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C217" w14:textId="197D7854" w:rsidR="000D4CE3" w:rsidRDefault="00BB0508" w:rsidP="00BB0508">
      <w:pPr>
        <w:jc w:val="center"/>
        <w:rPr>
          <w:rFonts w:cs="Times New Roman"/>
          <w:b/>
          <w:bCs/>
        </w:rPr>
      </w:pPr>
      <w:r>
        <w:rPr>
          <w:rFonts w:cs="Times New Roman"/>
          <w:b/>
          <w:bCs/>
        </w:rPr>
        <w:t>Supplementary Materials</w:t>
      </w:r>
    </w:p>
    <w:p w14:paraId="65027486" w14:textId="77777777" w:rsidR="00BB0508" w:rsidRDefault="00BB0508" w:rsidP="00BB0508">
      <w:pPr>
        <w:jc w:val="center"/>
        <w:rPr>
          <w:rFonts w:cs="Times New Roman"/>
          <w:b/>
          <w:bCs/>
        </w:rPr>
      </w:pPr>
    </w:p>
    <w:p w14:paraId="085797D0" w14:textId="5100E11F" w:rsidR="00BB0508" w:rsidRDefault="00BB0508" w:rsidP="00BB0508">
      <w:pPr>
        <w:rPr>
          <w:rFonts w:cs="Times New Roman"/>
        </w:rPr>
      </w:pPr>
      <w:r>
        <w:rPr>
          <w:rFonts w:cs="Times New Roman"/>
          <w:b/>
          <w:bCs/>
        </w:rPr>
        <w:t>Paper Title:</w:t>
      </w:r>
      <w:r>
        <w:rPr>
          <w:rFonts w:cs="Times New Roman"/>
        </w:rPr>
        <w:t xml:space="preserve"> Association between co-occurring psychiatric conditions and mortality in autistic people: a population-based cohort study</w:t>
      </w:r>
    </w:p>
    <w:p w14:paraId="29E24E4C" w14:textId="77777777" w:rsidR="00BB0508" w:rsidRDefault="00BB0508" w:rsidP="00BB0508">
      <w:pPr>
        <w:rPr>
          <w:rFonts w:cs="Times New Roman"/>
        </w:rPr>
      </w:pPr>
    </w:p>
    <w:p w14:paraId="4590D952" w14:textId="5CECB5D2" w:rsidR="00BB0508" w:rsidRDefault="00BB0508" w:rsidP="00BB0508">
      <w:pPr>
        <w:rPr>
          <w:rFonts w:cs="Times New Roman"/>
        </w:rPr>
      </w:pPr>
      <w:r>
        <w:rPr>
          <w:rFonts w:cs="Times New Roman"/>
          <w:b/>
          <w:bCs/>
        </w:rPr>
        <w:t>Authors:</w:t>
      </w:r>
      <w:r w:rsidR="008A5206">
        <w:rPr>
          <w:rFonts w:cs="Times New Roman"/>
          <w:b/>
          <w:bCs/>
        </w:rPr>
        <w:t xml:space="preserve"> </w:t>
      </w:r>
      <w:r w:rsidR="008A5206" w:rsidRPr="00BA6AD5">
        <w:rPr>
          <w:rFonts w:cs="Times New Roman"/>
        </w:rPr>
        <w:t>Mark J. Taylor,</w:t>
      </w:r>
      <w:r w:rsidR="008A5206">
        <w:rPr>
          <w:rFonts w:cs="Times New Roman"/>
        </w:rPr>
        <w:t xml:space="preserve"> Miriam I. Martini, Ralf Kuja-Halkola,</w:t>
      </w:r>
      <w:r w:rsidR="008A5206" w:rsidRPr="00BA6AD5">
        <w:rPr>
          <w:rFonts w:cs="Times New Roman"/>
        </w:rPr>
        <w:t xml:space="preserve"> Sarah Cassidy, A</w:t>
      </w:r>
      <w:r w:rsidR="008A5206">
        <w:rPr>
          <w:rFonts w:cs="Times New Roman"/>
        </w:rPr>
        <w:t>ngelica Ronald, Magnus Tideman, Isabell Brikell, Zheng Chang, Brian M. D’Onofrio, Paul Lichtenstein, Agnieszka Butwicka, Tatja Hirvikoski, &amp; Henrik Larsson</w:t>
      </w:r>
    </w:p>
    <w:sdt>
      <w:sdtPr>
        <w:rPr>
          <w:rFonts w:ascii="Times New Roman" w:eastAsiaTheme="minorHAnsi" w:hAnsi="Times New Roman" w:cstheme="minorBidi"/>
          <w:color w:val="auto"/>
          <w:kern w:val="2"/>
          <w:sz w:val="24"/>
          <w:szCs w:val="24"/>
          <w14:ligatures w14:val="standardContextual"/>
        </w:rPr>
        <w:id w:val="1483355941"/>
        <w:docPartObj>
          <w:docPartGallery w:val="Table of Contents"/>
          <w:docPartUnique/>
        </w:docPartObj>
      </w:sdtPr>
      <w:sdtEndPr>
        <w:rPr>
          <w:rFonts w:cs="Times New Roman"/>
          <w:noProof/>
        </w:rPr>
      </w:sdtEndPr>
      <w:sdtContent>
        <w:p w14:paraId="7141DA14" w14:textId="55144DCF" w:rsidR="00BB0508" w:rsidRPr="00BB0508" w:rsidRDefault="00BB0508">
          <w:pPr>
            <w:pStyle w:val="TOCHeading"/>
            <w:rPr>
              <w:rFonts w:ascii="Times New Roman" w:hAnsi="Times New Roman" w:cs="Times New Roman"/>
              <w:b/>
              <w:bCs/>
              <w:color w:val="auto"/>
              <w:sz w:val="24"/>
              <w:szCs w:val="24"/>
            </w:rPr>
          </w:pPr>
          <w:r>
            <w:rPr>
              <w:rFonts w:ascii="Times New Roman" w:hAnsi="Times New Roman" w:cs="Times New Roman"/>
              <w:b/>
              <w:bCs/>
              <w:color w:val="auto"/>
              <w:sz w:val="24"/>
              <w:szCs w:val="24"/>
            </w:rPr>
            <w:t>Table of Contents</w:t>
          </w:r>
        </w:p>
        <w:p w14:paraId="3F8F1996" w14:textId="50E313EB" w:rsidR="00DB72C4" w:rsidRDefault="00BB0508">
          <w:pPr>
            <w:pStyle w:val="TOC2"/>
            <w:rPr>
              <w:rFonts w:asciiTheme="minorHAnsi" w:eastAsiaTheme="minorEastAsia" w:hAnsiTheme="minorHAnsi" w:cstheme="minorBidi"/>
              <w:lang w:val="en-SE" w:eastAsia="en-SE"/>
            </w:rPr>
          </w:pPr>
          <w:r w:rsidRPr="00BB0508">
            <w:fldChar w:fldCharType="begin"/>
          </w:r>
          <w:r w:rsidRPr="00BB0508">
            <w:instrText xml:space="preserve"> TOC \o "1-3" \h \z \u </w:instrText>
          </w:r>
          <w:r w:rsidRPr="00BB0508">
            <w:fldChar w:fldCharType="separate"/>
          </w:r>
          <w:hyperlink w:anchor="_Toc214536895" w:history="1">
            <w:r w:rsidR="00DB72C4" w:rsidRPr="00A047EF">
              <w:rPr>
                <w:rStyle w:val="Hyperlink"/>
              </w:rPr>
              <w:t xml:space="preserve">Table S1 </w:t>
            </w:r>
            <w:r w:rsidR="00DB72C4" w:rsidRPr="00A047EF">
              <w:rPr>
                <w:rStyle w:val="Hyperlink"/>
                <w:bCs/>
              </w:rPr>
              <w:t>ICD and ATC codes used to define each condition</w:t>
            </w:r>
            <w:r w:rsidR="00DB72C4">
              <w:rPr>
                <w:webHidden/>
              </w:rPr>
              <w:tab/>
            </w:r>
            <w:r w:rsidR="00DB72C4">
              <w:rPr>
                <w:webHidden/>
              </w:rPr>
              <w:fldChar w:fldCharType="begin"/>
            </w:r>
            <w:r w:rsidR="00DB72C4">
              <w:rPr>
                <w:webHidden/>
              </w:rPr>
              <w:instrText xml:space="preserve"> PAGEREF _Toc214536895 \h </w:instrText>
            </w:r>
            <w:r w:rsidR="00DB72C4">
              <w:rPr>
                <w:webHidden/>
              </w:rPr>
            </w:r>
            <w:r w:rsidR="00DB72C4">
              <w:rPr>
                <w:webHidden/>
              </w:rPr>
              <w:fldChar w:fldCharType="separate"/>
            </w:r>
            <w:r w:rsidR="00DB72C4">
              <w:rPr>
                <w:webHidden/>
              </w:rPr>
              <w:t>2</w:t>
            </w:r>
            <w:r w:rsidR="00DB72C4">
              <w:rPr>
                <w:webHidden/>
              </w:rPr>
              <w:fldChar w:fldCharType="end"/>
            </w:r>
          </w:hyperlink>
        </w:p>
        <w:p w14:paraId="6FD5711F" w14:textId="75A95B86" w:rsidR="00DB72C4" w:rsidRDefault="00DB72C4">
          <w:pPr>
            <w:pStyle w:val="TOC2"/>
            <w:rPr>
              <w:rFonts w:asciiTheme="minorHAnsi" w:eastAsiaTheme="minorEastAsia" w:hAnsiTheme="minorHAnsi" w:cstheme="minorBidi"/>
              <w:lang w:val="en-SE" w:eastAsia="en-SE"/>
            </w:rPr>
          </w:pPr>
          <w:hyperlink w:anchor="_Toc214536896" w:history="1">
            <w:r w:rsidRPr="00A047EF">
              <w:rPr>
                <w:rStyle w:val="Hyperlink"/>
              </w:rPr>
              <w:t xml:space="preserve">Table S2 </w:t>
            </w:r>
            <w:r w:rsidRPr="00A047EF">
              <w:rPr>
                <w:rStyle w:val="Hyperlink"/>
                <w:bCs/>
              </w:rPr>
              <w:t>Frequencies of psychiatric diagnoses in individuals who died</w:t>
            </w:r>
            <w:r>
              <w:rPr>
                <w:webHidden/>
              </w:rPr>
              <w:tab/>
            </w:r>
            <w:r>
              <w:rPr>
                <w:webHidden/>
              </w:rPr>
              <w:fldChar w:fldCharType="begin"/>
            </w:r>
            <w:r>
              <w:rPr>
                <w:webHidden/>
              </w:rPr>
              <w:instrText xml:space="preserve"> PAGEREF _Toc214536896 \h </w:instrText>
            </w:r>
            <w:r>
              <w:rPr>
                <w:webHidden/>
              </w:rPr>
            </w:r>
            <w:r>
              <w:rPr>
                <w:webHidden/>
              </w:rPr>
              <w:fldChar w:fldCharType="separate"/>
            </w:r>
            <w:r>
              <w:rPr>
                <w:webHidden/>
              </w:rPr>
              <w:t>7</w:t>
            </w:r>
            <w:r>
              <w:rPr>
                <w:webHidden/>
              </w:rPr>
              <w:fldChar w:fldCharType="end"/>
            </w:r>
          </w:hyperlink>
        </w:p>
        <w:p w14:paraId="6A61A619" w14:textId="2C24BFF0" w:rsidR="00DB72C4" w:rsidRDefault="00DB72C4">
          <w:pPr>
            <w:pStyle w:val="TOC2"/>
            <w:rPr>
              <w:rFonts w:asciiTheme="minorHAnsi" w:eastAsiaTheme="minorEastAsia" w:hAnsiTheme="minorHAnsi" w:cstheme="minorBidi"/>
              <w:lang w:val="en-SE" w:eastAsia="en-SE"/>
            </w:rPr>
          </w:pPr>
          <w:hyperlink w:anchor="_Toc214536897" w:history="1">
            <w:r w:rsidRPr="00A047EF">
              <w:rPr>
                <w:rStyle w:val="Hyperlink"/>
              </w:rPr>
              <w:t>Table S3</w:t>
            </w:r>
            <w:r w:rsidRPr="00A047EF">
              <w:rPr>
                <w:rStyle w:val="Hyperlink"/>
                <w:bCs/>
              </w:rPr>
              <w:t xml:space="preserve"> Frequencies of specific natural causes of mortality</w:t>
            </w:r>
            <w:r>
              <w:rPr>
                <w:webHidden/>
              </w:rPr>
              <w:tab/>
            </w:r>
            <w:r>
              <w:rPr>
                <w:webHidden/>
              </w:rPr>
              <w:fldChar w:fldCharType="begin"/>
            </w:r>
            <w:r>
              <w:rPr>
                <w:webHidden/>
              </w:rPr>
              <w:instrText xml:space="preserve"> PAGEREF _Toc214536897 \h </w:instrText>
            </w:r>
            <w:r>
              <w:rPr>
                <w:webHidden/>
              </w:rPr>
            </w:r>
            <w:r>
              <w:rPr>
                <w:webHidden/>
              </w:rPr>
              <w:fldChar w:fldCharType="separate"/>
            </w:r>
            <w:r>
              <w:rPr>
                <w:webHidden/>
              </w:rPr>
              <w:t>8</w:t>
            </w:r>
            <w:r>
              <w:rPr>
                <w:webHidden/>
              </w:rPr>
              <w:fldChar w:fldCharType="end"/>
            </w:r>
          </w:hyperlink>
        </w:p>
        <w:p w14:paraId="3F2E0664" w14:textId="05BE0171" w:rsidR="00DB72C4" w:rsidRDefault="00DB72C4">
          <w:pPr>
            <w:pStyle w:val="TOC2"/>
            <w:rPr>
              <w:rFonts w:asciiTheme="minorHAnsi" w:eastAsiaTheme="minorEastAsia" w:hAnsiTheme="minorHAnsi" w:cstheme="minorBidi"/>
              <w:lang w:val="en-SE" w:eastAsia="en-SE"/>
            </w:rPr>
          </w:pPr>
          <w:hyperlink w:anchor="_Toc214536898" w:history="1">
            <w:r w:rsidRPr="00A047EF">
              <w:rPr>
                <w:rStyle w:val="Hyperlink"/>
              </w:rPr>
              <w:t xml:space="preserve">Table S4 </w:t>
            </w:r>
            <w:r w:rsidRPr="00A047EF">
              <w:rPr>
                <w:rStyle w:val="Hyperlink"/>
                <w:bCs/>
              </w:rPr>
              <w:t>Hazards ratios for any psychiatric condition in the full cohort</w:t>
            </w:r>
            <w:r>
              <w:rPr>
                <w:webHidden/>
              </w:rPr>
              <w:tab/>
            </w:r>
            <w:r>
              <w:rPr>
                <w:webHidden/>
              </w:rPr>
              <w:fldChar w:fldCharType="begin"/>
            </w:r>
            <w:r>
              <w:rPr>
                <w:webHidden/>
              </w:rPr>
              <w:instrText xml:space="preserve"> PAGEREF _Toc214536898 \h </w:instrText>
            </w:r>
            <w:r>
              <w:rPr>
                <w:webHidden/>
              </w:rPr>
            </w:r>
            <w:r>
              <w:rPr>
                <w:webHidden/>
              </w:rPr>
              <w:fldChar w:fldCharType="separate"/>
            </w:r>
            <w:r>
              <w:rPr>
                <w:webHidden/>
              </w:rPr>
              <w:t>9</w:t>
            </w:r>
            <w:r>
              <w:rPr>
                <w:webHidden/>
              </w:rPr>
              <w:fldChar w:fldCharType="end"/>
            </w:r>
          </w:hyperlink>
        </w:p>
        <w:p w14:paraId="63B80716" w14:textId="64D698F4" w:rsidR="00DB72C4" w:rsidRDefault="00DB72C4">
          <w:pPr>
            <w:pStyle w:val="TOC2"/>
            <w:rPr>
              <w:rFonts w:asciiTheme="minorHAnsi" w:eastAsiaTheme="minorEastAsia" w:hAnsiTheme="minorHAnsi" w:cstheme="minorBidi"/>
              <w:lang w:val="en-SE" w:eastAsia="en-SE"/>
            </w:rPr>
          </w:pPr>
          <w:hyperlink w:anchor="_Toc214536899" w:history="1">
            <w:r w:rsidRPr="00A047EF">
              <w:rPr>
                <w:rStyle w:val="Hyperlink"/>
              </w:rPr>
              <w:t>Table S5</w:t>
            </w:r>
            <w:r w:rsidRPr="00A047EF">
              <w:rPr>
                <w:rStyle w:val="Hyperlink"/>
                <w:bCs/>
              </w:rPr>
              <w:t xml:space="preserve"> Sex-specific frequencies and mortality rates</w:t>
            </w:r>
            <w:r>
              <w:rPr>
                <w:webHidden/>
              </w:rPr>
              <w:tab/>
            </w:r>
            <w:r>
              <w:rPr>
                <w:webHidden/>
              </w:rPr>
              <w:fldChar w:fldCharType="begin"/>
            </w:r>
            <w:r>
              <w:rPr>
                <w:webHidden/>
              </w:rPr>
              <w:instrText xml:space="preserve"> PAGEREF _Toc214536899 \h </w:instrText>
            </w:r>
            <w:r>
              <w:rPr>
                <w:webHidden/>
              </w:rPr>
            </w:r>
            <w:r>
              <w:rPr>
                <w:webHidden/>
              </w:rPr>
              <w:fldChar w:fldCharType="separate"/>
            </w:r>
            <w:r>
              <w:rPr>
                <w:webHidden/>
              </w:rPr>
              <w:t>10</w:t>
            </w:r>
            <w:r>
              <w:rPr>
                <w:webHidden/>
              </w:rPr>
              <w:fldChar w:fldCharType="end"/>
            </w:r>
          </w:hyperlink>
        </w:p>
        <w:p w14:paraId="25F4D240" w14:textId="54FCD4EC" w:rsidR="00DB72C4" w:rsidRDefault="00DB72C4">
          <w:pPr>
            <w:pStyle w:val="TOC2"/>
            <w:rPr>
              <w:rFonts w:asciiTheme="minorHAnsi" w:eastAsiaTheme="minorEastAsia" w:hAnsiTheme="minorHAnsi" w:cstheme="minorBidi"/>
              <w:lang w:val="en-SE" w:eastAsia="en-SE"/>
            </w:rPr>
          </w:pPr>
          <w:hyperlink w:anchor="_Toc214536900" w:history="1">
            <w:r w:rsidRPr="00A047EF">
              <w:rPr>
                <w:rStyle w:val="Hyperlink"/>
              </w:rPr>
              <w:t xml:space="preserve">Table S6 </w:t>
            </w:r>
            <w:r w:rsidRPr="00A047EF">
              <w:rPr>
                <w:rStyle w:val="Hyperlink"/>
                <w:bCs/>
              </w:rPr>
              <w:t>Associations between co-occurring psychiatric conditions and mortality in autistic females</w:t>
            </w:r>
            <w:r>
              <w:rPr>
                <w:webHidden/>
              </w:rPr>
              <w:tab/>
            </w:r>
            <w:r>
              <w:rPr>
                <w:webHidden/>
              </w:rPr>
              <w:fldChar w:fldCharType="begin"/>
            </w:r>
            <w:r>
              <w:rPr>
                <w:webHidden/>
              </w:rPr>
              <w:instrText xml:space="preserve"> PAGEREF _Toc214536900 \h </w:instrText>
            </w:r>
            <w:r>
              <w:rPr>
                <w:webHidden/>
              </w:rPr>
            </w:r>
            <w:r>
              <w:rPr>
                <w:webHidden/>
              </w:rPr>
              <w:fldChar w:fldCharType="separate"/>
            </w:r>
            <w:r>
              <w:rPr>
                <w:webHidden/>
              </w:rPr>
              <w:t>14</w:t>
            </w:r>
            <w:r>
              <w:rPr>
                <w:webHidden/>
              </w:rPr>
              <w:fldChar w:fldCharType="end"/>
            </w:r>
          </w:hyperlink>
        </w:p>
        <w:p w14:paraId="3C32B35F" w14:textId="3594A885" w:rsidR="00DB72C4" w:rsidRDefault="00DB72C4">
          <w:pPr>
            <w:pStyle w:val="TOC2"/>
            <w:rPr>
              <w:rFonts w:asciiTheme="minorHAnsi" w:eastAsiaTheme="minorEastAsia" w:hAnsiTheme="minorHAnsi" w:cstheme="minorBidi"/>
              <w:lang w:val="en-SE" w:eastAsia="en-SE"/>
            </w:rPr>
          </w:pPr>
          <w:hyperlink w:anchor="_Toc214536901" w:history="1">
            <w:r w:rsidRPr="00A047EF">
              <w:rPr>
                <w:rStyle w:val="Hyperlink"/>
              </w:rPr>
              <w:t xml:space="preserve">Table S7 </w:t>
            </w:r>
            <w:r w:rsidRPr="00A047EF">
              <w:rPr>
                <w:rStyle w:val="Hyperlink"/>
                <w:bCs/>
              </w:rPr>
              <w:t>Associations between co-occurring psychiatric conditions and mortality in autistic males</w:t>
            </w:r>
            <w:r>
              <w:rPr>
                <w:webHidden/>
              </w:rPr>
              <w:tab/>
            </w:r>
            <w:r>
              <w:rPr>
                <w:webHidden/>
              </w:rPr>
              <w:fldChar w:fldCharType="begin"/>
            </w:r>
            <w:r>
              <w:rPr>
                <w:webHidden/>
              </w:rPr>
              <w:instrText xml:space="preserve"> PAGEREF _Toc214536901 \h </w:instrText>
            </w:r>
            <w:r>
              <w:rPr>
                <w:webHidden/>
              </w:rPr>
            </w:r>
            <w:r>
              <w:rPr>
                <w:webHidden/>
              </w:rPr>
              <w:fldChar w:fldCharType="separate"/>
            </w:r>
            <w:r>
              <w:rPr>
                <w:webHidden/>
              </w:rPr>
              <w:t>18</w:t>
            </w:r>
            <w:r>
              <w:rPr>
                <w:webHidden/>
              </w:rPr>
              <w:fldChar w:fldCharType="end"/>
            </w:r>
          </w:hyperlink>
        </w:p>
        <w:p w14:paraId="0018205A" w14:textId="7C23C5F2" w:rsidR="00DB72C4" w:rsidRDefault="00DB72C4">
          <w:pPr>
            <w:pStyle w:val="TOC2"/>
            <w:rPr>
              <w:rFonts w:asciiTheme="minorHAnsi" w:eastAsiaTheme="minorEastAsia" w:hAnsiTheme="minorHAnsi" w:cstheme="minorBidi"/>
              <w:lang w:val="en-SE" w:eastAsia="en-SE"/>
            </w:rPr>
          </w:pPr>
          <w:hyperlink w:anchor="_Toc214536902" w:history="1">
            <w:r w:rsidRPr="00A047EF">
              <w:rPr>
                <w:rStyle w:val="Hyperlink"/>
              </w:rPr>
              <w:t xml:space="preserve">Table S8 </w:t>
            </w:r>
            <w:r w:rsidRPr="00A047EF">
              <w:rPr>
                <w:rStyle w:val="Hyperlink"/>
                <w:bCs/>
              </w:rPr>
              <w:t>Frequencies and mortality rates split by intellectual disability</w:t>
            </w:r>
            <w:r>
              <w:rPr>
                <w:webHidden/>
              </w:rPr>
              <w:tab/>
            </w:r>
            <w:r>
              <w:rPr>
                <w:webHidden/>
              </w:rPr>
              <w:fldChar w:fldCharType="begin"/>
            </w:r>
            <w:r>
              <w:rPr>
                <w:webHidden/>
              </w:rPr>
              <w:instrText xml:space="preserve"> PAGEREF _Toc214536902 \h </w:instrText>
            </w:r>
            <w:r>
              <w:rPr>
                <w:webHidden/>
              </w:rPr>
            </w:r>
            <w:r>
              <w:rPr>
                <w:webHidden/>
              </w:rPr>
              <w:fldChar w:fldCharType="separate"/>
            </w:r>
            <w:r>
              <w:rPr>
                <w:webHidden/>
              </w:rPr>
              <w:t>22</w:t>
            </w:r>
            <w:r>
              <w:rPr>
                <w:webHidden/>
              </w:rPr>
              <w:fldChar w:fldCharType="end"/>
            </w:r>
          </w:hyperlink>
        </w:p>
        <w:p w14:paraId="389DD232" w14:textId="2792D1DA" w:rsidR="00DB72C4" w:rsidRDefault="00DB72C4">
          <w:pPr>
            <w:pStyle w:val="TOC2"/>
            <w:rPr>
              <w:rFonts w:asciiTheme="minorHAnsi" w:eastAsiaTheme="minorEastAsia" w:hAnsiTheme="minorHAnsi" w:cstheme="minorBidi"/>
              <w:lang w:val="en-SE" w:eastAsia="en-SE"/>
            </w:rPr>
          </w:pPr>
          <w:hyperlink w:anchor="_Toc214536903" w:history="1">
            <w:r w:rsidRPr="00A047EF">
              <w:rPr>
                <w:rStyle w:val="Hyperlink"/>
              </w:rPr>
              <w:t>Table S9</w:t>
            </w:r>
            <w:r w:rsidRPr="00A047EF">
              <w:rPr>
                <w:rStyle w:val="Hyperlink"/>
                <w:bCs/>
              </w:rPr>
              <w:t xml:space="preserve"> Associations between co-occurring psychiatric conditions and mortality in autistic people without intellectual disability</w:t>
            </w:r>
            <w:r>
              <w:rPr>
                <w:webHidden/>
              </w:rPr>
              <w:tab/>
            </w:r>
            <w:r>
              <w:rPr>
                <w:webHidden/>
              </w:rPr>
              <w:fldChar w:fldCharType="begin"/>
            </w:r>
            <w:r>
              <w:rPr>
                <w:webHidden/>
              </w:rPr>
              <w:instrText xml:space="preserve"> PAGEREF _Toc214536903 \h </w:instrText>
            </w:r>
            <w:r>
              <w:rPr>
                <w:webHidden/>
              </w:rPr>
            </w:r>
            <w:r>
              <w:rPr>
                <w:webHidden/>
              </w:rPr>
              <w:fldChar w:fldCharType="separate"/>
            </w:r>
            <w:r>
              <w:rPr>
                <w:webHidden/>
              </w:rPr>
              <w:t>26</w:t>
            </w:r>
            <w:r>
              <w:rPr>
                <w:webHidden/>
              </w:rPr>
              <w:fldChar w:fldCharType="end"/>
            </w:r>
          </w:hyperlink>
        </w:p>
        <w:p w14:paraId="1995962B" w14:textId="1ECC58C4" w:rsidR="00DB72C4" w:rsidRDefault="00DB72C4">
          <w:pPr>
            <w:pStyle w:val="TOC2"/>
            <w:rPr>
              <w:rFonts w:asciiTheme="minorHAnsi" w:eastAsiaTheme="minorEastAsia" w:hAnsiTheme="minorHAnsi" w:cstheme="minorBidi"/>
              <w:lang w:val="en-SE" w:eastAsia="en-SE"/>
            </w:rPr>
          </w:pPr>
          <w:hyperlink w:anchor="_Toc214536904" w:history="1">
            <w:r w:rsidRPr="00A047EF">
              <w:rPr>
                <w:rStyle w:val="Hyperlink"/>
              </w:rPr>
              <w:t xml:space="preserve">Table S10 </w:t>
            </w:r>
            <w:r w:rsidRPr="00A047EF">
              <w:rPr>
                <w:rStyle w:val="Hyperlink"/>
                <w:bCs/>
              </w:rPr>
              <w:t>Associations between co-occurring psychiatric conditions and mortality in autistic people with intellectual disability</w:t>
            </w:r>
            <w:r>
              <w:rPr>
                <w:webHidden/>
              </w:rPr>
              <w:tab/>
            </w:r>
            <w:r>
              <w:rPr>
                <w:webHidden/>
              </w:rPr>
              <w:fldChar w:fldCharType="begin"/>
            </w:r>
            <w:r>
              <w:rPr>
                <w:webHidden/>
              </w:rPr>
              <w:instrText xml:space="preserve"> PAGEREF _Toc214536904 \h </w:instrText>
            </w:r>
            <w:r>
              <w:rPr>
                <w:webHidden/>
              </w:rPr>
            </w:r>
            <w:r>
              <w:rPr>
                <w:webHidden/>
              </w:rPr>
              <w:fldChar w:fldCharType="separate"/>
            </w:r>
            <w:r>
              <w:rPr>
                <w:webHidden/>
              </w:rPr>
              <w:t>30</w:t>
            </w:r>
            <w:r>
              <w:rPr>
                <w:webHidden/>
              </w:rPr>
              <w:fldChar w:fldCharType="end"/>
            </w:r>
          </w:hyperlink>
        </w:p>
        <w:p w14:paraId="1AAEB41C" w14:textId="6FCBB59B" w:rsidR="00DB72C4" w:rsidRDefault="00DB72C4">
          <w:pPr>
            <w:pStyle w:val="TOC2"/>
            <w:rPr>
              <w:rFonts w:asciiTheme="minorHAnsi" w:eastAsiaTheme="minorEastAsia" w:hAnsiTheme="minorHAnsi" w:cstheme="minorBidi"/>
              <w:lang w:val="en-SE" w:eastAsia="en-SE"/>
            </w:rPr>
          </w:pPr>
          <w:hyperlink w:anchor="_Toc214536905" w:history="1">
            <w:r w:rsidRPr="00A047EF">
              <w:rPr>
                <w:rStyle w:val="Hyperlink"/>
              </w:rPr>
              <w:t xml:space="preserve">Table S11 </w:t>
            </w:r>
            <w:r w:rsidRPr="00A047EF">
              <w:rPr>
                <w:rStyle w:val="Hyperlink"/>
                <w:bCs/>
              </w:rPr>
              <w:t>Frequencies and mortality rates split by ADHD</w:t>
            </w:r>
            <w:r>
              <w:rPr>
                <w:webHidden/>
              </w:rPr>
              <w:tab/>
            </w:r>
            <w:r>
              <w:rPr>
                <w:webHidden/>
              </w:rPr>
              <w:fldChar w:fldCharType="begin"/>
            </w:r>
            <w:r>
              <w:rPr>
                <w:webHidden/>
              </w:rPr>
              <w:instrText xml:space="preserve"> PAGEREF _Toc214536905 \h </w:instrText>
            </w:r>
            <w:r>
              <w:rPr>
                <w:webHidden/>
              </w:rPr>
            </w:r>
            <w:r>
              <w:rPr>
                <w:webHidden/>
              </w:rPr>
              <w:fldChar w:fldCharType="separate"/>
            </w:r>
            <w:r>
              <w:rPr>
                <w:webHidden/>
              </w:rPr>
              <w:t>35</w:t>
            </w:r>
            <w:r>
              <w:rPr>
                <w:webHidden/>
              </w:rPr>
              <w:fldChar w:fldCharType="end"/>
            </w:r>
          </w:hyperlink>
        </w:p>
        <w:p w14:paraId="3B404A66" w14:textId="0ED0BE68" w:rsidR="00DB72C4" w:rsidRDefault="00DB72C4">
          <w:pPr>
            <w:pStyle w:val="TOC2"/>
            <w:rPr>
              <w:rFonts w:asciiTheme="minorHAnsi" w:eastAsiaTheme="minorEastAsia" w:hAnsiTheme="minorHAnsi" w:cstheme="minorBidi"/>
              <w:lang w:val="en-SE" w:eastAsia="en-SE"/>
            </w:rPr>
          </w:pPr>
          <w:hyperlink w:anchor="_Toc214536906" w:history="1">
            <w:r w:rsidRPr="00A047EF">
              <w:rPr>
                <w:rStyle w:val="Hyperlink"/>
              </w:rPr>
              <w:t>Table S12</w:t>
            </w:r>
            <w:r w:rsidRPr="00A047EF">
              <w:rPr>
                <w:rStyle w:val="Hyperlink"/>
                <w:bCs/>
              </w:rPr>
              <w:t xml:space="preserve"> Associations between co-occurring psychiatric conditions and mortality in autistic people without ADHD</w:t>
            </w:r>
            <w:r>
              <w:rPr>
                <w:webHidden/>
              </w:rPr>
              <w:tab/>
            </w:r>
            <w:r>
              <w:rPr>
                <w:webHidden/>
              </w:rPr>
              <w:fldChar w:fldCharType="begin"/>
            </w:r>
            <w:r>
              <w:rPr>
                <w:webHidden/>
              </w:rPr>
              <w:instrText xml:space="preserve"> PAGEREF _Toc214536906 \h </w:instrText>
            </w:r>
            <w:r>
              <w:rPr>
                <w:webHidden/>
              </w:rPr>
            </w:r>
            <w:r>
              <w:rPr>
                <w:webHidden/>
              </w:rPr>
              <w:fldChar w:fldCharType="separate"/>
            </w:r>
            <w:r>
              <w:rPr>
                <w:webHidden/>
              </w:rPr>
              <w:t>39</w:t>
            </w:r>
            <w:r>
              <w:rPr>
                <w:webHidden/>
              </w:rPr>
              <w:fldChar w:fldCharType="end"/>
            </w:r>
          </w:hyperlink>
        </w:p>
        <w:p w14:paraId="2C72F5AF" w14:textId="2780E719" w:rsidR="00DB72C4" w:rsidRDefault="00DB72C4">
          <w:pPr>
            <w:pStyle w:val="TOC2"/>
            <w:rPr>
              <w:rFonts w:asciiTheme="minorHAnsi" w:eastAsiaTheme="minorEastAsia" w:hAnsiTheme="minorHAnsi" w:cstheme="minorBidi"/>
              <w:lang w:val="en-SE" w:eastAsia="en-SE"/>
            </w:rPr>
          </w:pPr>
          <w:hyperlink w:anchor="_Toc214536907" w:history="1">
            <w:r w:rsidRPr="00A047EF">
              <w:rPr>
                <w:rStyle w:val="Hyperlink"/>
              </w:rPr>
              <w:t xml:space="preserve">Table S13 </w:t>
            </w:r>
            <w:r w:rsidRPr="00A047EF">
              <w:rPr>
                <w:rStyle w:val="Hyperlink"/>
                <w:bCs/>
              </w:rPr>
              <w:t>Associations between co-occurring psychiatric conditions and mortality in autistic people with ADHD</w:t>
            </w:r>
            <w:r>
              <w:rPr>
                <w:webHidden/>
              </w:rPr>
              <w:tab/>
            </w:r>
            <w:r>
              <w:rPr>
                <w:webHidden/>
              </w:rPr>
              <w:fldChar w:fldCharType="begin"/>
            </w:r>
            <w:r>
              <w:rPr>
                <w:webHidden/>
              </w:rPr>
              <w:instrText xml:space="preserve"> PAGEREF _Toc214536907 \h </w:instrText>
            </w:r>
            <w:r>
              <w:rPr>
                <w:webHidden/>
              </w:rPr>
            </w:r>
            <w:r>
              <w:rPr>
                <w:webHidden/>
              </w:rPr>
              <w:fldChar w:fldCharType="separate"/>
            </w:r>
            <w:r>
              <w:rPr>
                <w:webHidden/>
              </w:rPr>
              <w:t>44</w:t>
            </w:r>
            <w:r>
              <w:rPr>
                <w:webHidden/>
              </w:rPr>
              <w:fldChar w:fldCharType="end"/>
            </w:r>
          </w:hyperlink>
        </w:p>
        <w:p w14:paraId="5148111E" w14:textId="6CD2DA10" w:rsidR="00DB72C4" w:rsidRDefault="00DB72C4">
          <w:pPr>
            <w:pStyle w:val="TOC2"/>
            <w:rPr>
              <w:rFonts w:asciiTheme="minorHAnsi" w:eastAsiaTheme="minorEastAsia" w:hAnsiTheme="minorHAnsi" w:cstheme="minorBidi"/>
              <w:lang w:val="en-SE" w:eastAsia="en-SE"/>
            </w:rPr>
          </w:pPr>
          <w:hyperlink w:anchor="_Toc214536908" w:history="1">
            <w:r w:rsidRPr="00A047EF">
              <w:rPr>
                <w:rStyle w:val="Hyperlink"/>
              </w:rPr>
              <w:t>Results for sensitivity analysis 1</w:t>
            </w:r>
            <w:r>
              <w:rPr>
                <w:webHidden/>
              </w:rPr>
              <w:tab/>
            </w:r>
            <w:r>
              <w:rPr>
                <w:webHidden/>
              </w:rPr>
              <w:fldChar w:fldCharType="begin"/>
            </w:r>
            <w:r>
              <w:rPr>
                <w:webHidden/>
              </w:rPr>
              <w:instrText xml:space="preserve"> PAGEREF _Toc214536908 \h </w:instrText>
            </w:r>
            <w:r>
              <w:rPr>
                <w:webHidden/>
              </w:rPr>
            </w:r>
            <w:r>
              <w:rPr>
                <w:webHidden/>
              </w:rPr>
              <w:fldChar w:fldCharType="separate"/>
            </w:r>
            <w:r>
              <w:rPr>
                <w:webHidden/>
              </w:rPr>
              <w:t>48</w:t>
            </w:r>
            <w:r>
              <w:rPr>
                <w:webHidden/>
              </w:rPr>
              <w:fldChar w:fldCharType="end"/>
            </w:r>
          </w:hyperlink>
        </w:p>
        <w:p w14:paraId="54C57DDE" w14:textId="775A9076" w:rsidR="00DB72C4" w:rsidRDefault="00DB72C4">
          <w:pPr>
            <w:pStyle w:val="TOC2"/>
            <w:rPr>
              <w:rFonts w:asciiTheme="minorHAnsi" w:eastAsiaTheme="minorEastAsia" w:hAnsiTheme="minorHAnsi" w:cstheme="minorBidi"/>
              <w:lang w:val="en-SE" w:eastAsia="en-SE"/>
            </w:rPr>
          </w:pPr>
          <w:hyperlink w:anchor="_Toc214536909" w:history="1">
            <w:r w:rsidRPr="00A047EF">
              <w:rPr>
                <w:rStyle w:val="Hyperlink"/>
              </w:rPr>
              <w:t>Results for sensitivity analysis 2</w:t>
            </w:r>
            <w:r>
              <w:rPr>
                <w:webHidden/>
              </w:rPr>
              <w:tab/>
            </w:r>
            <w:r>
              <w:rPr>
                <w:webHidden/>
              </w:rPr>
              <w:fldChar w:fldCharType="begin"/>
            </w:r>
            <w:r>
              <w:rPr>
                <w:webHidden/>
              </w:rPr>
              <w:instrText xml:space="preserve"> PAGEREF _Toc214536909 \h </w:instrText>
            </w:r>
            <w:r>
              <w:rPr>
                <w:webHidden/>
              </w:rPr>
            </w:r>
            <w:r>
              <w:rPr>
                <w:webHidden/>
              </w:rPr>
              <w:fldChar w:fldCharType="separate"/>
            </w:r>
            <w:r>
              <w:rPr>
                <w:webHidden/>
              </w:rPr>
              <w:t>50</w:t>
            </w:r>
            <w:r>
              <w:rPr>
                <w:webHidden/>
              </w:rPr>
              <w:fldChar w:fldCharType="end"/>
            </w:r>
          </w:hyperlink>
        </w:p>
        <w:p w14:paraId="377AA2E9" w14:textId="0446F68D" w:rsidR="00DB72C4" w:rsidRDefault="00DB72C4">
          <w:pPr>
            <w:pStyle w:val="TOC2"/>
            <w:rPr>
              <w:rFonts w:asciiTheme="minorHAnsi" w:eastAsiaTheme="minorEastAsia" w:hAnsiTheme="minorHAnsi" w:cstheme="minorBidi"/>
              <w:lang w:val="en-SE" w:eastAsia="en-SE"/>
            </w:rPr>
          </w:pPr>
          <w:hyperlink w:anchor="_Toc214536910" w:history="1">
            <w:r w:rsidRPr="00A047EF">
              <w:rPr>
                <w:rStyle w:val="Hyperlink"/>
              </w:rPr>
              <w:t>Results for sensitivity analysis 3</w:t>
            </w:r>
            <w:r>
              <w:rPr>
                <w:webHidden/>
              </w:rPr>
              <w:tab/>
            </w:r>
            <w:r>
              <w:rPr>
                <w:webHidden/>
              </w:rPr>
              <w:fldChar w:fldCharType="begin"/>
            </w:r>
            <w:r>
              <w:rPr>
                <w:webHidden/>
              </w:rPr>
              <w:instrText xml:space="preserve"> PAGEREF _Toc214536910 \h </w:instrText>
            </w:r>
            <w:r>
              <w:rPr>
                <w:webHidden/>
              </w:rPr>
            </w:r>
            <w:r>
              <w:rPr>
                <w:webHidden/>
              </w:rPr>
              <w:fldChar w:fldCharType="separate"/>
            </w:r>
            <w:r>
              <w:rPr>
                <w:webHidden/>
              </w:rPr>
              <w:t>52</w:t>
            </w:r>
            <w:r>
              <w:rPr>
                <w:webHidden/>
              </w:rPr>
              <w:fldChar w:fldCharType="end"/>
            </w:r>
          </w:hyperlink>
        </w:p>
        <w:p w14:paraId="76C8A8BF" w14:textId="445BB8EA" w:rsidR="00DB72C4" w:rsidRDefault="00DB72C4">
          <w:pPr>
            <w:pStyle w:val="TOC2"/>
            <w:rPr>
              <w:rFonts w:asciiTheme="minorHAnsi" w:eastAsiaTheme="minorEastAsia" w:hAnsiTheme="minorHAnsi" w:cstheme="minorBidi"/>
              <w:lang w:val="en-SE" w:eastAsia="en-SE"/>
            </w:rPr>
          </w:pPr>
          <w:hyperlink w:anchor="_Toc214536911" w:history="1">
            <w:r w:rsidRPr="00A047EF">
              <w:rPr>
                <w:rStyle w:val="Hyperlink"/>
              </w:rPr>
              <w:t>Results of sensitivity analysis 4</w:t>
            </w:r>
            <w:r>
              <w:rPr>
                <w:webHidden/>
              </w:rPr>
              <w:tab/>
            </w:r>
            <w:r>
              <w:rPr>
                <w:webHidden/>
              </w:rPr>
              <w:fldChar w:fldCharType="begin"/>
            </w:r>
            <w:r>
              <w:rPr>
                <w:webHidden/>
              </w:rPr>
              <w:instrText xml:space="preserve"> PAGEREF _Toc214536911 \h </w:instrText>
            </w:r>
            <w:r>
              <w:rPr>
                <w:webHidden/>
              </w:rPr>
            </w:r>
            <w:r>
              <w:rPr>
                <w:webHidden/>
              </w:rPr>
              <w:fldChar w:fldCharType="separate"/>
            </w:r>
            <w:r>
              <w:rPr>
                <w:webHidden/>
              </w:rPr>
              <w:t>55</w:t>
            </w:r>
            <w:r>
              <w:rPr>
                <w:webHidden/>
              </w:rPr>
              <w:fldChar w:fldCharType="end"/>
            </w:r>
          </w:hyperlink>
        </w:p>
        <w:p w14:paraId="065833CB" w14:textId="0AFE9B01" w:rsidR="00BB0508" w:rsidRPr="00BB0508" w:rsidRDefault="00BB0508">
          <w:pPr>
            <w:rPr>
              <w:rFonts w:cs="Times New Roman"/>
            </w:rPr>
          </w:pPr>
          <w:r w:rsidRPr="00BB0508">
            <w:rPr>
              <w:rFonts w:cs="Times New Roman"/>
              <w:noProof/>
            </w:rPr>
            <w:fldChar w:fldCharType="end"/>
          </w:r>
        </w:p>
      </w:sdtContent>
    </w:sdt>
    <w:p w14:paraId="267EB21B" w14:textId="71916A0E" w:rsidR="00BB0508" w:rsidRDefault="00BB0508" w:rsidP="00BB0508">
      <w:pPr>
        <w:rPr>
          <w:rFonts w:cs="Times New Roman"/>
        </w:rPr>
      </w:pPr>
    </w:p>
    <w:p w14:paraId="35E936E1" w14:textId="77777777" w:rsidR="00BB0508" w:rsidRDefault="00BB0508" w:rsidP="00BB0508">
      <w:pPr>
        <w:rPr>
          <w:rFonts w:cs="Times New Roman"/>
        </w:rPr>
      </w:pPr>
    </w:p>
    <w:p w14:paraId="2BD2BD60" w14:textId="77777777" w:rsidR="00BB0508" w:rsidRDefault="00BB0508" w:rsidP="00BB0508">
      <w:pPr>
        <w:rPr>
          <w:rFonts w:cs="Times New Roman"/>
        </w:rPr>
      </w:pPr>
    </w:p>
    <w:p w14:paraId="1027F879" w14:textId="77777777" w:rsidR="00BB0508" w:rsidRDefault="00BB0508" w:rsidP="00BB0508">
      <w:pPr>
        <w:rPr>
          <w:rFonts w:cs="Times New Roman"/>
        </w:rPr>
      </w:pPr>
    </w:p>
    <w:p w14:paraId="421AF07D" w14:textId="77777777" w:rsidR="00BB0508" w:rsidRDefault="00BB0508" w:rsidP="00BB0508">
      <w:pPr>
        <w:rPr>
          <w:rFonts w:cs="Times New Roman"/>
        </w:rPr>
      </w:pPr>
    </w:p>
    <w:p w14:paraId="7F60214A" w14:textId="77777777" w:rsidR="00BB0508" w:rsidRDefault="00BB0508" w:rsidP="00BB0508">
      <w:pPr>
        <w:rPr>
          <w:rFonts w:cs="Times New Roman"/>
        </w:rPr>
      </w:pPr>
    </w:p>
    <w:p w14:paraId="20B53A4B" w14:textId="77777777" w:rsidR="00BB0508" w:rsidRDefault="00BB0508" w:rsidP="00BB0508">
      <w:pPr>
        <w:rPr>
          <w:rFonts w:cs="Times New Roman"/>
        </w:rPr>
      </w:pPr>
    </w:p>
    <w:p w14:paraId="4590AB96" w14:textId="77777777" w:rsidR="00BB0508" w:rsidRDefault="00BB0508" w:rsidP="00BB0508">
      <w:pPr>
        <w:rPr>
          <w:rFonts w:cs="Times New Roman"/>
        </w:rPr>
      </w:pPr>
    </w:p>
    <w:p w14:paraId="245DF400" w14:textId="77777777" w:rsidR="00BB0508" w:rsidRDefault="00BB0508" w:rsidP="00BB0508">
      <w:pPr>
        <w:rPr>
          <w:rFonts w:cs="Times New Roman"/>
        </w:rPr>
      </w:pPr>
    </w:p>
    <w:p w14:paraId="488FD0FC" w14:textId="77777777" w:rsidR="00BB0508" w:rsidRDefault="00BB0508" w:rsidP="00BB0508">
      <w:pPr>
        <w:rPr>
          <w:rFonts w:cs="Times New Roman"/>
        </w:rPr>
      </w:pPr>
    </w:p>
    <w:p w14:paraId="0F55DFBC" w14:textId="77777777" w:rsidR="005A1F23" w:rsidRDefault="005A1F23" w:rsidP="002A6BAE">
      <w:pPr>
        <w:pStyle w:val="Heading2"/>
        <w:sectPr w:rsidR="005A1F23" w:rsidSect="005A1F23">
          <w:footerReference w:type="default" r:id="rId8"/>
          <w:pgSz w:w="12240" w:h="15840"/>
          <w:pgMar w:top="1418" w:right="1418" w:bottom="1418" w:left="1418" w:header="709" w:footer="709" w:gutter="0"/>
          <w:cols w:space="708"/>
          <w:docGrid w:linePitch="360"/>
        </w:sectPr>
      </w:pPr>
    </w:p>
    <w:p w14:paraId="534FF745" w14:textId="5F231490" w:rsidR="00BB0508" w:rsidRDefault="002A6BAE" w:rsidP="002A6BAE">
      <w:pPr>
        <w:pStyle w:val="Heading2"/>
        <w:rPr>
          <w:b w:val="0"/>
          <w:bCs/>
        </w:rPr>
      </w:pPr>
      <w:bookmarkStart w:id="0" w:name="_Toc214536895"/>
      <w:r>
        <w:lastRenderedPageBreak/>
        <w:t xml:space="preserve">Table S1 </w:t>
      </w:r>
      <w:r>
        <w:rPr>
          <w:b w:val="0"/>
          <w:bCs/>
        </w:rPr>
        <w:t>ICD and ATC codes used to define each condition</w:t>
      </w:r>
      <w:bookmarkEnd w:id="0"/>
    </w:p>
    <w:tbl>
      <w:tblPr>
        <w:tblStyle w:val="TableGrid"/>
        <w:tblW w:w="0" w:type="auto"/>
        <w:tblInd w:w="-5" w:type="dxa"/>
        <w:tblLook w:val="04A0" w:firstRow="1" w:lastRow="0" w:firstColumn="1" w:lastColumn="0" w:noHBand="0" w:noVBand="1"/>
      </w:tblPr>
      <w:tblGrid>
        <w:gridCol w:w="2167"/>
        <w:gridCol w:w="2795"/>
        <w:gridCol w:w="2665"/>
        <w:gridCol w:w="2822"/>
        <w:gridCol w:w="2550"/>
      </w:tblGrid>
      <w:tr w:rsidR="005A1F23" w:rsidRPr="005D3EB9" w14:paraId="0059693C" w14:textId="77777777" w:rsidTr="00A93F93">
        <w:tc>
          <w:tcPr>
            <w:tcW w:w="2167" w:type="dxa"/>
          </w:tcPr>
          <w:p w14:paraId="5FD8C87B" w14:textId="77777777" w:rsidR="005A1F23" w:rsidRPr="005D3EB9" w:rsidRDefault="005A1F23" w:rsidP="00C464C6">
            <w:pPr>
              <w:jc w:val="center"/>
              <w:rPr>
                <w:rFonts w:cs="Times New Roman"/>
                <w:b/>
                <w:bCs/>
              </w:rPr>
            </w:pPr>
            <w:r>
              <w:rPr>
                <w:rFonts w:cs="Times New Roman"/>
                <w:b/>
                <w:bCs/>
              </w:rPr>
              <w:t>Condition</w:t>
            </w:r>
          </w:p>
        </w:tc>
        <w:tc>
          <w:tcPr>
            <w:tcW w:w="2795" w:type="dxa"/>
          </w:tcPr>
          <w:p w14:paraId="1A8FED4E" w14:textId="77777777" w:rsidR="005A1F23" w:rsidRPr="005D3EB9" w:rsidRDefault="005A1F23" w:rsidP="00C464C6">
            <w:pPr>
              <w:jc w:val="center"/>
              <w:rPr>
                <w:rFonts w:cs="Times New Roman"/>
                <w:b/>
                <w:bCs/>
              </w:rPr>
            </w:pPr>
            <w:r>
              <w:rPr>
                <w:rFonts w:cs="Times New Roman"/>
                <w:b/>
                <w:bCs/>
              </w:rPr>
              <w:t>ICD-8 Codes</w:t>
            </w:r>
          </w:p>
        </w:tc>
        <w:tc>
          <w:tcPr>
            <w:tcW w:w="2665" w:type="dxa"/>
          </w:tcPr>
          <w:p w14:paraId="1E8F7BEA" w14:textId="77777777" w:rsidR="005A1F23" w:rsidRPr="005D3EB9" w:rsidRDefault="005A1F23" w:rsidP="00C464C6">
            <w:pPr>
              <w:jc w:val="center"/>
              <w:rPr>
                <w:rFonts w:cs="Times New Roman"/>
                <w:b/>
                <w:bCs/>
              </w:rPr>
            </w:pPr>
            <w:r>
              <w:rPr>
                <w:rFonts w:cs="Times New Roman"/>
                <w:b/>
                <w:bCs/>
              </w:rPr>
              <w:t>ICD-9 Codes</w:t>
            </w:r>
          </w:p>
        </w:tc>
        <w:tc>
          <w:tcPr>
            <w:tcW w:w="2822" w:type="dxa"/>
          </w:tcPr>
          <w:p w14:paraId="01918ACA" w14:textId="77777777" w:rsidR="005A1F23" w:rsidRPr="005D3EB9" w:rsidRDefault="005A1F23" w:rsidP="00C464C6">
            <w:pPr>
              <w:jc w:val="center"/>
              <w:rPr>
                <w:rFonts w:cs="Times New Roman"/>
                <w:b/>
                <w:bCs/>
              </w:rPr>
            </w:pPr>
            <w:r>
              <w:rPr>
                <w:rFonts w:cs="Times New Roman"/>
                <w:b/>
                <w:bCs/>
              </w:rPr>
              <w:t>ICD-10 Codes</w:t>
            </w:r>
          </w:p>
        </w:tc>
        <w:tc>
          <w:tcPr>
            <w:tcW w:w="2550" w:type="dxa"/>
          </w:tcPr>
          <w:p w14:paraId="47862580" w14:textId="77777777" w:rsidR="005A1F23" w:rsidRPr="005D3EB9" w:rsidRDefault="005A1F23" w:rsidP="00C464C6">
            <w:pPr>
              <w:jc w:val="center"/>
              <w:rPr>
                <w:rFonts w:cs="Times New Roman"/>
                <w:b/>
                <w:bCs/>
              </w:rPr>
            </w:pPr>
            <w:r>
              <w:rPr>
                <w:rFonts w:cs="Times New Roman"/>
                <w:b/>
                <w:bCs/>
              </w:rPr>
              <w:t>Note</w:t>
            </w:r>
          </w:p>
        </w:tc>
      </w:tr>
      <w:tr w:rsidR="005A1F23" w14:paraId="04FEFC96" w14:textId="77777777" w:rsidTr="00A93F93">
        <w:tc>
          <w:tcPr>
            <w:tcW w:w="2167" w:type="dxa"/>
          </w:tcPr>
          <w:p w14:paraId="0126D78D" w14:textId="77777777" w:rsidR="005A1F23" w:rsidRDefault="005A1F23" w:rsidP="00C464C6">
            <w:pPr>
              <w:jc w:val="center"/>
              <w:rPr>
                <w:rFonts w:cs="Times New Roman"/>
              </w:rPr>
            </w:pPr>
            <w:r>
              <w:rPr>
                <w:rFonts w:cs="Times New Roman"/>
              </w:rPr>
              <w:t>Autism</w:t>
            </w:r>
          </w:p>
        </w:tc>
        <w:tc>
          <w:tcPr>
            <w:tcW w:w="2795" w:type="dxa"/>
          </w:tcPr>
          <w:p w14:paraId="4A27EAE7" w14:textId="77777777" w:rsidR="005A1F23" w:rsidRDefault="005A1F23" w:rsidP="00C464C6">
            <w:pPr>
              <w:jc w:val="center"/>
              <w:rPr>
                <w:rFonts w:cs="Times New Roman"/>
              </w:rPr>
            </w:pPr>
          </w:p>
        </w:tc>
        <w:tc>
          <w:tcPr>
            <w:tcW w:w="2665" w:type="dxa"/>
          </w:tcPr>
          <w:p w14:paraId="786B8E59" w14:textId="77777777" w:rsidR="005A1F23" w:rsidRDefault="005A1F23" w:rsidP="00C464C6">
            <w:pPr>
              <w:jc w:val="center"/>
              <w:rPr>
                <w:rFonts w:cs="Times New Roman"/>
              </w:rPr>
            </w:pPr>
            <w:r>
              <w:rPr>
                <w:rFonts w:cs="Times New Roman"/>
              </w:rPr>
              <w:t>299A (infantile autism)</w:t>
            </w:r>
          </w:p>
        </w:tc>
        <w:tc>
          <w:tcPr>
            <w:tcW w:w="2822" w:type="dxa"/>
          </w:tcPr>
          <w:p w14:paraId="5140D71B" w14:textId="77777777" w:rsidR="005A1F23" w:rsidRDefault="005A1F23" w:rsidP="00C464C6">
            <w:pPr>
              <w:jc w:val="center"/>
              <w:rPr>
                <w:rFonts w:cs="Times New Roman"/>
              </w:rPr>
            </w:pPr>
            <w:r>
              <w:rPr>
                <w:rFonts w:cs="Times New Roman"/>
              </w:rPr>
              <w:t>F84·0 (childhood autism); F84·1 (atypical autism); F84·5 (Asperger syndrome); F84·8 (other pervasive developmental disorder); F84·9 (unspecified pervasive developmental disorder)</w:t>
            </w:r>
          </w:p>
        </w:tc>
        <w:tc>
          <w:tcPr>
            <w:tcW w:w="2550" w:type="dxa"/>
          </w:tcPr>
          <w:p w14:paraId="3F88FA81" w14:textId="77777777" w:rsidR="005A1F23" w:rsidRDefault="005A1F23" w:rsidP="00C464C6">
            <w:pPr>
              <w:jc w:val="center"/>
              <w:rPr>
                <w:rFonts w:cs="Times New Roman"/>
              </w:rPr>
            </w:pPr>
          </w:p>
        </w:tc>
      </w:tr>
      <w:tr w:rsidR="005A1F23" w14:paraId="355B1154" w14:textId="77777777" w:rsidTr="00A93F93">
        <w:tc>
          <w:tcPr>
            <w:tcW w:w="2167" w:type="dxa"/>
          </w:tcPr>
          <w:p w14:paraId="452CB22D" w14:textId="77777777" w:rsidR="005A1F23" w:rsidRDefault="005A1F23" w:rsidP="00C464C6">
            <w:pPr>
              <w:jc w:val="center"/>
              <w:rPr>
                <w:rFonts w:cs="Times New Roman"/>
              </w:rPr>
            </w:pPr>
            <w:r>
              <w:rPr>
                <w:rFonts w:cs="Times New Roman"/>
              </w:rPr>
              <w:t>Intellectual Disability</w:t>
            </w:r>
          </w:p>
        </w:tc>
        <w:tc>
          <w:tcPr>
            <w:tcW w:w="2795" w:type="dxa"/>
          </w:tcPr>
          <w:p w14:paraId="5EBC3E37" w14:textId="77777777" w:rsidR="005A1F23" w:rsidRDefault="005A1F23" w:rsidP="00C464C6">
            <w:pPr>
              <w:jc w:val="center"/>
              <w:rPr>
                <w:rFonts w:cs="Times New Roman"/>
              </w:rPr>
            </w:pPr>
            <w:r>
              <w:rPr>
                <w:rFonts w:cs="Times New Roman"/>
              </w:rPr>
              <w:t>310 (borderline ID); 311 (mild ID); 312 (moderate ID); 313 (severe ID); 314 (profound ID); 315 (unspecified ID)</w:t>
            </w:r>
          </w:p>
        </w:tc>
        <w:tc>
          <w:tcPr>
            <w:tcW w:w="2665" w:type="dxa"/>
          </w:tcPr>
          <w:p w14:paraId="76ABA3F6" w14:textId="77777777" w:rsidR="005A1F23" w:rsidRDefault="005A1F23" w:rsidP="00C464C6">
            <w:pPr>
              <w:jc w:val="center"/>
              <w:rPr>
                <w:rFonts w:cs="Times New Roman"/>
              </w:rPr>
            </w:pPr>
            <w:r>
              <w:rPr>
                <w:rFonts w:cs="Times New Roman"/>
              </w:rPr>
              <w:t>317 (mild ID; 318 (other specific ID); 319</w:t>
            </w:r>
          </w:p>
        </w:tc>
        <w:tc>
          <w:tcPr>
            <w:tcW w:w="2822" w:type="dxa"/>
          </w:tcPr>
          <w:p w14:paraId="31BE085B" w14:textId="77777777" w:rsidR="005A1F23" w:rsidRDefault="005A1F23" w:rsidP="00C464C6">
            <w:pPr>
              <w:jc w:val="center"/>
              <w:rPr>
                <w:rFonts w:cs="Times New Roman"/>
              </w:rPr>
            </w:pPr>
            <w:r>
              <w:rPr>
                <w:rFonts w:cs="Times New Roman"/>
              </w:rPr>
              <w:t>F70 (mild ID); F71 (moderate ID); F72 (severe ID); F73 (profound ID); F78 (other ID); F79 (unspecified ID)</w:t>
            </w:r>
          </w:p>
        </w:tc>
        <w:tc>
          <w:tcPr>
            <w:tcW w:w="2550" w:type="dxa"/>
          </w:tcPr>
          <w:p w14:paraId="62536BCA" w14:textId="77777777" w:rsidR="005A1F23" w:rsidRDefault="005A1F23" w:rsidP="00C464C6">
            <w:pPr>
              <w:jc w:val="center"/>
              <w:rPr>
                <w:rFonts w:cs="Times New Roman"/>
              </w:rPr>
            </w:pPr>
            <w:r>
              <w:rPr>
                <w:rFonts w:cs="Times New Roman"/>
              </w:rPr>
              <w:t>Individuals with ID were also identified from the Halmstad University Register on Pupils with Intellectual Disability (HURPID)</w:t>
            </w:r>
          </w:p>
        </w:tc>
      </w:tr>
      <w:tr w:rsidR="005A1F23" w14:paraId="1A368E51" w14:textId="77777777" w:rsidTr="00A93F93">
        <w:tc>
          <w:tcPr>
            <w:tcW w:w="2167" w:type="dxa"/>
          </w:tcPr>
          <w:p w14:paraId="01B4A168" w14:textId="77777777" w:rsidR="005A1F23" w:rsidRDefault="005A1F23" w:rsidP="00C464C6">
            <w:pPr>
              <w:jc w:val="center"/>
              <w:rPr>
                <w:rFonts w:cs="Times New Roman"/>
              </w:rPr>
            </w:pPr>
            <w:r>
              <w:rPr>
                <w:rFonts w:cs="Times New Roman"/>
              </w:rPr>
              <w:t>Attention-deficit/hyperactivity disorder</w:t>
            </w:r>
          </w:p>
        </w:tc>
        <w:tc>
          <w:tcPr>
            <w:tcW w:w="2795" w:type="dxa"/>
          </w:tcPr>
          <w:p w14:paraId="09A0B6C0" w14:textId="77777777" w:rsidR="005A1F23" w:rsidRDefault="005A1F23" w:rsidP="00C464C6">
            <w:pPr>
              <w:jc w:val="center"/>
              <w:rPr>
                <w:rFonts w:cs="Times New Roman"/>
              </w:rPr>
            </w:pPr>
          </w:p>
        </w:tc>
        <w:tc>
          <w:tcPr>
            <w:tcW w:w="2665" w:type="dxa"/>
          </w:tcPr>
          <w:p w14:paraId="758F9E6B" w14:textId="77777777" w:rsidR="005A1F23" w:rsidRDefault="005A1F23" w:rsidP="00C464C6">
            <w:pPr>
              <w:jc w:val="center"/>
              <w:rPr>
                <w:rFonts w:cs="Times New Roman"/>
              </w:rPr>
            </w:pPr>
            <w:r>
              <w:rPr>
                <w:rFonts w:cs="Times New Roman"/>
              </w:rPr>
              <w:t>314 (childhood hyperkinetic disorder)</w:t>
            </w:r>
          </w:p>
        </w:tc>
        <w:tc>
          <w:tcPr>
            <w:tcW w:w="2822" w:type="dxa"/>
          </w:tcPr>
          <w:p w14:paraId="21BD6853" w14:textId="77777777" w:rsidR="005A1F23" w:rsidRDefault="005A1F23" w:rsidP="00C464C6">
            <w:pPr>
              <w:jc w:val="center"/>
              <w:rPr>
                <w:rFonts w:cs="Times New Roman"/>
              </w:rPr>
            </w:pPr>
            <w:r>
              <w:rPr>
                <w:rFonts w:cs="Times New Roman"/>
              </w:rPr>
              <w:t>F90 (hyperkinetic disorder)</w:t>
            </w:r>
          </w:p>
        </w:tc>
        <w:tc>
          <w:tcPr>
            <w:tcW w:w="2550" w:type="dxa"/>
          </w:tcPr>
          <w:p w14:paraId="7A57ED46" w14:textId="77777777" w:rsidR="005A1F23" w:rsidRDefault="005A1F23" w:rsidP="00C464C6">
            <w:pPr>
              <w:jc w:val="center"/>
              <w:rPr>
                <w:rFonts w:cs="Times New Roman"/>
              </w:rPr>
            </w:pPr>
            <w:r>
              <w:rPr>
                <w:rFonts w:cs="Times New Roman"/>
              </w:rPr>
              <w:t>Prescriptions of medication were also used to identify people with ADHD: N06BA01 (amphetamine), N06BA02 (dexamphetamine), N06BA04 (methylphenidate), N06BA09 (atomoxetine), N06BA12 (</w:t>
            </w:r>
            <w:proofErr w:type="spellStart"/>
            <w:r>
              <w:rPr>
                <w:rFonts w:cs="Times New Roman"/>
              </w:rPr>
              <w:t>lisdexamphetamine</w:t>
            </w:r>
            <w:proofErr w:type="spellEnd"/>
            <w:r>
              <w:rPr>
                <w:rFonts w:cs="Times New Roman"/>
              </w:rPr>
              <w:t>), C02AC02 (guanfacine)</w:t>
            </w:r>
          </w:p>
        </w:tc>
      </w:tr>
      <w:tr w:rsidR="005A1F23" w14:paraId="7FFC76CF" w14:textId="77777777" w:rsidTr="00A93F93">
        <w:tc>
          <w:tcPr>
            <w:tcW w:w="2167" w:type="dxa"/>
          </w:tcPr>
          <w:p w14:paraId="39FE84E1" w14:textId="77777777" w:rsidR="005A1F23" w:rsidRDefault="005A1F23" w:rsidP="00C464C6">
            <w:pPr>
              <w:jc w:val="center"/>
              <w:rPr>
                <w:rFonts w:cs="Times New Roman"/>
              </w:rPr>
            </w:pPr>
            <w:r>
              <w:rPr>
                <w:rFonts w:cs="Times New Roman"/>
              </w:rPr>
              <w:t>Anxiety Disorders</w:t>
            </w:r>
          </w:p>
        </w:tc>
        <w:tc>
          <w:tcPr>
            <w:tcW w:w="2795" w:type="dxa"/>
          </w:tcPr>
          <w:p w14:paraId="743C8234" w14:textId="77777777" w:rsidR="005A1F23" w:rsidRDefault="005A1F23" w:rsidP="00C464C6">
            <w:pPr>
              <w:jc w:val="center"/>
              <w:rPr>
                <w:rFonts w:cs="Times New Roman"/>
              </w:rPr>
            </w:pPr>
            <w:r>
              <w:rPr>
                <w:rFonts w:cs="Times New Roman"/>
              </w:rPr>
              <w:t>300·00 (anxiety); 300·2 (phobias)</w:t>
            </w:r>
          </w:p>
        </w:tc>
        <w:tc>
          <w:tcPr>
            <w:tcW w:w="2665" w:type="dxa"/>
          </w:tcPr>
          <w:p w14:paraId="505BF642" w14:textId="77777777" w:rsidR="005A1F23" w:rsidRDefault="005A1F23" w:rsidP="00C464C6">
            <w:pPr>
              <w:jc w:val="center"/>
              <w:rPr>
                <w:rFonts w:cs="Times New Roman"/>
              </w:rPr>
            </w:pPr>
            <w:r>
              <w:rPr>
                <w:rFonts w:cs="Times New Roman"/>
              </w:rPr>
              <w:t>300A (anxiety neurosis); 300C (phobias)</w:t>
            </w:r>
          </w:p>
        </w:tc>
        <w:tc>
          <w:tcPr>
            <w:tcW w:w="2822" w:type="dxa"/>
          </w:tcPr>
          <w:p w14:paraId="73031512" w14:textId="77777777" w:rsidR="005A1F23" w:rsidRDefault="005A1F23" w:rsidP="00C464C6">
            <w:pPr>
              <w:jc w:val="center"/>
              <w:rPr>
                <w:rFonts w:cs="Times New Roman"/>
              </w:rPr>
            </w:pPr>
            <w:r>
              <w:rPr>
                <w:rFonts w:cs="Times New Roman"/>
              </w:rPr>
              <w:t xml:space="preserve">F40 (phobias); F41 (other anxiety disorders); F43 </w:t>
            </w:r>
            <w:r>
              <w:rPr>
                <w:rFonts w:cs="Times New Roman"/>
              </w:rPr>
              <w:lastRenderedPageBreak/>
              <w:t>(adjustment disorders and reactions to severe stress)</w:t>
            </w:r>
          </w:p>
        </w:tc>
        <w:tc>
          <w:tcPr>
            <w:tcW w:w="2550" w:type="dxa"/>
          </w:tcPr>
          <w:p w14:paraId="584C3E3C" w14:textId="77777777" w:rsidR="005A1F23" w:rsidRDefault="005A1F23" w:rsidP="00C464C6">
            <w:pPr>
              <w:jc w:val="center"/>
              <w:rPr>
                <w:rFonts w:cs="Times New Roman"/>
              </w:rPr>
            </w:pPr>
          </w:p>
        </w:tc>
      </w:tr>
      <w:tr w:rsidR="005A1F23" w14:paraId="36465395" w14:textId="77777777" w:rsidTr="00A93F93">
        <w:tc>
          <w:tcPr>
            <w:tcW w:w="2167" w:type="dxa"/>
          </w:tcPr>
          <w:p w14:paraId="1366DC70" w14:textId="77777777" w:rsidR="005A1F23" w:rsidRDefault="005A1F23" w:rsidP="00C464C6">
            <w:pPr>
              <w:jc w:val="center"/>
              <w:rPr>
                <w:rFonts w:cs="Times New Roman"/>
              </w:rPr>
            </w:pPr>
            <w:r>
              <w:rPr>
                <w:rFonts w:cs="Times New Roman"/>
              </w:rPr>
              <w:t>Depression</w:t>
            </w:r>
          </w:p>
        </w:tc>
        <w:tc>
          <w:tcPr>
            <w:tcW w:w="2795" w:type="dxa"/>
          </w:tcPr>
          <w:p w14:paraId="6C236444" w14:textId="77777777" w:rsidR="005A1F23" w:rsidRDefault="005A1F23" w:rsidP="00C464C6">
            <w:pPr>
              <w:jc w:val="center"/>
              <w:rPr>
                <w:rFonts w:cs="Times New Roman"/>
              </w:rPr>
            </w:pPr>
            <w:r>
              <w:rPr>
                <w:rFonts w:cs="Times New Roman"/>
              </w:rPr>
              <w:t>300·4 (depressive neurosis)</w:t>
            </w:r>
          </w:p>
        </w:tc>
        <w:tc>
          <w:tcPr>
            <w:tcW w:w="2665" w:type="dxa"/>
          </w:tcPr>
          <w:p w14:paraId="24CA6BA8" w14:textId="77777777" w:rsidR="005A1F23" w:rsidRDefault="005A1F23" w:rsidP="00C464C6">
            <w:pPr>
              <w:jc w:val="center"/>
              <w:rPr>
                <w:rFonts w:cs="Times New Roman"/>
              </w:rPr>
            </w:pPr>
            <w:r>
              <w:rPr>
                <w:rFonts w:cs="Times New Roman"/>
              </w:rPr>
              <w:t>296B (unipolar affective psychosis); 296X (unspecified depressive psychosis); 298A (reactive depressive psychosis); 300E (neurotic depression); 311 (depressive conditions not otherwise classified)</w:t>
            </w:r>
          </w:p>
        </w:tc>
        <w:tc>
          <w:tcPr>
            <w:tcW w:w="2822" w:type="dxa"/>
          </w:tcPr>
          <w:p w14:paraId="0490D5B1" w14:textId="77777777" w:rsidR="005A1F23" w:rsidRDefault="005A1F23" w:rsidP="00C464C6">
            <w:pPr>
              <w:jc w:val="center"/>
              <w:rPr>
                <w:rFonts w:cs="Times New Roman"/>
              </w:rPr>
            </w:pPr>
            <w:r>
              <w:rPr>
                <w:rFonts w:cs="Times New Roman"/>
              </w:rPr>
              <w:t>F32 (depressive episode); F38 (other mood disorders); F39 (unspecified mood disorders); F34·1 (dysthymia)</w:t>
            </w:r>
          </w:p>
        </w:tc>
        <w:tc>
          <w:tcPr>
            <w:tcW w:w="2550" w:type="dxa"/>
          </w:tcPr>
          <w:p w14:paraId="4362899E" w14:textId="77777777" w:rsidR="005A1F23" w:rsidRDefault="005A1F23" w:rsidP="00C464C6">
            <w:pPr>
              <w:jc w:val="center"/>
              <w:rPr>
                <w:rFonts w:cs="Times New Roman"/>
              </w:rPr>
            </w:pPr>
          </w:p>
        </w:tc>
      </w:tr>
      <w:tr w:rsidR="005A1F23" w14:paraId="6C449956" w14:textId="77777777" w:rsidTr="00A93F93">
        <w:tc>
          <w:tcPr>
            <w:tcW w:w="2167" w:type="dxa"/>
          </w:tcPr>
          <w:p w14:paraId="43014528" w14:textId="77777777" w:rsidR="005A1F23" w:rsidRDefault="005A1F23" w:rsidP="00C464C6">
            <w:pPr>
              <w:jc w:val="center"/>
              <w:rPr>
                <w:rFonts w:cs="Times New Roman"/>
              </w:rPr>
            </w:pPr>
            <w:r>
              <w:rPr>
                <w:rFonts w:cs="Times New Roman"/>
              </w:rPr>
              <w:t>Obsessive-compulsive disorder</w:t>
            </w:r>
          </w:p>
        </w:tc>
        <w:tc>
          <w:tcPr>
            <w:tcW w:w="2795" w:type="dxa"/>
          </w:tcPr>
          <w:p w14:paraId="22C6FB0E" w14:textId="77777777" w:rsidR="005A1F23" w:rsidRDefault="005A1F23" w:rsidP="00C464C6">
            <w:pPr>
              <w:jc w:val="center"/>
              <w:rPr>
                <w:rFonts w:cs="Times New Roman"/>
              </w:rPr>
            </w:pPr>
          </w:p>
        </w:tc>
        <w:tc>
          <w:tcPr>
            <w:tcW w:w="2665" w:type="dxa"/>
          </w:tcPr>
          <w:p w14:paraId="469A14AA" w14:textId="77777777" w:rsidR="005A1F23" w:rsidRDefault="005A1F23" w:rsidP="00C464C6">
            <w:pPr>
              <w:jc w:val="center"/>
              <w:rPr>
                <w:rFonts w:cs="Times New Roman"/>
              </w:rPr>
            </w:pPr>
            <w:r>
              <w:rPr>
                <w:rFonts w:cs="Times New Roman"/>
              </w:rPr>
              <w:t>300D (obsessive-compulsive disorder)</w:t>
            </w:r>
          </w:p>
        </w:tc>
        <w:tc>
          <w:tcPr>
            <w:tcW w:w="2822" w:type="dxa"/>
          </w:tcPr>
          <w:p w14:paraId="201789AA" w14:textId="77777777" w:rsidR="005A1F23" w:rsidRDefault="005A1F23" w:rsidP="00C464C6">
            <w:pPr>
              <w:jc w:val="center"/>
              <w:rPr>
                <w:rFonts w:cs="Times New Roman"/>
              </w:rPr>
            </w:pPr>
            <w:r>
              <w:rPr>
                <w:rFonts w:cs="Times New Roman"/>
              </w:rPr>
              <w:t>F42 (obsessive-compulsive disorder)</w:t>
            </w:r>
          </w:p>
        </w:tc>
        <w:tc>
          <w:tcPr>
            <w:tcW w:w="2550" w:type="dxa"/>
          </w:tcPr>
          <w:p w14:paraId="4208F24F" w14:textId="77777777" w:rsidR="005A1F23" w:rsidRDefault="005A1F23" w:rsidP="00C464C6">
            <w:pPr>
              <w:jc w:val="center"/>
              <w:rPr>
                <w:rFonts w:cs="Times New Roman"/>
              </w:rPr>
            </w:pPr>
          </w:p>
        </w:tc>
      </w:tr>
      <w:tr w:rsidR="005A1F23" w14:paraId="19BDEBFE" w14:textId="77777777" w:rsidTr="00A93F93">
        <w:tc>
          <w:tcPr>
            <w:tcW w:w="2167" w:type="dxa"/>
          </w:tcPr>
          <w:p w14:paraId="1EBB73E0" w14:textId="77777777" w:rsidR="005A1F23" w:rsidRDefault="005A1F23" w:rsidP="00C464C6">
            <w:pPr>
              <w:jc w:val="center"/>
              <w:rPr>
                <w:rFonts w:cs="Times New Roman"/>
              </w:rPr>
            </w:pPr>
            <w:r>
              <w:rPr>
                <w:rFonts w:cs="Times New Roman"/>
              </w:rPr>
              <w:t>Anorexia Nervosa</w:t>
            </w:r>
          </w:p>
        </w:tc>
        <w:tc>
          <w:tcPr>
            <w:tcW w:w="2795" w:type="dxa"/>
          </w:tcPr>
          <w:p w14:paraId="18592721" w14:textId="77777777" w:rsidR="005A1F23" w:rsidRDefault="005A1F23" w:rsidP="00C464C6">
            <w:pPr>
              <w:jc w:val="center"/>
              <w:rPr>
                <w:rFonts w:cs="Times New Roman"/>
              </w:rPr>
            </w:pPr>
          </w:p>
        </w:tc>
        <w:tc>
          <w:tcPr>
            <w:tcW w:w="2665" w:type="dxa"/>
          </w:tcPr>
          <w:p w14:paraId="2F3ECCCB" w14:textId="77777777" w:rsidR="005A1F23" w:rsidRDefault="005A1F23" w:rsidP="00C464C6">
            <w:pPr>
              <w:jc w:val="center"/>
              <w:rPr>
                <w:rFonts w:cs="Times New Roman"/>
              </w:rPr>
            </w:pPr>
            <w:r>
              <w:rPr>
                <w:rFonts w:cs="Times New Roman"/>
              </w:rPr>
              <w:t>307B (anorexia nervosa)</w:t>
            </w:r>
          </w:p>
        </w:tc>
        <w:tc>
          <w:tcPr>
            <w:tcW w:w="2822" w:type="dxa"/>
          </w:tcPr>
          <w:p w14:paraId="17435D3E" w14:textId="77777777" w:rsidR="005A1F23" w:rsidRDefault="005A1F23" w:rsidP="00C464C6">
            <w:pPr>
              <w:jc w:val="center"/>
              <w:rPr>
                <w:rFonts w:cs="Times New Roman"/>
              </w:rPr>
            </w:pPr>
            <w:r>
              <w:rPr>
                <w:rFonts w:cs="Times New Roman"/>
              </w:rPr>
              <w:t>F50·0 (anorexia nervosa); F50·1 (atypical anorexia nervosa)</w:t>
            </w:r>
          </w:p>
        </w:tc>
        <w:tc>
          <w:tcPr>
            <w:tcW w:w="2550" w:type="dxa"/>
          </w:tcPr>
          <w:p w14:paraId="0E5CD0AB" w14:textId="77777777" w:rsidR="005A1F23" w:rsidRDefault="005A1F23" w:rsidP="00C464C6">
            <w:pPr>
              <w:jc w:val="center"/>
              <w:rPr>
                <w:rFonts w:cs="Times New Roman"/>
              </w:rPr>
            </w:pPr>
          </w:p>
        </w:tc>
      </w:tr>
      <w:tr w:rsidR="005A1F23" w14:paraId="7BDBA37C" w14:textId="77777777" w:rsidTr="00A93F93">
        <w:tc>
          <w:tcPr>
            <w:tcW w:w="2167" w:type="dxa"/>
          </w:tcPr>
          <w:p w14:paraId="261327C5" w14:textId="77777777" w:rsidR="005A1F23" w:rsidRDefault="005A1F23" w:rsidP="00C464C6">
            <w:pPr>
              <w:jc w:val="center"/>
              <w:rPr>
                <w:rFonts w:cs="Times New Roman"/>
              </w:rPr>
            </w:pPr>
            <w:r>
              <w:rPr>
                <w:rFonts w:cs="Times New Roman"/>
              </w:rPr>
              <w:t>Other Eating Disorders</w:t>
            </w:r>
          </w:p>
        </w:tc>
        <w:tc>
          <w:tcPr>
            <w:tcW w:w="2795" w:type="dxa"/>
          </w:tcPr>
          <w:p w14:paraId="47E988C2" w14:textId="77777777" w:rsidR="005A1F23" w:rsidRDefault="005A1F23" w:rsidP="00C464C6">
            <w:pPr>
              <w:jc w:val="center"/>
              <w:rPr>
                <w:rFonts w:cs="Times New Roman"/>
              </w:rPr>
            </w:pPr>
          </w:p>
        </w:tc>
        <w:tc>
          <w:tcPr>
            <w:tcW w:w="2665" w:type="dxa"/>
          </w:tcPr>
          <w:p w14:paraId="65304C4C" w14:textId="77777777" w:rsidR="005A1F23" w:rsidRDefault="005A1F23" w:rsidP="00C464C6">
            <w:pPr>
              <w:jc w:val="center"/>
              <w:rPr>
                <w:rFonts w:cs="Times New Roman"/>
              </w:rPr>
            </w:pPr>
            <w:r>
              <w:rPr>
                <w:rFonts w:cs="Times New Roman"/>
              </w:rPr>
              <w:t>307F (other and unspecified eating disorders)</w:t>
            </w:r>
          </w:p>
        </w:tc>
        <w:tc>
          <w:tcPr>
            <w:tcW w:w="2822" w:type="dxa"/>
          </w:tcPr>
          <w:p w14:paraId="08EBE6F0" w14:textId="77777777" w:rsidR="005A1F23" w:rsidRDefault="005A1F23" w:rsidP="00C464C6">
            <w:pPr>
              <w:jc w:val="center"/>
              <w:rPr>
                <w:rFonts w:cs="Times New Roman"/>
              </w:rPr>
            </w:pPr>
            <w:r>
              <w:rPr>
                <w:rFonts w:cs="Times New Roman"/>
              </w:rPr>
              <w:t>F50·2 (bulimia nervosa); F50·3 (atypical bulimia nervosa); F50·8 (other specific eating disorders); F50·9 (unspecified eating disorder)</w:t>
            </w:r>
          </w:p>
        </w:tc>
        <w:tc>
          <w:tcPr>
            <w:tcW w:w="2550" w:type="dxa"/>
          </w:tcPr>
          <w:p w14:paraId="5D074B2B" w14:textId="77777777" w:rsidR="005A1F23" w:rsidRDefault="005A1F23" w:rsidP="00C464C6">
            <w:pPr>
              <w:jc w:val="center"/>
              <w:rPr>
                <w:rFonts w:cs="Times New Roman"/>
              </w:rPr>
            </w:pPr>
          </w:p>
        </w:tc>
      </w:tr>
      <w:tr w:rsidR="005A1F23" w14:paraId="3124215C" w14:textId="77777777" w:rsidTr="00A93F93">
        <w:tc>
          <w:tcPr>
            <w:tcW w:w="2167" w:type="dxa"/>
          </w:tcPr>
          <w:p w14:paraId="341BB758" w14:textId="77777777" w:rsidR="005A1F23" w:rsidRDefault="005A1F23" w:rsidP="00C464C6">
            <w:pPr>
              <w:jc w:val="center"/>
              <w:rPr>
                <w:rFonts w:cs="Times New Roman"/>
              </w:rPr>
            </w:pPr>
            <w:r>
              <w:rPr>
                <w:rFonts w:cs="Times New Roman"/>
              </w:rPr>
              <w:t>Bipolar Disorder</w:t>
            </w:r>
          </w:p>
        </w:tc>
        <w:tc>
          <w:tcPr>
            <w:tcW w:w="2795" w:type="dxa"/>
          </w:tcPr>
          <w:p w14:paraId="26558901" w14:textId="77777777" w:rsidR="005A1F23" w:rsidRDefault="005A1F23" w:rsidP="00C464C6">
            <w:pPr>
              <w:jc w:val="center"/>
              <w:rPr>
                <w:rFonts w:cs="Times New Roman"/>
              </w:rPr>
            </w:pPr>
            <w:r>
              <w:rPr>
                <w:rFonts w:cs="Times New Roman"/>
              </w:rPr>
              <w:t>296 (affective psychosis)</w:t>
            </w:r>
          </w:p>
        </w:tc>
        <w:tc>
          <w:tcPr>
            <w:tcW w:w="2665" w:type="dxa"/>
          </w:tcPr>
          <w:p w14:paraId="3A75C3A1" w14:textId="77777777" w:rsidR="005A1F23" w:rsidRDefault="005A1F23" w:rsidP="00C464C6">
            <w:pPr>
              <w:jc w:val="center"/>
              <w:rPr>
                <w:rFonts w:cs="Times New Roman"/>
              </w:rPr>
            </w:pPr>
            <w:r>
              <w:rPr>
                <w:rFonts w:cs="Times New Roman"/>
              </w:rPr>
              <w:t>296 (affective psychosis)</w:t>
            </w:r>
          </w:p>
        </w:tc>
        <w:tc>
          <w:tcPr>
            <w:tcW w:w="2822" w:type="dxa"/>
          </w:tcPr>
          <w:p w14:paraId="52DED047" w14:textId="77777777" w:rsidR="005A1F23" w:rsidRDefault="005A1F23" w:rsidP="00C464C6">
            <w:pPr>
              <w:jc w:val="center"/>
              <w:rPr>
                <w:rFonts w:cs="Times New Roman"/>
              </w:rPr>
            </w:pPr>
            <w:r>
              <w:rPr>
                <w:rFonts w:cs="Times New Roman"/>
              </w:rPr>
              <w:t>F30 (manic episode); F31 (bipolar disorder); F34·0 (cyclothymia)</w:t>
            </w:r>
          </w:p>
        </w:tc>
        <w:tc>
          <w:tcPr>
            <w:tcW w:w="2550" w:type="dxa"/>
          </w:tcPr>
          <w:p w14:paraId="48E916FF" w14:textId="77777777" w:rsidR="005A1F23" w:rsidRDefault="005A1F23" w:rsidP="00C464C6">
            <w:pPr>
              <w:jc w:val="center"/>
              <w:rPr>
                <w:rFonts w:cs="Times New Roman"/>
              </w:rPr>
            </w:pPr>
          </w:p>
        </w:tc>
      </w:tr>
      <w:tr w:rsidR="005A1F23" w14:paraId="29EAB916" w14:textId="77777777" w:rsidTr="00A93F93">
        <w:tc>
          <w:tcPr>
            <w:tcW w:w="2167" w:type="dxa"/>
          </w:tcPr>
          <w:p w14:paraId="52208F67" w14:textId="77777777" w:rsidR="005A1F23" w:rsidRDefault="005A1F23" w:rsidP="00C464C6">
            <w:pPr>
              <w:jc w:val="center"/>
              <w:rPr>
                <w:rFonts w:cs="Times New Roman"/>
              </w:rPr>
            </w:pPr>
            <w:r>
              <w:rPr>
                <w:rFonts w:cs="Times New Roman"/>
              </w:rPr>
              <w:t>Psychotic Disorders</w:t>
            </w:r>
          </w:p>
        </w:tc>
        <w:tc>
          <w:tcPr>
            <w:tcW w:w="2795" w:type="dxa"/>
          </w:tcPr>
          <w:p w14:paraId="462A391C" w14:textId="77777777" w:rsidR="005A1F23" w:rsidRDefault="005A1F23" w:rsidP="00C464C6">
            <w:pPr>
              <w:jc w:val="center"/>
              <w:rPr>
                <w:rFonts w:cs="Times New Roman"/>
              </w:rPr>
            </w:pPr>
            <w:r>
              <w:rPr>
                <w:rFonts w:cs="Times New Roman"/>
              </w:rPr>
              <w:t>295 (schizophrenia); 297 (paranoid state); 298 (other psychosis); 299 (unspecified psychosis)</w:t>
            </w:r>
          </w:p>
        </w:tc>
        <w:tc>
          <w:tcPr>
            <w:tcW w:w="2665" w:type="dxa"/>
          </w:tcPr>
          <w:p w14:paraId="5CDDC714" w14:textId="77777777" w:rsidR="005A1F23" w:rsidRDefault="005A1F23" w:rsidP="00C464C6">
            <w:pPr>
              <w:jc w:val="center"/>
              <w:rPr>
                <w:rFonts w:cs="Times New Roman"/>
              </w:rPr>
            </w:pPr>
            <w:r>
              <w:rPr>
                <w:rFonts w:cs="Times New Roman"/>
              </w:rPr>
              <w:t>295 (schizophrenia); 297 (paranoid state); 298 (reactive psychosis)</w:t>
            </w:r>
          </w:p>
        </w:tc>
        <w:tc>
          <w:tcPr>
            <w:tcW w:w="2822" w:type="dxa"/>
          </w:tcPr>
          <w:p w14:paraId="432B3749" w14:textId="77777777" w:rsidR="005A1F23" w:rsidRDefault="005A1F23" w:rsidP="00C464C6">
            <w:pPr>
              <w:jc w:val="center"/>
              <w:rPr>
                <w:rFonts w:cs="Times New Roman"/>
              </w:rPr>
            </w:pPr>
            <w:r>
              <w:rPr>
                <w:rFonts w:cs="Times New Roman"/>
              </w:rPr>
              <w:t xml:space="preserve">F20 (schizophrenia); F21 (schizotypal disorder); F22 (chronic delusional syndrome); F23 (acute and transient psychotic syndromes); F24 (induced </w:t>
            </w:r>
            <w:r>
              <w:rPr>
                <w:rFonts w:cs="Times New Roman"/>
              </w:rPr>
              <w:lastRenderedPageBreak/>
              <w:t>delusional syndrome); F25 (schizoaffective disorder); F28 (other non-organic psychotic conditions); F29 (unspecified non-organic psychosis)</w:t>
            </w:r>
          </w:p>
        </w:tc>
        <w:tc>
          <w:tcPr>
            <w:tcW w:w="2550" w:type="dxa"/>
          </w:tcPr>
          <w:p w14:paraId="6BF4D05F" w14:textId="77777777" w:rsidR="005A1F23" w:rsidRDefault="005A1F23" w:rsidP="00C464C6">
            <w:pPr>
              <w:jc w:val="center"/>
              <w:rPr>
                <w:rFonts w:cs="Times New Roman"/>
              </w:rPr>
            </w:pPr>
          </w:p>
        </w:tc>
      </w:tr>
      <w:tr w:rsidR="005A1F23" w14:paraId="0A58104D" w14:textId="77777777" w:rsidTr="00A93F93">
        <w:tc>
          <w:tcPr>
            <w:tcW w:w="2167" w:type="dxa"/>
          </w:tcPr>
          <w:p w14:paraId="2CCB3C1D" w14:textId="77777777" w:rsidR="005A1F23" w:rsidRDefault="005A1F23" w:rsidP="00C464C6">
            <w:pPr>
              <w:jc w:val="center"/>
              <w:rPr>
                <w:rFonts w:cs="Times New Roman"/>
              </w:rPr>
            </w:pPr>
            <w:r>
              <w:rPr>
                <w:rFonts w:cs="Times New Roman"/>
              </w:rPr>
              <w:t>Borderline Personality Disorder</w:t>
            </w:r>
          </w:p>
        </w:tc>
        <w:tc>
          <w:tcPr>
            <w:tcW w:w="2795" w:type="dxa"/>
          </w:tcPr>
          <w:p w14:paraId="0BCDE414" w14:textId="77777777" w:rsidR="005A1F23" w:rsidRDefault="005A1F23" w:rsidP="00C464C6">
            <w:pPr>
              <w:jc w:val="center"/>
              <w:rPr>
                <w:rFonts w:cs="Times New Roman"/>
              </w:rPr>
            </w:pPr>
          </w:p>
        </w:tc>
        <w:tc>
          <w:tcPr>
            <w:tcW w:w="2665" w:type="dxa"/>
          </w:tcPr>
          <w:p w14:paraId="74B387F0" w14:textId="77777777" w:rsidR="005A1F23" w:rsidRDefault="005A1F23" w:rsidP="00C464C6">
            <w:pPr>
              <w:jc w:val="center"/>
              <w:rPr>
                <w:rFonts w:cs="Times New Roman"/>
              </w:rPr>
            </w:pPr>
          </w:p>
        </w:tc>
        <w:tc>
          <w:tcPr>
            <w:tcW w:w="2822" w:type="dxa"/>
          </w:tcPr>
          <w:p w14:paraId="2672F6A1" w14:textId="77777777" w:rsidR="005A1F23" w:rsidRDefault="005A1F23" w:rsidP="00C464C6">
            <w:pPr>
              <w:jc w:val="center"/>
              <w:rPr>
                <w:rFonts w:cs="Times New Roman"/>
              </w:rPr>
            </w:pPr>
            <w:r>
              <w:rPr>
                <w:rFonts w:cs="Times New Roman"/>
              </w:rPr>
              <w:t>F60·3 (emotionally unstable personality disorder)</w:t>
            </w:r>
          </w:p>
        </w:tc>
        <w:tc>
          <w:tcPr>
            <w:tcW w:w="2550" w:type="dxa"/>
          </w:tcPr>
          <w:p w14:paraId="236C3C75" w14:textId="77777777" w:rsidR="005A1F23" w:rsidRDefault="005A1F23" w:rsidP="00C464C6">
            <w:pPr>
              <w:jc w:val="center"/>
              <w:rPr>
                <w:rFonts w:cs="Times New Roman"/>
              </w:rPr>
            </w:pPr>
          </w:p>
        </w:tc>
      </w:tr>
      <w:tr w:rsidR="005A1F23" w14:paraId="3C4E10E7" w14:textId="77777777" w:rsidTr="00A93F93">
        <w:tc>
          <w:tcPr>
            <w:tcW w:w="2167" w:type="dxa"/>
          </w:tcPr>
          <w:p w14:paraId="6F760B7F" w14:textId="77777777" w:rsidR="005A1F23" w:rsidRDefault="005A1F23" w:rsidP="00C464C6">
            <w:pPr>
              <w:jc w:val="center"/>
              <w:rPr>
                <w:rFonts w:cs="Times New Roman"/>
              </w:rPr>
            </w:pPr>
            <w:r>
              <w:rPr>
                <w:rFonts w:cs="Times New Roman"/>
              </w:rPr>
              <w:t>Other Personality Disorders</w:t>
            </w:r>
          </w:p>
        </w:tc>
        <w:tc>
          <w:tcPr>
            <w:tcW w:w="2795" w:type="dxa"/>
          </w:tcPr>
          <w:p w14:paraId="1EA409D0" w14:textId="77777777" w:rsidR="005A1F23" w:rsidRDefault="005A1F23" w:rsidP="00C464C6">
            <w:pPr>
              <w:jc w:val="center"/>
              <w:rPr>
                <w:rFonts w:cs="Times New Roman"/>
              </w:rPr>
            </w:pPr>
            <w:r>
              <w:rPr>
                <w:rFonts w:cs="Times New Roman"/>
              </w:rPr>
              <w:t>301 (personality disorders)</w:t>
            </w:r>
          </w:p>
        </w:tc>
        <w:tc>
          <w:tcPr>
            <w:tcW w:w="2665" w:type="dxa"/>
          </w:tcPr>
          <w:p w14:paraId="16194203" w14:textId="77777777" w:rsidR="005A1F23" w:rsidRDefault="005A1F23" w:rsidP="00C464C6">
            <w:pPr>
              <w:jc w:val="center"/>
              <w:rPr>
                <w:rFonts w:cs="Times New Roman"/>
              </w:rPr>
            </w:pPr>
            <w:r>
              <w:rPr>
                <w:rFonts w:cs="Times New Roman"/>
              </w:rPr>
              <w:t>301 (personality disorders)</w:t>
            </w:r>
          </w:p>
        </w:tc>
        <w:tc>
          <w:tcPr>
            <w:tcW w:w="2822" w:type="dxa"/>
          </w:tcPr>
          <w:p w14:paraId="62063193" w14:textId="77777777" w:rsidR="005A1F23" w:rsidRDefault="005A1F23" w:rsidP="00C464C6">
            <w:pPr>
              <w:jc w:val="center"/>
              <w:rPr>
                <w:rFonts w:cs="Times New Roman"/>
              </w:rPr>
            </w:pPr>
            <w:r>
              <w:rPr>
                <w:rFonts w:cs="Times New Roman"/>
              </w:rPr>
              <w:t>F60 (personality disorders), except F60·3</w:t>
            </w:r>
          </w:p>
        </w:tc>
        <w:tc>
          <w:tcPr>
            <w:tcW w:w="2550" w:type="dxa"/>
          </w:tcPr>
          <w:p w14:paraId="22A8AEFE" w14:textId="77777777" w:rsidR="005A1F23" w:rsidRDefault="005A1F23" w:rsidP="00C464C6">
            <w:pPr>
              <w:jc w:val="center"/>
              <w:rPr>
                <w:rFonts w:cs="Times New Roman"/>
              </w:rPr>
            </w:pPr>
          </w:p>
        </w:tc>
      </w:tr>
      <w:tr w:rsidR="005A1F23" w14:paraId="296EC59D" w14:textId="77777777" w:rsidTr="00A93F93">
        <w:tc>
          <w:tcPr>
            <w:tcW w:w="2167" w:type="dxa"/>
          </w:tcPr>
          <w:p w14:paraId="19EB4476" w14:textId="77777777" w:rsidR="005A1F23" w:rsidRDefault="005A1F23" w:rsidP="00C464C6">
            <w:pPr>
              <w:jc w:val="center"/>
              <w:rPr>
                <w:rFonts w:cs="Times New Roman"/>
              </w:rPr>
            </w:pPr>
            <w:r>
              <w:rPr>
                <w:rFonts w:cs="Times New Roman"/>
              </w:rPr>
              <w:t>Self-Harm</w:t>
            </w:r>
          </w:p>
        </w:tc>
        <w:tc>
          <w:tcPr>
            <w:tcW w:w="2795" w:type="dxa"/>
          </w:tcPr>
          <w:p w14:paraId="71AE34D6" w14:textId="77777777" w:rsidR="005A1F23" w:rsidRDefault="005A1F23" w:rsidP="00C464C6">
            <w:pPr>
              <w:jc w:val="center"/>
              <w:rPr>
                <w:rFonts w:cs="Times New Roman"/>
              </w:rPr>
            </w:pPr>
            <w:r>
              <w:rPr>
                <w:rFonts w:cs="Times New Roman"/>
              </w:rPr>
              <w:t>E95 (suicide, attempted suicide and other self-inflicted harm)</w:t>
            </w:r>
          </w:p>
        </w:tc>
        <w:tc>
          <w:tcPr>
            <w:tcW w:w="2665" w:type="dxa"/>
          </w:tcPr>
          <w:p w14:paraId="432DEB01" w14:textId="77777777" w:rsidR="005A1F23" w:rsidRDefault="005A1F23" w:rsidP="00C464C6">
            <w:pPr>
              <w:jc w:val="center"/>
              <w:rPr>
                <w:rFonts w:cs="Times New Roman"/>
              </w:rPr>
            </w:pPr>
            <w:r>
              <w:rPr>
                <w:rFonts w:cs="Times New Roman"/>
              </w:rPr>
              <w:t>E95 (suicide, attempted suicide and other self-inflicted harm)</w:t>
            </w:r>
          </w:p>
        </w:tc>
        <w:tc>
          <w:tcPr>
            <w:tcW w:w="2822" w:type="dxa"/>
          </w:tcPr>
          <w:p w14:paraId="539D698B" w14:textId="77777777" w:rsidR="005A1F23" w:rsidRDefault="005A1F23" w:rsidP="00C464C6">
            <w:pPr>
              <w:jc w:val="center"/>
              <w:rPr>
                <w:rFonts w:cs="Times New Roman"/>
              </w:rPr>
            </w:pPr>
            <w:r>
              <w:rPr>
                <w:rFonts w:cs="Times New Roman"/>
              </w:rPr>
              <w:t>X60-X84 (deliberate self-harm)</w:t>
            </w:r>
          </w:p>
        </w:tc>
        <w:tc>
          <w:tcPr>
            <w:tcW w:w="2550" w:type="dxa"/>
          </w:tcPr>
          <w:p w14:paraId="58E6CDB7" w14:textId="77777777" w:rsidR="005A1F23" w:rsidRDefault="005A1F23" w:rsidP="00C464C6">
            <w:pPr>
              <w:jc w:val="center"/>
              <w:rPr>
                <w:rFonts w:cs="Times New Roman"/>
              </w:rPr>
            </w:pPr>
          </w:p>
        </w:tc>
      </w:tr>
      <w:tr w:rsidR="005A1F23" w14:paraId="537F6460" w14:textId="77777777" w:rsidTr="00A93F93">
        <w:tc>
          <w:tcPr>
            <w:tcW w:w="2167" w:type="dxa"/>
          </w:tcPr>
          <w:p w14:paraId="199FF39A" w14:textId="77777777" w:rsidR="005A1F23" w:rsidRDefault="005A1F23" w:rsidP="00C464C6">
            <w:pPr>
              <w:jc w:val="center"/>
              <w:rPr>
                <w:rFonts w:cs="Times New Roman"/>
              </w:rPr>
            </w:pPr>
            <w:r>
              <w:rPr>
                <w:rFonts w:cs="Times New Roman"/>
              </w:rPr>
              <w:t>Alcohol Use Disorder</w:t>
            </w:r>
          </w:p>
        </w:tc>
        <w:tc>
          <w:tcPr>
            <w:tcW w:w="2795" w:type="dxa"/>
          </w:tcPr>
          <w:p w14:paraId="28510D13" w14:textId="77777777" w:rsidR="005A1F23" w:rsidRDefault="005A1F23" w:rsidP="00C464C6">
            <w:pPr>
              <w:jc w:val="center"/>
              <w:rPr>
                <w:rFonts w:cs="Times New Roman"/>
              </w:rPr>
            </w:pPr>
            <w:r>
              <w:rPr>
                <w:rFonts w:cs="Times New Roman"/>
              </w:rPr>
              <w:t>291 (alcohol-induced psychosis); 303 (alcoholism)</w:t>
            </w:r>
          </w:p>
        </w:tc>
        <w:tc>
          <w:tcPr>
            <w:tcW w:w="2665" w:type="dxa"/>
          </w:tcPr>
          <w:p w14:paraId="486F593C" w14:textId="77777777" w:rsidR="005A1F23" w:rsidRDefault="005A1F23" w:rsidP="00C464C6">
            <w:pPr>
              <w:jc w:val="center"/>
              <w:rPr>
                <w:rFonts w:cs="Times New Roman"/>
              </w:rPr>
            </w:pPr>
            <w:r>
              <w:rPr>
                <w:rFonts w:cs="Times New Roman"/>
              </w:rPr>
              <w:t>291 (alcohol-induced psychosis); 303 (alcohol dependence); 305A (alcohol misuse)</w:t>
            </w:r>
          </w:p>
        </w:tc>
        <w:tc>
          <w:tcPr>
            <w:tcW w:w="2822" w:type="dxa"/>
          </w:tcPr>
          <w:p w14:paraId="72BF29A3" w14:textId="77777777" w:rsidR="005A1F23" w:rsidRDefault="005A1F23" w:rsidP="00C464C6">
            <w:pPr>
              <w:jc w:val="center"/>
              <w:rPr>
                <w:rFonts w:cs="Times New Roman"/>
              </w:rPr>
            </w:pPr>
            <w:r>
              <w:rPr>
                <w:rFonts w:cs="Times New Roman"/>
              </w:rPr>
              <w:t>F10 (psychiatric conditions and behavioral disturbances caused by alcohol)</w:t>
            </w:r>
          </w:p>
        </w:tc>
        <w:tc>
          <w:tcPr>
            <w:tcW w:w="2550" w:type="dxa"/>
          </w:tcPr>
          <w:p w14:paraId="2AAD4010" w14:textId="77777777" w:rsidR="005A1F23" w:rsidRDefault="005A1F23" w:rsidP="00C464C6">
            <w:pPr>
              <w:jc w:val="center"/>
              <w:rPr>
                <w:rFonts w:cs="Times New Roman"/>
              </w:rPr>
            </w:pPr>
          </w:p>
        </w:tc>
      </w:tr>
      <w:tr w:rsidR="005A1F23" w14:paraId="4F42D734" w14:textId="77777777" w:rsidTr="00A93F93">
        <w:tc>
          <w:tcPr>
            <w:tcW w:w="2167" w:type="dxa"/>
          </w:tcPr>
          <w:p w14:paraId="593AAA6A" w14:textId="77777777" w:rsidR="005A1F23" w:rsidRDefault="005A1F23" w:rsidP="00C464C6">
            <w:pPr>
              <w:jc w:val="center"/>
              <w:rPr>
                <w:rFonts w:cs="Times New Roman"/>
              </w:rPr>
            </w:pPr>
            <w:r>
              <w:rPr>
                <w:rFonts w:cs="Times New Roman"/>
              </w:rPr>
              <w:t>Substance Use Disorder</w:t>
            </w:r>
          </w:p>
        </w:tc>
        <w:tc>
          <w:tcPr>
            <w:tcW w:w="2795" w:type="dxa"/>
          </w:tcPr>
          <w:p w14:paraId="3AA881CB" w14:textId="77777777" w:rsidR="005A1F23" w:rsidRDefault="005A1F23" w:rsidP="00C464C6">
            <w:pPr>
              <w:jc w:val="center"/>
              <w:rPr>
                <w:rFonts w:cs="Times New Roman"/>
              </w:rPr>
            </w:pPr>
            <w:r>
              <w:rPr>
                <w:rFonts w:cs="Times New Roman"/>
              </w:rPr>
              <w:t>304 (misuse of drugs and narcotics)</w:t>
            </w:r>
          </w:p>
        </w:tc>
        <w:tc>
          <w:tcPr>
            <w:tcW w:w="2665" w:type="dxa"/>
          </w:tcPr>
          <w:p w14:paraId="6D88280D" w14:textId="77777777" w:rsidR="005A1F23" w:rsidRDefault="005A1F23" w:rsidP="00C464C6">
            <w:pPr>
              <w:jc w:val="center"/>
              <w:rPr>
                <w:rFonts w:cs="Times New Roman"/>
              </w:rPr>
            </w:pPr>
            <w:r>
              <w:rPr>
                <w:rFonts w:cs="Times New Roman"/>
              </w:rPr>
              <w:t>304 (drug dependence)</w:t>
            </w:r>
          </w:p>
        </w:tc>
        <w:tc>
          <w:tcPr>
            <w:tcW w:w="2822" w:type="dxa"/>
          </w:tcPr>
          <w:p w14:paraId="1B757CBA" w14:textId="77777777" w:rsidR="005A1F23" w:rsidRDefault="005A1F23" w:rsidP="00C464C6">
            <w:pPr>
              <w:jc w:val="center"/>
              <w:rPr>
                <w:rFonts w:cs="Times New Roman"/>
              </w:rPr>
            </w:pPr>
            <w:r>
              <w:rPr>
                <w:rFonts w:cs="Times New Roman"/>
              </w:rPr>
              <w:t>F11 (opioids); F12 (cannabis); F13 (sedatives and hypnotics); F14 (cocaine); F15 (stimulants, including caffeine); F16 (hallucinogens); F18 (volatile solvents); F19 (multiple drugs in combination and other psychoactive substances)</w:t>
            </w:r>
          </w:p>
        </w:tc>
        <w:tc>
          <w:tcPr>
            <w:tcW w:w="2550" w:type="dxa"/>
          </w:tcPr>
          <w:p w14:paraId="053EA4BF" w14:textId="77777777" w:rsidR="005A1F23" w:rsidRDefault="005A1F23" w:rsidP="00C464C6">
            <w:pPr>
              <w:jc w:val="center"/>
              <w:rPr>
                <w:rFonts w:cs="Times New Roman"/>
              </w:rPr>
            </w:pPr>
          </w:p>
        </w:tc>
      </w:tr>
      <w:tr w:rsidR="005A1F23" w14:paraId="4415AD70" w14:textId="77777777" w:rsidTr="00A93F93">
        <w:tc>
          <w:tcPr>
            <w:tcW w:w="2167" w:type="dxa"/>
          </w:tcPr>
          <w:p w14:paraId="5246B8FC" w14:textId="35B0EC6E" w:rsidR="005A1F23" w:rsidRDefault="005A1F23" w:rsidP="00C464C6">
            <w:pPr>
              <w:jc w:val="center"/>
              <w:rPr>
                <w:rFonts w:cs="Times New Roman"/>
              </w:rPr>
            </w:pPr>
            <w:r>
              <w:rPr>
                <w:rFonts w:cs="Times New Roman"/>
              </w:rPr>
              <w:t>Sleep D</w:t>
            </w:r>
            <w:r w:rsidR="00A93F93">
              <w:rPr>
                <w:rFonts w:cs="Times New Roman"/>
              </w:rPr>
              <w:t>isorders</w:t>
            </w:r>
          </w:p>
        </w:tc>
        <w:tc>
          <w:tcPr>
            <w:tcW w:w="2795" w:type="dxa"/>
          </w:tcPr>
          <w:p w14:paraId="7E33863E" w14:textId="77777777" w:rsidR="005A1F23" w:rsidRDefault="005A1F23" w:rsidP="00C464C6">
            <w:pPr>
              <w:jc w:val="center"/>
              <w:rPr>
                <w:rFonts w:cs="Times New Roman"/>
              </w:rPr>
            </w:pPr>
            <w:r>
              <w:rPr>
                <w:rFonts w:cs="Times New Roman"/>
              </w:rPr>
              <w:t>306·4 (difficulties sleeping)</w:t>
            </w:r>
          </w:p>
        </w:tc>
        <w:tc>
          <w:tcPr>
            <w:tcW w:w="2665" w:type="dxa"/>
          </w:tcPr>
          <w:p w14:paraId="19B1EB8B" w14:textId="77777777" w:rsidR="005A1F23" w:rsidRDefault="005A1F23" w:rsidP="00C464C6">
            <w:pPr>
              <w:jc w:val="center"/>
              <w:rPr>
                <w:rFonts w:cs="Times New Roman"/>
              </w:rPr>
            </w:pPr>
            <w:r>
              <w:rPr>
                <w:rFonts w:cs="Times New Roman"/>
              </w:rPr>
              <w:t>307E (specific sleep disturbances); 780F (sleep disturbances)</w:t>
            </w:r>
          </w:p>
        </w:tc>
        <w:tc>
          <w:tcPr>
            <w:tcW w:w="2822" w:type="dxa"/>
          </w:tcPr>
          <w:p w14:paraId="59A5E014" w14:textId="77777777" w:rsidR="005A1F23" w:rsidRDefault="005A1F23" w:rsidP="00C464C6">
            <w:pPr>
              <w:jc w:val="center"/>
              <w:rPr>
                <w:rFonts w:cs="Times New Roman"/>
              </w:rPr>
            </w:pPr>
            <w:r>
              <w:rPr>
                <w:rFonts w:cs="Times New Roman"/>
              </w:rPr>
              <w:t>F51 (non-organic sleep disturbances)</w:t>
            </w:r>
          </w:p>
        </w:tc>
        <w:tc>
          <w:tcPr>
            <w:tcW w:w="2550" w:type="dxa"/>
          </w:tcPr>
          <w:p w14:paraId="4B923C07" w14:textId="77777777" w:rsidR="005A1F23" w:rsidRDefault="005A1F23" w:rsidP="00C464C6">
            <w:pPr>
              <w:jc w:val="center"/>
              <w:rPr>
                <w:rFonts w:cs="Times New Roman"/>
              </w:rPr>
            </w:pPr>
            <w:r>
              <w:rPr>
                <w:rFonts w:cs="Times New Roman"/>
              </w:rPr>
              <w:t xml:space="preserve">Prescriptions of medication were also used to define sleep difficulties: N05CF01 (zopiclone); N05CF02 </w:t>
            </w:r>
            <w:r>
              <w:rPr>
                <w:rFonts w:cs="Times New Roman"/>
              </w:rPr>
              <w:lastRenderedPageBreak/>
              <w:t>(zolpidem); N05CF03 (zaleplon)</w:t>
            </w:r>
          </w:p>
        </w:tc>
      </w:tr>
      <w:tr w:rsidR="002917CA" w14:paraId="1BCEF5C7" w14:textId="77777777" w:rsidTr="00A93F93">
        <w:tc>
          <w:tcPr>
            <w:tcW w:w="12999" w:type="dxa"/>
            <w:gridSpan w:val="5"/>
          </w:tcPr>
          <w:p w14:paraId="47622915" w14:textId="6E9731C5" w:rsidR="002917CA" w:rsidRDefault="002917CA" w:rsidP="005A1F23">
            <w:pPr>
              <w:rPr>
                <w:rFonts w:cs="Times New Roman"/>
              </w:rPr>
            </w:pPr>
            <w:r>
              <w:rPr>
                <w:rFonts w:cs="Times New Roman"/>
              </w:rPr>
              <w:lastRenderedPageBreak/>
              <w:t>Causes of Death</w:t>
            </w:r>
          </w:p>
        </w:tc>
      </w:tr>
      <w:tr w:rsidR="004F64C1" w14:paraId="7DE826F2" w14:textId="77777777" w:rsidTr="00A93F93">
        <w:tc>
          <w:tcPr>
            <w:tcW w:w="2167" w:type="dxa"/>
          </w:tcPr>
          <w:p w14:paraId="56E12FFF" w14:textId="2E616C47" w:rsidR="004F64C1" w:rsidRDefault="00A93F93" w:rsidP="0021776A">
            <w:pPr>
              <w:jc w:val="center"/>
              <w:rPr>
                <w:rFonts w:cs="Times New Roman"/>
              </w:rPr>
            </w:pPr>
            <w:r>
              <w:rPr>
                <w:rFonts w:cs="Times New Roman"/>
              </w:rPr>
              <w:t>Suicide</w:t>
            </w:r>
          </w:p>
        </w:tc>
        <w:tc>
          <w:tcPr>
            <w:tcW w:w="2795" w:type="dxa"/>
          </w:tcPr>
          <w:p w14:paraId="17FB2C8B" w14:textId="352FF796" w:rsidR="004F64C1" w:rsidRDefault="004F64C1" w:rsidP="0021776A">
            <w:pPr>
              <w:jc w:val="center"/>
              <w:rPr>
                <w:rFonts w:cs="Times New Roman"/>
              </w:rPr>
            </w:pPr>
          </w:p>
        </w:tc>
        <w:tc>
          <w:tcPr>
            <w:tcW w:w="2665" w:type="dxa"/>
          </w:tcPr>
          <w:p w14:paraId="7514E58F" w14:textId="270DFE89" w:rsidR="004F64C1" w:rsidRDefault="00A93F93" w:rsidP="0021776A">
            <w:pPr>
              <w:jc w:val="center"/>
              <w:rPr>
                <w:rFonts w:cs="Times New Roman"/>
              </w:rPr>
            </w:pPr>
            <w:r>
              <w:rPr>
                <w:rFonts w:cs="Times New Roman"/>
              </w:rPr>
              <w:t>E95: suicide, suicide attempts, and other self-inflicted injury</w:t>
            </w:r>
          </w:p>
          <w:p w14:paraId="19E8A159" w14:textId="29CA83E0" w:rsidR="00A93F93" w:rsidRDefault="00A93F93" w:rsidP="0021776A">
            <w:pPr>
              <w:jc w:val="center"/>
              <w:rPr>
                <w:rFonts w:cs="Times New Roman"/>
              </w:rPr>
            </w:pPr>
            <w:r>
              <w:rPr>
                <w:rFonts w:cs="Times New Roman"/>
              </w:rPr>
              <w:t>E98: events of undetermined intent</w:t>
            </w:r>
          </w:p>
        </w:tc>
        <w:tc>
          <w:tcPr>
            <w:tcW w:w="2822" w:type="dxa"/>
          </w:tcPr>
          <w:p w14:paraId="37329B9E" w14:textId="73374391" w:rsidR="004F64C1" w:rsidRDefault="00A93F93" w:rsidP="0021776A">
            <w:pPr>
              <w:jc w:val="center"/>
              <w:rPr>
                <w:rFonts w:cs="Times New Roman"/>
              </w:rPr>
            </w:pPr>
            <w:r>
              <w:rPr>
                <w:rFonts w:cs="Times New Roman"/>
              </w:rPr>
              <w:t>X60-X84: intentional self-harm</w:t>
            </w:r>
          </w:p>
          <w:p w14:paraId="0C828670" w14:textId="406C0EED" w:rsidR="00A93F93" w:rsidRDefault="00A93F93" w:rsidP="0021776A">
            <w:pPr>
              <w:jc w:val="center"/>
              <w:rPr>
                <w:rFonts w:cs="Times New Roman"/>
              </w:rPr>
            </w:pPr>
          </w:p>
        </w:tc>
        <w:tc>
          <w:tcPr>
            <w:tcW w:w="2550" w:type="dxa"/>
          </w:tcPr>
          <w:p w14:paraId="066C2586" w14:textId="0696929C" w:rsidR="004F64C1" w:rsidRDefault="004F64C1" w:rsidP="0021776A">
            <w:pPr>
              <w:jc w:val="center"/>
              <w:rPr>
                <w:rFonts w:cs="Times New Roman"/>
              </w:rPr>
            </w:pPr>
          </w:p>
        </w:tc>
      </w:tr>
      <w:tr w:rsidR="00A93F93" w14:paraId="1714F992" w14:textId="77777777" w:rsidTr="00A93F93">
        <w:tc>
          <w:tcPr>
            <w:tcW w:w="2167" w:type="dxa"/>
          </w:tcPr>
          <w:p w14:paraId="700A4016" w14:textId="15B23D8E" w:rsidR="00A93F93" w:rsidRDefault="00A93F93" w:rsidP="008578FE">
            <w:pPr>
              <w:jc w:val="center"/>
              <w:rPr>
                <w:rFonts w:cs="Times New Roman"/>
              </w:rPr>
            </w:pPr>
            <w:r>
              <w:rPr>
                <w:rFonts w:cs="Times New Roman"/>
              </w:rPr>
              <w:t>Other External Causes</w:t>
            </w:r>
          </w:p>
        </w:tc>
        <w:tc>
          <w:tcPr>
            <w:tcW w:w="2795" w:type="dxa"/>
          </w:tcPr>
          <w:p w14:paraId="54498633" w14:textId="77777777" w:rsidR="00A93F93" w:rsidRDefault="00A93F93" w:rsidP="008578FE">
            <w:pPr>
              <w:jc w:val="center"/>
              <w:rPr>
                <w:rFonts w:cs="Times New Roman"/>
              </w:rPr>
            </w:pPr>
          </w:p>
        </w:tc>
        <w:tc>
          <w:tcPr>
            <w:tcW w:w="2665" w:type="dxa"/>
          </w:tcPr>
          <w:p w14:paraId="73BC138B" w14:textId="3A5D543C" w:rsidR="002A544C" w:rsidRDefault="002A544C" w:rsidP="002A544C">
            <w:pPr>
              <w:jc w:val="center"/>
              <w:rPr>
                <w:rFonts w:cs="Times New Roman"/>
              </w:rPr>
            </w:pPr>
            <w:r>
              <w:rPr>
                <w:rFonts w:cs="Times New Roman"/>
              </w:rPr>
              <w:t>E800-E849: transport accidents</w:t>
            </w:r>
          </w:p>
          <w:p w14:paraId="0CD45E82" w14:textId="6DC697D0" w:rsidR="002A544C" w:rsidRDefault="002A544C" w:rsidP="002A544C">
            <w:pPr>
              <w:jc w:val="center"/>
              <w:rPr>
                <w:rFonts w:cs="Times New Roman"/>
              </w:rPr>
            </w:pPr>
            <w:r>
              <w:rPr>
                <w:rFonts w:cs="Times New Roman"/>
              </w:rPr>
              <w:t>E850-E869: accidents involving poisoning</w:t>
            </w:r>
          </w:p>
          <w:p w14:paraId="7E72B0CB" w14:textId="7DA29B44" w:rsidR="002A544C" w:rsidRDefault="002A544C" w:rsidP="002A544C">
            <w:pPr>
              <w:jc w:val="center"/>
              <w:rPr>
                <w:rFonts w:cs="Times New Roman"/>
              </w:rPr>
            </w:pPr>
            <w:r>
              <w:rPr>
                <w:rFonts w:cs="Times New Roman"/>
              </w:rPr>
              <w:t>E870-E879: complications due to a medical procedure</w:t>
            </w:r>
          </w:p>
          <w:p w14:paraId="3B8E852B" w14:textId="675BA967" w:rsidR="002A544C" w:rsidRDefault="002A544C" w:rsidP="002A544C">
            <w:pPr>
              <w:jc w:val="center"/>
              <w:rPr>
                <w:rFonts w:cs="Times New Roman"/>
              </w:rPr>
            </w:pPr>
            <w:r>
              <w:rPr>
                <w:rFonts w:cs="Times New Roman"/>
              </w:rPr>
              <w:t>E880-E888: falls</w:t>
            </w:r>
          </w:p>
          <w:p w14:paraId="157377AA" w14:textId="31706E01" w:rsidR="002A544C" w:rsidRDefault="002A544C" w:rsidP="002A544C">
            <w:pPr>
              <w:jc w:val="center"/>
              <w:rPr>
                <w:rFonts w:cs="Times New Roman"/>
              </w:rPr>
            </w:pPr>
            <w:r>
              <w:rPr>
                <w:rFonts w:cs="Times New Roman"/>
              </w:rPr>
              <w:t>E890-E899: accidents involving open flame</w:t>
            </w:r>
          </w:p>
          <w:p w14:paraId="3CAF6F96" w14:textId="77777777" w:rsidR="002A544C" w:rsidRDefault="002A544C" w:rsidP="002A544C">
            <w:pPr>
              <w:jc w:val="center"/>
              <w:rPr>
                <w:rFonts w:cs="Times New Roman"/>
              </w:rPr>
            </w:pPr>
          </w:p>
          <w:p w14:paraId="6D6452BF" w14:textId="19E14FB8" w:rsidR="00A93F93" w:rsidRDefault="002A544C" w:rsidP="008578FE">
            <w:pPr>
              <w:jc w:val="center"/>
              <w:rPr>
                <w:rFonts w:cs="Times New Roman"/>
              </w:rPr>
            </w:pPr>
            <w:r>
              <w:rPr>
                <w:rFonts w:cs="Times New Roman"/>
              </w:rPr>
              <w:t>-E92</w:t>
            </w:r>
          </w:p>
        </w:tc>
        <w:tc>
          <w:tcPr>
            <w:tcW w:w="2822" w:type="dxa"/>
          </w:tcPr>
          <w:p w14:paraId="4B5B341D" w14:textId="05570ECD" w:rsidR="00A93F93" w:rsidRDefault="00A93F93" w:rsidP="008578FE">
            <w:pPr>
              <w:jc w:val="center"/>
              <w:rPr>
                <w:rFonts w:cs="Times New Roman"/>
              </w:rPr>
            </w:pPr>
            <w:r>
              <w:rPr>
                <w:rFonts w:cs="Times New Roman"/>
              </w:rPr>
              <w:t>S</w:t>
            </w:r>
            <w:r w:rsidR="002A544C">
              <w:rPr>
                <w:rFonts w:cs="Times New Roman"/>
              </w:rPr>
              <w:t>00-S99: injuries of a specific bodily region</w:t>
            </w:r>
          </w:p>
          <w:p w14:paraId="0CE5E007" w14:textId="5128FA57" w:rsidR="00A93F93" w:rsidRDefault="00A93F93" w:rsidP="008578FE">
            <w:pPr>
              <w:jc w:val="center"/>
              <w:rPr>
                <w:rFonts w:cs="Times New Roman"/>
              </w:rPr>
            </w:pPr>
            <w:r>
              <w:rPr>
                <w:rFonts w:cs="Times New Roman"/>
              </w:rPr>
              <w:t>T</w:t>
            </w:r>
            <w:r w:rsidR="002A544C">
              <w:rPr>
                <w:rFonts w:cs="Times New Roman"/>
              </w:rPr>
              <w:t>00-T98: consequences of external causes (e.g. burns)</w:t>
            </w:r>
          </w:p>
          <w:p w14:paraId="02593DAC" w14:textId="2C4EA271" w:rsidR="00A93F93" w:rsidRDefault="00A93F93" w:rsidP="008578FE">
            <w:pPr>
              <w:jc w:val="center"/>
              <w:rPr>
                <w:rFonts w:cs="Times New Roman"/>
              </w:rPr>
            </w:pPr>
            <w:r>
              <w:rPr>
                <w:rFonts w:cs="Times New Roman"/>
              </w:rPr>
              <w:t>V</w:t>
            </w:r>
            <w:r w:rsidR="0034323C">
              <w:rPr>
                <w:rFonts w:cs="Times New Roman"/>
              </w:rPr>
              <w:t>01-V99</w:t>
            </w:r>
            <w:r w:rsidR="002A544C">
              <w:rPr>
                <w:rFonts w:cs="Times New Roman"/>
              </w:rPr>
              <w:t>:</w:t>
            </w:r>
            <w:r w:rsidR="0034323C">
              <w:rPr>
                <w:rFonts w:cs="Times New Roman"/>
              </w:rPr>
              <w:t xml:space="preserve"> transport accidents</w:t>
            </w:r>
            <w:r w:rsidR="002A544C">
              <w:rPr>
                <w:rFonts w:cs="Times New Roman"/>
              </w:rPr>
              <w:t xml:space="preserve"> </w:t>
            </w:r>
          </w:p>
          <w:p w14:paraId="696E1DCA" w14:textId="43B91BFD" w:rsidR="00A93F93" w:rsidRDefault="00A93F93" w:rsidP="008578FE">
            <w:pPr>
              <w:jc w:val="center"/>
              <w:rPr>
                <w:rFonts w:cs="Times New Roman"/>
              </w:rPr>
            </w:pPr>
            <w:r>
              <w:rPr>
                <w:rFonts w:cs="Times New Roman"/>
              </w:rPr>
              <w:t>W</w:t>
            </w:r>
            <w:r w:rsidR="0034323C">
              <w:rPr>
                <w:rFonts w:cs="Times New Roman"/>
              </w:rPr>
              <w:t>00-W99, X00-X59: other external causes of accidental injury</w:t>
            </w:r>
          </w:p>
          <w:p w14:paraId="5D1BF1B5" w14:textId="3BF48AC8" w:rsidR="00A93F93" w:rsidRDefault="00A93F93" w:rsidP="008578FE">
            <w:pPr>
              <w:jc w:val="center"/>
              <w:rPr>
                <w:rFonts w:cs="Times New Roman"/>
              </w:rPr>
            </w:pPr>
            <w:r>
              <w:rPr>
                <w:rFonts w:cs="Times New Roman"/>
              </w:rPr>
              <w:t>X85-</w:t>
            </w:r>
            <w:r w:rsidR="0034323C">
              <w:rPr>
                <w:rFonts w:cs="Times New Roman"/>
              </w:rPr>
              <w:t>Y09: assault by another person</w:t>
            </w:r>
          </w:p>
          <w:p w14:paraId="1551F973" w14:textId="75E6CB6C" w:rsidR="00A93F93" w:rsidRDefault="00A93F93" w:rsidP="00A93F93">
            <w:pPr>
              <w:jc w:val="center"/>
              <w:rPr>
                <w:rFonts w:cs="Times New Roman"/>
              </w:rPr>
            </w:pPr>
            <w:r>
              <w:rPr>
                <w:rFonts w:cs="Times New Roman"/>
              </w:rPr>
              <w:t>Y35-Y36</w:t>
            </w:r>
            <w:r w:rsidR="0034323C">
              <w:rPr>
                <w:rFonts w:cs="Times New Roman"/>
              </w:rPr>
              <w:t>: police intervention and war</w:t>
            </w:r>
          </w:p>
          <w:p w14:paraId="5FC8E8D5" w14:textId="77777777" w:rsidR="00A93F93" w:rsidRDefault="00A93F93" w:rsidP="00A93F93">
            <w:pPr>
              <w:jc w:val="center"/>
              <w:rPr>
                <w:rFonts w:cs="Times New Roman"/>
              </w:rPr>
            </w:pPr>
            <w:r>
              <w:rPr>
                <w:rFonts w:cs="Times New Roman"/>
              </w:rPr>
              <w:t>Y4</w:t>
            </w:r>
            <w:r w:rsidR="0034323C">
              <w:rPr>
                <w:rFonts w:cs="Times New Roman"/>
              </w:rPr>
              <w:t>0-Y84: complications in healthcare or surgical measures</w:t>
            </w:r>
          </w:p>
          <w:p w14:paraId="7C7F7051" w14:textId="77777777" w:rsidR="0034323C" w:rsidRDefault="0034323C" w:rsidP="00A93F93">
            <w:pPr>
              <w:jc w:val="center"/>
              <w:rPr>
                <w:rFonts w:cs="Times New Roman"/>
              </w:rPr>
            </w:pPr>
            <w:r>
              <w:rPr>
                <w:rFonts w:cs="Times New Roman"/>
              </w:rPr>
              <w:t>Y85-Y89: later effects of external causes of death</w:t>
            </w:r>
          </w:p>
          <w:p w14:paraId="4810E447" w14:textId="491A8426" w:rsidR="0034323C" w:rsidRDefault="0034323C" w:rsidP="00A93F93">
            <w:pPr>
              <w:jc w:val="center"/>
              <w:rPr>
                <w:rFonts w:cs="Times New Roman"/>
              </w:rPr>
            </w:pPr>
            <w:r>
              <w:rPr>
                <w:rFonts w:cs="Times New Roman"/>
              </w:rPr>
              <w:t>Y90-Y98: contributing factors that are otherwise classified</w:t>
            </w:r>
          </w:p>
        </w:tc>
        <w:tc>
          <w:tcPr>
            <w:tcW w:w="2550" w:type="dxa"/>
          </w:tcPr>
          <w:p w14:paraId="4B124605" w14:textId="77777777" w:rsidR="00A93F93" w:rsidRDefault="00A93F93" w:rsidP="008578FE">
            <w:pPr>
              <w:jc w:val="center"/>
              <w:rPr>
                <w:rFonts w:cs="Times New Roman"/>
              </w:rPr>
            </w:pPr>
          </w:p>
        </w:tc>
      </w:tr>
      <w:tr w:rsidR="00A93F93" w14:paraId="5135E35E" w14:textId="77777777" w:rsidTr="00A93F93">
        <w:tc>
          <w:tcPr>
            <w:tcW w:w="2167" w:type="dxa"/>
          </w:tcPr>
          <w:p w14:paraId="1AB72205" w14:textId="0B8AE11D" w:rsidR="00A93F93" w:rsidRDefault="002B4FAE" w:rsidP="008578FE">
            <w:pPr>
              <w:jc w:val="center"/>
              <w:rPr>
                <w:rFonts w:cs="Times New Roman"/>
              </w:rPr>
            </w:pPr>
            <w:r>
              <w:rPr>
                <w:rFonts w:cs="Times New Roman"/>
              </w:rPr>
              <w:t>Natural Causes</w:t>
            </w:r>
          </w:p>
        </w:tc>
        <w:tc>
          <w:tcPr>
            <w:tcW w:w="2795" w:type="dxa"/>
          </w:tcPr>
          <w:p w14:paraId="7EA0D455" w14:textId="77777777" w:rsidR="00A93F93" w:rsidRDefault="00A93F93" w:rsidP="008578FE">
            <w:pPr>
              <w:jc w:val="center"/>
              <w:rPr>
                <w:rFonts w:cs="Times New Roman"/>
              </w:rPr>
            </w:pPr>
          </w:p>
        </w:tc>
        <w:tc>
          <w:tcPr>
            <w:tcW w:w="2665" w:type="dxa"/>
          </w:tcPr>
          <w:p w14:paraId="1CCE870C" w14:textId="7529634A" w:rsidR="00A93F93" w:rsidRDefault="001A1845" w:rsidP="008578FE">
            <w:pPr>
              <w:jc w:val="center"/>
              <w:rPr>
                <w:rFonts w:cs="Times New Roman"/>
              </w:rPr>
            </w:pPr>
            <w:r>
              <w:rPr>
                <w:rFonts w:cs="Times New Roman"/>
              </w:rPr>
              <w:t>001-139: infections</w:t>
            </w:r>
          </w:p>
          <w:p w14:paraId="6EFE31AB" w14:textId="5EA8C408" w:rsidR="001A1845" w:rsidRDefault="001A1845" w:rsidP="008578FE">
            <w:pPr>
              <w:jc w:val="center"/>
              <w:rPr>
                <w:rFonts w:cs="Times New Roman"/>
              </w:rPr>
            </w:pPr>
            <w:r>
              <w:rPr>
                <w:rFonts w:cs="Times New Roman"/>
              </w:rPr>
              <w:t>140-239: tumors</w:t>
            </w:r>
          </w:p>
          <w:p w14:paraId="2FBCDBEC" w14:textId="29C17E28" w:rsidR="001A1845" w:rsidRDefault="001A1845" w:rsidP="008578FE">
            <w:pPr>
              <w:jc w:val="center"/>
              <w:rPr>
                <w:rFonts w:cs="Times New Roman"/>
              </w:rPr>
            </w:pPr>
            <w:r>
              <w:rPr>
                <w:rFonts w:cs="Times New Roman"/>
              </w:rPr>
              <w:lastRenderedPageBreak/>
              <w:t>240-279: endocrine diseases</w:t>
            </w:r>
          </w:p>
          <w:p w14:paraId="5E1E6069" w14:textId="4C4CCF4C" w:rsidR="001A1845" w:rsidRDefault="001A1845" w:rsidP="008578FE">
            <w:pPr>
              <w:jc w:val="center"/>
              <w:rPr>
                <w:rFonts w:cs="Times New Roman"/>
              </w:rPr>
            </w:pPr>
            <w:r>
              <w:rPr>
                <w:rFonts w:cs="Times New Roman"/>
              </w:rPr>
              <w:t>280-289: hematological diseases</w:t>
            </w:r>
          </w:p>
          <w:p w14:paraId="1B5ACF19" w14:textId="17C7E1AE" w:rsidR="001A1845" w:rsidRDefault="001A1845" w:rsidP="008578FE">
            <w:pPr>
              <w:jc w:val="center"/>
              <w:rPr>
                <w:rFonts w:cs="Times New Roman"/>
              </w:rPr>
            </w:pPr>
            <w:r>
              <w:rPr>
                <w:rFonts w:cs="Times New Roman"/>
              </w:rPr>
              <w:t>290-319: psychiatric &amp; neurodevelopmental conditions</w:t>
            </w:r>
          </w:p>
          <w:p w14:paraId="0B4EF5ED" w14:textId="4CBB738F" w:rsidR="001A1845" w:rsidRDefault="001A1845" w:rsidP="008578FE">
            <w:pPr>
              <w:jc w:val="center"/>
              <w:rPr>
                <w:rFonts w:cs="Times New Roman"/>
              </w:rPr>
            </w:pPr>
            <w:r>
              <w:rPr>
                <w:rFonts w:cs="Times New Roman"/>
              </w:rPr>
              <w:t>320-359: neurological conditions</w:t>
            </w:r>
          </w:p>
          <w:p w14:paraId="7BC77DDD" w14:textId="0F882624" w:rsidR="001A1845" w:rsidRDefault="001A1845" w:rsidP="008578FE">
            <w:pPr>
              <w:jc w:val="center"/>
              <w:rPr>
                <w:rFonts w:cs="Times New Roman"/>
              </w:rPr>
            </w:pPr>
            <w:r>
              <w:rPr>
                <w:rFonts w:cs="Times New Roman"/>
              </w:rPr>
              <w:t>360-389: conditions affecting the eyes and ears</w:t>
            </w:r>
          </w:p>
          <w:p w14:paraId="54EF4CB2" w14:textId="37496C1F" w:rsidR="001A1845" w:rsidRDefault="001A1845" w:rsidP="008578FE">
            <w:pPr>
              <w:jc w:val="center"/>
              <w:rPr>
                <w:rFonts w:cs="Times New Roman"/>
              </w:rPr>
            </w:pPr>
            <w:r>
              <w:rPr>
                <w:rFonts w:cs="Times New Roman"/>
              </w:rPr>
              <w:t>390-459: circulatory conditions</w:t>
            </w:r>
          </w:p>
          <w:p w14:paraId="36B0F3C5" w14:textId="15C53C81" w:rsidR="001A1845" w:rsidRDefault="001A1845" w:rsidP="008578FE">
            <w:pPr>
              <w:jc w:val="center"/>
              <w:rPr>
                <w:rFonts w:cs="Times New Roman"/>
              </w:rPr>
            </w:pPr>
            <w:r>
              <w:rPr>
                <w:rFonts w:cs="Times New Roman"/>
              </w:rPr>
              <w:t>460-519: respiratory conditions</w:t>
            </w:r>
          </w:p>
          <w:p w14:paraId="337BD818" w14:textId="334ED2EE" w:rsidR="001A1845" w:rsidRDefault="001A1845" w:rsidP="008578FE">
            <w:pPr>
              <w:jc w:val="center"/>
              <w:rPr>
                <w:rFonts w:cs="Times New Roman"/>
              </w:rPr>
            </w:pPr>
            <w:r>
              <w:rPr>
                <w:rFonts w:cs="Times New Roman"/>
              </w:rPr>
              <w:t>5</w:t>
            </w:r>
            <w:r w:rsidR="00473C77">
              <w:rPr>
                <w:rFonts w:cs="Times New Roman"/>
              </w:rPr>
              <w:t>2</w:t>
            </w:r>
            <w:r>
              <w:rPr>
                <w:rFonts w:cs="Times New Roman"/>
              </w:rPr>
              <w:t>0-</w:t>
            </w:r>
            <w:r w:rsidR="00473C77">
              <w:rPr>
                <w:rFonts w:cs="Times New Roman"/>
              </w:rPr>
              <w:t>579: gastrointestinal conditions</w:t>
            </w:r>
          </w:p>
          <w:p w14:paraId="36DE65DF" w14:textId="1EA3F3F5" w:rsidR="00473C77" w:rsidRDefault="00473C77" w:rsidP="008578FE">
            <w:pPr>
              <w:jc w:val="center"/>
              <w:rPr>
                <w:rFonts w:cs="Times New Roman"/>
              </w:rPr>
            </w:pPr>
            <w:r>
              <w:rPr>
                <w:rFonts w:cs="Times New Roman"/>
              </w:rPr>
              <w:t>580-629: genitourinary conditions</w:t>
            </w:r>
          </w:p>
          <w:p w14:paraId="3C6799E2" w14:textId="19C1BB68" w:rsidR="00473C77" w:rsidRDefault="00473C77" w:rsidP="008578FE">
            <w:pPr>
              <w:jc w:val="center"/>
              <w:rPr>
                <w:rFonts w:cs="Times New Roman"/>
              </w:rPr>
            </w:pPr>
            <w:r>
              <w:rPr>
                <w:rFonts w:cs="Times New Roman"/>
              </w:rPr>
              <w:t>630-676: complications during pregnancy, childbirth, and the postpartum period</w:t>
            </w:r>
          </w:p>
          <w:p w14:paraId="6E88D4B0" w14:textId="15C1C3B7" w:rsidR="00473C77" w:rsidRDefault="00473C77" w:rsidP="008578FE">
            <w:pPr>
              <w:jc w:val="center"/>
              <w:rPr>
                <w:rFonts w:cs="Times New Roman"/>
              </w:rPr>
            </w:pPr>
            <w:r>
              <w:rPr>
                <w:rFonts w:cs="Times New Roman"/>
              </w:rPr>
              <w:t>680-709: dermatological conditions</w:t>
            </w:r>
          </w:p>
          <w:p w14:paraId="0BAC2F63" w14:textId="2F7FC6DA" w:rsidR="00473C77" w:rsidRDefault="00473C77" w:rsidP="008578FE">
            <w:pPr>
              <w:jc w:val="center"/>
              <w:rPr>
                <w:rFonts w:cs="Times New Roman"/>
              </w:rPr>
            </w:pPr>
            <w:r>
              <w:rPr>
                <w:rFonts w:cs="Times New Roman"/>
              </w:rPr>
              <w:t>710-738: musculoskeletal conditions</w:t>
            </w:r>
          </w:p>
          <w:p w14:paraId="12F63E90" w14:textId="49D090BA" w:rsidR="00473C77" w:rsidRDefault="00473C77" w:rsidP="008578FE">
            <w:pPr>
              <w:jc w:val="center"/>
              <w:rPr>
                <w:rFonts w:cs="Times New Roman"/>
              </w:rPr>
            </w:pPr>
            <w:r>
              <w:rPr>
                <w:rFonts w:cs="Times New Roman"/>
              </w:rPr>
              <w:t>740-</w:t>
            </w:r>
            <w:r w:rsidR="00E06E1C">
              <w:rPr>
                <w:rFonts w:cs="Times New Roman"/>
              </w:rPr>
              <w:t>759: congenital conditions</w:t>
            </w:r>
          </w:p>
          <w:p w14:paraId="1975FD7C" w14:textId="0CB873AA" w:rsidR="00473C77" w:rsidRDefault="00E06E1C" w:rsidP="00E06E1C">
            <w:pPr>
              <w:jc w:val="center"/>
              <w:rPr>
                <w:rFonts w:cs="Times New Roman"/>
              </w:rPr>
            </w:pPr>
            <w:r>
              <w:rPr>
                <w:rFonts w:cs="Times New Roman"/>
              </w:rPr>
              <w:t>760-779: perinatal conditions</w:t>
            </w:r>
          </w:p>
        </w:tc>
        <w:tc>
          <w:tcPr>
            <w:tcW w:w="2822" w:type="dxa"/>
          </w:tcPr>
          <w:p w14:paraId="177E48F1" w14:textId="3B40EDC8" w:rsidR="00E06E1C" w:rsidRDefault="00E06E1C" w:rsidP="008578FE">
            <w:pPr>
              <w:jc w:val="center"/>
              <w:rPr>
                <w:rFonts w:cs="Times New Roman"/>
              </w:rPr>
            </w:pPr>
            <w:r>
              <w:rPr>
                <w:rFonts w:cs="Times New Roman"/>
              </w:rPr>
              <w:lastRenderedPageBreak/>
              <w:t>A00-B99: infections and parasitic infections</w:t>
            </w:r>
          </w:p>
          <w:p w14:paraId="1CFB36BE" w14:textId="3FD148FE" w:rsidR="00E06E1C" w:rsidRDefault="00E06E1C" w:rsidP="008578FE">
            <w:pPr>
              <w:jc w:val="center"/>
              <w:rPr>
                <w:rFonts w:cs="Times New Roman"/>
              </w:rPr>
            </w:pPr>
            <w:r>
              <w:rPr>
                <w:rFonts w:cs="Times New Roman"/>
              </w:rPr>
              <w:t>C00-D48: tumors</w:t>
            </w:r>
          </w:p>
          <w:p w14:paraId="6058791F" w14:textId="16BAA7EC" w:rsidR="00E06E1C" w:rsidRDefault="00E06E1C" w:rsidP="008578FE">
            <w:pPr>
              <w:jc w:val="center"/>
              <w:rPr>
                <w:rFonts w:cs="Times New Roman"/>
              </w:rPr>
            </w:pPr>
            <w:r>
              <w:rPr>
                <w:rFonts w:cs="Times New Roman"/>
              </w:rPr>
              <w:lastRenderedPageBreak/>
              <w:t>D50-D89: hematological conditions</w:t>
            </w:r>
          </w:p>
          <w:p w14:paraId="60D18848" w14:textId="7896B20F" w:rsidR="00E06E1C" w:rsidRDefault="00E06E1C" w:rsidP="008578FE">
            <w:pPr>
              <w:jc w:val="center"/>
              <w:rPr>
                <w:rFonts w:cs="Times New Roman"/>
              </w:rPr>
            </w:pPr>
            <w:r>
              <w:rPr>
                <w:rFonts w:cs="Times New Roman"/>
              </w:rPr>
              <w:t>E00-E90: endocrine conditions</w:t>
            </w:r>
          </w:p>
          <w:p w14:paraId="716955F7" w14:textId="7B2A99C1" w:rsidR="00E06E1C" w:rsidRDefault="00E06E1C" w:rsidP="008578FE">
            <w:pPr>
              <w:jc w:val="center"/>
              <w:rPr>
                <w:rFonts w:cs="Times New Roman"/>
              </w:rPr>
            </w:pPr>
            <w:r>
              <w:rPr>
                <w:rFonts w:cs="Times New Roman"/>
              </w:rPr>
              <w:t>F00-F99: psychiatric and neurodevelopmental conditions</w:t>
            </w:r>
          </w:p>
          <w:p w14:paraId="0271FEC7" w14:textId="141628CE" w:rsidR="00E06E1C" w:rsidRDefault="00E06E1C" w:rsidP="008578FE">
            <w:pPr>
              <w:jc w:val="center"/>
              <w:rPr>
                <w:rFonts w:cs="Times New Roman"/>
              </w:rPr>
            </w:pPr>
            <w:r>
              <w:rPr>
                <w:rFonts w:cs="Times New Roman"/>
              </w:rPr>
              <w:t>G00-G99: neurological conditions</w:t>
            </w:r>
          </w:p>
          <w:p w14:paraId="01DAA315" w14:textId="58B528EB" w:rsidR="00E06E1C" w:rsidRDefault="00E06E1C" w:rsidP="008578FE">
            <w:pPr>
              <w:jc w:val="center"/>
              <w:rPr>
                <w:rFonts w:cs="Times New Roman"/>
              </w:rPr>
            </w:pPr>
            <w:r>
              <w:rPr>
                <w:rFonts w:cs="Times New Roman"/>
              </w:rPr>
              <w:t>H00-H95: conditions affecting the eyes and ears</w:t>
            </w:r>
          </w:p>
          <w:p w14:paraId="5E0B994D" w14:textId="576A1363" w:rsidR="00E06E1C" w:rsidRDefault="00E06E1C" w:rsidP="008578FE">
            <w:pPr>
              <w:jc w:val="center"/>
              <w:rPr>
                <w:rFonts w:cs="Times New Roman"/>
              </w:rPr>
            </w:pPr>
            <w:r>
              <w:rPr>
                <w:rFonts w:cs="Times New Roman"/>
              </w:rPr>
              <w:t>I00-I99: circulatory conditions</w:t>
            </w:r>
          </w:p>
          <w:p w14:paraId="32E84774" w14:textId="48568B84" w:rsidR="00E06E1C" w:rsidRDefault="00E06E1C" w:rsidP="008578FE">
            <w:pPr>
              <w:jc w:val="center"/>
              <w:rPr>
                <w:rFonts w:cs="Times New Roman"/>
              </w:rPr>
            </w:pPr>
            <w:r>
              <w:rPr>
                <w:rFonts w:cs="Times New Roman"/>
              </w:rPr>
              <w:t>J00-J99: respiratory conditions</w:t>
            </w:r>
          </w:p>
          <w:p w14:paraId="33CFC9B2" w14:textId="2B8E4F42" w:rsidR="00E06E1C" w:rsidRDefault="00E06E1C" w:rsidP="008578FE">
            <w:pPr>
              <w:jc w:val="center"/>
              <w:rPr>
                <w:rFonts w:cs="Times New Roman"/>
              </w:rPr>
            </w:pPr>
            <w:r>
              <w:rPr>
                <w:rFonts w:cs="Times New Roman"/>
              </w:rPr>
              <w:t>K00-K93: gastrointestinal conditions</w:t>
            </w:r>
          </w:p>
          <w:p w14:paraId="01AC4BBB" w14:textId="55818B7D" w:rsidR="00E06E1C" w:rsidRDefault="00E06E1C" w:rsidP="008578FE">
            <w:pPr>
              <w:jc w:val="center"/>
              <w:rPr>
                <w:rFonts w:cs="Times New Roman"/>
              </w:rPr>
            </w:pPr>
            <w:r>
              <w:rPr>
                <w:rFonts w:cs="Times New Roman"/>
              </w:rPr>
              <w:t>L00-L99: dermatological conditions</w:t>
            </w:r>
          </w:p>
          <w:p w14:paraId="20649409" w14:textId="5B442F5B" w:rsidR="00E06E1C" w:rsidRDefault="00E06E1C" w:rsidP="008578FE">
            <w:pPr>
              <w:jc w:val="center"/>
              <w:rPr>
                <w:rFonts w:cs="Times New Roman"/>
              </w:rPr>
            </w:pPr>
            <w:r>
              <w:rPr>
                <w:rFonts w:cs="Times New Roman"/>
              </w:rPr>
              <w:t>M00-M99: musculoskeletal conditions</w:t>
            </w:r>
          </w:p>
          <w:p w14:paraId="76661A2A" w14:textId="5F4947A3" w:rsidR="00E06E1C" w:rsidRDefault="00E06E1C" w:rsidP="008578FE">
            <w:pPr>
              <w:jc w:val="center"/>
              <w:rPr>
                <w:rFonts w:cs="Times New Roman"/>
              </w:rPr>
            </w:pPr>
            <w:r>
              <w:rPr>
                <w:rFonts w:cs="Times New Roman"/>
              </w:rPr>
              <w:t>N00-N99: genitourinary conditions</w:t>
            </w:r>
          </w:p>
          <w:p w14:paraId="6741E4C7" w14:textId="15C1C78E" w:rsidR="00E06E1C" w:rsidRDefault="00E06E1C" w:rsidP="008578FE">
            <w:pPr>
              <w:jc w:val="center"/>
              <w:rPr>
                <w:rFonts w:cs="Times New Roman"/>
              </w:rPr>
            </w:pPr>
            <w:r>
              <w:rPr>
                <w:rFonts w:cs="Times New Roman"/>
              </w:rPr>
              <w:t>O00-O99: pregnancy, childbirth, and the postpartum period</w:t>
            </w:r>
          </w:p>
          <w:p w14:paraId="1E7A93D8" w14:textId="12A78C95" w:rsidR="00E06E1C" w:rsidRDefault="00E06E1C" w:rsidP="008578FE">
            <w:pPr>
              <w:jc w:val="center"/>
              <w:rPr>
                <w:rFonts w:cs="Times New Roman"/>
              </w:rPr>
            </w:pPr>
            <w:r>
              <w:rPr>
                <w:rFonts w:cs="Times New Roman"/>
              </w:rPr>
              <w:t>P00-P96: perinatal conditions</w:t>
            </w:r>
          </w:p>
          <w:p w14:paraId="7654BD07" w14:textId="5AE44896" w:rsidR="00E06E1C" w:rsidRDefault="00E06E1C" w:rsidP="008578FE">
            <w:pPr>
              <w:jc w:val="center"/>
              <w:rPr>
                <w:rFonts w:cs="Times New Roman"/>
              </w:rPr>
            </w:pPr>
            <w:r>
              <w:rPr>
                <w:rFonts w:cs="Times New Roman"/>
              </w:rPr>
              <w:t>Q00-Q99: congenital conditions</w:t>
            </w:r>
          </w:p>
          <w:p w14:paraId="1F15DF1D" w14:textId="77777777" w:rsidR="00E06E1C" w:rsidRDefault="00E06E1C" w:rsidP="008578FE">
            <w:pPr>
              <w:jc w:val="center"/>
              <w:rPr>
                <w:rFonts w:cs="Times New Roman"/>
              </w:rPr>
            </w:pPr>
          </w:p>
          <w:p w14:paraId="7A270A7B" w14:textId="3BD8A221" w:rsidR="00713EFC" w:rsidRDefault="00713EFC" w:rsidP="00E06E1C">
            <w:pPr>
              <w:jc w:val="center"/>
              <w:rPr>
                <w:rFonts w:cs="Times New Roman"/>
              </w:rPr>
            </w:pPr>
          </w:p>
        </w:tc>
        <w:tc>
          <w:tcPr>
            <w:tcW w:w="2550" w:type="dxa"/>
          </w:tcPr>
          <w:p w14:paraId="46CA1289" w14:textId="77777777" w:rsidR="00A93F93" w:rsidRDefault="00A93F93" w:rsidP="008578FE">
            <w:pPr>
              <w:jc w:val="center"/>
              <w:rPr>
                <w:rFonts w:cs="Times New Roman"/>
              </w:rPr>
            </w:pPr>
          </w:p>
        </w:tc>
      </w:tr>
    </w:tbl>
    <w:p w14:paraId="007B1B2D" w14:textId="77777777" w:rsidR="002A6BAE" w:rsidRDefault="002A6BAE" w:rsidP="005A1F23">
      <w:pPr>
        <w:rPr>
          <w:rFonts w:cs="Times New Roman"/>
        </w:rPr>
      </w:pPr>
    </w:p>
    <w:p w14:paraId="0F098173" w14:textId="7952EF64" w:rsidR="00442757" w:rsidRDefault="002A4E3B" w:rsidP="002A4E3B">
      <w:pPr>
        <w:pStyle w:val="Heading2"/>
        <w:rPr>
          <w:b w:val="0"/>
          <w:bCs/>
        </w:rPr>
      </w:pPr>
      <w:bookmarkStart w:id="1" w:name="_Toc214536896"/>
      <w:r>
        <w:lastRenderedPageBreak/>
        <w:t xml:space="preserve">Table S2 </w:t>
      </w:r>
      <w:r>
        <w:rPr>
          <w:b w:val="0"/>
          <w:bCs/>
        </w:rPr>
        <w:t>Frequencies of psychiatric diagnoses in individuals who died</w:t>
      </w:r>
      <w:bookmarkEnd w:id="1"/>
    </w:p>
    <w:tbl>
      <w:tblPr>
        <w:tblW w:w="14737" w:type="dxa"/>
        <w:tblInd w:w="-572" w:type="dxa"/>
        <w:tblLook w:val="04A0" w:firstRow="1" w:lastRow="0" w:firstColumn="1" w:lastColumn="0" w:noHBand="0" w:noVBand="1"/>
      </w:tblPr>
      <w:tblGrid>
        <w:gridCol w:w="3119"/>
        <w:gridCol w:w="1559"/>
        <w:gridCol w:w="1334"/>
        <w:gridCol w:w="1340"/>
        <w:gridCol w:w="1580"/>
        <w:gridCol w:w="1300"/>
        <w:gridCol w:w="1221"/>
        <w:gridCol w:w="1660"/>
        <w:gridCol w:w="1624"/>
      </w:tblGrid>
      <w:tr w:rsidR="00D564B0" w:rsidRPr="00071FFC" w14:paraId="5A75DE62" w14:textId="77777777" w:rsidTr="00AD1A0B">
        <w:trPr>
          <w:trHeight w:val="290"/>
        </w:trPr>
        <w:tc>
          <w:tcPr>
            <w:tcW w:w="3119" w:type="dxa"/>
            <w:tcBorders>
              <w:top w:val="single" w:sz="4" w:space="0" w:color="auto"/>
              <w:left w:val="single" w:sz="4" w:space="0" w:color="auto"/>
              <w:bottom w:val="single" w:sz="4" w:space="0" w:color="auto"/>
              <w:right w:val="nil"/>
            </w:tcBorders>
            <w:noWrap/>
            <w:vAlign w:val="bottom"/>
            <w:hideMark/>
          </w:tcPr>
          <w:p w14:paraId="6E552F97"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w:t>
            </w:r>
          </w:p>
        </w:tc>
        <w:tc>
          <w:tcPr>
            <w:tcW w:w="1559" w:type="dxa"/>
            <w:tcBorders>
              <w:top w:val="single" w:sz="4" w:space="0" w:color="auto"/>
              <w:left w:val="nil"/>
              <w:bottom w:val="single" w:sz="4" w:space="0" w:color="auto"/>
              <w:right w:val="nil"/>
            </w:tcBorders>
            <w:noWrap/>
            <w:vAlign w:val="bottom"/>
            <w:hideMark/>
          </w:tcPr>
          <w:p w14:paraId="550FAB97" w14:textId="1791DCE2" w:rsidR="00071FFC" w:rsidRPr="00071FFC" w:rsidRDefault="00AD1A0B" w:rsidP="00071FFC">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Nonautistic</w:t>
            </w:r>
          </w:p>
        </w:tc>
        <w:tc>
          <w:tcPr>
            <w:tcW w:w="1334" w:type="dxa"/>
            <w:tcBorders>
              <w:top w:val="single" w:sz="4" w:space="0" w:color="auto"/>
              <w:left w:val="nil"/>
              <w:bottom w:val="single" w:sz="4" w:space="0" w:color="auto"/>
              <w:right w:val="nil"/>
            </w:tcBorders>
            <w:noWrap/>
            <w:vAlign w:val="bottom"/>
            <w:hideMark/>
          </w:tcPr>
          <w:p w14:paraId="5536A3E2"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Autism</w:t>
            </w:r>
          </w:p>
        </w:tc>
        <w:tc>
          <w:tcPr>
            <w:tcW w:w="1340" w:type="dxa"/>
            <w:tcBorders>
              <w:top w:val="single" w:sz="4" w:space="0" w:color="auto"/>
              <w:left w:val="nil"/>
              <w:bottom w:val="single" w:sz="4" w:space="0" w:color="auto"/>
              <w:right w:val="nil"/>
            </w:tcBorders>
            <w:noWrap/>
            <w:vAlign w:val="bottom"/>
            <w:hideMark/>
          </w:tcPr>
          <w:p w14:paraId="2C3A01C0"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Autistic Males</w:t>
            </w:r>
          </w:p>
        </w:tc>
        <w:tc>
          <w:tcPr>
            <w:tcW w:w="1580" w:type="dxa"/>
            <w:tcBorders>
              <w:top w:val="single" w:sz="4" w:space="0" w:color="auto"/>
              <w:left w:val="nil"/>
              <w:bottom w:val="single" w:sz="4" w:space="0" w:color="auto"/>
              <w:right w:val="nil"/>
            </w:tcBorders>
            <w:noWrap/>
            <w:vAlign w:val="bottom"/>
            <w:hideMark/>
          </w:tcPr>
          <w:p w14:paraId="4861E4C3"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Autistic Females</w:t>
            </w:r>
          </w:p>
        </w:tc>
        <w:tc>
          <w:tcPr>
            <w:tcW w:w="1300" w:type="dxa"/>
            <w:tcBorders>
              <w:top w:val="single" w:sz="4" w:space="0" w:color="auto"/>
              <w:left w:val="nil"/>
              <w:bottom w:val="single" w:sz="4" w:space="0" w:color="auto"/>
              <w:right w:val="nil"/>
            </w:tcBorders>
            <w:noWrap/>
            <w:vAlign w:val="bottom"/>
            <w:hideMark/>
          </w:tcPr>
          <w:p w14:paraId="6E91E7A7"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Autism, No ID</w:t>
            </w:r>
          </w:p>
        </w:tc>
        <w:tc>
          <w:tcPr>
            <w:tcW w:w="1221" w:type="dxa"/>
            <w:tcBorders>
              <w:top w:val="single" w:sz="4" w:space="0" w:color="auto"/>
              <w:left w:val="nil"/>
              <w:bottom w:val="single" w:sz="4" w:space="0" w:color="auto"/>
              <w:right w:val="nil"/>
            </w:tcBorders>
            <w:noWrap/>
            <w:vAlign w:val="bottom"/>
            <w:hideMark/>
          </w:tcPr>
          <w:p w14:paraId="6E70D133" w14:textId="77777777" w:rsidR="00071FFC" w:rsidRPr="00071FFC" w:rsidRDefault="00071FFC" w:rsidP="00071FFC">
            <w:pPr>
              <w:jc w:val="center"/>
              <w:rPr>
                <w:rFonts w:eastAsia="Times New Roman" w:cs="Times New Roman"/>
                <w:color w:val="000000"/>
                <w:kern w:val="0"/>
                <w:sz w:val="22"/>
                <w:szCs w:val="22"/>
                <w14:ligatures w14:val="none"/>
              </w:rPr>
            </w:pPr>
            <w:proofErr w:type="spellStart"/>
            <w:r w:rsidRPr="00071FFC">
              <w:rPr>
                <w:rFonts w:eastAsia="Times New Roman" w:cs="Times New Roman"/>
                <w:color w:val="000000"/>
                <w:kern w:val="0"/>
                <w:sz w:val="22"/>
                <w:szCs w:val="22"/>
                <w14:ligatures w14:val="none"/>
              </w:rPr>
              <w:t>Autism+ID</w:t>
            </w:r>
            <w:proofErr w:type="spellEnd"/>
          </w:p>
        </w:tc>
        <w:tc>
          <w:tcPr>
            <w:tcW w:w="1660" w:type="dxa"/>
            <w:tcBorders>
              <w:top w:val="single" w:sz="4" w:space="0" w:color="auto"/>
              <w:left w:val="nil"/>
              <w:bottom w:val="single" w:sz="4" w:space="0" w:color="auto"/>
              <w:right w:val="nil"/>
            </w:tcBorders>
            <w:noWrap/>
            <w:vAlign w:val="bottom"/>
            <w:hideMark/>
          </w:tcPr>
          <w:p w14:paraId="79168224"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Autism, No ADHD</w:t>
            </w:r>
          </w:p>
        </w:tc>
        <w:tc>
          <w:tcPr>
            <w:tcW w:w="1624" w:type="dxa"/>
            <w:tcBorders>
              <w:top w:val="single" w:sz="4" w:space="0" w:color="auto"/>
              <w:left w:val="nil"/>
              <w:bottom w:val="single" w:sz="4" w:space="0" w:color="auto"/>
              <w:right w:val="single" w:sz="4" w:space="0" w:color="auto"/>
            </w:tcBorders>
            <w:noWrap/>
            <w:vAlign w:val="bottom"/>
            <w:hideMark/>
          </w:tcPr>
          <w:p w14:paraId="6F8B9F94" w14:textId="77777777" w:rsidR="00071FFC" w:rsidRPr="00071FFC" w:rsidRDefault="00071FFC" w:rsidP="00071FFC">
            <w:pPr>
              <w:jc w:val="center"/>
              <w:rPr>
                <w:rFonts w:eastAsia="Times New Roman" w:cs="Times New Roman"/>
                <w:color w:val="000000"/>
                <w:kern w:val="0"/>
                <w:sz w:val="22"/>
                <w:szCs w:val="22"/>
                <w14:ligatures w14:val="none"/>
              </w:rPr>
            </w:pPr>
            <w:proofErr w:type="spellStart"/>
            <w:r w:rsidRPr="00071FFC">
              <w:rPr>
                <w:rFonts w:eastAsia="Times New Roman" w:cs="Times New Roman"/>
                <w:color w:val="000000"/>
                <w:kern w:val="0"/>
                <w:sz w:val="22"/>
                <w:szCs w:val="22"/>
                <w14:ligatures w14:val="none"/>
              </w:rPr>
              <w:t>Autism+ADHD</w:t>
            </w:r>
            <w:proofErr w:type="spellEnd"/>
          </w:p>
        </w:tc>
      </w:tr>
      <w:tr w:rsidR="00071FFC" w:rsidRPr="00071FFC" w14:paraId="063B755C" w14:textId="77777777" w:rsidTr="00AD1A0B">
        <w:trPr>
          <w:trHeight w:val="290"/>
        </w:trPr>
        <w:tc>
          <w:tcPr>
            <w:tcW w:w="3119" w:type="dxa"/>
            <w:tcBorders>
              <w:top w:val="nil"/>
              <w:left w:val="single" w:sz="4" w:space="0" w:color="auto"/>
              <w:bottom w:val="nil"/>
              <w:right w:val="nil"/>
            </w:tcBorders>
            <w:noWrap/>
            <w:vAlign w:val="bottom"/>
            <w:hideMark/>
          </w:tcPr>
          <w:p w14:paraId="76E14BE9"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Total N</w:t>
            </w:r>
          </w:p>
        </w:tc>
        <w:tc>
          <w:tcPr>
            <w:tcW w:w="1559" w:type="dxa"/>
            <w:tcBorders>
              <w:top w:val="nil"/>
              <w:left w:val="nil"/>
              <w:bottom w:val="nil"/>
              <w:right w:val="nil"/>
            </w:tcBorders>
            <w:noWrap/>
            <w:vAlign w:val="bottom"/>
            <w:hideMark/>
          </w:tcPr>
          <w:p w14:paraId="3C2A2294"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21,549</w:t>
            </w:r>
          </w:p>
        </w:tc>
        <w:tc>
          <w:tcPr>
            <w:tcW w:w="1334" w:type="dxa"/>
            <w:tcBorders>
              <w:top w:val="nil"/>
              <w:left w:val="nil"/>
              <w:bottom w:val="nil"/>
              <w:right w:val="nil"/>
            </w:tcBorders>
            <w:noWrap/>
            <w:vAlign w:val="bottom"/>
            <w:hideMark/>
          </w:tcPr>
          <w:p w14:paraId="377D6833" w14:textId="5DC3090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w:t>
            </w:r>
            <w:r w:rsidR="00FE5793">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000</w:t>
            </w:r>
          </w:p>
        </w:tc>
        <w:tc>
          <w:tcPr>
            <w:tcW w:w="1340" w:type="dxa"/>
            <w:tcBorders>
              <w:top w:val="nil"/>
              <w:left w:val="nil"/>
              <w:bottom w:val="nil"/>
              <w:right w:val="nil"/>
            </w:tcBorders>
            <w:noWrap/>
            <w:vAlign w:val="bottom"/>
            <w:hideMark/>
          </w:tcPr>
          <w:p w14:paraId="61133D99"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688</w:t>
            </w:r>
          </w:p>
        </w:tc>
        <w:tc>
          <w:tcPr>
            <w:tcW w:w="1580" w:type="dxa"/>
            <w:tcBorders>
              <w:top w:val="nil"/>
              <w:left w:val="nil"/>
              <w:bottom w:val="nil"/>
              <w:right w:val="nil"/>
            </w:tcBorders>
            <w:noWrap/>
            <w:vAlign w:val="bottom"/>
            <w:hideMark/>
          </w:tcPr>
          <w:p w14:paraId="3A2F04F4"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312</w:t>
            </w:r>
          </w:p>
        </w:tc>
        <w:tc>
          <w:tcPr>
            <w:tcW w:w="1300" w:type="dxa"/>
            <w:tcBorders>
              <w:top w:val="nil"/>
              <w:left w:val="nil"/>
              <w:bottom w:val="nil"/>
              <w:right w:val="nil"/>
            </w:tcBorders>
            <w:noWrap/>
            <w:vAlign w:val="bottom"/>
            <w:hideMark/>
          </w:tcPr>
          <w:p w14:paraId="38DDCD79"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786</w:t>
            </w:r>
          </w:p>
        </w:tc>
        <w:tc>
          <w:tcPr>
            <w:tcW w:w="1221" w:type="dxa"/>
            <w:tcBorders>
              <w:top w:val="nil"/>
              <w:left w:val="nil"/>
              <w:bottom w:val="nil"/>
              <w:right w:val="nil"/>
            </w:tcBorders>
            <w:noWrap/>
            <w:vAlign w:val="bottom"/>
            <w:hideMark/>
          </w:tcPr>
          <w:p w14:paraId="302063B7"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214</w:t>
            </w:r>
          </w:p>
        </w:tc>
        <w:tc>
          <w:tcPr>
            <w:tcW w:w="1660" w:type="dxa"/>
            <w:tcBorders>
              <w:top w:val="nil"/>
              <w:left w:val="nil"/>
              <w:bottom w:val="nil"/>
              <w:right w:val="nil"/>
            </w:tcBorders>
            <w:noWrap/>
            <w:vAlign w:val="bottom"/>
            <w:hideMark/>
          </w:tcPr>
          <w:p w14:paraId="659E2544"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521</w:t>
            </w:r>
          </w:p>
        </w:tc>
        <w:tc>
          <w:tcPr>
            <w:tcW w:w="1624" w:type="dxa"/>
            <w:tcBorders>
              <w:top w:val="nil"/>
              <w:left w:val="nil"/>
              <w:bottom w:val="nil"/>
              <w:right w:val="single" w:sz="4" w:space="0" w:color="auto"/>
            </w:tcBorders>
            <w:noWrap/>
            <w:vAlign w:val="bottom"/>
            <w:hideMark/>
          </w:tcPr>
          <w:p w14:paraId="7F088DF9"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479</w:t>
            </w:r>
          </w:p>
        </w:tc>
      </w:tr>
      <w:tr w:rsidR="00071FFC" w:rsidRPr="00071FFC" w14:paraId="5258876C" w14:textId="77777777" w:rsidTr="00AD1A0B">
        <w:trPr>
          <w:trHeight w:val="290"/>
        </w:trPr>
        <w:tc>
          <w:tcPr>
            <w:tcW w:w="3119" w:type="dxa"/>
            <w:tcBorders>
              <w:top w:val="nil"/>
              <w:left w:val="single" w:sz="4" w:space="0" w:color="auto"/>
              <w:bottom w:val="nil"/>
              <w:right w:val="nil"/>
            </w:tcBorders>
            <w:noWrap/>
            <w:vAlign w:val="bottom"/>
            <w:hideMark/>
          </w:tcPr>
          <w:p w14:paraId="3211ED1D" w14:textId="29950CD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Any </w:t>
            </w:r>
            <w:r w:rsidR="004B07CF">
              <w:rPr>
                <w:rFonts w:eastAsia="Times New Roman" w:cs="Times New Roman"/>
                <w:color w:val="000000"/>
                <w:kern w:val="0"/>
                <w:sz w:val="22"/>
                <w:szCs w:val="22"/>
                <w14:ligatures w14:val="none"/>
              </w:rPr>
              <w:t>Diagnosis</w:t>
            </w:r>
          </w:p>
        </w:tc>
        <w:tc>
          <w:tcPr>
            <w:tcW w:w="1559" w:type="dxa"/>
            <w:tcBorders>
              <w:top w:val="nil"/>
              <w:left w:val="nil"/>
              <w:bottom w:val="nil"/>
              <w:right w:val="nil"/>
            </w:tcBorders>
            <w:noWrap/>
            <w:vAlign w:val="bottom"/>
            <w:hideMark/>
          </w:tcPr>
          <w:p w14:paraId="74C24F31" w14:textId="744B439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11,220 (52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34" w:type="dxa"/>
            <w:tcBorders>
              <w:top w:val="nil"/>
              <w:left w:val="nil"/>
              <w:bottom w:val="nil"/>
              <w:right w:val="nil"/>
            </w:tcBorders>
            <w:noWrap/>
            <w:vAlign w:val="bottom"/>
            <w:hideMark/>
          </w:tcPr>
          <w:p w14:paraId="5D650CF3" w14:textId="0911140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804 (80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40" w:type="dxa"/>
            <w:tcBorders>
              <w:top w:val="nil"/>
              <w:left w:val="nil"/>
              <w:bottom w:val="nil"/>
              <w:right w:val="nil"/>
            </w:tcBorders>
            <w:noWrap/>
            <w:vAlign w:val="bottom"/>
            <w:hideMark/>
          </w:tcPr>
          <w:p w14:paraId="08AEB3C0" w14:textId="4964458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548 (79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580" w:type="dxa"/>
            <w:tcBorders>
              <w:top w:val="nil"/>
              <w:left w:val="nil"/>
              <w:bottom w:val="nil"/>
              <w:right w:val="nil"/>
            </w:tcBorders>
            <w:noWrap/>
            <w:vAlign w:val="bottom"/>
            <w:hideMark/>
          </w:tcPr>
          <w:p w14:paraId="31328EB0" w14:textId="30D3B80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256 (82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00" w:type="dxa"/>
            <w:tcBorders>
              <w:top w:val="nil"/>
              <w:left w:val="nil"/>
              <w:bottom w:val="nil"/>
              <w:right w:val="nil"/>
            </w:tcBorders>
            <w:noWrap/>
            <w:vAlign w:val="bottom"/>
            <w:hideMark/>
          </w:tcPr>
          <w:p w14:paraId="7B98C9C7" w14:textId="771B8BA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701 (89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221" w:type="dxa"/>
            <w:tcBorders>
              <w:top w:val="nil"/>
              <w:left w:val="nil"/>
              <w:bottom w:val="nil"/>
              <w:right w:val="nil"/>
            </w:tcBorders>
            <w:noWrap/>
            <w:vAlign w:val="bottom"/>
            <w:hideMark/>
          </w:tcPr>
          <w:p w14:paraId="2F81E150" w14:textId="1112057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103 (48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660" w:type="dxa"/>
            <w:tcBorders>
              <w:top w:val="nil"/>
              <w:left w:val="nil"/>
              <w:bottom w:val="nil"/>
              <w:right w:val="nil"/>
            </w:tcBorders>
            <w:noWrap/>
            <w:vAlign w:val="bottom"/>
            <w:hideMark/>
          </w:tcPr>
          <w:p w14:paraId="24AD8405" w14:textId="455E520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359 (68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24" w:type="dxa"/>
            <w:tcBorders>
              <w:top w:val="nil"/>
              <w:left w:val="nil"/>
              <w:bottom w:val="nil"/>
              <w:right w:val="single" w:sz="4" w:space="0" w:color="auto"/>
            </w:tcBorders>
            <w:noWrap/>
            <w:vAlign w:val="bottom"/>
            <w:hideMark/>
          </w:tcPr>
          <w:p w14:paraId="2FAE7202" w14:textId="6809F38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445 (92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r>
      <w:tr w:rsidR="00071FFC" w:rsidRPr="00071FFC" w14:paraId="02CFCE90" w14:textId="77777777" w:rsidTr="00AD1A0B">
        <w:trPr>
          <w:trHeight w:val="290"/>
        </w:trPr>
        <w:tc>
          <w:tcPr>
            <w:tcW w:w="3119" w:type="dxa"/>
            <w:tcBorders>
              <w:top w:val="nil"/>
              <w:left w:val="single" w:sz="4" w:space="0" w:color="auto"/>
              <w:bottom w:val="nil"/>
              <w:right w:val="nil"/>
            </w:tcBorders>
            <w:noWrap/>
            <w:vAlign w:val="bottom"/>
            <w:hideMark/>
          </w:tcPr>
          <w:p w14:paraId="29502C21"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Number of Diagnoses</w:t>
            </w:r>
          </w:p>
        </w:tc>
        <w:tc>
          <w:tcPr>
            <w:tcW w:w="1559" w:type="dxa"/>
            <w:tcBorders>
              <w:top w:val="nil"/>
              <w:left w:val="nil"/>
              <w:bottom w:val="nil"/>
              <w:right w:val="nil"/>
            </w:tcBorders>
            <w:noWrap/>
            <w:vAlign w:val="bottom"/>
            <w:hideMark/>
          </w:tcPr>
          <w:p w14:paraId="03B9A511" w14:textId="77777777" w:rsidR="00071FFC" w:rsidRPr="00071FFC" w:rsidRDefault="00071FFC" w:rsidP="00071FFC">
            <w:pPr>
              <w:jc w:val="center"/>
              <w:rPr>
                <w:rFonts w:eastAsia="Times New Roman" w:cs="Times New Roman"/>
                <w:color w:val="000000"/>
                <w:kern w:val="0"/>
                <w:sz w:val="22"/>
                <w:szCs w:val="22"/>
                <w14:ligatures w14:val="none"/>
              </w:rPr>
            </w:pPr>
          </w:p>
        </w:tc>
        <w:tc>
          <w:tcPr>
            <w:tcW w:w="1334" w:type="dxa"/>
            <w:tcBorders>
              <w:top w:val="nil"/>
              <w:left w:val="nil"/>
              <w:bottom w:val="nil"/>
              <w:right w:val="nil"/>
            </w:tcBorders>
            <w:noWrap/>
            <w:vAlign w:val="bottom"/>
            <w:hideMark/>
          </w:tcPr>
          <w:p w14:paraId="03FE1DB3" w14:textId="77777777" w:rsidR="00071FFC" w:rsidRPr="00071FFC" w:rsidRDefault="00071FFC" w:rsidP="00071FFC">
            <w:pPr>
              <w:rPr>
                <w:rFonts w:eastAsia="Times New Roman" w:cs="Times New Roman"/>
                <w:kern w:val="0"/>
                <w:sz w:val="20"/>
                <w:szCs w:val="20"/>
                <w14:ligatures w14:val="none"/>
              </w:rPr>
            </w:pPr>
          </w:p>
        </w:tc>
        <w:tc>
          <w:tcPr>
            <w:tcW w:w="1340" w:type="dxa"/>
            <w:tcBorders>
              <w:top w:val="nil"/>
              <w:left w:val="nil"/>
              <w:bottom w:val="nil"/>
              <w:right w:val="nil"/>
            </w:tcBorders>
            <w:noWrap/>
            <w:vAlign w:val="bottom"/>
            <w:hideMark/>
          </w:tcPr>
          <w:p w14:paraId="46C6090F" w14:textId="77777777" w:rsidR="00071FFC" w:rsidRPr="00071FFC" w:rsidRDefault="00071FFC" w:rsidP="00071FFC">
            <w:pPr>
              <w:rPr>
                <w:rFonts w:eastAsia="Times New Roman" w:cs="Times New Roman"/>
                <w:kern w:val="0"/>
                <w:sz w:val="20"/>
                <w:szCs w:val="20"/>
                <w14:ligatures w14:val="none"/>
              </w:rPr>
            </w:pPr>
          </w:p>
        </w:tc>
        <w:tc>
          <w:tcPr>
            <w:tcW w:w="1580" w:type="dxa"/>
            <w:tcBorders>
              <w:top w:val="nil"/>
              <w:left w:val="nil"/>
              <w:bottom w:val="nil"/>
              <w:right w:val="nil"/>
            </w:tcBorders>
            <w:noWrap/>
            <w:vAlign w:val="bottom"/>
            <w:hideMark/>
          </w:tcPr>
          <w:p w14:paraId="365664A8" w14:textId="77777777" w:rsidR="00071FFC" w:rsidRPr="00071FFC" w:rsidRDefault="00071FFC" w:rsidP="00071FFC">
            <w:pPr>
              <w:rPr>
                <w:rFonts w:eastAsia="Times New Roman" w:cs="Times New Roman"/>
                <w:kern w:val="0"/>
                <w:sz w:val="20"/>
                <w:szCs w:val="20"/>
                <w14:ligatures w14:val="none"/>
              </w:rPr>
            </w:pPr>
          </w:p>
        </w:tc>
        <w:tc>
          <w:tcPr>
            <w:tcW w:w="1300" w:type="dxa"/>
            <w:tcBorders>
              <w:top w:val="nil"/>
              <w:left w:val="nil"/>
              <w:bottom w:val="nil"/>
              <w:right w:val="nil"/>
            </w:tcBorders>
            <w:noWrap/>
            <w:vAlign w:val="bottom"/>
            <w:hideMark/>
          </w:tcPr>
          <w:p w14:paraId="2B606390" w14:textId="77777777" w:rsidR="00071FFC" w:rsidRPr="00071FFC" w:rsidRDefault="00071FFC" w:rsidP="00071FFC">
            <w:pPr>
              <w:rPr>
                <w:rFonts w:eastAsia="Times New Roman" w:cs="Times New Roman"/>
                <w:kern w:val="0"/>
                <w:sz w:val="20"/>
                <w:szCs w:val="20"/>
                <w14:ligatures w14:val="none"/>
              </w:rPr>
            </w:pPr>
          </w:p>
        </w:tc>
        <w:tc>
          <w:tcPr>
            <w:tcW w:w="1221" w:type="dxa"/>
            <w:tcBorders>
              <w:top w:val="nil"/>
              <w:left w:val="nil"/>
              <w:bottom w:val="nil"/>
              <w:right w:val="nil"/>
            </w:tcBorders>
            <w:noWrap/>
            <w:vAlign w:val="bottom"/>
            <w:hideMark/>
          </w:tcPr>
          <w:p w14:paraId="2BD85FAF" w14:textId="77777777" w:rsidR="00071FFC" w:rsidRPr="00071FFC" w:rsidRDefault="00071FFC" w:rsidP="00071FFC">
            <w:pPr>
              <w:rPr>
                <w:rFonts w:eastAsia="Times New Roman" w:cs="Times New Roman"/>
                <w:kern w:val="0"/>
                <w:sz w:val="20"/>
                <w:szCs w:val="20"/>
                <w14:ligatures w14:val="none"/>
              </w:rPr>
            </w:pPr>
          </w:p>
        </w:tc>
        <w:tc>
          <w:tcPr>
            <w:tcW w:w="1660" w:type="dxa"/>
            <w:tcBorders>
              <w:top w:val="nil"/>
              <w:left w:val="nil"/>
              <w:bottom w:val="nil"/>
              <w:right w:val="nil"/>
            </w:tcBorders>
            <w:noWrap/>
            <w:vAlign w:val="bottom"/>
            <w:hideMark/>
          </w:tcPr>
          <w:p w14:paraId="26DB8448" w14:textId="77777777" w:rsidR="00071FFC" w:rsidRPr="00071FFC" w:rsidRDefault="00071FFC" w:rsidP="00071FFC">
            <w:pPr>
              <w:rPr>
                <w:rFonts w:eastAsia="Times New Roman" w:cs="Times New Roman"/>
                <w:kern w:val="0"/>
                <w:sz w:val="20"/>
                <w:szCs w:val="20"/>
                <w14:ligatures w14:val="none"/>
              </w:rPr>
            </w:pPr>
          </w:p>
        </w:tc>
        <w:tc>
          <w:tcPr>
            <w:tcW w:w="1624" w:type="dxa"/>
            <w:tcBorders>
              <w:top w:val="nil"/>
              <w:left w:val="nil"/>
              <w:bottom w:val="nil"/>
              <w:right w:val="single" w:sz="4" w:space="0" w:color="auto"/>
            </w:tcBorders>
            <w:noWrap/>
            <w:vAlign w:val="bottom"/>
            <w:hideMark/>
          </w:tcPr>
          <w:p w14:paraId="4E6E917A" w14:textId="77777777" w:rsidR="00071FFC" w:rsidRPr="00071FFC" w:rsidRDefault="00071FFC" w:rsidP="00071FFC">
            <w:pP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w:t>
            </w:r>
          </w:p>
        </w:tc>
      </w:tr>
      <w:tr w:rsidR="00071FFC" w:rsidRPr="00071FFC" w14:paraId="5F1284BC" w14:textId="77777777" w:rsidTr="00AD1A0B">
        <w:trPr>
          <w:trHeight w:val="290"/>
        </w:trPr>
        <w:tc>
          <w:tcPr>
            <w:tcW w:w="3119" w:type="dxa"/>
            <w:tcBorders>
              <w:top w:val="nil"/>
              <w:left w:val="single" w:sz="4" w:space="0" w:color="auto"/>
              <w:bottom w:val="nil"/>
              <w:right w:val="nil"/>
            </w:tcBorders>
            <w:noWrap/>
            <w:vAlign w:val="bottom"/>
            <w:hideMark/>
          </w:tcPr>
          <w:p w14:paraId="79342A99"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0</w:t>
            </w:r>
          </w:p>
        </w:tc>
        <w:tc>
          <w:tcPr>
            <w:tcW w:w="1559" w:type="dxa"/>
            <w:tcBorders>
              <w:top w:val="nil"/>
              <w:left w:val="nil"/>
              <w:bottom w:val="nil"/>
              <w:right w:val="nil"/>
            </w:tcBorders>
            <w:noWrap/>
            <w:vAlign w:val="bottom"/>
            <w:hideMark/>
          </w:tcPr>
          <w:p w14:paraId="615329F1" w14:textId="1131141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10,329 (47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34" w:type="dxa"/>
            <w:tcBorders>
              <w:top w:val="nil"/>
              <w:left w:val="nil"/>
              <w:bottom w:val="nil"/>
              <w:right w:val="nil"/>
            </w:tcBorders>
            <w:noWrap/>
            <w:vAlign w:val="bottom"/>
            <w:hideMark/>
          </w:tcPr>
          <w:p w14:paraId="4E7CE4C8" w14:textId="750FBB8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196 (19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40" w:type="dxa"/>
            <w:tcBorders>
              <w:top w:val="nil"/>
              <w:left w:val="nil"/>
              <w:bottom w:val="nil"/>
              <w:right w:val="nil"/>
            </w:tcBorders>
            <w:noWrap/>
            <w:vAlign w:val="bottom"/>
            <w:hideMark/>
          </w:tcPr>
          <w:p w14:paraId="2861AB84" w14:textId="036FE88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140 (20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580" w:type="dxa"/>
            <w:tcBorders>
              <w:top w:val="nil"/>
              <w:left w:val="nil"/>
              <w:bottom w:val="nil"/>
              <w:right w:val="nil"/>
            </w:tcBorders>
            <w:noWrap/>
            <w:vAlign w:val="bottom"/>
            <w:hideMark/>
          </w:tcPr>
          <w:p w14:paraId="45FDBF25" w14:textId="3EC4C9B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56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00" w:type="dxa"/>
            <w:tcBorders>
              <w:top w:val="nil"/>
              <w:left w:val="nil"/>
              <w:bottom w:val="nil"/>
              <w:right w:val="nil"/>
            </w:tcBorders>
            <w:noWrap/>
            <w:vAlign w:val="bottom"/>
            <w:hideMark/>
          </w:tcPr>
          <w:p w14:paraId="329AC044" w14:textId="65BB4FA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85 (10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221" w:type="dxa"/>
            <w:tcBorders>
              <w:top w:val="nil"/>
              <w:left w:val="nil"/>
              <w:bottom w:val="nil"/>
              <w:right w:val="nil"/>
            </w:tcBorders>
            <w:noWrap/>
            <w:vAlign w:val="bottom"/>
            <w:hideMark/>
          </w:tcPr>
          <w:p w14:paraId="75CEB1AA" w14:textId="40D1C3C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111 (51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60" w:type="dxa"/>
            <w:tcBorders>
              <w:top w:val="nil"/>
              <w:left w:val="nil"/>
              <w:bottom w:val="nil"/>
              <w:right w:val="nil"/>
            </w:tcBorders>
            <w:noWrap/>
            <w:vAlign w:val="bottom"/>
            <w:hideMark/>
          </w:tcPr>
          <w:p w14:paraId="1582B31B" w14:textId="6F2D614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162 (31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624" w:type="dxa"/>
            <w:tcBorders>
              <w:top w:val="nil"/>
              <w:left w:val="nil"/>
              <w:bottom w:val="nil"/>
              <w:right w:val="single" w:sz="4" w:space="0" w:color="auto"/>
            </w:tcBorders>
            <w:noWrap/>
            <w:vAlign w:val="bottom"/>
            <w:hideMark/>
          </w:tcPr>
          <w:p w14:paraId="521DDF76" w14:textId="4532F30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34 (7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r>
      <w:tr w:rsidR="00071FFC" w:rsidRPr="00071FFC" w14:paraId="0EB1D140" w14:textId="77777777" w:rsidTr="00AD1A0B">
        <w:trPr>
          <w:trHeight w:val="290"/>
        </w:trPr>
        <w:tc>
          <w:tcPr>
            <w:tcW w:w="3119" w:type="dxa"/>
            <w:tcBorders>
              <w:top w:val="nil"/>
              <w:left w:val="single" w:sz="4" w:space="0" w:color="auto"/>
              <w:bottom w:val="nil"/>
              <w:right w:val="nil"/>
            </w:tcBorders>
            <w:noWrap/>
            <w:vAlign w:val="bottom"/>
            <w:hideMark/>
          </w:tcPr>
          <w:p w14:paraId="647B1C73"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w:t>
            </w:r>
          </w:p>
        </w:tc>
        <w:tc>
          <w:tcPr>
            <w:tcW w:w="1559" w:type="dxa"/>
            <w:tcBorders>
              <w:top w:val="nil"/>
              <w:left w:val="nil"/>
              <w:bottom w:val="nil"/>
              <w:right w:val="nil"/>
            </w:tcBorders>
            <w:noWrap/>
            <w:vAlign w:val="bottom"/>
            <w:hideMark/>
          </w:tcPr>
          <w:p w14:paraId="61FF6727" w14:textId="1B74D03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3520 (16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34" w:type="dxa"/>
            <w:tcBorders>
              <w:top w:val="nil"/>
              <w:left w:val="nil"/>
              <w:bottom w:val="nil"/>
              <w:right w:val="nil"/>
            </w:tcBorders>
            <w:noWrap/>
            <w:vAlign w:val="bottom"/>
            <w:hideMark/>
          </w:tcPr>
          <w:p w14:paraId="1E253B48" w14:textId="21D7420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111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40" w:type="dxa"/>
            <w:tcBorders>
              <w:top w:val="nil"/>
              <w:left w:val="nil"/>
              <w:bottom w:val="nil"/>
              <w:right w:val="nil"/>
            </w:tcBorders>
            <w:noWrap/>
            <w:vAlign w:val="bottom"/>
            <w:hideMark/>
          </w:tcPr>
          <w:p w14:paraId="155FF327" w14:textId="3F8C6D4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80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580" w:type="dxa"/>
            <w:tcBorders>
              <w:top w:val="nil"/>
              <w:left w:val="nil"/>
              <w:bottom w:val="nil"/>
              <w:right w:val="nil"/>
            </w:tcBorders>
            <w:noWrap/>
            <w:vAlign w:val="bottom"/>
            <w:hideMark/>
          </w:tcPr>
          <w:p w14:paraId="1CFFE946" w14:textId="5E561F0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31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00" w:type="dxa"/>
            <w:tcBorders>
              <w:top w:val="nil"/>
              <w:left w:val="nil"/>
              <w:bottom w:val="nil"/>
              <w:right w:val="nil"/>
            </w:tcBorders>
            <w:noWrap/>
            <w:vAlign w:val="bottom"/>
            <w:hideMark/>
          </w:tcPr>
          <w:p w14:paraId="20A4EE8F" w14:textId="4540B81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72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221" w:type="dxa"/>
            <w:tcBorders>
              <w:top w:val="nil"/>
              <w:left w:val="nil"/>
              <w:bottom w:val="nil"/>
              <w:right w:val="nil"/>
            </w:tcBorders>
            <w:noWrap/>
            <w:vAlign w:val="bottom"/>
            <w:hideMark/>
          </w:tcPr>
          <w:p w14:paraId="7260AC67" w14:textId="77DA5E8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39 (18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660" w:type="dxa"/>
            <w:tcBorders>
              <w:top w:val="nil"/>
              <w:left w:val="nil"/>
              <w:bottom w:val="nil"/>
              <w:right w:val="nil"/>
            </w:tcBorders>
            <w:noWrap/>
            <w:vAlign w:val="bottom"/>
            <w:hideMark/>
          </w:tcPr>
          <w:p w14:paraId="01C2DE10" w14:textId="5A7F2BB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81 (15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624" w:type="dxa"/>
            <w:tcBorders>
              <w:top w:val="nil"/>
              <w:left w:val="nil"/>
              <w:bottom w:val="nil"/>
              <w:right w:val="single" w:sz="4" w:space="0" w:color="auto"/>
            </w:tcBorders>
            <w:noWrap/>
            <w:vAlign w:val="bottom"/>
            <w:hideMark/>
          </w:tcPr>
          <w:p w14:paraId="2BCDBBFE" w14:textId="7C5102F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30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r>
      <w:tr w:rsidR="00071FFC" w:rsidRPr="00071FFC" w14:paraId="180CCF51" w14:textId="77777777" w:rsidTr="00AD1A0B">
        <w:trPr>
          <w:trHeight w:val="290"/>
        </w:trPr>
        <w:tc>
          <w:tcPr>
            <w:tcW w:w="3119" w:type="dxa"/>
            <w:tcBorders>
              <w:top w:val="nil"/>
              <w:left w:val="single" w:sz="4" w:space="0" w:color="auto"/>
              <w:bottom w:val="nil"/>
              <w:right w:val="nil"/>
            </w:tcBorders>
            <w:noWrap/>
            <w:vAlign w:val="bottom"/>
            <w:hideMark/>
          </w:tcPr>
          <w:p w14:paraId="56B543CA"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w:t>
            </w:r>
          </w:p>
        </w:tc>
        <w:tc>
          <w:tcPr>
            <w:tcW w:w="1559" w:type="dxa"/>
            <w:tcBorders>
              <w:top w:val="nil"/>
              <w:left w:val="nil"/>
              <w:bottom w:val="nil"/>
              <w:right w:val="nil"/>
            </w:tcBorders>
            <w:noWrap/>
            <w:vAlign w:val="bottom"/>
            <w:hideMark/>
          </w:tcPr>
          <w:p w14:paraId="02F6776D" w14:textId="314C577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2106 </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334" w:type="dxa"/>
            <w:tcBorders>
              <w:top w:val="nil"/>
              <w:left w:val="nil"/>
              <w:bottom w:val="nil"/>
              <w:right w:val="nil"/>
            </w:tcBorders>
            <w:noWrap/>
            <w:vAlign w:val="bottom"/>
            <w:hideMark/>
          </w:tcPr>
          <w:p w14:paraId="4450384F" w14:textId="582732A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85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340" w:type="dxa"/>
            <w:tcBorders>
              <w:top w:val="nil"/>
              <w:left w:val="nil"/>
              <w:bottom w:val="nil"/>
              <w:right w:val="nil"/>
            </w:tcBorders>
            <w:noWrap/>
            <w:vAlign w:val="bottom"/>
            <w:hideMark/>
          </w:tcPr>
          <w:p w14:paraId="548D12E1" w14:textId="221CCE3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66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580" w:type="dxa"/>
            <w:tcBorders>
              <w:top w:val="nil"/>
              <w:left w:val="nil"/>
              <w:bottom w:val="nil"/>
              <w:right w:val="nil"/>
            </w:tcBorders>
            <w:noWrap/>
            <w:vAlign w:val="bottom"/>
            <w:hideMark/>
          </w:tcPr>
          <w:p w14:paraId="431A2CF6" w14:textId="2850C28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19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00" w:type="dxa"/>
            <w:tcBorders>
              <w:top w:val="nil"/>
              <w:left w:val="nil"/>
              <w:bottom w:val="nil"/>
              <w:right w:val="nil"/>
            </w:tcBorders>
            <w:noWrap/>
            <w:vAlign w:val="bottom"/>
            <w:hideMark/>
          </w:tcPr>
          <w:p w14:paraId="5E3BB06F" w14:textId="3D5540D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69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221" w:type="dxa"/>
            <w:tcBorders>
              <w:top w:val="nil"/>
              <w:left w:val="nil"/>
              <w:bottom w:val="nil"/>
              <w:right w:val="nil"/>
            </w:tcBorders>
            <w:noWrap/>
            <w:vAlign w:val="bottom"/>
            <w:hideMark/>
          </w:tcPr>
          <w:p w14:paraId="32EC6EB6" w14:textId="091C3F5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16 (7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660" w:type="dxa"/>
            <w:tcBorders>
              <w:top w:val="nil"/>
              <w:left w:val="nil"/>
              <w:bottom w:val="nil"/>
              <w:right w:val="nil"/>
            </w:tcBorders>
            <w:noWrap/>
            <w:vAlign w:val="bottom"/>
            <w:hideMark/>
          </w:tcPr>
          <w:p w14:paraId="33601489" w14:textId="48E5CEC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46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624" w:type="dxa"/>
            <w:tcBorders>
              <w:top w:val="nil"/>
              <w:left w:val="nil"/>
              <w:bottom w:val="nil"/>
              <w:right w:val="single" w:sz="4" w:space="0" w:color="auto"/>
            </w:tcBorders>
            <w:noWrap/>
            <w:vAlign w:val="bottom"/>
            <w:hideMark/>
          </w:tcPr>
          <w:p w14:paraId="08008C23" w14:textId="54CA716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39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r>
      <w:tr w:rsidR="00071FFC" w:rsidRPr="00071FFC" w14:paraId="1CCB5755" w14:textId="77777777" w:rsidTr="00AD1A0B">
        <w:trPr>
          <w:trHeight w:val="290"/>
        </w:trPr>
        <w:tc>
          <w:tcPr>
            <w:tcW w:w="3119" w:type="dxa"/>
            <w:tcBorders>
              <w:top w:val="nil"/>
              <w:left w:val="single" w:sz="4" w:space="0" w:color="auto"/>
              <w:bottom w:val="nil"/>
              <w:right w:val="nil"/>
            </w:tcBorders>
            <w:noWrap/>
            <w:vAlign w:val="bottom"/>
            <w:hideMark/>
          </w:tcPr>
          <w:p w14:paraId="3E7A1D88"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w:t>
            </w:r>
          </w:p>
        </w:tc>
        <w:tc>
          <w:tcPr>
            <w:tcW w:w="1559" w:type="dxa"/>
            <w:tcBorders>
              <w:top w:val="nil"/>
              <w:left w:val="nil"/>
              <w:bottom w:val="nil"/>
              <w:right w:val="nil"/>
            </w:tcBorders>
            <w:noWrap/>
            <w:vAlign w:val="bottom"/>
            <w:hideMark/>
          </w:tcPr>
          <w:p w14:paraId="6DCBD2B4" w14:textId="70A0D44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1623 </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334" w:type="dxa"/>
            <w:tcBorders>
              <w:top w:val="nil"/>
              <w:left w:val="nil"/>
              <w:bottom w:val="nil"/>
              <w:right w:val="nil"/>
            </w:tcBorders>
            <w:noWrap/>
            <w:vAlign w:val="bottom"/>
            <w:hideMark/>
          </w:tcPr>
          <w:p w14:paraId="3F5F3D99" w14:textId="3CDC5F2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115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340" w:type="dxa"/>
            <w:tcBorders>
              <w:top w:val="nil"/>
              <w:left w:val="nil"/>
              <w:bottom w:val="nil"/>
              <w:right w:val="nil"/>
            </w:tcBorders>
            <w:noWrap/>
            <w:vAlign w:val="bottom"/>
            <w:hideMark/>
          </w:tcPr>
          <w:p w14:paraId="43CAFA50" w14:textId="6FEF183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83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580" w:type="dxa"/>
            <w:tcBorders>
              <w:top w:val="nil"/>
              <w:left w:val="nil"/>
              <w:bottom w:val="nil"/>
              <w:right w:val="nil"/>
            </w:tcBorders>
            <w:noWrap/>
            <w:vAlign w:val="bottom"/>
            <w:hideMark/>
          </w:tcPr>
          <w:p w14:paraId="5CF19FD5" w14:textId="491D63A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32 (10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00" w:type="dxa"/>
            <w:tcBorders>
              <w:top w:val="nil"/>
              <w:left w:val="nil"/>
              <w:bottom w:val="nil"/>
              <w:right w:val="nil"/>
            </w:tcBorders>
            <w:noWrap/>
            <w:vAlign w:val="bottom"/>
            <w:hideMark/>
          </w:tcPr>
          <w:p w14:paraId="3C8DA73D" w14:textId="7C5816B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103 (13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221" w:type="dxa"/>
            <w:tcBorders>
              <w:top w:val="nil"/>
              <w:left w:val="nil"/>
              <w:bottom w:val="nil"/>
              <w:right w:val="nil"/>
            </w:tcBorders>
            <w:noWrap/>
            <w:vAlign w:val="bottom"/>
            <w:hideMark/>
          </w:tcPr>
          <w:p w14:paraId="2155A87A" w14:textId="62A00D1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12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660" w:type="dxa"/>
            <w:tcBorders>
              <w:top w:val="nil"/>
              <w:left w:val="nil"/>
              <w:bottom w:val="nil"/>
              <w:right w:val="nil"/>
            </w:tcBorders>
            <w:noWrap/>
            <w:vAlign w:val="bottom"/>
            <w:hideMark/>
          </w:tcPr>
          <w:p w14:paraId="6E2D1793" w14:textId="03C7DCB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52 (10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24" w:type="dxa"/>
            <w:tcBorders>
              <w:top w:val="nil"/>
              <w:left w:val="nil"/>
              <w:bottom w:val="nil"/>
              <w:right w:val="single" w:sz="4" w:space="0" w:color="auto"/>
            </w:tcBorders>
            <w:noWrap/>
            <w:vAlign w:val="bottom"/>
            <w:hideMark/>
          </w:tcPr>
          <w:p w14:paraId="52EE58A3" w14:textId="3FAF8FC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63 (13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r>
      <w:tr w:rsidR="00071FFC" w:rsidRPr="00071FFC" w14:paraId="708D5A8C" w14:textId="77777777" w:rsidTr="00AD1A0B">
        <w:trPr>
          <w:trHeight w:val="290"/>
        </w:trPr>
        <w:tc>
          <w:tcPr>
            <w:tcW w:w="3119" w:type="dxa"/>
            <w:tcBorders>
              <w:top w:val="nil"/>
              <w:left w:val="single" w:sz="4" w:space="0" w:color="auto"/>
              <w:bottom w:val="nil"/>
              <w:right w:val="nil"/>
            </w:tcBorders>
            <w:noWrap/>
            <w:vAlign w:val="bottom"/>
            <w:hideMark/>
          </w:tcPr>
          <w:p w14:paraId="3FE223DB"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w:t>
            </w:r>
          </w:p>
        </w:tc>
        <w:tc>
          <w:tcPr>
            <w:tcW w:w="1559" w:type="dxa"/>
            <w:tcBorders>
              <w:top w:val="nil"/>
              <w:left w:val="nil"/>
              <w:bottom w:val="nil"/>
              <w:right w:val="nil"/>
            </w:tcBorders>
            <w:noWrap/>
            <w:vAlign w:val="bottom"/>
            <w:hideMark/>
          </w:tcPr>
          <w:p w14:paraId="61866970" w14:textId="0C4E134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1329 </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334" w:type="dxa"/>
            <w:tcBorders>
              <w:top w:val="nil"/>
              <w:left w:val="nil"/>
              <w:bottom w:val="nil"/>
              <w:right w:val="nil"/>
            </w:tcBorders>
            <w:noWrap/>
            <w:vAlign w:val="bottom"/>
            <w:hideMark/>
          </w:tcPr>
          <w:p w14:paraId="7C87E891" w14:textId="6D63A06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124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40" w:type="dxa"/>
            <w:tcBorders>
              <w:top w:val="nil"/>
              <w:left w:val="nil"/>
              <w:bottom w:val="nil"/>
              <w:right w:val="nil"/>
            </w:tcBorders>
            <w:noWrap/>
            <w:vAlign w:val="bottom"/>
            <w:hideMark/>
          </w:tcPr>
          <w:p w14:paraId="04F1FEB0" w14:textId="1658980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85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580" w:type="dxa"/>
            <w:tcBorders>
              <w:top w:val="nil"/>
              <w:left w:val="nil"/>
              <w:bottom w:val="nil"/>
              <w:right w:val="nil"/>
            </w:tcBorders>
            <w:noWrap/>
            <w:vAlign w:val="bottom"/>
            <w:hideMark/>
          </w:tcPr>
          <w:p w14:paraId="52C44ABA" w14:textId="074E09D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39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300" w:type="dxa"/>
            <w:tcBorders>
              <w:top w:val="nil"/>
              <w:left w:val="nil"/>
              <w:bottom w:val="nil"/>
              <w:right w:val="nil"/>
            </w:tcBorders>
            <w:noWrap/>
            <w:vAlign w:val="bottom"/>
            <w:hideMark/>
          </w:tcPr>
          <w:p w14:paraId="4F73A287" w14:textId="56E7723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118 (15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221" w:type="dxa"/>
            <w:tcBorders>
              <w:top w:val="nil"/>
              <w:left w:val="nil"/>
              <w:bottom w:val="nil"/>
              <w:right w:val="nil"/>
            </w:tcBorders>
            <w:noWrap/>
            <w:vAlign w:val="bottom"/>
            <w:hideMark/>
          </w:tcPr>
          <w:p w14:paraId="222EF088" w14:textId="33EF17F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w:t>
            </w:r>
            <w:r w:rsidR="00C74CCF">
              <w:rPr>
                <w:rFonts w:eastAsia="Times New Roman" w:cs="Times New Roman"/>
                <w:color w:val="000000"/>
                <w:kern w:val="0"/>
                <w:sz w:val="22"/>
                <w:szCs w:val="22"/>
                <w14:ligatures w14:val="none"/>
              </w:rPr>
              <w:t>&lt;=10</w:t>
            </w:r>
            <w:r w:rsidRPr="00071FFC">
              <w:rPr>
                <w:rFonts w:eastAsia="Times New Roman" w:cs="Times New Roman"/>
                <w:color w:val="000000"/>
                <w:kern w:val="0"/>
                <w:sz w:val="22"/>
                <w:szCs w:val="22"/>
                <w14:ligatures w14:val="none"/>
              </w:rPr>
              <w:t xml:space="preserve"> </w:t>
            </w:r>
          </w:p>
        </w:tc>
        <w:tc>
          <w:tcPr>
            <w:tcW w:w="1660" w:type="dxa"/>
            <w:tcBorders>
              <w:top w:val="nil"/>
              <w:left w:val="nil"/>
              <w:bottom w:val="nil"/>
              <w:right w:val="nil"/>
            </w:tcBorders>
            <w:noWrap/>
            <w:vAlign w:val="bottom"/>
            <w:hideMark/>
          </w:tcPr>
          <w:p w14:paraId="7DCE62ED" w14:textId="5755A18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60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624" w:type="dxa"/>
            <w:tcBorders>
              <w:top w:val="nil"/>
              <w:left w:val="nil"/>
              <w:bottom w:val="nil"/>
              <w:right w:val="single" w:sz="4" w:space="0" w:color="auto"/>
            </w:tcBorders>
            <w:noWrap/>
            <w:vAlign w:val="bottom"/>
            <w:hideMark/>
          </w:tcPr>
          <w:p w14:paraId="71B60FE9" w14:textId="68018F2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64 (13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r>
      <w:tr w:rsidR="00071FFC" w:rsidRPr="00071FFC" w14:paraId="5900D6C4" w14:textId="77777777" w:rsidTr="00AD1A0B">
        <w:trPr>
          <w:trHeight w:val="290"/>
        </w:trPr>
        <w:tc>
          <w:tcPr>
            <w:tcW w:w="3119" w:type="dxa"/>
            <w:tcBorders>
              <w:top w:val="nil"/>
              <w:left w:val="single" w:sz="4" w:space="0" w:color="auto"/>
              <w:bottom w:val="nil"/>
              <w:right w:val="nil"/>
            </w:tcBorders>
            <w:noWrap/>
            <w:vAlign w:val="bottom"/>
            <w:hideMark/>
          </w:tcPr>
          <w:p w14:paraId="79D7A544" w14:textId="77777777" w:rsidR="00071FFC" w:rsidRPr="00071FFC" w:rsidRDefault="00071FFC" w:rsidP="00071FFC">
            <w:pPr>
              <w:jc w:val="right"/>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5+</w:t>
            </w:r>
          </w:p>
        </w:tc>
        <w:tc>
          <w:tcPr>
            <w:tcW w:w="1559" w:type="dxa"/>
            <w:tcBorders>
              <w:top w:val="nil"/>
              <w:left w:val="nil"/>
              <w:bottom w:val="nil"/>
              <w:right w:val="nil"/>
            </w:tcBorders>
            <w:noWrap/>
            <w:vAlign w:val="bottom"/>
            <w:hideMark/>
          </w:tcPr>
          <w:p w14:paraId="60EC1E02" w14:textId="50D2523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2642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34" w:type="dxa"/>
            <w:tcBorders>
              <w:top w:val="nil"/>
              <w:left w:val="nil"/>
              <w:bottom w:val="nil"/>
              <w:right w:val="nil"/>
            </w:tcBorders>
            <w:noWrap/>
            <w:vAlign w:val="bottom"/>
            <w:hideMark/>
          </w:tcPr>
          <w:p w14:paraId="5D4819C0" w14:textId="1A5FD3B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369 (36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40" w:type="dxa"/>
            <w:tcBorders>
              <w:top w:val="nil"/>
              <w:left w:val="nil"/>
              <w:bottom w:val="nil"/>
              <w:right w:val="nil"/>
            </w:tcBorders>
            <w:noWrap/>
            <w:vAlign w:val="bottom"/>
            <w:hideMark/>
          </w:tcPr>
          <w:p w14:paraId="3210D196" w14:textId="77E5788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234 (34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580" w:type="dxa"/>
            <w:tcBorders>
              <w:top w:val="nil"/>
              <w:left w:val="nil"/>
              <w:bottom w:val="nil"/>
              <w:right w:val="nil"/>
            </w:tcBorders>
            <w:noWrap/>
            <w:vAlign w:val="bottom"/>
            <w:hideMark/>
          </w:tcPr>
          <w:p w14:paraId="4A45447A" w14:textId="210EC42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135 (43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00" w:type="dxa"/>
            <w:tcBorders>
              <w:top w:val="nil"/>
              <w:left w:val="nil"/>
              <w:bottom w:val="nil"/>
              <w:right w:val="nil"/>
            </w:tcBorders>
            <w:noWrap/>
            <w:vAlign w:val="bottom"/>
            <w:hideMark/>
          </w:tcPr>
          <w:p w14:paraId="5E60E61E" w14:textId="5DA41EB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339 (43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221" w:type="dxa"/>
            <w:tcBorders>
              <w:top w:val="nil"/>
              <w:left w:val="nil"/>
              <w:bottom w:val="nil"/>
              <w:right w:val="nil"/>
            </w:tcBorders>
            <w:noWrap/>
            <w:vAlign w:val="bottom"/>
            <w:hideMark/>
          </w:tcPr>
          <w:p w14:paraId="4668F905" w14:textId="038509F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30 (14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60" w:type="dxa"/>
            <w:tcBorders>
              <w:top w:val="nil"/>
              <w:left w:val="nil"/>
              <w:bottom w:val="nil"/>
              <w:right w:val="nil"/>
            </w:tcBorders>
            <w:noWrap/>
            <w:vAlign w:val="bottom"/>
            <w:hideMark/>
          </w:tcPr>
          <w:p w14:paraId="442612C7" w14:textId="05ED3C1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120 (23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24" w:type="dxa"/>
            <w:tcBorders>
              <w:top w:val="nil"/>
              <w:left w:val="nil"/>
              <w:bottom w:val="nil"/>
              <w:right w:val="single" w:sz="4" w:space="0" w:color="auto"/>
            </w:tcBorders>
            <w:noWrap/>
            <w:vAlign w:val="bottom"/>
            <w:hideMark/>
          </w:tcPr>
          <w:p w14:paraId="03AB2D98" w14:textId="5899258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249 (52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r>
      <w:tr w:rsidR="00071FFC" w:rsidRPr="00071FFC" w14:paraId="5DD55618" w14:textId="77777777" w:rsidTr="00AD1A0B">
        <w:trPr>
          <w:trHeight w:val="290"/>
        </w:trPr>
        <w:tc>
          <w:tcPr>
            <w:tcW w:w="3119" w:type="dxa"/>
            <w:tcBorders>
              <w:top w:val="nil"/>
              <w:left w:val="single" w:sz="4" w:space="0" w:color="auto"/>
              <w:bottom w:val="nil"/>
              <w:right w:val="nil"/>
            </w:tcBorders>
            <w:noWrap/>
            <w:vAlign w:val="bottom"/>
            <w:hideMark/>
          </w:tcPr>
          <w:p w14:paraId="103C0009"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Anxiety Disorders</w:t>
            </w:r>
          </w:p>
        </w:tc>
        <w:tc>
          <w:tcPr>
            <w:tcW w:w="1559" w:type="dxa"/>
            <w:tcBorders>
              <w:top w:val="nil"/>
              <w:left w:val="nil"/>
              <w:bottom w:val="nil"/>
              <w:right w:val="nil"/>
            </w:tcBorders>
            <w:noWrap/>
            <w:vAlign w:val="bottom"/>
            <w:hideMark/>
          </w:tcPr>
          <w:p w14:paraId="68DA2326" w14:textId="731CC90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5573 (25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34" w:type="dxa"/>
            <w:tcBorders>
              <w:top w:val="nil"/>
              <w:left w:val="nil"/>
              <w:bottom w:val="nil"/>
              <w:right w:val="nil"/>
            </w:tcBorders>
            <w:noWrap/>
            <w:vAlign w:val="bottom"/>
            <w:hideMark/>
          </w:tcPr>
          <w:p w14:paraId="13834665" w14:textId="23A21DB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551 (55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40" w:type="dxa"/>
            <w:tcBorders>
              <w:top w:val="nil"/>
              <w:left w:val="nil"/>
              <w:bottom w:val="nil"/>
              <w:right w:val="nil"/>
            </w:tcBorders>
            <w:noWrap/>
            <w:vAlign w:val="bottom"/>
            <w:hideMark/>
          </w:tcPr>
          <w:p w14:paraId="2E303F26" w14:textId="54EF3B3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354 (51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580" w:type="dxa"/>
            <w:tcBorders>
              <w:top w:val="nil"/>
              <w:left w:val="nil"/>
              <w:bottom w:val="nil"/>
              <w:right w:val="nil"/>
            </w:tcBorders>
            <w:noWrap/>
            <w:vAlign w:val="bottom"/>
            <w:hideMark/>
          </w:tcPr>
          <w:p w14:paraId="0BF35FF6" w14:textId="4F3AA59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197 (63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00" w:type="dxa"/>
            <w:tcBorders>
              <w:top w:val="nil"/>
              <w:left w:val="nil"/>
              <w:bottom w:val="nil"/>
              <w:right w:val="nil"/>
            </w:tcBorders>
            <w:noWrap/>
            <w:vAlign w:val="bottom"/>
            <w:hideMark/>
          </w:tcPr>
          <w:p w14:paraId="12B51AF7" w14:textId="6DCE96C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498 (63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221" w:type="dxa"/>
            <w:tcBorders>
              <w:top w:val="nil"/>
              <w:left w:val="nil"/>
              <w:bottom w:val="nil"/>
              <w:right w:val="nil"/>
            </w:tcBorders>
            <w:noWrap/>
            <w:vAlign w:val="bottom"/>
            <w:hideMark/>
          </w:tcPr>
          <w:p w14:paraId="48D82ADB" w14:textId="1CD761C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53 (24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660" w:type="dxa"/>
            <w:tcBorders>
              <w:top w:val="nil"/>
              <w:left w:val="nil"/>
              <w:bottom w:val="nil"/>
              <w:right w:val="nil"/>
            </w:tcBorders>
            <w:noWrap/>
            <w:vAlign w:val="bottom"/>
            <w:hideMark/>
          </w:tcPr>
          <w:p w14:paraId="27F0E515" w14:textId="474256C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215 (41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624" w:type="dxa"/>
            <w:tcBorders>
              <w:top w:val="nil"/>
              <w:left w:val="nil"/>
              <w:bottom w:val="nil"/>
              <w:right w:val="single" w:sz="4" w:space="0" w:color="auto"/>
            </w:tcBorders>
            <w:noWrap/>
            <w:vAlign w:val="bottom"/>
            <w:hideMark/>
          </w:tcPr>
          <w:p w14:paraId="5F912215" w14:textId="4ABE024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336 (70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r>
      <w:tr w:rsidR="00071FFC" w:rsidRPr="00071FFC" w14:paraId="604B3FC7" w14:textId="77777777" w:rsidTr="00AD1A0B">
        <w:trPr>
          <w:trHeight w:val="290"/>
        </w:trPr>
        <w:tc>
          <w:tcPr>
            <w:tcW w:w="3119" w:type="dxa"/>
            <w:tcBorders>
              <w:top w:val="nil"/>
              <w:left w:val="single" w:sz="4" w:space="0" w:color="auto"/>
              <w:bottom w:val="nil"/>
              <w:right w:val="nil"/>
            </w:tcBorders>
            <w:noWrap/>
            <w:vAlign w:val="bottom"/>
            <w:hideMark/>
          </w:tcPr>
          <w:p w14:paraId="5C54C815"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Depression</w:t>
            </w:r>
          </w:p>
        </w:tc>
        <w:tc>
          <w:tcPr>
            <w:tcW w:w="1559" w:type="dxa"/>
            <w:tcBorders>
              <w:top w:val="nil"/>
              <w:left w:val="nil"/>
              <w:bottom w:val="nil"/>
              <w:right w:val="nil"/>
            </w:tcBorders>
            <w:noWrap/>
            <w:vAlign w:val="bottom"/>
            <w:hideMark/>
          </w:tcPr>
          <w:p w14:paraId="3B8CC703" w14:textId="6221C7D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4346 (20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334" w:type="dxa"/>
            <w:tcBorders>
              <w:top w:val="nil"/>
              <w:left w:val="nil"/>
              <w:bottom w:val="nil"/>
              <w:right w:val="nil"/>
            </w:tcBorders>
            <w:noWrap/>
            <w:vAlign w:val="bottom"/>
            <w:hideMark/>
          </w:tcPr>
          <w:p w14:paraId="22BBA1D2" w14:textId="0E7291C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477 (47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340" w:type="dxa"/>
            <w:tcBorders>
              <w:top w:val="nil"/>
              <w:left w:val="nil"/>
              <w:bottom w:val="nil"/>
              <w:right w:val="nil"/>
            </w:tcBorders>
            <w:noWrap/>
            <w:vAlign w:val="bottom"/>
            <w:hideMark/>
          </w:tcPr>
          <w:p w14:paraId="133BC611" w14:textId="0D3DB5E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323 (46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580" w:type="dxa"/>
            <w:tcBorders>
              <w:top w:val="nil"/>
              <w:left w:val="nil"/>
              <w:bottom w:val="nil"/>
              <w:right w:val="nil"/>
            </w:tcBorders>
            <w:noWrap/>
            <w:vAlign w:val="bottom"/>
            <w:hideMark/>
          </w:tcPr>
          <w:p w14:paraId="772A264E" w14:textId="5A9AF1A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154 (49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00" w:type="dxa"/>
            <w:tcBorders>
              <w:top w:val="nil"/>
              <w:left w:val="nil"/>
              <w:bottom w:val="nil"/>
              <w:right w:val="nil"/>
            </w:tcBorders>
            <w:noWrap/>
            <w:vAlign w:val="bottom"/>
            <w:hideMark/>
          </w:tcPr>
          <w:p w14:paraId="270C7E04" w14:textId="0DBCF51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440 (56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221" w:type="dxa"/>
            <w:tcBorders>
              <w:top w:val="nil"/>
              <w:left w:val="nil"/>
              <w:bottom w:val="nil"/>
              <w:right w:val="nil"/>
            </w:tcBorders>
            <w:noWrap/>
            <w:vAlign w:val="bottom"/>
            <w:hideMark/>
          </w:tcPr>
          <w:p w14:paraId="254B26B6" w14:textId="4619716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37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660" w:type="dxa"/>
            <w:tcBorders>
              <w:top w:val="nil"/>
              <w:left w:val="nil"/>
              <w:bottom w:val="nil"/>
              <w:right w:val="nil"/>
            </w:tcBorders>
            <w:noWrap/>
            <w:vAlign w:val="bottom"/>
            <w:hideMark/>
          </w:tcPr>
          <w:p w14:paraId="4F18E3FD" w14:textId="6FDB2F8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192 (36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24" w:type="dxa"/>
            <w:tcBorders>
              <w:top w:val="nil"/>
              <w:left w:val="nil"/>
              <w:bottom w:val="nil"/>
              <w:right w:val="single" w:sz="4" w:space="0" w:color="auto"/>
            </w:tcBorders>
            <w:noWrap/>
            <w:vAlign w:val="bottom"/>
            <w:hideMark/>
          </w:tcPr>
          <w:p w14:paraId="08EF52E1" w14:textId="11BFBFD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285 (59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r>
      <w:tr w:rsidR="00071FFC" w:rsidRPr="00071FFC" w14:paraId="3B04196B" w14:textId="77777777" w:rsidTr="00AD1A0B">
        <w:trPr>
          <w:trHeight w:val="290"/>
        </w:trPr>
        <w:tc>
          <w:tcPr>
            <w:tcW w:w="3119" w:type="dxa"/>
            <w:tcBorders>
              <w:top w:val="nil"/>
              <w:left w:val="single" w:sz="4" w:space="0" w:color="auto"/>
              <w:bottom w:val="nil"/>
              <w:right w:val="nil"/>
            </w:tcBorders>
            <w:noWrap/>
            <w:vAlign w:val="bottom"/>
            <w:hideMark/>
          </w:tcPr>
          <w:p w14:paraId="41DA9E6B"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OCD</w:t>
            </w:r>
          </w:p>
        </w:tc>
        <w:tc>
          <w:tcPr>
            <w:tcW w:w="1559" w:type="dxa"/>
            <w:tcBorders>
              <w:top w:val="nil"/>
              <w:left w:val="nil"/>
              <w:bottom w:val="nil"/>
              <w:right w:val="nil"/>
            </w:tcBorders>
            <w:noWrap/>
            <w:vAlign w:val="bottom"/>
            <w:hideMark/>
          </w:tcPr>
          <w:p w14:paraId="7AFC42A3" w14:textId="254862E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354 (1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34" w:type="dxa"/>
            <w:tcBorders>
              <w:top w:val="nil"/>
              <w:left w:val="nil"/>
              <w:bottom w:val="nil"/>
              <w:right w:val="nil"/>
            </w:tcBorders>
            <w:noWrap/>
            <w:vAlign w:val="bottom"/>
            <w:hideMark/>
          </w:tcPr>
          <w:p w14:paraId="3A956A44" w14:textId="6BE7F15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111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40" w:type="dxa"/>
            <w:tcBorders>
              <w:top w:val="nil"/>
              <w:left w:val="nil"/>
              <w:bottom w:val="nil"/>
              <w:right w:val="nil"/>
            </w:tcBorders>
            <w:noWrap/>
            <w:vAlign w:val="bottom"/>
            <w:hideMark/>
          </w:tcPr>
          <w:p w14:paraId="111A80B5" w14:textId="2B2AC11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72 (10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580" w:type="dxa"/>
            <w:tcBorders>
              <w:top w:val="nil"/>
              <w:left w:val="nil"/>
              <w:bottom w:val="nil"/>
              <w:right w:val="nil"/>
            </w:tcBorders>
            <w:noWrap/>
            <w:vAlign w:val="bottom"/>
            <w:hideMark/>
          </w:tcPr>
          <w:p w14:paraId="40C8569A" w14:textId="523373D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39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300" w:type="dxa"/>
            <w:tcBorders>
              <w:top w:val="nil"/>
              <w:left w:val="nil"/>
              <w:bottom w:val="nil"/>
              <w:right w:val="nil"/>
            </w:tcBorders>
            <w:noWrap/>
            <w:vAlign w:val="bottom"/>
            <w:hideMark/>
          </w:tcPr>
          <w:p w14:paraId="60AF2A49" w14:textId="18CE3D4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99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221" w:type="dxa"/>
            <w:tcBorders>
              <w:top w:val="nil"/>
              <w:left w:val="nil"/>
              <w:bottom w:val="nil"/>
              <w:right w:val="nil"/>
            </w:tcBorders>
            <w:noWrap/>
            <w:vAlign w:val="bottom"/>
            <w:hideMark/>
          </w:tcPr>
          <w:p w14:paraId="3AF61247" w14:textId="363CB57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12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660" w:type="dxa"/>
            <w:tcBorders>
              <w:top w:val="nil"/>
              <w:left w:val="nil"/>
              <w:bottom w:val="nil"/>
              <w:right w:val="nil"/>
            </w:tcBorders>
            <w:noWrap/>
            <w:vAlign w:val="bottom"/>
            <w:hideMark/>
          </w:tcPr>
          <w:p w14:paraId="0D280CE1" w14:textId="4B227BE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49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624" w:type="dxa"/>
            <w:tcBorders>
              <w:top w:val="nil"/>
              <w:left w:val="nil"/>
              <w:bottom w:val="nil"/>
              <w:right w:val="single" w:sz="4" w:space="0" w:color="auto"/>
            </w:tcBorders>
            <w:noWrap/>
            <w:vAlign w:val="bottom"/>
            <w:hideMark/>
          </w:tcPr>
          <w:p w14:paraId="5482DA78" w14:textId="39A40F5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62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r>
      <w:tr w:rsidR="00071FFC" w:rsidRPr="00071FFC" w14:paraId="676425D6" w14:textId="77777777" w:rsidTr="00AD1A0B">
        <w:trPr>
          <w:trHeight w:val="290"/>
        </w:trPr>
        <w:tc>
          <w:tcPr>
            <w:tcW w:w="3119" w:type="dxa"/>
            <w:tcBorders>
              <w:top w:val="nil"/>
              <w:left w:val="single" w:sz="4" w:space="0" w:color="auto"/>
              <w:bottom w:val="nil"/>
              <w:right w:val="nil"/>
            </w:tcBorders>
            <w:noWrap/>
            <w:vAlign w:val="bottom"/>
            <w:hideMark/>
          </w:tcPr>
          <w:p w14:paraId="274FDFF6"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Anorexia Nervosa</w:t>
            </w:r>
          </w:p>
        </w:tc>
        <w:tc>
          <w:tcPr>
            <w:tcW w:w="1559" w:type="dxa"/>
            <w:tcBorders>
              <w:top w:val="nil"/>
              <w:left w:val="nil"/>
              <w:bottom w:val="nil"/>
              <w:right w:val="nil"/>
            </w:tcBorders>
            <w:noWrap/>
            <w:vAlign w:val="bottom"/>
            <w:hideMark/>
          </w:tcPr>
          <w:p w14:paraId="3E4F9BC9" w14:textId="3F335D7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181 (0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334" w:type="dxa"/>
            <w:tcBorders>
              <w:top w:val="nil"/>
              <w:left w:val="nil"/>
              <w:bottom w:val="nil"/>
              <w:right w:val="nil"/>
            </w:tcBorders>
            <w:noWrap/>
            <w:vAlign w:val="bottom"/>
            <w:hideMark/>
          </w:tcPr>
          <w:p w14:paraId="0F18496F" w14:textId="0878AFD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27 (2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340" w:type="dxa"/>
            <w:tcBorders>
              <w:top w:val="nil"/>
              <w:left w:val="nil"/>
              <w:bottom w:val="nil"/>
              <w:right w:val="nil"/>
            </w:tcBorders>
            <w:noWrap/>
            <w:vAlign w:val="bottom"/>
            <w:hideMark/>
          </w:tcPr>
          <w:p w14:paraId="31C5F1E1" w14:textId="428FD7CC" w:rsidR="00071FFC" w:rsidRPr="00071FFC" w:rsidRDefault="00C74CCF" w:rsidP="00071FFC">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00071FFC" w:rsidRPr="00071FFC">
              <w:rPr>
                <w:rFonts w:eastAsia="Times New Roman" w:cs="Times New Roman"/>
                <w:color w:val="000000"/>
                <w:kern w:val="0"/>
                <w:sz w:val="22"/>
                <w:szCs w:val="22"/>
                <w14:ligatures w14:val="none"/>
              </w:rPr>
              <w:t xml:space="preserve"> </w:t>
            </w:r>
          </w:p>
        </w:tc>
        <w:tc>
          <w:tcPr>
            <w:tcW w:w="1580" w:type="dxa"/>
            <w:tcBorders>
              <w:top w:val="nil"/>
              <w:left w:val="nil"/>
              <w:bottom w:val="nil"/>
              <w:right w:val="nil"/>
            </w:tcBorders>
            <w:noWrap/>
            <w:vAlign w:val="bottom"/>
            <w:hideMark/>
          </w:tcPr>
          <w:p w14:paraId="11DD1451" w14:textId="1F05A48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25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300" w:type="dxa"/>
            <w:tcBorders>
              <w:top w:val="nil"/>
              <w:left w:val="nil"/>
              <w:bottom w:val="nil"/>
              <w:right w:val="nil"/>
            </w:tcBorders>
            <w:noWrap/>
            <w:vAlign w:val="bottom"/>
            <w:hideMark/>
          </w:tcPr>
          <w:p w14:paraId="69611727" w14:textId="494F345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23 (2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221" w:type="dxa"/>
            <w:tcBorders>
              <w:top w:val="nil"/>
              <w:left w:val="nil"/>
              <w:bottom w:val="nil"/>
              <w:right w:val="nil"/>
            </w:tcBorders>
            <w:noWrap/>
            <w:vAlign w:val="bottom"/>
            <w:hideMark/>
          </w:tcPr>
          <w:p w14:paraId="4CC2280E" w14:textId="3739F1B5" w:rsidR="00071FFC" w:rsidRPr="00071FFC" w:rsidRDefault="00C74CCF" w:rsidP="00071FFC">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00071FFC" w:rsidRPr="00071FFC">
              <w:rPr>
                <w:rFonts w:eastAsia="Times New Roman" w:cs="Times New Roman"/>
                <w:color w:val="000000"/>
                <w:kern w:val="0"/>
                <w:sz w:val="22"/>
                <w:szCs w:val="22"/>
                <w14:ligatures w14:val="none"/>
              </w:rPr>
              <w:t xml:space="preserve"> </w:t>
            </w:r>
          </w:p>
        </w:tc>
        <w:tc>
          <w:tcPr>
            <w:tcW w:w="1660" w:type="dxa"/>
            <w:tcBorders>
              <w:top w:val="nil"/>
              <w:left w:val="nil"/>
              <w:bottom w:val="nil"/>
              <w:right w:val="nil"/>
            </w:tcBorders>
            <w:noWrap/>
            <w:vAlign w:val="bottom"/>
            <w:hideMark/>
          </w:tcPr>
          <w:p w14:paraId="4F8788B6" w14:textId="25ED212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15 (2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24" w:type="dxa"/>
            <w:tcBorders>
              <w:top w:val="nil"/>
              <w:left w:val="nil"/>
              <w:bottom w:val="nil"/>
              <w:right w:val="single" w:sz="4" w:space="0" w:color="auto"/>
            </w:tcBorders>
            <w:noWrap/>
            <w:vAlign w:val="bottom"/>
            <w:hideMark/>
          </w:tcPr>
          <w:p w14:paraId="1D948FFA" w14:textId="3267880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12 (2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r>
      <w:tr w:rsidR="00071FFC" w:rsidRPr="00071FFC" w14:paraId="7A82F593" w14:textId="77777777" w:rsidTr="00AD1A0B">
        <w:trPr>
          <w:trHeight w:val="290"/>
        </w:trPr>
        <w:tc>
          <w:tcPr>
            <w:tcW w:w="3119" w:type="dxa"/>
            <w:tcBorders>
              <w:top w:val="nil"/>
              <w:left w:val="single" w:sz="4" w:space="0" w:color="auto"/>
              <w:bottom w:val="nil"/>
              <w:right w:val="nil"/>
            </w:tcBorders>
            <w:noWrap/>
            <w:vAlign w:val="bottom"/>
            <w:hideMark/>
          </w:tcPr>
          <w:p w14:paraId="080C6F8B"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Other Eating Disorders</w:t>
            </w:r>
          </w:p>
        </w:tc>
        <w:tc>
          <w:tcPr>
            <w:tcW w:w="1559" w:type="dxa"/>
            <w:tcBorders>
              <w:top w:val="nil"/>
              <w:left w:val="nil"/>
              <w:bottom w:val="nil"/>
              <w:right w:val="nil"/>
            </w:tcBorders>
            <w:noWrap/>
            <w:vAlign w:val="bottom"/>
            <w:hideMark/>
          </w:tcPr>
          <w:p w14:paraId="601FD114" w14:textId="6685778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350 (1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34" w:type="dxa"/>
            <w:tcBorders>
              <w:top w:val="nil"/>
              <w:left w:val="nil"/>
              <w:bottom w:val="nil"/>
              <w:right w:val="nil"/>
            </w:tcBorders>
            <w:noWrap/>
            <w:vAlign w:val="bottom"/>
            <w:hideMark/>
          </w:tcPr>
          <w:p w14:paraId="3FA4E533" w14:textId="2B8C13E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59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40" w:type="dxa"/>
            <w:tcBorders>
              <w:top w:val="nil"/>
              <w:left w:val="nil"/>
              <w:bottom w:val="nil"/>
              <w:right w:val="nil"/>
            </w:tcBorders>
            <w:noWrap/>
            <w:vAlign w:val="bottom"/>
            <w:hideMark/>
          </w:tcPr>
          <w:p w14:paraId="33F9B5D0" w14:textId="64F94DF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11 (1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580" w:type="dxa"/>
            <w:tcBorders>
              <w:top w:val="nil"/>
              <w:left w:val="nil"/>
              <w:bottom w:val="nil"/>
              <w:right w:val="nil"/>
            </w:tcBorders>
            <w:noWrap/>
            <w:vAlign w:val="bottom"/>
            <w:hideMark/>
          </w:tcPr>
          <w:p w14:paraId="0DC0AFB4" w14:textId="28DB90C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48 (15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00" w:type="dxa"/>
            <w:tcBorders>
              <w:top w:val="nil"/>
              <w:left w:val="nil"/>
              <w:bottom w:val="nil"/>
              <w:right w:val="nil"/>
            </w:tcBorders>
            <w:noWrap/>
            <w:vAlign w:val="bottom"/>
            <w:hideMark/>
          </w:tcPr>
          <w:p w14:paraId="34213647" w14:textId="762BCA2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53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221" w:type="dxa"/>
            <w:tcBorders>
              <w:top w:val="nil"/>
              <w:left w:val="nil"/>
              <w:bottom w:val="nil"/>
              <w:right w:val="nil"/>
            </w:tcBorders>
            <w:noWrap/>
            <w:vAlign w:val="bottom"/>
            <w:hideMark/>
          </w:tcPr>
          <w:p w14:paraId="792C09DF" w14:textId="72E4496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w:t>
            </w:r>
            <w:r w:rsidR="00C74CCF">
              <w:rPr>
                <w:rFonts w:eastAsia="Times New Roman" w:cs="Times New Roman"/>
                <w:color w:val="000000"/>
                <w:kern w:val="0"/>
                <w:sz w:val="22"/>
                <w:szCs w:val="22"/>
                <w14:ligatures w14:val="none"/>
              </w:rPr>
              <w:t>&lt;=10</w:t>
            </w:r>
            <w:r w:rsidRPr="00071FFC">
              <w:rPr>
                <w:rFonts w:eastAsia="Times New Roman" w:cs="Times New Roman"/>
                <w:color w:val="000000"/>
                <w:kern w:val="0"/>
                <w:sz w:val="22"/>
                <w:szCs w:val="22"/>
                <w14:ligatures w14:val="none"/>
              </w:rPr>
              <w:t xml:space="preserve"> </w:t>
            </w:r>
          </w:p>
        </w:tc>
        <w:tc>
          <w:tcPr>
            <w:tcW w:w="1660" w:type="dxa"/>
            <w:tcBorders>
              <w:top w:val="nil"/>
              <w:left w:val="nil"/>
              <w:bottom w:val="nil"/>
              <w:right w:val="nil"/>
            </w:tcBorders>
            <w:noWrap/>
            <w:vAlign w:val="bottom"/>
            <w:hideMark/>
          </w:tcPr>
          <w:p w14:paraId="2983A62D" w14:textId="793FBA5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33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624" w:type="dxa"/>
            <w:tcBorders>
              <w:top w:val="nil"/>
              <w:left w:val="nil"/>
              <w:bottom w:val="nil"/>
              <w:right w:val="single" w:sz="4" w:space="0" w:color="auto"/>
            </w:tcBorders>
            <w:noWrap/>
            <w:vAlign w:val="bottom"/>
            <w:hideMark/>
          </w:tcPr>
          <w:p w14:paraId="3A8AD10F" w14:textId="55D68B6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26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r>
      <w:tr w:rsidR="00071FFC" w:rsidRPr="00071FFC" w14:paraId="0FEB7A9F" w14:textId="77777777" w:rsidTr="00AD1A0B">
        <w:trPr>
          <w:trHeight w:val="290"/>
        </w:trPr>
        <w:tc>
          <w:tcPr>
            <w:tcW w:w="3119" w:type="dxa"/>
            <w:tcBorders>
              <w:top w:val="nil"/>
              <w:left w:val="single" w:sz="4" w:space="0" w:color="auto"/>
              <w:bottom w:val="nil"/>
              <w:right w:val="nil"/>
            </w:tcBorders>
            <w:noWrap/>
            <w:vAlign w:val="bottom"/>
            <w:hideMark/>
          </w:tcPr>
          <w:p w14:paraId="0D141366"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Bipolar Disorder</w:t>
            </w:r>
          </w:p>
        </w:tc>
        <w:tc>
          <w:tcPr>
            <w:tcW w:w="1559" w:type="dxa"/>
            <w:tcBorders>
              <w:top w:val="nil"/>
              <w:left w:val="nil"/>
              <w:bottom w:val="nil"/>
              <w:right w:val="nil"/>
            </w:tcBorders>
            <w:noWrap/>
            <w:vAlign w:val="bottom"/>
            <w:hideMark/>
          </w:tcPr>
          <w:p w14:paraId="5638E16E" w14:textId="520185E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934 (4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34" w:type="dxa"/>
            <w:tcBorders>
              <w:top w:val="nil"/>
              <w:left w:val="nil"/>
              <w:bottom w:val="nil"/>
              <w:right w:val="nil"/>
            </w:tcBorders>
            <w:noWrap/>
            <w:vAlign w:val="bottom"/>
            <w:hideMark/>
          </w:tcPr>
          <w:p w14:paraId="5F2D2DB3" w14:textId="6488FAA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102 (10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340" w:type="dxa"/>
            <w:tcBorders>
              <w:top w:val="nil"/>
              <w:left w:val="nil"/>
              <w:bottom w:val="nil"/>
              <w:right w:val="nil"/>
            </w:tcBorders>
            <w:noWrap/>
            <w:vAlign w:val="bottom"/>
            <w:hideMark/>
          </w:tcPr>
          <w:p w14:paraId="633F05B7" w14:textId="3EFBCAB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62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580" w:type="dxa"/>
            <w:tcBorders>
              <w:top w:val="nil"/>
              <w:left w:val="nil"/>
              <w:bottom w:val="nil"/>
              <w:right w:val="nil"/>
            </w:tcBorders>
            <w:noWrap/>
            <w:vAlign w:val="bottom"/>
            <w:hideMark/>
          </w:tcPr>
          <w:p w14:paraId="03CB2795" w14:textId="6095D82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40 (12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300" w:type="dxa"/>
            <w:tcBorders>
              <w:top w:val="nil"/>
              <w:left w:val="nil"/>
              <w:bottom w:val="nil"/>
              <w:right w:val="nil"/>
            </w:tcBorders>
            <w:noWrap/>
            <w:vAlign w:val="bottom"/>
            <w:hideMark/>
          </w:tcPr>
          <w:p w14:paraId="23BA3A66" w14:textId="7B33ACD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91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221" w:type="dxa"/>
            <w:tcBorders>
              <w:top w:val="nil"/>
              <w:left w:val="nil"/>
              <w:bottom w:val="nil"/>
              <w:right w:val="nil"/>
            </w:tcBorders>
            <w:noWrap/>
            <w:vAlign w:val="bottom"/>
            <w:hideMark/>
          </w:tcPr>
          <w:p w14:paraId="3A5F2888" w14:textId="5084885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11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660" w:type="dxa"/>
            <w:tcBorders>
              <w:top w:val="nil"/>
              <w:left w:val="nil"/>
              <w:bottom w:val="nil"/>
              <w:right w:val="nil"/>
            </w:tcBorders>
            <w:noWrap/>
            <w:vAlign w:val="bottom"/>
            <w:hideMark/>
          </w:tcPr>
          <w:p w14:paraId="6FA2BC33" w14:textId="0421980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30 (5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624" w:type="dxa"/>
            <w:tcBorders>
              <w:top w:val="nil"/>
              <w:left w:val="nil"/>
              <w:bottom w:val="nil"/>
              <w:right w:val="single" w:sz="4" w:space="0" w:color="auto"/>
            </w:tcBorders>
            <w:noWrap/>
            <w:vAlign w:val="bottom"/>
            <w:hideMark/>
          </w:tcPr>
          <w:p w14:paraId="511AE5B7" w14:textId="0C8C9FC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72 (15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r>
      <w:tr w:rsidR="00071FFC" w:rsidRPr="00071FFC" w14:paraId="19FD5DBE" w14:textId="77777777" w:rsidTr="00AD1A0B">
        <w:trPr>
          <w:trHeight w:val="290"/>
        </w:trPr>
        <w:tc>
          <w:tcPr>
            <w:tcW w:w="3119" w:type="dxa"/>
            <w:tcBorders>
              <w:top w:val="nil"/>
              <w:left w:val="single" w:sz="4" w:space="0" w:color="auto"/>
              <w:bottom w:val="nil"/>
              <w:right w:val="nil"/>
            </w:tcBorders>
            <w:noWrap/>
            <w:vAlign w:val="bottom"/>
            <w:hideMark/>
          </w:tcPr>
          <w:p w14:paraId="57CBD0C5"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Psychotic Disorders</w:t>
            </w:r>
          </w:p>
        </w:tc>
        <w:tc>
          <w:tcPr>
            <w:tcW w:w="1559" w:type="dxa"/>
            <w:tcBorders>
              <w:top w:val="nil"/>
              <w:left w:val="nil"/>
              <w:bottom w:val="nil"/>
              <w:right w:val="nil"/>
            </w:tcBorders>
            <w:noWrap/>
            <w:vAlign w:val="bottom"/>
            <w:hideMark/>
          </w:tcPr>
          <w:p w14:paraId="4114F972" w14:textId="07F242D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1339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334" w:type="dxa"/>
            <w:tcBorders>
              <w:top w:val="nil"/>
              <w:left w:val="nil"/>
              <w:bottom w:val="nil"/>
              <w:right w:val="nil"/>
            </w:tcBorders>
            <w:noWrap/>
            <w:vAlign w:val="bottom"/>
            <w:hideMark/>
          </w:tcPr>
          <w:p w14:paraId="5CB2691F" w14:textId="7A913EF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211 (21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40" w:type="dxa"/>
            <w:tcBorders>
              <w:top w:val="nil"/>
              <w:left w:val="nil"/>
              <w:bottom w:val="nil"/>
              <w:right w:val="nil"/>
            </w:tcBorders>
            <w:noWrap/>
            <w:vAlign w:val="bottom"/>
            <w:hideMark/>
          </w:tcPr>
          <w:p w14:paraId="4377BAE1" w14:textId="037A42B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157 (22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580" w:type="dxa"/>
            <w:tcBorders>
              <w:top w:val="nil"/>
              <w:left w:val="nil"/>
              <w:bottom w:val="nil"/>
              <w:right w:val="nil"/>
            </w:tcBorders>
            <w:noWrap/>
            <w:vAlign w:val="bottom"/>
            <w:hideMark/>
          </w:tcPr>
          <w:p w14:paraId="634923CD" w14:textId="7DEA2EE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54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00" w:type="dxa"/>
            <w:tcBorders>
              <w:top w:val="nil"/>
              <w:left w:val="nil"/>
              <w:bottom w:val="nil"/>
              <w:right w:val="nil"/>
            </w:tcBorders>
            <w:noWrap/>
            <w:vAlign w:val="bottom"/>
            <w:hideMark/>
          </w:tcPr>
          <w:p w14:paraId="07EF560E" w14:textId="480989C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193 (24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221" w:type="dxa"/>
            <w:tcBorders>
              <w:top w:val="nil"/>
              <w:left w:val="nil"/>
              <w:bottom w:val="nil"/>
              <w:right w:val="nil"/>
            </w:tcBorders>
            <w:noWrap/>
            <w:vAlign w:val="bottom"/>
            <w:hideMark/>
          </w:tcPr>
          <w:p w14:paraId="03C4FDC1" w14:textId="7525018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18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660" w:type="dxa"/>
            <w:tcBorders>
              <w:top w:val="nil"/>
              <w:left w:val="nil"/>
              <w:bottom w:val="nil"/>
              <w:right w:val="nil"/>
            </w:tcBorders>
            <w:noWrap/>
            <w:vAlign w:val="bottom"/>
            <w:hideMark/>
          </w:tcPr>
          <w:p w14:paraId="37477E1A" w14:textId="14BAB02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82 (15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624" w:type="dxa"/>
            <w:tcBorders>
              <w:top w:val="nil"/>
              <w:left w:val="nil"/>
              <w:bottom w:val="nil"/>
              <w:right w:val="single" w:sz="4" w:space="0" w:color="auto"/>
            </w:tcBorders>
            <w:noWrap/>
            <w:vAlign w:val="bottom"/>
            <w:hideMark/>
          </w:tcPr>
          <w:p w14:paraId="4CBD6CA2" w14:textId="3D7B595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129 (26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r>
      <w:tr w:rsidR="00071FFC" w:rsidRPr="00071FFC" w14:paraId="2F9D90B3" w14:textId="77777777" w:rsidTr="00AD1A0B">
        <w:trPr>
          <w:trHeight w:val="290"/>
        </w:trPr>
        <w:tc>
          <w:tcPr>
            <w:tcW w:w="3119" w:type="dxa"/>
            <w:tcBorders>
              <w:top w:val="nil"/>
              <w:left w:val="single" w:sz="4" w:space="0" w:color="auto"/>
              <w:bottom w:val="nil"/>
              <w:right w:val="nil"/>
            </w:tcBorders>
            <w:noWrap/>
            <w:vAlign w:val="bottom"/>
            <w:hideMark/>
          </w:tcPr>
          <w:p w14:paraId="2802022A"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Borderline Personality Disorder</w:t>
            </w:r>
          </w:p>
        </w:tc>
        <w:tc>
          <w:tcPr>
            <w:tcW w:w="1559" w:type="dxa"/>
            <w:tcBorders>
              <w:top w:val="nil"/>
              <w:left w:val="nil"/>
              <w:bottom w:val="nil"/>
              <w:right w:val="nil"/>
            </w:tcBorders>
            <w:noWrap/>
            <w:vAlign w:val="bottom"/>
            <w:hideMark/>
          </w:tcPr>
          <w:p w14:paraId="7019CB50" w14:textId="19E4D9D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832 (3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34" w:type="dxa"/>
            <w:tcBorders>
              <w:top w:val="nil"/>
              <w:left w:val="nil"/>
              <w:bottom w:val="nil"/>
              <w:right w:val="nil"/>
            </w:tcBorders>
            <w:noWrap/>
            <w:vAlign w:val="bottom"/>
            <w:hideMark/>
          </w:tcPr>
          <w:p w14:paraId="2899B5E6" w14:textId="7E722B0B"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130 (13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340" w:type="dxa"/>
            <w:tcBorders>
              <w:top w:val="nil"/>
              <w:left w:val="nil"/>
              <w:bottom w:val="nil"/>
              <w:right w:val="nil"/>
            </w:tcBorders>
            <w:noWrap/>
            <w:vAlign w:val="bottom"/>
            <w:hideMark/>
          </w:tcPr>
          <w:p w14:paraId="2BE3F985" w14:textId="40625ED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47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580" w:type="dxa"/>
            <w:tcBorders>
              <w:top w:val="nil"/>
              <w:left w:val="nil"/>
              <w:bottom w:val="nil"/>
              <w:right w:val="nil"/>
            </w:tcBorders>
            <w:noWrap/>
            <w:vAlign w:val="bottom"/>
            <w:hideMark/>
          </w:tcPr>
          <w:p w14:paraId="63E8294C" w14:textId="4FE1B27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83 (26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00" w:type="dxa"/>
            <w:tcBorders>
              <w:top w:val="nil"/>
              <w:left w:val="nil"/>
              <w:bottom w:val="nil"/>
              <w:right w:val="nil"/>
            </w:tcBorders>
            <w:noWrap/>
            <w:vAlign w:val="bottom"/>
            <w:hideMark/>
          </w:tcPr>
          <w:p w14:paraId="5C853B79" w14:textId="19F30FD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116 (14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221" w:type="dxa"/>
            <w:tcBorders>
              <w:top w:val="nil"/>
              <w:left w:val="nil"/>
              <w:bottom w:val="nil"/>
              <w:right w:val="nil"/>
            </w:tcBorders>
            <w:noWrap/>
            <w:vAlign w:val="bottom"/>
            <w:hideMark/>
          </w:tcPr>
          <w:p w14:paraId="7E477C40" w14:textId="0F58AAA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14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660" w:type="dxa"/>
            <w:tcBorders>
              <w:top w:val="nil"/>
              <w:left w:val="nil"/>
              <w:bottom w:val="nil"/>
              <w:right w:val="nil"/>
            </w:tcBorders>
            <w:noWrap/>
            <w:vAlign w:val="bottom"/>
            <w:hideMark/>
          </w:tcPr>
          <w:p w14:paraId="1776A7A7" w14:textId="65329AC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47 (9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24" w:type="dxa"/>
            <w:tcBorders>
              <w:top w:val="nil"/>
              <w:left w:val="nil"/>
              <w:bottom w:val="nil"/>
              <w:right w:val="single" w:sz="4" w:space="0" w:color="auto"/>
            </w:tcBorders>
            <w:noWrap/>
            <w:vAlign w:val="bottom"/>
            <w:hideMark/>
          </w:tcPr>
          <w:p w14:paraId="3E0A63A5" w14:textId="012642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83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r>
      <w:tr w:rsidR="00071FFC" w:rsidRPr="00071FFC" w14:paraId="3937C2A2" w14:textId="77777777" w:rsidTr="00AD1A0B">
        <w:trPr>
          <w:trHeight w:val="290"/>
        </w:trPr>
        <w:tc>
          <w:tcPr>
            <w:tcW w:w="3119" w:type="dxa"/>
            <w:tcBorders>
              <w:top w:val="nil"/>
              <w:left w:val="single" w:sz="4" w:space="0" w:color="auto"/>
              <w:bottom w:val="nil"/>
              <w:right w:val="nil"/>
            </w:tcBorders>
            <w:noWrap/>
            <w:vAlign w:val="bottom"/>
            <w:hideMark/>
          </w:tcPr>
          <w:p w14:paraId="4AC5021C"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Other Personality Disorders</w:t>
            </w:r>
          </w:p>
        </w:tc>
        <w:tc>
          <w:tcPr>
            <w:tcW w:w="1559" w:type="dxa"/>
            <w:tcBorders>
              <w:top w:val="nil"/>
              <w:left w:val="nil"/>
              <w:bottom w:val="nil"/>
              <w:right w:val="nil"/>
            </w:tcBorders>
            <w:noWrap/>
            <w:vAlign w:val="bottom"/>
            <w:hideMark/>
          </w:tcPr>
          <w:p w14:paraId="02EED946" w14:textId="6086B32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1444 (6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334" w:type="dxa"/>
            <w:tcBorders>
              <w:top w:val="nil"/>
              <w:left w:val="nil"/>
              <w:bottom w:val="nil"/>
              <w:right w:val="nil"/>
            </w:tcBorders>
            <w:noWrap/>
            <w:vAlign w:val="bottom"/>
            <w:hideMark/>
          </w:tcPr>
          <w:p w14:paraId="2011F187" w14:textId="3262A12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223 (22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340" w:type="dxa"/>
            <w:tcBorders>
              <w:top w:val="nil"/>
              <w:left w:val="nil"/>
              <w:bottom w:val="nil"/>
              <w:right w:val="nil"/>
            </w:tcBorders>
            <w:noWrap/>
            <w:vAlign w:val="bottom"/>
            <w:hideMark/>
          </w:tcPr>
          <w:p w14:paraId="6B6B8A21" w14:textId="3AD5804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132 (19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580" w:type="dxa"/>
            <w:tcBorders>
              <w:top w:val="nil"/>
              <w:left w:val="nil"/>
              <w:bottom w:val="nil"/>
              <w:right w:val="nil"/>
            </w:tcBorders>
            <w:noWrap/>
            <w:vAlign w:val="bottom"/>
            <w:hideMark/>
          </w:tcPr>
          <w:p w14:paraId="179F0CC7" w14:textId="1ED5C3B1"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91 (29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300" w:type="dxa"/>
            <w:tcBorders>
              <w:top w:val="nil"/>
              <w:left w:val="nil"/>
              <w:bottom w:val="nil"/>
              <w:right w:val="nil"/>
            </w:tcBorders>
            <w:noWrap/>
            <w:vAlign w:val="bottom"/>
            <w:hideMark/>
          </w:tcPr>
          <w:p w14:paraId="4BB9DA47" w14:textId="52FD424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204 (26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221" w:type="dxa"/>
            <w:tcBorders>
              <w:top w:val="nil"/>
              <w:left w:val="nil"/>
              <w:bottom w:val="nil"/>
              <w:right w:val="nil"/>
            </w:tcBorders>
            <w:noWrap/>
            <w:vAlign w:val="bottom"/>
            <w:hideMark/>
          </w:tcPr>
          <w:p w14:paraId="33F7A12C" w14:textId="768B555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19 (8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60" w:type="dxa"/>
            <w:tcBorders>
              <w:top w:val="nil"/>
              <w:left w:val="nil"/>
              <w:bottom w:val="nil"/>
              <w:right w:val="nil"/>
            </w:tcBorders>
            <w:noWrap/>
            <w:vAlign w:val="bottom"/>
            <w:hideMark/>
          </w:tcPr>
          <w:p w14:paraId="3DEEE47C" w14:textId="3510FD6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88 (16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24" w:type="dxa"/>
            <w:tcBorders>
              <w:top w:val="nil"/>
              <w:left w:val="nil"/>
              <w:bottom w:val="nil"/>
              <w:right w:val="single" w:sz="4" w:space="0" w:color="auto"/>
            </w:tcBorders>
            <w:noWrap/>
            <w:vAlign w:val="bottom"/>
            <w:hideMark/>
          </w:tcPr>
          <w:p w14:paraId="10C0382D" w14:textId="033DC319"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135 (28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r>
      <w:tr w:rsidR="00071FFC" w:rsidRPr="00071FFC" w14:paraId="401EFACA" w14:textId="77777777" w:rsidTr="00AD1A0B">
        <w:trPr>
          <w:trHeight w:val="290"/>
        </w:trPr>
        <w:tc>
          <w:tcPr>
            <w:tcW w:w="3119" w:type="dxa"/>
            <w:tcBorders>
              <w:top w:val="nil"/>
              <w:left w:val="single" w:sz="4" w:space="0" w:color="auto"/>
              <w:bottom w:val="nil"/>
              <w:right w:val="nil"/>
            </w:tcBorders>
            <w:noWrap/>
            <w:vAlign w:val="bottom"/>
            <w:hideMark/>
          </w:tcPr>
          <w:p w14:paraId="2B3281BE"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Self-Harm</w:t>
            </w:r>
          </w:p>
        </w:tc>
        <w:tc>
          <w:tcPr>
            <w:tcW w:w="1559" w:type="dxa"/>
            <w:tcBorders>
              <w:top w:val="nil"/>
              <w:left w:val="nil"/>
              <w:bottom w:val="nil"/>
              <w:right w:val="nil"/>
            </w:tcBorders>
            <w:noWrap/>
            <w:vAlign w:val="bottom"/>
            <w:hideMark/>
          </w:tcPr>
          <w:p w14:paraId="4BA8150A" w14:textId="007A3BC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3540 (16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34" w:type="dxa"/>
            <w:tcBorders>
              <w:top w:val="nil"/>
              <w:left w:val="nil"/>
              <w:bottom w:val="nil"/>
              <w:right w:val="nil"/>
            </w:tcBorders>
            <w:noWrap/>
            <w:vAlign w:val="bottom"/>
            <w:hideMark/>
          </w:tcPr>
          <w:p w14:paraId="0A3BF142" w14:textId="6AD3C76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386 (38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40" w:type="dxa"/>
            <w:tcBorders>
              <w:top w:val="nil"/>
              <w:left w:val="nil"/>
              <w:bottom w:val="nil"/>
              <w:right w:val="nil"/>
            </w:tcBorders>
            <w:noWrap/>
            <w:vAlign w:val="bottom"/>
            <w:hideMark/>
          </w:tcPr>
          <w:p w14:paraId="38A33589" w14:textId="511F248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225 (32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580" w:type="dxa"/>
            <w:tcBorders>
              <w:top w:val="nil"/>
              <w:left w:val="nil"/>
              <w:bottom w:val="nil"/>
              <w:right w:val="nil"/>
            </w:tcBorders>
            <w:noWrap/>
            <w:vAlign w:val="bottom"/>
            <w:hideMark/>
          </w:tcPr>
          <w:p w14:paraId="6849AA53" w14:textId="065E534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161 (51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00" w:type="dxa"/>
            <w:tcBorders>
              <w:top w:val="nil"/>
              <w:left w:val="nil"/>
              <w:bottom w:val="nil"/>
              <w:right w:val="nil"/>
            </w:tcBorders>
            <w:noWrap/>
            <w:vAlign w:val="bottom"/>
            <w:hideMark/>
          </w:tcPr>
          <w:p w14:paraId="6D181F05" w14:textId="193FA4C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349 (44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221" w:type="dxa"/>
            <w:tcBorders>
              <w:top w:val="nil"/>
              <w:left w:val="nil"/>
              <w:bottom w:val="nil"/>
              <w:right w:val="nil"/>
            </w:tcBorders>
            <w:noWrap/>
            <w:vAlign w:val="bottom"/>
            <w:hideMark/>
          </w:tcPr>
          <w:p w14:paraId="516B0019" w14:textId="5979625C"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37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3) </w:t>
            </w:r>
          </w:p>
        </w:tc>
        <w:tc>
          <w:tcPr>
            <w:tcW w:w="1660" w:type="dxa"/>
            <w:tcBorders>
              <w:top w:val="nil"/>
              <w:left w:val="nil"/>
              <w:bottom w:val="nil"/>
              <w:right w:val="nil"/>
            </w:tcBorders>
            <w:noWrap/>
            <w:vAlign w:val="bottom"/>
            <w:hideMark/>
          </w:tcPr>
          <w:p w14:paraId="10EF8D89" w14:textId="66FC5E3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146 (28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24" w:type="dxa"/>
            <w:tcBorders>
              <w:top w:val="nil"/>
              <w:left w:val="nil"/>
              <w:bottom w:val="nil"/>
              <w:right w:val="single" w:sz="4" w:space="0" w:color="auto"/>
            </w:tcBorders>
            <w:noWrap/>
            <w:vAlign w:val="bottom"/>
            <w:hideMark/>
          </w:tcPr>
          <w:p w14:paraId="51157B10" w14:textId="616CC2BD"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240 (50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r>
      <w:tr w:rsidR="00071FFC" w:rsidRPr="00071FFC" w14:paraId="3A32899F" w14:textId="77777777" w:rsidTr="00AD1A0B">
        <w:trPr>
          <w:trHeight w:val="290"/>
        </w:trPr>
        <w:tc>
          <w:tcPr>
            <w:tcW w:w="3119" w:type="dxa"/>
            <w:tcBorders>
              <w:top w:val="nil"/>
              <w:left w:val="single" w:sz="4" w:space="0" w:color="auto"/>
              <w:bottom w:val="nil"/>
              <w:right w:val="nil"/>
            </w:tcBorders>
            <w:noWrap/>
            <w:vAlign w:val="bottom"/>
            <w:hideMark/>
          </w:tcPr>
          <w:p w14:paraId="7F87F963"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Alcohol Misuse</w:t>
            </w:r>
          </w:p>
        </w:tc>
        <w:tc>
          <w:tcPr>
            <w:tcW w:w="1559" w:type="dxa"/>
            <w:tcBorders>
              <w:top w:val="nil"/>
              <w:left w:val="nil"/>
              <w:bottom w:val="nil"/>
              <w:right w:val="nil"/>
            </w:tcBorders>
            <w:noWrap/>
            <w:vAlign w:val="bottom"/>
            <w:hideMark/>
          </w:tcPr>
          <w:p w14:paraId="1E773B49" w14:textId="1DC547F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3525 (16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334" w:type="dxa"/>
            <w:tcBorders>
              <w:top w:val="nil"/>
              <w:left w:val="nil"/>
              <w:bottom w:val="nil"/>
              <w:right w:val="nil"/>
            </w:tcBorders>
            <w:noWrap/>
            <w:vAlign w:val="bottom"/>
            <w:hideMark/>
          </w:tcPr>
          <w:p w14:paraId="5F2A1DC9" w14:textId="606685D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286 (28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340" w:type="dxa"/>
            <w:tcBorders>
              <w:top w:val="nil"/>
              <w:left w:val="nil"/>
              <w:bottom w:val="nil"/>
              <w:right w:val="nil"/>
            </w:tcBorders>
            <w:noWrap/>
            <w:vAlign w:val="bottom"/>
            <w:hideMark/>
          </w:tcPr>
          <w:p w14:paraId="6DC57FAF" w14:textId="3C93A50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202 (29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4) </w:t>
            </w:r>
          </w:p>
        </w:tc>
        <w:tc>
          <w:tcPr>
            <w:tcW w:w="1580" w:type="dxa"/>
            <w:tcBorders>
              <w:top w:val="nil"/>
              <w:left w:val="nil"/>
              <w:bottom w:val="nil"/>
              <w:right w:val="nil"/>
            </w:tcBorders>
            <w:noWrap/>
            <w:vAlign w:val="bottom"/>
            <w:hideMark/>
          </w:tcPr>
          <w:p w14:paraId="4CC04A58" w14:textId="1712C238"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84 (26</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300" w:type="dxa"/>
            <w:tcBorders>
              <w:top w:val="nil"/>
              <w:left w:val="nil"/>
              <w:bottom w:val="nil"/>
              <w:right w:val="nil"/>
            </w:tcBorders>
            <w:noWrap/>
            <w:vAlign w:val="bottom"/>
            <w:hideMark/>
          </w:tcPr>
          <w:p w14:paraId="07F0EFDC" w14:textId="481CF7F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261 (33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221" w:type="dxa"/>
            <w:tcBorders>
              <w:top w:val="nil"/>
              <w:left w:val="nil"/>
              <w:bottom w:val="nil"/>
              <w:right w:val="nil"/>
            </w:tcBorders>
            <w:noWrap/>
            <w:vAlign w:val="bottom"/>
            <w:hideMark/>
          </w:tcPr>
          <w:p w14:paraId="412E6EE3" w14:textId="5A44A31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25 (11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660" w:type="dxa"/>
            <w:tcBorders>
              <w:top w:val="nil"/>
              <w:left w:val="nil"/>
              <w:bottom w:val="nil"/>
              <w:right w:val="nil"/>
            </w:tcBorders>
            <w:noWrap/>
            <w:vAlign w:val="bottom"/>
            <w:hideMark/>
          </w:tcPr>
          <w:p w14:paraId="2D60DB80" w14:textId="7560152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91 (17</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5) </w:t>
            </w:r>
          </w:p>
        </w:tc>
        <w:tc>
          <w:tcPr>
            <w:tcW w:w="1624" w:type="dxa"/>
            <w:tcBorders>
              <w:top w:val="nil"/>
              <w:left w:val="nil"/>
              <w:bottom w:val="nil"/>
              <w:right w:val="single" w:sz="4" w:space="0" w:color="auto"/>
            </w:tcBorders>
            <w:noWrap/>
            <w:vAlign w:val="bottom"/>
            <w:hideMark/>
          </w:tcPr>
          <w:p w14:paraId="77D17997" w14:textId="10038A5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195 (40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r>
      <w:tr w:rsidR="00071FFC" w:rsidRPr="00071FFC" w14:paraId="4A50E930" w14:textId="77777777" w:rsidTr="00AD1A0B">
        <w:trPr>
          <w:trHeight w:val="290"/>
        </w:trPr>
        <w:tc>
          <w:tcPr>
            <w:tcW w:w="3119" w:type="dxa"/>
            <w:tcBorders>
              <w:top w:val="nil"/>
              <w:left w:val="single" w:sz="4" w:space="0" w:color="auto"/>
              <w:bottom w:val="nil"/>
              <w:right w:val="nil"/>
            </w:tcBorders>
            <w:noWrap/>
            <w:vAlign w:val="bottom"/>
            <w:hideMark/>
          </w:tcPr>
          <w:p w14:paraId="3FD664AA"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Substance Misuse</w:t>
            </w:r>
          </w:p>
        </w:tc>
        <w:tc>
          <w:tcPr>
            <w:tcW w:w="1559" w:type="dxa"/>
            <w:tcBorders>
              <w:top w:val="nil"/>
              <w:left w:val="nil"/>
              <w:bottom w:val="nil"/>
              <w:right w:val="nil"/>
            </w:tcBorders>
            <w:noWrap/>
            <w:vAlign w:val="bottom"/>
            <w:hideMark/>
          </w:tcPr>
          <w:p w14:paraId="1EE0A7AD" w14:textId="5755554E"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5136 (23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334" w:type="dxa"/>
            <w:tcBorders>
              <w:top w:val="nil"/>
              <w:left w:val="nil"/>
              <w:bottom w:val="nil"/>
              <w:right w:val="nil"/>
            </w:tcBorders>
            <w:noWrap/>
            <w:vAlign w:val="bottom"/>
            <w:hideMark/>
          </w:tcPr>
          <w:p w14:paraId="2B8D4A20" w14:textId="150965B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428 (42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340" w:type="dxa"/>
            <w:tcBorders>
              <w:top w:val="nil"/>
              <w:left w:val="nil"/>
              <w:bottom w:val="nil"/>
              <w:right w:val="nil"/>
            </w:tcBorders>
            <w:noWrap/>
            <w:vAlign w:val="bottom"/>
            <w:hideMark/>
          </w:tcPr>
          <w:p w14:paraId="666182E4" w14:textId="380BC9D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304 (44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580" w:type="dxa"/>
            <w:tcBorders>
              <w:top w:val="nil"/>
              <w:left w:val="nil"/>
              <w:bottom w:val="nil"/>
              <w:right w:val="nil"/>
            </w:tcBorders>
            <w:noWrap/>
            <w:vAlign w:val="bottom"/>
            <w:hideMark/>
          </w:tcPr>
          <w:p w14:paraId="45E759CB" w14:textId="38E3AB5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124 (39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300" w:type="dxa"/>
            <w:tcBorders>
              <w:top w:val="nil"/>
              <w:left w:val="nil"/>
              <w:bottom w:val="nil"/>
              <w:right w:val="nil"/>
            </w:tcBorders>
            <w:noWrap/>
            <w:vAlign w:val="bottom"/>
            <w:hideMark/>
          </w:tcPr>
          <w:p w14:paraId="576C88FA" w14:textId="17AF0360"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399 (50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221" w:type="dxa"/>
            <w:tcBorders>
              <w:top w:val="nil"/>
              <w:left w:val="nil"/>
              <w:bottom w:val="nil"/>
              <w:right w:val="nil"/>
            </w:tcBorders>
            <w:noWrap/>
            <w:vAlign w:val="bottom"/>
            <w:hideMark/>
          </w:tcPr>
          <w:p w14:paraId="79CFBC8D" w14:textId="07733DB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29 (13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6) </w:t>
            </w:r>
          </w:p>
        </w:tc>
        <w:tc>
          <w:tcPr>
            <w:tcW w:w="1660" w:type="dxa"/>
            <w:tcBorders>
              <w:top w:val="nil"/>
              <w:left w:val="nil"/>
              <w:bottom w:val="nil"/>
              <w:right w:val="nil"/>
            </w:tcBorders>
            <w:noWrap/>
            <w:vAlign w:val="bottom"/>
            <w:hideMark/>
          </w:tcPr>
          <w:p w14:paraId="31817658" w14:textId="716C4FA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130 (25</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624" w:type="dxa"/>
            <w:tcBorders>
              <w:top w:val="nil"/>
              <w:left w:val="nil"/>
              <w:bottom w:val="nil"/>
              <w:right w:val="single" w:sz="4" w:space="0" w:color="auto"/>
            </w:tcBorders>
            <w:noWrap/>
            <w:vAlign w:val="bottom"/>
            <w:hideMark/>
          </w:tcPr>
          <w:p w14:paraId="4EA5D107" w14:textId="0732F10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298 (62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r>
      <w:tr w:rsidR="00071FFC" w:rsidRPr="00071FFC" w14:paraId="4455FFA4" w14:textId="77777777" w:rsidTr="00AD1A0B">
        <w:trPr>
          <w:trHeight w:val="290"/>
        </w:trPr>
        <w:tc>
          <w:tcPr>
            <w:tcW w:w="3119" w:type="dxa"/>
            <w:tcBorders>
              <w:top w:val="nil"/>
              <w:left w:val="single" w:sz="4" w:space="0" w:color="auto"/>
              <w:bottom w:val="single" w:sz="4" w:space="0" w:color="auto"/>
              <w:right w:val="nil"/>
            </w:tcBorders>
            <w:noWrap/>
            <w:vAlign w:val="bottom"/>
            <w:hideMark/>
          </w:tcPr>
          <w:p w14:paraId="1D0EA2A4" w14:textId="77777777"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Sleep Disorders</w:t>
            </w:r>
          </w:p>
        </w:tc>
        <w:tc>
          <w:tcPr>
            <w:tcW w:w="1559" w:type="dxa"/>
            <w:tcBorders>
              <w:top w:val="nil"/>
              <w:left w:val="nil"/>
              <w:bottom w:val="single" w:sz="4" w:space="0" w:color="auto"/>
              <w:right w:val="nil"/>
            </w:tcBorders>
            <w:noWrap/>
            <w:vAlign w:val="bottom"/>
            <w:hideMark/>
          </w:tcPr>
          <w:p w14:paraId="55823D00" w14:textId="7F3E3752"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6694 (31</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1) </w:t>
            </w:r>
          </w:p>
        </w:tc>
        <w:tc>
          <w:tcPr>
            <w:tcW w:w="1334" w:type="dxa"/>
            <w:tcBorders>
              <w:top w:val="nil"/>
              <w:left w:val="nil"/>
              <w:bottom w:val="single" w:sz="4" w:space="0" w:color="auto"/>
              <w:right w:val="nil"/>
            </w:tcBorders>
            <w:noWrap/>
            <w:vAlign w:val="bottom"/>
            <w:hideMark/>
          </w:tcPr>
          <w:p w14:paraId="006B1786" w14:textId="138177E3"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547 (54</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c>
          <w:tcPr>
            <w:tcW w:w="1340" w:type="dxa"/>
            <w:tcBorders>
              <w:top w:val="nil"/>
              <w:left w:val="nil"/>
              <w:bottom w:val="single" w:sz="4" w:space="0" w:color="auto"/>
              <w:right w:val="nil"/>
            </w:tcBorders>
            <w:noWrap/>
            <w:vAlign w:val="bottom"/>
            <w:hideMark/>
          </w:tcPr>
          <w:p w14:paraId="27722016" w14:textId="1C47518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366 (53</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580" w:type="dxa"/>
            <w:tcBorders>
              <w:top w:val="nil"/>
              <w:left w:val="nil"/>
              <w:bottom w:val="single" w:sz="4" w:space="0" w:color="auto"/>
              <w:right w:val="nil"/>
            </w:tcBorders>
            <w:noWrap/>
            <w:vAlign w:val="bottom"/>
            <w:hideMark/>
          </w:tcPr>
          <w:p w14:paraId="6045AC81" w14:textId="1D85708F"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181 (58</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0) </w:t>
            </w:r>
          </w:p>
        </w:tc>
        <w:tc>
          <w:tcPr>
            <w:tcW w:w="1300" w:type="dxa"/>
            <w:tcBorders>
              <w:top w:val="nil"/>
              <w:left w:val="nil"/>
              <w:bottom w:val="single" w:sz="4" w:space="0" w:color="auto"/>
              <w:right w:val="nil"/>
            </w:tcBorders>
            <w:noWrap/>
            <w:vAlign w:val="bottom"/>
            <w:hideMark/>
          </w:tcPr>
          <w:p w14:paraId="6BF7C543" w14:textId="4B78F644"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478 (60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8) </w:t>
            </w:r>
          </w:p>
        </w:tc>
        <w:tc>
          <w:tcPr>
            <w:tcW w:w="1221" w:type="dxa"/>
            <w:tcBorders>
              <w:top w:val="nil"/>
              <w:left w:val="nil"/>
              <w:bottom w:val="single" w:sz="4" w:space="0" w:color="auto"/>
              <w:right w:val="nil"/>
            </w:tcBorders>
            <w:noWrap/>
            <w:vAlign w:val="bottom"/>
            <w:hideMark/>
          </w:tcPr>
          <w:p w14:paraId="1B578F2E" w14:textId="77F529C5"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 xml:space="preserve"> 69 (32</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2) </w:t>
            </w:r>
          </w:p>
        </w:tc>
        <w:tc>
          <w:tcPr>
            <w:tcW w:w="1660" w:type="dxa"/>
            <w:tcBorders>
              <w:top w:val="nil"/>
              <w:left w:val="nil"/>
              <w:bottom w:val="single" w:sz="4" w:space="0" w:color="auto"/>
              <w:right w:val="nil"/>
            </w:tcBorders>
            <w:noWrap/>
            <w:vAlign w:val="bottom"/>
            <w:hideMark/>
          </w:tcPr>
          <w:p w14:paraId="091CAAA9" w14:textId="0B4B854A"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213 (40</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9) </w:t>
            </w:r>
          </w:p>
        </w:tc>
        <w:tc>
          <w:tcPr>
            <w:tcW w:w="1624" w:type="dxa"/>
            <w:tcBorders>
              <w:top w:val="nil"/>
              <w:left w:val="nil"/>
              <w:bottom w:val="single" w:sz="4" w:space="0" w:color="auto"/>
              <w:right w:val="single" w:sz="4" w:space="0" w:color="auto"/>
            </w:tcBorders>
            <w:noWrap/>
            <w:vAlign w:val="bottom"/>
            <w:hideMark/>
          </w:tcPr>
          <w:p w14:paraId="2BCBCBCB" w14:textId="53741E66" w:rsidR="00071FFC" w:rsidRPr="00071FFC" w:rsidRDefault="00071FFC" w:rsidP="00071FFC">
            <w:pPr>
              <w:jc w:val="center"/>
              <w:rPr>
                <w:rFonts w:eastAsia="Times New Roman" w:cs="Times New Roman"/>
                <w:color w:val="000000"/>
                <w:kern w:val="0"/>
                <w:sz w:val="22"/>
                <w:szCs w:val="22"/>
                <w14:ligatures w14:val="none"/>
              </w:rPr>
            </w:pPr>
            <w:r w:rsidRPr="00071FFC">
              <w:rPr>
                <w:rFonts w:eastAsia="Times New Roman" w:cs="Times New Roman"/>
                <w:color w:val="000000"/>
                <w:kern w:val="0"/>
                <w:sz w:val="22"/>
                <w:szCs w:val="22"/>
                <w14:ligatures w14:val="none"/>
              </w:rPr>
              <w:t>334 (69</w:t>
            </w:r>
            <w:r>
              <w:rPr>
                <w:rFonts w:eastAsia="Times New Roman" w:cs="Times New Roman"/>
                <w:color w:val="000000"/>
                <w:kern w:val="0"/>
                <w:sz w:val="22"/>
                <w:szCs w:val="22"/>
                <w14:ligatures w14:val="none"/>
              </w:rPr>
              <w:t>·</w:t>
            </w:r>
            <w:r w:rsidRPr="00071FFC">
              <w:rPr>
                <w:rFonts w:eastAsia="Times New Roman" w:cs="Times New Roman"/>
                <w:color w:val="000000"/>
                <w:kern w:val="0"/>
                <w:sz w:val="22"/>
                <w:szCs w:val="22"/>
                <w14:ligatures w14:val="none"/>
              </w:rPr>
              <w:t xml:space="preserve">7) </w:t>
            </w:r>
          </w:p>
        </w:tc>
      </w:tr>
    </w:tbl>
    <w:p w14:paraId="3CB970F0" w14:textId="77777777" w:rsidR="00C74CCF" w:rsidRDefault="00C74CCF" w:rsidP="00071FFC">
      <w:pPr>
        <w:rPr>
          <w:i/>
          <w:iCs/>
        </w:rPr>
      </w:pPr>
    </w:p>
    <w:p w14:paraId="06985EC5" w14:textId="77777777" w:rsidR="00C74CCF" w:rsidRDefault="00C74CCF" w:rsidP="00071FFC"/>
    <w:p w14:paraId="5D91F850" w14:textId="77777777" w:rsidR="00C74CCF" w:rsidRDefault="00C74CCF" w:rsidP="00071FFC"/>
    <w:p w14:paraId="6795BB1D" w14:textId="77777777" w:rsidR="00C74CCF" w:rsidRDefault="00C74CCF" w:rsidP="00071FFC"/>
    <w:p w14:paraId="640BBE89" w14:textId="77777777" w:rsidR="00C74CCF" w:rsidRDefault="00C74CCF" w:rsidP="00071FFC"/>
    <w:p w14:paraId="664DD027" w14:textId="77777777" w:rsidR="00C74CCF" w:rsidRDefault="00C74CCF" w:rsidP="00071FFC"/>
    <w:p w14:paraId="2D1A1655" w14:textId="232B6E08" w:rsidR="00C74CCF" w:rsidRDefault="00C74CCF" w:rsidP="00C74CCF">
      <w:pPr>
        <w:pStyle w:val="Heading2"/>
        <w:rPr>
          <w:b w:val="0"/>
          <w:bCs/>
        </w:rPr>
      </w:pPr>
      <w:bookmarkStart w:id="2" w:name="_Toc214536897"/>
      <w:r>
        <w:lastRenderedPageBreak/>
        <w:t>Table S3</w:t>
      </w:r>
      <w:r>
        <w:rPr>
          <w:b w:val="0"/>
          <w:bCs/>
        </w:rPr>
        <w:t xml:space="preserve"> Frequencies of specific natural causes of mortality</w:t>
      </w:r>
      <w:bookmarkEnd w:id="2"/>
    </w:p>
    <w:tbl>
      <w:tblPr>
        <w:tblW w:w="8973" w:type="dxa"/>
        <w:tblLook w:val="04A0" w:firstRow="1" w:lastRow="0" w:firstColumn="1" w:lastColumn="0" w:noHBand="0" w:noVBand="1"/>
      </w:tblPr>
      <w:tblGrid>
        <w:gridCol w:w="4960"/>
        <w:gridCol w:w="1414"/>
        <w:gridCol w:w="1134"/>
        <w:gridCol w:w="1966"/>
      </w:tblGrid>
      <w:tr w:rsidR="00C74CCF" w:rsidRPr="00C74CCF" w14:paraId="6CEEA2E4" w14:textId="77777777" w:rsidTr="00C74CCF">
        <w:trPr>
          <w:trHeight w:val="290"/>
        </w:trPr>
        <w:tc>
          <w:tcPr>
            <w:tcW w:w="4960" w:type="dxa"/>
            <w:tcBorders>
              <w:top w:val="single" w:sz="4" w:space="0" w:color="auto"/>
              <w:left w:val="single" w:sz="4" w:space="0" w:color="auto"/>
              <w:bottom w:val="single" w:sz="4" w:space="0" w:color="auto"/>
              <w:right w:val="nil"/>
            </w:tcBorders>
            <w:noWrap/>
            <w:vAlign w:val="bottom"/>
            <w:hideMark/>
          </w:tcPr>
          <w:p w14:paraId="06ADA699"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Cause</w:t>
            </w:r>
          </w:p>
        </w:tc>
        <w:tc>
          <w:tcPr>
            <w:tcW w:w="1414" w:type="dxa"/>
            <w:tcBorders>
              <w:top w:val="single" w:sz="4" w:space="0" w:color="auto"/>
              <w:left w:val="nil"/>
              <w:bottom w:val="single" w:sz="4" w:space="0" w:color="auto"/>
              <w:right w:val="nil"/>
            </w:tcBorders>
            <w:noWrap/>
            <w:vAlign w:val="bottom"/>
            <w:hideMark/>
          </w:tcPr>
          <w:p w14:paraId="4EDCDECC"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Reference</w:t>
            </w:r>
          </w:p>
        </w:tc>
        <w:tc>
          <w:tcPr>
            <w:tcW w:w="1134" w:type="dxa"/>
            <w:tcBorders>
              <w:top w:val="single" w:sz="4" w:space="0" w:color="auto"/>
              <w:left w:val="nil"/>
              <w:bottom w:val="single" w:sz="4" w:space="0" w:color="auto"/>
              <w:right w:val="nil"/>
            </w:tcBorders>
            <w:noWrap/>
            <w:vAlign w:val="bottom"/>
            <w:hideMark/>
          </w:tcPr>
          <w:p w14:paraId="0A5C2030"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Autism</w:t>
            </w:r>
          </w:p>
        </w:tc>
        <w:tc>
          <w:tcPr>
            <w:tcW w:w="1465" w:type="dxa"/>
            <w:tcBorders>
              <w:top w:val="single" w:sz="4" w:space="0" w:color="auto"/>
              <w:left w:val="nil"/>
              <w:bottom w:val="single" w:sz="4" w:space="0" w:color="auto"/>
              <w:right w:val="single" w:sz="4" w:space="0" w:color="auto"/>
            </w:tcBorders>
            <w:noWrap/>
            <w:vAlign w:val="bottom"/>
            <w:hideMark/>
          </w:tcPr>
          <w:p w14:paraId="0B4B9061" w14:textId="1F791AE2" w:rsidR="00C74CCF" w:rsidRPr="00C74CCF" w:rsidRDefault="00C74CCF" w:rsidP="00C74CCF">
            <w:pPr>
              <w:jc w:val="center"/>
              <w:rPr>
                <w:rFonts w:eastAsia="Times New Roman" w:cs="Times New Roman"/>
                <w:color w:val="000000"/>
                <w:kern w:val="0"/>
                <w:sz w:val="22"/>
                <w:szCs w:val="22"/>
                <w14:ligatures w14:val="none"/>
              </w:rPr>
            </w:pPr>
            <w:proofErr w:type="spellStart"/>
            <w:r w:rsidRPr="00C74CCF">
              <w:rPr>
                <w:rFonts w:eastAsia="Times New Roman" w:cs="Times New Roman"/>
                <w:color w:val="000000"/>
                <w:kern w:val="0"/>
                <w:sz w:val="22"/>
                <w:szCs w:val="22"/>
                <w14:ligatures w14:val="none"/>
              </w:rPr>
              <w:t>Autism+</w:t>
            </w:r>
            <w:r w:rsidR="00001A8E">
              <w:rPr>
                <w:rFonts w:eastAsia="Times New Roman" w:cs="Times New Roman"/>
                <w:color w:val="000000"/>
                <w:kern w:val="0"/>
                <w:sz w:val="22"/>
                <w:szCs w:val="22"/>
                <w14:ligatures w14:val="none"/>
              </w:rPr>
              <w:t>Psychiatric</w:t>
            </w:r>
            <w:proofErr w:type="spellEnd"/>
            <w:r w:rsidR="00001A8E">
              <w:rPr>
                <w:rFonts w:eastAsia="Times New Roman" w:cs="Times New Roman"/>
                <w:color w:val="000000"/>
                <w:kern w:val="0"/>
                <w:sz w:val="22"/>
                <w:szCs w:val="22"/>
                <w14:ligatures w14:val="none"/>
              </w:rPr>
              <w:t xml:space="preserve"> Diagnosis</w:t>
            </w:r>
          </w:p>
        </w:tc>
      </w:tr>
      <w:tr w:rsidR="00C74CCF" w:rsidRPr="00C74CCF" w14:paraId="3DC29B23" w14:textId="77777777" w:rsidTr="00C74CCF">
        <w:trPr>
          <w:trHeight w:val="290"/>
        </w:trPr>
        <w:tc>
          <w:tcPr>
            <w:tcW w:w="4960" w:type="dxa"/>
            <w:tcBorders>
              <w:top w:val="nil"/>
              <w:left w:val="single" w:sz="4" w:space="0" w:color="auto"/>
              <w:bottom w:val="nil"/>
              <w:right w:val="nil"/>
            </w:tcBorders>
            <w:noWrap/>
            <w:vAlign w:val="bottom"/>
            <w:hideMark/>
          </w:tcPr>
          <w:p w14:paraId="19EBF3E0"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Overall</w:t>
            </w:r>
          </w:p>
        </w:tc>
        <w:tc>
          <w:tcPr>
            <w:tcW w:w="1414" w:type="dxa"/>
            <w:tcBorders>
              <w:top w:val="nil"/>
              <w:left w:val="nil"/>
              <w:bottom w:val="nil"/>
              <w:right w:val="nil"/>
            </w:tcBorders>
            <w:noWrap/>
            <w:vAlign w:val="bottom"/>
            <w:hideMark/>
          </w:tcPr>
          <w:p w14:paraId="0BF79359"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4,546</w:t>
            </w:r>
          </w:p>
        </w:tc>
        <w:tc>
          <w:tcPr>
            <w:tcW w:w="1134" w:type="dxa"/>
            <w:tcBorders>
              <w:top w:val="nil"/>
              <w:left w:val="nil"/>
              <w:bottom w:val="nil"/>
              <w:right w:val="nil"/>
            </w:tcBorders>
            <w:noWrap/>
            <w:vAlign w:val="bottom"/>
            <w:hideMark/>
          </w:tcPr>
          <w:p w14:paraId="33DC6EF0"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160</w:t>
            </w:r>
          </w:p>
        </w:tc>
        <w:tc>
          <w:tcPr>
            <w:tcW w:w="1465" w:type="dxa"/>
            <w:tcBorders>
              <w:top w:val="nil"/>
              <w:left w:val="nil"/>
              <w:bottom w:val="nil"/>
              <w:right w:val="single" w:sz="4" w:space="0" w:color="auto"/>
            </w:tcBorders>
            <w:noWrap/>
            <w:vAlign w:val="bottom"/>
            <w:hideMark/>
          </w:tcPr>
          <w:p w14:paraId="2A98AA1B"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205</w:t>
            </w:r>
          </w:p>
        </w:tc>
      </w:tr>
      <w:tr w:rsidR="00C74CCF" w:rsidRPr="00C74CCF" w14:paraId="385D2009" w14:textId="77777777" w:rsidTr="00C74CCF">
        <w:trPr>
          <w:trHeight w:val="290"/>
        </w:trPr>
        <w:tc>
          <w:tcPr>
            <w:tcW w:w="4960" w:type="dxa"/>
            <w:tcBorders>
              <w:top w:val="nil"/>
              <w:left w:val="single" w:sz="4" w:space="0" w:color="auto"/>
              <w:bottom w:val="nil"/>
              <w:right w:val="nil"/>
            </w:tcBorders>
            <w:noWrap/>
            <w:vAlign w:val="bottom"/>
            <w:hideMark/>
          </w:tcPr>
          <w:p w14:paraId="6DC65292"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Infections</w:t>
            </w:r>
          </w:p>
        </w:tc>
        <w:tc>
          <w:tcPr>
            <w:tcW w:w="1414" w:type="dxa"/>
            <w:tcBorders>
              <w:top w:val="nil"/>
              <w:left w:val="nil"/>
              <w:bottom w:val="nil"/>
              <w:right w:val="nil"/>
            </w:tcBorders>
            <w:noWrap/>
            <w:vAlign w:val="bottom"/>
            <w:hideMark/>
          </w:tcPr>
          <w:p w14:paraId="6C5AA877" w14:textId="185DBC19"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108 (2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4) </w:t>
            </w:r>
          </w:p>
        </w:tc>
        <w:tc>
          <w:tcPr>
            <w:tcW w:w="1134" w:type="dxa"/>
            <w:tcBorders>
              <w:top w:val="nil"/>
              <w:left w:val="nil"/>
              <w:bottom w:val="nil"/>
              <w:right w:val="nil"/>
            </w:tcBorders>
            <w:noWrap/>
            <w:vAlign w:val="bottom"/>
            <w:hideMark/>
          </w:tcPr>
          <w:p w14:paraId="6CFDE021" w14:textId="335BEC7B"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&lt;=10 </w:t>
            </w:r>
          </w:p>
        </w:tc>
        <w:tc>
          <w:tcPr>
            <w:tcW w:w="1465" w:type="dxa"/>
            <w:tcBorders>
              <w:top w:val="nil"/>
              <w:left w:val="nil"/>
              <w:bottom w:val="nil"/>
              <w:right w:val="single" w:sz="4" w:space="0" w:color="auto"/>
            </w:tcBorders>
            <w:noWrap/>
            <w:vAlign w:val="bottom"/>
            <w:hideMark/>
          </w:tcPr>
          <w:p w14:paraId="628C386A" w14:textId="6DED5B90"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&lt;=10</w:t>
            </w:r>
          </w:p>
        </w:tc>
      </w:tr>
      <w:tr w:rsidR="00C74CCF" w:rsidRPr="00C74CCF" w14:paraId="7247ECCD" w14:textId="77777777" w:rsidTr="00C74CCF">
        <w:trPr>
          <w:trHeight w:val="290"/>
        </w:trPr>
        <w:tc>
          <w:tcPr>
            <w:tcW w:w="4960" w:type="dxa"/>
            <w:tcBorders>
              <w:top w:val="nil"/>
              <w:left w:val="single" w:sz="4" w:space="0" w:color="auto"/>
              <w:bottom w:val="nil"/>
              <w:right w:val="nil"/>
            </w:tcBorders>
            <w:noWrap/>
            <w:vAlign w:val="bottom"/>
            <w:hideMark/>
          </w:tcPr>
          <w:p w14:paraId="67A2D7D4" w14:textId="369E8F2C"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Tumors</w:t>
            </w:r>
            <w:r w:rsidR="00BF080F">
              <w:rPr>
                <w:rFonts w:eastAsia="Times New Roman" w:cs="Times New Roman"/>
                <w:color w:val="000000"/>
                <w:kern w:val="0"/>
                <w:sz w:val="22"/>
                <w:szCs w:val="22"/>
                <w14:ligatures w14:val="none"/>
              </w:rPr>
              <w:t xml:space="preserve"> &amp; Neoplasms</w:t>
            </w:r>
          </w:p>
        </w:tc>
        <w:tc>
          <w:tcPr>
            <w:tcW w:w="1414" w:type="dxa"/>
            <w:tcBorders>
              <w:top w:val="nil"/>
              <w:left w:val="nil"/>
              <w:bottom w:val="nil"/>
              <w:right w:val="nil"/>
            </w:tcBorders>
            <w:noWrap/>
            <w:vAlign w:val="bottom"/>
            <w:hideMark/>
          </w:tcPr>
          <w:p w14:paraId="6D3EC2B2" w14:textId="7D660359"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1493 (32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8) </w:t>
            </w:r>
          </w:p>
        </w:tc>
        <w:tc>
          <w:tcPr>
            <w:tcW w:w="1134" w:type="dxa"/>
            <w:tcBorders>
              <w:top w:val="nil"/>
              <w:left w:val="nil"/>
              <w:bottom w:val="nil"/>
              <w:right w:val="nil"/>
            </w:tcBorders>
            <w:noWrap/>
            <w:vAlign w:val="bottom"/>
            <w:hideMark/>
          </w:tcPr>
          <w:p w14:paraId="1BC008F9" w14:textId="5C05B246"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22 (13</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8) </w:t>
            </w:r>
          </w:p>
        </w:tc>
        <w:tc>
          <w:tcPr>
            <w:tcW w:w="1465" w:type="dxa"/>
            <w:tcBorders>
              <w:top w:val="nil"/>
              <w:left w:val="nil"/>
              <w:bottom w:val="nil"/>
              <w:right w:val="single" w:sz="4" w:space="0" w:color="auto"/>
            </w:tcBorders>
            <w:noWrap/>
            <w:vAlign w:val="bottom"/>
            <w:hideMark/>
          </w:tcPr>
          <w:p w14:paraId="3124F7EC" w14:textId="30387961"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33 (16</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1) </w:t>
            </w:r>
          </w:p>
        </w:tc>
      </w:tr>
      <w:tr w:rsidR="00C74CCF" w:rsidRPr="00C74CCF" w14:paraId="6F8FAB80" w14:textId="77777777" w:rsidTr="00C74CCF">
        <w:trPr>
          <w:trHeight w:val="290"/>
        </w:trPr>
        <w:tc>
          <w:tcPr>
            <w:tcW w:w="4960" w:type="dxa"/>
            <w:tcBorders>
              <w:top w:val="nil"/>
              <w:left w:val="single" w:sz="4" w:space="0" w:color="auto"/>
              <w:bottom w:val="nil"/>
              <w:right w:val="nil"/>
            </w:tcBorders>
            <w:noWrap/>
            <w:vAlign w:val="bottom"/>
            <w:hideMark/>
          </w:tcPr>
          <w:p w14:paraId="4C546D08" w14:textId="0D4FE2C9" w:rsidR="00C74CCF" w:rsidRPr="00C74CCF" w:rsidRDefault="001D1428" w:rsidP="00C74CCF">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Hematological Conditions</w:t>
            </w:r>
          </w:p>
        </w:tc>
        <w:tc>
          <w:tcPr>
            <w:tcW w:w="1414" w:type="dxa"/>
            <w:tcBorders>
              <w:top w:val="nil"/>
              <w:left w:val="nil"/>
              <w:bottom w:val="nil"/>
              <w:right w:val="nil"/>
            </w:tcBorders>
            <w:noWrap/>
            <w:vAlign w:val="bottom"/>
            <w:hideMark/>
          </w:tcPr>
          <w:p w14:paraId="5DE7AFC9" w14:textId="5A329F7F"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79 (1</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7) </w:t>
            </w:r>
          </w:p>
        </w:tc>
        <w:tc>
          <w:tcPr>
            <w:tcW w:w="1134" w:type="dxa"/>
            <w:tcBorders>
              <w:top w:val="nil"/>
              <w:left w:val="nil"/>
              <w:bottom w:val="nil"/>
              <w:right w:val="nil"/>
            </w:tcBorders>
            <w:noWrap/>
            <w:hideMark/>
          </w:tcPr>
          <w:p w14:paraId="1C4F90BB" w14:textId="798BF244" w:rsidR="00C74CCF" w:rsidRPr="00C74CCF" w:rsidRDefault="00C74CCF" w:rsidP="00C74CCF">
            <w:pPr>
              <w:jc w:val="center"/>
              <w:rPr>
                <w:rFonts w:eastAsia="Times New Roman" w:cs="Times New Roman"/>
                <w:color w:val="000000"/>
                <w:kern w:val="0"/>
                <w:sz w:val="22"/>
                <w:szCs w:val="22"/>
                <w14:ligatures w14:val="none"/>
              </w:rPr>
            </w:pPr>
            <w:r w:rsidRPr="00772FF9">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vAlign w:val="bottom"/>
            <w:hideMark/>
          </w:tcPr>
          <w:p w14:paraId="33702030" w14:textId="4A935E0D"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&lt;=10</w:t>
            </w:r>
          </w:p>
        </w:tc>
      </w:tr>
      <w:tr w:rsidR="00C74CCF" w:rsidRPr="00C74CCF" w14:paraId="63300C6B" w14:textId="77777777" w:rsidTr="00C74CCF">
        <w:trPr>
          <w:trHeight w:val="290"/>
        </w:trPr>
        <w:tc>
          <w:tcPr>
            <w:tcW w:w="4960" w:type="dxa"/>
            <w:tcBorders>
              <w:top w:val="nil"/>
              <w:left w:val="single" w:sz="4" w:space="0" w:color="auto"/>
              <w:bottom w:val="nil"/>
              <w:right w:val="nil"/>
            </w:tcBorders>
            <w:noWrap/>
            <w:vAlign w:val="bottom"/>
            <w:hideMark/>
          </w:tcPr>
          <w:p w14:paraId="75B33413"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Endocrine System</w:t>
            </w:r>
          </w:p>
        </w:tc>
        <w:tc>
          <w:tcPr>
            <w:tcW w:w="1414" w:type="dxa"/>
            <w:tcBorders>
              <w:top w:val="nil"/>
              <w:left w:val="nil"/>
              <w:bottom w:val="nil"/>
              <w:right w:val="nil"/>
            </w:tcBorders>
            <w:noWrap/>
            <w:vAlign w:val="bottom"/>
            <w:hideMark/>
          </w:tcPr>
          <w:p w14:paraId="76E1B05D" w14:textId="04267E43"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209 (4</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6) </w:t>
            </w:r>
          </w:p>
        </w:tc>
        <w:tc>
          <w:tcPr>
            <w:tcW w:w="1134" w:type="dxa"/>
            <w:tcBorders>
              <w:top w:val="nil"/>
              <w:left w:val="nil"/>
              <w:bottom w:val="nil"/>
              <w:right w:val="nil"/>
            </w:tcBorders>
            <w:noWrap/>
            <w:hideMark/>
          </w:tcPr>
          <w:p w14:paraId="4B37DC8A" w14:textId="338630AD" w:rsidR="00C74CCF" w:rsidRPr="00C74CCF" w:rsidRDefault="00C74CCF" w:rsidP="00C74CCF">
            <w:pPr>
              <w:jc w:val="center"/>
              <w:rPr>
                <w:rFonts w:eastAsia="Times New Roman" w:cs="Times New Roman"/>
                <w:color w:val="000000"/>
                <w:kern w:val="0"/>
                <w:sz w:val="22"/>
                <w:szCs w:val="22"/>
                <w14:ligatures w14:val="none"/>
              </w:rPr>
            </w:pPr>
            <w:r w:rsidRPr="00772FF9">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vAlign w:val="bottom"/>
            <w:hideMark/>
          </w:tcPr>
          <w:p w14:paraId="3914849B" w14:textId="00238CF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22 (10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7) </w:t>
            </w:r>
          </w:p>
        </w:tc>
      </w:tr>
      <w:tr w:rsidR="00C74CCF" w:rsidRPr="00C74CCF" w14:paraId="45684DDA" w14:textId="77777777" w:rsidTr="00C74CCF">
        <w:trPr>
          <w:trHeight w:val="290"/>
        </w:trPr>
        <w:tc>
          <w:tcPr>
            <w:tcW w:w="4960" w:type="dxa"/>
            <w:tcBorders>
              <w:top w:val="nil"/>
              <w:left w:val="single" w:sz="4" w:space="0" w:color="auto"/>
              <w:bottom w:val="nil"/>
              <w:right w:val="nil"/>
            </w:tcBorders>
            <w:noWrap/>
            <w:vAlign w:val="bottom"/>
            <w:hideMark/>
          </w:tcPr>
          <w:p w14:paraId="4559441B"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Psychiatric &amp; Neurodevelopmental Conditions</w:t>
            </w:r>
          </w:p>
        </w:tc>
        <w:tc>
          <w:tcPr>
            <w:tcW w:w="1414" w:type="dxa"/>
            <w:tcBorders>
              <w:top w:val="nil"/>
              <w:left w:val="nil"/>
              <w:bottom w:val="nil"/>
              <w:right w:val="nil"/>
            </w:tcBorders>
            <w:noWrap/>
            <w:vAlign w:val="bottom"/>
            <w:hideMark/>
          </w:tcPr>
          <w:p w14:paraId="0C96947B" w14:textId="2CF799E4"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71 (1</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6) </w:t>
            </w:r>
          </w:p>
        </w:tc>
        <w:tc>
          <w:tcPr>
            <w:tcW w:w="1134" w:type="dxa"/>
            <w:tcBorders>
              <w:top w:val="nil"/>
              <w:left w:val="nil"/>
              <w:bottom w:val="nil"/>
              <w:right w:val="nil"/>
            </w:tcBorders>
            <w:noWrap/>
            <w:hideMark/>
          </w:tcPr>
          <w:p w14:paraId="07CAEFE7" w14:textId="0F7B2EF7" w:rsidR="00C74CCF" w:rsidRPr="00C74CCF" w:rsidRDefault="00C74CCF" w:rsidP="00C74CCF">
            <w:pPr>
              <w:jc w:val="center"/>
              <w:rPr>
                <w:rFonts w:eastAsia="Times New Roman" w:cs="Times New Roman"/>
                <w:color w:val="000000"/>
                <w:kern w:val="0"/>
                <w:sz w:val="22"/>
                <w:szCs w:val="22"/>
                <w14:ligatures w14:val="none"/>
              </w:rPr>
            </w:pPr>
            <w:r w:rsidRPr="00772FF9">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vAlign w:val="bottom"/>
            <w:hideMark/>
          </w:tcPr>
          <w:p w14:paraId="0F6233C2" w14:textId="376E43F3"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11 (5</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4) </w:t>
            </w:r>
          </w:p>
        </w:tc>
      </w:tr>
      <w:tr w:rsidR="00C74CCF" w:rsidRPr="00C74CCF" w14:paraId="5E1185C5" w14:textId="77777777" w:rsidTr="00C74CCF">
        <w:trPr>
          <w:trHeight w:val="290"/>
        </w:trPr>
        <w:tc>
          <w:tcPr>
            <w:tcW w:w="4960" w:type="dxa"/>
            <w:tcBorders>
              <w:top w:val="nil"/>
              <w:left w:val="single" w:sz="4" w:space="0" w:color="auto"/>
              <w:bottom w:val="nil"/>
              <w:right w:val="nil"/>
            </w:tcBorders>
            <w:noWrap/>
            <w:vAlign w:val="bottom"/>
            <w:hideMark/>
          </w:tcPr>
          <w:p w14:paraId="4D7F7CC3"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Neurological Conditions</w:t>
            </w:r>
          </w:p>
        </w:tc>
        <w:tc>
          <w:tcPr>
            <w:tcW w:w="1414" w:type="dxa"/>
            <w:tcBorders>
              <w:top w:val="nil"/>
              <w:left w:val="nil"/>
              <w:bottom w:val="nil"/>
              <w:right w:val="nil"/>
            </w:tcBorders>
            <w:noWrap/>
            <w:vAlign w:val="bottom"/>
            <w:hideMark/>
          </w:tcPr>
          <w:p w14:paraId="2EE21324" w14:textId="33F0B86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581 (12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8) </w:t>
            </w:r>
          </w:p>
        </w:tc>
        <w:tc>
          <w:tcPr>
            <w:tcW w:w="1134" w:type="dxa"/>
            <w:tcBorders>
              <w:top w:val="nil"/>
              <w:left w:val="nil"/>
              <w:bottom w:val="nil"/>
              <w:right w:val="nil"/>
            </w:tcBorders>
            <w:noWrap/>
            <w:vAlign w:val="bottom"/>
            <w:hideMark/>
          </w:tcPr>
          <w:p w14:paraId="32051ECD" w14:textId="6CD28C41"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52 (32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5) </w:t>
            </w:r>
          </w:p>
        </w:tc>
        <w:tc>
          <w:tcPr>
            <w:tcW w:w="1465" w:type="dxa"/>
            <w:tcBorders>
              <w:top w:val="nil"/>
              <w:left w:val="nil"/>
              <w:bottom w:val="nil"/>
              <w:right w:val="single" w:sz="4" w:space="0" w:color="auto"/>
            </w:tcBorders>
            <w:noWrap/>
            <w:vAlign w:val="bottom"/>
            <w:hideMark/>
          </w:tcPr>
          <w:p w14:paraId="097B6655" w14:textId="24E469D1"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25 (12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2) </w:t>
            </w:r>
          </w:p>
        </w:tc>
      </w:tr>
      <w:tr w:rsidR="00C74CCF" w:rsidRPr="00C74CCF" w14:paraId="48BEA2FD" w14:textId="77777777" w:rsidTr="00976EE9">
        <w:trPr>
          <w:trHeight w:val="290"/>
        </w:trPr>
        <w:tc>
          <w:tcPr>
            <w:tcW w:w="4960" w:type="dxa"/>
            <w:tcBorders>
              <w:top w:val="nil"/>
              <w:left w:val="single" w:sz="4" w:space="0" w:color="auto"/>
              <w:bottom w:val="nil"/>
              <w:right w:val="nil"/>
            </w:tcBorders>
            <w:noWrap/>
            <w:vAlign w:val="bottom"/>
            <w:hideMark/>
          </w:tcPr>
          <w:p w14:paraId="6145CDED"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Eye and ear Conditions</w:t>
            </w:r>
          </w:p>
        </w:tc>
        <w:tc>
          <w:tcPr>
            <w:tcW w:w="1414" w:type="dxa"/>
            <w:tcBorders>
              <w:top w:val="nil"/>
              <w:left w:val="nil"/>
              <w:bottom w:val="nil"/>
              <w:right w:val="nil"/>
            </w:tcBorders>
            <w:noWrap/>
            <w:hideMark/>
          </w:tcPr>
          <w:p w14:paraId="4DF9E480" w14:textId="7BC2F3DF" w:rsidR="00C74CCF" w:rsidRPr="00C74CCF" w:rsidRDefault="00C74CCF" w:rsidP="00C74CCF">
            <w:pPr>
              <w:jc w:val="center"/>
              <w:rPr>
                <w:rFonts w:eastAsia="Times New Roman" w:cs="Times New Roman"/>
                <w:color w:val="000000"/>
                <w:kern w:val="0"/>
                <w:sz w:val="22"/>
                <w:szCs w:val="22"/>
                <w14:ligatures w14:val="none"/>
              </w:rPr>
            </w:pPr>
            <w:r w:rsidRPr="00A07B17">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134" w:type="dxa"/>
            <w:tcBorders>
              <w:top w:val="nil"/>
              <w:left w:val="nil"/>
              <w:bottom w:val="nil"/>
              <w:right w:val="nil"/>
            </w:tcBorders>
            <w:noWrap/>
            <w:hideMark/>
          </w:tcPr>
          <w:p w14:paraId="06BFCF75" w14:textId="434EF0B1" w:rsidR="00C74CCF" w:rsidRPr="00C74CCF" w:rsidRDefault="00C74CCF" w:rsidP="00C74CCF">
            <w:pPr>
              <w:jc w:val="center"/>
              <w:rPr>
                <w:rFonts w:eastAsia="Times New Roman" w:cs="Times New Roman"/>
                <w:color w:val="000000"/>
                <w:kern w:val="0"/>
                <w:sz w:val="22"/>
                <w:szCs w:val="22"/>
                <w14:ligatures w14:val="none"/>
              </w:rPr>
            </w:pPr>
            <w:r w:rsidRPr="00A07B17">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07865D86" w14:textId="02E41A09" w:rsidR="00C74CCF" w:rsidRPr="00C74CCF" w:rsidRDefault="00C74CCF" w:rsidP="00C74CCF">
            <w:pPr>
              <w:jc w:val="center"/>
              <w:rPr>
                <w:rFonts w:eastAsia="Times New Roman" w:cs="Times New Roman"/>
                <w:color w:val="000000"/>
                <w:kern w:val="0"/>
                <w:sz w:val="22"/>
                <w:szCs w:val="22"/>
                <w14:ligatures w14:val="none"/>
              </w:rPr>
            </w:pPr>
            <w:r w:rsidRPr="00A07B17">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48A3EAC5" w14:textId="77777777" w:rsidTr="00C74CCF">
        <w:trPr>
          <w:trHeight w:val="290"/>
        </w:trPr>
        <w:tc>
          <w:tcPr>
            <w:tcW w:w="4960" w:type="dxa"/>
            <w:tcBorders>
              <w:top w:val="nil"/>
              <w:left w:val="single" w:sz="4" w:space="0" w:color="auto"/>
              <w:bottom w:val="nil"/>
              <w:right w:val="nil"/>
            </w:tcBorders>
            <w:noWrap/>
            <w:vAlign w:val="bottom"/>
            <w:hideMark/>
          </w:tcPr>
          <w:p w14:paraId="547F9E6C"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Circulatory Conditions</w:t>
            </w:r>
          </w:p>
        </w:tc>
        <w:tc>
          <w:tcPr>
            <w:tcW w:w="1414" w:type="dxa"/>
            <w:tcBorders>
              <w:top w:val="nil"/>
              <w:left w:val="nil"/>
              <w:bottom w:val="nil"/>
              <w:right w:val="nil"/>
            </w:tcBorders>
            <w:noWrap/>
            <w:vAlign w:val="bottom"/>
            <w:hideMark/>
          </w:tcPr>
          <w:p w14:paraId="3EED7F42" w14:textId="7864E185"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858 (18</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9) </w:t>
            </w:r>
          </w:p>
        </w:tc>
        <w:tc>
          <w:tcPr>
            <w:tcW w:w="1134" w:type="dxa"/>
            <w:tcBorders>
              <w:top w:val="nil"/>
              <w:left w:val="nil"/>
              <w:bottom w:val="nil"/>
              <w:right w:val="nil"/>
            </w:tcBorders>
            <w:noWrap/>
            <w:vAlign w:val="bottom"/>
            <w:hideMark/>
          </w:tcPr>
          <w:p w14:paraId="3837E1A4" w14:textId="37025E6A"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15 (9</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4) </w:t>
            </w:r>
          </w:p>
        </w:tc>
        <w:tc>
          <w:tcPr>
            <w:tcW w:w="1465" w:type="dxa"/>
            <w:tcBorders>
              <w:top w:val="nil"/>
              <w:left w:val="nil"/>
              <w:bottom w:val="nil"/>
              <w:right w:val="single" w:sz="4" w:space="0" w:color="auto"/>
            </w:tcBorders>
            <w:noWrap/>
            <w:vAlign w:val="bottom"/>
            <w:hideMark/>
          </w:tcPr>
          <w:p w14:paraId="52D8222D" w14:textId="4B3B5BED"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41 (20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0) </w:t>
            </w:r>
          </w:p>
        </w:tc>
      </w:tr>
      <w:tr w:rsidR="00C74CCF" w:rsidRPr="00C74CCF" w14:paraId="50128BB4" w14:textId="77777777" w:rsidTr="003D6C1E">
        <w:trPr>
          <w:trHeight w:val="290"/>
        </w:trPr>
        <w:tc>
          <w:tcPr>
            <w:tcW w:w="4960" w:type="dxa"/>
            <w:tcBorders>
              <w:top w:val="nil"/>
              <w:left w:val="single" w:sz="4" w:space="0" w:color="auto"/>
              <w:bottom w:val="nil"/>
              <w:right w:val="nil"/>
            </w:tcBorders>
            <w:noWrap/>
            <w:vAlign w:val="bottom"/>
            <w:hideMark/>
          </w:tcPr>
          <w:p w14:paraId="537259E9"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Respiratory Conditions</w:t>
            </w:r>
          </w:p>
        </w:tc>
        <w:tc>
          <w:tcPr>
            <w:tcW w:w="1414" w:type="dxa"/>
            <w:tcBorders>
              <w:top w:val="nil"/>
              <w:left w:val="nil"/>
              <w:bottom w:val="nil"/>
              <w:right w:val="nil"/>
            </w:tcBorders>
            <w:noWrap/>
            <w:vAlign w:val="bottom"/>
            <w:hideMark/>
          </w:tcPr>
          <w:p w14:paraId="64F03162" w14:textId="7203C8BD"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166 (3</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7) </w:t>
            </w:r>
          </w:p>
        </w:tc>
        <w:tc>
          <w:tcPr>
            <w:tcW w:w="1134" w:type="dxa"/>
            <w:tcBorders>
              <w:top w:val="nil"/>
              <w:left w:val="nil"/>
              <w:bottom w:val="nil"/>
              <w:right w:val="nil"/>
            </w:tcBorders>
            <w:noWrap/>
            <w:hideMark/>
          </w:tcPr>
          <w:p w14:paraId="6DA37276" w14:textId="3DFFC803"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vAlign w:val="bottom"/>
            <w:hideMark/>
          </w:tcPr>
          <w:p w14:paraId="326B0E5B" w14:textId="1E737648"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12 (5</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9) </w:t>
            </w:r>
          </w:p>
        </w:tc>
      </w:tr>
      <w:tr w:rsidR="00C74CCF" w:rsidRPr="00C74CCF" w14:paraId="28B02ECF" w14:textId="77777777" w:rsidTr="003D6C1E">
        <w:trPr>
          <w:trHeight w:val="290"/>
        </w:trPr>
        <w:tc>
          <w:tcPr>
            <w:tcW w:w="4960" w:type="dxa"/>
            <w:tcBorders>
              <w:top w:val="nil"/>
              <w:left w:val="single" w:sz="4" w:space="0" w:color="auto"/>
              <w:bottom w:val="nil"/>
              <w:right w:val="nil"/>
            </w:tcBorders>
            <w:noWrap/>
            <w:vAlign w:val="bottom"/>
            <w:hideMark/>
          </w:tcPr>
          <w:p w14:paraId="72865FA4"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Gastrointestinal Conditions</w:t>
            </w:r>
          </w:p>
        </w:tc>
        <w:tc>
          <w:tcPr>
            <w:tcW w:w="1414" w:type="dxa"/>
            <w:tcBorders>
              <w:top w:val="nil"/>
              <w:left w:val="nil"/>
              <w:bottom w:val="nil"/>
              <w:right w:val="nil"/>
            </w:tcBorders>
            <w:noWrap/>
            <w:vAlign w:val="bottom"/>
            <w:hideMark/>
          </w:tcPr>
          <w:p w14:paraId="280FFBF5" w14:textId="2345A1E4"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122 (2</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7) </w:t>
            </w:r>
          </w:p>
        </w:tc>
        <w:tc>
          <w:tcPr>
            <w:tcW w:w="1134" w:type="dxa"/>
            <w:tcBorders>
              <w:top w:val="nil"/>
              <w:left w:val="nil"/>
              <w:bottom w:val="nil"/>
              <w:right w:val="nil"/>
            </w:tcBorders>
            <w:noWrap/>
            <w:hideMark/>
          </w:tcPr>
          <w:p w14:paraId="0841B6B5" w14:textId="214288BE"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vAlign w:val="bottom"/>
            <w:hideMark/>
          </w:tcPr>
          <w:p w14:paraId="5C0AE2EB" w14:textId="2CCBC0C5"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12 (5</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9) </w:t>
            </w:r>
          </w:p>
        </w:tc>
      </w:tr>
      <w:tr w:rsidR="00C74CCF" w:rsidRPr="00C74CCF" w14:paraId="10102982" w14:textId="77777777" w:rsidTr="00A404CD">
        <w:trPr>
          <w:trHeight w:val="290"/>
        </w:trPr>
        <w:tc>
          <w:tcPr>
            <w:tcW w:w="4960" w:type="dxa"/>
            <w:tcBorders>
              <w:top w:val="nil"/>
              <w:left w:val="single" w:sz="4" w:space="0" w:color="auto"/>
              <w:bottom w:val="nil"/>
              <w:right w:val="nil"/>
            </w:tcBorders>
            <w:noWrap/>
            <w:vAlign w:val="bottom"/>
            <w:hideMark/>
          </w:tcPr>
          <w:p w14:paraId="0A008216"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Skin Conditions</w:t>
            </w:r>
          </w:p>
        </w:tc>
        <w:tc>
          <w:tcPr>
            <w:tcW w:w="1414" w:type="dxa"/>
            <w:tcBorders>
              <w:top w:val="nil"/>
              <w:left w:val="nil"/>
              <w:bottom w:val="nil"/>
              <w:right w:val="nil"/>
            </w:tcBorders>
            <w:noWrap/>
            <w:vAlign w:val="bottom"/>
            <w:hideMark/>
          </w:tcPr>
          <w:p w14:paraId="508B3306" w14:textId="2992EA9E"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&lt;=10</w:t>
            </w:r>
          </w:p>
        </w:tc>
        <w:tc>
          <w:tcPr>
            <w:tcW w:w="1134" w:type="dxa"/>
            <w:tcBorders>
              <w:top w:val="nil"/>
              <w:left w:val="nil"/>
              <w:bottom w:val="nil"/>
              <w:right w:val="nil"/>
            </w:tcBorders>
            <w:noWrap/>
            <w:hideMark/>
          </w:tcPr>
          <w:p w14:paraId="07314D64" w14:textId="4D639494"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0972B180" w14:textId="65C137E5" w:rsidR="00C74CCF" w:rsidRPr="00C74CCF" w:rsidRDefault="00C74CCF" w:rsidP="00C74CCF">
            <w:pPr>
              <w:jc w:val="center"/>
              <w:rPr>
                <w:rFonts w:eastAsia="Times New Roman" w:cs="Times New Roman"/>
                <w:color w:val="000000"/>
                <w:kern w:val="0"/>
                <w:sz w:val="22"/>
                <w:szCs w:val="22"/>
                <w14:ligatures w14:val="none"/>
              </w:rPr>
            </w:pPr>
            <w:r w:rsidRPr="00D773E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6199F647" w14:textId="77777777" w:rsidTr="00A404CD">
        <w:trPr>
          <w:trHeight w:val="290"/>
        </w:trPr>
        <w:tc>
          <w:tcPr>
            <w:tcW w:w="4960" w:type="dxa"/>
            <w:tcBorders>
              <w:top w:val="nil"/>
              <w:left w:val="single" w:sz="4" w:space="0" w:color="auto"/>
              <w:bottom w:val="nil"/>
              <w:right w:val="nil"/>
            </w:tcBorders>
            <w:noWrap/>
            <w:vAlign w:val="bottom"/>
            <w:hideMark/>
          </w:tcPr>
          <w:p w14:paraId="571527EF"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Musculoskeletal Conditions</w:t>
            </w:r>
          </w:p>
        </w:tc>
        <w:tc>
          <w:tcPr>
            <w:tcW w:w="1414" w:type="dxa"/>
            <w:tcBorders>
              <w:top w:val="nil"/>
              <w:left w:val="nil"/>
              <w:bottom w:val="nil"/>
              <w:right w:val="nil"/>
            </w:tcBorders>
            <w:noWrap/>
            <w:vAlign w:val="bottom"/>
            <w:hideMark/>
          </w:tcPr>
          <w:p w14:paraId="61A9CF25" w14:textId="1BDECFC2"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39 (0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9) </w:t>
            </w:r>
          </w:p>
        </w:tc>
        <w:tc>
          <w:tcPr>
            <w:tcW w:w="1134" w:type="dxa"/>
            <w:tcBorders>
              <w:top w:val="nil"/>
              <w:left w:val="nil"/>
              <w:bottom w:val="nil"/>
              <w:right w:val="nil"/>
            </w:tcBorders>
            <w:noWrap/>
            <w:hideMark/>
          </w:tcPr>
          <w:p w14:paraId="4A7C97AE" w14:textId="5FFB6CB7"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28D3D4DD" w14:textId="10CD5C77" w:rsidR="00C74CCF" w:rsidRPr="00C74CCF" w:rsidRDefault="00C74CCF" w:rsidP="00C74CCF">
            <w:pPr>
              <w:jc w:val="center"/>
              <w:rPr>
                <w:rFonts w:eastAsia="Times New Roman" w:cs="Times New Roman"/>
                <w:color w:val="000000"/>
                <w:kern w:val="0"/>
                <w:sz w:val="22"/>
                <w:szCs w:val="22"/>
                <w14:ligatures w14:val="none"/>
              </w:rPr>
            </w:pPr>
            <w:r w:rsidRPr="00D773E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3CA97BEE" w14:textId="77777777" w:rsidTr="00A404CD">
        <w:trPr>
          <w:trHeight w:val="290"/>
        </w:trPr>
        <w:tc>
          <w:tcPr>
            <w:tcW w:w="4960" w:type="dxa"/>
            <w:tcBorders>
              <w:top w:val="nil"/>
              <w:left w:val="single" w:sz="4" w:space="0" w:color="auto"/>
              <w:bottom w:val="nil"/>
              <w:right w:val="nil"/>
            </w:tcBorders>
            <w:noWrap/>
            <w:vAlign w:val="bottom"/>
            <w:hideMark/>
          </w:tcPr>
          <w:p w14:paraId="6A89F362"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Genitourinary Conditions</w:t>
            </w:r>
          </w:p>
        </w:tc>
        <w:tc>
          <w:tcPr>
            <w:tcW w:w="1414" w:type="dxa"/>
            <w:tcBorders>
              <w:top w:val="nil"/>
              <w:left w:val="nil"/>
              <w:bottom w:val="nil"/>
              <w:right w:val="nil"/>
            </w:tcBorders>
            <w:noWrap/>
            <w:vAlign w:val="bottom"/>
            <w:hideMark/>
          </w:tcPr>
          <w:p w14:paraId="494ADE87" w14:textId="00A14052"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13 (0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3) </w:t>
            </w:r>
          </w:p>
        </w:tc>
        <w:tc>
          <w:tcPr>
            <w:tcW w:w="1134" w:type="dxa"/>
            <w:tcBorders>
              <w:top w:val="nil"/>
              <w:left w:val="nil"/>
              <w:bottom w:val="nil"/>
              <w:right w:val="nil"/>
            </w:tcBorders>
            <w:noWrap/>
            <w:hideMark/>
          </w:tcPr>
          <w:p w14:paraId="5847B868" w14:textId="0727AB77"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527A660A" w14:textId="7327CC6D" w:rsidR="00C74CCF" w:rsidRPr="00C74CCF" w:rsidRDefault="00C74CCF" w:rsidP="00C74CCF">
            <w:pPr>
              <w:jc w:val="center"/>
              <w:rPr>
                <w:rFonts w:eastAsia="Times New Roman" w:cs="Times New Roman"/>
                <w:color w:val="000000"/>
                <w:kern w:val="0"/>
                <w:sz w:val="22"/>
                <w:szCs w:val="22"/>
                <w14:ligatures w14:val="none"/>
              </w:rPr>
            </w:pPr>
            <w:r w:rsidRPr="00D773E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3078F57C" w14:textId="77777777" w:rsidTr="00A404CD">
        <w:trPr>
          <w:trHeight w:val="290"/>
        </w:trPr>
        <w:tc>
          <w:tcPr>
            <w:tcW w:w="4960" w:type="dxa"/>
            <w:tcBorders>
              <w:top w:val="nil"/>
              <w:left w:val="single" w:sz="4" w:space="0" w:color="auto"/>
              <w:bottom w:val="nil"/>
              <w:right w:val="nil"/>
            </w:tcBorders>
            <w:noWrap/>
            <w:vAlign w:val="bottom"/>
            <w:hideMark/>
          </w:tcPr>
          <w:p w14:paraId="4D041B53"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Pregnancy, Childbirth, &amp; Postpartum Period</w:t>
            </w:r>
          </w:p>
        </w:tc>
        <w:tc>
          <w:tcPr>
            <w:tcW w:w="1414" w:type="dxa"/>
            <w:tcBorders>
              <w:top w:val="nil"/>
              <w:left w:val="nil"/>
              <w:bottom w:val="nil"/>
              <w:right w:val="nil"/>
            </w:tcBorders>
            <w:noWrap/>
            <w:vAlign w:val="bottom"/>
            <w:hideMark/>
          </w:tcPr>
          <w:p w14:paraId="31990C08" w14:textId="75DBB11F"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22 (0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5) </w:t>
            </w:r>
          </w:p>
        </w:tc>
        <w:tc>
          <w:tcPr>
            <w:tcW w:w="1134" w:type="dxa"/>
            <w:tcBorders>
              <w:top w:val="nil"/>
              <w:left w:val="nil"/>
              <w:bottom w:val="nil"/>
              <w:right w:val="nil"/>
            </w:tcBorders>
            <w:noWrap/>
            <w:hideMark/>
          </w:tcPr>
          <w:p w14:paraId="576F5051" w14:textId="79FBDA9D"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64692338" w14:textId="4EEDBB90" w:rsidR="00C74CCF" w:rsidRPr="00C74CCF" w:rsidRDefault="00C74CCF" w:rsidP="00C74CCF">
            <w:pPr>
              <w:jc w:val="center"/>
              <w:rPr>
                <w:rFonts w:eastAsia="Times New Roman" w:cs="Times New Roman"/>
                <w:color w:val="000000"/>
                <w:kern w:val="0"/>
                <w:sz w:val="22"/>
                <w:szCs w:val="22"/>
                <w14:ligatures w14:val="none"/>
              </w:rPr>
            </w:pPr>
            <w:r w:rsidRPr="00D773E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47F08124" w14:textId="77777777" w:rsidTr="00A404CD">
        <w:trPr>
          <w:trHeight w:val="290"/>
        </w:trPr>
        <w:tc>
          <w:tcPr>
            <w:tcW w:w="4960" w:type="dxa"/>
            <w:tcBorders>
              <w:top w:val="nil"/>
              <w:left w:val="single" w:sz="4" w:space="0" w:color="auto"/>
              <w:bottom w:val="nil"/>
              <w:right w:val="nil"/>
            </w:tcBorders>
            <w:noWrap/>
            <w:vAlign w:val="bottom"/>
            <w:hideMark/>
          </w:tcPr>
          <w:p w14:paraId="2B6E5D3B"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Perinatal Conditions</w:t>
            </w:r>
          </w:p>
        </w:tc>
        <w:tc>
          <w:tcPr>
            <w:tcW w:w="1414" w:type="dxa"/>
            <w:tcBorders>
              <w:top w:val="nil"/>
              <w:left w:val="nil"/>
              <w:bottom w:val="nil"/>
              <w:right w:val="nil"/>
            </w:tcBorders>
            <w:noWrap/>
            <w:vAlign w:val="bottom"/>
            <w:hideMark/>
          </w:tcPr>
          <w:p w14:paraId="43FB6957" w14:textId="5633F360"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25 (0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5) </w:t>
            </w:r>
          </w:p>
        </w:tc>
        <w:tc>
          <w:tcPr>
            <w:tcW w:w="1134" w:type="dxa"/>
            <w:tcBorders>
              <w:top w:val="nil"/>
              <w:left w:val="nil"/>
              <w:bottom w:val="nil"/>
              <w:right w:val="nil"/>
            </w:tcBorders>
            <w:noWrap/>
            <w:hideMark/>
          </w:tcPr>
          <w:p w14:paraId="1F04FE55" w14:textId="3D1E4D0D" w:rsidR="00C74CCF" w:rsidRPr="00C74CCF" w:rsidRDefault="00C74CCF" w:rsidP="00C74CCF">
            <w:pPr>
              <w:jc w:val="center"/>
              <w:rPr>
                <w:rFonts w:eastAsia="Times New Roman" w:cs="Times New Roman"/>
                <w:color w:val="000000"/>
                <w:kern w:val="0"/>
                <w:sz w:val="22"/>
                <w:szCs w:val="22"/>
                <w14:ligatures w14:val="none"/>
              </w:rPr>
            </w:pPr>
            <w:r w:rsidRPr="00DD32F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nil"/>
              <w:right w:val="single" w:sz="4" w:space="0" w:color="auto"/>
            </w:tcBorders>
            <w:noWrap/>
            <w:hideMark/>
          </w:tcPr>
          <w:p w14:paraId="1D9DC08C" w14:textId="130719B2" w:rsidR="00C74CCF" w:rsidRPr="00C74CCF" w:rsidRDefault="00C74CCF" w:rsidP="00C74CCF">
            <w:pPr>
              <w:jc w:val="center"/>
              <w:rPr>
                <w:rFonts w:eastAsia="Times New Roman" w:cs="Times New Roman"/>
                <w:color w:val="000000"/>
                <w:kern w:val="0"/>
                <w:sz w:val="22"/>
                <w:szCs w:val="22"/>
                <w14:ligatures w14:val="none"/>
              </w:rPr>
            </w:pPr>
            <w:r w:rsidRPr="00D773E4">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r w:rsidR="00C74CCF" w:rsidRPr="00C74CCF" w14:paraId="58B3BC02" w14:textId="77777777" w:rsidTr="00C74CCF">
        <w:trPr>
          <w:trHeight w:val="290"/>
        </w:trPr>
        <w:tc>
          <w:tcPr>
            <w:tcW w:w="4960" w:type="dxa"/>
            <w:tcBorders>
              <w:top w:val="nil"/>
              <w:left w:val="single" w:sz="4" w:space="0" w:color="auto"/>
              <w:bottom w:val="nil"/>
              <w:right w:val="nil"/>
            </w:tcBorders>
            <w:noWrap/>
            <w:vAlign w:val="bottom"/>
            <w:hideMark/>
          </w:tcPr>
          <w:p w14:paraId="70972A73"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Congenital Conditions</w:t>
            </w:r>
          </w:p>
        </w:tc>
        <w:tc>
          <w:tcPr>
            <w:tcW w:w="1414" w:type="dxa"/>
            <w:tcBorders>
              <w:top w:val="nil"/>
              <w:left w:val="nil"/>
              <w:bottom w:val="nil"/>
              <w:right w:val="nil"/>
            </w:tcBorders>
            <w:noWrap/>
            <w:vAlign w:val="bottom"/>
            <w:hideMark/>
          </w:tcPr>
          <w:p w14:paraId="72447EF3" w14:textId="596D03E1"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320 (7</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0) </w:t>
            </w:r>
          </w:p>
        </w:tc>
        <w:tc>
          <w:tcPr>
            <w:tcW w:w="1134" w:type="dxa"/>
            <w:tcBorders>
              <w:top w:val="nil"/>
              <w:left w:val="nil"/>
              <w:bottom w:val="nil"/>
              <w:right w:val="nil"/>
            </w:tcBorders>
            <w:noWrap/>
            <w:vAlign w:val="bottom"/>
            <w:hideMark/>
          </w:tcPr>
          <w:p w14:paraId="48C7362D" w14:textId="53BB236D"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23 (14</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4) </w:t>
            </w:r>
          </w:p>
        </w:tc>
        <w:tc>
          <w:tcPr>
            <w:tcW w:w="1465" w:type="dxa"/>
            <w:tcBorders>
              <w:top w:val="nil"/>
              <w:left w:val="nil"/>
              <w:bottom w:val="nil"/>
              <w:right w:val="single" w:sz="4" w:space="0" w:color="auto"/>
            </w:tcBorders>
            <w:noWrap/>
            <w:vAlign w:val="bottom"/>
            <w:hideMark/>
          </w:tcPr>
          <w:p w14:paraId="1D76269B" w14:textId="513FDCC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11 (5</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4) </w:t>
            </w:r>
          </w:p>
        </w:tc>
      </w:tr>
      <w:tr w:rsidR="00C74CCF" w:rsidRPr="00C74CCF" w14:paraId="01EBAB1B" w14:textId="77777777" w:rsidTr="00C74CCF">
        <w:trPr>
          <w:trHeight w:val="290"/>
        </w:trPr>
        <w:tc>
          <w:tcPr>
            <w:tcW w:w="4960" w:type="dxa"/>
            <w:tcBorders>
              <w:top w:val="nil"/>
              <w:left w:val="single" w:sz="4" w:space="0" w:color="auto"/>
              <w:bottom w:val="nil"/>
              <w:right w:val="nil"/>
            </w:tcBorders>
            <w:noWrap/>
            <w:vAlign w:val="bottom"/>
            <w:hideMark/>
          </w:tcPr>
          <w:p w14:paraId="02407F4F"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Symptoms and Conditions Not Elsewhere Classified</w:t>
            </w:r>
          </w:p>
        </w:tc>
        <w:tc>
          <w:tcPr>
            <w:tcW w:w="1414" w:type="dxa"/>
            <w:tcBorders>
              <w:top w:val="nil"/>
              <w:left w:val="nil"/>
              <w:bottom w:val="nil"/>
              <w:right w:val="nil"/>
            </w:tcBorders>
            <w:noWrap/>
            <w:vAlign w:val="bottom"/>
            <w:hideMark/>
          </w:tcPr>
          <w:p w14:paraId="7F60A05C" w14:textId="6270D01E"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413 (9</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1) </w:t>
            </w:r>
          </w:p>
        </w:tc>
        <w:tc>
          <w:tcPr>
            <w:tcW w:w="1134" w:type="dxa"/>
            <w:tcBorders>
              <w:top w:val="nil"/>
              <w:left w:val="nil"/>
              <w:bottom w:val="nil"/>
              <w:right w:val="nil"/>
            </w:tcBorders>
            <w:noWrap/>
            <w:vAlign w:val="bottom"/>
            <w:hideMark/>
          </w:tcPr>
          <w:p w14:paraId="38F4DF23" w14:textId="4BAB9E2A"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10 (6</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2) </w:t>
            </w:r>
          </w:p>
        </w:tc>
        <w:tc>
          <w:tcPr>
            <w:tcW w:w="1465" w:type="dxa"/>
            <w:tcBorders>
              <w:top w:val="nil"/>
              <w:left w:val="nil"/>
              <w:bottom w:val="nil"/>
              <w:right w:val="single" w:sz="4" w:space="0" w:color="auto"/>
            </w:tcBorders>
            <w:noWrap/>
            <w:vAlign w:val="bottom"/>
            <w:hideMark/>
          </w:tcPr>
          <w:p w14:paraId="252119E8" w14:textId="45D447AE"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29 (14</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1) </w:t>
            </w:r>
          </w:p>
        </w:tc>
      </w:tr>
      <w:tr w:rsidR="00C74CCF" w:rsidRPr="00C74CCF" w14:paraId="55E0A926" w14:textId="77777777" w:rsidTr="00F25490">
        <w:trPr>
          <w:trHeight w:val="290"/>
        </w:trPr>
        <w:tc>
          <w:tcPr>
            <w:tcW w:w="4960" w:type="dxa"/>
            <w:tcBorders>
              <w:top w:val="nil"/>
              <w:left w:val="single" w:sz="4" w:space="0" w:color="auto"/>
              <w:bottom w:val="single" w:sz="4" w:space="0" w:color="auto"/>
              <w:right w:val="nil"/>
            </w:tcBorders>
            <w:noWrap/>
            <w:vAlign w:val="bottom"/>
            <w:hideMark/>
          </w:tcPr>
          <w:p w14:paraId="490FEBC5" w14:textId="77777777"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Other Factors and Special Codes</w:t>
            </w:r>
          </w:p>
        </w:tc>
        <w:tc>
          <w:tcPr>
            <w:tcW w:w="1414" w:type="dxa"/>
            <w:tcBorders>
              <w:top w:val="nil"/>
              <w:left w:val="nil"/>
              <w:bottom w:val="single" w:sz="4" w:space="0" w:color="auto"/>
              <w:right w:val="nil"/>
            </w:tcBorders>
            <w:noWrap/>
            <w:vAlign w:val="bottom"/>
            <w:hideMark/>
          </w:tcPr>
          <w:p w14:paraId="02D4D0EB" w14:textId="43AB8594" w:rsidR="00C74CCF" w:rsidRPr="00C74CCF" w:rsidRDefault="00C74CCF" w:rsidP="00C74CCF">
            <w:pPr>
              <w:jc w:val="center"/>
              <w:rPr>
                <w:rFonts w:eastAsia="Times New Roman" w:cs="Times New Roman"/>
                <w:color w:val="000000"/>
                <w:kern w:val="0"/>
                <w:sz w:val="22"/>
                <w:szCs w:val="22"/>
                <w14:ligatures w14:val="none"/>
              </w:rPr>
            </w:pPr>
            <w:r w:rsidRPr="00C74CCF">
              <w:rPr>
                <w:rFonts w:eastAsia="Times New Roman" w:cs="Times New Roman"/>
                <w:color w:val="000000"/>
                <w:kern w:val="0"/>
                <w:sz w:val="22"/>
                <w:szCs w:val="22"/>
                <w14:ligatures w14:val="none"/>
              </w:rPr>
              <w:t xml:space="preserve">  25 (0</w:t>
            </w:r>
            <w:r w:rsidR="00581BB6">
              <w:rPr>
                <w:rFonts w:eastAsia="Times New Roman" w:cs="Times New Roman"/>
                <w:color w:val="000000"/>
                <w:kern w:val="0"/>
                <w:sz w:val="22"/>
                <w:szCs w:val="22"/>
                <w14:ligatures w14:val="none"/>
              </w:rPr>
              <w:t>·</w:t>
            </w:r>
            <w:r w:rsidRPr="00C74CCF">
              <w:rPr>
                <w:rFonts w:eastAsia="Times New Roman" w:cs="Times New Roman"/>
                <w:color w:val="000000"/>
                <w:kern w:val="0"/>
                <w:sz w:val="22"/>
                <w:szCs w:val="22"/>
                <w14:ligatures w14:val="none"/>
              </w:rPr>
              <w:t xml:space="preserve">5) </w:t>
            </w:r>
          </w:p>
        </w:tc>
        <w:tc>
          <w:tcPr>
            <w:tcW w:w="1134" w:type="dxa"/>
            <w:tcBorders>
              <w:top w:val="nil"/>
              <w:left w:val="nil"/>
              <w:bottom w:val="single" w:sz="4" w:space="0" w:color="auto"/>
              <w:right w:val="nil"/>
            </w:tcBorders>
            <w:noWrap/>
            <w:hideMark/>
          </w:tcPr>
          <w:p w14:paraId="395F8483" w14:textId="7A8F739E" w:rsidR="00C74CCF" w:rsidRPr="00C74CCF" w:rsidRDefault="00C74CCF" w:rsidP="00C74CCF">
            <w:pPr>
              <w:jc w:val="center"/>
              <w:rPr>
                <w:rFonts w:eastAsia="Times New Roman" w:cs="Times New Roman"/>
                <w:color w:val="000000"/>
                <w:kern w:val="0"/>
                <w:sz w:val="22"/>
                <w:szCs w:val="22"/>
                <w14:ligatures w14:val="none"/>
              </w:rPr>
            </w:pPr>
            <w:r w:rsidRPr="004C7F11">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c>
          <w:tcPr>
            <w:tcW w:w="1465" w:type="dxa"/>
            <w:tcBorders>
              <w:top w:val="nil"/>
              <w:left w:val="nil"/>
              <w:bottom w:val="single" w:sz="4" w:space="0" w:color="auto"/>
              <w:right w:val="single" w:sz="4" w:space="0" w:color="auto"/>
            </w:tcBorders>
            <w:noWrap/>
            <w:hideMark/>
          </w:tcPr>
          <w:p w14:paraId="206B77D3" w14:textId="57095C93" w:rsidR="00C74CCF" w:rsidRPr="00C74CCF" w:rsidRDefault="00C74CCF" w:rsidP="00C74CCF">
            <w:pPr>
              <w:jc w:val="center"/>
              <w:rPr>
                <w:rFonts w:eastAsia="Times New Roman" w:cs="Times New Roman"/>
                <w:color w:val="000000"/>
                <w:kern w:val="0"/>
                <w:sz w:val="22"/>
                <w:szCs w:val="22"/>
                <w14:ligatures w14:val="none"/>
              </w:rPr>
            </w:pPr>
            <w:r w:rsidRPr="004C7F11">
              <w:rPr>
                <w:rFonts w:eastAsia="Times New Roman" w:cs="Times New Roman"/>
                <w:color w:val="000000"/>
                <w:kern w:val="0"/>
                <w:sz w:val="22"/>
                <w:szCs w:val="22"/>
                <w14:ligatures w14:val="none"/>
              </w:rPr>
              <w:t>&lt;=10</w:t>
            </w:r>
            <w:r w:rsidRPr="00C74CCF">
              <w:rPr>
                <w:rFonts w:eastAsia="Times New Roman" w:cs="Times New Roman"/>
                <w:color w:val="000000"/>
                <w:kern w:val="0"/>
                <w:sz w:val="22"/>
                <w:szCs w:val="22"/>
                <w14:ligatures w14:val="none"/>
              </w:rPr>
              <w:t xml:space="preserve"> </w:t>
            </w:r>
          </w:p>
        </w:tc>
      </w:tr>
    </w:tbl>
    <w:p w14:paraId="40DA5369" w14:textId="77777777" w:rsidR="00C74CCF" w:rsidRPr="00C74CCF" w:rsidRDefault="00C74CCF" w:rsidP="00C74CCF"/>
    <w:p w14:paraId="513E18E2" w14:textId="77777777" w:rsidR="00C74CCF" w:rsidRPr="00C74CCF" w:rsidRDefault="00C74CCF" w:rsidP="00071FFC"/>
    <w:p w14:paraId="54712421" w14:textId="77777777" w:rsidR="00C74CCF" w:rsidRDefault="00C74CCF" w:rsidP="00071FFC"/>
    <w:p w14:paraId="464E0CC1" w14:textId="77777777" w:rsidR="00C74CCF" w:rsidRDefault="00C74CCF" w:rsidP="00071FFC"/>
    <w:p w14:paraId="347D4FB0" w14:textId="77777777" w:rsidR="00BF41DA" w:rsidRDefault="00BF41DA" w:rsidP="00071FFC"/>
    <w:p w14:paraId="76C43262" w14:textId="77777777" w:rsidR="00BF41DA" w:rsidRDefault="00BF41DA" w:rsidP="00071FFC"/>
    <w:p w14:paraId="757D38ED" w14:textId="77777777" w:rsidR="00BF41DA" w:rsidRDefault="00BF41DA" w:rsidP="00071FFC"/>
    <w:p w14:paraId="25479258" w14:textId="77777777" w:rsidR="00BF41DA" w:rsidRDefault="00BF41DA" w:rsidP="00071FFC"/>
    <w:p w14:paraId="592F722D" w14:textId="77777777" w:rsidR="00BF41DA" w:rsidRDefault="00BF41DA" w:rsidP="00071FFC"/>
    <w:p w14:paraId="745526CE" w14:textId="77777777" w:rsidR="00BF41DA" w:rsidRDefault="00BF41DA" w:rsidP="00071FFC"/>
    <w:p w14:paraId="0B43477C" w14:textId="77777777" w:rsidR="00BF41DA" w:rsidRDefault="00BF41DA" w:rsidP="00071FFC"/>
    <w:p w14:paraId="15BC8C3D" w14:textId="6E26DBE9" w:rsidR="00BF41DA" w:rsidRDefault="003B0CB3" w:rsidP="00BF41DA">
      <w:pPr>
        <w:pStyle w:val="Heading2"/>
        <w:rPr>
          <w:b w:val="0"/>
          <w:bCs/>
        </w:rPr>
      </w:pPr>
      <w:bookmarkStart w:id="3" w:name="_Toc214536898"/>
      <w:r>
        <w:lastRenderedPageBreak/>
        <w:t>Table</w:t>
      </w:r>
      <w:r w:rsidR="00BF41DA">
        <w:t xml:space="preserve"> S4 </w:t>
      </w:r>
      <w:r w:rsidR="00BF41DA">
        <w:rPr>
          <w:b w:val="0"/>
          <w:bCs/>
        </w:rPr>
        <w:t>Hazards ratios for any psychiatric condition in the full cohort</w:t>
      </w:r>
      <w:bookmarkEnd w:id="3"/>
    </w:p>
    <w:tbl>
      <w:tblPr>
        <w:tblW w:w="12475" w:type="dxa"/>
        <w:tblInd w:w="-998" w:type="dxa"/>
        <w:tblLook w:val="04A0" w:firstRow="1" w:lastRow="0" w:firstColumn="1" w:lastColumn="0" w:noHBand="0" w:noVBand="1"/>
      </w:tblPr>
      <w:tblGrid>
        <w:gridCol w:w="2694"/>
        <w:gridCol w:w="2694"/>
        <w:gridCol w:w="2126"/>
        <w:gridCol w:w="1559"/>
        <w:gridCol w:w="2126"/>
        <w:gridCol w:w="1276"/>
      </w:tblGrid>
      <w:tr w:rsidR="00BF41DA" w:rsidRPr="00BF41DA" w14:paraId="5515163F" w14:textId="77777777" w:rsidTr="001D1428">
        <w:trPr>
          <w:trHeight w:val="290"/>
        </w:trPr>
        <w:tc>
          <w:tcPr>
            <w:tcW w:w="2694" w:type="dxa"/>
            <w:tcBorders>
              <w:top w:val="single" w:sz="4" w:space="0" w:color="auto"/>
              <w:left w:val="single" w:sz="4" w:space="0" w:color="auto"/>
              <w:bottom w:val="nil"/>
              <w:right w:val="nil"/>
            </w:tcBorders>
            <w:noWrap/>
            <w:vAlign w:val="bottom"/>
            <w:hideMark/>
          </w:tcPr>
          <w:p w14:paraId="121DEE01"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single" w:sz="4" w:space="0" w:color="auto"/>
              <w:left w:val="nil"/>
              <w:bottom w:val="nil"/>
              <w:right w:val="nil"/>
            </w:tcBorders>
            <w:noWrap/>
            <w:vAlign w:val="bottom"/>
            <w:hideMark/>
          </w:tcPr>
          <w:p w14:paraId="2140511D"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3685" w:type="dxa"/>
            <w:gridSpan w:val="2"/>
            <w:tcBorders>
              <w:top w:val="single" w:sz="4" w:space="0" w:color="auto"/>
              <w:left w:val="single" w:sz="4" w:space="0" w:color="auto"/>
              <w:bottom w:val="nil"/>
              <w:right w:val="single" w:sz="4" w:space="0" w:color="000000"/>
            </w:tcBorders>
            <w:noWrap/>
            <w:vAlign w:val="bottom"/>
            <w:hideMark/>
          </w:tcPr>
          <w:p w14:paraId="3B749A94"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Crude Models</w:t>
            </w:r>
          </w:p>
        </w:tc>
        <w:tc>
          <w:tcPr>
            <w:tcW w:w="3402" w:type="dxa"/>
            <w:gridSpan w:val="2"/>
            <w:tcBorders>
              <w:top w:val="single" w:sz="4" w:space="0" w:color="auto"/>
              <w:left w:val="nil"/>
              <w:bottom w:val="nil"/>
              <w:right w:val="single" w:sz="4" w:space="0" w:color="000000"/>
            </w:tcBorders>
            <w:noWrap/>
            <w:vAlign w:val="bottom"/>
            <w:hideMark/>
          </w:tcPr>
          <w:p w14:paraId="035AFFD4"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Adjusted Models</w:t>
            </w:r>
          </w:p>
        </w:tc>
      </w:tr>
      <w:tr w:rsidR="00BF41DA" w:rsidRPr="00BF41DA" w14:paraId="3EDE0820" w14:textId="77777777" w:rsidTr="001D1428">
        <w:trPr>
          <w:trHeight w:val="290"/>
        </w:trPr>
        <w:tc>
          <w:tcPr>
            <w:tcW w:w="2694" w:type="dxa"/>
            <w:tcBorders>
              <w:top w:val="nil"/>
              <w:left w:val="single" w:sz="4" w:space="0" w:color="auto"/>
              <w:bottom w:val="single" w:sz="4" w:space="0" w:color="auto"/>
              <w:right w:val="nil"/>
            </w:tcBorders>
            <w:noWrap/>
            <w:vAlign w:val="bottom"/>
            <w:hideMark/>
          </w:tcPr>
          <w:p w14:paraId="25034B80"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Outcome</w:t>
            </w:r>
          </w:p>
        </w:tc>
        <w:tc>
          <w:tcPr>
            <w:tcW w:w="2694" w:type="dxa"/>
            <w:tcBorders>
              <w:top w:val="nil"/>
              <w:left w:val="nil"/>
              <w:bottom w:val="single" w:sz="4" w:space="0" w:color="auto"/>
              <w:right w:val="nil"/>
            </w:tcBorders>
            <w:noWrap/>
            <w:vAlign w:val="bottom"/>
            <w:hideMark/>
          </w:tcPr>
          <w:p w14:paraId="0A743476"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Comparison</w:t>
            </w:r>
          </w:p>
        </w:tc>
        <w:tc>
          <w:tcPr>
            <w:tcW w:w="2126" w:type="dxa"/>
            <w:tcBorders>
              <w:top w:val="nil"/>
              <w:left w:val="single" w:sz="4" w:space="0" w:color="auto"/>
              <w:bottom w:val="single" w:sz="4" w:space="0" w:color="auto"/>
              <w:right w:val="nil"/>
            </w:tcBorders>
            <w:noWrap/>
            <w:vAlign w:val="bottom"/>
            <w:hideMark/>
          </w:tcPr>
          <w:p w14:paraId="270D46DF"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HR</w:t>
            </w:r>
          </w:p>
        </w:tc>
        <w:tc>
          <w:tcPr>
            <w:tcW w:w="1559" w:type="dxa"/>
            <w:tcBorders>
              <w:top w:val="nil"/>
              <w:left w:val="nil"/>
              <w:bottom w:val="single" w:sz="4" w:space="0" w:color="auto"/>
              <w:right w:val="single" w:sz="4" w:space="0" w:color="auto"/>
            </w:tcBorders>
            <w:noWrap/>
            <w:vAlign w:val="bottom"/>
            <w:hideMark/>
          </w:tcPr>
          <w:p w14:paraId="43648EBC"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p</w:t>
            </w:r>
          </w:p>
        </w:tc>
        <w:tc>
          <w:tcPr>
            <w:tcW w:w="2126" w:type="dxa"/>
            <w:tcBorders>
              <w:top w:val="nil"/>
              <w:left w:val="nil"/>
              <w:bottom w:val="single" w:sz="4" w:space="0" w:color="auto"/>
              <w:right w:val="nil"/>
            </w:tcBorders>
            <w:noWrap/>
            <w:vAlign w:val="bottom"/>
            <w:hideMark/>
          </w:tcPr>
          <w:p w14:paraId="03C4A535"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HR</w:t>
            </w:r>
          </w:p>
        </w:tc>
        <w:tc>
          <w:tcPr>
            <w:tcW w:w="1276" w:type="dxa"/>
            <w:tcBorders>
              <w:top w:val="nil"/>
              <w:left w:val="nil"/>
              <w:bottom w:val="single" w:sz="4" w:space="0" w:color="auto"/>
              <w:right w:val="single" w:sz="4" w:space="0" w:color="auto"/>
            </w:tcBorders>
            <w:noWrap/>
            <w:vAlign w:val="bottom"/>
            <w:hideMark/>
          </w:tcPr>
          <w:p w14:paraId="2A028CBD" w14:textId="77777777" w:rsidR="00BF41DA" w:rsidRPr="00BF41DA" w:rsidRDefault="00BF41DA" w:rsidP="00BF41D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p</w:t>
            </w:r>
          </w:p>
        </w:tc>
      </w:tr>
      <w:tr w:rsidR="001D1428" w:rsidRPr="00BF41DA" w14:paraId="2C07B305" w14:textId="77777777" w:rsidTr="001D1428">
        <w:trPr>
          <w:trHeight w:val="290"/>
        </w:trPr>
        <w:tc>
          <w:tcPr>
            <w:tcW w:w="2694" w:type="dxa"/>
            <w:tcBorders>
              <w:top w:val="nil"/>
              <w:left w:val="single" w:sz="4" w:space="0" w:color="auto"/>
              <w:bottom w:val="nil"/>
              <w:right w:val="nil"/>
            </w:tcBorders>
            <w:noWrap/>
            <w:vAlign w:val="bottom"/>
            <w:hideMark/>
          </w:tcPr>
          <w:p w14:paraId="66EA88D1" w14:textId="58D46A14"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All-Cause Mortality</w:t>
            </w:r>
          </w:p>
        </w:tc>
        <w:tc>
          <w:tcPr>
            <w:tcW w:w="2694" w:type="dxa"/>
            <w:tcBorders>
              <w:top w:val="nil"/>
              <w:left w:val="nil"/>
              <w:bottom w:val="nil"/>
              <w:right w:val="nil"/>
            </w:tcBorders>
            <w:noWrap/>
            <w:vAlign w:val="bottom"/>
          </w:tcPr>
          <w:p w14:paraId="4E8FA7EC" w14:textId="3DC2E7B7"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Baseline</w:t>
            </w:r>
          </w:p>
        </w:tc>
        <w:tc>
          <w:tcPr>
            <w:tcW w:w="2126" w:type="dxa"/>
            <w:tcBorders>
              <w:top w:val="nil"/>
              <w:left w:val="single" w:sz="4" w:space="0" w:color="auto"/>
              <w:bottom w:val="nil"/>
              <w:right w:val="nil"/>
            </w:tcBorders>
            <w:noWrap/>
            <w:vAlign w:val="bottom"/>
          </w:tcPr>
          <w:p w14:paraId="7829D515" w14:textId="5000850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54 (10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74-12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40)</w:t>
            </w:r>
          </w:p>
        </w:tc>
        <w:tc>
          <w:tcPr>
            <w:tcW w:w="1559" w:type="dxa"/>
            <w:tcBorders>
              <w:top w:val="nil"/>
              <w:left w:val="nil"/>
              <w:bottom w:val="nil"/>
              <w:right w:val="single" w:sz="4" w:space="0" w:color="auto"/>
            </w:tcBorders>
            <w:noWrap/>
            <w:vAlign w:val="bottom"/>
          </w:tcPr>
          <w:p w14:paraId="77E08A5A" w14:textId="3EFC2BEC"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0009</w:t>
            </w:r>
          </w:p>
        </w:tc>
        <w:tc>
          <w:tcPr>
            <w:tcW w:w="2126" w:type="dxa"/>
            <w:tcBorders>
              <w:top w:val="nil"/>
              <w:left w:val="nil"/>
              <w:bottom w:val="nil"/>
              <w:right w:val="nil"/>
            </w:tcBorders>
            <w:noWrap/>
            <w:vAlign w:val="bottom"/>
          </w:tcPr>
          <w:p w14:paraId="7C28851E" w14:textId="6B2DC710"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85 (12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86-14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91)</w:t>
            </w:r>
          </w:p>
        </w:tc>
        <w:tc>
          <w:tcPr>
            <w:tcW w:w="1276" w:type="dxa"/>
            <w:tcBorders>
              <w:top w:val="nil"/>
              <w:left w:val="nil"/>
              <w:bottom w:val="nil"/>
              <w:right w:val="single" w:sz="4" w:space="0" w:color="auto"/>
            </w:tcBorders>
            <w:noWrap/>
            <w:vAlign w:val="bottom"/>
          </w:tcPr>
          <w:p w14:paraId="3987DBCA" w14:textId="563A91D8"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0009</w:t>
            </w:r>
          </w:p>
        </w:tc>
      </w:tr>
      <w:tr w:rsidR="001D1428" w:rsidRPr="00BF41DA" w14:paraId="56C04A29" w14:textId="77777777" w:rsidTr="001D1428">
        <w:trPr>
          <w:trHeight w:val="290"/>
        </w:trPr>
        <w:tc>
          <w:tcPr>
            <w:tcW w:w="2694" w:type="dxa"/>
            <w:tcBorders>
              <w:top w:val="nil"/>
              <w:left w:val="single" w:sz="4" w:space="0" w:color="auto"/>
              <w:bottom w:val="nil"/>
              <w:right w:val="nil"/>
            </w:tcBorders>
            <w:noWrap/>
            <w:vAlign w:val="bottom"/>
            <w:hideMark/>
          </w:tcPr>
          <w:p w14:paraId="3E6B8A1A"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3E9DE5A1" w14:textId="4BD1C531"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w:t>
            </w:r>
          </w:p>
        </w:tc>
        <w:tc>
          <w:tcPr>
            <w:tcW w:w="2126" w:type="dxa"/>
            <w:tcBorders>
              <w:top w:val="nil"/>
              <w:left w:val="single" w:sz="4" w:space="0" w:color="auto"/>
              <w:bottom w:val="nil"/>
              <w:right w:val="nil"/>
            </w:tcBorders>
            <w:noWrap/>
            <w:vAlign w:val="bottom"/>
          </w:tcPr>
          <w:p w14:paraId="4A7F37B1" w14:textId="1FF9EE00"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15 (2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69-3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68)</w:t>
            </w:r>
          </w:p>
        </w:tc>
        <w:tc>
          <w:tcPr>
            <w:tcW w:w="1559" w:type="dxa"/>
            <w:tcBorders>
              <w:top w:val="nil"/>
              <w:left w:val="nil"/>
              <w:bottom w:val="nil"/>
              <w:right w:val="single" w:sz="4" w:space="0" w:color="auto"/>
            </w:tcBorders>
            <w:noWrap/>
            <w:vAlign w:val="bottom"/>
          </w:tcPr>
          <w:p w14:paraId="0D8851DA" w14:textId="522C4A5E"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29E-47</w:t>
            </w:r>
          </w:p>
        </w:tc>
        <w:tc>
          <w:tcPr>
            <w:tcW w:w="2126" w:type="dxa"/>
            <w:tcBorders>
              <w:top w:val="nil"/>
              <w:left w:val="nil"/>
              <w:bottom w:val="nil"/>
              <w:right w:val="nil"/>
            </w:tcBorders>
            <w:noWrap/>
            <w:vAlign w:val="bottom"/>
          </w:tcPr>
          <w:p w14:paraId="41B8D5C9" w14:textId="082DE639"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44 (2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94-4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02)</w:t>
            </w:r>
          </w:p>
        </w:tc>
        <w:tc>
          <w:tcPr>
            <w:tcW w:w="1276" w:type="dxa"/>
            <w:tcBorders>
              <w:top w:val="nil"/>
              <w:left w:val="nil"/>
              <w:bottom w:val="nil"/>
              <w:right w:val="single" w:sz="4" w:space="0" w:color="auto"/>
            </w:tcBorders>
            <w:noWrap/>
            <w:vAlign w:val="bottom"/>
          </w:tcPr>
          <w:p w14:paraId="6AEE65B2" w14:textId="63E5C5AA"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64E-54</w:t>
            </w:r>
          </w:p>
        </w:tc>
      </w:tr>
      <w:tr w:rsidR="001D1428" w:rsidRPr="00BF41DA" w14:paraId="3494BBD7" w14:textId="77777777" w:rsidTr="001D1428">
        <w:trPr>
          <w:trHeight w:val="290"/>
        </w:trPr>
        <w:tc>
          <w:tcPr>
            <w:tcW w:w="2694" w:type="dxa"/>
            <w:tcBorders>
              <w:top w:val="nil"/>
              <w:left w:val="single" w:sz="4" w:space="0" w:color="auto"/>
              <w:bottom w:val="nil"/>
              <w:right w:val="nil"/>
            </w:tcBorders>
            <w:noWrap/>
            <w:vAlign w:val="bottom"/>
            <w:hideMark/>
          </w:tcPr>
          <w:p w14:paraId="29E9E156"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0C765CF0" w14:textId="2184C2E4"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Psychiatric Diagnosis Only</w:t>
            </w:r>
          </w:p>
        </w:tc>
        <w:tc>
          <w:tcPr>
            <w:tcW w:w="2126" w:type="dxa"/>
            <w:tcBorders>
              <w:top w:val="nil"/>
              <w:left w:val="single" w:sz="4" w:space="0" w:color="auto"/>
              <w:bottom w:val="nil"/>
              <w:right w:val="nil"/>
            </w:tcBorders>
            <w:noWrap/>
            <w:vAlign w:val="bottom"/>
          </w:tcPr>
          <w:p w14:paraId="33D81B9C" w14:textId="00DCE400"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52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42-1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64)</w:t>
            </w:r>
          </w:p>
        </w:tc>
        <w:tc>
          <w:tcPr>
            <w:tcW w:w="1559" w:type="dxa"/>
            <w:tcBorders>
              <w:top w:val="nil"/>
              <w:left w:val="nil"/>
              <w:bottom w:val="nil"/>
              <w:right w:val="single" w:sz="4" w:space="0" w:color="auto"/>
            </w:tcBorders>
            <w:noWrap/>
            <w:vAlign w:val="bottom"/>
          </w:tcPr>
          <w:p w14:paraId="04A800E6" w14:textId="3523944A"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32E-30</w:t>
            </w:r>
          </w:p>
        </w:tc>
        <w:tc>
          <w:tcPr>
            <w:tcW w:w="2126" w:type="dxa"/>
            <w:tcBorders>
              <w:top w:val="nil"/>
              <w:left w:val="nil"/>
              <w:bottom w:val="nil"/>
              <w:right w:val="nil"/>
            </w:tcBorders>
            <w:noWrap/>
            <w:vAlign w:val="bottom"/>
          </w:tcPr>
          <w:p w14:paraId="3C372722" w14:textId="30FCAEE1"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47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37-1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58)</w:t>
            </w:r>
          </w:p>
        </w:tc>
        <w:tc>
          <w:tcPr>
            <w:tcW w:w="1276" w:type="dxa"/>
            <w:tcBorders>
              <w:top w:val="nil"/>
              <w:left w:val="nil"/>
              <w:bottom w:val="nil"/>
              <w:right w:val="single" w:sz="4" w:space="0" w:color="auto"/>
            </w:tcBorders>
            <w:noWrap/>
            <w:vAlign w:val="bottom"/>
          </w:tcPr>
          <w:p w14:paraId="2AE52A4E" w14:textId="68CDC4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94E-25</w:t>
            </w:r>
          </w:p>
        </w:tc>
      </w:tr>
      <w:tr w:rsidR="001D1428" w:rsidRPr="00BF41DA" w14:paraId="754D8EDC" w14:textId="77777777" w:rsidTr="001D1428">
        <w:trPr>
          <w:trHeight w:val="290"/>
        </w:trPr>
        <w:tc>
          <w:tcPr>
            <w:tcW w:w="2694" w:type="dxa"/>
            <w:tcBorders>
              <w:top w:val="nil"/>
              <w:left w:val="single" w:sz="4" w:space="0" w:color="auto"/>
              <w:bottom w:val="nil"/>
              <w:right w:val="nil"/>
            </w:tcBorders>
            <w:noWrap/>
            <w:vAlign w:val="bottom"/>
            <w:hideMark/>
          </w:tcPr>
          <w:p w14:paraId="48F70836"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4802E90B" w14:textId="3AE24CC5"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 vs Baseline</w:t>
            </w:r>
          </w:p>
        </w:tc>
        <w:tc>
          <w:tcPr>
            <w:tcW w:w="2126" w:type="dxa"/>
            <w:tcBorders>
              <w:top w:val="nil"/>
              <w:left w:val="single" w:sz="4" w:space="0" w:color="auto"/>
              <w:bottom w:val="nil"/>
              <w:right w:val="nil"/>
            </w:tcBorders>
            <w:noWrap/>
            <w:vAlign w:val="bottom"/>
          </w:tcPr>
          <w:p w14:paraId="32B31447" w14:textId="24C50373"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66 (3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18-4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22)</w:t>
            </w:r>
          </w:p>
        </w:tc>
        <w:tc>
          <w:tcPr>
            <w:tcW w:w="1559" w:type="dxa"/>
            <w:tcBorders>
              <w:top w:val="nil"/>
              <w:left w:val="nil"/>
              <w:bottom w:val="nil"/>
              <w:right w:val="single" w:sz="4" w:space="0" w:color="auto"/>
            </w:tcBorders>
            <w:noWrap/>
            <w:vAlign w:val="bottom"/>
          </w:tcPr>
          <w:p w14:paraId="1B1DB3FF" w14:textId="35221218"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79E-72</w:t>
            </w:r>
          </w:p>
        </w:tc>
        <w:tc>
          <w:tcPr>
            <w:tcW w:w="2126" w:type="dxa"/>
            <w:tcBorders>
              <w:top w:val="nil"/>
              <w:left w:val="nil"/>
              <w:bottom w:val="nil"/>
              <w:right w:val="nil"/>
            </w:tcBorders>
            <w:noWrap/>
            <w:vAlign w:val="bottom"/>
          </w:tcPr>
          <w:p w14:paraId="5D8F0D0F" w14:textId="771CE8D9"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03 (3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49-4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65)</w:t>
            </w:r>
          </w:p>
        </w:tc>
        <w:tc>
          <w:tcPr>
            <w:tcW w:w="1276" w:type="dxa"/>
            <w:tcBorders>
              <w:top w:val="nil"/>
              <w:left w:val="nil"/>
              <w:bottom w:val="nil"/>
              <w:right w:val="single" w:sz="4" w:space="0" w:color="auto"/>
            </w:tcBorders>
            <w:noWrap/>
            <w:vAlign w:val="bottom"/>
          </w:tcPr>
          <w:p w14:paraId="53F4E6F8" w14:textId="2B1DCDA3"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53E-81</w:t>
            </w:r>
          </w:p>
        </w:tc>
      </w:tr>
      <w:tr w:rsidR="001D1428" w:rsidRPr="00BF41DA" w14:paraId="6AB97811" w14:textId="77777777" w:rsidTr="001D1428">
        <w:trPr>
          <w:trHeight w:val="290"/>
        </w:trPr>
        <w:tc>
          <w:tcPr>
            <w:tcW w:w="2694" w:type="dxa"/>
            <w:tcBorders>
              <w:top w:val="single" w:sz="4" w:space="0" w:color="auto"/>
              <w:left w:val="single" w:sz="4" w:space="0" w:color="auto"/>
              <w:bottom w:val="nil"/>
              <w:right w:val="nil"/>
            </w:tcBorders>
            <w:noWrap/>
            <w:vAlign w:val="bottom"/>
            <w:hideMark/>
          </w:tcPr>
          <w:p w14:paraId="3B6E74CD"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Suicide</w:t>
            </w:r>
          </w:p>
        </w:tc>
        <w:tc>
          <w:tcPr>
            <w:tcW w:w="2694" w:type="dxa"/>
            <w:tcBorders>
              <w:top w:val="single" w:sz="4" w:space="0" w:color="auto"/>
              <w:left w:val="nil"/>
              <w:bottom w:val="nil"/>
              <w:right w:val="nil"/>
            </w:tcBorders>
            <w:noWrap/>
            <w:vAlign w:val="bottom"/>
          </w:tcPr>
          <w:p w14:paraId="17839F16" w14:textId="5543A6F4"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Baseline</w:t>
            </w:r>
          </w:p>
        </w:tc>
        <w:tc>
          <w:tcPr>
            <w:tcW w:w="2126" w:type="dxa"/>
            <w:tcBorders>
              <w:top w:val="single" w:sz="4" w:space="0" w:color="auto"/>
              <w:left w:val="single" w:sz="4" w:space="0" w:color="auto"/>
              <w:bottom w:val="nil"/>
              <w:right w:val="nil"/>
            </w:tcBorders>
            <w:noWrap/>
            <w:vAlign w:val="bottom"/>
          </w:tcPr>
          <w:p w14:paraId="2F7AD4D4" w14:textId="1D0E8BA3"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28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86 (25</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99-32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05)</w:t>
            </w:r>
          </w:p>
        </w:tc>
        <w:tc>
          <w:tcPr>
            <w:tcW w:w="1559" w:type="dxa"/>
            <w:tcBorders>
              <w:top w:val="single" w:sz="4" w:space="0" w:color="auto"/>
              <w:left w:val="nil"/>
              <w:bottom w:val="nil"/>
              <w:right w:val="single" w:sz="4" w:space="0" w:color="auto"/>
            </w:tcBorders>
            <w:noWrap/>
            <w:vAlign w:val="bottom"/>
          </w:tcPr>
          <w:p w14:paraId="16438795" w14:textId="520FBE56"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0009</w:t>
            </w:r>
          </w:p>
        </w:tc>
        <w:tc>
          <w:tcPr>
            <w:tcW w:w="2126" w:type="dxa"/>
            <w:tcBorders>
              <w:top w:val="single" w:sz="4" w:space="0" w:color="auto"/>
              <w:left w:val="nil"/>
              <w:bottom w:val="nil"/>
              <w:right w:val="nil"/>
            </w:tcBorders>
            <w:noWrap/>
            <w:vAlign w:val="bottom"/>
          </w:tcPr>
          <w:p w14:paraId="37B52C4E" w14:textId="4105C614"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35</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07 (31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41-39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15)</w:t>
            </w:r>
          </w:p>
        </w:tc>
        <w:tc>
          <w:tcPr>
            <w:tcW w:w="1276" w:type="dxa"/>
            <w:tcBorders>
              <w:top w:val="single" w:sz="4" w:space="0" w:color="auto"/>
              <w:left w:val="nil"/>
              <w:bottom w:val="nil"/>
              <w:right w:val="single" w:sz="4" w:space="0" w:color="auto"/>
            </w:tcBorders>
            <w:noWrap/>
            <w:vAlign w:val="bottom"/>
          </w:tcPr>
          <w:p w14:paraId="3C71899F" w14:textId="158CC921"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0009</w:t>
            </w:r>
          </w:p>
        </w:tc>
      </w:tr>
      <w:tr w:rsidR="001D1428" w:rsidRPr="00BF41DA" w14:paraId="53255916" w14:textId="77777777" w:rsidTr="001D1428">
        <w:trPr>
          <w:trHeight w:val="290"/>
        </w:trPr>
        <w:tc>
          <w:tcPr>
            <w:tcW w:w="2694" w:type="dxa"/>
            <w:tcBorders>
              <w:top w:val="nil"/>
              <w:left w:val="single" w:sz="4" w:space="0" w:color="auto"/>
              <w:bottom w:val="nil"/>
              <w:right w:val="nil"/>
            </w:tcBorders>
            <w:noWrap/>
            <w:vAlign w:val="bottom"/>
            <w:hideMark/>
          </w:tcPr>
          <w:p w14:paraId="6840262D"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00056BCF" w14:textId="1F68D45B"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w:t>
            </w:r>
          </w:p>
        </w:tc>
        <w:tc>
          <w:tcPr>
            <w:tcW w:w="2126" w:type="dxa"/>
            <w:tcBorders>
              <w:top w:val="nil"/>
              <w:left w:val="single" w:sz="4" w:space="0" w:color="auto"/>
              <w:bottom w:val="nil"/>
              <w:right w:val="nil"/>
            </w:tcBorders>
            <w:noWrap/>
            <w:vAlign w:val="bottom"/>
          </w:tcPr>
          <w:p w14:paraId="6B05A768" w14:textId="550CC4FD"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24 (10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48-25</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17)</w:t>
            </w:r>
          </w:p>
        </w:tc>
        <w:tc>
          <w:tcPr>
            <w:tcW w:w="1559" w:type="dxa"/>
            <w:tcBorders>
              <w:top w:val="nil"/>
              <w:left w:val="nil"/>
              <w:bottom w:val="nil"/>
              <w:right w:val="single" w:sz="4" w:space="0" w:color="auto"/>
            </w:tcBorders>
            <w:noWrap/>
            <w:vAlign w:val="bottom"/>
          </w:tcPr>
          <w:p w14:paraId="52F43E5D" w14:textId="65EDFB1E"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05E-35</w:t>
            </w:r>
          </w:p>
        </w:tc>
        <w:tc>
          <w:tcPr>
            <w:tcW w:w="2126" w:type="dxa"/>
            <w:tcBorders>
              <w:top w:val="nil"/>
              <w:left w:val="nil"/>
              <w:bottom w:val="nil"/>
              <w:right w:val="nil"/>
            </w:tcBorders>
            <w:noWrap/>
            <w:vAlign w:val="bottom"/>
          </w:tcPr>
          <w:p w14:paraId="7F0947AE" w14:textId="75C7AC99"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47 (11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92-28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63)</w:t>
            </w:r>
          </w:p>
        </w:tc>
        <w:tc>
          <w:tcPr>
            <w:tcW w:w="1276" w:type="dxa"/>
            <w:tcBorders>
              <w:top w:val="nil"/>
              <w:left w:val="nil"/>
              <w:bottom w:val="nil"/>
              <w:right w:val="single" w:sz="4" w:space="0" w:color="auto"/>
            </w:tcBorders>
            <w:noWrap/>
            <w:vAlign w:val="bottom"/>
          </w:tcPr>
          <w:p w14:paraId="220FCC82" w14:textId="08356FB5"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70E-39</w:t>
            </w:r>
          </w:p>
        </w:tc>
      </w:tr>
      <w:tr w:rsidR="001D1428" w:rsidRPr="00BF41DA" w14:paraId="27CE8B69" w14:textId="77777777" w:rsidTr="001D1428">
        <w:trPr>
          <w:trHeight w:val="290"/>
        </w:trPr>
        <w:tc>
          <w:tcPr>
            <w:tcW w:w="2694" w:type="dxa"/>
            <w:tcBorders>
              <w:top w:val="nil"/>
              <w:left w:val="single" w:sz="4" w:space="0" w:color="auto"/>
              <w:bottom w:val="nil"/>
              <w:right w:val="nil"/>
            </w:tcBorders>
            <w:noWrap/>
            <w:vAlign w:val="bottom"/>
            <w:hideMark/>
          </w:tcPr>
          <w:p w14:paraId="5AD7943B"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1B5E8336" w14:textId="13A76840"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Psychiatric Diagnosis Only</w:t>
            </w:r>
          </w:p>
        </w:tc>
        <w:tc>
          <w:tcPr>
            <w:tcW w:w="2126" w:type="dxa"/>
            <w:tcBorders>
              <w:top w:val="nil"/>
              <w:left w:val="single" w:sz="4" w:space="0" w:color="auto"/>
              <w:bottom w:val="nil"/>
              <w:right w:val="nil"/>
            </w:tcBorders>
            <w:noWrap/>
            <w:vAlign w:val="bottom"/>
          </w:tcPr>
          <w:p w14:paraId="13DC780D" w14:textId="050B2BA1"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84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66-2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03)</w:t>
            </w:r>
          </w:p>
        </w:tc>
        <w:tc>
          <w:tcPr>
            <w:tcW w:w="1559" w:type="dxa"/>
            <w:tcBorders>
              <w:top w:val="nil"/>
              <w:left w:val="nil"/>
              <w:bottom w:val="nil"/>
              <w:right w:val="single" w:sz="4" w:space="0" w:color="auto"/>
            </w:tcBorders>
            <w:noWrap/>
            <w:vAlign w:val="bottom"/>
          </w:tcPr>
          <w:p w14:paraId="0BF63E80" w14:textId="18956DCC"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20E-32</w:t>
            </w:r>
          </w:p>
        </w:tc>
        <w:tc>
          <w:tcPr>
            <w:tcW w:w="2126" w:type="dxa"/>
            <w:tcBorders>
              <w:top w:val="nil"/>
              <w:left w:val="nil"/>
              <w:bottom w:val="nil"/>
              <w:right w:val="nil"/>
            </w:tcBorders>
            <w:noWrap/>
            <w:vAlign w:val="bottom"/>
          </w:tcPr>
          <w:p w14:paraId="00C87BB0" w14:textId="37A1E854"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74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57-1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93)</w:t>
            </w:r>
          </w:p>
        </w:tc>
        <w:tc>
          <w:tcPr>
            <w:tcW w:w="1276" w:type="dxa"/>
            <w:tcBorders>
              <w:top w:val="nil"/>
              <w:left w:val="nil"/>
              <w:bottom w:val="nil"/>
              <w:right w:val="single" w:sz="4" w:space="0" w:color="auto"/>
            </w:tcBorders>
            <w:noWrap/>
            <w:vAlign w:val="bottom"/>
          </w:tcPr>
          <w:p w14:paraId="263DB17B" w14:textId="595AA15A"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88E-26</w:t>
            </w:r>
          </w:p>
        </w:tc>
      </w:tr>
      <w:tr w:rsidR="001D1428" w:rsidRPr="00BF41DA" w14:paraId="4B6366CE" w14:textId="77777777" w:rsidTr="001D1428">
        <w:trPr>
          <w:trHeight w:val="290"/>
        </w:trPr>
        <w:tc>
          <w:tcPr>
            <w:tcW w:w="2694" w:type="dxa"/>
            <w:tcBorders>
              <w:top w:val="nil"/>
              <w:left w:val="single" w:sz="4" w:space="0" w:color="auto"/>
              <w:bottom w:val="single" w:sz="4" w:space="0" w:color="auto"/>
              <w:right w:val="nil"/>
            </w:tcBorders>
            <w:noWrap/>
            <w:vAlign w:val="bottom"/>
            <w:hideMark/>
          </w:tcPr>
          <w:p w14:paraId="39C70450"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single" w:sz="4" w:space="0" w:color="auto"/>
              <w:right w:val="nil"/>
            </w:tcBorders>
            <w:noWrap/>
            <w:vAlign w:val="bottom"/>
          </w:tcPr>
          <w:p w14:paraId="22FD45FF" w14:textId="185713C7"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 vs Baseline</w:t>
            </w:r>
          </w:p>
        </w:tc>
        <w:tc>
          <w:tcPr>
            <w:tcW w:w="2126" w:type="dxa"/>
            <w:tcBorders>
              <w:top w:val="nil"/>
              <w:left w:val="single" w:sz="4" w:space="0" w:color="auto"/>
              <w:bottom w:val="single" w:sz="4" w:space="0" w:color="auto"/>
              <w:right w:val="nil"/>
            </w:tcBorders>
            <w:noWrap/>
            <w:vAlign w:val="bottom"/>
          </w:tcPr>
          <w:p w14:paraId="69730A05" w14:textId="2C2B46C0"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78 (1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16-2</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73)</w:t>
            </w:r>
          </w:p>
        </w:tc>
        <w:tc>
          <w:tcPr>
            <w:tcW w:w="1559" w:type="dxa"/>
            <w:tcBorders>
              <w:top w:val="nil"/>
              <w:left w:val="nil"/>
              <w:bottom w:val="single" w:sz="4" w:space="0" w:color="auto"/>
              <w:right w:val="single" w:sz="4" w:space="0" w:color="auto"/>
            </w:tcBorders>
            <w:noWrap/>
            <w:vAlign w:val="bottom"/>
          </w:tcPr>
          <w:p w14:paraId="7D545F78" w14:textId="1345EE1F"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009</w:t>
            </w:r>
          </w:p>
        </w:tc>
        <w:tc>
          <w:tcPr>
            <w:tcW w:w="2126" w:type="dxa"/>
            <w:tcBorders>
              <w:top w:val="nil"/>
              <w:left w:val="nil"/>
              <w:bottom w:val="single" w:sz="4" w:space="0" w:color="auto"/>
              <w:right w:val="nil"/>
            </w:tcBorders>
            <w:noWrap/>
            <w:vAlign w:val="bottom"/>
          </w:tcPr>
          <w:p w14:paraId="28DF6FE3" w14:textId="7CCCE1D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90 (1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23-2</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92)</w:t>
            </w:r>
          </w:p>
        </w:tc>
        <w:tc>
          <w:tcPr>
            <w:tcW w:w="1276" w:type="dxa"/>
            <w:tcBorders>
              <w:top w:val="nil"/>
              <w:left w:val="nil"/>
              <w:bottom w:val="single" w:sz="4" w:space="0" w:color="auto"/>
              <w:right w:val="single" w:sz="4" w:space="0" w:color="auto"/>
            </w:tcBorders>
            <w:noWrap/>
            <w:vAlign w:val="bottom"/>
          </w:tcPr>
          <w:p w14:paraId="1ED42385" w14:textId="5B00F95A"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004</w:t>
            </w:r>
          </w:p>
        </w:tc>
      </w:tr>
      <w:tr w:rsidR="001D1428" w:rsidRPr="00BF41DA" w14:paraId="6E706BAD" w14:textId="77777777" w:rsidTr="001D1428">
        <w:trPr>
          <w:trHeight w:val="290"/>
        </w:trPr>
        <w:tc>
          <w:tcPr>
            <w:tcW w:w="2694" w:type="dxa"/>
            <w:tcBorders>
              <w:top w:val="nil"/>
              <w:left w:val="single" w:sz="4" w:space="0" w:color="auto"/>
              <w:bottom w:val="nil"/>
              <w:right w:val="nil"/>
            </w:tcBorders>
            <w:noWrap/>
            <w:vAlign w:val="bottom"/>
            <w:hideMark/>
          </w:tcPr>
          <w:p w14:paraId="3F6BBD3C"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Other External Causes</w:t>
            </w:r>
          </w:p>
        </w:tc>
        <w:tc>
          <w:tcPr>
            <w:tcW w:w="2694" w:type="dxa"/>
            <w:tcBorders>
              <w:top w:val="nil"/>
              <w:left w:val="nil"/>
              <w:bottom w:val="nil"/>
              <w:right w:val="nil"/>
            </w:tcBorders>
            <w:noWrap/>
            <w:vAlign w:val="bottom"/>
          </w:tcPr>
          <w:p w14:paraId="23477CD1" w14:textId="51DB5727"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Baseline</w:t>
            </w:r>
          </w:p>
        </w:tc>
        <w:tc>
          <w:tcPr>
            <w:tcW w:w="2126" w:type="dxa"/>
            <w:tcBorders>
              <w:top w:val="nil"/>
              <w:left w:val="single" w:sz="4" w:space="0" w:color="auto"/>
              <w:bottom w:val="nil"/>
              <w:right w:val="nil"/>
            </w:tcBorders>
            <w:noWrap/>
            <w:vAlign w:val="bottom"/>
          </w:tcPr>
          <w:p w14:paraId="088C257C" w14:textId="524C8256"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85 (6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77-9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10)</w:t>
            </w:r>
          </w:p>
        </w:tc>
        <w:tc>
          <w:tcPr>
            <w:tcW w:w="1559" w:type="dxa"/>
            <w:tcBorders>
              <w:top w:val="nil"/>
              <w:left w:val="nil"/>
              <w:bottom w:val="nil"/>
              <w:right w:val="single" w:sz="4" w:space="0" w:color="auto"/>
            </w:tcBorders>
            <w:noWrap/>
            <w:vAlign w:val="bottom"/>
          </w:tcPr>
          <w:p w14:paraId="0386CB6F" w14:textId="5C30F9B4"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35E-164</w:t>
            </w:r>
          </w:p>
        </w:tc>
        <w:tc>
          <w:tcPr>
            <w:tcW w:w="2126" w:type="dxa"/>
            <w:tcBorders>
              <w:top w:val="nil"/>
              <w:left w:val="nil"/>
              <w:bottom w:val="nil"/>
              <w:right w:val="nil"/>
            </w:tcBorders>
            <w:noWrap/>
            <w:vAlign w:val="bottom"/>
          </w:tcPr>
          <w:p w14:paraId="65371C71" w14:textId="5DE84DC6"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56 (8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23-11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11)</w:t>
            </w:r>
          </w:p>
        </w:tc>
        <w:tc>
          <w:tcPr>
            <w:tcW w:w="1276" w:type="dxa"/>
            <w:tcBorders>
              <w:top w:val="nil"/>
              <w:left w:val="nil"/>
              <w:bottom w:val="nil"/>
              <w:right w:val="single" w:sz="4" w:space="0" w:color="auto"/>
            </w:tcBorders>
            <w:noWrap/>
            <w:vAlign w:val="bottom"/>
          </w:tcPr>
          <w:p w14:paraId="0E4B00F5" w14:textId="33FC8789"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69E-190</w:t>
            </w:r>
          </w:p>
        </w:tc>
      </w:tr>
      <w:tr w:rsidR="001D1428" w:rsidRPr="00BF41DA" w14:paraId="4C4C3314" w14:textId="77777777" w:rsidTr="001D1428">
        <w:trPr>
          <w:trHeight w:val="290"/>
        </w:trPr>
        <w:tc>
          <w:tcPr>
            <w:tcW w:w="2694" w:type="dxa"/>
            <w:tcBorders>
              <w:top w:val="nil"/>
              <w:left w:val="single" w:sz="4" w:space="0" w:color="auto"/>
              <w:bottom w:val="nil"/>
              <w:right w:val="nil"/>
            </w:tcBorders>
            <w:noWrap/>
            <w:vAlign w:val="bottom"/>
            <w:hideMark/>
          </w:tcPr>
          <w:p w14:paraId="69DFC049"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47E094D9" w14:textId="66AB4570"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w:t>
            </w:r>
          </w:p>
        </w:tc>
        <w:tc>
          <w:tcPr>
            <w:tcW w:w="2126" w:type="dxa"/>
            <w:tcBorders>
              <w:top w:val="nil"/>
              <w:left w:val="single" w:sz="4" w:space="0" w:color="auto"/>
              <w:bottom w:val="nil"/>
              <w:right w:val="nil"/>
            </w:tcBorders>
            <w:noWrap/>
            <w:vAlign w:val="bottom"/>
          </w:tcPr>
          <w:p w14:paraId="0DBB2AFE" w14:textId="79E86E1B"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47 (6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18-17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72)</w:t>
            </w:r>
          </w:p>
        </w:tc>
        <w:tc>
          <w:tcPr>
            <w:tcW w:w="1559" w:type="dxa"/>
            <w:tcBorders>
              <w:top w:val="nil"/>
              <w:left w:val="nil"/>
              <w:bottom w:val="nil"/>
              <w:right w:val="single" w:sz="4" w:space="0" w:color="auto"/>
            </w:tcBorders>
            <w:noWrap/>
            <w:vAlign w:val="bottom"/>
          </w:tcPr>
          <w:p w14:paraId="606D03CD" w14:textId="64D4EBC1"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30E-18</w:t>
            </w:r>
          </w:p>
        </w:tc>
        <w:tc>
          <w:tcPr>
            <w:tcW w:w="2126" w:type="dxa"/>
            <w:tcBorders>
              <w:top w:val="nil"/>
              <w:left w:val="nil"/>
              <w:bottom w:val="nil"/>
              <w:right w:val="nil"/>
            </w:tcBorders>
            <w:noWrap/>
            <w:vAlign w:val="bottom"/>
          </w:tcPr>
          <w:p w14:paraId="5137ABC9" w14:textId="57654552"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12</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16 (7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18-20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58)</w:t>
            </w:r>
          </w:p>
        </w:tc>
        <w:tc>
          <w:tcPr>
            <w:tcW w:w="1276" w:type="dxa"/>
            <w:tcBorders>
              <w:top w:val="nil"/>
              <w:left w:val="nil"/>
              <w:bottom w:val="nil"/>
              <w:right w:val="single" w:sz="4" w:space="0" w:color="auto"/>
            </w:tcBorders>
            <w:noWrap/>
            <w:vAlign w:val="bottom"/>
          </w:tcPr>
          <w:p w14:paraId="5FC60F77" w14:textId="63213E71"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46E-20</w:t>
            </w:r>
          </w:p>
        </w:tc>
      </w:tr>
      <w:tr w:rsidR="001D1428" w:rsidRPr="00BF41DA" w14:paraId="33D2CA94" w14:textId="77777777" w:rsidTr="001D1428">
        <w:trPr>
          <w:trHeight w:val="290"/>
        </w:trPr>
        <w:tc>
          <w:tcPr>
            <w:tcW w:w="2694" w:type="dxa"/>
            <w:tcBorders>
              <w:top w:val="nil"/>
              <w:left w:val="single" w:sz="4" w:space="0" w:color="auto"/>
              <w:bottom w:val="nil"/>
              <w:right w:val="nil"/>
            </w:tcBorders>
            <w:noWrap/>
            <w:vAlign w:val="bottom"/>
            <w:hideMark/>
          </w:tcPr>
          <w:p w14:paraId="225060DB"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00A07C31" w14:textId="5393C476"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Psychiatric Diagnosis Only</w:t>
            </w:r>
          </w:p>
        </w:tc>
        <w:tc>
          <w:tcPr>
            <w:tcW w:w="2126" w:type="dxa"/>
            <w:tcBorders>
              <w:top w:val="nil"/>
              <w:left w:val="single" w:sz="4" w:space="0" w:color="auto"/>
              <w:bottom w:val="nil"/>
              <w:right w:val="nil"/>
            </w:tcBorders>
            <w:noWrap/>
            <w:vAlign w:val="bottom"/>
          </w:tcPr>
          <w:p w14:paraId="27C913FB" w14:textId="0D656539"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16 (1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00-1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34)</w:t>
            </w:r>
          </w:p>
        </w:tc>
        <w:tc>
          <w:tcPr>
            <w:tcW w:w="1559" w:type="dxa"/>
            <w:tcBorders>
              <w:top w:val="nil"/>
              <w:left w:val="nil"/>
              <w:bottom w:val="nil"/>
              <w:right w:val="single" w:sz="4" w:space="0" w:color="auto"/>
            </w:tcBorders>
            <w:noWrap/>
            <w:vAlign w:val="bottom"/>
          </w:tcPr>
          <w:p w14:paraId="68105627" w14:textId="05E8EBF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057</w:t>
            </w:r>
          </w:p>
        </w:tc>
        <w:tc>
          <w:tcPr>
            <w:tcW w:w="2126" w:type="dxa"/>
            <w:tcBorders>
              <w:top w:val="nil"/>
              <w:left w:val="nil"/>
              <w:bottom w:val="nil"/>
              <w:right w:val="nil"/>
            </w:tcBorders>
            <w:noWrap/>
            <w:vAlign w:val="bottom"/>
          </w:tcPr>
          <w:p w14:paraId="55C616EE" w14:textId="53B1154E"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07 (0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92-1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24)</w:t>
            </w:r>
          </w:p>
        </w:tc>
        <w:tc>
          <w:tcPr>
            <w:tcW w:w="1276" w:type="dxa"/>
            <w:tcBorders>
              <w:top w:val="nil"/>
              <w:left w:val="nil"/>
              <w:bottom w:val="nil"/>
              <w:right w:val="single" w:sz="4" w:space="0" w:color="auto"/>
            </w:tcBorders>
            <w:noWrap/>
            <w:vAlign w:val="bottom"/>
          </w:tcPr>
          <w:p w14:paraId="2B6A9B41" w14:textId="4B8B427A"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41</w:t>
            </w:r>
          </w:p>
        </w:tc>
      </w:tr>
      <w:tr w:rsidR="001D1428" w:rsidRPr="00BF41DA" w14:paraId="6A939986" w14:textId="77777777" w:rsidTr="001D1428">
        <w:trPr>
          <w:trHeight w:val="290"/>
        </w:trPr>
        <w:tc>
          <w:tcPr>
            <w:tcW w:w="2694" w:type="dxa"/>
            <w:tcBorders>
              <w:top w:val="nil"/>
              <w:left w:val="single" w:sz="4" w:space="0" w:color="auto"/>
              <w:bottom w:val="single" w:sz="4" w:space="0" w:color="auto"/>
              <w:right w:val="nil"/>
            </w:tcBorders>
            <w:noWrap/>
            <w:vAlign w:val="bottom"/>
            <w:hideMark/>
          </w:tcPr>
          <w:p w14:paraId="38B271EC" w14:textId="77777777" w:rsidR="001D1428" w:rsidRPr="00BF41DA" w:rsidRDefault="001D1428" w:rsidP="001D1428">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single" w:sz="4" w:space="0" w:color="auto"/>
              <w:right w:val="nil"/>
            </w:tcBorders>
            <w:noWrap/>
            <w:vAlign w:val="bottom"/>
          </w:tcPr>
          <w:p w14:paraId="30C942A0" w14:textId="66E4B67C" w:rsidR="001D1428" w:rsidRPr="00BF41DA" w:rsidRDefault="001D1428" w:rsidP="001D1428">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 vs Baseline</w:t>
            </w:r>
          </w:p>
        </w:tc>
        <w:tc>
          <w:tcPr>
            <w:tcW w:w="2126" w:type="dxa"/>
            <w:tcBorders>
              <w:top w:val="nil"/>
              <w:left w:val="single" w:sz="4" w:space="0" w:color="auto"/>
              <w:bottom w:val="single" w:sz="4" w:space="0" w:color="auto"/>
              <w:right w:val="nil"/>
            </w:tcBorders>
            <w:noWrap/>
            <w:vAlign w:val="bottom"/>
          </w:tcPr>
          <w:p w14:paraId="340DD070" w14:textId="0F79B98D"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75 (0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45-1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24)</w:t>
            </w:r>
          </w:p>
        </w:tc>
        <w:tc>
          <w:tcPr>
            <w:tcW w:w="1559" w:type="dxa"/>
            <w:tcBorders>
              <w:top w:val="nil"/>
              <w:left w:val="nil"/>
              <w:bottom w:val="single" w:sz="4" w:space="0" w:color="auto"/>
              <w:right w:val="single" w:sz="4" w:space="0" w:color="auto"/>
            </w:tcBorders>
            <w:noWrap/>
            <w:vAlign w:val="bottom"/>
          </w:tcPr>
          <w:p w14:paraId="11022A23" w14:textId="4BD0079A"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265</w:t>
            </w:r>
          </w:p>
        </w:tc>
        <w:tc>
          <w:tcPr>
            <w:tcW w:w="2126" w:type="dxa"/>
            <w:tcBorders>
              <w:top w:val="nil"/>
              <w:left w:val="nil"/>
              <w:bottom w:val="single" w:sz="4" w:space="0" w:color="auto"/>
              <w:right w:val="nil"/>
            </w:tcBorders>
            <w:noWrap/>
            <w:vAlign w:val="bottom"/>
          </w:tcPr>
          <w:p w14:paraId="1B174534" w14:textId="06C06D53"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79 (0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47-1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31)</w:t>
            </w:r>
          </w:p>
        </w:tc>
        <w:tc>
          <w:tcPr>
            <w:tcW w:w="1276" w:type="dxa"/>
            <w:tcBorders>
              <w:top w:val="nil"/>
              <w:left w:val="nil"/>
              <w:bottom w:val="single" w:sz="4" w:space="0" w:color="auto"/>
              <w:right w:val="single" w:sz="4" w:space="0" w:color="auto"/>
            </w:tcBorders>
            <w:noWrap/>
            <w:vAlign w:val="bottom"/>
          </w:tcPr>
          <w:p w14:paraId="66C6901D" w14:textId="1F2EBC7B" w:rsidR="001D1428" w:rsidRPr="00BF41DA" w:rsidRDefault="001D1428" w:rsidP="001D1428">
            <w:pPr>
              <w:jc w:val="center"/>
              <w:rPr>
                <w:rFonts w:eastAsia="Times New Roman" w:cs="Times New Roman"/>
                <w:i/>
                <w:iCs/>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354</w:t>
            </w:r>
          </w:p>
        </w:tc>
      </w:tr>
      <w:tr w:rsidR="00AE796A" w:rsidRPr="00BF41DA" w14:paraId="47341864" w14:textId="77777777" w:rsidTr="001D1428">
        <w:trPr>
          <w:trHeight w:val="290"/>
        </w:trPr>
        <w:tc>
          <w:tcPr>
            <w:tcW w:w="2694" w:type="dxa"/>
            <w:tcBorders>
              <w:top w:val="nil"/>
              <w:left w:val="single" w:sz="4" w:space="0" w:color="auto"/>
              <w:bottom w:val="nil"/>
              <w:right w:val="nil"/>
            </w:tcBorders>
            <w:noWrap/>
            <w:vAlign w:val="bottom"/>
            <w:hideMark/>
          </w:tcPr>
          <w:p w14:paraId="3B75A696" w14:textId="77777777"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Natural Causes</w:t>
            </w:r>
          </w:p>
        </w:tc>
        <w:tc>
          <w:tcPr>
            <w:tcW w:w="2694" w:type="dxa"/>
            <w:tcBorders>
              <w:top w:val="nil"/>
              <w:left w:val="nil"/>
              <w:bottom w:val="nil"/>
              <w:right w:val="nil"/>
            </w:tcBorders>
            <w:noWrap/>
            <w:vAlign w:val="bottom"/>
          </w:tcPr>
          <w:p w14:paraId="2B849A77" w14:textId="737077ED" w:rsidR="00AE796A" w:rsidRPr="00BF41DA" w:rsidRDefault="00AE796A" w:rsidP="00AE796A">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Baseline</w:t>
            </w:r>
          </w:p>
        </w:tc>
        <w:tc>
          <w:tcPr>
            <w:tcW w:w="2126" w:type="dxa"/>
            <w:tcBorders>
              <w:top w:val="nil"/>
              <w:left w:val="single" w:sz="4" w:space="0" w:color="auto"/>
              <w:bottom w:val="nil"/>
              <w:right w:val="nil"/>
            </w:tcBorders>
            <w:noWrap/>
            <w:vAlign w:val="bottom"/>
          </w:tcPr>
          <w:p w14:paraId="19269622" w14:textId="3520BF7F"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32 (5</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49-7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27)</w:t>
            </w:r>
          </w:p>
        </w:tc>
        <w:tc>
          <w:tcPr>
            <w:tcW w:w="1559" w:type="dxa"/>
            <w:tcBorders>
              <w:top w:val="nil"/>
              <w:left w:val="nil"/>
              <w:bottom w:val="nil"/>
              <w:right w:val="single" w:sz="4" w:space="0" w:color="auto"/>
            </w:tcBorders>
            <w:noWrap/>
            <w:vAlign w:val="bottom"/>
          </w:tcPr>
          <w:p w14:paraId="785A5417" w14:textId="445F36E4"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21E-146</w:t>
            </w:r>
          </w:p>
        </w:tc>
        <w:tc>
          <w:tcPr>
            <w:tcW w:w="2126" w:type="dxa"/>
            <w:tcBorders>
              <w:top w:val="nil"/>
              <w:left w:val="nil"/>
              <w:bottom w:val="nil"/>
              <w:right w:val="nil"/>
            </w:tcBorders>
            <w:noWrap/>
            <w:vAlign w:val="bottom"/>
          </w:tcPr>
          <w:p w14:paraId="3C58E9F8" w14:textId="13C994CF"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54 (6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54-8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69)</w:t>
            </w:r>
          </w:p>
        </w:tc>
        <w:tc>
          <w:tcPr>
            <w:tcW w:w="1276" w:type="dxa"/>
            <w:tcBorders>
              <w:top w:val="nil"/>
              <w:left w:val="nil"/>
              <w:bottom w:val="nil"/>
              <w:right w:val="single" w:sz="4" w:space="0" w:color="auto"/>
            </w:tcBorders>
            <w:noWrap/>
            <w:vAlign w:val="bottom"/>
          </w:tcPr>
          <w:p w14:paraId="3A14B36C" w14:textId="375E83B8"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28E-170</w:t>
            </w:r>
          </w:p>
        </w:tc>
      </w:tr>
      <w:tr w:rsidR="00AE796A" w:rsidRPr="00BF41DA" w14:paraId="3F042A36" w14:textId="77777777" w:rsidTr="001D1428">
        <w:trPr>
          <w:trHeight w:val="290"/>
        </w:trPr>
        <w:tc>
          <w:tcPr>
            <w:tcW w:w="2694" w:type="dxa"/>
            <w:tcBorders>
              <w:top w:val="nil"/>
              <w:left w:val="single" w:sz="4" w:space="0" w:color="auto"/>
              <w:bottom w:val="nil"/>
              <w:right w:val="nil"/>
            </w:tcBorders>
            <w:noWrap/>
            <w:vAlign w:val="bottom"/>
            <w:hideMark/>
          </w:tcPr>
          <w:p w14:paraId="34988C38" w14:textId="77777777"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5B481CA7" w14:textId="3CB5AB85" w:rsidR="00AE796A" w:rsidRPr="00BF41DA" w:rsidRDefault="00AE796A" w:rsidP="00AE796A">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w:t>
            </w:r>
          </w:p>
        </w:tc>
        <w:tc>
          <w:tcPr>
            <w:tcW w:w="2126" w:type="dxa"/>
            <w:tcBorders>
              <w:top w:val="nil"/>
              <w:left w:val="single" w:sz="4" w:space="0" w:color="auto"/>
              <w:bottom w:val="nil"/>
              <w:right w:val="nil"/>
            </w:tcBorders>
            <w:noWrap/>
            <w:vAlign w:val="bottom"/>
          </w:tcPr>
          <w:p w14:paraId="78802A7A" w14:textId="3FEFFE5D"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83 (0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67-1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02)</w:t>
            </w:r>
          </w:p>
        </w:tc>
        <w:tc>
          <w:tcPr>
            <w:tcW w:w="1559" w:type="dxa"/>
            <w:tcBorders>
              <w:top w:val="nil"/>
              <w:left w:val="nil"/>
              <w:bottom w:val="nil"/>
              <w:right w:val="single" w:sz="4" w:space="0" w:color="auto"/>
            </w:tcBorders>
            <w:noWrap/>
            <w:vAlign w:val="bottom"/>
          </w:tcPr>
          <w:p w14:paraId="67EA752A" w14:textId="74FE0B6D"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07</w:t>
            </w:r>
          </w:p>
        </w:tc>
        <w:tc>
          <w:tcPr>
            <w:tcW w:w="2126" w:type="dxa"/>
            <w:tcBorders>
              <w:top w:val="nil"/>
              <w:left w:val="nil"/>
              <w:bottom w:val="nil"/>
              <w:right w:val="nil"/>
            </w:tcBorders>
            <w:noWrap/>
            <w:vAlign w:val="bottom"/>
          </w:tcPr>
          <w:p w14:paraId="289DCD5C" w14:textId="5109460A"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82 (0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66-1</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01)</w:t>
            </w:r>
          </w:p>
        </w:tc>
        <w:tc>
          <w:tcPr>
            <w:tcW w:w="1276" w:type="dxa"/>
            <w:tcBorders>
              <w:top w:val="nil"/>
              <w:left w:val="nil"/>
              <w:bottom w:val="nil"/>
              <w:right w:val="single" w:sz="4" w:space="0" w:color="auto"/>
            </w:tcBorders>
            <w:noWrap/>
            <w:vAlign w:val="bottom"/>
          </w:tcPr>
          <w:p w14:paraId="48DC1AFD" w14:textId="6BD0C7C5"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BF41DA">
              <w:rPr>
                <w:rFonts w:eastAsia="Times New Roman" w:cs="Times New Roman"/>
                <w:i/>
                <w:iCs/>
                <w:color w:val="000000"/>
                <w:kern w:val="0"/>
                <w:sz w:val="22"/>
                <w:szCs w:val="22"/>
                <w14:ligatures w14:val="none"/>
              </w:rPr>
              <w:t>061</w:t>
            </w:r>
          </w:p>
        </w:tc>
      </w:tr>
      <w:tr w:rsidR="00AE796A" w:rsidRPr="00BF41DA" w14:paraId="51097067" w14:textId="77777777" w:rsidTr="001D1428">
        <w:trPr>
          <w:trHeight w:val="290"/>
        </w:trPr>
        <w:tc>
          <w:tcPr>
            <w:tcW w:w="2694" w:type="dxa"/>
            <w:tcBorders>
              <w:top w:val="nil"/>
              <w:left w:val="single" w:sz="4" w:space="0" w:color="auto"/>
              <w:bottom w:val="nil"/>
              <w:right w:val="nil"/>
            </w:tcBorders>
            <w:noWrap/>
            <w:vAlign w:val="bottom"/>
            <w:hideMark/>
          </w:tcPr>
          <w:p w14:paraId="1DD42C57" w14:textId="77777777"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nil"/>
              <w:right w:val="nil"/>
            </w:tcBorders>
            <w:noWrap/>
            <w:vAlign w:val="bottom"/>
          </w:tcPr>
          <w:p w14:paraId="6FB5CD76" w14:textId="2081E0DD" w:rsidR="00AE796A" w:rsidRPr="00BF41DA" w:rsidRDefault="00AE796A" w:rsidP="00AE796A">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Psychiatric Diagnosis Only</w:t>
            </w:r>
          </w:p>
        </w:tc>
        <w:tc>
          <w:tcPr>
            <w:tcW w:w="2126" w:type="dxa"/>
            <w:tcBorders>
              <w:top w:val="nil"/>
              <w:left w:val="single" w:sz="4" w:space="0" w:color="auto"/>
              <w:bottom w:val="nil"/>
              <w:right w:val="nil"/>
            </w:tcBorders>
            <w:noWrap/>
            <w:vAlign w:val="bottom"/>
          </w:tcPr>
          <w:p w14:paraId="2C980920" w14:textId="438CBE1D" w:rsidR="00AE796A" w:rsidRPr="00BF41DA" w:rsidRDefault="00AE796A" w:rsidP="00AE796A">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36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18-1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57)</w:t>
            </w:r>
          </w:p>
        </w:tc>
        <w:tc>
          <w:tcPr>
            <w:tcW w:w="1559" w:type="dxa"/>
            <w:tcBorders>
              <w:top w:val="nil"/>
              <w:left w:val="nil"/>
              <w:bottom w:val="nil"/>
              <w:right w:val="single" w:sz="4" w:space="0" w:color="auto"/>
            </w:tcBorders>
            <w:noWrap/>
            <w:vAlign w:val="bottom"/>
          </w:tcPr>
          <w:p w14:paraId="5FA2E1C5" w14:textId="09662798" w:rsidR="00AE796A" w:rsidRPr="00BF41DA" w:rsidRDefault="00AE796A" w:rsidP="00AE796A">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71E-05</w:t>
            </w:r>
          </w:p>
        </w:tc>
        <w:tc>
          <w:tcPr>
            <w:tcW w:w="2126" w:type="dxa"/>
            <w:tcBorders>
              <w:top w:val="nil"/>
              <w:left w:val="nil"/>
              <w:bottom w:val="nil"/>
              <w:right w:val="nil"/>
            </w:tcBorders>
            <w:noWrap/>
            <w:vAlign w:val="bottom"/>
          </w:tcPr>
          <w:p w14:paraId="06BC37E8" w14:textId="2F09A984" w:rsidR="00AE796A" w:rsidRPr="00BF41DA" w:rsidRDefault="00AE796A" w:rsidP="00AE796A">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41 (1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23-1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63)</w:t>
            </w:r>
          </w:p>
        </w:tc>
        <w:tc>
          <w:tcPr>
            <w:tcW w:w="1276" w:type="dxa"/>
            <w:tcBorders>
              <w:top w:val="nil"/>
              <w:left w:val="nil"/>
              <w:bottom w:val="nil"/>
              <w:right w:val="single" w:sz="4" w:space="0" w:color="auto"/>
            </w:tcBorders>
            <w:noWrap/>
            <w:vAlign w:val="bottom"/>
          </w:tcPr>
          <w:p w14:paraId="7DB983FD" w14:textId="20B908BE" w:rsidR="00AE796A" w:rsidRPr="00BF41DA" w:rsidRDefault="00AE796A" w:rsidP="00AE796A">
            <w:pPr>
              <w:jc w:val="center"/>
              <w:rPr>
                <w:rFonts w:eastAsia="Times New Roman" w:cs="Times New Roman"/>
                <w:i/>
                <w:iCs/>
                <w:color w:val="000000"/>
                <w:kern w:val="0"/>
                <w:sz w:val="22"/>
                <w:szCs w:val="22"/>
                <w14:ligatures w14:val="none"/>
              </w:rPr>
            </w:pPr>
            <w:r w:rsidRPr="00BF41DA">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0009</w:t>
            </w:r>
          </w:p>
        </w:tc>
      </w:tr>
      <w:tr w:rsidR="00AE796A" w:rsidRPr="00BF41DA" w14:paraId="4CA9C4AC" w14:textId="77777777" w:rsidTr="001D1428">
        <w:trPr>
          <w:trHeight w:val="290"/>
        </w:trPr>
        <w:tc>
          <w:tcPr>
            <w:tcW w:w="2694" w:type="dxa"/>
            <w:tcBorders>
              <w:top w:val="nil"/>
              <w:left w:val="single" w:sz="4" w:space="0" w:color="auto"/>
              <w:bottom w:val="single" w:sz="4" w:space="0" w:color="auto"/>
              <w:right w:val="nil"/>
            </w:tcBorders>
            <w:noWrap/>
            <w:vAlign w:val="bottom"/>
            <w:hideMark/>
          </w:tcPr>
          <w:p w14:paraId="722A040B" w14:textId="77777777"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 </w:t>
            </w:r>
          </w:p>
        </w:tc>
        <w:tc>
          <w:tcPr>
            <w:tcW w:w="2694" w:type="dxa"/>
            <w:tcBorders>
              <w:top w:val="nil"/>
              <w:left w:val="nil"/>
              <w:bottom w:val="single" w:sz="4" w:space="0" w:color="auto"/>
              <w:right w:val="nil"/>
            </w:tcBorders>
            <w:noWrap/>
            <w:vAlign w:val="bottom"/>
          </w:tcPr>
          <w:p w14:paraId="50EA1806" w14:textId="319C4611" w:rsidR="00AE796A" w:rsidRPr="00BF41DA" w:rsidRDefault="00AE796A" w:rsidP="00AE796A">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Autism Only vs Baseline</w:t>
            </w:r>
          </w:p>
        </w:tc>
        <w:tc>
          <w:tcPr>
            <w:tcW w:w="2126" w:type="dxa"/>
            <w:tcBorders>
              <w:top w:val="nil"/>
              <w:left w:val="single" w:sz="4" w:space="0" w:color="auto"/>
              <w:bottom w:val="single" w:sz="4" w:space="0" w:color="auto"/>
              <w:right w:val="nil"/>
            </w:tcBorders>
            <w:noWrap/>
            <w:vAlign w:val="bottom"/>
          </w:tcPr>
          <w:p w14:paraId="3FA88C1A" w14:textId="7ABC3351"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65 (6</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53-8</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97)</w:t>
            </w:r>
          </w:p>
        </w:tc>
        <w:tc>
          <w:tcPr>
            <w:tcW w:w="1559" w:type="dxa"/>
            <w:tcBorders>
              <w:top w:val="nil"/>
              <w:left w:val="nil"/>
              <w:bottom w:val="single" w:sz="4" w:space="0" w:color="auto"/>
              <w:right w:val="single" w:sz="4" w:space="0" w:color="auto"/>
            </w:tcBorders>
            <w:noWrap/>
            <w:vAlign w:val="bottom"/>
          </w:tcPr>
          <w:p w14:paraId="401386D4" w14:textId="2109A2B0"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58E-139</w:t>
            </w:r>
          </w:p>
        </w:tc>
        <w:tc>
          <w:tcPr>
            <w:tcW w:w="2126" w:type="dxa"/>
            <w:tcBorders>
              <w:top w:val="nil"/>
              <w:left w:val="nil"/>
              <w:bottom w:val="single" w:sz="4" w:space="0" w:color="auto"/>
              <w:right w:val="nil"/>
            </w:tcBorders>
            <w:noWrap/>
            <w:vAlign w:val="bottom"/>
          </w:tcPr>
          <w:p w14:paraId="4828547F" w14:textId="09B301F2"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20 (7</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82-10</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82)</w:t>
            </w:r>
          </w:p>
        </w:tc>
        <w:tc>
          <w:tcPr>
            <w:tcW w:w="1276" w:type="dxa"/>
            <w:tcBorders>
              <w:top w:val="nil"/>
              <w:left w:val="nil"/>
              <w:bottom w:val="single" w:sz="4" w:space="0" w:color="auto"/>
              <w:right w:val="single" w:sz="4" w:space="0" w:color="auto"/>
            </w:tcBorders>
            <w:noWrap/>
            <w:vAlign w:val="bottom"/>
          </w:tcPr>
          <w:p w14:paraId="4E3E720A" w14:textId="335E69BF" w:rsidR="00AE796A" w:rsidRPr="00BF41DA" w:rsidRDefault="00AE796A" w:rsidP="00AE796A">
            <w:pPr>
              <w:jc w:val="center"/>
              <w:rPr>
                <w:rFonts w:eastAsia="Times New Roman" w:cs="Times New Roman"/>
                <w:color w:val="000000"/>
                <w:kern w:val="0"/>
                <w:sz w:val="22"/>
                <w:szCs w:val="22"/>
                <w14:ligatures w14:val="none"/>
              </w:rPr>
            </w:pPr>
            <w:r w:rsidRPr="00BF41DA">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BF41DA">
              <w:rPr>
                <w:rFonts w:eastAsia="Times New Roman" w:cs="Times New Roman"/>
                <w:color w:val="000000"/>
                <w:kern w:val="0"/>
                <w:sz w:val="22"/>
                <w:szCs w:val="22"/>
                <w14:ligatures w14:val="none"/>
              </w:rPr>
              <w:t>41E-157</w:t>
            </w:r>
          </w:p>
        </w:tc>
      </w:tr>
    </w:tbl>
    <w:p w14:paraId="56A4D369" w14:textId="77777777" w:rsidR="00283BF4" w:rsidRDefault="00283BF4" w:rsidP="00BF41DA"/>
    <w:p w14:paraId="57E8F573" w14:textId="77777777" w:rsidR="00283BF4" w:rsidRDefault="00283BF4" w:rsidP="00BF41DA"/>
    <w:p w14:paraId="73FA795E" w14:textId="77777777" w:rsidR="00283BF4" w:rsidRDefault="00283BF4" w:rsidP="00BF41DA"/>
    <w:p w14:paraId="3B6FAAA7" w14:textId="77777777" w:rsidR="00283BF4" w:rsidRDefault="00283BF4" w:rsidP="00BF41DA"/>
    <w:p w14:paraId="06CA387E" w14:textId="77777777" w:rsidR="00283BF4" w:rsidRDefault="00283BF4" w:rsidP="00BF41DA"/>
    <w:p w14:paraId="0B7B5C91" w14:textId="77777777" w:rsidR="00283BF4" w:rsidRDefault="00283BF4" w:rsidP="00BF41DA"/>
    <w:p w14:paraId="4E5C5414" w14:textId="77777777" w:rsidR="00283BF4" w:rsidRDefault="00283BF4" w:rsidP="00BF41DA"/>
    <w:p w14:paraId="29A9C288" w14:textId="77777777" w:rsidR="00283BF4" w:rsidRDefault="00283BF4" w:rsidP="00BF41DA"/>
    <w:p w14:paraId="2A5A4544" w14:textId="77777777" w:rsidR="00AE796A" w:rsidRDefault="00AE796A" w:rsidP="00BF41DA"/>
    <w:p w14:paraId="2AC3400B" w14:textId="77777777" w:rsidR="00AE796A" w:rsidRDefault="00AE796A" w:rsidP="00BF41DA"/>
    <w:p w14:paraId="28663D80" w14:textId="77777777" w:rsidR="00283BF4" w:rsidRDefault="00283BF4" w:rsidP="00BF41DA"/>
    <w:p w14:paraId="682862BB" w14:textId="77777777" w:rsidR="00283BF4" w:rsidRDefault="00283BF4" w:rsidP="00BF41DA"/>
    <w:p w14:paraId="01C655EC" w14:textId="612D35AE" w:rsidR="00FE5793" w:rsidRDefault="00FE5793" w:rsidP="00FE5793">
      <w:pPr>
        <w:pStyle w:val="Heading2"/>
        <w:rPr>
          <w:b w:val="0"/>
          <w:bCs/>
        </w:rPr>
      </w:pPr>
      <w:bookmarkStart w:id="4" w:name="_Hlk214279871"/>
      <w:bookmarkStart w:id="5" w:name="_Toc214536899"/>
      <w:r>
        <w:lastRenderedPageBreak/>
        <w:t>Table S5</w:t>
      </w:r>
      <w:r>
        <w:rPr>
          <w:b w:val="0"/>
          <w:bCs/>
        </w:rPr>
        <w:t xml:space="preserve"> Sex-specific frequencies and mortality rates</w:t>
      </w:r>
      <w:bookmarkEnd w:id="5"/>
    </w:p>
    <w:tbl>
      <w:tblPr>
        <w:tblW w:w="15451" w:type="dxa"/>
        <w:tblInd w:w="-1281" w:type="dxa"/>
        <w:tblLook w:val="04A0" w:firstRow="1" w:lastRow="0" w:firstColumn="1" w:lastColumn="0" w:noHBand="0" w:noVBand="1"/>
      </w:tblPr>
      <w:tblGrid>
        <w:gridCol w:w="2269"/>
        <w:gridCol w:w="1752"/>
        <w:gridCol w:w="1275"/>
        <w:gridCol w:w="1701"/>
        <w:gridCol w:w="1418"/>
        <w:gridCol w:w="1701"/>
        <w:gridCol w:w="1134"/>
        <w:gridCol w:w="1417"/>
        <w:gridCol w:w="1276"/>
        <w:gridCol w:w="1559"/>
      </w:tblGrid>
      <w:tr w:rsidR="00581BB6" w:rsidRPr="00FE5793" w14:paraId="43AA4C24" w14:textId="77777777" w:rsidTr="00581BB6">
        <w:trPr>
          <w:trHeight w:val="290"/>
        </w:trPr>
        <w:tc>
          <w:tcPr>
            <w:tcW w:w="2269" w:type="dxa"/>
            <w:tcBorders>
              <w:top w:val="single" w:sz="4" w:space="0" w:color="auto"/>
              <w:left w:val="single" w:sz="4" w:space="0" w:color="auto"/>
              <w:bottom w:val="nil"/>
              <w:right w:val="nil"/>
            </w:tcBorders>
            <w:noWrap/>
            <w:vAlign w:val="bottom"/>
            <w:hideMark/>
          </w:tcPr>
          <w:p w14:paraId="39877D4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nil"/>
              <w:bottom w:val="nil"/>
              <w:right w:val="single" w:sz="4" w:space="0" w:color="auto"/>
            </w:tcBorders>
            <w:noWrap/>
            <w:vAlign w:val="bottom"/>
            <w:hideMark/>
          </w:tcPr>
          <w:p w14:paraId="1DDD78C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2976" w:type="dxa"/>
            <w:gridSpan w:val="2"/>
            <w:tcBorders>
              <w:top w:val="single" w:sz="4" w:space="0" w:color="auto"/>
              <w:left w:val="nil"/>
              <w:bottom w:val="nil"/>
              <w:right w:val="nil"/>
            </w:tcBorders>
            <w:noWrap/>
            <w:vAlign w:val="bottom"/>
            <w:hideMark/>
          </w:tcPr>
          <w:p w14:paraId="546FA41D" w14:textId="04959DE3" w:rsidR="00FE5793" w:rsidRPr="00FE5793" w:rsidRDefault="0002284C"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All-Cause</w:t>
            </w:r>
            <w:r w:rsidR="00FE5793" w:rsidRPr="00FE5793">
              <w:rPr>
                <w:rFonts w:eastAsia="Times New Roman" w:cs="Times New Roman"/>
                <w:color w:val="000000"/>
                <w:kern w:val="0"/>
                <w14:ligatures w14:val="none"/>
              </w:rPr>
              <w:t xml:space="preserve"> Mortality</w:t>
            </w:r>
          </w:p>
        </w:tc>
        <w:tc>
          <w:tcPr>
            <w:tcW w:w="3119" w:type="dxa"/>
            <w:gridSpan w:val="2"/>
            <w:tcBorders>
              <w:top w:val="single" w:sz="4" w:space="0" w:color="auto"/>
              <w:left w:val="single" w:sz="4" w:space="0" w:color="auto"/>
              <w:bottom w:val="nil"/>
              <w:right w:val="single" w:sz="4" w:space="0" w:color="000000"/>
            </w:tcBorders>
            <w:noWrap/>
            <w:vAlign w:val="bottom"/>
            <w:hideMark/>
          </w:tcPr>
          <w:p w14:paraId="59F7D85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Suicide</w:t>
            </w:r>
          </w:p>
        </w:tc>
        <w:tc>
          <w:tcPr>
            <w:tcW w:w="2551" w:type="dxa"/>
            <w:gridSpan w:val="2"/>
            <w:tcBorders>
              <w:top w:val="single" w:sz="4" w:space="0" w:color="auto"/>
              <w:left w:val="nil"/>
              <w:bottom w:val="nil"/>
              <w:right w:val="single" w:sz="4" w:space="0" w:color="000000"/>
            </w:tcBorders>
            <w:noWrap/>
            <w:vAlign w:val="bottom"/>
            <w:hideMark/>
          </w:tcPr>
          <w:p w14:paraId="1434038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Other External Causes</w:t>
            </w:r>
          </w:p>
        </w:tc>
        <w:tc>
          <w:tcPr>
            <w:tcW w:w="2835" w:type="dxa"/>
            <w:gridSpan w:val="2"/>
            <w:tcBorders>
              <w:top w:val="single" w:sz="4" w:space="0" w:color="auto"/>
              <w:left w:val="nil"/>
              <w:bottom w:val="nil"/>
              <w:right w:val="single" w:sz="4" w:space="0" w:color="000000"/>
            </w:tcBorders>
            <w:noWrap/>
            <w:vAlign w:val="bottom"/>
            <w:hideMark/>
          </w:tcPr>
          <w:p w14:paraId="2A77740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Natural Causes</w:t>
            </w:r>
          </w:p>
        </w:tc>
      </w:tr>
      <w:tr w:rsidR="00113719" w:rsidRPr="00FE5793" w14:paraId="33B00491" w14:textId="77777777" w:rsidTr="00581BB6">
        <w:trPr>
          <w:trHeight w:val="290"/>
        </w:trPr>
        <w:tc>
          <w:tcPr>
            <w:tcW w:w="2269" w:type="dxa"/>
            <w:tcBorders>
              <w:top w:val="nil"/>
              <w:left w:val="single" w:sz="4" w:space="0" w:color="auto"/>
              <w:bottom w:val="single" w:sz="4" w:space="0" w:color="auto"/>
              <w:right w:val="nil"/>
            </w:tcBorders>
            <w:noWrap/>
            <w:vAlign w:val="bottom"/>
            <w:hideMark/>
          </w:tcPr>
          <w:p w14:paraId="7737CBA1"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Psychiatric Diagnosis</w:t>
            </w:r>
          </w:p>
        </w:tc>
        <w:tc>
          <w:tcPr>
            <w:tcW w:w="1701" w:type="dxa"/>
            <w:tcBorders>
              <w:top w:val="nil"/>
              <w:left w:val="nil"/>
              <w:bottom w:val="single" w:sz="4" w:space="0" w:color="auto"/>
              <w:right w:val="single" w:sz="4" w:space="0" w:color="auto"/>
            </w:tcBorders>
            <w:noWrap/>
            <w:vAlign w:val="bottom"/>
            <w:hideMark/>
          </w:tcPr>
          <w:p w14:paraId="328BD56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Group</w:t>
            </w:r>
          </w:p>
        </w:tc>
        <w:tc>
          <w:tcPr>
            <w:tcW w:w="1275" w:type="dxa"/>
            <w:tcBorders>
              <w:top w:val="nil"/>
              <w:left w:val="nil"/>
              <w:bottom w:val="single" w:sz="4" w:space="0" w:color="auto"/>
              <w:right w:val="nil"/>
            </w:tcBorders>
            <w:noWrap/>
            <w:vAlign w:val="bottom"/>
            <w:hideMark/>
          </w:tcPr>
          <w:p w14:paraId="39878CD7"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N</w:t>
            </w:r>
          </w:p>
        </w:tc>
        <w:tc>
          <w:tcPr>
            <w:tcW w:w="1701" w:type="dxa"/>
            <w:tcBorders>
              <w:top w:val="nil"/>
              <w:left w:val="nil"/>
              <w:bottom w:val="single" w:sz="4" w:space="0" w:color="auto"/>
              <w:right w:val="nil"/>
            </w:tcBorders>
            <w:noWrap/>
            <w:vAlign w:val="bottom"/>
            <w:hideMark/>
          </w:tcPr>
          <w:p w14:paraId="2032F09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MR</w:t>
            </w:r>
          </w:p>
        </w:tc>
        <w:tc>
          <w:tcPr>
            <w:tcW w:w="1418" w:type="dxa"/>
            <w:tcBorders>
              <w:top w:val="nil"/>
              <w:left w:val="single" w:sz="4" w:space="0" w:color="auto"/>
              <w:bottom w:val="single" w:sz="4" w:space="0" w:color="auto"/>
              <w:right w:val="nil"/>
            </w:tcBorders>
            <w:noWrap/>
            <w:vAlign w:val="bottom"/>
            <w:hideMark/>
          </w:tcPr>
          <w:p w14:paraId="5D43CA0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N</w:t>
            </w:r>
          </w:p>
        </w:tc>
        <w:tc>
          <w:tcPr>
            <w:tcW w:w="1701" w:type="dxa"/>
            <w:tcBorders>
              <w:top w:val="nil"/>
              <w:left w:val="nil"/>
              <w:bottom w:val="single" w:sz="4" w:space="0" w:color="auto"/>
              <w:right w:val="single" w:sz="4" w:space="0" w:color="auto"/>
            </w:tcBorders>
            <w:noWrap/>
            <w:vAlign w:val="bottom"/>
            <w:hideMark/>
          </w:tcPr>
          <w:p w14:paraId="0CAB840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MR</w:t>
            </w:r>
          </w:p>
        </w:tc>
        <w:tc>
          <w:tcPr>
            <w:tcW w:w="1134" w:type="dxa"/>
            <w:tcBorders>
              <w:top w:val="nil"/>
              <w:left w:val="nil"/>
              <w:bottom w:val="single" w:sz="4" w:space="0" w:color="auto"/>
              <w:right w:val="nil"/>
            </w:tcBorders>
            <w:noWrap/>
            <w:vAlign w:val="bottom"/>
            <w:hideMark/>
          </w:tcPr>
          <w:p w14:paraId="2AF5E86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N</w:t>
            </w:r>
          </w:p>
        </w:tc>
        <w:tc>
          <w:tcPr>
            <w:tcW w:w="1417" w:type="dxa"/>
            <w:tcBorders>
              <w:top w:val="nil"/>
              <w:left w:val="nil"/>
              <w:bottom w:val="single" w:sz="4" w:space="0" w:color="auto"/>
              <w:right w:val="single" w:sz="4" w:space="0" w:color="auto"/>
            </w:tcBorders>
            <w:noWrap/>
            <w:vAlign w:val="bottom"/>
            <w:hideMark/>
          </w:tcPr>
          <w:p w14:paraId="36E2612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MR</w:t>
            </w:r>
          </w:p>
        </w:tc>
        <w:tc>
          <w:tcPr>
            <w:tcW w:w="1276" w:type="dxa"/>
            <w:tcBorders>
              <w:top w:val="nil"/>
              <w:left w:val="nil"/>
              <w:bottom w:val="single" w:sz="4" w:space="0" w:color="auto"/>
              <w:right w:val="nil"/>
            </w:tcBorders>
            <w:noWrap/>
            <w:vAlign w:val="bottom"/>
            <w:hideMark/>
          </w:tcPr>
          <w:p w14:paraId="25B71BC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N</w:t>
            </w:r>
          </w:p>
        </w:tc>
        <w:tc>
          <w:tcPr>
            <w:tcW w:w="1559" w:type="dxa"/>
            <w:tcBorders>
              <w:top w:val="nil"/>
              <w:left w:val="nil"/>
              <w:bottom w:val="single" w:sz="4" w:space="0" w:color="auto"/>
              <w:right w:val="single" w:sz="4" w:space="0" w:color="auto"/>
            </w:tcBorders>
            <w:noWrap/>
            <w:vAlign w:val="bottom"/>
            <w:hideMark/>
          </w:tcPr>
          <w:p w14:paraId="7CB12A4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MR</w:t>
            </w:r>
          </w:p>
        </w:tc>
      </w:tr>
      <w:tr w:rsidR="00113719" w:rsidRPr="00FE5793" w14:paraId="341B2035" w14:textId="77777777" w:rsidTr="00581BB6">
        <w:trPr>
          <w:trHeight w:val="408"/>
        </w:trPr>
        <w:tc>
          <w:tcPr>
            <w:tcW w:w="2269" w:type="dxa"/>
            <w:tcBorders>
              <w:top w:val="nil"/>
              <w:left w:val="single" w:sz="4" w:space="0" w:color="auto"/>
              <w:bottom w:val="nil"/>
              <w:right w:val="single" w:sz="4" w:space="0" w:color="auto"/>
            </w:tcBorders>
            <w:noWrap/>
            <w:vAlign w:val="bottom"/>
            <w:hideMark/>
          </w:tcPr>
          <w:p w14:paraId="02AC049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Anxiety Disorders</w:t>
            </w:r>
          </w:p>
        </w:tc>
        <w:tc>
          <w:tcPr>
            <w:tcW w:w="1701" w:type="dxa"/>
            <w:tcBorders>
              <w:top w:val="nil"/>
              <w:left w:val="single" w:sz="4" w:space="0" w:color="auto"/>
              <w:bottom w:val="nil"/>
              <w:right w:val="single" w:sz="4" w:space="0" w:color="auto"/>
            </w:tcBorders>
            <w:noWrap/>
            <w:vAlign w:val="bottom"/>
            <w:hideMark/>
          </w:tcPr>
          <w:p w14:paraId="1C3A085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795F2E33" w14:textId="3FB74B1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115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nil"/>
              <w:right w:val="nil"/>
            </w:tcBorders>
            <w:noWrap/>
            <w:vAlign w:val="bottom"/>
            <w:hideMark/>
          </w:tcPr>
          <w:p w14:paraId="42026586" w14:textId="7F7293EF"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p w14:paraId="537C52A3" w14:textId="1B6DEE5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62)</w:t>
            </w:r>
          </w:p>
        </w:tc>
        <w:tc>
          <w:tcPr>
            <w:tcW w:w="1418" w:type="dxa"/>
            <w:tcBorders>
              <w:top w:val="nil"/>
              <w:left w:val="single" w:sz="4" w:space="0" w:color="auto"/>
              <w:bottom w:val="nil"/>
              <w:right w:val="nil"/>
            </w:tcBorders>
            <w:noWrap/>
            <w:vAlign w:val="bottom"/>
            <w:hideMark/>
          </w:tcPr>
          <w:p w14:paraId="637B17A5" w14:textId="7DB346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nil"/>
              <w:left w:val="nil"/>
              <w:bottom w:val="nil"/>
              <w:right w:val="single" w:sz="4" w:space="0" w:color="auto"/>
            </w:tcBorders>
            <w:noWrap/>
            <w:vAlign w:val="bottom"/>
            <w:hideMark/>
          </w:tcPr>
          <w:p w14:paraId="176F653B" w14:textId="2635AE2F"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w:t>
            </w:r>
          </w:p>
          <w:p w14:paraId="04470C62" w14:textId="53314F1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w:t>
            </w:r>
          </w:p>
        </w:tc>
        <w:tc>
          <w:tcPr>
            <w:tcW w:w="1134" w:type="dxa"/>
            <w:tcBorders>
              <w:top w:val="nil"/>
              <w:left w:val="nil"/>
              <w:bottom w:val="nil"/>
              <w:right w:val="nil"/>
            </w:tcBorders>
            <w:noWrap/>
            <w:vAlign w:val="bottom"/>
            <w:hideMark/>
          </w:tcPr>
          <w:p w14:paraId="34B2AD3F" w14:textId="2278231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277756AD" w14:textId="522395F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w:t>
            </w:r>
          </w:p>
          <w:p w14:paraId="45AD12B8" w14:textId="436A16E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w:t>
            </w:r>
          </w:p>
        </w:tc>
        <w:tc>
          <w:tcPr>
            <w:tcW w:w="1276" w:type="dxa"/>
            <w:tcBorders>
              <w:top w:val="nil"/>
              <w:left w:val="nil"/>
              <w:bottom w:val="nil"/>
              <w:right w:val="nil"/>
            </w:tcBorders>
            <w:noWrap/>
            <w:vAlign w:val="bottom"/>
            <w:hideMark/>
          </w:tcPr>
          <w:p w14:paraId="1BB3E59A" w14:textId="1613224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559" w:type="dxa"/>
            <w:tcBorders>
              <w:top w:val="nil"/>
              <w:left w:val="nil"/>
              <w:bottom w:val="nil"/>
              <w:right w:val="single" w:sz="4" w:space="0" w:color="auto"/>
            </w:tcBorders>
            <w:noWrap/>
            <w:vAlign w:val="bottom"/>
            <w:hideMark/>
          </w:tcPr>
          <w:p w14:paraId="1436F831" w14:textId="2215E73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p w14:paraId="5F7C06BB" w14:textId="49ED6CD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w:t>
            </w:r>
          </w:p>
        </w:tc>
      </w:tr>
      <w:tr w:rsidR="00113719" w:rsidRPr="00FE5793" w14:paraId="13BB676D"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0FAF56C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54A14C70" w14:textId="30DF6AE5"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4AFE4259" w14:textId="405F86B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197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nil"/>
            </w:tcBorders>
            <w:noWrap/>
            <w:vAlign w:val="bottom"/>
            <w:hideMark/>
          </w:tcPr>
          <w:p w14:paraId="4E926F55" w14:textId="622E4072"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62</w:t>
            </w:r>
          </w:p>
          <w:p w14:paraId="17442C1F" w14:textId="47C4AF2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w:t>
            </w:r>
          </w:p>
        </w:tc>
        <w:tc>
          <w:tcPr>
            <w:tcW w:w="1418" w:type="dxa"/>
            <w:tcBorders>
              <w:top w:val="nil"/>
              <w:left w:val="single" w:sz="4" w:space="0" w:color="auto"/>
              <w:bottom w:val="single" w:sz="4" w:space="0" w:color="auto"/>
              <w:right w:val="nil"/>
            </w:tcBorders>
            <w:noWrap/>
            <w:vAlign w:val="bottom"/>
            <w:hideMark/>
          </w:tcPr>
          <w:p w14:paraId="2D5D684C" w14:textId="3A19FAF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nil"/>
              <w:left w:val="nil"/>
              <w:bottom w:val="single" w:sz="4" w:space="0" w:color="auto"/>
              <w:right w:val="single" w:sz="4" w:space="0" w:color="auto"/>
            </w:tcBorders>
            <w:noWrap/>
            <w:vAlign w:val="bottom"/>
            <w:hideMark/>
          </w:tcPr>
          <w:p w14:paraId="250D19BB" w14:textId="59EADCBF"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w:t>
            </w:r>
          </w:p>
          <w:p w14:paraId="7376E693" w14:textId="4EC185B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48-2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w:t>
            </w:r>
          </w:p>
        </w:tc>
        <w:tc>
          <w:tcPr>
            <w:tcW w:w="1134" w:type="dxa"/>
            <w:tcBorders>
              <w:top w:val="nil"/>
              <w:left w:val="nil"/>
              <w:bottom w:val="single" w:sz="4" w:space="0" w:color="auto"/>
              <w:right w:val="nil"/>
            </w:tcBorders>
            <w:noWrap/>
            <w:vAlign w:val="bottom"/>
            <w:hideMark/>
          </w:tcPr>
          <w:p w14:paraId="337893BC" w14:textId="7DE343B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nil"/>
              <w:left w:val="nil"/>
              <w:bottom w:val="single" w:sz="4" w:space="0" w:color="auto"/>
              <w:right w:val="single" w:sz="4" w:space="0" w:color="auto"/>
            </w:tcBorders>
            <w:noWrap/>
            <w:vAlign w:val="bottom"/>
            <w:hideMark/>
          </w:tcPr>
          <w:p w14:paraId="793C57D7" w14:textId="7A1A20F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w:t>
            </w:r>
          </w:p>
          <w:p w14:paraId="33C8505D" w14:textId="4B1653B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tc>
        <w:tc>
          <w:tcPr>
            <w:tcW w:w="1276" w:type="dxa"/>
            <w:tcBorders>
              <w:top w:val="nil"/>
              <w:left w:val="nil"/>
              <w:bottom w:val="single" w:sz="4" w:space="0" w:color="auto"/>
              <w:right w:val="nil"/>
            </w:tcBorders>
            <w:noWrap/>
            <w:vAlign w:val="bottom"/>
            <w:hideMark/>
          </w:tcPr>
          <w:p w14:paraId="26BFDB0D" w14:textId="36EF843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559" w:type="dxa"/>
            <w:tcBorders>
              <w:top w:val="nil"/>
              <w:left w:val="nil"/>
              <w:bottom w:val="single" w:sz="4" w:space="0" w:color="auto"/>
              <w:right w:val="single" w:sz="4" w:space="0" w:color="auto"/>
            </w:tcBorders>
            <w:noWrap/>
            <w:vAlign w:val="bottom"/>
            <w:hideMark/>
          </w:tcPr>
          <w:p w14:paraId="67000F70" w14:textId="280CFE00"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w:t>
            </w:r>
          </w:p>
          <w:p w14:paraId="29433E57" w14:textId="30B34AB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w:t>
            </w:r>
          </w:p>
        </w:tc>
      </w:tr>
      <w:tr w:rsidR="00113719" w:rsidRPr="00FE5793" w14:paraId="4F5B6097"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177B6F9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7574565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0B20E55B" w14:textId="1D07DEC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334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single" w:sz="4" w:space="0" w:color="auto"/>
              <w:left w:val="nil"/>
              <w:bottom w:val="nil"/>
              <w:right w:val="nil"/>
            </w:tcBorders>
            <w:noWrap/>
            <w:vAlign w:val="bottom"/>
            <w:hideMark/>
          </w:tcPr>
          <w:p w14:paraId="5BB59FC2" w14:textId="1DC01E1F"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080B8BE2" w14:textId="5040FD7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72)</w:t>
            </w:r>
          </w:p>
        </w:tc>
        <w:tc>
          <w:tcPr>
            <w:tcW w:w="1418" w:type="dxa"/>
            <w:tcBorders>
              <w:top w:val="single" w:sz="4" w:space="0" w:color="auto"/>
              <w:left w:val="single" w:sz="4" w:space="0" w:color="auto"/>
              <w:bottom w:val="nil"/>
              <w:right w:val="nil"/>
            </w:tcBorders>
            <w:noWrap/>
            <w:vAlign w:val="bottom"/>
            <w:hideMark/>
          </w:tcPr>
          <w:p w14:paraId="3E021CF1" w14:textId="53B1476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single" w:sz="4" w:space="0" w:color="auto"/>
              <w:left w:val="nil"/>
              <w:bottom w:val="nil"/>
              <w:right w:val="single" w:sz="4" w:space="0" w:color="auto"/>
            </w:tcBorders>
            <w:noWrap/>
            <w:vAlign w:val="bottom"/>
            <w:hideMark/>
          </w:tcPr>
          <w:p w14:paraId="70490AB9" w14:textId="47FA3F6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48</w:t>
            </w:r>
          </w:p>
          <w:p w14:paraId="721D1A19" w14:textId="216C87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tc>
        <w:tc>
          <w:tcPr>
            <w:tcW w:w="1134" w:type="dxa"/>
            <w:tcBorders>
              <w:top w:val="single" w:sz="4" w:space="0" w:color="auto"/>
              <w:left w:val="nil"/>
              <w:bottom w:val="nil"/>
              <w:right w:val="nil"/>
            </w:tcBorders>
            <w:noWrap/>
            <w:vAlign w:val="bottom"/>
            <w:hideMark/>
          </w:tcPr>
          <w:p w14:paraId="617F1509" w14:textId="1E6FE6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5737A672" w14:textId="763C957E"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w:t>
            </w:r>
          </w:p>
          <w:p w14:paraId="6356E018" w14:textId="32BF5D6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w:t>
            </w:r>
          </w:p>
        </w:tc>
        <w:tc>
          <w:tcPr>
            <w:tcW w:w="1276" w:type="dxa"/>
            <w:tcBorders>
              <w:top w:val="single" w:sz="4" w:space="0" w:color="auto"/>
              <w:left w:val="nil"/>
              <w:bottom w:val="nil"/>
              <w:right w:val="nil"/>
            </w:tcBorders>
            <w:noWrap/>
            <w:vAlign w:val="bottom"/>
            <w:hideMark/>
          </w:tcPr>
          <w:p w14:paraId="16DFF328" w14:textId="2E8BAC9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78B32F52" w14:textId="13C4C6D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p w14:paraId="287FF15E" w14:textId="504ADE1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r>
      <w:tr w:rsidR="00113719" w:rsidRPr="00FE5793" w14:paraId="74C88344"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7F95589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1F74B3F6" w14:textId="5FB53ACE"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5B2897D7" w14:textId="53543C0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354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single" w:sz="4" w:space="0" w:color="auto"/>
              <w:right w:val="nil"/>
            </w:tcBorders>
            <w:noWrap/>
            <w:vAlign w:val="bottom"/>
            <w:hideMark/>
          </w:tcPr>
          <w:p w14:paraId="6E04A951" w14:textId="532AC780"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p w14:paraId="3F560B24" w14:textId="34745AC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12-5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w:t>
            </w:r>
          </w:p>
        </w:tc>
        <w:tc>
          <w:tcPr>
            <w:tcW w:w="1418" w:type="dxa"/>
            <w:tcBorders>
              <w:top w:val="nil"/>
              <w:left w:val="single" w:sz="4" w:space="0" w:color="auto"/>
              <w:bottom w:val="single" w:sz="4" w:space="0" w:color="auto"/>
              <w:right w:val="nil"/>
            </w:tcBorders>
            <w:noWrap/>
            <w:vAlign w:val="bottom"/>
            <w:hideMark/>
          </w:tcPr>
          <w:p w14:paraId="62F63D77" w14:textId="63D3D21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173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nil"/>
              <w:left w:val="nil"/>
              <w:bottom w:val="single" w:sz="4" w:space="0" w:color="auto"/>
              <w:right w:val="single" w:sz="4" w:space="0" w:color="auto"/>
            </w:tcBorders>
            <w:noWrap/>
            <w:vAlign w:val="bottom"/>
            <w:hideMark/>
          </w:tcPr>
          <w:p w14:paraId="10F329FE" w14:textId="3A5A2061"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w:t>
            </w:r>
          </w:p>
          <w:p w14:paraId="1BA0F2D2" w14:textId="69613D9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w:t>
            </w:r>
          </w:p>
        </w:tc>
        <w:tc>
          <w:tcPr>
            <w:tcW w:w="1134" w:type="dxa"/>
            <w:tcBorders>
              <w:top w:val="nil"/>
              <w:left w:val="nil"/>
              <w:bottom w:val="single" w:sz="4" w:space="0" w:color="auto"/>
              <w:right w:val="nil"/>
            </w:tcBorders>
            <w:noWrap/>
            <w:vAlign w:val="bottom"/>
            <w:hideMark/>
          </w:tcPr>
          <w:p w14:paraId="08902E0C" w14:textId="60813EB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8) </w:t>
            </w:r>
          </w:p>
        </w:tc>
        <w:tc>
          <w:tcPr>
            <w:tcW w:w="1417" w:type="dxa"/>
            <w:tcBorders>
              <w:top w:val="nil"/>
              <w:left w:val="nil"/>
              <w:bottom w:val="single" w:sz="4" w:space="0" w:color="auto"/>
              <w:right w:val="single" w:sz="4" w:space="0" w:color="auto"/>
            </w:tcBorders>
            <w:noWrap/>
            <w:vAlign w:val="bottom"/>
            <w:hideMark/>
          </w:tcPr>
          <w:p w14:paraId="53FFB222" w14:textId="4866051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w:t>
            </w:r>
          </w:p>
          <w:p w14:paraId="1E4327FA" w14:textId="316A0A6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w:t>
            </w:r>
          </w:p>
        </w:tc>
        <w:tc>
          <w:tcPr>
            <w:tcW w:w="1276" w:type="dxa"/>
            <w:tcBorders>
              <w:top w:val="nil"/>
              <w:left w:val="nil"/>
              <w:bottom w:val="single" w:sz="4" w:space="0" w:color="auto"/>
              <w:right w:val="nil"/>
            </w:tcBorders>
            <w:noWrap/>
            <w:vAlign w:val="bottom"/>
            <w:hideMark/>
          </w:tcPr>
          <w:p w14:paraId="11615C58" w14:textId="0CD4EA6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5222BEE3" w14:textId="15E3E58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p w14:paraId="5F204A1F" w14:textId="04B8571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w:t>
            </w:r>
          </w:p>
        </w:tc>
      </w:tr>
      <w:tr w:rsidR="00113719" w:rsidRPr="00FE5793" w14:paraId="4C0A9BCF"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B60B92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Depression</w:t>
            </w:r>
          </w:p>
        </w:tc>
        <w:tc>
          <w:tcPr>
            <w:tcW w:w="1701" w:type="dxa"/>
            <w:tcBorders>
              <w:top w:val="nil"/>
              <w:left w:val="single" w:sz="4" w:space="0" w:color="auto"/>
              <w:bottom w:val="nil"/>
              <w:right w:val="single" w:sz="4" w:space="0" w:color="auto"/>
            </w:tcBorders>
            <w:noWrap/>
            <w:vAlign w:val="bottom"/>
            <w:hideMark/>
          </w:tcPr>
          <w:p w14:paraId="58AB9A9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4A560D4F" w14:textId="366CAEA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158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nil"/>
              <w:right w:val="nil"/>
            </w:tcBorders>
            <w:noWrap/>
            <w:vAlign w:val="bottom"/>
            <w:hideMark/>
          </w:tcPr>
          <w:p w14:paraId="14938085" w14:textId="4BBD1EF0"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60</w:t>
            </w:r>
          </w:p>
          <w:p w14:paraId="62497EF7" w14:textId="034F135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tc>
        <w:tc>
          <w:tcPr>
            <w:tcW w:w="1418" w:type="dxa"/>
            <w:tcBorders>
              <w:top w:val="nil"/>
              <w:left w:val="single" w:sz="4" w:space="0" w:color="auto"/>
              <w:bottom w:val="nil"/>
              <w:right w:val="nil"/>
            </w:tcBorders>
            <w:noWrap/>
            <w:vAlign w:val="bottom"/>
            <w:hideMark/>
          </w:tcPr>
          <w:p w14:paraId="3898BFD1" w14:textId="6CD3C87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nil"/>
              <w:right w:val="single" w:sz="4" w:space="0" w:color="auto"/>
            </w:tcBorders>
            <w:noWrap/>
            <w:vAlign w:val="bottom"/>
            <w:hideMark/>
          </w:tcPr>
          <w:p w14:paraId="741DD87E" w14:textId="7DE9D8E7"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w:t>
            </w:r>
          </w:p>
          <w:p w14:paraId="570398F4" w14:textId="37E9A01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w:t>
            </w:r>
          </w:p>
        </w:tc>
        <w:tc>
          <w:tcPr>
            <w:tcW w:w="1134" w:type="dxa"/>
            <w:tcBorders>
              <w:top w:val="nil"/>
              <w:left w:val="nil"/>
              <w:bottom w:val="nil"/>
              <w:right w:val="nil"/>
            </w:tcBorders>
            <w:noWrap/>
            <w:vAlign w:val="bottom"/>
            <w:hideMark/>
          </w:tcPr>
          <w:p w14:paraId="400FB549" w14:textId="35A44E2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2469A1B0" w14:textId="58D7787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w:t>
            </w:r>
          </w:p>
          <w:p w14:paraId="35AA99E5" w14:textId="5346EED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6CDEC101" w14:textId="0768BE5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nil"/>
              <w:left w:val="nil"/>
              <w:bottom w:val="nil"/>
              <w:right w:val="single" w:sz="4" w:space="0" w:color="auto"/>
            </w:tcBorders>
            <w:noWrap/>
            <w:vAlign w:val="bottom"/>
            <w:hideMark/>
          </w:tcPr>
          <w:p w14:paraId="55F971FF" w14:textId="5635F36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p w14:paraId="389F22E6" w14:textId="38BBABE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w:t>
            </w:r>
          </w:p>
        </w:tc>
      </w:tr>
      <w:tr w:rsidR="00113719" w:rsidRPr="00FE5793" w14:paraId="0E507644"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E082E4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2AE3A6EB" w14:textId="2FFC0EEF"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02284C">
              <w:rPr>
                <w:rFonts w:eastAsia="Times New Roman" w:cs="Times New Roman"/>
                <w:color w:val="000000"/>
                <w:kern w:val="0"/>
                <w14:ligatures w14:val="none"/>
              </w:rPr>
              <w:t>+</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7A875265" w14:textId="2BEE06C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154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nil"/>
            </w:tcBorders>
            <w:noWrap/>
            <w:vAlign w:val="bottom"/>
            <w:hideMark/>
          </w:tcPr>
          <w:p w14:paraId="5B0A5C9D" w14:textId="6DA7FFA2"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48</w:t>
            </w:r>
          </w:p>
          <w:p w14:paraId="3470E268" w14:textId="77BB4D0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10-2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90)</w:t>
            </w:r>
          </w:p>
        </w:tc>
        <w:tc>
          <w:tcPr>
            <w:tcW w:w="1418" w:type="dxa"/>
            <w:tcBorders>
              <w:top w:val="nil"/>
              <w:left w:val="single" w:sz="4" w:space="0" w:color="auto"/>
              <w:bottom w:val="single" w:sz="4" w:space="0" w:color="auto"/>
              <w:right w:val="nil"/>
            </w:tcBorders>
            <w:noWrap/>
            <w:vAlign w:val="bottom"/>
            <w:hideMark/>
          </w:tcPr>
          <w:p w14:paraId="69AA710B" w14:textId="492C8F0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nil"/>
              <w:left w:val="nil"/>
              <w:bottom w:val="single" w:sz="4" w:space="0" w:color="auto"/>
              <w:right w:val="single" w:sz="4" w:space="0" w:color="auto"/>
            </w:tcBorders>
            <w:noWrap/>
            <w:vAlign w:val="bottom"/>
            <w:hideMark/>
          </w:tcPr>
          <w:p w14:paraId="0B16D489" w14:textId="2DF4D67E"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w:t>
            </w:r>
          </w:p>
          <w:p w14:paraId="4ABF94DA" w14:textId="77D26CE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tc>
        <w:tc>
          <w:tcPr>
            <w:tcW w:w="1134" w:type="dxa"/>
            <w:tcBorders>
              <w:top w:val="nil"/>
              <w:left w:val="nil"/>
              <w:bottom w:val="single" w:sz="4" w:space="0" w:color="auto"/>
              <w:right w:val="nil"/>
            </w:tcBorders>
            <w:noWrap/>
            <w:vAlign w:val="bottom"/>
            <w:hideMark/>
          </w:tcPr>
          <w:p w14:paraId="32BE5194" w14:textId="3DB6EC3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nil"/>
              <w:left w:val="nil"/>
              <w:bottom w:val="single" w:sz="4" w:space="0" w:color="auto"/>
              <w:right w:val="single" w:sz="4" w:space="0" w:color="auto"/>
            </w:tcBorders>
            <w:noWrap/>
            <w:vAlign w:val="bottom"/>
            <w:hideMark/>
          </w:tcPr>
          <w:p w14:paraId="7A1A7F94" w14:textId="32C895F9"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34</w:t>
            </w:r>
          </w:p>
          <w:p w14:paraId="4A4C6133" w14:textId="269CD27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tc>
        <w:tc>
          <w:tcPr>
            <w:tcW w:w="1276" w:type="dxa"/>
            <w:tcBorders>
              <w:top w:val="nil"/>
              <w:left w:val="nil"/>
              <w:bottom w:val="single" w:sz="4" w:space="0" w:color="auto"/>
              <w:right w:val="nil"/>
            </w:tcBorders>
            <w:noWrap/>
            <w:vAlign w:val="bottom"/>
            <w:hideMark/>
          </w:tcPr>
          <w:p w14:paraId="6F39B179" w14:textId="2A6ABD8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559" w:type="dxa"/>
            <w:tcBorders>
              <w:top w:val="nil"/>
              <w:left w:val="nil"/>
              <w:bottom w:val="single" w:sz="4" w:space="0" w:color="auto"/>
              <w:right w:val="single" w:sz="4" w:space="0" w:color="auto"/>
            </w:tcBorders>
            <w:noWrap/>
            <w:vAlign w:val="bottom"/>
            <w:hideMark/>
          </w:tcPr>
          <w:p w14:paraId="0D1B576A" w14:textId="5AA50A5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w:t>
            </w:r>
          </w:p>
          <w:p w14:paraId="135A67E5" w14:textId="489936B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tc>
      </w:tr>
      <w:tr w:rsidR="00113719" w:rsidRPr="00FE5793" w14:paraId="3579EBFC"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FD5B96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0536DF8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252993C9" w14:textId="749120B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365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single" w:sz="4" w:space="0" w:color="auto"/>
              <w:left w:val="nil"/>
              <w:bottom w:val="nil"/>
              <w:right w:val="nil"/>
            </w:tcBorders>
            <w:noWrap/>
            <w:vAlign w:val="bottom"/>
            <w:hideMark/>
          </w:tcPr>
          <w:p w14:paraId="276508FE" w14:textId="75252C06"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p w14:paraId="47174EC6" w14:textId="6608EBF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w:t>
            </w:r>
          </w:p>
        </w:tc>
        <w:tc>
          <w:tcPr>
            <w:tcW w:w="1418" w:type="dxa"/>
            <w:tcBorders>
              <w:top w:val="single" w:sz="4" w:space="0" w:color="auto"/>
              <w:left w:val="single" w:sz="4" w:space="0" w:color="auto"/>
              <w:bottom w:val="nil"/>
              <w:right w:val="nil"/>
            </w:tcBorders>
            <w:noWrap/>
            <w:vAlign w:val="bottom"/>
            <w:hideMark/>
          </w:tcPr>
          <w:p w14:paraId="6435EA14" w14:textId="52CDF03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single" w:sz="4" w:space="0" w:color="auto"/>
              <w:left w:val="nil"/>
              <w:bottom w:val="nil"/>
              <w:right w:val="single" w:sz="4" w:space="0" w:color="auto"/>
            </w:tcBorders>
            <w:noWrap/>
            <w:vAlign w:val="bottom"/>
            <w:hideMark/>
          </w:tcPr>
          <w:p w14:paraId="2274AD60" w14:textId="4EF3BD7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p w14:paraId="0361ED8B" w14:textId="2E2FD20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tc>
        <w:tc>
          <w:tcPr>
            <w:tcW w:w="1134" w:type="dxa"/>
            <w:tcBorders>
              <w:top w:val="single" w:sz="4" w:space="0" w:color="auto"/>
              <w:left w:val="nil"/>
              <w:bottom w:val="nil"/>
              <w:right w:val="nil"/>
            </w:tcBorders>
            <w:noWrap/>
            <w:vAlign w:val="bottom"/>
            <w:hideMark/>
          </w:tcPr>
          <w:p w14:paraId="5EE28CAA" w14:textId="16F15D4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5CD9870D" w14:textId="136A3C2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p w14:paraId="343B452D" w14:textId="7E0DB69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tc>
        <w:tc>
          <w:tcPr>
            <w:tcW w:w="1276" w:type="dxa"/>
            <w:tcBorders>
              <w:top w:val="single" w:sz="4" w:space="0" w:color="auto"/>
              <w:left w:val="nil"/>
              <w:bottom w:val="nil"/>
              <w:right w:val="nil"/>
            </w:tcBorders>
            <w:noWrap/>
            <w:vAlign w:val="bottom"/>
            <w:hideMark/>
          </w:tcPr>
          <w:p w14:paraId="60D9AD02" w14:textId="41035AE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191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142BB351" w14:textId="28B1760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19CF0184" w14:textId="403806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99)</w:t>
            </w:r>
          </w:p>
        </w:tc>
      </w:tr>
      <w:tr w:rsidR="00113719" w:rsidRPr="00FE5793" w14:paraId="294DDD43"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215F03E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5524A6B4" w14:textId="66BAF48E"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nil"/>
              <w:right w:val="nil"/>
            </w:tcBorders>
            <w:noWrap/>
            <w:vAlign w:val="bottom"/>
            <w:hideMark/>
          </w:tcPr>
          <w:p w14:paraId="7A1C2AAB" w14:textId="4D46B71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323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nil"/>
              <w:right w:val="nil"/>
            </w:tcBorders>
            <w:noWrap/>
            <w:vAlign w:val="bottom"/>
            <w:hideMark/>
          </w:tcPr>
          <w:p w14:paraId="034630BC" w14:textId="241C601C"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w:t>
            </w:r>
          </w:p>
          <w:p w14:paraId="259DD5D0" w14:textId="30A229A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tc>
        <w:tc>
          <w:tcPr>
            <w:tcW w:w="1418" w:type="dxa"/>
            <w:tcBorders>
              <w:top w:val="nil"/>
              <w:left w:val="single" w:sz="4" w:space="0" w:color="auto"/>
              <w:bottom w:val="nil"/>
              <w:right w:val="nil"/>
            </w:tcBorders>
            <w:noWrap/>
            <w:vAlign w:val="bottom"/>
            <w:hideMark/>
          </w:tcPr>
          <w:p w14:paraId="3320516C" w14:textId="0FF4776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180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nil"/>
              <w:right w:val="single" w:sz="4" w:space="0" w:color="auto"/>
            </w:tcBorders>
            <w:noWrap/>
            <w:vAlign w:val="bottom"/>
            <w:hideMark/>
          </w:tcPr>
          <w:p w14:paraId="42B745C0" w14:textId="4A909B5A"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w:t>
            </w:r>
          </w:p>
          <w:p w14:paraId="79E0734C" w14:textId="6550BC0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w:t>
            </w:r>
          </w:p>
        </w:tc>
        <w:tc>
          <w:tcPr>
            <w:tcW w:w="1134" w:type="dxa"/>
            <w:tcBorders>
              <w:top w:val="nil"/>
              <w:left w:val="nil"/>
              <w:bottom w:val="nil"/>
              <w:right w:val="nil"/>
            </w:tcBorders>
            <w:noWrap/>
            <w:vAlign w:val="bottom"/>
            <w:hideMark/>
          </w:tcPr>
          <w:p w14:paraId="32B42D5C" w14:textId="5584FCB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417" w:type="dxa"/>
            <w:tcBorders>
              <w:top w:val="nil"/>
              <w:left w:val="nil"/>
              <w:bottom w:val="nil"/>
              <w:right w:val="single" w:sz="4" w:space="0" w:color="auto"/>
            </w:tcBorders>
            <w:noWrap/>
            <w:vAlign w:val="bottom"/>
            <w:hideMark/>
          </w:tcPr>
          <w:p w14:paraId="5E0375A9" w14:textId="5935DCF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w:t>
            </w:r>
          </w:p>
          <w:p w14:paraId="453CFAEA" w14:textId="0640850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tc>
        <w:tc>
          <w:tcPr>
            <w:tcW w:w="1276" w:type="dxa"/>
            <w:tcBorders>
              <w:top w:val="nil"/>
              <w:left w:val="nil"/>
              <w:bottom w:val="nil"/>
              <w:right w:val="nil"/>
            </w:tcBorders>
            <w:noWrap/>
            <w:vAlign w:val="bottom"/>
            <w:hideMark/>
          </w:tcPr>
          <w:p w14:paraId="4F72AA57" w14:textId="316DDF5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nil"/>
              <w:right w:val="single" w:sz="4" w:space="0" w:color="auto"/>
            </w:tcBorders>
            <w:noWrap/>
            <w:vAlign w:val="bottom"/>
            <w:hideMark/>
          </w:tcPr>
          <w:p w14:paraId="4D74CA4A" w14:textId="44F47C3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p w14:paraId="7CFDA272" w14:textId="0C3E574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65-1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w:t>
            </w:r>
          </w:p>
        </w:tc>
      </w:tr>
      <w:tr w:rsidR="00113719" w:rsidRPr="00FE5793" w14:paraId="282A3160" w14:textId="77777777" w:rsidTr="00581BB6">
        <w:trPr>
          <w:trHeight w:val="290"/>
        </w:trPr>
        <w:tc>
          <w:tcPr>
            <w:tcW w:w="2269" w:type="dxa"/>
            <w:tcBorders>
              <w:top w:val="single" w:sz="4" w:space="0" w:color="auto"/>
              <w:left w:val="single" w:sz="4" w:space="0" w:color="auto"/>
              <w:bottom w:val="nil"/>
              <w:right w:val="single" w:sz="4" w:space="0" w:color="auto"/>
            </w:tcBorders>
            <w:noWrap/>
            <w:vAlign w:val="bottom"/>
            <w:hideMark/>
          </w:tcPr>
          <w:p w14:paraId="2B2E11E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OCD</w:t>
            </w:r>
          </w:p>
        </w:tc>
        <w:tc>
          <w:tcPr>
            <w:tcW w:w="1701" w:type="dxa"/>
            <w:tcBorders>
              <w:top w:val="single" w:sz="4" w:space="0" w:color="auto"/>
              <w:left w:val="single" w:sz="4" w:space="0" w:color="auto"/>
              <w:bottom w:val="nil"/>
              <w:right w:val="single" w:sz="4" w:space="0" w:color="auto"/>
            </w:tcBorders>
            <w:noWrap/>
            <w:vAlign w:val="bottom"/>
            <w:hideMark/>
          </w:tcPr>
          <w:p w14:paraId="2171BE7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single" w:sz="4" w:space="0" w:color="auto"/>
              <w:left w:val="nil"/>
              <w:bottom w:val="nil"/>
              <w:right w:val="nil"/>
            </w:tcBorders>
            <w:noWrap/>
            <w:vAlign w:val="bottom"/>
            <w:hideMark/>
          </w:tcPr>
          <w:p w14:paraId="23A46BCB" w14:textId="0B8E568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single" w:sz="4" w:space="0" w:color="auto"/>
              <w:left w:val="nil"/>
              <w:bottom w:val="nil"/>
              <w:right w:val="nil"/>
            </w:tcBorders>
            <w:noWrap/>
            <w:vAlign w:val="bottom"/>
            <w:hideMark/>
          </w:tcPr>
          <w:p w14:paraId="3F2A5F46" w14:textId="56DFCA57"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p w14:paraId="75C803B0" w14:textId="49E5289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w:t>
            </w:r>
          </w:p>
        </w:tc>
        <w:tc>
          <w:tcPr>
            <w:tcW w:w="1418" w:type="dxa"/>
            <w:tcBorders>
              <w:top w:val="single" w:sz="4" w:space="0" w:color="auto"/>
              <w:left w:val="single" w:sz="4" w:space="0" w:color="auto"/>
              <w:bottom w:val="nil"/>
              <w:right w:val="nil"/>
            </w:tcBorders>
            <w:noWrap/>
            <w:vAlign w:val="bottom"/>
            <w:hideMark/>
          </w:tcPr>
          <w:p w14:paraId="154278F1" w14:textId="52850F1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4EA485B4" w14:textId="40E8A015"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w:t>
            </w:r>
          </w:p>
          <w:p w14:paraId="32266EB9" w14:textId="7CF2465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w:t>
            </w:r>
          </w:p>
        </w:tc>
        <w:tc>
          <w:tcPr>
            <w:tcW w:w="1134" w:type="dxa"/>
            <w:tcBorders>
              <w:top w:val="single" w:sz="4" w:space="0" w:color="auto"/>
              <w:left w:val="nil"/>
              <w:bottom w:val="nil"/>
              <w:right w:val="nil"/>
            </w:tcBorders>
            <w:noWrap/>
            <w:vAlign w:val="bottom"/>
            <w:hideMark/>
          </w:tcPr>
          <w:p w14:paraId="07727964" w14:textId="696C76F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4BBCE557" w14:textId="77B6A8E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w:t>
            </w:r>
          </w:p>
          <w:p w14:paraId="4DA79E0F" w14:textId="1F645EC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w:t>
            </w:r>
          </w:p>
        </w:tc>
        <w:tc>
          <w:tcPr>
            <w:tcW w:w="1276" w:type="dxa"/>
            <w:tcBorders>
              <w:top w:val="single" w:sz="4" w:space="0" w:color="auto"/>
              <w:left w:val="nil"/>
              <w:bottom w:val="nil"/>
              <w:right w:val="nil"/>
            </w:tcBorders>
            <w:noWrap/>
            <w:vAlign w:val="bottom"/>
            <w:hideMark/>
          </w:tcPr>
          <w:p w14:paraId="32679026" w14:textId="04DCC86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single" w:sz="4" w:space="0" w:color="auto"/>
              <w:left w:val="nil"/>
              <w:bottom w:val="nil"/>
              <w:right w:val="single" w:sz="4" w:space="0" w:color="auto"/>
            </w:tcBorders>
            <w:noWrap/>
            <w:vAlign w:val="bottom"/>
            <w:hideMark/>
          </w:tcPr>
          <w:p w14:paraId="435D31B4" w14:textId="16EDC5C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72</w:t>
            </w:r>
          </w:p>
          <w:p w14:paraId="4A11CE75" w14:textId="721578B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tc>
      </w:tr>
      <w:tr w:rsidR="00113719" w:rsidRPr="00FE5793" w14:paraId="0B7FF8C8"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75B505A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3CA74A23" w14:textId="43312E71"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78D3F275" w14:textId="5DA1D41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39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single" w:sz="4" w:space="0" w:color="auto"/>
              <w:right w:val="nil"/>
            </w:tcBorders>
            <w:noWrap/>
            <w:vAlign w:val="bottom"/>
            <w:hideMark/>
          </w:tcPr>
          <w:p w14:paraId="2BFFEDF0" w14:textId="5F073388"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p w14:paraId="76097939" w14:textId="5AAA6B7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tc>
        <w:tc>
          <w:tcPr>
            <w:tcW w:w="1418" w:type="dxa"/>
            <w:tcBorders>
              <w:top w:val="nil"/>
              <w:left w:val="single" w:sz="4" w:space="0" w:color="auto"/>
              <w:bottom w:val="single" w:sz="4" w:space="0" w:color="auto"/>
              <w:right w:val="nil"/>
            </w:tcBorders>
            <w:noWrap/>
            <w:vAlign w:val="bottom"/>
            <w:hideMark/>
          </w:tcPr>
          <w:p w14:paraId="647C7053" w14:textId="05285D7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29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single" w:sz="4" w:space="0" w:color="auto"/>
              <w:right w:val="single" w:sz="4" w:space="0" w:color="auto"/>
            </w:tcBorders>
            <w:noWrap/>
            <w:vAlign w:val="bottom"/>
            <w:hideMark/>
          </w:tcPr>
          <w:p w14:paraId="536D6F65" w14:textId="1F498FA3"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w:t>
            </w:r>
          </w:p>
          <w:p w14:paraId="14EDFA4B" w14:textId="7A6C5AC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w:t>
            </w:r>
          </w:p>
        </w:tc>
        <w:tc>
          <w:tcPr>
            <w:tcW w:w="1134" w:type="dxa"/>
            <w:tcBorders>
              <w:top w:val="nil"/>
              <w:left w:val="nil"/>
              <w:bottom w:val="single" w:sz="4" w:space="0" w:color="auto"/>
              <w:right w:val="nil"/>
            </w:tcBorders>
            <w:noWrap/>
            <w:vAlign w:val="bottom"/>
            <w:hideMark/>
          </w:tcPr>
          <w:p w14:paraId="08A7D66F" w14:textId="11D706D1"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417" w:type="dxa"/>
            <w:tcBorders>
              <w:top w:val="nil"/>
              <w:left w:val="nil"/>
              <w:bottom w:val="single" w:sz="4" w:space="0" w:color="auto"/>
              <w:right w:val="single" w:sz="4" w:space="0" w:color="auto"/>
            </w:tcBorders>
            <w:noWrap/>
            <w:vAlign w:val="bottom"/>
            <w:hideMark/>
          </w:tcPr>
          <w:p w14:paraId="11E8D2FA" w14:textId="11461F9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p w14:paraId="29DA02DE" w14:textId="51C88D1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w:t>
            </w:r>
          </w:p>
        </w:tc>
        <w:tc>
          <w:tcPr>
            <w:tcW w:w="1276" w:type="dxa"/>
            <w:tcBorders>
              <w:top w:val="nil"/>
              <w:left w:val="nil"/>
              <w:bottom w:val="single" w:sz="4" w:space="0" w:color="auto"/>
              <w:right w:val="nil"/>
            </w:tcBorders>
            <w:noWrap/>
            <w:vAlign w:val="bottom"/>
            <w:hideMark/>
          </w:tcPr>
          <w:p w14:paraId="2BACCE60" w14:textId="3D3C720C"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single" w:sz="4" w:space="0" w:color="auto"/>
              <w:right w:val="single" w:sz="4" w:space="0" w:color="auto"/>
            </w:tcBorders>
            <w:noWrap/>
            <w:vAlign w:val="bottom"/>
            <w:hideMark/>
          </w:tcPr>
          <w:p w14:paraId="20E4985E" w14:textId="425F159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p w14:paraId="1F75F68B" w14:textId="566D0F3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w:t>
            </w:r>
          </w:p>
        </w:tc>
      </w:tr>
      <w:tr w:rsidR="00113719" w:rsidRPr="00FE5793" w14:paraId="5673A505"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777D2A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5AD9C4E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6F64E45B" w14:textId="0C285E0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616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nil"/>
            </w:tcBorders>
            <w:noWrap/>
            <w:vAlign w:val="bottom"/>
            <w:hideMark/>
          </w:tcPr>
          <w:p w14:paraId="08026B07" w14:textId="55AF240A"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w:t>
            </w:r>
          </w:p>
          <w:p w14:paraId="0C99679B" w14:textId="6783069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tc>
        <w:tc>
          <w:tcPr>
            <w:tcW w:w="1418" w:type="dxa"/>
            <w:tcBorders>
              <w:top w:val="single" w:sz="4" w:space="0" w:color="auto"/>
              <w:left w:val="single" w:sz="4" w:space="0" w:color="auto"/>
              <w:bottom w:val="nil"/>
              <w:right w:val="nil"/>
            </w:tcBorders>
            <w:noWrap/>
            <w:vAlign w:val="bottom"/>
            <w:hideMark/>
          </w:tcPr>
          <w:p w14:paraId="74285230" w14:textId="246D85E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240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3C083E3F" w14:textId="61956497"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88</w:t>
            </w:r>
          </w:p>
          <w:p w14:paraId="49E5F412" w14:textId="4051D3D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77-1)</w:t>
            </w:r>
          </w:p>
        </w:tc>
        <w:tc>
          <w:tcPr>
            <w:tcW w:w="1134" w:type="dxa"/>
            <w:tcBorders>
              <w:top w:val="single" w:sz="4" w:space="0" w:color="auto"/>
              <w:left w:val="nil"/>
              <w:bottom w:val="nil"/>
              <w:right w:val="nil"/>
            </w:tcBorders>
            <w:noWrap/>
            <w:vAlign w:val="bottom"/>
            <w:hideMark/>
          </w:tcPr>
          <w:p w14:paraId="15D14177" w14:textId="61D395E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12809576" w14:textId="20BB136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p w14:paraId="17C92D6D" w14:textId="3012237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w:t>
            </w:r>
          </w:p>
        </w:tc>
        <w:tc>
          <w:tcPr>
            <w:tcW w:w="1276" w:type="dxa"/>
            <w:tcBorders>
              <w:top w:val="single" w:sz="4" w:space="0" w:color="auto"/>
              <w:left w:val="nil"/>
              <w:bottom w:val="nil"/>
              <w:right w:val="nil"/>
            </w:tcBorders>
            <w:noWrap/>
            <w:vAlign w:val="bottom"/>
            <w:hideMark/>
          </w:tcPr>
          <w:p w14:paraId="1BE0751C" w14:textId="697F0E5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236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713A7CD3" w14:textId="68D4EE6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0CF963BB" w14:textId="225D3C3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r>
      <w:tr w:rsidR="00113719" w:rsidRPr="00FE5793" w14:paraId="4C25A27C"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2D8E917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516FB4EF" w14:textId="42410E24"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457D16D5" w14:textId="19EA604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72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single" w:sz="4" w:space="0" w:color="auto"/>
              <w:right w:val="nil"/>
            </w:tcBorders>
            <w:noWrap/>
            <w:vAlign w:val="bottom"/>
            <w:hideMark/>
          </w:tcPr>
          <w:p w14:paraId="5ED3929F" w14:textId="044E84A4"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p w14:paraId="6AE1B355" w14:textId="18A4002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60-4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tc>
        <w:tc>
          <w:tcPr>
            <w:tcW w:w="1418" w:type="dxa"/>
            <w:tcBorders>
              <w:top w:val="nil"/>
              <w:left w:val="single" w:sz="4" w:space="0" w:color="auto"/>
              <w:bottom w:val="single" w:sz="4" w:space="0" w:color="auto"/>
              <w:right w:val="nil"/>
            </w:tcBorders>
            <w:noWrap/>
            <w:vAlign w:val="bottom"/>
            <w:hideMark/>
          </w:tcPr>
          <w:p w14:paraId="6FA9A86E" w14:textId="4FA4521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37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single" w:sz="4" w:space="0" w:color="auto"/>
              <w:right w:val="single" w:sz="4" w:space="0" w:color="auto"/>
            </w:tcBorders>
            <w:noWrap/>
            <w:vAlign w:val="bottom"/>
            <w:hideMark/>
          </w:tcPr>
          <w:p w14:paraId="3AEC87B6" w14:textId="6BF7192E"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p w14:paraId="5AAF7B2C" w14:textId="49A56C4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w:t>
            </w:r>
          </w:p>
        </w:tc>
        <w:tc>
          <w:tcPr>
            <w:tcW w:w="1134" w:type="dxa"/>
            <w:tcBorders>
              <w:top w:val="nil"/>
              <w:left w:val="nil"/>
              <w:bottom w:val="single" w:sz="4" w:space="0" w:color="auto"/>
              <w:right w:val="nil"/>
            </w:tcBorders>
            <w:noWrap/>
            <w:vAlign w:val="bottom"/>
            <w:hideMark/>
          </w:tcPr>
          <w:p w14:paraId="19152087" w14:textId="5A42D6C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417" w:type="dxa"/>
            <w:tcBorders>
              <w:top w:val="nil"/>
              <w:left w:val="nil"/>
              <w:bottom w:val="single" w:sz="4" w:space="0" w:color="auto"/>
              <w:right w:val="single" w:sz="4" w:space="0" w:color="auto"/>
            </w:tcBorders>
            <w:noWrap/>
            <w:vAlign w:val="bottom"/>
            <w:hideMark/>
          </w:tcPr>
          <w:p w14:paraId="18FBA941" w14:textId="3DDAC78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w:t>
            </w:r>
          </w:p>
          <w:p w14:paraId="5A8D90D7" w14:textId="03E59F7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w:t>
            </w:r>
          </w:p>
        </w:tc>
        <w:tc>
          <w:tcPr>
            <w:tcW w:w="1276" w:type="dxa"/>
            <w:tcBorders>
              <w:top w:val="nil"/>
              <w:left w:val="nil"/>
              <w:bottom w:val="single" w:sz="4" w:space="0" w:color="auto"/>
              <w:right w:val="nil"/>
            </w:tcBorders>
            <w:noWrap/>
            <w:vAlign w:val="bottom"/>
            <w:hideMark/>
          </w:tcPr>
          <w:p w14:paraId="03FA71FC" w14:textId="470A96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2F40887C" w14:textId="0BCA5401"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p w14:paraId="39F376E9" w14:textId="2F8D7AC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w:t>
            </w:r>
          </w:p>
        </w:tc>
      </w:tr>
      <w:tr w:rsidR="00113719" w:rsidRPr="00FE5793" w14:paraId="5C61322A"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5AD740B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Anorexia Nervosa</w:t>
            </w:r>
          </w:p>
        </w:tc>
        <w:tc>
          <w:tcPr>
            <w:tcW w:w="1701" w:type="dxa"/>
            <w:tcBorders>
              <w:top w:val="nil"/>
              <w:left w:val="single" w:sz="4" w:space="0" w:color="auto"/>
              <w:bottom w:val="nil"/>
              <w:right w:val="single" w:sz="4" w:space="0" w:color="auto"/>
            </w:tcBorders>
            <w:noWrap/>
            <w:vAlign w:val="bottom"/>
            <w:hideMark/>
          </w:tcPr>
          <w:p w14:paraId="0EDAAC3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760E4805" w14:textId="79CE93D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287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nil"/>
              <w:right w:val="nil"/>
            </w:tcBorders>
            <w:noWrap/>
            <w:vAlign w:val="bottom"/>
            <w:hideMark/>
          </w:tcPr>
          <w:p w14:paraId="7E263F73" w14:textId="5978D028"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p w14:paraId="1CEDD9EF" w14:textId="3956BF2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64-2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w:t>
            </w:r>
          </w:p>
        </w:tc>
        <w:tc>
          <w:tcPr>
            <w:tcW w:w="1418" w:type="dxa"/>
            <w:tcBorders>
              <w:top w:val="nil"/>
              <w:left w:val="single" w:sz="4" w:space="0" w:color="auto"/>
              <w:bottom w:val="nil"/>
              <w:right w:val="nil"/>
            </w:tcBorders>
            <w:noWrap/>
            <w:vAlign w:val="bottom"/>
            <w:hideMark/>
          </w:tcPr>
          <w:p w14:paraId="6BCE71E0" w14:textId="63108C1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nil"/>
              <w:right w:val="single" w:sz="4" w:space="0" w:color="auto"/>
            </w:tcBorders>
            <w:noWrap/>
            <w:vAlign w:val="bottom"/>
            <w:hideMark/>
          </w:tcPr>
          <w:p w14:paraId="0610F519" w14:textId="7B35966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94</w:t>
            </w:r>
          </w:p>
          <w:p w14:paraId="69F38639" w14:textId="69E0DFE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tc>
        <w:tc>
          <w:tcPr>
            <w:tcW w:w="1134" w:type="dxa"/>
            <w:tcBorders>
              <w:top w:val="nil"/>
              <w:left w:val="nil"/>
              <w:bottom w:val="nil"/>
              <w:right w:val="nil"/>
            </w:tcBorders>
            <w:noWrap/>
            <w:vAlign w:val="bottom"/>
            <w:hideMark/>
          </w:tcPr>
          <w:p w14:paraId="3E712F9E" w14:textId="10973B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4887D473" w14:textId="3596EB3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w:t>
            </w:r>
          </w:p>
          <w:p w14:paraId="173CA45B" w14:textId="0176F30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0C79F660" w14:textId="673FE55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527FBC7C" w14:textId="7A27659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3DED8702" w14:textId="3F1F794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w:t>
            </w:r>
          </w:p>
        </w:tc>
      </w:tr>
      <w:tr w:rsidR="00113719" w:rsidRPr="00FE5793" w14:paraId="31A6C0A9"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17CE5851"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621ED3D8" w14:textId="2274A3CE"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nil"/>
              <w:right w:val="nil"/>
            </w:tcBorders>
            <w:noWrap/>
            <w:vAlign w:val="bottom"/>
            <w:hideMark/>
          </w:tcPr>
          <w:p w14:paraId="53B1FD0E" w14:textId="6517B2A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nil"/>
              <w:right w:val="nil"/>
            </w:tcBorders>
            <w:noWrap/>
            <w:vAlign w:val="bottom"/>
            <w:hideMark/>
          </w:tcPr>
          <w:p w14:paraId="3B9CD361" w14:textId="32EDC9C7"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51</w:t>
            </w:r>
          </w:p>
          <w:p w14:paraId="6E45D807" w14:textId="5B60FF8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tc>
        <w:tc>
          <w:tcPr>
            <w:tcW w:w="1418" w:type="dxa"/>
            <w:tcBorders>
              <w:top w:val="nil"/>
              <w:left w:val="single" w:sz="4" w:space="0" w:color="auto"/>
              <w:bottom w:val="nil"/>
              <w:right w:val="nil"/>
            </w:tcBorders>
            <w:noWrap/>
            <w:vAlign w:val="bottom"/>
            <w:hideMark/>
          </w:tcPr>
          <w:p w14:paraId="087D6B80" w14:textId="1BEF963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nil"/>
              <w:right w:val="single" w:sz="4" w:space="0" w:color="auto"/>
            </w:tcBorders>
            <w:noWrap/>
            <w:vAlign w:val="bottom"/>
            <w:hideMark/>
          </w:tcPr>
          <w:p w14:paraId="7580B7E0" w14:textId="2304FB3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p w14:paraId="4E91B0CA" w14:textId="1DAA106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51-4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w:t>
            </w:r>
          </w:p>
        </w:tc>
        <w:tc>
          <w:tcPr>
            <w:tcW w:w="1134" w:type="dxa"/>
            <w:tcBorders>
              <w:top w:val="nil"/>
              <w:left w:val="nil"/>
              <w:bottom w:val="nil"/>
              <w:right w:val="nil"/>
            </w:tcBorders>
            <w:noWrap/>
            <w:vAlign w:val="bottom"/>
            <w:hideMark/>
          </w:tcPr>
          <w:p w14:paraId="4638246D" w14:textId="0649FC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w:t>
            </w:r>
            <w:r w:rsidR="007854D5">
              <w:rPr>
                <w:rFonts w:eastAsia="Times New Roman" w:cs="Times New Roman"/>
                <w:color w:val="000000"/>
                <w:kern w:val="0"/>
                <w14:ligatures w14:val="none"/>
              </w:rPr>
              <w:t>&lt;=10</w:t>
            </w:r>
          </w:p>
        </w:tc>
        <w:tc>
          <w:tcPr>
            <w:tcW w:w="1417" w:type="dxa"/>
            <w:tcBorders>
              <w:top w:val="nil"/>
              <w:left w:val="nil"/>
              <w:bottom w:val="nil"/>
              <w:right w:val="single" w:sz="4" w:space="0" w:color="auto"/>
            </w:tcBorders>
            <w:noWrap/>
            <w:vAlign w:val="bottom"/>
            <w:hideMark/>
          </w:tcPr>
          <w:p w14:paraId="50AD4757" w14:textId="744F73A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72DA4AC7" w14:textId="3A21B62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3B73A4B0" w14:textId="6028A076"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nil"/>
              <w:right w:val="single" w:sz="4" w:space="0" w:color="auto"/>
            </w:tcBorders>
            <w:noWrap/>
            <w:vAlign w:val="bottom"/>
            <w:hideMark/>
          </w:tcPr>
          <w:p w14:paraId="7AEA06C4" w14:textId="609960E0"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26 </w:t>
            </w:r>
          </w:p>
          <w:p w14:paraId="5E81B918" w14:textId="2E152B3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w:t>
            </w:r>
          </w:p>
        </w:tc>
      </w:tr>
      <w:tr w:rsidR="00113719" w:rsidRPr="00FE5793" w14:paraId="6CF68E39"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539DF4C"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lastRenderedPageBreak/>
              <w:t> </w:t>
            </w:r>
          </w:p>
        </w:tc>
        <w:tc>
          <w:tcPr>
            <w:tcW w:w="1701" w:type="dxa"/>
            <w:tcBorders>
              <w:top w:val="single" w:sz="4" w:space="0" w:color="auto"/>
              <w:left w:val="single" w:sz="4" w:space="0" w:color="auto"/>
              <w:bottom w:val="nil"/>
              <w:right w:val="single" w:sz="4" w:space="0" w:color="auto"/>
            </w:tcBorders>
            <w:noWrap/>
            <w:vAlign w:val="bottom"/>
            <w:hideMark/>
          </w:tcPr>
          <w:p w14:paraId="7838408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21102D52" w14:textId="5A99B62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686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nil"/>
            </w:tcBorders>
            <w:noWrap/>
            <w:vAlign w:val="bottom"/>
            <w:hideMark/>
          </w:tcPr>
          <w:p w14:paraId="06EE1AD5" w14:textId="0B9A1180"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p w14:paraId="04A77823" w14:textId="55300F2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tc>
        <w:tc>
          <w:tcPr>
            <w:tcW w:w="1418" w:type="dxa"/>
            <w:tcBorders>
              <w:top w:val="single" w:sz="4" w:space="0" w:color="auto"/>
              <w:left w:val="single" w:sz="4" w:space="0" w:color="auto"/>
              <w:bottom w:val="nil"/>
              <w:right w:val="nil"/>
            </w:tcBorders>
            <w:noWrap/>
            <w:vAlign w:val="bottom"/>
            <w:hideMark/>
          </w:tcPr>
          <w:p w14:paraId="27B885EC" w14:textId="3D1CB69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36079B3E" w14:textId="42A582D5"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94</w:t>
            </w:r>
          </w:p>
          <w:p w14:paraId="6CF672D7" w14:textId="066BCBF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06)</w:t>
            </w:r>
          </w:p>
        </w:tc>
        <w:tc>
          <w:tcPr>
            <w:tcW w:w="1134" w:type="dxa"/>
            <w:tcBorders>
              <w:top w:val="single" w:sz="4" w:space="0" w:color="auto"/>
              <w:left w:val="nil"/>
              <w:bottom w:val="nil"/>
              <w:right w:val="nil"/>
            </w:tcBorders>
            <w:noWrap/>
            <w:vAlign w:val="bottom"/>
            <w:hideMark/>
          </w:tcPr>
          <w:p w14:paraId="45A0A694" w14:textId="4952334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417" w:type="dxa"/>
            <w:tcBorders>
              <w:top w:val="single" w:sz="4" w:space="0" w:color="auto"/>
              <w:left w:val="nil"/>
              <w:bottom w:val="nil"/>
              <w:right w:val="single" w:sz="4" w:space="0" w:color="auto"/>
            </w:tcBorders>
            <w:noWrap/>
            <w:vAlign w:val="bottom"/>
            <w:hideMark/>
          </w:tcPr>
          <w:p w14:paraId="09A67D7A" w14:textId="39B2377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3F235B00" w14:textId="4BEB127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63)</w:t>
            </w:r>
          </w:p>
        </w:tc>
        <w:tc>
          <w:tcPr>
            <w:tcW w:w="1276" w:type="dxa"/>
            <w:tcBorders>
              <w:top w:val="single" w:sz="4" w:space="0" w:color="auto"/>
              <w:left w:val="nil"/>
              <w:bottom w:val="nil"/>
              <w:right w:val="nil"/>
            </w:tcBorders>
            <w:noWrap/>
            <w:vAlign w:val="bottom"/>
            <w:hideMark/>
          </w:tcPr>
          <w:p w14:paraId="4A66E3AB" w14:textId="00D4D00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075A0E6D" w14:textId="02D6F3C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86 </w:t>
            </w:r>
          </w:p>
          <w:p w14:paraId="6838FAB3" w14:textId="25D76F3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tc>
      </w:tr>
      <w:tr w:rsidR="00113719" w:rsidRPr="00FE5793" w14:paraId="54D58E5B"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9BB21C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2B0CDAD7" w14:textId="3DA85881"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nil"/>
              <w:right w:val="nil"/>
            </w:tcBorders>
            <w:noWrap/>
            <w:vAlign w:val="bottom"/>
            <w:hideMark/>
          </w:tcPr>
          <w:p w14:paraId="27343F60" w14:textId="08C8FAD2"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r w:rsidR="00FE5793" w:rsidRPr="00FE5793">
              <w:rPr>
                <w:rFonts w:eastAsia="Times New Roman" w:cs="Times New Roman"/>
                <w:color w:val="000000"/>
                <w:kern w:val="0"/>
                <w14:ligatures w14:val="none"/>
              </w:rPr>
              <w:t xml:space="preserve"> </w:t>
            </w:r>
          </w:p>
        </w:tc>
        <w:tc>
          <w:tcPr>
            <w:tcW w:w="1701" w:type="dxa"/>
            <w:tcBorders>
              <w:top w:val="nil"/>
              <w:left w:val="nil"/>
              <w:bottom w:val="nil"/>
              <w:right w:val="nil"/>
            </w:tcBorders>
            <w:noWrap/>
            <w:vAlign w:val="bottom"/>
            <w:hideMark/>
          </w:tcPr>
          <w:p w14:paraId="3757F19F" w14:textId="2F1C8289"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1A70147A" w14:textId="25ED831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tc>
        <w:tc>
          <w:tcPr>
            <w:tcW w:w="1418" w:type="dxa"/>
            <w:tcBorders>
              <w:top w:val="nil"/>
              <w:left w:val="single" w:sz="4" w:space="0" w:color="auto"/>
              <w:bottom w:val="nil"/>
              <w:right w:val="nil"/>
            </w:tcBorders>
            <w:noWrap/>
            <w:vAlign w:val="bottom"/>
            <w:hideMark/>
          </w:tcPr>
          <w:p w14:paraId="58CE548D" w14:textId="1FFB29C1"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701" w:type="dxa"/>
            <w:tcBorders>
              <w:top w:val="nil"/>
              <w:left w:val="nil"/>
              <w:bottom w:val="nil"/>
              <w:right w:val="single" w:sz="4" w:space="0" w:color="auto"/>
            </w:tcBorders>
            <w:noWrap/>
            <w:vAlign w:val="bottom"/>
            <w:hideMark/>
          </w:tcPr>
          <w:p w14:paraId="69F107F0" w14:textId="1760EF9A"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w:t>
            </w:r>
          </w:p>
          <w:p w14:paraId="7E8E82F4" w14:textId="37E0274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04-7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96)</w:t>
            </w:r>
          </w:p>
        </w:tc>
        <w:tc>
          <w:tcPr>
            <w:tcW w:w="1134" w:type="dxa"/>
            <w:tcBorders>
              <w:top w:val="nil"/>
              <w:left w:val="nil"/>
              <w:bottom w:val="nil"/>
              <w:right w:val="nil"/>
            </w:tcBorders>
            <w:noWrap/>
            <w:vAlign w:val="bottom"/>
            <w:hideMark/>
          </w:tcPr>
          <w:p w14:paraId="3C42D3C3" w14:textId="21D41DAE"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417" w:type="dxa"/>
            <w:tcBorders>
              <w:top w:val="nil"/>
              <w:left w:val="nil"/>
              <w:bottom w:val="nil"/>
              <w:right w:val="single" w:sz="4" w:space="0" w:color="auto"/>
            </w:tcBorders>
            <w:noWrap/>
            <w:vAlign w:val="bottom"/>
            <w:hideMark/>
          </w:tcPr>
          <w:p w14:paraId="5178C338" w14:textId="7777777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p>
          <w:p w14:paraId="6AC2A2E6" w14:textId="0B071F4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27)</w:t>
            </w:r>
          </w:p>
        </w:tc>
        <w:tc>
          <w:tcPr>
            <w:tcW w:w="1276" w:type="dxa"/>
            <w:tcBorders>
              <w:top w:val="nil"/>
              <w:left w:val="nil"/>
              <w:bottom w:val="nil"/>
              <w:right w:val="nil"/>
            </w:tcBorders>
            <w:noWrap/>
            <w:vAlign w:val="bottom"/>
            <w:hideMark/>
          </w:tcPr>
          <w:p w14:paraId="47F04133" w14:textId="5E4958D6"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nil"/>
              <w:right w:val="single" w:sz="4" w:space="0" w:color="auto"/>
            </w:tcBorders>
            <w:noWrap/>
            <w:vAlign w:val="bottom"/>
            <w:hideMark/>
          </w:tcPr>
          <w:p w14:paraId="78C064C7" w14:textId="4B98772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w:t>
            </w:r>
          </w:p>
          <w:p w14:paraId="67020DBA" w14:textId="043B9F8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04-7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96)</w:t>
            </w:r>
          </w:p>
        </w:tc>
      </w:tr>
      <w:tr w:rsidR="00113719" w:rsidRPr="00FE5793" w14:paraId="748252DD" w14:textId="77777777" w:rsidTr="00581BB6">
        <w:trPr>
          <w:trHeight w:val="290"/>
        </w:trPr>
        <w:tc>
          <w:tcPr>
            <w:tcW w:w="2269" w:type="dxa"/>
            <w:tcBorders>
              <w:top w:val="single" w:sz="4" w:space="0" w:color="auto"/>
              <w:left w:val="single" w:sz="4" w:space="0" w:color="auto"/>
              <w:bottom w:val="nil"/>
              <w:right w:val="single" w:sz="4" w:space="0" w:color="auto"/>
            </w:tcBorders>
            <w:noWrap/>
            <w:vAlign w:val="bottom"/>
            <w:hideMark/>
          </w:tcPr>
          <w:p w14:paraId="1FC3279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Other Eating Disorders</w:t>
            </w:r>
          </w:p>
        </w:tc>
        <w:tc>
          <w:tcPr>
            <w:tcW w:w="1701" w:type="dxa"/>
            <w:tcBorders>
              <w:top w:val="single" w:sz="4" w:space="0" w:color="auto"/>
              <w:left w:val="single" w:sz="4" w:space="0" w:color="auto"/>
              <w:bottom w:val="nil"/>
              <w:right w:val="single" w:sz="4" w:space="0" w:color="auto"/>
            </w:tcBorders>
            <w:noWrap/>
            <w:vAlign w:val="bottom"/>
            <w:hideMark/>
          </w:tcPr>
          <w:p w14:paraId="1CD22F8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single" w:sz="4" w:space="0" w:color="auto"/>
              <w:left w:val="nil"/>
              <w:bottom w:val="nil"/>
              <w:right w:val="nil"/>
            </w:tcBorders>
            <w:noWrap/>
            <w:vAlign w:val="bottom"/>
            <w:hideMark/>
          </w:tcPr>
          <w:p w14:paraId="46765B48" w14:textId="0156A75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264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single" w:sz="4" w:space="0" w:color="auto"/>
              <w:left w:val="nil"/>
              <w:bottom w:val="nil"/>
              <w:right w:val="nil"/>
            </w:tcBorders>
            <w:noWrap/>
            <w:vAlign w:val="bottom"/>
            <w:hideMark/>
          </w:tcPr>
          <w:p w14:paraId="1A76E81A" w14:textId="7E5A18F4"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w:t>
            </w:r>
          </w:p>
          <w:p w14:paraId="4598C20E" w14:textId="17D13CC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00)</w:t>
            </w:r>
          </w:p>
        </w:tc>
        <w:tc>
          <w:tcPr>
            <w:tcW w:w="1418" w:type="dxa"/>
            <w:tcBorders>
              <w:top w:val="single" w:sz="4" w:space="0" w:color="auto"/>
              <w:left w:val="single" w:sz="4" w:space="0" w:color="auto"/>
              <w:bottom w:val="nil"/>
              <w:right w:val="nil"/>
            </w:tcBorders>
            <w:noWrap/>
            <w:vAlign w:val="bottom"/>
            <w:hideMark/>
          </w:tcPr>
          <w:p w14:paraId="10597851" w14:textId="375C81D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single" w:sz="4" w:space="0" w:color="auto"/>
            </w:tcBorders>
            <w:noWrap/>
            <w:vAlign w:val="bottom"/>
            <w:hideMark/>
          </w:tcPr>
          <w:p w14:paraId="3542EC96" w14:textId="4194FE04"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p w14:paraId="53697E1C" w14:textId="62B24E7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w:t>
            </w:r>
          </w:p>
        </w:tc>
        <w:tc>
          <w:tcPr>
            <w:tcW w:w="1134" w:type="dxa"/>
            <w:tcBorders>
              <w:top w:val="single" w:sz="4" w:space="0" w:color="auto"/>
              <w:left w:val="nil"/>
              <w:bottom w:val="nil"/>
              <w:right w:val="nil"/>
            </w:tcBorders>
            <w:noWrap/>
            <w:vAlign w:val="bottom"/>
            <w:hideMark/>
          </w:tcPr>
          <w:p w14:paraId="1117EB57" w14:textId="4559FDC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354063D3" w14:textId="0FFF5A5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w:t>
            </w:r>
          </w:p>
          <w:p w14:paraId="5DAC230C" w14:textId="1CDBBD2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tc>
        <w:tc>
          <w:tcPr>
            <w:tcW w:w="1276" w:type="dxa"/>
            <w:tcBorders>
              <w:top w:val="single" w:sz="4" w:space="0" w:color="auto"/>
              <w:left w:val="nil"/>
              <w:bottom w:val="nil"/>
              <w:right w:val="nil"/>
            </w:tcBorders>
            <w:noWrap/>
            <w:vAlign w:val="bottom"/>
            <w:hideMark/>
          </w:tcPr>
          <w:p w14:paraId="2FC97746" w14:textId="7D2B9FC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single" w:sz="4" w:space="0" w:color="auto"/>
              <w:left w:val="nil"/>
              <w:bottom w:val="nil"/>
              <w:right w:val="single" w:sz="4" w:space="0" w:color="auto"/>
            </w:tcBorders>
            <w:noWrap/>
            <w:vAlign w:val="bottom"/>
            <w:hideMark/>
          </w:tcPr>
          <w:p w14:paraId="47EAFCD6" w14:textId="7AF14DF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5EF19231" w14:textId="3453862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tc>
      </w:tr>
      <w:tr w:rsidR="00113719" w:rsidRPr="00FE5793" w14:paraId="21565669"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6B1EC2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32BDAEBF" w14:textId="159B2708"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31E5A4A9" w14:textId="0C23233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48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single" w:sz="4" w:space="0" w:color="auto"/>
              <w:right w:val="nil"/>
            </w:tcBorders>
            <w:noWrap/>
            <w:vAlign w:val="bottom"/>
            <w:hideMark/>
          </w:tcPr>
          <w:p w14:paraId="0FFB48F1" w14:textId="40D440C6"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p w14:paraId="51EAC7FA" w14:textId="4F095E7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07-5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w:t>
            </w:r>
          </w:p>
        </w:tc>
        <w:tc>
          <w:tcPr>
            <w:tcW w:w="1418" w:type="dxa"/>
            <w:tcBorders>
              <w:top w:val="nil"/>
              <w:left w:val="single" w:sz="4" w:space="0" w:color="auto"/>
              <w:bottom w:val="single" w:sz="4" w:space="0" w:color="auto"/>
              <w:right w:val="nil"/>
            </w:tcBorders>
            <w:noWrap/>
            <w:vAlign w:val="bottom"/>
            <w:hideMark/>
          </w:tcPr>
          <w:p w14:paraId="3706A0D5" w14:textId="12B5668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34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single" w:sz="4" w:space="0" w:color="auto"/>
              <w:right w:val="single" w:sz="4" w:space="0" w:color="auto"/>
            </w:tcBorders>
            <w:noWrap/>
            <w:vAlign w:val="bottom"/>
            <w:hideMark/>
          </w:tcPr>
          <w:p w14:paraId="7F71299D" w14:textId="23C12A3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95</w:t>
            </w:r>
          </w:p>
          <w:p w14:paraId="1454CB25" w14:textId="0B73BAD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w:t>
            </w:r>
          </w:p>
        </w:tc>
        <w:tc>
          <w:tcPr>
            <w:tcW w:w="1134" w:type="dxa"/>
            <w:tcBorders>
              <w:top w:val="nil"/>
              <w:left w:val="nil"/>
              <w:bottom w:val="single" w:sz="4" w:space="0" w:color="auto"/>
              <w:right w:val="nil"/>
            </w:tcBorders>
            <w:noWrap/>
            <w:vAlign w:val="bottom"/>
            <w:hideMark/>
          </w:tcPr>
          <w:p w14:paraId="14021406" w14:textId="59E0E394"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417" w:type="dxa"/>
            <w:tcBorders>
              <w:top w:val="nil"/>
              <w:left w:val="nil"/>
              <w:bottom w:val="single" w:sz="4" w:space="0" w:color="auto"/>
              <w:right w:val="single" w:sz="4" w:space="0" w:color="auto"/>
            </w:tcBorders>
            <w:noWrap/>
            <w:vAlign w:val="bottom"/>
            <w:hideMark/>
          </w:tcPr>
          <w:p w14:paraId="49F2A3FD" w14:textId="7413BCF1"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w:t>
            </w:r>
          </w:p>
          <w:p w14:paraId="2EC6EBE5" w14:textId="08F177C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c>
          <w:tcPr>
            <w:tcW w:w="1276" w:type="dxa"/>
            <w:tcBorders>
              <w:top w:val="nil"/>
              <w:left w:val="nil"/>
              <w:bottom w:val="single" w:sz="4" w:space="0" w:color="auto"/>
              <w:right w:val="nil"/>
            </w:tcBorders>
            <w:noWrap/>
            <w:vAlign w:val="bottom"/>
            <w:hideMark/>
          </w:tcPr>
          <w:p w14:paraId="20546F22" w14:textId="5A62130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1A6CDD20" w14:textId="22CE8BD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96</w:t>
            </w:r>
          </w:p>
          <w:p w14:paraId="62383501" w14:textId="579ADE4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tc>
      </w:tr>
      <w:tr w:rsidR="00113719" w:rsidRPr="00FE5793" w14:paraId="036F0781"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083DB4F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425431C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3305CB00" w14:textId="5351F58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677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nil"/>
            </w:tcBorders>
            <w:noWrap/>
            <w:vAlign w:val="bottom"/>
            <w:hideMark/>
          </w:tcPr>
          <w:p w14:paraId="06CFAA5A" w14:textId="4809A089"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w:t>
            </w:r>
          </w:p>
          <w:p w14:paraId="00498B95" w14:textId="7F735E0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14-2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50)</w:t>
            </w:r>
          </w:p>
        </w:tc>
        <w:tc>
          <w:tcPr>
            <w:tcW w:w="1418" w:type="dxa"/>
            <w:tcBorders>
              <w:top w:val="single" w:sz="4" w:space="0" w:color="auto"/>
              <w:left w:val="single" w:sz="4" w:space="0" w:color="auto"/>
              <w:bottom w:val="nil"/>
              <w:right w:val="nil"/>
            </w:tcBorders>
            <w:noWrap/>
            <w:vAlign w:val="bottom"/>
            <w:hideMark/>
          </w:tcPr>
          <w:p w14:paraId="207C78AC" w14:textId="41E44FD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268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1421A1BE" w14:textId="11A3FAA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p w14:paraId="622E1209" w14:textId="1241843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03)</w:t>
            </w:r>
          </w:p>
        </w:tc>
        <w:tc>
          <w:tcPr>
            <w:tcW w:w="1134" w:type="dxa"/>
            <w:tcBorders>
              <w:top w:val="single" w:sz="4" w:space="0" w:color="auto"/>
              <w:left w:val="nil"/>
              <w:bottom w:val="nil"/>
              <w:right w:val="nil"/>
            </w:tcBorders>
            <w:noWrap/>
            <w:vAlign w:val="bottom"/>
            <w:hideMark/>
          </w:tcPr>
          <w:p w14:paraId="1C76CA4C" w14:textId="262656E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417" w:type="dxa"/>
            <w:tcBorders>
              <w:top w:val="single" w:sz="4" w:space="0" w:color="auto"/>
              <w:left w:val="nil"/>
              <w:bottom w:val="nil"/>
              <w:right w:val="single" w:sz="4" w:space="0" w:color="auto"/>
            </w:tcBorders>
            <w:noWrap/>
            <w:vAlign w:val="bottom"/>
            <w:hideMark/>
          </w:tcPr>
          <w:p w14:paraId="5417E3EA" w14:textId="52309B28"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143B9616" w14:textId="367EDC2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63)</w:t>
            </w:r>
          </w:p>
        </w:tc>
        <w:tc>
          <w:tcPr>
            <w:tcW w:w="1276" w:type="dxa"/>
            <w:tcBorders>
              <w:top w:val="single" w:sz="4" w:space="0" w:color="auto"/>
              <w:left w:val="nil"/>
              <w:bottom w:val="nil"/>
              <w:right w:val="nil"/>
            </w:tcBorders>
            <w:noWrap/>
            <w:vAlign w:val="bottom"/>
            <w:hideMark/>
          </w:tcPr>
          <w:p w14:paraId="4CF9809D" w14:textId="756085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0DDC5D1C" w14:textId="035DC09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1AC7F0D6" w14:textId="0C9A2E1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tc>
      </w:tr>
      <w:tr w:rsidR="00113719" w:rsidRPr="00FE5793" w14:paraId="196E76B8"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557F977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1AE25B2B" w14:textId="1E5286F6"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78D0372A" w14:textId="4E4D3E3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single" w:sz="4" w:space="0" w:color="auto"/>
              <w:right w:val="nil"/>
            </w:tcBorders>
            <w:noWrap/>
            <w:vAlign w:val="bottom"/>
            <w:hideMark/>
          </w:tcPr>
          <w:p w14:paraId="568490CF" w14:textId="4893D544"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w:t>
            </w:r>
          </w:p>
          <w:p w14:paraId="66E14F73" w14:textId="20B648D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tc>
        <w:tc>
          <w:tcPr>
            <w:tcW w:w="1418" w:type="dxa"/>
            <w:tcBorders>
              <w:top w:val="nil"/>
              <w:left w:val="single" w:sz="4" w:space="0" w:color="auto"/>
              <w:bottom w:val="single" w:sz="4" w:space="0" w:color="auto"/>
              <w:right w:val="nil"/>
            </w:tcBorders>
            <w:noWrap/>
            <w:vAlign w:val="bottom"/>
            <w:hideMark/>
          </w:tcPr>
          <w:p w14:paraId="6CB1DF18" w14:textId="49D289D1"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701" w:type="dxa"/>
            <w:tcBorders>
              <w:top w:val="nil"/>
              <w:left w:val="nil"/>
              <w:bottom w:val="single" w:sz="4" w:space="0" w:color="auto"/>
              <w:right w:val="single" w:sz="4" w:space="0" w:color="auto"/>
            </w:tcBorders>
            <w:noWrap/>
            <w:vAlign w:val="bottom"/>
            <w:hideMark/>
          </w:tcPr>
          <w:p w14:paraId="580977DA" w14:textId="1F103324"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w:t>
            </w:r>
          </w:p>
          <w:p w14:paraId="7EC88045" w14:textId="4FF3B38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62)</w:t>
            </w:r>
          </w:p>
        </w:tc>
        <w:tc>
          <w:tcPr>
            <w:tcW w:w="1134" w:type="dxa"/>
            <w:tcBorders>
              <w:top w:val="nil"/>
              <w:left w:val="nil"/>
              <w:bottom w:val="single" w:sz="4" w:space="0" w:color="auto"/>
              <w:right w:val="nil"/>
            </w:tcBorders>
            <w:noWrap/>
            <w:vAlign w:val="bottom"/>
            <w:hideMark/>
          </w:tcPr>
          <w:p w14:paraId="6CEDCE46" w14:textId="3D5F532E"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417" w:type="dxa"/>
            <w:tcBorders>
              <w:top w:val="nil"/>
              <w:left w:val="nil"/>
              <w:bottom w:val="single" w:sz="4" w:space="0" w:color="auto"/>
              <w:right w:val="single" w:sz="4" w:space="0" w:color="auto"/>
            </w:tcBorders>
            <w:noWrap/>
            <w:vAlign w:val="bottom"/>
            <w:hideMark/>
          </w:tcPr>
          <w:p w14:paraId="226F680D" w14:textId="7777777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p>
          <w:p w14:paraId="7A0F5354" w14:textId="2235AA6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65)</w:t>
            </w:r>
          </w:p>
        </w:tc>
        <w:tc>
          <w:tcPr>
            <w:tcW w:w="1276" w:type="dxa"/>
            <w:tcBorders>
              <w:top w:val="nil"/>
              <w:left w:val="nil"/>
              <w:bottom w:val="single" w:sz="4" w:space="0" w:color="auto"/>
              <w:right w:val="nil"/>
            </w:tcBorders>
            <w:noWrap/>
            <w:vAlign w:val="bottom"/>
            <w:hideMark/>
          </w:tcPr>
          <w:p w14:paraId="38FCC01E" w14:textId="7A6BE23B"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single" w:sz="4" w:space="0" w:color="auto"/>
              <w:right w:val="single" w:sz="4" w:space="0" w:color="auto"/>
            </w:tcBorders>
            <w:noWrap/>
            <w:vAlign w:val="bottom"/>
            <w:hideMark/>
          </w:tcPr>
          <w:p w14:paraId="6670D96F" w14:textId="6F1E3922"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p w14:paraId="53630974" w14:textId="3FC660C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w:t>
            </w:r>
          </w:p>
        </w:tc>
      </w:tr>
      <w:tr w:rsidR="00113719" w:rsidRPr="00FE5793" w14:paraId="48CB7EDB"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DCD209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Bipolar Disorder</w:t>
            </w:r>
          </w:p>
        </w:tc>
        <w:tc>
          <w:tcPr>
            <w:tcW w:w="1701" w:type="dxa"/>
            <w:tcBorders>
              <w:top w:val="nil"/>
              <w:left w:val="single" w:sz="4" w:space="0" w:color="auto"/>
              <w:bottom w:val="nil"/>
              <w:right w:val="single" w:sz="4" w:space="0" w:color="auto"/>
            </w:tcBorders>
            <w:noWrap/>
            <w:vAlign w:val="bottom"/>
            <w:hideMark/>
          </w:tcPr>
          <w:p w14:paraId="016775EE"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7923ECB8" w14:textId="65CD090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272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nil"/>
              <w:right w:val="nil"/>
            </w:tcBorders>
            <w:noWrap/>
            <w:vAlign w:val="bottom"/>
            <w:hideMark/>
          </w:tcPr>
          <w:p w14:paraId="3D153AEC" w14:textId="208F167F"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p w14:paraId="723D5710" w14:textId="76FA8A2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64-2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08)</w:t>
            </w:r>
          </w:p>
        </w:tc>
        <w:tc>
          <w:tcPr>
            <w:tcW w:w="1418" w:type="dxa"/>
            <w:tcBorders>
              <w:top w:val="nil"/>
              <w:left w:val="single" w:sz="4" w:space="0" w:color="auto"/>
              <w:bottom w:val="nil"/>
              <w:right w:val="nil"/>
            </w:tcBorders>
            <w:noWrap/>
            <w:vAlign w:val="bottom"/>
            <w:hideMark/>
          </w:tcPr>
          <w:p w14:paraId="3641EEBC" w14:textId="13DB747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nil"/>
              <w:right w:val="single" w:sz="4" w:space="0" w:color="auto"/>
            </w:tcBorders>
            <w:noWrap/>
            <w:vAlign w:val="bottom"/>
            <w:hideMark/>
          </w:tcPr>
          <w:p w14:paraId="212ECFFD" w14:textId="7CB8E1B6"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p w14:paraId="1A7067C2" w14:textId="3949685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w:t>
            </w:r>
          </w:p>
        </w:tc>
        <w:tc>
          <w:tcPr>
            <w:tcW w:w="1134" w:type="dxa"/>
            <w:tcBorders>
              <w:top w:val="nil"/>
              <w:left w:val="nil"/>
              <w:bottom w:val="nil"/>
              <w:right w:val="nil"/>
            </w:tcBorders>
            <w:noWrap/>
            <w:vAlign w:val="bottom"/>
            <w:hideMark/>
          </w:tcPr>
          <w:p w14:paraId="65493F90" w14:textId="1D4C48B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026FF0F9" w14:textId="61E4EB9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w:t>
            </w:r>
          </w:p>
          <w:p w14:paraId="46185918" w14:textId="7FAF7B5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2F1EC922" w14:textId="477B9DD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7DD20977" w14:textId="397C467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p w14:paraId="4B16E7E8" w14:textId="26AC35F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tc>
      </w:tr>
      <w:tr w:rsidR="00113719" w:rsidRPr="00FE5793" w14:paraId="4F8803F5"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1CE6DA7"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27516E32" w14:textId="0F361FE6"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79FD356C" w14:textId="09C49D6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40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single" w:sz="4" w:space="0" w:color="auto"/>
              <w:right w:val="nil"/>
            </w:tcBorders>
            <w:noWrap/>
            <w:vAlign w:val="bottom"/>
            <w:hideMark/>
          </w:tcPr>
          <w:p w14:paraId="091437AF" w14:textId="2F44B2CC"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p w14:paraId="01F77875" w14:textId="06B58FE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w:t>
            </w:r>
          </w:p>
        </w:tc>
        <w:tc>
          <w:tcPr>
            <w:tcW w:w="1418" w:type="dxa"/>
            <w:tcBorders>
              <w:top w:val="nil"/>
              <w:left w:val="single" w:sz="4" w:space="0" w:color="auto"/>
              <w:bottom w:val="single" w:sz="4" w:space="0" w:color="auto"/>
              <w:right w:val="nil"/>
            </w:tcBorders>
            <w:noWrap/>
            <w:vAlign w:val="bottom"/>
            <w:hideMark/>
          </w:tcPr>
          <w:p w14:paraId="0DD4DCAD" w14:textId="0FFA410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single" w:sz="4" w:space="0" w:color="auto"/>
              <w:right w:val="single" w:sz="4" w:space="0" w:color="auto"/>
            </w:tcBorders>
            <w:noWrap/>
            <w:vAlign w:val="bottom"/>
            <w:hideMark/>
          </w:tcPr>
          <w:p w14:paraId="0E68ABBE" w14:textId="3A6FDFF4"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3A2286DB" w14:textId="1783073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w:t>
            </w:r>
          </w:p>
        </w:tc>
        <w:tc>
          <w:tcPr>
            <w:tcW w:w="1134" w:type="dxa"/>
            <w:tcBorders>
              <w:top w:val="nil"/>
              <w:left w:val="nil"/>
              <w:bottom w:val="single" w:sz="4" w:space="0" w:color="auto"/>
              <w:right w:val="nil"/>
            </w:tcBorders>
            <w:noWrap/>
            <w:vAlign w:val="bottom"/>
            <w:hideMark/>
          </w:tcPr>
          <w:p w14:paraId="599C5E44" w14:textId="1253E74D"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417" w:type="dxa"/>
            <w:tcBorders>
              <w:top w:val="nil"/>
              <w:left w:val="nil"/>
              <w:bottom w:val="single" w:sz="4" w:space="0" w:color="auto"/>
              <w:right w:val="single" w:sz="4" w:space="0" w:color="auto"/>
            </w:tcBorders>
            <w:noWrap/>
            <w:vAlign w:val="bottom"/>
            <w:hideMark/>
          </w:tcPr>
          <w:p w14:paraId="05AAB778" w14:textId="54DC412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p w14:paraId="5ED94752" w14:textId="429884A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tc>
        <w:tc>
          <w:tcPr>
            <w:tcW w:w="1276" w:type="dxa"/>
            <w:tcBorders>
              <w:top w:val="nil"/>
              <w:left w:val="nil"/>
              <w:bottom w:val="single" w:sz="4" w:space="0" w:color="auto"/>
              <w:right w:val="nil"/>
            </w:tcBorders>
            <w:noWrap/>
            <w:vAlign w:val="bottom"/>
            <w:hideMark/>
          </w:tcPr>
          <w:p w14:paraId="5091EEDA" w14:textId="0FACED13"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single" w:sz="4" w:space="0" w:color="auto"/>
              <w:right w:val="single" w:sz="4" w:space="0" w:color="auto"/>
            </w:tcBorders>
            <w:noWrap/>
            <w:vAlign w:val="bottom"/>
            <w:hideMark/>
          </w:tcPr>
          <w:p w14:paraId="1AA24451" w14:textId="7661DBD8"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p w14:paraId="098507C7" w14:textId="7419A68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07)</w:t>
            </w:r>
          </w:p>
        </w:tc>
      </w:tr>
      <w:tr w:rsidR="00113719" w:rsidRPr="00FE5793" w14:paraId="070201DE"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00C9D5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6EFD6D3E"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0B54E4C7" w14:textId="574B5FA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626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nil"/>
            </w:tcBorders>
            <w:noWrap/>
            <w:vAlign w:val="bottom"/>
            <w:hideMark/>
          </w:tcPr>
          <w:p w14:paraId="57567B53" w14:textId="40F33E33"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21</w:t>
            </w:r>
          </w:p>
          <w:p w14:paraId="52D96681" w14:textId="34755E2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04-2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39)</w:t>
            </w:r>
          </w:p>
        </w:tc>
        <w:tc>
          <w:tcPr>
            <w:tcW w:w="1418" w:type="dxa"/>
            <w:tcBorders>
              <w:top w:val="single" w:sz="4" w:space="0" w:color="auto"/>
              <w:left w:val="single" w:sz="4" w:space="0" w:color="auto"/>
              <w:bottom w:val="nil"/>
              <w:right w:val="nil"/>
            </w:tcBorders>
            <w:noWrap/>
            <w:vAlign w:val="bottom"/>
            <w:hideMark/>
          </w:tcPr>
          <w:p w14:paraId="793E5640" w14:textId="331230E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244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41A57830" w14:textId="5158DE71"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677FCAF6" w14:textId="6549675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c>
          <w:tcPr>
            <w:tcW w:w="1134" w:type="dxa"/>
            <w:tcBorders>
              <w:top w:val="single" w:sz="4" w:space="0" w:color="auto"/>
              <w:left w:val="nil"/>
              <w:bottom w:val="nil"/>
              <w:right w:val="nil"/>
            </w:tcBorders>
            <w:noWrap/>
            <w:vAlign w:val="bottom"/>
            <w:hideMark/>
          </w:tcPr>
          <w:p w14:paraId="2C9A26FF" w14:textId="6328096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096A99AC" w14:textId="5592870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w:t>
            </w:r>
          </w:p>
          <w:p w14:paraId="30D6C022" w14:textId="30F2B3E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tc>
        <w:tc>
          <w:tcPr>
            <w:tcW w:w="1276" w:type="dxa"/>
            <w:tcBorders>
              <w:top w:val="single" w:sz="4" w:space="0" w:color="auto"/>
              <w:left w:val="nil"/>
              <w:bottom w:val="nil"/>
              <w:right w:val="nil"/>
            </w:tcBorders>
            <w:noWrap/>
            <w:vAlign w:val="bottom"/>
            <w:hideMark/>
          </w:tcPr>
          <w:p w14:paraId="3995945F" w14:textId="09E26A2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244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17FE6A47" w14:textId="1C1C0702"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3A69C6F2" w14:textId="4C5E536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tc>
      </w:tr>
      <w:tr w:rsidR="00113719" w:rsidRPr="00FE5793" w14:paraId="61C7C02D"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730E4DD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06CDAAD8" w14:textId="05E518B3"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nil"/>
              <w:right w:val="nil"/>
            </w:tcBorders>
            <w:noWrap/>
            <w:vAlign w:val="bottom"/>
            <w:hideMark/>
          </w:tcPr>
          <w:p w14:paraId="1B1FE3AF" w14:textId="58233AF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62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nil"/>
              <w:right w:val="nil"/>
            </w:tcBorders>
            <w:noWrap/>
            <w:vAlign w:val="bottom"/>
            <w:hideMark/>
          </w:tcPr>
          <w:p w14:paraId="695055E7" w14:textId="7DBF9E2E" w:rsidR="008E0154" w:rsidRDefault="00FE5793" w:rsidP="008E0154">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w:t>
            </w:r>
          </w:p>
          <w:p w14:paraId="316E616E" w14:textId="55CEF0F7" w:rsidR="00FE5793" w:rsidRPr="00FE5793" w:rsidRDefault="00FE5793" w:rsidP="008E0154">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tc>
        <w:tc>
          <w:tcPr>
            <w:tcW w:w="1418" w:type="dxa"/>
            <w:tcBorders>
              <w:top w:val="nil"/>
              <w:left w:val="single" w:sz="4" w:space="0" w:color="auto"/>
              <w:bottom w:val="nil"/>
              <w:right w:val="nil"/>
            </w:tcBorders>
            <w:noWrap/>
            <w:vAlign w:val="bottom"/>
            <w:hideMark/>
          </w:tcPr>
          <w:p w14:paraId="729C7CEB" w14:textId="195C6FD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nil"/>
              <w:left w:val="nil"/>
              <w:bottom w:val="nil"/>
              <w:right w:val="single" w:sz="4" w:space="0" w:color="auto"/>
            </w:tcBorders>
            <w:noWrap/>
            <w:vAlign w:val="bottom"/>
            <w:hideMark/>
          </w:tcPr>
          <w:p w14:paraId="2898A00D" w14:textId="319448B5"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w:t>
            </w:r>
          </w:p>
          <w:p w14:paraId="787139E8" w14:textId="53E340A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29)</w:t>
            </w:r>
          </w:p>
        </w:tc>
        <w:tc>
          <w:tcPr>
            <w:tcW w:w="1134" w:type="dxa"/>
            <w:tcBorders>
              <w:top w:val="nil"/>
              <w:left w:val="nil"/>
              <w:bottom w:val="nil"/>
              <w:right w:val="nil"/>
            </w:tcBorders>
            <w:noWrap/>
            <w:vAlign w:val="bottom"/>
            <w:hideMark/>
          </w:tcPr>
          <w:p w14:paraId="2AC760E9" w14:textId="0394E7E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19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6A4D8D1F" w14:textId="138E1C81"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p w14:paraId="3DDD8637" w14:textId="54827F7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06-2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7672AEF7" w14:textId="5C6679B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nil"/>
              <w:left w:val="nil"/>
              <w:bottom w:val="nil"/>
              <w:right w:val="single" w:sz="4" w:space="0" w:color="auto"/>
            </w:tcBorders>
            <w:noWrap/>
            <w:vAlign w:val="bottom"/>
            <w:hideMark/>
          </w:tcPr>
          <w:p w14:paraId="2C67A7C1" w14:textId="039FD059"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p w14:paraId="28AF2268" w14:textId="4CE48CF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w:t>
            </w:r>
          </w:p>
        </w:tc>
      </w:tr>
      <w:tr w:rsidR="00113719" w:rsidRPr="00FE5793" w14:paraId="54D0EEC3" w14:textId="77777777" w:rsidTr="00581BB6">
        <w:trPr>
          <w:trHeight w:val="290"/>
        </w:trPr>
        <w:tc>
          <w:tcPr>
            <w:tcW w:w="2269" w:type="dxa"/>
            <w:tcBorders>
              <w:top w:val="single" w:sz="4" w:space="0" w:color="auto"/>
              <w:left w:val="single" w:sz="4" w:space="0" w:color="auto"/>
              <w:bottom w:val="nil"/>
              <w:right w:val="single" w:sz="4" w:space="0" w:color="auto"/>
            </w:tcBorders>
            <w:noWrap/>
            <w:vAlign w:val="bottom"/>
            <w:hideMark/>
          </w:tcPr>
          <w:p w14:paraId="47247AB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Psychotic Disorders</w:t>
            </w:r>
          </w:p>
        </w:tc>
        <w:tc>
          <w:tcPr>
            <w:tcW w:w="1701" w:type="dxa"/>
            <w:tcBorders>
              <w:top w:val="single" w:sz="4" w:space="0" w:color="auto"/>
              <w:left w:val="single" w:sz="4" w:space="0" w:color="auto"/>
              <w:bottom w:val="nil"/>
              <w:right w:val="single" w:sz="4" w:space="0" w:color="auto"/>
            </w:tcBorders>
            <w:noWrap/>
            <w:vAlign w:val="bottom"/>
            <w:hideMark/>
          </w:tcPr>
          <w:p w14:paraId="5D851F7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single" w:sz="4" w:space="0" w:color="auto"/>
              <w:left w:val="nil"/>
              <w:bottom w:val="nil"/>
              <w:right w:val="nil"/>
            </w:tcBorders>
            <w:noWrap/>
            <w:vAlign w:val="bottom"/>
            <w:hideMark/>
          </w:tcPr>
          <w:p w14:paraId="5715EA28" w14:textId="00E7BA6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258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single" w:sz="4" w:space="0" w:color="auto"/>
              <w:left w:val="nil"/>
              <w:bottom w:val="nil"/>
              <w:right w:val="nil"/>
            </w:tcBorders>
            <w:noWrap/>
            <w:vAlign w:val="bottom"/>
            <w:hideMark/>
          </w:tcPr>
          <w:p w14:paraId="727B29E9" w14:textId="48FA7AE7"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w:t>
            </w:r>
          </w:p>
          <w:p w14:paraId="7EC4E202" w14:textId="70B90E2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95)</w:t>
            </w:r>
          </w:p>
        </w:tc>
        <w:tc>
          <w:tcPr>
            <w:tcW w:w="1418" w:type="dxa"/>
            <w:tcBorders>
              <w:top w:val="single" w:sz="4" w:space="0" w:color="auto"/>
              <w:left w:val="single" w:sz="4" w:space="0" w:color="auto"/>
              <w:bottom w:val="nil"/>
              <w:right w:val="nil"/>
            </w:tcBorders>
            <w:noWrap/>
            <w:vAlign w:val="bottom"/>
            <w:hideMark/>
          </w:tcPr>
          <w:p w14:paraId="621F72FE" w14:textId="6E2D44B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single" w:sz="4" w:space="0" w:color="auto"/>
            </w:tcBorders>
            <w:noWrap/>
            <w:vAlign w:val="bottom"/>
            <w:hideMark/>
          </w:tcPr>
          <w:p w14:paraId="0DE2F775" w14:textId="00ADC6B6"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w:t>
            </w:r>
          </w:p>
          <w:p w14:paraId="6B8B554F" w14:textId="7095195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tc>
        <w:tc>
          <w:tcPr>
            <w:tcW w:w="1134" w:type="dxa"/>
            <w:tcBorders>
              <w:top w:val="single" w:sz="4" w:space="0" w:color="auto"/>
              <w:left w:val="nil"/>
              <w:bottom w:val="nil"/>
              <w:right w:val="nil"/>
            </w:tcBorders>
            <w:noWrap/>
            <w:vAlign w:val="bottom"/>
            <w:hideMark/>
          </w:tcPr>
          <w:p w14:paraId="5B54AC23" w14:textId="791C599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74E667BE" w14:textId="58F59368"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23</w:t>
            </w:r>
          </w:p>
          <w:p w14:paraId="5A5C9F0B" w14:textId="2DD3C93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w:t>
            </w:r>
          </w:p>
        </w:tc>
        <w:tc>
          <w:tcPr>
            <w:tcW w:w="1276" w:type="dxa"/>
            <w:tcBorders>
              <w:top w:val="single" w:sz="4" w:space="0" w:color="auto"/>
              <w:left w:val="nil"/>
              <w:bottom w:val="nil"/>
              <w:right w:val="nil"/>
            </w:tcBorders>
            <w:noWrap/>
            <w:vAlign w:val="bottom"/>
            <w:hideMark/>
          </w:tcPr>
          <w:p w14:paraId="2E4E4B27" w14:textId="6F0D934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single" w:sz="4" w:space="0" w:color="auto"/>
              <w:left w:val="nil"/>
              <w:bottom w:val="nil"/>
              <w:right w:val="single" w:sz="4" w:space="0" w:color="auto"/>
            </w:tcBorders>
            <w:noWrap/>
            <w:vAlign w:val="bottom"/>
            <w:hideMark/>
          </w:tcPr>
          <w:p w14:paraId="27B6A46B" w14:textId="4710FAD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w:t>
            </w:r>
          </w:p>
          <w:p w14:paraId="0CA5EF10" w14:textId="69C9013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w:t>
            </w:r>
          </w:p>
        </w:tc>
      </w:tr>
      <w:tr w:rsidR="00113719" w:rsidRPr="00FE5793" w14:paraId="26E72B54"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E64804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209A5B5F" w14:textId="0111B6E3"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5CAFFFE3" w14:textId="3EEC88C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54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nil"/>
              <w:left w:val="nil"/>
              <w:bottom w:val="single" w:sz="4" w:space="0" w:color="auto"/>
              <w:right w:val="nil"/>
            </w:tcBorders>
            <w:noWrap/>
            <w:vAlign w:val="bottom"/>
            <w:hideMark/>
          </w:tcPr>
          <w:p w14:paraId="7E60B420" w14:textId="2385A55D"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w:t>
            </w:r>
          </w:p>
          <w:p w14:paraId="66F88007" w14:textId="444A609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tc>
        <w:tc>
          <w:tcPr>
            <w:tcW w:w="1418" w:type="dxa"/>
            <w:tcBorders>
              <w:top w:val="nil"/>
              <w:left w:val="single" w:sz="4" w:space="0" w:color="auto"/>
              <w:bottom w:val="single" w:sz="4" w:space="0" w:color="auto"/>
              <w:right w:val="nil"/>
            </w:tcBorders>
            <w:noWrap/>
            <w:vAlign w:val="bottom"/>
            <w:hideMark/>
          </w:tcPr>
          <w:p w14:paraId="66548134" w14:textId="05BF597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39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single" w:sz="4" w:space="0" w:color="auto"/>
            </w:tcBorders>
            <w:noWrap/>
            <w:vAlign w:val="bottom"/>
            <w:hideMark/>
          </w:tcPr>
          <w:p w14:paraId="31766FC2" w14:textId="4399AEF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w:t>
            </w:r>
          </w:p>
          <w:p w14:paraId="52EDA0F9" w14:textId="641F9C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w:t>
            </w:r>
          </w:p>
        </w:tc>
        <w:tc>
          <w:tcPr>
            <w:tcW w:w="1134" w:type="dxa"/>
            <w:tcBorders>
              <w:top w:val="nil"/>
              <w:left w:val="nil"/>
              <w:bottom w:val="single" w:sz="4" w:space="0" w:color="auto"/>
              <w:right w:val="nil"/>
            </w:tcBorders>
            <w:noWrap/>
            <w:vAlign w:val="bottom"/>
            <w:hideMark/>
          </w:tcPr>
          <w:p w14:paraId="01455EAE" w14:textId="25D9630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w:t>
            </w:r>
            <w:r w:rsidR="007854D5">
              <w:rPr>
                <w:rFonts w:eastAsia="Times New Roman" w:cs="Times New Roman"/>
                <w:color w:val="000000"/>
                <w:kern w:val="0"/>
                <w14:ligatures w14:val="none"/>
              </w:rPr>
              <w:t>&lt;=10</w:t>
            </w:r>
          </w:p>
        </w:tc>
        <w:tc>
          <w:tcPr>
            <w:tcW w:w="1417" w:type="dxa"/>
            <w:tcBorders>
              <w:top w:val="nil"/>
              <w:left w:val="nil"/>
              <w:bottom w:val="single" w:sz="4" w:space="0" w:color="auto"/>
              <w:right w:val="single" w:sz="4" w:space="0" w:color="auto"/>
            </w:tcBorders>
            <w:noWrap/>
            <w:vAlign w:val="bottom"/>
            <w:hideMark/>
          </w:tcPr>
          <w:p w14:paraId="5C47FFD0" w14:textId="33311D3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w:t>
            </w:r>
          </w:p>
          <w:p w14:paraId="5D4DF41A" w14:textId="1200A15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27)</w:t>
            </w:r>
          </w:p>
        </w:tc>
        <w:tc>
          <w:tcPr>
            <w:tcW w:w="1276" w:type="dxa"/>
            <w:tcBorders>
              <w:top w:val="nil"/>
              <w:left w:val="nil"/>
              <w:bottom w:val="single" w:sz="4" w:space="0" w:color="auto"/>
              <w:right w:val="nil"/>
            </w:tcBorders>
            <w:noWrap/>
            <w:vAlign w:val="bottom"/>
            <w:hideMark/>
          </w:tcPr>
          <w:p w14:paraId="129A80CF" w14:textId="096281C5"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single" w:sz="4" w:space="0" w:color="auto"/>
              <w:right w:val="single" w:sz="4" w:space="0" w:color="auto"/>
            </w:tcBorders>
            <w:noWrap/>
            <w:vAlign w:val="bottom"/>
            <w:hideMark/>
          </w:tcPr>
          <w:p w14:paraId="1FD533FB" w14:textId="25E8FB9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w:t>
            </w:r>
          </w:p>
          <w:p w14:paraId="4C4C51B3" w14:textId="4047EE2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w:t>
            </w:r>
          </w:p>
        </w:tc>
      </w:tr>
      <w:tr w:rsidR="00113719" w:rsidRPr="00FE5793" w14:paraId="4AF50979"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0D75ED31"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001922B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5F552C2E" w14:textId="0655840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531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single" w:sz="4" w:space="0" w:color="auto"/>
              <w:left w:val="nil"/>
              <w:bottom w:val="nil"/>
              <w:right w:val="nil"/>
            </w:tcBorders>
            <w:noWrap/>
            <w:vAlign w:val="bottom"/>
            <w:hideMark/>
          </w:tcPr>
          <w:p w14:paraId="7FE72623" w14:textId="01A627F6"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94</w:t>
            </w:r>
          </w:p>
          <w:p w14:paraId="618CC3EA" w14:textId="32916AF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w:t>
            </w:r>
          </w:p>
        </w:tc>
        <w:tc>
          <w:tcPr>
            <w:tcW w:w="1418" w:type="dxa"/>
            <w:tcBorders>
              <w:top w:val="single" w:sz="4" w:space="0" w:color="auto"/>
              <w:left w:val="single" w:sz="4" w:space="0" w:color="auto"/>
              <w:bottom w:val="nil"/>
              <w:right w:val="nil"/>
            </w:tcBorders>
            <w:noWrap/>
            <w:vAlign w:val="bottom"/>
            <w:hideMark/>
          </w:tcPr>
          <w:p w14:paraId="7044E25D" w14:textId="7F1641F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195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single" w:sz="4" w:space="0" w:color="auto"/>
            </w:tcBorders>
            <w:noWrap/>
            <w:vAlign w:val="bottom"/>
            <w:hideMark/>
          </w:tcPr>
          <w:p w14:paraId="47325048" w14:textId="0C71EFBD"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p w14:paraId="1DACFB61" w14:textId="120AB1B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tc>
        <w:tc>
          <w:tcPr>
            <w:tcW w:w="1134" w:type="dxa"/>
            <w:tcBorders>
              <w:top w:val="single" w:sz="4" w:space="0" w:color="auto"/>
              <w:left w:val="nil"/>
              <w:bottom w:val="nil"/>
              <w:right w:val="nil"/>
            </w:tcBorders>
            <w:noWrap/>
            <w:vAlign w:val="bottom"/>
            <w:hideMark/>
          </w:tcPr>
          <w:p w14:paraId="103479CE" w14:textId="3D6B250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64063686" w14:textId="09A43AE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p w14:paraId="483184D7" w14:textId="2637291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37-0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w:t>
            </w:r>
          </w:p>
        </w:tc>
        <w:tc>
          <w:tcPr>
            <w:tcW w:w="1276" w:type="dxa"/>
            <w:tcBorders>
              <w:top w:val="single" w:sz="4" w:space="0" w:color="auto"/>
              <w:left w:val="nil"/>
              <w:bottom w:val="nil"/>
              <w:right w:val="nil"/>
            </w:tcBorders>
            <w:noWrap/>
            <w:vAlign w:val="bottom"/>
            <w:hideMark/>
          </w:tcPr>
          <w:p w14:paraId="2EC1FE01" w14:textId="463C788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216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69221FFE" w14:textId="60774BD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w:t>
            </w:r>
          </w:p>
          <w:p w14:paraId="633A344B" w14:textId="2F753AB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w:t>
            </w:r>
          </w:p>
        </w:tc>
      </w:tr>
      <w:tr w:rsidR="00113719" w:rsidRPr="00FE5793" w14:paraId="2193D4BA"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357933D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05C65A29" w14:textId="1C322BE7"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257D79F7" w14:textId="10EB2C8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157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single" w:sz="4" w:space="0" w:color="auto"/>
              <w:right w:val="nil"/>
            </w:tcBorders>
            <w:noWrap/>
            <w:vAlign w:val="bottom"/>
            <w:hideMark/>
          </w:tcPr>
          <w:p w14:paraId="147DFA76" w14:textId="0CD0669B"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p w14:paraId="59BCAC81" w14:textId="1D5868E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tc>
        <w:tc>
          <w:tcPr>
            <w:tcW w:w="1418" w:type="dxa"/>
            <w:tcBorders>
              <w:top w:val="nil"/>
              <w:left w:val="single" w:sz="4" w:space="0" w:color="auto"/>
              <w:bottom w:val="single" w:sz="4" w:space="0" w:color="auto"/>
              <w:right w:val="nil"/>
            </w:tcBorders>
            <w:noWrap/>
            <w:vAlign w:val="bottom"/>
            <w:hideMark/>
          </w:tcPr>
          <w:p w14:paraId="3632BE69" w14:textId="0C21EF2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82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single" w:sz="4" w:space="0" w:color="auto"/>
              <w:right w:val="single" w:sz="4" w:space="0" w:color="auto"/>
            </w:tcBorders>
            <w:noWrap/>
            <w:vAlign w:val="bottom"/>
            <w:hideMark/>
          </w:tcPr>
          <w:p w14:paraId="30FC2A44" w14:textId="0C8665C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w:t>
            </w:r>
          </w:p>
          <w:p w14:paraId="53BF8B0D" w14:textId="51040DC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c>
          <w:tcPr>
            <w:tcW w:w="1134" w:type="dxa"/>
            <w:tcBorders>
              <w:top w:val="nil"/>
              <w:left w:val="nil"/>
              <w:bottom w:val="single" w:sz="4" w:space="0" w:color="auto"/>
              <w:right w:val="nil"/>
            </w:tcBorders>
            <w:noWrap/>
            <w:vAlign w:val="bottom"/>
            <w:hideMark/>
          </w:tcPr>
          <w:p w14:paraId="76464172" w14:textId="181046F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37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nil"/>
              <w:left w:val="nil"/>
              <w:bottom w:val="single" w:sz="4" w:space="0" w:color="auto"/>
              <w:right w:val="single" w:sz="4" w:space="0" w:color="auto"/>
            </w:tcBorders>
            <w:noWrap/>
            <w:vAlign w:val="bottom"/>
            <w:hideMark/>
          </w:tcPr>
          <w:p w14:paraId="42157CE5" w14:textId="30B2405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w:t>
            </w:r>
          </w:p>
          <w:p w14:paraId="00499673" w14:textId="75414D5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39)</w:t>
            </w:r>
          </w:p>
        </w:tc>
        <w:tc>
          <w:tcPr>
            <w:tcW w:w="1276" w:type="dxa"/>
            <w:tcBorders>
              <w:top w:val="nil"/>
              <w:left w:val="nil"/>
              <w:bottom w:val="single" w:sz="4" w:space="0" w:color="auto"/>
              <w:right w:val="nil"/>
            </w:tcBorders>
            <w:noWrap/>
            <w:vAlign w:val="bottom"/>
            <w:hideMark/>
          </w:tcPr>
          <w:p w14:paraId="221D59C6" w14:textId="043354B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38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559" w:type="dxa"/>
            <w:tcBorders>
              <w:top w:val="nil"/>
              <w:left w:val="nil"/>
              <w:bottom w:val="single" w:sz="4" w:space="0" w:color="auto"/>
              <w:right w:val="single" w:sz="4" w:space="0" w:color="auto"/>
            </w:tcBorders>
            <w:noWrap/>
            <w:vAlign w:val="bottom"/>
            <w:hideMark/>
          </w:tcPr>
          <w:p w14:paraId="6AF92C2F" w14:textId="4D534149"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p w14:paraId="5B09C9E9" w14:textId="1DA215D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tc>
      </w:tr>
      <w:tr w:rsidR="00113719" w:rsidRPr="00FE5793" w14:paraId="7F3E8BDC"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F54985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Borderline Personality Disorder</w:t>
            </w:r>
          </w:p>
        </w:tc>
        <w:tc>
          <w:tcPr>
            <w:tcW w:w="1701" w:type="dxa"/>
            <w:tcBorders>
              <w:top w:val="nil"/>
              <w:left w:val="single" w:sz="4" w:space="0" w:color="auto"/>
              <w:bottom w:val="nil"/>
              <w:right w:val="single" w:sz="4" w:space="0" w:color="auto"/>
            </w:tcBorders>
            <w:noWrap/>
            <w:vAlign w:val="bottom"/>
            <w:hideMark/>
          </w:tcPr>
          <w:p w14:paraId="2B6456D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43640970" w14:textId="3C22F86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229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nil"/>
              <w:left w:val="nil"/>
              <w:bottom w:val="nil"/>
              <w:right w:val="nil"/>
            </w:tcBorders>
            <w:noWrap/>
            <w:vAlign w:val="bottom"/>
            <w:hideMark/>
          </w:tcPr>
          <w:p w14:paraId="18ABE8CE" w14:textId="64876EE5"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w:t>
            </w:r>
          </w:p>
          <w:p w14:paraId="6FCAE247" w14:textId="4328BE1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c>
          <w:tcPr>
            <w:tcW w:w="1418" w:type="dxa"/>
            <w:tcBorders>
              <w:top w:val="nil"/>
              <w:left w:val="single" w:sz="4" w:space="0" w:color="auto"/>
              <w:bottom w:val="nil"/>
              <w:right w:val="nil"/>
            </w:tcBorders>
            <w:noWrap/>
            <w:vAlign w:val="bottom"/>
            <w:hideMark/>
          </w:tcPr>
          <w:p w14:paraId="5557C0C4" w14:textId="4A93C10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nil"/>
              <w:right w:val="single" w:sz="4" w:space="0" w:color="auto"/>
            </w:tcBorders>
            <w:noWrap/>
            <w:vAlign w:val="bottom"/>
            <w:hideMark/>
          </w:tcPr>
          <w:p w14:paraId="53D60F5C" w14:textId="3E313135"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p w14:paraId="228B0C87" w14:textId="6B7F138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w:t>
            </w:r>
          </w:p>
        </w:tc>
        <w:tc>
          <w:tcPr>
            <w:tcW w:w="1134" w:type="dxa"/>
            <w:tcBorders>
              <w:top w:val="nil"/>
              <w:left w:val="nil"/>
              <w:bottom w:val="nil"/>
              <w:right w:val="nil"/>
            </w:tcBorders>
            <w:noWrap/>
            <w:vAlign w:val="bottom"/>
            <w:hideMark/>
          </w:tcPr>
          <w:p w14:paraId="4B6C4B0B" w14:textId="249B682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3D7EB0C7" w14:textId="28C28478"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p w14:paraId="1487C116" w14:textId="657BC73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27)</w:t>
            </w:r>
          </w:p>
        </w:tc>
        <w:tc>
          <w:tcPr>
            <w:tcW w:w="1276" w:type="dxa"/>
            <w:tcBorders>
              <w:top w:val="nil"/>
              <w:left w:val="nil"/>
              <w:bottom w:val="nil"/>
              <w:right w:val="nil"/>
            </w:tcBorders>
            <w:noWrap/>
            <w:vAlign w:val="bottom"/>
            <w:hideMark/>
          </w:tcPr>
          <w:p w14:paraId="37072589" w14:textId="311FB4B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315D8956" w14:textId="2EE2D0D2"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w:t>
            </w:r>
          </w:p>
          <w:p w14:paraId="2837C99E" w14:textId="010CBA6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tc>
      </w:tr>
      <w:tr w:rsidR="00113719" w:rsidRPr="00FE5793" w14:paraId="761014B1"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1D88727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169CA065" w14:textId="450BE210"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nil"/>
              <w:right w:val="nil"/>
            </w:tcBorders>
            <w:noWrap/>
            <w:vAlign w:val="bottom"/>
            <w:hideMark/>
          </w:tcPr>
          <w:p w14:paraId="11C1EFA7" w14:textId="7CDC28D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83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nil"/>
              <w:right w:val="nil"/>
            </w:tcBorders>
            <w:noWrap/>
            <w:vAlign w:val="bottom"/>
            <w:hideMark/>
          </w:tcPr>
          <w:p w14:paraId="530ADE89" w14:textId="478B0A12"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47</w:t>
            </w:r>
          </w:p>
          <w:p w14:paraId="58138C8B" w14:textId="3830409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15-8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02)</w:t>
            </w:r>
          </w:p>
        </w:tc>
        <w:tc>
          <w:tcPr>
            <w:tcW w:w="1418" w:type="dxa"/>
            <w:tcBorders>
              <w:top w:val="nil"/>
              <w:left w:val="single" w:sz="4" w:space="0" w:color="auto"/>
              <w:bottom w:val="nil"/>
              <w:right w:val="nil"/>
            </w:tcBorders>
            <w:noWrap/>
            <w:vAlign w:val="bottom"/>
            <w:hideMark/>
          </w:tcPr>
          <w:p w14:paraId="01039727" w14:textId="4893F4A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63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nil"/>
              <w:right w:val="single" w:sz="4" w:space="0" w:color="auto"/>
            </w:tcBorders>
            <w:noWrap/>
            <w:vAlign w:val="bottom"/>
            <w:hideMark/>
          </w:tcPr>
          <w:p w14:paraId="74CA5DA1" w14:textId="091E874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w:t>
            </w:r>
          </w:p>
          <w:p w14:paraId="01CA60CE" w14:textId="23399B7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29)</w:t>
            </w:r>
          </w:p>
        </w:tc>
        <w:tc>
          <w:tcPr>
            <w:tcW w:w="1134" w:type="dxa"/>
            <w:tcBorders>
              <w:top w:val="nil"/>
              <w:left w:val="nil"/>
              <w:bottom w:val="nil"/>
              <w:right w:val="nil"/>
            </w:tcBorders>
            <w:noWrap/>
            <w:vAlign w:val="bottom"/>
            <w:hideMark/>
          </w:tcPr>
          <w:p w14:paraId="4BF063B4" w14:textId="4110709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417" w:type="dxa"/>
            <w:tcBorders>
              <w:top w:val="nil"/>
              <w:left w:val="nil"/>
              <w:bottom w:val="nil"/>
              <w:right w:val="single" w:sz="4" w:space="0" w:color="auto"/>
            </w:tcBorders>
            <w:noWrap/>
            <w:vAlign w:val="bottom"/>
            <w:hideMark/>
          </w:tcPr>
          <w:p w14:paraId="7117E3C9" w14:textId="25F27669"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w:t>
            </w:r>
          </w:p>
          <w:p w14:paraId="602DBD73" w14:textId="78A648C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w:t>
            </w:r>
          </w:p>
        </w:tc>
        <w:tc>
          <w:tcPr>
            <w:tcW w:w="1276" w:type="dxa"/>
            <w:tcBorders>
              <w:top w:val="nil"/>
              <w:left w:val="nil"/>
              <w:bottom w:val="nil"/>
              <w:right w:val="nil"/>
            </w:tcBorders>
            <w:noWrap/>
            <w:vAlign w:val="bottom"/>
            <w:hideMark/>
          </w:tcPr>
          <w:p w14:paraId="55C9DA30" w14:textId="15442C1A" w:rsidR="00FE5793" w:rsidRPr="00FE5793" w:rsidRDefault="007854D5" w:rsidP="00FE5793">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559" w:type="dxa"/>
            <w:tcBorders>
              <w:top w:val="nil"/>
              <w:left w:val="nil"/>
              <w:bottom w:val="nil"/>
              <w:right w:val="single" w:sz="4" w:space="0" w:color="auto"/>
            </w:tcBorders>
            <w:noWrap/>
            <w:vAlign w:val="bottom"/>
            <w:hideMark/>
          </w:tcPr>
          <w:p w14:paraId="4A0AD3F6" w14:textId="38101FD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w:t>
            </w:r>
          </w:p>
          <w:p w14:paraId="3BC4557B" w14:textId="0BE0F8D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12)</w:t>
            </w:r>
          </w:p>
        </w:tc>
      </w:tr>
      <w:tr w:rsidR="00113719" w:rsidRPr="00FE5793" w14:paraId="2ADD9785"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1F6AF4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lastRenderedPageBreak/>
              <w:t> </w:t>
            </w:r>
          </w:p>
        </w:tc>
        <w:tc>
          <w:tcPr>
            <w:tcW w:w="1701" w:type="dxa"/>
            <w:tcBorders>
              <w:top w:val="single" w:sz="4" w:space="0" w:color="auto"/>
              <w:left w:val="single" w:sz="4" w:space="0" w:color="auto"/>
              <w:bottom w:val="nil"/>
              <w:right w:val="single" w:sz="4" w:space="0" w:color="auto"/>
            </w:tcBorders>
            <w:noWrap/>
            <w:vAlign w:val="bottom"/>
            <w:hideMark/>
          </w:tcPr>
          <w:p w14:paraId="4FB0177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3181A2D9" w14:textId="266DB76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641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nil"/>
            </w:tcBorders>
            <w:noWrap/>
            <w:vAlign w:val="bottom"/>
            <w:hideMark/>
          </w:tcPr>
          <w:p w14:paraId="4707529C" w14:textId="4EA068D9"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w:t>
            </w:r>
          </w:p>
          <w:p w14:paraId="55513E84" w14:textId="1DE2443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03-2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w:t>
            </w:r>
          </w:p>
        </w:tc>
        <w:tc>
          <w:tcPr>
            <w:tcW w:w="1418" w:type="dxa"/>
            <w:tcBorders>
              <w:top w:val="single" w:sz="4" w:space="0" w:color="auto"/>
              <w:left w:val="single" w:sz="4" w:space="0" w:color="auto"/>
              <w:bottom w:val="nil"/>
              <w:right w:val="nil"/>
            </w:tcBorders>
            <w:noWrap/>
            <w:vAlign w:val="bottom"/>
            <w:hideMark/>
          </w:tcPr>
          <w:p w14:paraId="28D82612" w14:textId="5E77DA9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single" w:sz="4" w:space="0" w:color="auto"/>
              <w:left w:val="nil"/>
              <w:bottom w:val="nil"/>
              <w:right w:val="single" w:sz="4" w:space="0" w:color="auto"/>
            </w:tcBorders>
            <w:noWrap/>
            <w:vAlign w:val="bottom"/>
            <w:hideMark/>
          </w:tcPr>
          <w:p w14:paraId="76EA3D4E" w14:textId="709335F2"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07394B65" w14:textId="4B1C67F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c>
          <w:tcPr>
            <w:tcW w:w="1134" w:type="dxa"/>
            <w:tcBorders>
              <w:top w:val="single" w:sz="4" w:space="0" w:color="auto"/>
              <w:left w:val="nil"/>
              <w:bottom w:val="nil"/>
              <w:right w:val="nil"/>
            </w:tcBorders>
            <w:noWrap/>
            <w:vAlign w:val="bottom"/>
            <w:hideMark/>
          </w:tcPr>
          <w:p w14:paraId="3C0E26C7" w14:textId="33BDF1A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2AC90501" w14:textId="31A4B90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w:t>
            </w:r>
          </w:p>
          <w:p w14:paraId="05F265E8" w14:textId="4FC4D4E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tc>
        <w:tc>
          <w:tcPr>
            <w:tcW w:w="1276" w:type="dxa"/>
            <w:tcBorders>
              <w:top w:val="single" w:sz="4" w:space="0" w:color="auto"/>
              <w:left w:val="nil"/>
              <w:bottom w:val="nil"/>
              <w:right w:val="nil"/>
            </w:tcBorders>
            <w:noWrap/>
            <w:vAlign w:val="bottom"/>
            <w:hideMark/>
          </w:tcPr>
          <w:p w14:paraId="3F3C1EF1" w14:textId="5651BC9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244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6952F768" w14:textId="0285BEB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p w14:paraId="007BDD18" w14:textId="2E27F2B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95)</w:t>
            </w:r>
          </w:p>
        </w:tc>
      </w:tr>
      <w:tr w:rsidR="00113719" w:rsidRPr="00FE5793" w14:paraId="3DAD364E"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120A8CD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39C9793F" w14:textId="4EDEBA54"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nil"/>
              <w:right w:val="nil"/>
            </w:tcBorders>
            <w:noWrap/>
            <w:vAlign w:val="bottom"/>
            <w:hideMark/>
          </w:tcPr>
          <w:p w14:paraId="013D2804" w14:textId="56325F6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47 (9</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8) </w:t>
            </w:r>
          </w:p>
        </w:tc>
        <w:tc>
          <w:tcPr>
            <w:tcW w:w="1701" w:type="dxa"/>
            <w:tcBorders>
              <w:top w:val="nil"/>
              <w:left w:val="nil"/>
              <w:bottom w:val="nil"/>
              <w:right w:val="nil"/>
            </w:tcBorders>
            <w:noWrap/>
            <w:vAlign w:val="bottom"/>
            <w:hideMark/>
          </w:tcPr>
          <w:p w14:paraId="3299427A" w14:textId="070E13A0"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w:t>
            </w:r>
          </w:p>
          <w:p w14:paraId="2234CD37" w14:textId="684F8FB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85-21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tc>
        <w:tc>
          <w:tcPr>
            <w:tcW w:w="1418" w:type="dxa"/>
            <w:tcBorders>
              <w:top w:val="nil"/>
              <w:left w:val="single" w:sz="4" w:space="0" w:color="auto"/>
              <w:bottom w:val="nil"/>
              <w:right w:val="nil"/>
            </w:tcBorders>
            <w:noWrap/>
            <w:vAlign w:val="bottom"/>
            <w:hideMark/>
          </w:tcPr>
          <w:p w14:paraId="5EB16D74" w14:textId="640A03D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26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nil"/>
              <w:right w:val="single" w:sz="4" w:space="0" w:color="auto"/>
            </w:tcBorders>
            <w:noWrap/>
            <w:vAlign w:val="bottom"/>
            <w:hideMark/>
          </w:tcPr>
          <w:p w14:paraId="69A2DD8A" w14:textId="50AF33B7"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w:t>
            </w:r>
          </w:p>
          <w:p w14:paraId="57C0E281" w14:textId="6025451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c>
          <w:tcPr>
            <w:tcW w:w="1134" w:type="dxa"/>
            <w:tcBorders>
              <w:top w:val="nil"/>
              <w:left w:val="nil"/>
              <w:bottom w:val="nil"/>
              <w:right w:val="nil"/>
            </w:tcBorders>
            <w:noWrap/>
            <w:vAlign w:val="bottom"/>
            <w:hideMark/>
          </w:tcPr>
          <w:p w14:paraId="1DBE4B7A" w14:textId="5FD0F8E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nil"/>
              <w:left w:val="nil"/>
              <w:bottom w:val="nil"/>
              <w:right w:val="single" w:sz="4" w:space="0" w:color="auto"/>
            </w:tcBorders>
            <w:noWrap/>
            <w:vAlign w:val="bottom"/>
            <w:hideMark/>
          </w:tcPr>
          <w:p w14:paraId="18A12613" w14:textId="6A9C940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p w14:paraId="28624E47" w14:textId="317A15D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5E61D428" w14:textId="679EB4A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559" w:type="dxa"/>
            <w:tcBorders>
              <w:top w:val="nil"/>
              <w:left w:val="nil"/>
              <w:bottom w:val="nil"/>
              <w:right w:val="single" w:sz="4" w:space="0" w:color="auto"/>
            </w:tcBorders>
            <w:noWrap/>
            <w:vAlign w:val="bottom"/>
            <w:hideMark/>
          </w:tcPr>
          <w:p w14:paraId="6E4E63EC" w14:textId="70EE6CD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p w14:paraId="6A14DE9E" w14:textId="4154249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47)</w:t>
            </w:r>
          </w:p>
        </w:tc>
      </w:tr>
      <w:tr w:rsidR="00113719" w:rsidRPr="00FE5793" w14:paraId="1830A36E" w14:textId="77777777" w:rsidTr="00581BB6">
        <w:trPr>
          <w:trHeight w:val="290"/>
        </w:trPr>
        <w:tc>
          <w:tcPr>
            <w:tcW w:w="2269" w:type="dxa"/>
            <w:tcBorders>
              <w:top w:val="single" w:sz="4" w:space="0" w:color="auto"/>
              <w:left w:val="single" w:sz="4" w:space="0" w:color="auto"/>
              <w:bottom w:val="nil"/>
              <w:right w:val="single" w:sz="4" w:space="0" w:color="auto"/>
            </w:tcBorders>
            <w:noWrap/>
            <w:vAlign w:val="bottom"/>
            <w:hideMark/>
          </w:tcPr>
          <w:p w14:paraId="39091F2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Other Personality Disorders</w:t>
            </w:r>
          </w:p>
        </w:tc>
        <w:tc>
          <w:tcPr>
            <w:tcW w:w="1701" w:type="dxa"/>
            <w:tcBorders>
              <w:top w:val="single" w:sz="4" w:space="0" w:color="auto"/>
              <w:left w:val="single" w:sz="4" w:space="0" w:color="auto"/>
              <w:bottom w:val="nil"/>
              <w:right w:val="single" w:sz="4" w:space="0" w:color="auto"/>
            </w:tcBorders>
            <w:noWrap/>
            <w:vAlign w:val="bottom"/>
            <w:hideMark/>
          </w:tcPr>
          <w:p w14:paraId="2DFE278A"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single" w:sz="4" w:space="0" w:color="auto"/>
              <w:left w:val="nil"/>
              <w:bottom w:val="nil"/>
              <w:right w:val="nil"/>
            </w:tcBorders>
            <w:noWrap/>
            <w:vAlign w:val="bottom"/>
            <w:hideMark/>
          </w:tcPr>
          <w:p w14:paraId="0A3FAE54" w14:textId="76FDA53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single" w:sz="4" w:space="0" w:color="auto"/>
              <w:left w:val="nil"/>
              <w:bottom w:val="nil"/>
              <w:right w:val="nil"/>
            </w:tcBorders>
            <w:noWrap/>
            <w:vAlign w:val="bottom"/>
            <w:hideMark/>
          </w:tcPr>
          <w:p w14:paraId="32942188" w14:textId="7F5F940F"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480F9426" w14:textId="731ED83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34-1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w:t>
            </w:r>
          </w:p>
        </w:tc>
        <w:tc>
          <w:tcPr>
            <w:tcW w:w="1418" w:type="dxa"/>
            <w:tcBorders>
              <w:top w:val="single" w:sz="4" w:space="0" w:color="auto"/>
              <w:left w:val="single" w:sz="4" w:space="0" w:color="auto"/>
              <w:bottom w:val="nil"/>
              <w:right w:val="nil"/>
            </w:tcBorders>
            <w:noWrap/>
            <w:vAlign w:val="bottom"/>
            <w:hideMark/>
          </w:tcPr>
          <w:p w14:paraId="18B34229" w14:textId="7C9A80D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single" w:sz="4" w:space="0" w:color="auto"/>
              <w:left w:val="nil"/>
              <w:bottom w:val="nil"/>
              <w:right w:val="single" w:sz="4" w:space="0" w:color="auto"/>
            </w:tcBorders>
            <w:noWrap/>
            <w:vAlign w:val="bottom"/>
            <w:hideMark/>
          </w:tcPr>
          <w:p w14:paraId="06329B6E" w14:textId="054B73B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2FFDD5E5" w14:textId="4EF35E8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tc>
        <w:tc>
          <w:tcPr>
            <w:tcW w:w="1134" w:type="dxa"/>
            <w:tcBorders>
              <w:top w:val="single" w:sz="4" w:space="0" w:color="auto"/>
              <w:left w:val="nil"/>
              <w:bottom w:val="nil"/>
              <w:right w:val="nil"/>
            </w:tcBorders>
            <w:noWrap/>
            <w:vAlign w:val="bottom"/>
            <w:hideMark/>
          </w:tcPr>
          <w:p w14:paraId="3803721B" w14:textId="1991A67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68A246F5" w14:textId="0B826D9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p w14:paraId="773D4D52" w14:textId="205457E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w:t>
            </w:r>
          </w:p>
        </w:tc>
        <w:tc>
          <w:tcPr>
            <w:tcW w:w="1276" w:type="dxa"/>
            <w:tcBorders>
              <w:top w:val="single" w:sz="4" w:space="0" w:color="auto"/>
              <w:left w:val="nil"/>
              <w:bottom w:val="nil"/>
              <w:right w:val="nil"/>
            </w:tcBorders>
            <w:noWrap/>
            <w:vAlign w:val="bottom"/>
            <w:hideMark/>
          </w:tcPr>
          <w:p w14:paraId="05CC48FD" w14:textId="1A0645C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single" w:sz="4" w:space="0" w:color="auto"/>
              <w:left w:val="nil"/>
              <w:bottom w:val="nil"/>
              <w:right w:val="single" w:sz="4" w:space="0" w:color="auto"/>
            </w:tcBorders>
            <w:noWrap/>
            <w:vAlign w:val="bottom"/>
            <w:hideMark/>
          </w:tcPr>
          <w:p w14:paraId="00B4D2A1" w14:textId="796DE8A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0918D1AE" w14:textId="549DBF3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tc>
      </w:tr>
      <w:tr w:rsidR="00113719" w:rsidRPr="00FE5793" w14:paraId="692FADF0"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1CFA74A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4F5ACFC9" w14:textId="5D4F618A"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69E24209" w14:textId="7FEBB91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91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nil"/>
              <w:left w:val="nil"/>
              <w:bottom w:val="single" w:sz="4" w:space="0" w:color="auto"/>
              <w:right w:val="nil"/>
            </w:tcBorders>
            <w:noWrap/>
            <w:vAlign w:val="bottom"/>
            <w:hideMark/>
          </w:tcPr>
          <w:p w14:paraId="17535207" w14:textId="6808AAAE"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w:t>
            </w:r>
          </w:p>
          <w:p w14:paraId="280C4251" w14:textId="7B4BF69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63)</w:t>
            </w:r>
          </w:p>
        </w:tc>
        <w:tc>
          <w:tcPr>
            <w:tcW w:w="1418" w:type="dxa"/>
            <w:tcBorders>
              <w:top w:val="nil"/>
              <w:left w:val="single" w:sz="4" w:space="0" w:color="auto"/>
              <w:bottom w:val="single" w:sz="4" w:space="0" w:color="auto"/>
              <w:right w:val="nil"/>
            </w:tcBorders>
            <w:noWrap/>
            <w:vAlign w:val="bottom"/>
            <w:hideMark/>
          </w:tcPr>
          <w:p w14:paraId="7958D83E" w14:textId="4D236F7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64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single" w:sz="4" w:space="0" w:color="auto"/>
            </w:tcBorders>
            <w:noWrap/>
            <w:vAlign w:val="bottom"/>
            <w:hideMark/>
          </w:tcPr>
          <w:p w14:paraId="26445E3C" w14:textId="080F221C"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w:t>
            </w:r>
          </w:p>
          <w:p w14:paraId="606CB2EA" w14:textId="157FE1C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85)</w:t>
            </w:r>
          </w:p>
        </w:tc>
        <w:tc>
          <w:tcPr>
            <w:tcW w:w="1134" w:type="dxa"/>
            <w:tcBorders>
              <w:top w:val="nil"/>
              <w:left w:val="nil"/>
              <w:bottom w:val="single" w:sz="4" w:space="0" w:color="auto"/>
              <w:right w:val="nil"/>
            </w:tcBorders>
            <w:noWrap/>
            <w:vAlign w:val="bottom"/>
            <w:hideMark/>
          </w:tcPr>
          <w:p w14:paraId="4518A688" w14:textId="074651C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417" w:type="dxa"/>
            <w:tcBorders>
              <w:top w:val="nil"/>
              <w:left w:val="nil"/>
              <w:bottom w:val="single" w:sz="4" w:space="0" w:color="auto"/>
              <w:right w:val="single" w:sz="4" w:space="0" w:color="auto"/>
            </w:tcBorders>
            <w:noWrap/>
            <w:vAlign w:val="bottom"/>
            <w:hideMark/>
          </w:tcPr>
          <w:p w14:paraId="0CAA30D3" w14:textId="3CAFA007"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w:t>
            </w:r>
          </w:p>
          <w:p w14:paraId="5DB97BFB" w14:textId="7AE0250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w:t>
            </w:r>
          </w:p>
        </w:tc>
        <w:tc>
          <w:tcPr>
            <w:tcW w:w="1276" w:type="dxa"/>
            <w:tcBorders>
              <w:top w:val="nil"/>
              <w:left w:val="nil"/>
              <w:bottom w:val="single" w:sz="4" w:space="0" w:color="auto"/>
              <w:right w:val="nil"/>
            </w:tcBorders>
            <w:noWrap/>
            <w:vAlign w:val="bottom"/>
            <w:hideMark/>
          </w:tcPr>
          <w:p w14:paraId="2FD63E73" w14:textId="71D5D31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294F0542" w14:textId="2CD3F722"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p w14:paraId="49269BB1" w14:textId="4449920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39)</w:t>
            </w:r>
          </w:p>
        </w:tc>
      </w:tr>
      <w:tr w:rsidR="00113719" w:rsidRPr="00FE5793" w14:paraId="1BF1E95F"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530CBD1"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1C0805E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7AD6C40E" w14:textId="68813F8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556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single" w:sz="4" w:space="0" w:color="auto"/>
              <w:left w:val="nil"/>
              <w:bottom w:val="nil"/>
              <w:right w:val="nil"/>
            </w:tcBorders>
            <w:noWrap/>
            <w:vAlign w:val="bottom"/>
            <w:hideMark/>
          </w:tcPr>
          <w:p w14:paraId="7AEC3A36" w14:textId="52F89208"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w:t>
            </w:r>
          </w:p>
          <w:p w14:paraId="1C2C5130" w14:textId="78A367C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w:t>
            </w:r>
          </w:p>
        </w:tc>
        <w:tc>
          <w:tcPr>
            <w:tcW w:w="1418" w:type="dxa"/>
            <w:tcBorders>
              <w:top w:val="single" w:sz="4" w:space="0" w:color="auto"/>
              <w:left w:val="single" w:sz="4" w:space="0" w:color="auto"/>
              <w:bottom w:val="nil"/>
              <w:right w:val="nil"/>
            </w:tcBorders>
            <w:noWrap/>
            <w:vAlign w:val="bottom"/>
            <w:hideMark/>
          </w:tcPr>
          <w:p w14:paraId="6B335AE7" w14:textId="0ACC107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210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single" w:sz="4" w:space="0" w:color="auto"/>
            </w:tcBorders>
            <w:noWrap/>
            <w:vAlign w:val="bottom"/>
            <w:hideMark/>
          </w:tcPr>
          <w:p w14:paraId="55EFD4F3" w14:textId="152947DC"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p w14:paraId="2C334029" w14:textId="5282620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tc>
        <w:tc>
          <w:tcPr>
            <w:tcW w:w="1134" w:type="dxa"/>
            <w:tcBorders>
              <w:top w:val="single" w:sz="4" w:space="0" w:color="auto"/>
              <w:left w:val="nil"/>
              <w:bottom w:val="nil"/>
              <w:right w:val="nil"/>
            </w:tcBorders>
            <w:noWrap/>
            <w:vAlign w:val="bottom"/>
            <w:hideMark/>
          </w:tcPr>
          <w:p w14:paraId="453142A1" w14:textId="0A4F177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77C2E280" w14:textId="2F5054F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p w14:paraId="0DD5FD3F" w14:textId="63D6A0E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tc>
        <w:tc>
          <w:tcPr>
            <w:tcW w:w="1276" w:type="dxa"/>
            <w:tcBorders>
              <w:top w:val="single" w:sz="4" w:space="0" w:color="auto"/>
              <w:left w:val="nil"/>
              <w:bottom w:val="nil"/>
              <w:right w:val="nil"/>
            </w:tcBorders>
            <w:noWrap/>
            <w:vAlign w:val="bottom"/>
            <w:hideMark/>
          </w:tcPr>
          <w:p w14:paraId="65611CCC" w14:textId="4F14C29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531D6AD3" w14:textId="65C98A0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w:t>
            </w:r>
          </w:p>
          <w:p w14:paraId="599A9FD1" w14:textId="2E0B583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tc>
      </w:tr>
      <w:tr w:rsidR="00113719" w:rsidRPr="00FE5793" w14:paraId="584A82FD"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2A92B030"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587DF0A3" w14:textId="2D885410"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728576D4" w14:textId="32F72B8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132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single" w:sz="4" w:space="0" w:color="auto"/>
              <w:right w:val="nil"/>
            </w:tcBorders>
            <w:noWrap/>
            <w:vAlign w:val="bottom"/>
            <w:hideMark/>
          </w:tcPr>
          <w:p w14:paraId="411E4AF8" w14:textId="1584A8F8" w:rsidR="008E015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72</w:t>
            </w:r>
          </w:p>
          <w:p w14:paraId="052C8626" w14:textId="6ABD617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45-9</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tc>
        <w:tc>
          <w:tcPr>
            <w:tcW w:w="1418" w:type="dxa"/>
            <w:tcBorders>
              <w:top w:val="nil"/>
              <w:left w:val="single" w:sz="4" w:space="0" w:color="auto"/>
              <w:bottom w:val="single" w:sz="4" w:space="0" w:color="auto"/>
              <w:right w:val="nil"/>
            </w:tcBorders>
            <w:noWrap/>
            <w:vAlign w:val="bottom"/>
            <w:hideMark/>
          </w:tcPr>
          <w:p w14:paraId="18231F46" w14:textId="612C746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67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single" w:sz="4" w:space="0" w:color="auto"/>
              <w:right w:val="single" w:sz="4" w:space="0" w:color="auto"/>
            </w:tcBorders>
            <w:noWrap/>
            <w:vAlign w:val="bottom"/>
            <w:hideMark/>
          </w:tcPr>
          <w:p w14:paraId="7FF1E34D" w14:textId="5D184063"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92</w:t>
            </w:r>
          </w:p>
          <w:p w14:paraId="16736E24" w14:textId="284859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03-4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99)</w:t>
            </w:r>
          </w:p>
        </w:tc>
        <w:tc>
          <w:tcPr>
            <w:tcW w:w="1134" w:type="dxa"/>
            <w:tcBorders>
              <w:top w:val="nil"/>
              <w:left w:val="nil"/>
              <w:bottom w:val="single" w:sz="4" w:space="0" w:color="auto"/>
              <w:right w:val="nil"/>
            </w:tcBorders>
            <w:noWrap/>
            <w:vAlign w:val="bottom"/>
            <w:hideMark/>
          </w:tcPr>
          <w:p w14:paraId="655506E9" w14:textId="712E40B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417" w:type="dxa"/>
            <w:tcBorders>
              <w:top w:val="nil"/>
              <w:left w:val="nil"/>
              <w:bottom w:val="single" w:sz="4" w:space="0" w:color="auto"/>
              <w:right w:val="single" w:sz="4" w:space="0" w:color="auto"/>
            </w:tcBorders>
            <w:noWrap/>
            <w:vAlign w:val="bottom"/>
            <w:hideMark/>
          </w:tcPr>
          <w:p w14:paraId="404298E7" w14:textId="10F7306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14</w:t>
            </w:r>
          </w:p>
          <w:p w14:paraId="09F6FC74" w14:textId="50F29E2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96)</w:t>
            </w:r>
          </w:p>
        </w:tc>
        <w:tc>
          <w:tcPr>
            <w:tcW w:w="1276" w:type="dxa"/>
            <w:tcBorders>
              <w:top w:val="nil"/>
              <w:left w:val="nil"/>
              <w:bottom w:val="single" w:sz="4" w:space="0" w:color="auto"/>
              <w:right w:val="nil"/>
            </w:tcBorders>
            <w:noWrap/>
            <w:vAlign w:val="bottom"/>
            <w:hideMark/>
          </w:tcPr>
          <w:p w14:paraId="633F9F84" w14:textId="637427D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29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559" w:type="dxa"/>
            <w:tcBorders>
              <w:top w:val="nil"/>
              <w:left w:val="nil"/>
              <w:bottom w:val="single" w:sz="4" w:space="0" w:color="auto"/>
              <w:right w:val="single" w:sz="4" w:space="0" w:color="auto"/>
            </w:tcBorders>
            <w:noWrap/>
            <w:vAlign w:val="bottom"/>
            <w:hideMark/>
          </w:tcPr>
          <w:p w14:paraId="265FC3B1" w14:textId="1015C03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p w14:paraId="1AD77FB2" w14:textId="41018BD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w:t>
            </w:r>
          </w:p>
        </w:tc>
      </w:tr>
      <w:tr w:rsidR="00113719" w:rsidRPr="00FE5793" w14:paraId="6F1610EB"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D900E0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Self-Harm</w:t>
            </w:r>
          </w:p>
        </w:tc>
        <w:tc>
          <w:tcPr>
            <w:tcW w:w="1701" w:type="dxa"/>
            <w:tcBorders>
              <w:top w:val="nil"/>
              <w:left w:val="single" w:sz="4" w:space="0" w:color="auto"/>
              <w:bottom w:val="nil"/>
              <w:right w:val="single" w:sz="4" w:space="0" w:color="auto"/>
            </w:tcBorders>
            <w:noWrap/>
            <w:vAlign w:val="bottom"/>
            <w:hideMark/>
          </w:tcPr>
          <w:p w14:paraId="5A76445B"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06294AE7" w14:textId="0F94D27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nil"/>
              <w:right w:val="nil"/>
            </w:tcBorders>
            <w:noWrap/>
            <w:vAlign w:val="bottom"/>
            <w:hideMark/>
          </w:tcPr>
          <w:p w14:paraId="38F822D5" w14:textId="2FDD3E14"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p w14:paraId="792B2C59" w14:textId="30493DC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29)</w:t>
            </w:r>
          </w:p>
        </w:tc>
        <w:tc>
          <w:tcPr>
            <w:tcW w:w="1418" w:type="dxa"/>
            <w:tcBorders>
              <w:top w:val="nil"/>
              <w:left w:val="single" w:sz="4" w:space="0" w:color="auto"/>
              <w:bottom w:val="nil"/>
              <w:right w:val="nil"/>
            </w:tcBorders>
            <w:noWrap/>
            <w:vAlign w:val="bottom"/>
            <w:hideMark/>
          </w:tcPr>
          <w:p w14:paraId="08514786" w14:textId="3AB8C4F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nil"/>
              <w:left w:val="nil"/>
              <w:bottom w:val="nil"/>
              <w:right w:val="single" w:sz="4" w:space="0" w:color="auto"/>
            </w:tcBorders>
            <w:noWrap/>
            <w:vAlign w:val="bottom"/>
            <w:hideMark/>
          </w:tcPr>
          <w:p w14:paraId="7D71F34C" w14:textId="7A8D0F9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p w14:paraId="31319674" w14:textId="6F75CB8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tc>
        <w:tc>
          <w:tcPr>
            <w:tcW w:w="1134" w:type="dxa"/>
            <w:tcBorders>
              <w:top w:val="nil"/>
              <w:left w:val="nil"/>
              <w:bottom w:val="nil"/>
              <w:right w:val="nil"/>
            </w:tcBorders>
            <w:noWrap/>
            <w:vAlign w:val="bottom"/>
            <w:hideMark/>
          </w:tcPr>
          <w:p w14:paraId="5665B183" w14:textId="6B9B47E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0AEA35CD" w14:textId="149AC61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p w14:paraId="1657D279" w14:textId="5F218BE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4232244E" w14:textId="63FE972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217F54FC" w14:textId="43F1A5B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18A78E98" w14:textId="01194B4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tc>
      </w:tr>
      <w:tr w:rsidR="00113719" w:rsidRPr="00FE5793" w14:paraId="1215D382"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3C93EDF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121C5062" w14:textId="40E49FB5"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63446F8E" w14:textId="7A12734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161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single" w:sz="4" w:space="0" w:color="auto"/>
              <w:right w:val="nil"/>
            </w:tcBorders>
            <w:noWrap/>
            <w:vAlign w:val="bottom"/>
            <w:hideMark/>
          </w:tcPr>
          <w:p w14:paraId="69B176F2" w14:textId="489E1AC2"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06</w:t>
            </w:r>
          </w:p>
          <w:p w14:paraId="53787E04" w14:textId="4257E94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01-8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w:t>
            </w:r>
          </w:p>
        </w:tc>
        <w:tc>
          <w:tcPr>
            <w:tcW w:w="1418" w:type="dxa"/>
            <w:tcBorders>
              <w:top w:val="nil"/>
              <w:left w:val="single" w:sz="4" w:space="0" w:color="auto"/>
              <w:bottom w:val="single" w:sz="4" w:space="0" w:color="auto"/>
              <w:right w:val="nil"/>
            </w:tcBorders>
            <w:noWrap/>
            <w:vAlign w:val="bottom"/>
            <w:hideMark/>
          </w:tcPr>
          <w:p w14:paraId="50873AB7" w14:textId="3227034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115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single" w:sz="4" w:space="0" w:color="auto"/>
              <w:right w:val="single" w:sz="4" w:space="0" w:color="auto"/>
            </w:tcBorders>
            <w:noWrap/>
            <w:vAlign w:val="bottom"/>
            <w:hideMark/>
          </w:tcPr>
          <w:p w14:paraId="7F7BA994" w14:textId="39B1D18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04</w:t>
            </w:r>
          </w:p>
          <w:p w14:paraId="6EE46175" w14:textId="3FAFC8C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w:t>
            </w:r>
          </w:p>
        </w:tc>
        <w:tc>
          <w:tcPr>
            <w:tcW w:w="1134" w:type="dxa"/>
            <w:tcBorders>
              <w:top w:val="nil"/>
              <w:left w:val="nil"/>
              <w:bottom w:val="single" w:sz="4" w:space="0" w:color="auto"/>
              <w:right w:val="nil"/>
            </w:tcBorders>
            <w:noWrap/>
            <w:vAlign w:val="bottom"/>
            <w:hideMark/>
          </w:tcPr>
          <w:p w14:paraId="4A7BC3AF" w14:textId="791B467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746FFA55" w14:textId="76528CC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w:t>
            </w:r>
          </w:p>
          <w:p w14:paraId="090EE5EC" w14:textId="70E1CD7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72)</w:t>
            </w:r>
          </w:p>
        </w:tc>
        <w:tc>
          <w:tcPr>
            <w:tcW w:w="1276" w:type="dxa"/>
            <w:tcBorders>
              <w:top w:val="nil"/>
              <w:left w:val="nil"/>
              <w:bottom w:val="single" w:sz="4" w:space="0" w:color="auto"/>
              <w:right w:val="nil"/>
            </w:tcBorders>
            <w:noWrap/>
            <w:vAlign w:val="bottom"/>
            <w:hideMark/>
          </w:tcPr>
          <w:p w14:paraId="1B973DF1" w14:textId="2E47407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19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77E99A3B" w14:textId="36E9CE79"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p w14:paraId="14300AAA" w14:textId="53A7247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w:t>
            </w:r>
          </w:p>
        </w:tc>
      </w:tr>
      <w:tr w:rsidR="00113719" w:rsidRPr="00FE5793" w14:paraId="5CCAE32D"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A5FDB1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7A6522BF"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14F30355" w14:textId="0243AB5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463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single" w:sz="4" w:space="0" w:color="auto"/>
              <w:left w:val="nil"/>
              <w:bottom w:val="nil"/>
              <w:right w:val="nil"/>
            </w:tcBorders>
            <w:noWrap/>
            <w:vAlign w:val="bottom"/>
            <w:hideMark/>
          </w:tcPr>
          <w:p w14:paraId="524F9AF0" w14:textId="0ABD2EB8"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49D396CA" w14:textId="580FE1C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tc>
        <w:tc>
          <w:tcPr>
            <w:tcW w:w="1418" w:type="dxa"/>
            <w:tcBorders>
              <w:top w:val="single" w:sz="4" w:space="0" w:color="auto"/>
              <w:left w:val="single" w:sz="4" w:space="0" w:color="auto"/>
              <w:bottom w:val="nil"/>
              <w:right w:val="nil"/>
            </w:tcBorders>
            <w:noWrap/>
            <w:vAlign w:val="bottom"/>
            <w:hideMark/>
          </w:tcPr>
          <w:p w14:paraId="554CA517" w14:textId="6AC30A3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144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single" w:sz="4" w:space="0" w:color="auto"/>
              <w:left w:val="nil"/>
              <w:bottom w:val="nil"/>
              <w:right w:val="single" w:sz="4" w:space="0" w:color="auto"/>
            </w:tcBorders>
            <w:noWrap/>
            <w:vAlign w:val="bottom"/>
            <w:hideMark/>
          </w:tcPr>
          <w:p w14:paraId="2B391DC5" w14:textId="4F00067E"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52</w:t>
            </w:r>
          </w:p>
          <w:p w14:paraId="786637CC" w14:textId="24A74E7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w:t>
            </w:r>
          </w:p>
        </w:tc>
        <w:tc>
          <w:tcPr>
            <w:tcW w:w="1134" w:type="dxa"/>
            <w:tcBorders>
              <w:top w:val="single" w:sz="4" w:space="0" w:color="auto"/>
              <w:left w:val="nil"/>
              <w:bottom w:val="nil"/>
              <w:right w:val="nil"/>
            </w:tcBorders>
            <w:noWrap/>
            <w:vAlign w:val="bottom"/>
            <w:hideMark/>
          </w:tcPr>
          <w:p w14:paraId="04778227" w14:textId="06F2523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5F7132EE" w14:textId="23C5ADF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w:t>
            </w:r>
          </w:p>
          <w:p w14:paraId="77C8BB27" w14:textId="2D3B0C0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w:t>
            </w:r>
          </w:p>
        </w:tc>
        <w:tc>
          <w:tcPr>
            <w:tcW w:w="1276" w:type="dxa"/>
            <w:tcBorders>
              <w:top w:val="single" w:sz="4" w:space="0" w:color="auto"/>
              <w:left w:val="nil"/>
              <w:bottom w:val="nil"/>
              <w:right w:val="nil"/>
            </w:tcBorders>
            <w:noWrap/>
            <w:vAlign w:val="bottom"/>
            <w:hideMark/>
          </w:tcPr>
          <w:p w14:paraId="6AC0AEB7" w14:textId="2FBB3CB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32AFE8D3" w14:textId="7F04CF4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w:t>
            </w:r>
          </w:p>
          <w:p w14:paraId="7CFBA3E1" w14:textId="6CD839B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w:t>
            </w:r>
          </w:p>
        </w:tc>
      </w:tr>
      <w:tr w:rsidR="00113719" w:rsidRPr="00FE5793" w14:paraId="46D2D0E3"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E7A19AD"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5D37E401" w14:textId="46745A07"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nil"/>
              <w:right w:val="nil"/>
            </w:tcBorders>
            <w:noWrap/>
            <w:vAlign w:val="bottom"/>
            <w:hideMark/>
          </w:tcPr>
          <w:p w14:paraId="4432D267" w14:textId="3FA5BC7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225 (8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nil"/>
              <w:left w:val="nil"/>
              <w:bottom w:val="nil"/>
              <w:right w:val="nil"/>
            </w:tcBorders>
            <w:noWrap/>
            <w:vAlign w:val="bottom"/>
            <w:hideMark/>
          </w:tcPr>
          <w:p w14:paraId="06F32A5B" w14:textId="74E316F1"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p w14:paraId="6CBEA3AA" w14:textId="4231B47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87-15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w:t>
            </w:r>
          </w:p>
        </w:tc>
        <w:tc>
          <w:tcPr>
            <w:tcW w:w="1418" w:type="dxa"/>
            <w:tcBorders>
              <w:top w:val="nil"/>
              <w:left w:val="single" w:sz="4" w:space="0" w:color="auto"/>
              <w:bottom w:val="nil"/>
              <w:right w:val="nil"/>
            </w:tcBorders>
            <w:noWrap/>
            <w:vAlign w:val="bottom"/>
            <w:hideMark/>
          </w:tcPr>
          <w:p w14:paraId="6899A053" w14:textId="0373DF7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133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nil"/>
              <w:right w:val="single" w:sz="4" w:space="0" w:color="auto"/>
            </w:tcBorders>
            <w:noWrap/>
            <w:vAlign w:val="bottom"/>
            <w:hideMark/>
          </w:tcPr>
          <w:p w14:paraId="7E776AFF" w14:textId="3FB3A3D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05</w:t>
            </w:r>
          </w:p>
          <w:p w14:paraId="68A87BD2" w14:textId="599EF8D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73-9</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tc>
        <w:tc>
          <w:tcPr>
            <w:tcW w:w="1134" w:type="dxa"/>
            <w:tcBorders>
              <w:top w:val="nil"/>
              <w:left w:val="nil"/>
              <w:bottom w:val="nil"/>
              <w:right w:val="nil"/>
            </w:tcBorders>
            <w:noWrap/>
            <w:vAlign w:val="bottom"/>
            <w:hideMark/>
          </w:tcPr>
          <w:p w14:paraId="22A3282B" w14:textId="5BC5AC7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60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7EF53352" w14:textId="6E49A43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p w14:paraId="6848BD47" w14:textId="0E04FE1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w:t>
            </w:r>
          </w:p>
        </w:tc>
        <w:tc>
          <w:tcPr>
            <w:tcW w:w="1276" w:type="dxa"/>
            <w:tcBorders>
              <w:top w:val="nil"/>
              <w:left w:val="nil"/>
              <w:bottom w:val="nil"/>
              <w:right w:val="nil"/>
            </w:tcBorders>
            <w:noWrap/>
            <w:vAlign w:val="bottom"/>
            <w:hideMark/>
          </w:tcPr>
          <w:p w14:paraId="49924DD2" w14:textId="63CC283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32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559" w:type="dxa"/>
            <w:tcBorders>
              <w:top w:val="nil"/>
              <w:left w:val="nil"/>
              <w:bottom w:val="nil"/>
              <w:right w:val="single" w:sz="4" w:space="0" w:color="auto"/>
            </w:tcBorders>
            <w:noWrap/>
            <w:vAlign w:val="bottom"/>
            <w:hideMark/>
          </w:tcPr>
          <w:p w14:paraId="529CC010" w14:textId="31E24F4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p w14:paraId="0CC042E4" w14:textId="638C7F6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w:t>
            </w:r>
          </w:p>
        </w:tc>
      </w:tr>
      <w:tr w:rsidR="00113719" w:rsidRPr="00FE5793" w14:paraId="4509CE5D" w14:textId="77777777" w:rsidTr="00581BB6">
        <w:trPr>
          <w:trHeight w:val="290"/>
        </w:trPr>
        <w:tc>
          <w:tcPr>
            <w:tcW w:w="2269" w:type="dxa"/>
            <w:tcBorders>
              <w:top w:val="single" w:sz="4" w:space="0" w:color="auto"/>
              <w:left w:val="single" w:sz="4" w:space="0" w:color="auto"/>
              <w:bottom w:val="nil"/>
              <w:right w:val="single" w:sz="4" w:space="0" w:color="auto"/>
            </w:tcBorders>
            <w:noWrap/>
            <w:vAlign w:val="bottom"/>
            <w:hideMark/>
          </w:tcPr>
          <w:p w14:paraId="20A466D0"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Alcohol Misuse</w:t>
            </w:r>
          </w:p>
        </w:tc>
        <w:tc>
          <w:tcPr>
            <w:tcW w:w="1701" w:type="dxa"/>
            <w:tcBorders>
              <w:top w:val="single" w:sz="4" w:space="0" w:color="auto"/>
              <w:left w:val="single" w:sz="4" w:space="0" w:color="auto"/>
              <w:bottom w:val="nil"/>
              <w:right w:val="single" w:sz="4" w:space="0" w:color="auto"/>
            </w:tcBorders>
            <w:noWrap/>
            <w:vAlign w:val="bottom"/>
            <w:hideMark/>
          </w:tcPr>
          <w:p w14:paraId="5E0904F0"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single" w:sz="4" w:space="0" w:color="auto"/>
              <w:left w:val="nil"/>
              <w:bottom w:val="nil"/>
              <w:right w:val="nil"/>
            </w:tcBorders>
            <w:noWrap/>
            <w:vAlign w:val="bottom"/>
            <w:hideMark/>
          </w:tcPr>
          <w:p w14:paraId="1B0F610D" w14:textId="38CA868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single" w:sz="4" w:space="0" w:color="auto"/>
              <w:left w:val="nil"/>
              <w:bottom w:val="nil"/>
              <w:right w:val="nil"/>
            </w:tcBorders>
            <w:noWrap/>
            <w:vAlign w:val="bottom"/>
            <w:hideMark/>
          </w:tcPr>
          <w:p w14:paraId="2D30D3C5" w14:textId="687D3B22"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380AFED9" w14:textId="2F97956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35-1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c>
          <w:tcPr>
            <w:tcW w:w="1418" w:type="dxa"/>
            <w:tcBorders>
              <w:top w:val="single" w:sz="4" w:space="0" w:color="auto"/>
              <w:left w:val="single" w:sz="4" w:space="0" w:color="auto"/>
              <w:bottom w:val="nil"/>
              <w:right w:val="nil"/>
            </w:tcBorders>
            <w:noWrap/>
            <w:vAlign w:val="bottom"/>
            <w:hideMark/>
          </w:tcPr>
          <w:p w14:paraId="18DF9D7B" w14:textId="09B3AA6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single" w:sz="4" w:space="0" w:color="auto"/>
              <w:left w:val="nil"/>
              <w:bottom w:val="nil"/>
              <w:right w:val="single" w:sz="4" w:space="0" w:color="auto"/>
            </w:tcBorders>
            <w:noWrap/>
            <w:vAlign w:val="bottom"/>
            <w:hideMark/>
          </w:tcPr>
          <w:p w14:paraId="210F4A72" w14:textId="1A16E6A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w:t>
            </w:r>
          </w:p>
          <w:p w14:paraId="55A93892" w14:textId="6B4ABF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84)</w:t>
            </w:r>
          </w:p>
        </w:tc>
        <w:tc>
          <w:tcPr>
            <w:tcW w:w="1134" w:type="dxa"/>
            <w:tcBorders>
              <w:top w:val="single" w:sz="4" w:space="0" w:color="auto"/>
              <w:left w:val="nil"/>
              <w:bottom w:val="nil"/>
              <w:right w:val="nil"/>
            </w:tcBorders>
            <w:noWrap/>
            <w:vAlign w:val="bottom"/>
            <w:hideMark/>
          </w:tcPr>
          <w:p w14:paraId="57EC1E6A" w14:textId="4ACC8DF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789AB877" w14:textId="4DABE251"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p w14:paraId="1857BF7F" w14:textId="21F4283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w:t>
            </w:r>
          </w:p>
        </w:tc>
        <w:tc>
          <w:tcPr>
            <w:tcW w:w="1276" w:type="dxa"/>
            <w:tcBorders>
              <w:top w:val="single" w:sz="4" w:space="0" w:color="auto"/>
              <w:left w:val="nil"/>
              <w:bottom w:val="nil"/>
              <w:right w:val="nil"/>
            </w:tcBorders>
            <w:noWrap/>
            <w:vAlign w:val="bottom"/>
            <w:hideMark/>
          </w:tcPr>
          <w:p w14:paraId="795A2FB1" w14:textId="4660DAE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single" w:sz="4" w:space="0" w:color="auto"/>
              <w:left w:val="nil"/>
              <w:bottom w:val="nil"/>
              <w:right w:val="single" w:sz="4" w:space="0" w:color="auto"/>
            </w:tcBorders>
            <w:noWrap/>
            <w:vAlign w:val="bottom"/>
            <w:hideMark/>
          </w:tcPr>
          <w:p w14:paraId="0A24581C" w14:textId="72C409F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w:t>
            </w:r>
          </w:p>
          <w:p w14:paraId="13E4A139" w14:textId="638365D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w:t>
            </w:r>
          </w:p>
        </w:tc>
      </w:tr>
      <w:tr w:rsidR="00113719" w:rsidRPr="00FE5793" w14:paraId="6CC11C8B"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243EAAA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13251BCA" w14:textId="5CE4FB9A"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11A7CF6E" w14:textId="29A6718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84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701" w:type="dxa"/>
            <w:tcBorders>
              <w:top w:val="nil"/>
              <w:left w:val="nil"/>
              <w:bottom w:val="single" w:sz="4" w:space="0" w:color="auto"/>
              <w:right w:val="nil"/>
            </w:tcBorders>
            <w:noWrap/>
            <w:vAlign w:val="bottom"/>
            <w:hideMark/>
          </w:tcPr>
          <w:p w14:paraId="37449AA1" w14:textId="40F9674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57</w:t>
            </w:r>
          </w:p>
          <w:p w14:paraId="6DCD6788" w14:textId="656807B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14)</w:t>
            </w:r>
          </w:p>
        </w:tc>
        <w:tc>
          <w:tcPr>
            <w:tcW w:w="1418" w:type="dxa"/>
            <w:tcBorders>
              <w:top w:val="nil"/>
              <w:left w:val="single" w:sz="4" w:space="0" w:color="auto"/>
              <w:bottom w:val="single" w:sz="4" w:space="0" w:color="auto"/>
              <w:right w:val="nil"/>
            </w:tcBorders>
            <w:noWrap/>
            <w:vAlign w:val="bottom"/>
            <w:hideMark/>
          </w:tcPr>
          <w:p w14:paraId="7C09AB90" w14:textId="713CE68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58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single" w:sz="4" w:space="0" w:color="auto"/>
              <w:right w:val="single" w:sz="4" w:space="0" w:color="auto"/>
            </w:tcBorders>
            <w:noWrap/>
            <w:vAlign w:val="bottom"/>
            <w:hideMark/>
          </w:tcPr>
          <w:p w14:paraId="5664D237" w14:textId="3816D6DC"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54</w:t>
            </w:r>
          </w:p>
          <w:p w14:paraId="1A07A787" w14:textId="0214EB5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45-5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87)</w:t>
            </w:r>
          </w:p>
        </w:tc>
        <w:tc>
          <w:tcPr>
            <w:tcW w:w="1134" w:type="dxa"/>
            <w:tcBorders>
              <w:top w:val="nil"/>
              <w:left w:val="nil"/>
              <w:bottom w:val="single" w:sz="4" w:space="0" w:color="auto"/>
              <w:right w:val="nil"/>
            </w:tcBorders>
            <w:noWrap/>
            <w:vAlign w:val="bottom"/>
            <w:hideMark/>
          </w:tcPr>
          <w:p w14:paraId="32B2B565" w14:textId="4199660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3B4178A8" w14:textId="59D4B33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25</w:t>
            </w:r>
          </w:p>
          <w:p w14:paraId="0CE5A4E2" w14:textId="14BCF1D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72-2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03)</w:t>
            </w:r>
          </w:p>
        </w:tc>
        <w:tc>
          <w:tcPr>
            <w:tcW w:w="1276" w:type="dxa"/>
            <w:tcBorders>
              <w:top w:val="nil"/>
              <w:left w:val="nil"/>
              <w:bottom w:val="single" w:sz="4" w:space="0" w:color="auto"/>
              <w:right w:val="nil"/>
            </w:tcBorders>
            <w:noWrap/>
            <w:vAlign w:val="bottom"/>
            <w:hideMark/>
          </w:tcPr>
          <w:p w14:paraId="60F326A0" w14:textId="3A1883C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single" w:sz="4" w:space="0" w:color="auto"/>
              <w:right w:val="single" w:sz="4" w:space="0" w:color="auto"/>
            </w:tcBorders>
            <w:noWrap/>
            <w:vAlign w:val="bottom"/>
            <w:hideMark/>
          </w:tcPr>
          <w:p w14:paraId="678586EE" w14:textId="196A9530"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p w14:paraId="6B1DAEA0" w14:textId="5B2CFA2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44)</w:t>
            </w:r>
          </w:p>
        </w:tc>
      </w:tr>
      <w:tr w:rsidR="00113719" w:rsidRPr="00FE5793" w14:paraId="1A94CC75"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770FA68"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54432FA3"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30876179" w14:textId="1BD7EF9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486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701" w:type="dxa"/>
            <w:tcBorders>
              <w:top w:val="single" w:sz="4" w:space="0" w:color="auto"/>
              <w:left w:val="nil"/>
              <w:bottom w:val="nil"/>
              <w:right w:val="nil"/>
            </w:tcBorders>
            <w:noWrap/>
            <w:vAlign w:val="bottom"/>
            <w:hideMark/>
          </w:tcPr>
          <w:p w14:paraId="61171385" w14:textId="296DE34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w:t>
            </w:r>
          </w:p>
          <w:p w14:paraId="54B32FF4" w14:textId="28076AB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w:t>
            </w:r>
          </w:p>
        </w:tc>
        <w:tc>
          <w:tcPr>
            <w:tcW w:w="1418" w:type="dxa"/>
            <w:tcBorders>
              <w:top w:val="single" w:sz="4" w:space="0" w:color="auto"/>
              <w:left w:val="single" w:sz="4" w:space="0" w:color="auto"/>
              <w:bottom w:val="nil"/>
              <w:right w:val="nil"/>
            </w:tcBorders>
            <w:noWrap/>
            <w:vAlign w:val="bottom"/>
            <w:hideMark/>
          </w:tcPr>
          <w:p w14:paraId="79438B0A" w14:textId="503DF38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189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single" w:sz="4" w:space="0" w:color="auto"/>
              <w:left w:val="nil"/>
              <w:bottom w:val="nil"/>
              <w:right w:val="single" w:sz="4" w:space="0" w:color="auto"/>
            </w:tcBorders>
            <w:noWrap/>
            <w:vAlign w:val="bottom"/>
            <w:hideMark/>
          </w:tcPr>
          <w:p w14:paraId="04337552" w14:textId="61CC942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69</w:t>
            </w:r>
          </w:p>
          <w:p w14:paraId="2F39F1F3" w14:textId="235F2DC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w:t>
            </w:r>
          </w:p>
        </w:tc>
        <w:tc>
          <w:tcPr>
            <w:tcW w:w="1134" w:type="dxa"/>
            <w:tcBorders>
              <w:top w:val="single" w:sz="4" w:space="0" w:color="auto"/>
              <w:left w:val="nil"/>
              <w:bottom w:val="nil"/>
              <w:right w:val="nil"/>
            </w:tcBorders>
            <w:noWrap/>
            <w:vAlign w:val="bottom"/>
            <w:hideMark/>
          </w:tcPr>
          <w:p w14:paraId="5D03BFBB" w14:textId="6448948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00604882" w14:textId="0E0918F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26</w:t>
            </w:r>
          </w:p>
          <w:p w14:paraId="73DF5B92" w14:textId="0E02A87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tc>
        <w:tc>
          <w:tcPr>
            <w:tcW w:w="1276" w:type="dxa"/>
            <w:tcBorders>
              <w:top w:val="single" w:sz="4" w:space="0" w:color="auto"/>
              <w:left w:val="nil"/>
              <w:bottom w:val="nil"/>
              <w:right w:val="nil"/>
            </w:tcBorders>
            <w:noWrap/>
            <w:vAlign w:val="bottom"/>
            <w:hideMark/>
          </w:tcPr>
          <w:p w14:paraId="5AC8ECCB" w14:textId="6B00B72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225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0705CF46" w14:textId="797EFF3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82</w:t>
            </w:r>
          </w:p>
          <w:p w14:paraId="69311238" w14:textId="7CDE6F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w:t>
            </w:r>
          </w:p>
        </w:tc>
      </w:tr>
      <w:tr w:rsidR="00113719" w:rsidRPr="00FE5793" w14:paraId="6BC8A6A9"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59745D60"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602F008B" w14:textId="0E0B21DE"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0634B814" w14:textId="219BE3B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202 (6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nil"/>
            </w:tcBorders>
            <w:noWrap/>
            <w:vAlign w:val="bottom"/>
            <w:hideMark/>
          </w:tcPr>
          <w:p w14:paraId="4690CF07" w14:textId="5AFE01F4"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w:t>
            </w:r>
          </w:p>
          <w:p w14:paraId="2F869A1A" w14:textId="7210259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47-12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w:t>
            </w:r>
          </w:p>
        </w:tc>
        <w:tc>
          <w:tcPr>
            <w:tcW w:w="1418" w:type="dxa"/>
            <w:tcBorders>
              <w:top w:val="nil"/>
              <w:left w:val="single" w:sz="4" w:space="0" w:color="auto"/>
              <w:bottom w:val="single" w:sz="4" w:space="0" w:color="auto"/>
              <w:right w:val="nil"/>
            </w:tcBorders>
            <w:noWrap/>
            <w:vAlign w:val="bottom"/>
            <w:hideMark/>
          </w:tcPr>
          <w:p w14:paraId="59D2B22F" w14:textId="6F67755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88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single" w:sz="4" w:space="0" w:color="auto"/>
              <w:right w:val="single" w:sz="4" w:space="0" w:color="auto"/>
            </w:tcBorders>
            <w:noWrap/>
            <w:vAlign w:val="bottom"/>
            <w:hideMark/>
          </w:tcPr>
          <w:p w14:paraId="3D024E11" w14:textId="18B2646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p w14:paraId="030A8DA5" w14:textId="31F625A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83-5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w:t>
            </w:r>
          </w:p>
        </w:tc>
        <w:tc>
          <w:tcPr>
            <w:tcW w:w="1134" w:type="dxa"/>
            <w:tcBorders>
              <w:top w:val="nil"/>
              <w:left w:val="nil"/>
              <w:bottom w:val="single" w:sz="4" w:space="0" w:color="auto"/>
              <w:right w:val="nil"/>
            </w:tcBorders>
            <w:noWrap/>
            <w:vAlign w:val="bottom"/>
            <w:hideMark/>
          </w:tcPr>
          <w:p w14:paraId="46E89AE1" w14:textId="0BACC5C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85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546774D5" w14:textId="2B02DCED"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p w14:paraId="648A7C76" w14:textId="5FA5DA9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73-5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77)</w:t>
            </w:r>
          </w:p>
        </w:tc>
        <w:tc>
          <w:tcPr>
            <w:tcW w:w="1276" w:type="dxa"/>
            <w:tcBorders>
              <w:top w:val="nil"/>
              <w:left w:val="nil"/>
              <w:bottom w:val="single" w:sz="4" w:space="0" w:color="auto"/>
              <w:right w:val="nil"/>
            </w:tcBorders>
            <w:noWrap/>
            <w:vAlign w:val="bottom"/>
            <w:hideMark/>
          </w:tcPr>
          <w:p w14:paraId="2FD599BA" w14:textId="7569519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29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559" w:type="dxa"/>
            <w:tcBorders>
              <w:top w:val="nil"/>
              <w:left w:val="nil"/>
              <w:bottom w:val="single" w:sz="4" w:space="0" w:color="auto"/>
              <w:right w:val="single" w:sz="4" w:space="0" w:color="auto"/>
            </w:tcBorders>
            <w:noWrap/>
            <w:vAlign w:val="bottom"/>
            <w:hideMark/>
          </w:tcPr>
          <w:p w14:paraId="2471922F" w14:textId="0F026F6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48</w:t>
            </w:r>
          </w:p>
          <w:p w14:paraId="30774CC3" w14:textId="4931210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w:t>
            </w:r>
          </w:p>
        </w:tc>
      </w:tr>
      <w:tr w:rsidR="00113719" w:rsidRPr="00FE5793" w14:paraId="77BB3276"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0BAE88B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Substance Misuse</w:t>
            </w:r>
          </w:p>
        </w:tc>
        <w:tc>
          <w:tcPr>
            <w:tcW w:w="1701" w:type="dxa"/>
            <w:tcBorders>
              <w:top w:val="nil"/>
              <w:left w:val="single" w:sz="4" w:space="0" w:color="auto"/>
              <w:bottom w:val="nil"/>
              <w:right w:val="single" w:sz="4" w:space="0" w:color="auto"/>
            </w:tcBorders>
            <w:noWrap/>
            <w:vAlign w:val="bottom"/>
            <w:hideMark/>
          </w:tcPr>
          <w:p w14:paraId="41BFE74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7A17EF2C" w14:textId="6781CAE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8) </w:t>
            </w:r>
          </w:p>
        </w:tc>
        <w:tc>
          <w:tcPr>
            <w:tcW w:w="1701" w:type="dxa"/>
            <w:tcBorders>
              <w:top w:val="nil"/>
              <w:left w:val="nil"/>
              <w:bottom w:val="nil"/>
              <w:right w:val="nil"/>
            </w:tcBorders>
            <w:noWrap/>
            <w:vAlign w:val="bottom"/>
            <w:hideMark/>
          </w:tcPr>
          <w:p w14:paraId="4224C703" w14:textId="6E6D8A02"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29</w:t>
            </w:r>
          </w:p>
          <w:p w14:paraId="033F522A" w14:textId="6B1F8C8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11-1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w:t>
            </w:r>
          </w:p>
        </w:tc>
        <w:tc>
          <w:tcPr>
            <w:tcW w:w="1418" w:type="dxa"/>
            <w:tcBorders>
              <w:top w:val="nil"/>
              <w:left w:val="single" w:sz="4" w:space="0" w:color="auto"/>
              <w:bottom w:val="nil"/>
              <w:right w:val="nil"/>
            </w:tcBorders>
            <w:noWrap/>
            <w:vAlign w:val="bottom"/>
            <w:hideMark/>
          </w:tcPr>
          <w:p w14:paraId="2F3FCD61" w14:textId="5364334B"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nil"/>
              <w:right w:val="single" w:sz="4" w:space="0" w:color="auto"/>
            </w:tcBorders>
            <w:noWrap/>
            <w:vAlign w:val="bottom"/>
            <w:hideMark/>
          </w:tcPr>
          <w:p w14:paraId="038B0A03" w14:textId="098D0123"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w:t>
            </w:r>
          </w:p>
          <w:p w14:paraId="3DB6DDF4" w14:textId="7A724AE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67)</w:t>
            </w:r>
          </w:p>
        </w:tc>
        <w:tc>
          <w:tcPr>
            <w:tcW w:w="1134" w:type="dxa"/>
            <w:tcBorders>
              <w:top w:val="nil"/>
              <w:left w:val="nil"/>
              <w:bottom w:val="nil"/>
              <w:right w:val="nil"/>
            </w:tcBorders>
            <w:noWrap/>
            <w:vAlign w:val="bottom"/>
            <w:hideMark/>
          </w:tcPr>
          <w:p w14:paraId="2B6DB0B5" w14:textId="6ACAFCF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524095D2" w14:textId="43173B1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p w14:paraId="2A20EC24" w14:textId="3E0D430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4C0FF97E" w14:textId="7EB9AF7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47CA491B" w14:textId="0F11767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65</w:t>
            </w:r>
          </w:p>
          <w:p w14:paraId="1BE33D81" w14:textId="0D3946E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w:t>
            </w:r>
          </w:p>
        </w:tc>
      </w:tr>
      <w:tr w:rsidR="00113719" w:rsidRPr="00FE5793" w14:paraId="3D06A23F"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638BC65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nil"/>
              <w:right w:val="single" w:sz="4" w:space="0" w:color="auto"/>
            </w:tcBorders>
            <w:noWrap/>
            <w:vAlign w:val="bottom"/>
            <w:hideMark/>
          </w:tcPr>
          <w:p w14:paraId="0444B99F" w14:textId="2C524B6B"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nil"/>
              <w:right w:val="nil"/>
            </w:tcBorders>
            <w:noWrap/>
            <w:vAlign w:val="bottom"/>
            <w:hideMark/>
          </w:tcPr>
          <w:p w14:paraId="5B91BD36" w14:textId="592E4AA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124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nil"/>
              <w:right w:val="nil"/>
            </w:tcBorders>
            <w:noWrap/>
            <w:vAlign w:val="bottom"/>
            <w:hideMark/>
          </w:tcPr>
          <w:p w14:paraId="78E44270" w14:textId="125309A0"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w:t>
            </w:r>
          </w:p>
          <w:p w14:paraId="0114A028" w14:textId="11C6AC4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07-10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14)</w:t>
            </w:r>
          </w:p>
        </w:tc>
        <w:tc>
          <w:tcPr>
            <w:tcW w:w="1418" w:type="dxa"/>
            <w:tcBorders>
              <w:top w:val="nil"/>
              <w:left w:val="single" w:sz="4" w:space="0" w:color="auto"/>
              <w:bottom w:val="nil"/>
              <w:right w:val="nil"/>
            </w:tcBorders>
            <w:noWrap/>
            <w:vAlign w:val="bottom"/>
            <w:hideMark/>
          </w:tcPr>
          <w:p w14:paraId="0F50C25A" w14:textId="63A4FF7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82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nil"/>
              <w:left w:val="nil"/>
              <w:bottom w:val="nil"/>
              <w:right w:val="single" w:sz="4" w:space="0" w:color="auto"/>
            </w:tcBorders>
            <w:noWrap/>
            <w:vAlign w:val="bottom"/>
            <w:hideMark/>
          </w:tcPr>
          <w:p w14:paraId="45374A13" w14:textId="04461F95"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62</w:t>
            </w:r>
          </w:p>
          <w:p w14:paraId="283CA36E" w14:textId="6F31C18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47-6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w:t>
            </w:r>
          </w:p>
        </w:tc>
        <w:tc>
          <w:tcPr>
            <w:tcW w:w="1134" w:type="dxa"/>
            <w:tcBorders>
              <w:top w:val="nil"/>
              <w:left w:val="nil"/>
              <w:bottom w:val="nil"/>
              <w:right w:val="nil"/>
            </w:tcBorders>
            <w:noWrap/>
            <w:vAlign w:val="bottom"/>
            <w:hideMark/>
          </w:tcPr>
          <w:p w14:paraId="395682CC" w14:textId="709A36A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417" w:type="dxa"/>
            <w:tcBorders>
              <w:top w:val="nil"/>
              <w:left w:val="nil"/>
              <w:bottom w:val="nil"/>
              <w:right w:val="single" w:sz="4" w:space="0" w:color="auto"/>
            </w:tcBorders>
            <w:noWrap/>
            <w:vAlign w:val="bottom"/>
            <w:hideMark/>
          </w:tcPr>
          <w:p w14:paraId="7DD0D65A" w14:textId="7E076955"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p w14:paraId="46E4A769" w14:textId="3BA533D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16-2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61)</w:t>
            </w:r>
          </w:p>
        </w:tc>
        <w:tc>
          <w:tcPr>
            <w:tcW w:w="1276" w:type="dxa"/>
            <w:tcBorders>
              <w:top w:val="nil"/>
              <w:left w:val="nil"/>
              <w:bottom w:val="nil"/>
              <w:right w:val="nil"/>
            </w:tcBorders>
            <w:noWrap/>
            <w:vAlign w:val="bottom"/>
            <w:hideMark/>
          </w:tcPr>
          <w:p w14:paraId="4CF73A77" w14:textId="64130DE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16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6) </w:t>
            </w:r>
          </w:p>
        </w:tc>
        <w:tc>
          <w:tcPr>
            <w:tcW w:w="1559" w:type="dxa"/>
            <w:tcBorders>
              <w:top w:val="nil"/>
              <w:left w:val="nil"/>
              <w:bottom w:val="nil"/>
              <w:right w:val="single" w:sz="4" w:space="0" w:color="auto"/>
            </w:tcBorders>
            <w:noWrap/>
            <w:vAlign w:val="bottom"/>
            <w:hideMark/>
          </w:tcPr>
          <w:p w14:paraId="1CDFEC6C" w14:textId="7F7AEE3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w:t>
            </w:r>
          </w:p>
          <w:p w14:paraId="438AC078" w14:textId="39E68B8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63-1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tc>
      </w:tr>
      <w:tr w:rsidR="00113719" w:rsidRPr="00FE5793" w14:paraId="596C7792"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428B1EE2"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lastRenderedPageBreak/>
              <w:t> </w:t>
            </w:r>
          </w:p>
        </w:tc>
        <w:tc>
          <w:tcPr>
            <w:tcW w:w="1701" w:type="dxa"/>
            <w:tcBorders>
              <w:top w:val="single" w:sz="4" w:space="0" w:color="auto"/>
              <w:left w:val="single" w:sz="4" w:space="0" w:color="auto"/>
              <w:bottom w:val="nil"/>
              <w:right w:val="single" w:sz="4" w:space="0" w:color="auto"/>
            </w:tcBorders>
            <w:noWrap/>
            <w:vAlign w:val="bottom"/>
            <w:hideMark/>
          </w:tcPr>
          <w:p w14:paraId="6E2C8F5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3E837171" w14:textId="3B5D7E5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384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701" w:type="dxa"/>
            <w:tcBorders>
              <w:top w:val="single" w:sz="4" w:space="0" w:color="auto"/>
              <w:left w:val="nil"/>
              <w:bottom w:val="nil"/>
              <w:right w:val="nil"/>
            </w:tcBorders>
            <w:noWrap/>
            <w:vAlign w:val="bottom"/>
            <w:hideMark/>
          </w:tcPr>
          <w:p w14:paraId="0D7D43C5" w14:textId="7A55D0F7"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41</w:t>
            </w:r>
          </w:p>
          <w:p w14:paraId="53A3D37E" w14:textId="63E7C45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w:t>
            </w:r>
          </w:p>
        </w:tc>
        <w:tc>
          <w:tcPr>
            <w:tcW w:w="1418" w:type="dxa"/>
            <w:tcBorders>
              <w:top w:val="single" w:sz="4" w:space="0" w:color="auto"/>
              <w:left w:val="single" w:sz="4" w:space="0" w:color="auto"/>
              <w:bottom w:val="nil"/>
              <w:right w:val="nil"/>
            </w:tcBorders>
            <w:noWrap/>
            <w:vAlign w:val="bottom"/>
            <w:hideMark/>
          </w:tcPr>
          <w:p w14:paraId="4EF561A3" w14:textId="3A4827E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single" w:sz="4" w:space="0" w:color="auto"/>
              <w:left w:val="nil"/>
              <w:bottom w:val="nil"/>
              <w:right w:val="single" w:sz="4" w:space="0" w:color="auto"/>
            </w:tcBorders>
            <w:noWrap/>
            <w:vAlign w:val="bottom"/>
            <w:hideMark/>
          </w:tcPr>
          <w:p w14:paraId="2487CC5F" w14:textId="429BE616"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51</w:t>
            </w:r>
          </w:p>
          <w:p w14:paraId="36AF9464" w14:textId="0F0ECFC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w:t>
            </w:r>
          </w:p>
        </w:tc>
        <w:tc>
          <w:tcPr>
            <w:tcW w:w="1134" w:type="dxa"/>
            <w:tcBorders>
              <w:top w:val="single" w:sz="4" w:space="0" w:color="auto"/>
              <w:left w:val="nil"/>
              <w:bottom w:val="nil"/>
              <w:right w:val="nil"/>
            </w:tcBorders>
            <w:noWrap/>
            <w:vAlign w:val="bottom"/>
            <w:hideMark/>
          </w:tcPr>
          <w:p w14:paraId="08DC8292" w14:textId="16D2381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03E1733C" w14:textId="337C874E"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13</w:t>
            </w:r>
          </w:p>
          <w:p w14:paraId="0E89BE09" w14:textId="0680558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18)</w:t>
            </w:r>
          </w:p>
        </w:tc>
        <w:tc>
          <w:tcPr>
            <w:tcW w:w="1276" w:type="dxa"/>
            <w:tcBorders>
              <w:top w:val="single" w:sz="4" w:space="0" w:color="auto"/>
              <w:left w:val="nil"/>
              <w:bottom w:val="nil"/>
              <w:right w:val="nil"/>
            </w:tcBorders>
            <w:noWrap/>
            <w:vAlign w:val="bottom"/>
            <w:hideMark/>
          </w:tcPr>
          <w:p w14:paraId="554C0C13" w14:textId="48DF047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211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50EACA85" w14:textId="40AF3894"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78</w:t>
            </w:r>
          </w:p>
          <w:p w14:paraId="61782691" w14:textId="7253484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89)</w:t>
            </w:r>
          </w:p>
        </w:tc>
      </w:tr>
      <w:tr w:rsidR="00113719" w:rsidRPr="00FE5793" w14:paraId="758E6BC8"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3133EF4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306F95CB" w14:textId="3D2EC2D4"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43D25128" w14:textId="51D8FAA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304 (7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701" w:type="dxa"/>
            <w:tcBorders>
              <w:top w:val="nil"/>
              <w:left w:val="nil"/>
              <w:bottom w:val="single" w:sz="4" w:space="0" w:color="auto"/>
              <w:right w:val="nil"/>
            </w:tcBorders>
            <w:noWrap/>
            <w:vAlign w:val="bottom"/>
            <w:hideMark/>
          </w:tcPr>
          <w:p w14:paraId="4D669F43" w14:textId="1EE38556"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97</w:t>
            </w:r>
          </w:p>
          <w:p w14:paraId="76803F26" w14:textId="700D865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43-15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64)</w:t>
            </w:r>
          </w:p>
        </w:tc>
        <w:tc>
          <w:tcPr>
            <w:tcW w:w="1418" w:type="dxa"/>
            <w:tcBorders>
              <w:top w:val="nil"/>
              <w:left w:val="single" w:sz="4" w:space="0" w:color="auto"/>
              <w:bottom w:val="single" w:sz="4" w:space="0" w:color="auto"/>
              <w:right w:val="nil"/>
            </w:tcBorders>
            <w:noWrap/>
            <w:vAlign w:val="bottom"/>
            <w:hideMark/>
          </w:tcPr>
          <w:p w14:paraId="310389EB" w14:textId="3EDA10A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139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701" w:type="dxa"/>
            <w:tcBorders>
              <w:top w:val="nil"/>
              <w:left w:val="nil"/>
              <w:bottom w:val="single" w:sz="4" w:space="0" w:color="auto"/>
              <w:right w:val="single" w:sz="4" w:space="0" w:color="auto"/>
            </w:tcBorders>
            <w:noWrap/>
            <w:vAlign w:val="bottom"/>
            <w:hideMark/>
          </w:tcPr>
          <w:p w14:paraId="180136F7" w14:textId="79D11E5E"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w:t>
            </w:r>
          </w:p>
          <w:p w14:paraId="6FCED29C" w14:textId="1AD18BE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38-7</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57)</w:t>
            </w:r>
          </w:p>
        </w:tc>
        <w:tc>
          <w:tcPr>
            <w:tcW w:w="1134" w:type="dxa"/>
            <w:tcBorders>
              <w:top w:val="nil"/>
              <w:left w:val="nil"/>
              <w:bottom w:val="single" w:sz="4" w:space="0" w:color="auto"/>
              <w:right w:val="nil"/>
            </w:tcBorders>
            <w:noWrap/>
            <w:vAlign w:val="bottom"/>
            <w:hideMark/>
          </w:tcPr>
          <w:p w14:paraId="6C72AD7F" w14:textId="17C892A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122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417" w:type="dxa"/>
            <w:tcBorders>
              <w:top w:val="nil"/>
              <w:left w:val="nil"/>
              <w:bottom w:val="single" w:sz="4" w:space="0" w:color="auto"/>
              <w:right w:val="single" w:sz="4" w:space="0" w:color="auto"/>
            </w:tcBorders>
            <w:noWrap/>
            <w:vAlign w:val="bottom"/>
            <w:hideMark/>
          </w:tcPr>
          <w:p w14:paraId="72C4A2A5" w14:textId="68CBB74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w:t>
            </w:r>
          </w:p>
          <w:p w14:paraId="0676C0AD" w14:textId="78F6507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c>
          <w:tcPr>
            <w:tcW w:w="1276" w:type="dxa"/>
            <w:tcBorders>
              <w:top w:val="nil"/>
              <w:left w:val="nil"/>
              <w:bottom w:val="single" w:sz="4" w:space="0" w:color="auto"/>
              <w:right w:val="nil"/>
            </w:tcBorders>
            <w:noWrap/>
            <w:vAlign w:val="bottom"/>
            <w:hideMark/>
          </w:tcPr>
          <w:p w14:paraId="14CA50BE" w14:textId="7AA8A5C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559" w:type="dxa"/>
            <w:tcBorders>
              <w:top w:val="nil"/>
              <w:left w:val="nil"/>
              <w:bottom w:val="single" w:sz="4" w:space="0" w:color="auto"/>
              <w:right w:val="single" w:sz="4" w:space="0" w:color="auto"/>
            </w:tcBorders>
            <w:noWrap/>
            <w:vAlign w:val="bottom"/>
            <w:hideMark/>
          </w:tcPr>
          <w:p w14:paraId="690C335D" w14:textId="2A660A8A"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w:t>
            </w:r>
          </w:p>
          <w:p w14:paraId="30883CBA" w14:textId="6615893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37-2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w:t>
            </w:r>
          </w:p>
        </w:tc>
      </w:tr>
      <w:tr w:rsidR="00113719" w:rsidRPr="00FE5793" w14:paraId="402F7A13"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73C9CB0B" w14:textId="4589C6C8"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701" w:type="dxa"/>
            <w:tcBorders>
              <w:top w:val="nil"/>
              <w:left w:val="single" w:sz="4" w:space="0" w:color="auto"/>
              <w:bottom w:val="nil"/>
              <w:right w:val="single" w:sz="4" w:space="0" w:color="auto"/>
            </w:tcBorders>
            <w:noWrap/>
            <w:vAlign w:val="bottom"/>
            <w:hideMark/>
          </w:tcPr>
          <w:p w14:paraId="1F7F5AB6"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Females</w:t>
            </w:r>
          </w:p>
        </w:tc>
        <w:tc>
          <w:tcPr>
            <w:tcW w:w="1275" w:type="dxa"/>
            <w:tcBorders>
              <w:top w:val="nil"/>
              <w:left w:val="nil"/>
              <w:bottom w:val="nil"/>
              <w:right w:val="nil"/>
            </w:tcBorders>
            <w:noWrap/>
            <w:vAlign w:val="bottom"/>
            <w:hideMark/>
          </w:tcPr>
          <w:p w14:paraId="73C7B960" w14:textId="0265859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131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nil"/>
              <w:right w:val="nil"/>
            </w:tcBorders>
            <w:noWrap/>
            <w:vAlign w:val="bottom"/>
            <w:hideMark/>
          </w:tcPr>
          <w:p w14:paraId="023B0100" w14:textId="661705E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17</w:t>
            </w:r>
          </w:p>
          <w:p w14:paraId="501FA018" w14:textId="6FEAD40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38)</w:t>
            </w:r>
          </w:p>
        </w:tc>
        <w:tc>
          <w:tcPr>
            <w:tcW w:w="1418" w:type="dxa"/>
            <w:tcBorders>
              <w:top w:val="nil"/>
              <w:left w:val="single" w:sz="4" w:space="0" w:color="auto"/>
              <w:bottom w:val="nil"/>
              <w:right w:val="nil"/>
            </w:tcBorders>
            <w:noWrap/>
            <w:vAlign w:val="bottom"/>
            <w:hideMark/>
          </w:tcPr>
          <w:p w14:paraId="684D9B3F" w14:textId="5B5282F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nil"/>
              <w:right w:val="single" w:sz="4" w:space="0" w:color="auto"/>
            </w:tcBorders>
            <w:noWrap/>
            <w:vAlign w:val="bottom"/>
            <w:hideMark/>
          </w:tcPr>
          <w:p w14:paraId="6502E538" w14:textId="2511751A"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42</w:t>
            </w:r>
          </w:p>
          <w:p w14:paraId="0449BAA0" w14:textId="5C1C6D6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31-0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56)</w:t>
            </w:r>
          </w:p>
        </w:tc>
        <w:tc>
          <w:tcPr>
            <w:tcW w:w="1134" w:type="dxa"/>
            <w:tcBorders>
              <w:top w:val="nil"/>
              <w:left w:val="nil"/>
              <w:bottom w:val="nil"/>
              <w:right w:val="nil"/>
            </w:tcBorders>
            <w:noWrap/>
            <w:vAlign w:val="bottom"/>
            <w:hideMark/>
          </w:tcPr>
          <w:p w14:paraId="1B892D78" w14:textId="5799876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nil"/>
              <w:right w:val="single" w:sz="4" w:space="0" w:color="auto"/>
            </w:tcBorders>
            <w:noWrap/>
            <w:vAlign w:val="bottom"/>
            <w:hideMark/>
          </w:tcPr>
          <w:p w14:paraId="36A269B9" w14:textId="763FCEAF"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15</w:t>
            </w:r>
          </w:p>
          <w:p w14:paraId="78A227E9" w14:textId="465FE7E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09-0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w:t>
            </w:r>
          </w:p>
        </w:tc>
        <w:tc>
          <w:tcPr>
            <w:tcW w:w="1276" w:type="dxa"/>
            <w:tcBorders>
              <w:top w:val="nil"/>
              <w:left w:val="nil"/>
              <w:bottom w:val="nil"/>
              <w:right w:val="nil"/>
            </w:tcBorders>
            <w:noWrap/>
            <w:vAlign w:val="bottom"/>
            <w:hideMark/>
          </w:tcPr>
          <w:p w14:paraId="7FE2153E" w14:textId="1375F93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67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4) </w:t>
            </w:r>
          </w:p>
        </w:tc>
        <w:tc>
          <w:tcPr>
            <w:tcW w:w="1559" w:type="dxa"/>
            <w:tcBorders>
              <w:top w:val="nil"/>
              <w:left w:val="nil"/>
              <w:bottom w:val="nil"/>
              <w:right w:val="single" w:sz="4" w:space="0" w:color="auto"/>
            </w:tcBorders>
            <w:noWrap/>
            <w:vAlign w:val="bottom"/>
            <w:hideMark/>
          </w:tcPr>
          <w:p w14:paraId="7C6E7C8E" w14:textId="1A1C7D66"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w:t>
            </w:r>
          </w:p>
          <w:p w14:paraId="1F55F89E" w14:textId="0E51D60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46-0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76)</w:t>
            </w:r>
          </w:p>
        </w:tc>
      </w:tr>
      <w:tr w:rsidR="00113719" w:rsidRPr="00FE5793" w14:paraId="595A22E0"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786AF8F9"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3ADE7300" w14:textId="68204BB6"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AE1647">
              <w:rPr>
                <w:rFonts w:eastAsia="Times New Roman" w:cs="Times New Roman"/>
                <w:color w:val="000000"/>
                <w:kern w:val="0"/>
                <w14:ligatures w14:val="none"/>
              </w:rPr>
              <w:t>.</w:t>
            </w:r>
            <w:r w:rsidRPr="00FE5793">
              <w:rPr>
                <w:rFonts w:eastAsia="Times New Roman" w:cs="Times New Roman"/>
                <w:color w:val="000000"/>
                <w:kern w:val="0"/>
                <w14:ligatures w14:val="none"/>
              </w:rPr>
              <w:t>, Females</w:t>
            </w:r>
          </w:p>
        </w:tc>
        <w:tc>
          <w:tcPr>
            <w:tcW w:w="1275" w:type="dxa"/>
            <w:tcBorders>
              <w:top w:val="nil"/>
              <w:left w:val="nil"/>
              <w:bottom w:val="single" w:sz="4" w:space="0" w:color="auto"/>
              <w:right w:val="nil"/>
            </w:tcBorders>
            <w:noWrap/>
            <w:vAlign w:val="bottom"/>
            <w:hideMark/>
          </w:tcPr>
          <w:p w14:paraId="02EE9B4C" w14:textId="498C9CD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181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701" w:type="dxa"/>
            <w:tcBorders>
              <w:top w:val="nil"/>
              <w:left w:val="nil"/>
              <w:bottom w:val="single" w:sz="4" w:space="0" w:color="auto"/>
              <w:right w:val="nil"/>
            </w:tcBorders>
            <w:noWrap/>
            <w:vAlign w:val="bottom"/>
            <w:hideMark/>
          </w:tcPr>
          <w:p w14:paraId="5E763FFA" w14:textId="405AEEF8"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w:t>
            </w:r>
          </w:p>
          <w:p w14:paraId="16C8735A" w14:textId="1F93DAB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22-4</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33)</w:t>
            </w:r>
          </w:p>
        </w:tc>
        <w:tc>
          <w:tcPr>
            <w:tcW w:w="1418" w:type="dxa"/>
            <w:tcBorders>
              <w:top w:val="nil"/>
              <w:left w:val="single" w:sz="4" w:space="0" w:color="auto"/>
              <w:bottom w:val="single" w:sz="4" w:space="0" w:color="auto"/>
              <w:right w:val="nil"/>
            </w:tcBorders>
            <w:noWrap/>
            <w:vAlign w:val="bottom"/>
            <w:hideMark/>
          </w:tcPr>
          <w:p w14:paraId="22FDF4C7" w14:textId="63084D0D"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113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nil"/>
              <w:left w:val="nil"/>
              <w:bottom w:val="single" w:sz="4" w:space="0" w:color="auto"/>
              <w:right w:val="single" w:sz="4" w:space="0" w:color="auto"/>
            </w:tcBorders>
            <w:noWrap/>
            <w:vAlign w:val="bottom"/>
            <w:hideMark/>
          </w:tcPr>
          <w:p w14:paraId="66B23712" w14:textId="79445EAB"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34</w:t>
            </w:r>
          </w:p>
          <w:p w14:paraId="03A43FCD" w14:textId="66E8279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93-2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81)</w:t>
            </w:r>
          </w:p>
        </w:tc>
        <w:tc>
          <w:tcPr>
            <w:tcW w:w="1134" w:type="dxa"/>
            <w:tcBorders>
              <w:top w:val="nil"/>
              <w:left w:val="nil"/>
              <w:bottom w:val="single" w:sz="4" w:space="0" w:color="auto"/>
              <w:right w:val="nil"/>
            </w:tcBorders>
            <w:noWrap/>
            <w:vAlign w:val="bottom"/>
            <w:hideMark/>
          </w:tcPr>
          <w:p w14:paraId="4F305637" w14:textId="2F9BB29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417" w:type="dxa"/>
            <w:tcBorders>
              <w:top w:val="nil"/>
              <w:left w:val="nil"/>
              <w:bottom w:val="single" w:sz="4" w:space="0" w:color="auto"/>
              <w:right w:val="single" w:sz="4" w:space="0" w:color="auto"/>
            </w:tcBorders>
            <w:noWrap/>
            <w:vAlign w:val="bottom"/>
            <w:hideMark/>
          </w:tcPr>
          <w:p w14:paraId="2428A4B4" w14:textId="64163E88"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w:t>
            </w:r>
          </w:p>
          <w:p w14:paraId="0C686568" w14:textId="4469FD9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32-0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74)</w:t>
            </w:r>
          </w:p>
        </w:tc>
        <w:tc>
          <w:tcPr>
            <w:tcW w:w="1276" w:type="dxa"/>
            <w:tcBorders>
              <w:top w:val="nil"/>
              <w:left w:val="nil"/>
              <w:bottom w:val="single" w:sz="4" w:space="0" w:color="auto"/>
              <w:right w:val="nil"/>
            </w:tcBorders>
            <w:noWrap/>
            <w:vAlign w:val="bottom"/>
            <w:hideMark/>
          </w:tcPr>
          <w:p w14:paraId="1C071010" w14:textId="05611A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44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52580207" w14:textId="4B82F313"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91</w:t>
            </w:r>
          </w:p>
          <w:p w14:paraId="56000203" w14:textId="7D9DAB1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66-1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22)</w:t>
            </w:r>
          </w:p>
        </w:tc>
      </w:tr>
      <w:tr w:rsidR="00113719" w:rsidRPr="00FE5793" w14:paraId="55F33B80" w14:textId="77777777" w:rsidTr="00581BB6">
        <w:trPr>
          <w:trHeight w:val="290"/>
        </w:trPr>
        <w:tc>
          <w:tcPr>
            <w:tcW w:w="2269" w:type="dxa"/>
            <w:tcBorders>
              <w:top w:val="nil"/>
              <w:left w:val="single" w:sz="4" w:space="0" w:color="auto"/>
              <w:bottom w:val="nil"/>
              <w:right w:val="single" w:sz="4" w:space="0" w:color="auto"/>
            </w:tcBorders>
            <w:noWrap/>
            <w:vAlign w:val="bottom"/>
            <w:hideMark/>
          </w:tcPr>
          <w:p w14:paraId="71F8D9E4"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single" w:sz="4" w:space="0" w:color="auto"/>
              <w:left w:val="single" w:sz="4" w:space="0" w:color="auto"/>
              <w:bottom w:val="nil"/>
              <w:right w:val="single" w:sz="4" w:space="0" w:color="auto"/>
            </w:tcBorders>
            <w:noWrap/>
            <w:vAlign w:val="bottom"/>
            <w:hideMark/>
          </w:tcPr>
          <w:p w14:paraId="72CBFCF5"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Autism Only, Males</w:t>
            </w:r>
          </w:p>
        </w:tc>
        <w:tc>
          <w:tcPr>
            <w:tcW w:w="1275" w:type="dxa"/>
            <w:tcBorders>
              <w:top w:val="single" w:sz="4" w:space="0" w:color="auto"/>
              <w:left w:val="nil"/>
              <w:bottom w:val="nil"/>
              <w:right w:val="nil"/>
            </w:tcBorders>
            <w:noWrap/>
            <w:vAlign w:val="bottom"/>
            <w:hideMark/>
          </w:tcPr>
          <w:p w14:paraId="16B42A08" w14:textId="7F202089"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322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9) </w:t>
            </w:r>
          </w:p>
        </w:tc>
        <w:tc>
          <w:tcPr>
            <w:tcW w:w="1701" w:type="dxa"/>
            <w:tcBorders>
              <w:top w:val="single" w:sz="4" w:space="0" w:color="auto"/>
              <w:left w:val="nil"/>
              <w:bottom w:val="nil"/>
              <w:right w:val="nil"/>
            </w:tcBorders>
            <w:noWrap/>
            <w:vAlign w:val="bottom"/>
            <w:hideMark/>
          </w:tcPr>
          <w:p w14:paraId="718A13CF" w14:textId="58ADA858"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37</w:t>
            </w:r>
          </w:p>
          <w:p w14:paraId="18BD4575" w14:textId="5A6A7E10"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23-1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w:t>
            </w:r>
          </w:p>
        </w:tc>
        <w:tc>
          <w:tcPr>
            <w:tcW w:w="1418" w:type="dxa"/>
            <w:tcBorders>
              <w:top w:val="single" w:sz="4" w:space="0" w:color="auto"/>
              <w:left w:val="single" w:sz="4" w:space="0" w:color="auto"/>
              <w:bottom w:val="nil"/>
              <w:right w:val="nil"/>
            </w:tcBorders>
            <w:noWrap/>
            <w:vAlign w:val="bottom"/>
            <w:hideMark/>
          </w:tcPr>
          <w:p w14:paraId="301E5719" w14:textId="519E49F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115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3) </w:t>
            </w:r>
          </w:p>
        </w:tc>
        <w:tc>
          <w:tcPr>
            <w:tcW w:w="1701" w:type="dxa"/>
            <w:tcBorders>
              <w:top w:val="single" w:sz="4" w:space="0" w:color="auto"/>
              <w:left w:val="nil"/>
              <w:bottom w:val="nil"/>
              <w:right w:val="single" w:sz="4" w:space="0" w:color="auto"/>
            </w:tcBorders>
            <w:noWrap/>
            <w:vAlign w:val="bottom"/>
            <w:hideMark/>
          </w:tcPr>
          <w:p w14:paraId="7E086F46" w14:textId="6AFE3ED9"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49</w:t>
            </w:r>
          </w:p>
          <w:p w14:paraId="17001966" w14:textId="43DCA045"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4-0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tc>
        <w:tc>
          <w:tcPr>
            <w:tcW w:w="1134" w:type="dxa"/>
            <w:tcBorders>
              <w:top w:val="single" w:sz="4" w:space="0" w:color="auto"/>
              <w:left w:val="nil"/>
              <w:bottom w:val="nil"/>
              <w:right w:val="nil"/>
            </w:tcBorders>
            <w:noWrap/>
            <w:vAlign w:val="bottom"/>
            <w:hideMark/>
          </w:tcPr>
          <w:p w14:paraId="79DB242F" w14:textId="7006EF94"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48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20862F02" w14:textId="111F5A4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w:t>
            </w:r>
          </w:p>
          <w:p w14:paraId="67081FE0" w14:textId="7ECD41A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15-0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27)</w:t>
            </w:r>
          </w:p>
        </w:tc>
        <w:tc>
          <w:tcPr>
            <w:tcW w:w="1276" w:type="dxa"/>
            <w:tcBorders>
              <w:top w:val="single" w:sz="4" w:space="0" w:color="auto"/>
              <w:left w:val="nil"/>
              <w:bottom w:val="nil"/>
              <w:right w:val="nil"/>
            </w:tcBorders>
            <w:noWrap/>
            <w:vAlign w:val="bottom"/>
            <w:hideMark/>
          </w:tcPr>
          <w:p w14:paraId="3DBBB781" w14:textId="329D440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159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1E7DBA2A" w14:textId="3A86974C"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68</w:t>
            </w:r>
          </w:p>
          <w:p w14:paraId="657BB59D" w14:textId="06F9138C"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58-0</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79)</w:t>
            </w:r>
          </w:p>
        </w:tc>
      </w:tr>
      <w:tr w:rsidR="00113719" w:rsidRPr="00FE5793" w14:paraId="3B216108" w14:textId="77777777" w:rsidTr="00581BB6">
        <w:trPr>
          <w:trHeight w:val="290"/>
        </w:trPr>
        <w:tc>
          <w:tcPr>
            <w:tcW w:w="2269" w:type="dxa"/>
            <w:tcBorders>
              <w:top w:val="nil"/>
              <w:left w:val="single" w:sz="4" w:space="0" w:color="auto"/>
              <w:bottom w:val="single" w:sz="4" w:space="0" w:color="auto"/>
              <w:right w:val="single" w:sz="4" w:space="0" w:color="auto"/>
            </w:tcBorders>
            <w:noWrap/>
            <w:vAlign w:val="bottom"/>
            <w:hideMark/>
          </w:tcPr>
          <w:p w14:paraId="6F3E73D1" w14:textId="77777777"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w:t>
            </w:r>
          </w:p>
        </w:tc>
        <w:tc>
          <w:tcPr>
            <w:tcW w:w="1701" w:type="dxa"/>
            <w:tcBorders>
              <w:top w:val="nil"/>
              <w:left w:val="single" w:sz="4" w:space="0" w:color="auto"/>
              <w:bottom w:val="single" w:sz="4" w:space="0" w:color="auto"/>
              <w:right w:val="single" w:sz="4" w:space="0" w:color="auto"/>
            </w:tcBorders>
            <w:noWrap/>
            <w:vAlign w:val="bottom"/>
            <w:hideMark/>
          </w:tcPr>
          <w:p w14:paraId="49EDFC5B" w14:textId="2051C31C" w:rsidR="00FE5793" w:rsidRPr="00FE5793" w:rsidRDefault="00FE5793" w:rsidP="00FE5793">
            <w:pPr>
              <w:jc w:val="center"/>
              <w:rPr>
                <w:rFonts w:eastAsia="Times New Roman" w:cs="Times New Roman"/>
                <w:color w:val="000000"/>
                <w:kern w:val="0"/>
                <w14:ligatures w14:val="none"/>
              </w:rPr>
            </w:pPr>
            <w:proofErr w:type="spellStart"/>
            <w:r w:rsidRPr="00FE579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0002284C">
              <w:rPr>
                <w:rFonts w:eastAsia="Times New Roman" w:cs="Times New Roman"/>
                <w:color w:val="000000"/>
                <w:kern w:val="0"/>
                <w14:ligatures w14:val="none"/>
              </w:rPr>
              <w:t>.</w:t>
            </w:r>
            <w:r w:rsidRPr="00FE5793">
              <w:rPr>
                <w:rFonts w:eastAsia="Times New Roman" w:cs="Times New Roman"/>
                <w:color w:val="000000"/>
                <w:kern w:val="0"/>
                <w14:ligatures w14:val="none"/>
              </w:rPr>
              <w:t>, Males</w:t>
            </w:r>
          </w:p>
        </w:tc>
        <w:tc>
          <w:tcPr>
            <w:tcW w:w="1275" w:type="dxa"/>
            <w:tcBorders>
              <w:top w:val="nil"/>
              <w:left w:val="nil"/>
              <w:bottom w:val="single" w:sz="4" w:space="0" w:color="auto"/>
              <w:right w:val="nil"/>
            </w:tcBorders>
            <w:noWrap/>
            <w:vAlign w:val="bottom"/>
            <w:hideMark/>
          </w:tcPr>
          <w:p w14:paraId="49F70A65" w14:textId="7EACE253"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366 (3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8) </w:t>
            </w:r>
          </w:p>
        </w:tc>
        <w:tc>
          <w:tcPr>
            <w:tcW w:w="1701" w:type="dxa"/>
            <w:tcBorders>
              <w:top w:val="nil"/>
              <w:left w:val="nil"/>
              <w:bottom w:val="single" w:sz="4" w:space="0" w:color="auto"/>
              <w:right w:val="nil"/>
            </w:tcBorders>
            <w:noWrap/>
            <w:vAlign w:val="bottom"/>
            <w:hideMark/>
          </w:tcPr>
          <w:p w14:paraId="41096E0D" w14:textId="724A42E3"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19</w:t>
            </w:r>
          </w:p>
          <w:p w14:paraId="2556AEA4" w14:textId="6FECF63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57-6</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tc>
        <w:tc>
          <w:tcPr>
            <w:tcW w:w="1418" w:type="dxa"/>
            <w:tcBorders>
              <w:top w:val="nil"/>
              <w:left w:val="single" w:sz="4" w:space="0" w:color="auto"/>
              <w:bottom w:val="single" w:sz="4" w:space="0" w:color="auto"/>
              <w:right w:val="nil"/>
            </w:tcBorders>
            <w:noWrap/>
            <w:vAlign w:val="bottom"/>
            <w:hideMark/>
          </w:tcPr>
          <w:p w14:paraId="09769D47" w14:textId="6B1F622E"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162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7) </w:t>
            </w:r>
          </w:p>
        </w:tc>
        <w:tc>
          <w:tcPr>
            <w:tcW w:w="1701" w:type="dxa"/>
            <w:tcBorders>
              <w:top w:val="nil"/>
              <w:left w:val="nil"/>
              <w:bottom w:val="single" w:sz="4" w:space="0" w:color="auto"/>
              <w:right w:val="single" w:sz="4" w:space="0" w:color="auto"/>
            </w:tcBorders>
            <w:noWrap/>
            <w:vAlign w:val="bottom"/>
            <w:hideMark/>
          </w:tcPr>
          <w:p w14:paraId="6FE47BFA" w14:textId="4970B211" w:rsidR="005A4324"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75</w:t>
            </w:r>
          </w:p>
          <w:p w14:paraId="267C5C26" w14:textId="157D51BF"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34-3</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w:t>
            </w:r>
          </w:p>
        </w:tc>
        <w:tc>
          <w:tcPr>
            <w:tcW w:w="1134" w:type="dxa"/>
            <w:tcBorders>
              <w:top w:val="nil"/>
              <w:left w:val="nil"/>
              <w:bottom w:val="single" w:sz="4" w:space="0" w:color="auto"/>
              <w:right w:val="nil"/>
            </w:tcBorders>
            <w:noWrap/>
            <w:vAlign w:val="bottom"/>
            <w:hideMark/>
          </w:tcPr>
          <w:p w14:paraId="0BE7EFDB" w14:textId="6F4EEA4A"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109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1) </w:t>
            </w:r>
          </w:p>
        </w:tc>
        <w:tc>
          <w:tcPr>
            <w:tcW w:w="1417" w:type="dxa"/>
            <w:tcBorders>
              <w:top w:val="nil"/>
              <w:left w:val="nil"/>
              <w:bottom w:val="single" w:sz="4" w:space="0" w:color="auto"/>
              <w:right w:val="single" w:sz="4" w:space="0" w:color="auto"/>
            </w:tcBorders>
            <w:noWrap/>
            <w:vAlign w:val="bottom"/>
            <w:hideMark/>
          </w:tcPr>
          <w:p w14:paraId="09C42D95" w14:textId="42BEA081"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86</w:t>
            </w:r>
          </w:p>
          <w:p w14:paraId="5BE95410" w14:textId="36A85F62"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53-2</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24)</w:t>
            </w:r>
          </w:p>
        </w:tc>
        <w:tc>
          <w:tcPr>
            <w:tcW w:w="1276" w:type="dxa"/>
            <w:tcBorders>
              <w:top w:val="nil"/>
              <w:left w:val="nil"/>
              <w:bottom w:val="single" w:sz="4" w:space="0" w:color="auto"/>
              <w:right w:val="nil"/>
            </w:tcBorders>
            <w:noWrap/>
            <w:vAlign w:val="bottom"/>
            <w:hideMark/>
          </w:tcPr>
          <w:p w14:paraId="214AC9CC" w14:textId="238DBF71"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95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 xml:space="preserve">0) </w:t>
            </w:r>
          </w:p>
        </w:tc>
        <w:tc>
          <w:tcPr>
            <w:tcW w:w="1559" w:type="dxa"/>
            <w:tcBorders>
              <w:top w:val="nil"/>
              <w:left w:val="nil"/>
              <w:bottom w:val="single" w:sz="4" w:space="0" w:color="auto"/>
              <w:right w:val="single" w:sz="4" w:space="0" w:color="auto"/>
            </w:tcBorders>
            <w:noWrap/>
            <w:vAlign w:val="bottom"/>
            <w:hideMark/>
          </w:tcPr>
          <w:p w14:paraId="4C4228AA" w14:textId="6DA90D6B" w:rsidR="00113719"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59</w:t>
            </w:r>
          </w:p>
          <w:p w14:paraId="4D2C64BC" w14:textId="698B8F16" w:rsidR="00FE5793" w:rsidRPr="00FE5793" w:rsidRDefault="00FE5793" w:rsidP="00FE5793">
            <w:pPr>
              <w:jc w:val="center"/>
              <w:rPr>
                <w:rFonts w:eastAsia="Times New Roman" w:cs="Times New Roman"/>
                <w:color w:val="000000"/>
                <w:kern w:val="0"/>
                <w14:ligatures w14:val="none"/>
              </w:rPr>
            </w:pPr>
            <w:r w:rsidRPr="00FE5793">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28-1</w:t>
            </w:r>
            <w:r w:rsidR="00581BB6">
              <w:rPr>
                <w:rFonts w:eastAsia="Times New Roman" w:cs="Times New Roman"/>
                <w:color w:val="000000"/>
                <w:kern w:val="0"/>
                <w14:ligatures w14:val="none"/>
              </w:rPr>
              <w:t>·</w:t>
            </w:r>
            <w:r w:rsidRPr="00FE5793">
              <w:rPr>
                <w:rFonts w:eastAsia="Times New Roman" w:cs="Times New Roman"/>
                <w:color w:val="000000"/>
                <w:kern w:val="0"/>
                <w14:ligatures w14:val="none"/>
              </w:rPr>
              <w:t>94)</w:t>
            </w:r>
          </w:p>
        </w:tc>
      </w:tr>
    </w:tbl>
    <w:p w14:paraId="608EA815" w14:textId="5C593CCC" w:rsidR="00FE5793" w:rsidRDefault="00961F7D" w:rsidP="00FE5793">
      <w:pPr>
        <w:rPr>
          <w:rFonts w:cs="Times New Roman"/>
        </w:rPr>
      </w:pPr>
      <w:r>
        <w:rPr>
          <w:rFonts w:cs="Times New Roman"/>
        </w:rPr>
        <w:t>-</w:t>
      </w:r>
      <w:r>
        <w:rPr>
          <w:rFonts w:cs="Times New Roman"/>
          <w:i/>
          <w:iCs/>
        </w:rPr>
        <w:t>Frequencies of 10 or fewer are not shown to preserve the anonymity of the cohort</w:t>
      </w:r>
      <w:r w:rsidR="00AE1647">
        <w:rPr>
          <w:rFonts w:cs="Times New Roman"/>
          <w:i/>
          <w:iCs/>
        </w:rPr>
        <w:t>. The abbreviation ‘Psych’ here refers to psychiatric diagnoses.</w:t>
      </w:r>
    </w:p>
    <w:p w14:paraId="0ADCAD26" w14:textId="77777777" w:rsidR="00AE796A" w:rsidRDefault="00AE796A" w:rsidP="00FE5793">
      <w:pPr>
        <w:rPr>
          <w:rFonts w:cs="Times New Roman"/>
        </w:rPr>
      </w:pPr>
    </w:p>
    <w:p w14:paraId="332B5189" w14:textId="7B3FC13C" w:rsidR="00AE796A" w:rsidRDefault="00AE796A" w:rsidP="00FE5793">
      <w:pPr>
        <w:rPr>
          <w:rFonts w:cs="Times New Roman"/>
        </w:rPr>
      </w:pPr>
      <w:r>
        <w:rPr>
          <w:rFonts w:cs="Times New Roman"/>
          <w:b/>
          <w:bCs/>
        </w:rPr>
        <w:t>Text Summary of Table S5</w:t>
      </w:r>
    </w:p>
    <w:p w14:paraId="07D72861" w14:textId="4A423045" w:rsidR="00AE796A" w:rsidRDefault="00481399" w:rsidP="00481399">
      <w:pPr>
        <w:pStyle w:val="ListParagraph"/>
        <w:numPr>
          <w:ilvl w:val="0"/>
          <w:numId w:val="1"/>
        </w:numPr>
        <w:rPr>
          <w:rFonts w:cs="Times New Roman"/>
        </w:rPr>
      </w:pPr>
      <w:bookmarkStart w:id="6" w:name="_Hlk214368596"/>
      <w:r>
        <w:rPr>
          <w:rFonts w:cs="Times New Roman"/>
        </w:rPr>
        <w:t>The table shows the number of individuals who died, as well as the mortality rates (MR), for each specific psychiatric diagnosis, separately by sex. The results are also shown for specific causes of death, again split by specific condition and sex.</w:t>
      </w:r>
    </w:p>
    <w:p w14:paraId="60B0641B" w14:textId="6107B39D" w:rsidR="00481399" w:rsidRDefault="009B5BDA" w:rsidP="00481399">
      <w:pPr>
        <w:pStyle w:val="ListParagraph"/>
        <w:numPr>
          <w:ilvl w:val="0"/>
          <w:numId w:val="1"/>
        </w:numPr>
        <w:rPr>
          <w:rFonts w:cs="Times New Roman"/>
        </w:rPr>
      </w:pPr>
      <w:r>
        <w:rPr>
          <w:rFonts w:cs="Times New Roman"/>
        </w:rPr>
        <w:t>For all specific conditions, except for anorexia nervosa, the MR is higher in autistic males than autistic females.</w:t>
      </w:r>
    </w:p>
    <w:p w14:paraId="4CAEE1D1" w14:textId="17085F86" w:rsidR="009B5BDA" w:rsidRDefault="00BD2537" w:rsidP="00481399">
      <w:pPr>
        <w:pStyle w:val="ListParagraph"/>
        <w:numPr>
          <w:ilvl w:val="0"/>
          <w:numId w:val="1"/>
        </w:numPr>
        <w:rPr>
          <w:rFonts w:cs="Times New Roman"/>
        </w:rPr>
      </w:pPr>
      <w:r>
        <w:rPr>
          <w:rFonts w:cs="Times New Roman"/>
        </w:rPr>
        <w:t xml:space="preserve">In autistic females, the highest MR was for substance misuse disorder and the lowest was for OCD. </w:t>
      </w:r>
    </w:p>
    <w:p w14:paraId="3AAC69AA" w14:textId="77777777" w:rsidR="00BD2537" w:rsidRDefault="00BD2537" w:rsidP="00481399">
      <w:pPr>
        <w:pStyle w:val="ListParagraph"/>
        <w:numPr>
          <w:ilvl w:val="0"/>
          <w:numId w:val="1"/>
        </w:numPr>
        <w:rPr>
          <w:rFonts w:cs="Times New Roman"/>
        </w:rPr>
      </w:pPr>
      <w:r>
        <w:rPr>
          <w:rFonts w:cs="Times New Roman"/>
        </w:rPr>
        <w:t>In autistic males, the highest MR was for borderline personality disorder and the lowest was for anorexia nervosa.</w:t>
      </w:r>
    </w:p>
    <w:p w14:paraId="176E99DC" w14:textId="19E04EA0" w:rsidR="001D625A" w:rsidRPr="00283BF4" w:rsidRDefault="00BD2537" w:rsidP="006E78DF">
      <w:pPr>
        <w:pStyle w:val="ListParagraph"/>
        <w:numPr>
          <w:ilvl w:val="0"/>
          <w:numId w:val="1"/>
        </w:numPr>
      </w:pPr>
      <w:r w:rsidRPr="00BD2537">
        <w:rPr>
          <w:rFonts w:cs="Times New Roman"/>
        </w:rPr>
        <w:t>In both sexes, the MR was highest for suicide for all 13 conditions.</w:t>
      </w:r>
      <w:bookmarkEnd w:id="4"/>
    </w:p>
    <w:bookmarkEnd w:id="6"/>
    <w:p w14:paraId="3E041906" w14:textId="77777777" w:rsidR="00BF41DA" w:rsidRPr="00BF41DA" w:rsidRDefault="00BF41DA" w:rsidP="00BF41DA"/>
    <w:p w14:paraId="74298F04" w14:textId="77777777" w:rsidR="00C74CCF" w:rsidRDefault="00C74CCF" w:rsidP="00071FFC"/>
    <w:p w14:paraId="26966CBC" w14:textId="77777777" w:rsidR="003B0CB3" w:rsidRDefault="003B0CB3" w:rsidP="00071FFC"/>
    <w:p w14:paraId="3E0A9365" w14:textId="77777777" w:rsidR="003B0CB3" w:rsidRDefault="003B0CB3" w:rsidP="00071FFC"/>
    <w:p w14:paraId="4ADEE8BA" w14:textId="77777777" w:rsidR="003B0CB3" w:rsidRDefault="003B0CB3" w:rsidP="00071FFC"/>
    <w:p w14:paraId="793C2D33" w14:textId="77777777" w:rsidR="003B0CB3" w:rsidRDefault="003B0CB3" w:rsidP="00071FFC"/>
    <w:p w14:paraId="2EF5093C" w14:textId="77777777" w:rsidR="003B0CB3" w:rsidRDefault="003B0CB3" w:rsidP="00071FFC"/>
    <w:p w14:paraId="2CE20C92" w14:textId="77777777" w:rsidR="003B0CB3" w:rsidRDefault="003B0CB3" w:rsidP="00071FFC"/>
    <w:p w14:paraId="2F361026" w14:textId="77777777" w:rsidR="003B0CB3" w:rsidRDefault="003B0CB3" w:rsidP="00071FFC"/>
    <w:p w14:paraId="1BC9A5FF" w14:textId="77777777" w:rsidR="003B0CB3" w:rsidRDefault="003B0CB3" w:rsidP="00071FFC"/>
    <w:p w14:paraId="58F95BFA" w14:textId="77777777" w:rsidR="003B0CB3" w:rsidRDefault="003B0CB3" w:rsidP="00071FFC"/>
    <w:p w14:paraId="515AF8FE" w14:textId="635741D8" w:rsidR="003B0CB3" w:rsidRDefault="001D625A" w:rsidP="001D625A">
      <w:pPr>
        <w:pStyle w:val="Heading2"/>
        <w:rPr>
          <w:b w:val="0"/>
          <w:bCs/>
        </w:rPr>
      </w:pPr>
      <w:bookmarkStart w:id="7" w:name="_Toc214536900"/>
      <w:r>
        <w:lastRenderedPageBreak/>
        <w:t xml:space="preserve">Table S6 </w:t>
      </w:r>
      <w:r>
        <w:rPr>
          <w:b w:val="0"/>
          <w:bCs/>
        </w:rPr>
        <w:t>Associations between co-occurring psychiatric conditions and mortality in autistic females</w:t>
      </w:r>
      <w:bookmarkEnd w:id="7"/>
    </w:p>
    <w:tbl>
      <w:tblPr>
        <w:tblW w:w="14742" w:type="dxa"/>
        <w:tblInd w:w="-1139" w:type="dxa"/>
        <w:tblLook w:val="04A0" w:firstRow="1" w:lastRow="0" w:firstColumn="1" w:lastColumn="0" w:noHBand="0" w:noVBand="1"/>
      </w:tblPr>
      <w:tblGrid>
        <w:gridCol w:w="3402"/>
        <w:gridCol w:w="1560"/>
        <w:gridCol w:w="1275"/>
        <w:gridCol w:w="1701"/>
        <w:gridCol w:w="1276"/>
        <w:gridCol w:w="1701"/>
        <w:gridCol w:w="1134"/>
        <w:gridCol w:w="1559"/>
        <w:gridCol w:w="1134"/>
      </w:tblGrid>
      <w:tr w:rsidR="00581BB6" w:rsidRPr="00961F7D" w14:paraId="00A011D6" w14:textId="77777777" w:rsidTr="0047191F">
        <w:trPr>
          <w:trHeight w:val="290"/>
        </w:trPr>
        <w:tc>
          <w:tcPr>
            <w:tcW w:w="3402" w:type="dxa"/>
            <w:tcBorders>
              <w:top w:val="single" w:sz="4" w:space="0" w:color="auto"/>
              <w:left w:val="single" w:sz="4" w:space="0" w:color="auto"/>
              <w:bottom w:val="nil"/>
              <w:right w:val="single" w:sz="4" w:space="0" w:color="auto"/>
            </w:tcBorders>
            <w:noWrap/>
            <w:vAlign w:val="bottom"/>
            <w:hideMark/>
          </w:tcPr>
          <w:p w14:paraId="34FCC2B7"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w:t>
            </w:r>
          </w:p>
        </w:tc>
        <w:tc>
          <w:tcPr>
            <w:tcW w:w="2835" w:type="dxa"/>
            <w:gridSpan w:val="2"/>
            <w:tcBorders>
              <w:top w:val="single" w:sz="4" w:space="0" w:color="auto"/>
              <w:left w:val="nil"/>
              <w:bottom w:val="nil"/>
              <w:right w:val="nil"/>
            </w:tcBorders>
            <w:noWrap/>
            <w:vAlign w:val="bottom"/>
            <w:hideMark/>
          </w:tcPr>
          <w:p w14:paraId="5FC6AFE9" w14:textId="406E530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Autism vs </w:t>
            </w:r>
            <w:r w:rsidR="00FC78EC">
              <w:rPr>
                <w:rFonts w:eastAsia="Times New Roman" w:cs="Times New Roman"/>
                <w:color w:val="000000"/>
                <w:kern w:val="0"/>
                <w14:ligatures w14:val="none"/>
              </w:rPr>
              <w:t>Baseline</w:t>
            </w:r>
          </w:p>
        </w:tc>
        <w:tc>
          <w:tcPr>
            <w:tcW w:w="2977" w:type="dxa"/>
            <w:gridSpan w:val="2"/>
            <w:tcBorders>
              <w:top w:val="single" w:sz="4" w:space="0" w:color="auto"/>
              <w:left w:val="nil"/>
              <w:bottom w:val="nil"/>
              <w:right w:val="nil"/>
            </w:tcBorders>
            <w:noWrap/>
            <w:vAlign w:val="bottom"/>
            <w:hideMark/>
          </w:tcPr>
          <w:p w14:paraId="645757C8" w14:textId="2E1AF4DC" w:rsidR="00961F7D" w:rsidRPr="00961F7D" w:rsidRDefault="00961F7D" w:rsidP="00FC78EC">
            <w:pPr>
              <w:jc w:val="center"/>
              <w:rPr>
                <w:rFonts w:eastAsia="Times New Roman" w:cs="Times New Roman"/>
                <w:color w:val="000000"/>
                <w:kern w:val="0"/>
                <w14:ligatures w14:val="none"/>
              </w:rPr>
            </w:pPr>
            <w:proofErr w:type="spellStart"/>
            <w:r w:rsidRPr="00961F7D">
              <w:rPr>
                <w:rFonts w:eastAsia="Times New Roman" w:cs="Times New Roman"/>
                <w:color w:val="000000"/>
                <w:kern w:val="0"/>
                <w14:ligatures w14:val="none"/>
              </w:rPr>
              <w:t>Autism+</w:t>
            </w:r>
            <w:r w:rsidR="00FC78EC">
              <w:rPr>
                <w:rFonts w:eastAsia="Times New Roman" w:cs="Times New Roman"/>
                <w:color w:val="000000"/>
                <w:kern w:val="0"/>
                <w14:ligatures w14:val="none"/>
              </w:rPr>
              <w:t>Psych</w:t>
            </w:r>
            <w:proofErr w:type="spellEnd"/>
            <w:r w:rsidRPr="00961F7D">
              <w:rPr>
                <w:rFonts w:eastAsia="Times New Roman" w:cs="Times New Roman"/>
                <w:color w:val="000000"/>
                <w:kern w:val="0"/>
                <w14:ligatures w14:val="none"/>
              </w:rPr>
              <w:t xml:space="preserve"> vs </w:t>
            </w:r>
            <w:r w:rsidR="00FC78EC">
              <w:rPr>
                <w:rFonts w:eastAsia="Times New Roman" w:cs="Times New Roman"/>
                <w:color w:val="000000"/>
                <w:kern w:val="0"/>
                <w14:ligatures w14:val="none"/>
              </w:rPr>
              <w:t>Baseline</w:t>
            </w:r>
          </w:p>
        </w:tc>
        <w:tc>
          <w:tcPr>
            <w:tcW w:w="2835" w:type="dxa"/>
            <w:gridSpan w:val="2"/>
            <w:tcBorders>
              <w:top w:val="single" w:sz="4" w:space="0" w:color="auto"/>
              <w:left w:val="nil"/>
              <w:bottom w:val="nil"/>
              <w:right w:val="nil"/>
            </w:tcBorders>
            <w:noWrap/>
            <w:vAlign w:val="bottom"/>
            <w:hideMark/>
          </w:tcPr>
          <w:p w14:paraId="05CF8135" w14:textId="28CDF2E9" w:rsidR="00961F7D" w:rsidRPr="00961F7D" w:rsidRDefault="00961F7D" w:rsidP="00961F7D">
            <w:pPr>
              <w:jc w:val="center"/>
              <w:rPr>
                <w:rFonts w:eastAsia="Times New Roman" w:cs="Times New Roman"/>
                <w:color w:val="000000"/>
                <w:kern w:val="0"/>
                <w14:ligatures w14:val="none"/>
              </w:rPr>
            </w:pPr>
            <w:proofErr w:type="spellStart"/>
            <w:r w:rsidRPr="00961F7D">
              <w:rPr>
                <w:rFonts w:eastAsia="Times New Roman" w:cs="Times New Roman"/>
                <w:color w:val="000000"/>
                <w:kern w:val="0"/>
                <w14:ligatures w14:val="none"/>
              </w:rPr>
              <w:t>Autism</w:t>
            </w:r>
            <w:r w:rsidR="00FC78EC">
              <w:rPr>
                <w:rFonts w:eastAsia="Times New Roman" w:cs="Times New Roman"/>
                <w:color w:val="000000"/>
                <w:kern w:val="0"/>
                <w14:ligatures w14:val="none"/>
              </w:rPr>
              <w:t>+Psych</w:t>
            </w:r>
            <w:proofErr w:type="spellEnd"/>
            <w:r w:rsidRPr="00961F7D">
              <w:rPr>
                <w:rFonts w:eastAsia="Times New Roman" w:cs="Times New Roman"/>
                <w:color w:val="000000"/>
                <w:kern w:val="0"/>
                <w14:ligatures w14:val="none"/>
              </w:rPr>
              <w:t xml:space="preserve"> vs Autism</w:t>
            </w:r>
          </w:p>
        </w:tc>
        <w:tc>
          <w:tcPr>
            <w:tcW w:w="2693" w:type="dxa"/>
            <w:gridSpan w:val="2"/>
            <w:tcBorders>
              <w:top w:val="single" w:sz="4" w:space="0" w:color="auto"/>
              <w:left w:val="nil"/>
              <w:bottom w:val="nil"/>
              <w:right w:val="single" w:sz="4" w:space="0" w:color="000000"/>
            </w:tcBorders>
            <w:noWrap/>
            <w:vAlign w:val="bottom"/>
            <w:hideMark/>
          </w:tcPr>
          <w:p w14:paraId="049C70CD" w14:textId="2DD4297F" w:rsidR="00961F7D" w:rsidRPr="00961F7D" w:rsidRDefault="00961F7D" w:rsidP="00961F7D">
            <w:pPr>
              <w:jc w:val="center"/>
              <w:rPr>
                <w:rFonts w:eastAsia="Times New Roman" w:cs="Times New Roman"/>
                <w:color w:val="000000"/>
                <w:kern w:val="0"/>
                <w14:ligatures w14:val="none"/>
              </w:rPr>
            </w:pPr>
            <w:proofErr w:type="spellStart"/>
            <w:r w:rsidRPr="00961F7D">
              <w:rPr>
                <w:rFonts w:eastAsia="Times New Roman" w:cs="Times New Roman"/>
                <w:color w:val="000000"/>
                <w:kern w:val="0"/>
                <w14:ligatures w14:val="none"/>
              </w:rPr>
              <w:t>Autism+</w:t>
            </w:r>
            <w:r w:rsidR="00FC78EC">
              <w:rPr>
                <w:rFonts w:eastAsia="Times New Roman" w:cs="Times New Roman"/>
                <w:color w:val="000000"/>
                <w:kern w:val="0"/>
                <w14:ligatures w14:val="none"/>
              </w:rPr>
              <w:t>Psych</w:t>
            </w:r>
            <w:proofErr w:type="spellEnd"/>
            <w:r w:rsidRPr="00961F7D">
              <w:rPr>
                <w:rFonts w:eastAsia="Times New Roman" w:cs="Times New Roman"/>
                <w:color w:val="000000"/>
                <w:kern w:val="0"/>
                <w14:ligatures w14:val="none"/>
              </w:rPr>
              <w:t xml:space="preserve"> vs </w:t>
            </w:r>
            <w:r w:rsidR="00FC78EC">
              <w:rPr>
                <w:rFonts w:eastAsia="Times New Roman" w:cs="Times New Roman"/>
                <w:color w:val="000000"/>
                <w:kern w:val="0"/>
                <w14:ligatures w14:val="none"/>
              </w:rPr>
              <w:t>Psych</w:t>
            </w:r>
          </w:p>
        </w:tc>
      </w:tr>
      <w:tr w:rsidR="00961F7D" w:rsidRPr="00961F7D" w14:paraId="111C9E63" w14:textId="77777777" w:rsidTr="0047191F">
        <w:trPr>
          <w:trHeight w:val="290"/>
        </w:trPr>
        <w:tc>
          <w:tcPr>
            <w:tcW w:w="3402" w:type="dxa"/>
            <w:tcBorders>
              <w:top w:val="nil"/>
              <w:left w:val="single" w:sz="4" w:space="0" w:color="auto"/>
              <w:bottom w:val="single" w:sz="4" w:space="0" w:color="auto"/>
              <w:right w:val="single" w:sz="4" w:space="0" w:color="auto"/>
            </w:tcBorders>
            <w:noWrap/>
            <w:vAlign w:val="bottom"/>
            <w:hideMark/>
          </w:tcPr>
          <w:p w14:paraId="17D8FC69"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Diagnosis</w:t>
            </w:r>
          </w:p>
        </w:tc>
        <w:tc>
          <w:tcPr>
            <w:tcW w:w="1560" w:type="dxa"/>
            <w:tcBorders>
              <w:top w:val="nil"/>
              <w:left w:val="nil"/>
              <w:bottom w:val="single" w:sz="4" w:space="0" w:color="auto"/>
              <w:right w:val="nil"/>
            </w:tcBorders>
            <w:noWrap/>
            <w:vAlign w:val="bottom"/>
            <w:hideMark/>
          </w:tcPr>
          <w:p w14:paraId="7A580E6D"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HR</w:t>
            </w:r>
          </w:p>
        </w:tc>
        <w:tc>
          <w:tcPr>
            <w:tcW w:w="1275" w:type="dxa"/>
            <w:tcBorders>
              <w:top w:val="nil"/>
              <w:left w:val="nil"/>
              <w:bottom w:val="single" w:sz="4" w:space="0" w:color="auto"/>
              <w:right w:val="nil"/>
            </w:tcBorders>
            <w:noWrap/>
            <w:vAlign w:val="bottom"/>
            <w:hideMark/>
          </w:tcPr>
          <w:p w14:paraId="1F2E5F7A"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51118E88"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2995CEA0"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7324941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HR</w:t>
            </w:r>
          </w:p>
        </w:tc>
        <w:tc>
          <w:tcPr>
            <w:tcW w:w="1134" w:type="dxa"/>
            <w:tcBorders>
              <w:top w:val="nil"/>
              <w:left w:val="nil"/>
              <w:bottom w:val="single" w:sz="4" w:space="0" w:color="auto"/>
              <w:right w:val="nil"/>
            </w:tcBorders>
            <w:noWrap/>
            <w:vAlign w:val="bottom"/>
            <w:hideMark/>
          </w:tcPr>
          <w:p w14:paraId="5D51E02A"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w:t>
            </w:r>
          </w:p>
        </w:tc>
        <w:tc>
          <w:tcPr>
            <w:tcW w:w="1559" w:type="dxa"/>
            <w:tcBorders>
              <w:top w:val="nil"/>
              <w:left w:val="nil"/>
              <w:bottom w:val="single" w:sz="4" w:space="0" w:color="auto"/>
              <w:right w:val="nil"/>
            </w:tcBorders>
            <w:noWrap/>
            <w:vAlign w:val="bottom"/>
            <w:hideMark/>
          </w:tcPr>
          <w:p w14:paraId="291192E3"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HR</w:t>
            </w:r>
          </w:p>
        </w:tc>
        <w:tc>
          <w:tcPr>
            <w:tcW w:w="1134" w:type="dxa"/>
            <w:tcBorders>
              <w:top w:val="nil"/>
              <w:left w:val="nil"/>
              <w:bottom w:val="single" w:sz="4" w:space="0" w:color="auto"/>
              <w:right w:val="single" w:sz="4" w:space="0" w:color="auto"/>
            </w:tcBorders>
            <w:noWrap/>
            <w:vAlign w:val="bottom"/>
            <w:hideMark/>
          </w:tcPr>
          <w:p w14:paraId="223CC9F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w:t>
            </w:r>
          </w:p>
        </w:tc>
      </w:tr>
      <w:tr w:rsidR="00961F7D" w:rsidRPr="00961F7D" w14:paraId="7F69D300" w14:textId="77777777" w:rsidTr="0047191F">
        <w:trPr>
          <w:trHeight w:val="290"/>
        </w:trPr>
        <w:tc>
          <w:tcPr>
            <w:tcW w:w="14742" w:type="dxa"/>
            <w:gridSpan w:val="9"/>
            <w:tcBorders>
              <w:top w:val="single" w:sz="4" w:space="0" w:color="auto"/>
              <w:left w:val="single" w:sz="4" w:space="0" w:color="auto"/>
              <w:bottom w:val="single" w:sz="4" w:space="0" w:color="auto"/>
              <w:right w:val="single" w:sz="4" w:space="0" w:color="000000"/>
            </w:tcBorders>
            <w:noWrap/>
            <w:vAlign w:val="bottom"/>
            <w:hideMark/>
          </w:tcPr>
          <w:p w14:paraId="11F50267" w14:textId="77777777" w:rsidR="00961F7D" w:rsidRPr="00961F7D" w:rsidRDefault="00961F7D" w:rsidP="00961F7D">
            <w:pPr>
              <w:rPr>
                <w:rFonts w:eastAsia="Times New Roman" w:cs="Times New Roman"/>
                <w:color w:val="000000"/>
                <w:kern w:val="0"/>
                <w14:ligatures w14:val="none"/>
              </w:rPr>
            </w:pPr>
            <w:proofErr w:type="spellStart"/>
            <w:r w:rsidRPr="00961F7D">
              <w:rPr>
                <w:rFonts w:eastAsia="Times New Roman" w:cs="Times New Roman"/>
                <w:color w:val="000000"/>
                <w:kern w:val="0"/>
                <w14:ligatures w14:val="none"/>
              </w:rPr>
              <w:t>All Cause</w:t>
            </w:r>
            <w:proofErr w:type="spellEnd"/>
            <w:r w:rsidRPr="00961F7D">
              <w:rPr>
                <w:rFonts w:eastAsia="Times New Roman" w:cs="Times New Roman"/>
                <w:color w:val="000000"/>
                <w:kern w:val="0"/>
                <w14:ligatures w14:val="none"/>
              </w:rPr>
              <w:t xml:space="preserve"> Mortality</w:t>
            </w:r>
          </w:p>
        </w:tc>
      </w:tr>
      <w:tr w:rsidR="00961F7D" w:rsidRPr="00961F7D" w14:paraId="67208ABA" w14:textId="77777777" w:rsidTr="0047191F">
        <w:trPr>
          <w:trHeight w:val="290"/>
        </w:trPr>
        <w:tc>
          <w:tcPr>
            <w:tcW w:w="3402" w:type="dxa"/>
            <w:tcBorders>
              <w:top w:val="nil"/>
              <w:left w:val="single" w:sz="4" w:space="0" w:color="auto"/>
              <w:bottom w:val="nil"/>
              <w:right w:val="nil"/>
            </w:tcBorders>
            <w:noWrap/>
            <w:vAlign w:val="bottom"/>
            <w:hideMark/>
          </w:tcPr>
          <w:p w14:paraId="19D09FF0"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Any Diagnosis</w:t>
            </w:r>
          </w:p>
        </w:tc>
        <w:tc>
          <w:tcPr>
            <w:tcW w:w="1560" w:type="dxa"/>
            <w:tcBorders>
              <w:top w:val="nil"/>
              <w:left w:val="single" w:sz="4" w:space="0" w:color="auto"/>
              <w:bottom w:val="nil"/>
              <w:right w:val="nil"/>
            </w:tcBorders>
            <w:noWrap/>
            <w:vAlign w:val="bottom"/>
            <w:hideMark/>
          </w:tcPr>
          <w:p w14:paraId="49AF97DF" w14:textId="0C6FCAE8"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w:t>
            </w:r>
          </w:p>
          <w:p w14:paraId="73947441" w14:textId="6968810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89-6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w:t>
            </w:r>
          </w:p>
        </w:tc>
        <w:tc>
          <w:tcPr>
            <w:tcW w:w="1275" w:type="dxa"/>
            <w:tcBorders>
              <w:top w:val="nil"/>
              <w:left w:val="nil"/>
              <w:bottom w:val="nil"/>
              <w:right w:val="nil"/>
            </w:tcBorders>
            <w:noWrap/>
            <w:vAlign w:val="bottom"/>
            <w:hideMark/>
          </w:tcPr>
          <w:p w14:paraId="213CD90D" w14:textId="32C862D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70E-33</w:t>
            </w:r>
          </w:p>
        </w:tc>
        <w:tc>
          <w:tcPr>
            <w:tcW w:w="1701" w:type="dxa"/>
            <w:tcBorders>
              <w:top w:val="nil"/>
              <w:left w:val="nil"/>
              <w:bottom w:val="nil"/>
              <w:right w:val="nil"/>
            </w:tcBorders>
            <w:noWrap/>
            <w:vAlign w:val="bottom"/>
            <w:hideMark/>
          </w:tcPr>
          <w:p w14:paraId="49E85610" w14:textId="211A14A1"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95</w:t>
            </w:r>
          </w:p>
          <w:p w14:paraId="365F8FE1" w14:textId="4B56D42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66-12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0B1F8182" w14:textId="7B88397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43E-31</w:t>
            </w:r>
          </w:p>
        </w:tc>
        <w:tc>
          <w:tcPr>
            <w:tcW w:w="1701" w:type="dxa"/>
            <w:tcBorders>
              <w:top w:val="nil"/>
              <w:left w:val="nil"/>
              <w:bottom w:val="nil"/>
              <w:right w:val="nil"/>
            </w:tcBorders>
            <w:noWrap/>
            <w:vAlign w:val="bottom"/>
            <w:hideMark/>
          </w:tcPr>
          <w:p w14:paraId="620EB873"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w:t>
            </w:r>
          </w:p>
          <w:p w14:paraId="52B818BD" w14:textId="79E85B9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89)</w:t>
            </w:r>
          </w:p>
        </w:tc>
        <w:tc>
          <w:tcPr>
            <w:tcW w:w="1134" w:type="dxa"/>
            <w:tcBorders>
              <w:top w:val="nil"/>
              <w:left w:val="nil"/>
              <w:bottom w:val="nil"/>
              <w:right w:val="nil"/>
            </w:tcBorders>
            <w:noWrap/>
            <w:vAlign w:val="bottom"/>
            <w:hideMark/>
          </w:tcPr>
          <w:p w14:paraId="7B99F38E" w14:textId="110CBDB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68E-07</w:t>
            </w:r>
          </w:p>
        </w:tc>
        <w:tc>
          <w:tcPr>
            <w:tcW w:w="1559" w:type="dxa"/>
            <w:tcBorders>
              <w:top w:val="nil"/>
              <w:left w:val="nil"/>
              <w:bottom w:val="nil"/>
              <w:right w:val="nil"/>
            </w:tcBorders>
            <w:noWrap/>
            <w:vAlign w:val="bottom"/>
            <w:hideMark/>
          </w:tcPr>
          <w:p w14:paraId="05F2BBD4"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 xml:space="preserve">27 </w:t>
            </w:r>
          </w:p>
          <w:p w14:paraId="5C219A2D" w14:textId="0633A2A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12-1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44)</w:t>
            </w:r>
          </w:p>
        </w:tc>
        <w:tc>
          <w:tcPr>
            <w:tcW w:w="1134" w:type="dxa"/>
            <w:tcBorders>
              <w:top w:val="nil"/>
              <w:left w:val="nil"/>
              <w:bottom w:val="nil"/>
              <w:right w:val="single" w:sz="4" w:space="0" w:color="auto"/>
            </w:tcBorders>
            <w:noWrap/>
            <w:vAlign w:val="bottom"/>
            <w:hideMark/>
          </w:tcPr>
          <w:p w14:paraId="1024997A" w14:textId="10E40FA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62E-04</w:t>
            </w:r>
          </w:p>
        </w:tc>
      </w:tr>
      <w:tr w:rsidR="00961F7D" w:rsidRPr="00961F7D" w14:paraId="5D346BD5" w14:textId="77777777" w:rsidTr="0047191F">
        <w:trPr>
          <w:trHeight w:val="290"/>
        </w:trPr>
        <w:tc>
          <w:tcPr>
            <w:tcW w:w="3402" w:type="dxa"/>
            <w:tcBorders>
              <w:top w:val="nil"/>
              <w:left w:val="single" w:sz="4" w:space="0" w:color="auto"/>
              <w:bottom w:val="nil"/>
              <w:right w:val="nil"/>
            </w:tcBorders>
            <w:noWrap/>
            <w:vAlign w:val="bottom"/>
            <w:hideMark/>
          </w:tcPr>
          <w:p w14:paraId="6676DE4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Anxiety Disorders</w:t>
            </w:r>
          </w:p>
        </w:tc>
        <w:tc>
          <w:tcPr>
            <w:tcW w:w="1560" w:type="dxa"/>
            <w:tcBorders>
              <w:top w:val="nil"/>
              <w:left w:val="single" w:sz="4" w:space="0" w:color="auto"/>
              <w:bottom w:val="nil"/>
              <w:right w:val="nil"/>
            </w:tcBorders>
            <w:noWrap/>
            <w:vAlign w:val="bottom"/>
            <w:hideMark/>
          </w:tcPr>
          <w:p w14:paraId="01F0A2E7" w14:textId="7512B77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w:t>
            </w:r>
          </w:p>
          <w:p w14:paraId="793957E6" w14:textId="26AB923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w:t>
            </w:r>
          </w:p>
        </w:tc>
        <w:tc>
          <w:tcPr>
            <w:tcW w:w="1275" w:type="dxa"/>
            <w:tcBorders>
              <w:top w:val="nil"/>
              <w:left w:val="nil"/>
              <w:bottom w:val="nil"/>
              <w:right w:val="nil"/>
            </w:tcBorders>
            <w:noWrap/>
            <w:vAlign w:val="bottom"/>
            <w:hideMark/>
          </w:tcPr>
          <w:p w14:paraId="27EE0F2A" w14:textId="31F1CC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90E-53</w:t>
            </w:r>
          </w:p>
        </w:tc>
        <w:tc>
          <w:tcPr>
            <w:tcW w:w="1701" w:type="dxa"/>
            <w:tcBorders>
              <w:top w:val="nil"/>
              <w:left w:val="nil"/>
              <w:bottom w:val="nil"/>
              <w:right w:val="nil"/>
            </w:tcBorders>
            <w:noWrap/>
            <w:vAlign w:val="bottom"/>
            <w:hideMark/>
          </w:tcPr>
          <w:p w14:paraId="6C55B737" w14:textId="70D26CA6"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w:t>
            </w:r>
          </w:p>
          <w:p w14:paraId="72C8746E" w14:textId="3EC5188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w:t>
            </w:r>
          </w:p>
        </w:tc>
        <w:tc>
          <w:tcPr>
            <w:tcW w:w="1276" w:type="dxa"/>
            <w:tcBorders>
              <w:top w:val="nil"/>
              <w:left w:val="nil"/>
              <w:bottom w:val="nil"/>
              <w:right w:val="nil"/>
            </w:tcBorders>
            <w:noWrap/>
            <w:vAlign w:val="bottom"/>
            <w:hideMark/>
          </w:tcPr>
          <w:p w14:paraId="0F278651" w14:textId="6834147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78E-170</w:t>
            </w:r>
          </w:p>
        </w:tc>
        <w:tc>
          <w:tcPr>
            <w:tcW w:w="1701" w:type="dxa"/>
            <w:tcBorders>
              <w:top w:val="nil"/>
              <w:left w:val="nil"/>
              <w:bottom w:val="nil"/>
              <w:right w:val="nil"/>
            </w:tcBorders>
            <w:noWrap/>
            <w:vAlign w:val="bottom"/>
            <w:hideMark/>
          </w:tcPr>
          <w:p w14:paraId="105A0F48"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w:t>
            </w:r>
          </w:p>
          <w:p w14:paraId="7A5889B2" w14:textId="69C6F2B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w:t>
            </w:r>
          </w:p>
        </w:tc>
        <w:tc>
          <w:tcPr>
            <w:tcW w:w="1134" w:type="dxa"/>
            <w:tcBorders>
              <w:top w:val="nil"/>
              <w:left w:val="nil"/>
              <w:bottom w:val="nil"/>
              <w:right w:val="nil"/>
            </w:tcBorders>
            <w:noWrap/>
            <w:vAlign w:val="bottom"/>
            <w:hideMark/>
          </w:tcPr>
          <w:p w14:paraId="31A75B50" w14:textId="31E5267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60E-06</w:t>
            </w:r>
          </w:p>
        </w:tc>
        <w:tc>
          <w:tcPr>
            <w:tcW w:w="1559" w:type="dxa"/>
            <w:tcBorders>
              <w:top w:val="nil"/>
              <w:left w:val="nil"/>
              <w:bottom w:val="nil"/>
              <w:right w:val="nil"/>
            </w:tcBorders>
            <w:noWrap/>
            <w:vAlign w:val="bottom"/>
            <w:hideMark/>
          </w:tcPr>
          <w:p w14:paraId="7AFA0494"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w:t>
            </w:r>
          </w:p>
          <w:p w14:paraId="7C66EA65" w14:textId="4C1C767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tc>
        <w:tc>
          <w:tcPr>
            <w:tcW w:w="1134" w:type="dxa"/>
            <w:tcBorders>
              <w:top w:val="nil"/>
              <w:left w:val="nil"/>
              <w:bottom w:val="nil"/>
              <w:right w:val="single" w:sz="4" w:space="0" w:color="auto"/>
            </w:tcBorders>
            <w:noWrap/>
            <w:vAlign w:val="bottom"/>
            <w:hideMark/>
          </w:tcPr>
          <w:p w14:paraId="133B18D5" w14:textId="0927A18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007</w:t>
            </w:r>
          </w:p>
        </w:tc>
      </w:tr>
      <w:tr w:rsidR="00961F7D" w:rsidRPr="00961F7D" w14:paraId="37A06BAA" w14:textId="77777777" w:rsidTr="0047191F">
        <w:trPr>
          <w:trHeight w:val="290"/>
        </w:trPr>
        <w:tc>
          <w:tcPr>
            <w:tcW w:w="3402" w:type="dxa"/>
            <w:tcBorders>
              <w:top w:val="nil"/>
              <w:left w:val="single" w:sz="4" w:space="0" w:color="auto"/>
              <w:bottom w:val="nil"/>
              <w:right w:val="nil"/>
            </w:tcBorders>
            <w:noWrap/>
            <w:vAlign w:val="bottom"/>
            <w:hideMark/>
          </w:tcPr>
          <w:p w14:paraId="3F19BD0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Depression</w:t>
            </w:r>
          </w:p>
        </w:tc>
        <w:tc>
          <w:tcPr>
            <w:tcW w:w="1560" w:type="dxa"/>
            <w:tcBorders>
              <w:top w:val="nil"/>
              <w:left w:val="single" w:sz="4" w:space="0" w:color="auto"/>
              <w:bottom w:val="nil"/>
              <w:right w:val="nil"/>
            </w:tcBorders>
            <w:noWrap/>
            <w:vAlign w:val="bottom"/>
            <w:hideMark/>
          </w:tcPr>
          <w:p w14:paraId="0C741806" w14:textId="7C628FCE"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w:t>
            </w:r>
          </w:p>
          <w:p w14:paraId="59753F35" w14:textId="484F250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95-5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w:t>
            </w:r>
          </w:p>
        </w:tc>
        <w:tc>
          <w:tcPr>
            <w:tcW w:w="1275" w:type="dxa"/>
            <w:tcBorders>
              <w:top w:val="nil"/>
              <w:left w:val="nil"/>
              <w:bottom w:val="nil"/>
              <w:right w:val="nil"/>
            </w:tcBorders>
            <w:noWrap/>
            <w:vAlign w:val="bottom"/>
            <w:hideMark/>
          </w:tcPr>
          <w:p w14:paraId="0206BEA8" w14:textId="398850B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87E-81</w:t>
            </w:r>
          </w:p>
        </w:tc>
        <w:tc>
          <w:tcPr>
            <w:tcW w:w="1701" w:type="dxa"/>
            <w:tcBorders>
              <w:top w:val="nil"/>
              <w:left w:val="nil"/>
              <w:bottom w:val="nil"/>
              <w:right w:val="nil"/>
            </w:tcBorders>
            <w:noWrap/>
            <w:vAlign w:val="bottom"/>
            <w:hideMark/>
          </w:tcPr>
          <w:p w14:paraId="786A1D33" w14:textId="5B4D6149"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w:t>
            </w:r>
          </w:p>
          <w:p w14:paraId="57CCE3CF" w14:textId="336FEDC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w:t>
            </w:r>
          </w:p>
        </w:tc>
        <w:tc>
          <w:tcPr>
            <w:tcW w:w="1276" w:type="dxa"/>
            <w:tcBorders>
              <w:top w:val="nil"/>
              <w:left w:val="nil"/>
              <w:bottom w:val="nil"/>
              <w:right w:val="nil"/>
            </w:tcBorders>
            <w:noWrap/>
            <w:vAlign w:val="bottom"/>
            <w:hideMark/>
          </w:tcPr>
          <w:p w14:paraId="6A4C5F8E" w14:textId="2A41950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21E-114</w:t>
            </w:r>
          </w:p>
        </w:tc>
        <w:tc>
          <w:tcPr>
            <w:tcW w:w="1701" w:type="dxa"/>
            <w:tcBorders>
              <w:top w:val="nil"/>
              <w:left w:val="nil"/>
              <w:bottom w:val="nil"/>
              <w:right w:val="nil"/>
            </w:tcBorders>
            <w:noWrap/>
            <w:vAlign w:val="bottom"/>
            <w:hideMark/>
          </w:tcPr>
          <w:p w14:paraId="72329D79"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37</w:t>
            </w:r>
          </w:p>
          <w:p w14:paraId="0EFAB5E3" w14:textId="6A08E47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09-1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71)</w:t>
            </w:r>
          </w:p>
        </w:tc>
        <w:tc>
          <w:tcPr>
            <w:tcW w:w="1134" w:type="dxa"/>
            <w:tcBorders>
              <w:top w:val="nil"/>
              <w:left w:val="nil"/>
              <w:bottom w:val="nil"/>
              <w:right w:val="nil"/>
            </w:tcBorders>
            <w:noWrap/>
            <w:vAlign w:val="bottom"/>
            <w:hideMark/>
          </w:tcPr>
          <w:p w14:paraId="43207D23" w14:textId="166A9A0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4C0E59B0"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06</w:t>
            </w:r>
          </w:p>
          <w:p w14:paraId="506D7FFB" w14:textId="648E8EE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25)</w:t>
            </w:r>
          </w:p>
        </w:tc>
        <w:tc>
          <w:tcPr>
            <w:tcW w:w="1134" w:type="dxa"/>
            <w:tcBorders>
              <w:top w:val="nil"/>
              <w:left w:val="nil"/>
              <w:bottom w:val="nil"/>
              <w:right w:val="single" w:sz="4" w:space="0" w:color="auto"/>
            </w:tcBorders>
            <w:noWrap/>
            <w:vAlign w:val="bottom"/>
            <w:hideMark/>
          </w:tcPr>
          <w:p w14:paraId="13D398FA" w14:textId="023712E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466</w:t>
            </w:r>
          </w:p>
        </w:tc>
      </w:tr>
      <w:tr w:rsidR="00961F7D" w:rsidRPr="00961F7D" w14:paraId="3FEC35C7" w14:textId="77777777" w:rsidTr="0047191F">
        <w:trPr>
          <w:trHeight w:val="290"/>
        </w:trPr>
        <w:tc>
          <w:tcPr>
            <w:tcW w:w="3402" w:type="dxa"/>
            <w:tcBorders>
              <w:top w:val="nil"/>
              <w:left w:val="single" w:sz="4" w:space="0" w:color="auto"/>
              <w:bottom w:val="nil"/>
              <w:right w:val="nil"/>
            </w:tcBorders>
            <w:noWrap/>
            <w:vAlign w:val="bottom"/>
            <w:hideMark/>
          </w:tcPr>
          <w:p w14:paraId="204F1F1E"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OCD</w:t>
            </w:r>
          </w:p>
        </w:tc>
        <w:tc>
          <w:tcPr>
            <w:tcW w:w="1560" w:type="dxa"/>
            <w:tcBorders>
              <w:top w:val="nil"/>
              <w:left w:val="single" w:sz="4" w:space="0" w:color="auto"/>
              <w:bottom w:val="nil"/>
              <w:right w:val="nil"/>
            </w:tcBorders>
            <w:noWrap/>
            <w:vAlign w:val="bottom"/>
            <w:hideMark/>
          </w:tcPr>
          <w:p w14:paraId="5B48D196" w14:textId="58CD55D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20</w:t>
            </w:r>
          </w:p>
          <w:p w14:paraId="16698AE2" w14:textId="10B76AF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w:t>
            </w:r>
          </w:p>
        </w:tc>
        <w:tc>
          <w:tcPr>
            <w:tcW w:w="1275" w:type="dxa"/>
            <w:tcBorders>
              <w:top w:val="nil"/>
              <w:left w:val="nil"/>
              <w:bottom w:val="nil"/>
              <w:right w:val="nil"/>
            </w:tcBorders>
            <w:noWrap/>
            <w:vAlign w:val="bottom"/>
            <w:hideMark/>
          </w:tcPr>
          <w:p w14:paraId="6A01B06E" w14:textId="10FF2CA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73E-121</w:t>
            </w:r>
          </w:p>
        </w:tc>
        <w:tc>
          <w:tcPr>
            <w:tcW w:w="1701" w:type="dxa"/>
            <w:tcBorders>
              <w:top w:val="nil"/>
              <w:left w:val="nil"/>
              <w:bottom w:val="nil"/>
              <w:right w:val="nil"/>
            </w:tcBorders>
            <w:noWrap/>
            <w:vAlign w:val="bottom"/>
            <w:hideMark/>
          </w:tcPr>
          <w:p w14:paraId="058F69B8" w14:textId="5297A27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87</w:t>
            </w:r>
          </w:p>
          <w:p w14:paraId="5DDA4BDE" w14:textId="7B38ECE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1A9D70AC" w14:textId="3DD1A07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05E-23</w:t>
            </w:r>
          </w:p>
        </w:tc>
        <w:tc>
          <w:tcPr>
            <w:tcW w:w="1701" w:type="dxa"/>
            <w:tcBorders>
              <w:top w:val="nil"/>
              <w:left w:val="nil"/>
              <w:bottom w:val="nil"/>
              <w:right w:val="nil"/>
            </w:tcBorders>
            <w:noWrap/>
            <w:vAlign w:val="bottom"/>
            <w:hideMark/>
          </w:tcPr>
          <w:p w14:paraId="3B93BDFE"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16</w:t>
            </w:r>
          </w:p>
          <w:p w14:paraId="24F834FA" w14:textId="1AD013C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83-1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62)</w:t>
            </w:r>
          </w:p>
        </w:tc>
        <w:tc>
          <w:tcPr>
            <w:tcW w:w="1134" w:type="dxa"/>
            <w:tcBorders>
              <w:top w:val="nil"/>
              <w:left w:val="nil"/>
              <w:bottom w:val="nil"/>
              <w:right w:val="nil"/>
            </w:tcBorders>
            <w:noWrap/>
            <w:vAlign w:val="bottom"/>
            <w:hideMark/>
          </w:tcPr>
          <w:p w14:paraId="61152107" w14:textId="32EAFC5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389</w:t>
            </w:r>
          </w:p>
        </w:tc>
        <w:tc>
          <w:tcPr>
            <w:tcW w:w="1559" w:type="dxa"/>
            <w:tcBorders>
              <w:top w:val="nil"/>
              <w:left w:val="nil"/>
              <w:bottom w:val="nil"/>
              <w:right w:val="nil"/>
            </w:tcBorders>
            <w:noWrap/>
            <w:vAlign w:val="bottom"/>
            <w:hideMark/>
          </w:tcPr>
          <w:p w14:paraId="0376FBD6"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w:t>
            </w:r>
          </w:p>
          <w:p w14:paraId="02A0EAF4" w14:textId="5D93A03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06-2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07)</w:t>
            </w:r>
          </w:p>
        </w:tc>
        <w:tc>
          <w:tcPr>
            <w:tcW w:w="1134" w:type="dxa"/>
            <w:tcBorders>
              <w:top w:val="nil"/>
              <w:left w:val="nil"/>
              <w:bottom w:val="nil"/>
              <w:right w:val="single" w:sz="4" w:space="0" w:color="auto"/>
            </w:tcBorders>
            <w:noWrap/>
            <w:vAlign w:val="bottom"/>
            <w:hideMark/>
          </w:tcPr>
          <w:p w14:paraId="72624B35" w14:textId="58B0482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02</w:t>
            </w:r>
          </w:p>
        </w:tc>
      </w:tr>
      <w:tr w:rsidR="00961F7D" w:rsidRPr="00961F7D" w14:paraId="2DBEABD8" w14:textId="77777777" w:rsidTr="0047191F">
        <w:trPr>
          <w:trHeight w:val="290"/>
        </w:trPr>
        <w:tc>
          <w:tcPr>
            <w:tcW w:w="3402" w:type="dxa"/>
            <w:tcBorders>
              <w:top w:val="nil"/>
              <w:left w:val="single" w:sz="4" w:space="0" w:color="auto"/>
              <w:bottom w:val="nil"/>
              <w:right w:val="nil"/>
            </w:tcBorders>
            <w:noWrap/>
            <w:vAlign w:val="bottom"/>
            <w:hideMark/>
          </w:tcPr>
          <w:p w14:paraId="63D7F812"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Anorexia Nervosa</w:t>
            </w:r>
          </w:p>
        </w:tc>
        <w:tc>
          <w:tcPr>
            <w:tcW w:w="1560" w:type="dxa"/>
            <w:tcBorders>
              <w:top w:val="nil"/>
              <w:left w:val="single" w:sz="4" w:space="0" w:color="auto"/>
              <w:bottom w:val="nil"/>
              <w:right w:val="nil"/>
            </w:tcBorders>
            <w:noWrap/>
            <w:vAlign w:val="bottom"/>
            <w:hideMark/>
          </w:tcPr>
          <w:p w14:paraId="136FE516" w14:textId="12EBADF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w:t>
            </w:r>
          </w:p>
          <w:p w14:paraId="6F54B024" w14:textId="060531C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w:t>
            </w:r>
          </w:p>
        </w:tc>
        <w:tc>
          <w:tcPr>
            <w:tcW w:w="1275" w:type="dxa"/>
            <w:tcBorders>
              <w:top w:val="nil"/>
              <w:left w:val="nil"/>
              <w:bottom w:val="nil"/>
              <w:right w:val="nil"/>
            </w:tcBorders>
            <w:noWrap/>
            <w:vAlign w:val="bottom"/>
            <w:hideMark/>
          </w:tcPr>
          <w:p w14:paraId="1EF63A9C" w14:textId="0ECB1DE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07E-121</w:t>
            </w:r>
          </w:p>
        </w:tc>
        <w:tc>
          <w:tcPr>
            <w:tcW w:w="1701" w:type="dxa"/>
            <w:tcBorders>
              <w:top w:val="nil"/>
              <w:left w:val="nil"/>
              <w:bottom w:val="nil"/>
              <w:right w:val="nil"/>
            </w:tcBorders>
            <w:noWrap/>
            <w:vAlign w:val="bottom"/>
            <w:hideMark/>
          </w:tcPr>
          <w:p w14:paraId="08B894E7" w14:textId="2B34251B"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01</w:t>
            </w:r>
          </w:p>
          <w:p w14:paraId="67332AF1" w14:textId="2284304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31034933" w14:textId="67E9B3F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44E-28</w:t>
            </w:r>
          </w:p>
        </w:tc>
        <w:tc>
          <w:tcPr>
            <w:tcW w:w="1701" w:type="dxa"/>
            <w:tcBorders>
              <w:top w:val="nil"/>
              <w:left w:val="nil"/>
              <w:bottom w:val="nil"/>
              <w:right w:val="nil"/>
            </w:tcBorders>
            <w:noWrap/>
            <w:vAlign w:val="bottom"/>
            <w:hideMark/>
          </w:tcPr>
          <w:p w14:paraId="6605C607"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w:t>
            </w:r>
          </w:p>
          <w:p w14:paraId="661C07B6" w14:textId="2DEC870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48-3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35)</w:t>
            </w:r>
          </w:p>
        </w:tc>
        <w:tc>
          <w:tcPr>
            <w:tcW w:w="1134" w:type="dxa"/>
            <w:tcBorders>
              <w:top w:val="nil"/>
              <w:left w:val="nil"/>
              <w:bottom w:val="nil"/>
              <w:right w:val="nil"/>
            </w:tcBorders>
            <w:noWrap/>
            <w:vAlign w:val="bottom"/>
            <w:hideMark/>
          </w:tcPr>
          <w:p w14:paraId="5C60B751" w14:textId="234B65B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26E-04</w:t>
            </w:r>
          </w:p>
        </w:tc>
        <w:tc>
          <w:tcPr>
            <w:tcW w:w="1559" w:type="dxa"/>
            <w:tcBorders>
              <w:top w:val="nil"/>
              <w:left w:val="nil"/>
              <w:bottom w:val="nil"/>
              <w:right w:val="nil"/>
            </w:tcBorders>
            <w:noWrap/>
            <w:vAlign w:val="bottom"/>
            <w:hideMark/>
          </w:tcPr>
          <w:p w14:paraId="74147CBB"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w:t>
            </w:r>
          </w:p>
          <w:p w14:paraId="05659557" w14:textId="06A7F2A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02-4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w:t>
            </w:r>
          </w:p>
        </w:tc>
        <w:tc>
          <w:tcPr>
            <w:tcW w:w="1134" w:type="dxa"/>
            <w:tcBorders>
              <w:top w:val="nil"/>
              <w:left w:val="nil"/>
              <w:bottom w:val="nil"/>
              <w:right w:val="single" w:sz="4" w:space="0" w:color="auto"/>
            </w:tcBorders>
            <w:noWrap/>
            <w:vAlign w:val="bottom"/>
            <w:hideMark/>
          </w:tcPr>
          <w:p w14:paraId="251EE833" w14:textId="6F66AF9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53E-07</w:t>
            </w:r>
          </w:p>
        </w:tc>
      </w:tr>
      <w:tr w:rsidR="00961F7D" w:rsidRPr="00961F7D" w14:paraId="71292D65" w14:textId="77777777" w:rsidTr="0047191F">
        <w:trPr>
          <w:trHeight w:val="290"/>
        </w:trPr>
        <w:tc>
          <w:tcPr>
            <w:tcW w:w="3402" w:type="dxa"/>
            <w:tcBorders>
              <w:top w:val="nil"/>
              <w:left w:val="single" w:sz="4" w:space="0" w:color="auto"/>
              <w:bottom w:val="nil"/>
              <w:right w:val="nil"/>
            </w:tcBorders>
            <w:noWrap/>
            <w:vAlign w:val="bottom"/>
            <w:hideMark/>
          </w:tcPr>
          <w:p w14:paraId="06D3439B"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Eating Disorders</w:t>
            </w:r>
          </w:p>
        </w:tc>
        <w:tc>
          <w:tcPr>
            <w:tcW w:w="1560" w:type="dxa"/>
            <w:tcBorders>
              <w:top w:val="nil"/>
              <w:left w:val="single" w:sz="4" w:space="0" w:color="auto"/>
              <w:bottom w:val="nil"/>
              <w:right w:val="nil"/>
            </w:tcBorders>
            <w:noWrap/>
            <w:vAlign w:val="bottom"/>
            <w:hideMark/>
          </w:tcPr>
          <w:p w14:paraId="0D409467" w14:textId="09B2E23D"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92</w:t>
            </w:r>
          </w:p>
          <w:p w14:paraId="71D54562" w14:textId="492F519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w:t>
            </w:r>
          </w:p>
        </w:tc>
        <w:tc>
          <w:tcPr>
            <w:tcW w:w="1275" w:type="dxa"/>
            <w:tcBorders>
              <w:top w:val="nil"/>
              <w:left w:val="nil"/>
              <w:bottom w:val="nil"/>
              <w:right w:val="nil"/>
            </w:tcBorders>
            <w:noWrap/>
            <w:vAlign w:val="bottom"/>
            <w:hideMark/>
          </w:tcPr>
          <w:p w14:paraId="1DD3A3A9" w14:textId="12FFDC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40E-106</w:t>
            </w:r>
          </w:p>
        </w:tc>
        <w:tc>
          <w:tcPr>
            <w:tcW w:w="1701" w:type="dxa"/>
            <w:tcBorders>
              <w:top w:val="nil"/>
              <w:left w:val="nil"/>
              <w:bottom w:val="nil"/>
              <w:right w:val="nil"/>
            </w:tcBorders>
            <w:noWrap/>
            <w:vAlign w:val="bottom"/>
            <w:hideMark/>
          </w:tcPr>
          <w:p w14:paraId="0DA1DCED" w14:textId="7018886F"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w:t>
            </w:r>
          </w:p>
          <w:p w14:paraId="5B3A42F7" w14:textId="2DA51B5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29-11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10)</w:t>
            </w:r>
          </w:p>
        </w:tc>
        <w:tc>
          <w:tcPr>
            <w:tcW w:w="1276" w:type="dxa"/>
            <w:tcBorders>
              <w:top w:val="nil"/>
              <w:left w:val="nil"/>
              <w:bottom w:val="nil"/>
              <w:right w:val="nil"/>
            </w:tcBorders>
            <w:noWrap/>
            <w:vAlign w:val="bottom"/>
            <w:hideMark/>
          </w:tcPr>
          <w:p w14:paraId="6527DCE3" w14:textId="4E4423E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21E-48</w:t>
            </w:r>
          </w:p>
        </w:tc>
        <w:tc>
          <w:tcPr>
            <w:tcW w:w="1701" w:type="dxa"/>
            <w:tcBorders>
              <w:top w:val="nil"/>
              <w:left w:val="nil"/>
              <w:bottom w:val="nil"/>
              <w:right w:val="nil"/>
            </w:tcBorders>
            <w:noWrap/>
            <w:vAlign w:val="bottom"/>
            <w:hideMark/>
          </w:tcPr>
          <w:p w14:paraId="18A35286"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13</w:t>
            </w:r>
          </w:p>
          <w:p w14:paraId="4551E487" w14:textId="068ADF4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90)</w:t>
            </w:r>
          </w:p>
        </w:tc>
        <w:tc>
          <w:tcPr>
            <w:tcW w:w="1134" w:type="dxa"/>
            <w:tcBorders>
              <w:top w:val="nil"/>
              <w:left w:val="nil"/>
              <w:bottom w:val="nil"/>
              <w:right w:val="nil"/>
            </w:tcBorders>
            <w:noWrap/>
            <w:vAlign w:val="bottom"/>
            <w:hideMark/>
          </w:tcPr>
          <w:p w14:paraId="71B8F6BE" w14:textId="29470E5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45E-06</w:t>
            </w:r>
          </w:p>
        </w:tc>
        <w:tc>
          <w:tcPr>
            <w:tcW w:w="1559" w:type="dxa"/>
            <w:tcBorders>
              <w:top w:val="nil"/>
              <w:left w:val="nil"/>
              <w:bottom w:val="nil"/>
              <w:right w:val="nil"/>
            </w:tcBorders>
            <w:noWrap/>
            <w:vAlign w:val="bottom"/>
            <w:hideMark/>
          </w:tcPr>
          <w:p w14:paraId="53262C6F"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02</w:t>
            </w:r>
          </w:p>
          <w:p w14:paraId="5FDEBFD9" w14:textId="5101F52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w:t>
            </w:r>
          </w:p>
        </w:tc>
        <w:tc>
          <w:tcPr>
            <w:tcW w:w="1134" w:type="dxa"/>
            <w:tcBorders>
              <w:top w:val="nil"/>
              <w:left w:val="nil"/>
              <w:bottom w:val="nil"/>
              <w:right w:val="single" w:sz="4" w:space="0" w:color="auto"/>
            </w:tcBorders>
            <w:noWrap/>
            <w:vAlign w:val="bottom"/>
            <w:hideMark/>
          </w:tcPr>
          <w:p w14:paraId="7F72C62A" w14:textId="31B6C87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97E-13</w:t>
            </w:r>
          </w:p>
        </w:tc>
      </w:tr>
      <w:tr w:rsidR="00961F7D" w:rsidRPr="00961F7D" w14:paraId="5E1E866E" w14:textId="77777777" w:rsidTr="0047191F">
        <w:trPr>
          <w:trHeight w:val="290"/>
        </w:trPr>
        <w:tc>
          <w:tcPr>
            <w:tcW w:w="3402" w:type="dxa"/>
            <w:tcBorders>
              <w:top w:val="nil"/>
              <w:left w:val="single" w:sz="4" w:space="0" w:color="auto"/>
              <w:bottom w:val="nil"/>
              <w:right w:val="nil"/>
            </w:tcBorders>
            <w:noWrap/>
            <w:vAlign w:val="bottom"/>
            <w:hideMark/>
          </w:tcPr>
          <w:p w14:paraId="53BF6A82"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Bipolar Disorder</w:t>
            </w:r>
          </w:p>
        </w:tc>
        <w:tc>
          <w:tcPr>
            <w:tcW w:w="1560" w:type="dxa"/>
            <w:tcBorders>
              <w:top w:val="nil"/>
              <w:left w:val="single" w:sz="4" w:space="0" w:color="auto"/>
              <w:bottom w:val="nil"/>
              <w:right w:val="nil"/>
            </w:tcBorders>
            <w:noWrap/>
            <w:vAlign w:val="bottom"/>
            <w:hideMark/>
          </w:tcPr>
          <w:p w14:paraId="22AAEE05" w14:textId="469C3870"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w:t>
            </w:r>
          </w:p>
          <w:p w14:paraId="7165EFF0" w14:textId="04E55BB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80)</w:t>
            </w:r>
          </w:p>
        </w:tc>
        <w:tc>
          <w:tcPr>
            <w:tcW w:w="1275" w:type="dxa"/>
            <w:tcBorders>
              <w:top w:val="nil"/>
              <w:left w:val="nil"/>
              <w:bottom w:val="nil"/>
              <w:right w:val="nil"/>
            </w:tcBorders>
            <w:noWrap/>
            <w:vAlign w:val="bottom"/>
            <w:hideMark/>
          </w:tcPr>
          <w:p w14:paraId="6EB2CDE9" w14:textId="279866E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13E-123</w:t>
            </w:r>
          </w:p>
        </w:tc>
        <w:tc>
          <w:tcPr>
            <w:tcW w:w="1701" w:type="dxa"/>
            <w:tcBorders>
              <w:top w:val="nil"/>
              <w:left w:val="nil"/>
              <w:bottom w:val="nil"/>
              <w:right w:val="nil"/>
            </w:tcBorders>
            <w:noWrap/>
            <w:vAlign w:val="bottom"/>
            <w:hideMark/>
          </w:tcPr>
          <w:p w14:paraId="7983C4E4" w14:textId="303531D2"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85</w:t>
            </w:r>
          </w:p>
          <w:p w14:paraId="5C924A12" w14:textId="19CA4FC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73307A10" w14:textId="79AADA7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60E-29</w:t>
            </w:r>
          </w:p>
        </w:tc>
        <w:tc>
          <w:tcPr>
            <w:tcW w:w="1701" w:type="dxa"/>
            <w:tcBorders>
              <w:top w:val="nil"/>
              <w:left w:val="nil"/>
              <w:bottom w:val="nil"/>
              <w:right w:val="nil"/>
            </w:tcBorders>
            <w:noWrap/>
            <w:vAlign w:val="bottom"/>
            <w:hideMark/>
          </w:tcPr>
          <w:p w14:paraId="6FCF5EEA"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38</w:t>
            </w:r>
          </w:p>
          <w:p w14:paraId="25C7BCBD" w14:textId="4CA1A1F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99-1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92)</w:t>
            </w:r>
          </w:p>
        </w:tc>
        <w:tc>
          <w:tcPr>
            <w:tcW w:w="1134" w:type="dxa"/>
            <w:tcBorders>
              <w:top w:val="nil"/>
              <w:left w:val="nil"/>
              <w:bottom w:val="nil"/>
              <w:right w:val="nil"/>
            </w:tcBorders>
            <w:noWrap/>
            <w:vAlign w:val="bottom"/>
            <w:hideMark/>
          </w:tcPr>
          <w:p w14:paraId="7AA05B20" w14:textId="196F64D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059</w:t>
            </w:r>
          </w:p>
        </w:tc>
        <w:tc>
          <w:tcPr>
            <w:tcW w:w="1559" w:type="dxa"/>
            <w:tcBorders>
              <w:top w:val="nil"/>
              <w:left w:val="nil"/>
              <w:bottom w:val="nil"/>
              <w:right w:val="nil"/>
            </w:tcBorders>
            <w:noWrap/>
            <w:vAlign w:val="bottom"/>
            <w:hideMark/>
          </w:tcPr>
          <w:p w14:paraId="23DEAFD1"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88</w:t>
            </w:r>
          </w:p>
          <w:p w14:paraId="74D4CADD" w14:textId="7A838DA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21)</w:t>
            </w:r>
          </w:p>
        </w:tc>
        <w:tc>
          <w:tcPr>
            <w:tcW w:w="1134" w:type="dxa"/>
            <w:tcBorders>
              <w:top w:val="nil"/>
              <w:left w:val="nil"/>
              <w:bottom w:val="nil"/>
              <w:right w:val="single" w:sz="4" w:space="0" w:color="auto"/>
            </w:tcBorders>
            <w:noWrap/>
            <w:vAlign w:val="bottom"/>
            <w:hideMark/>
          </w:tcPr>
          <w:p w14:paraId="22778463" w14:textId="68E8908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436</w:t>
            </w:r>
          </w:p>
        </w:tc>
      </w:tr>
      <w:tr w:rsidR="00961F7D" w:rsidRPr="00961F7D" w14:paraId="0A6399CC" w14:textId="77777777" w:rsidTr="0047191F">
        <w:trPr>
          <w:trHeight w:val="290"/>
        </w:trPr>
        <w:tc>
          <w:tcPr>
            <w:tcW w:w="3402" w:type="dxa"/>
            <w:tcBorders>
              <w:top w:val="nil"/>
              <w:left w:val="single" w:sz="4" w:space="0" w:color="auto"/>
              <w:bottom w:val="nil"/>
              <w:right w:val="nil"/>
            </w:tcBorders>
            <w:noWrap/>
            <w:vAlign w:val="bottom"/>
            <w:hideMark/>
          </w:tcPr>
          <w:p w14:paraId="54181A34"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Psychotic Disorders</w:t>
            </w:r>
          </w:p>
        </w:tc>
        <w:tc>
          <w:tcPr>
            <w:tcW w:w="1560" w:type="dxa"/>
            <w:tcBorders>
              <w:top w:val="nil"/>
              <w:left w:val="single" w:sz="4" w:space="0" w:color="auto"/>
              <w:bottom w:val="nil"/>
              <w:right w:val="nil"/>
            </w:tcBorders>
            <w:noWrap/>
            <w:vAlign w:val="bottom"/>
            <w:hideMark/>
          </w:tcPr>
          <w:p w14:paraId="6D8F9608" w14:textId="57ADE482"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03</w:t>
            </w:r>
          </w:p>
          <w:p w14:paraId="3BB21A7A" w14:textId="52D8D43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w:t>
            </w:r>
          </w:p>
        </w:tc>
        <w:tc>
          <w:tcPr>
            <w:tcW w:w="1275" w:type="dxa"/>
            <w:tcBorders>
              <w:top w:val="nil"/>
              <w:left w:val="nil"/>
              <w:bottom w:val="nil"/>
              <w:right w:val="nil"/>
            </w:tcBorders>
            <w:noWrap/>
            <w:vAlign w:val="bottom"/>
            <w:hideMark/>
          </w:tcPr>
          <w:p w14:paraId="3AAE8F24" w14:textId="5E0DEF7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82E-108</w:t>
            </w:r>
          </w:p>
        </w:tc>
        <w:tc>
          <w:tcPr>
            <w:tcW w:w="1701" w:type="dxa"/>
            <w:tcBorders>
              <w:top w:val="nil"/>
              <w:left w:val="nil"/>
              <w:bottom w:val="nil"/>
              <w:right w:val="nil"/>
            </w:tcBorders>
            <w:noWrap/>
            <w:vAlign w:val="bottom"/>
            <w:hideMark/>
          </w:tcPr>
          <w:p w14:paraId="695C54D3" w14:textId="74BB536B"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w:t>
            </w:r>
          </w:p>
          <w:p w14:paraId="55B6233B" w14:textId="4AE124E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11-12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47726F64" w14:textId="667C76D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59E-60</w:t>
            </w:r>
          </w:p>
        </w:tc>
        <w:tc>
          <w:tcPr>
            <w:tcW w:w="1701" w:type="dxa"/>
            <w:tcBorders>
              <w:top w:val="nil"/>
              <w:left w:val="nil"/>
              <w:bottom w:val="nil"/>
              <w:right w:val="nil"/>
            </w:tcBorders>
            <w:noWrap/>
            <w:vAlign w:val="bottom"/>
            <w:hideMark/>
          </w:tcPr>
          <w:p w14:paraId="1E62712B"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w:t>
            </w:r>
          </w:p>
          <w:p w14:paraId="0C282AD2" w14:textId="01791D3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w:t>
            </w:r>
          </w:p>
        </w:tc>
        <w:tc>
          <w:tcPr>
            <w:tcW w:w="1134" w:type="dxa"/>
            <w:tcBorders>
              <w:top w:val="nil"/>
              <w:left w:val="nil"/>
              <w:bottom w:val="nil"/>
              <w:right w:val="nil"/>
            </w:tcBorders>
            <w:noWrap/>
            <w:vAlign w:val="bottom"/>
            <w:hideMark/>
          </w:tcPr>
          <w:p w14:paraId="7BFF6572" w14:textId="6654836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71E-08</w:t>
            </w:r>
          </w:p>
        </w:tc>
        <w:tc>
          <w:tcPr>
            <w:tcW w:w="1559" w:type="dxa"/>
            <w:tcBorders>
              <w:top w:val="nil"/>
              <w:left w:val="nil"/>
              <w:bottom w:val="nil"/>
              <w:right w:val="nil"/>
            </w:tcBorders>
            <w:noWrap/>
            <w:vAlign w:val="bottom"/>
            <w:hideMark/>
          </w:tcPr>
          <w:p w14:paraId="25CE2E7D"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68</w:t>
            </w:r>
          </w:p>
          <w:p w14:paraId="0FE3B83C" w14:textId="310B9E8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89)</w:t>
            </w:r>
          </w:p>
        </w:tc>
        <w:tc>
          <w:tcPr>
            <w:tcW w:w="1134" w:type="dxa"/>
            <w:tcBorders>
              <w:top w:val="nil"/>
              <w:left w:val="nil"/>
              <w:bottom w:val="nil"/>
              <w:right w:val="single" w:sz="4" w:space="0" w:color="auto"/>
            </w:tcBorders>
            <w:noWrap/>
            <w:vAlign w:val="bottom"/>
            <w:hideMark/>
          </w:tcPr>
          <w:p w14:paraId="2E1F85FA" w14:textId="102F172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006</w:t>
            </w:r>
          </w:p>
        </w:tc>
      </w:tr>
      <w:tr w:rsidR="00961F7D" w:rsidRPr="00961F7D" w14:paraId="693C8282" w14:textId="77777777" w:rsidTr="0047191F">
        <w:trPr>
          <w:trHeight w:val="290"/>
        </w:trPr>
        <w:tc>
          <w:tcPr>
            <w:tcW w:w="3402" w:type="dxa"/>
            <w:tcBorders>
              <w:top w:val="nil"/>
              <w:left w:val="single" w:sz="4" w:space="0" w:color="auto"/>
              <w:bottom w:val="nil"/>
              <w:right w:val="nil"/>
            </w:tcBorders>
            <w:noWrap/>
            <w:vAlign w:val="bottom"/>
            <w:hideMark/>
          </w:tcPr>
          <w:p w14:paraId="2A0FCFA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Borderline Personality Disorder</w:t>
            </w:r>
          </w:p>
        </w:tc>
        <w:tc>
          <w:tcPr>
            <w:tcW w:w="1560" w:type="dxa"/>
            <w:tcBorders>
              <w:top w:val="nil"/>
              <w:left w:val="single" w:sz="4" w:space="0" w:color="auto"/>
              <w:bottom w:val="nil"/>
              <w:right w:val="nil"/>
            </w:tcBorders>
            <w:noWrap/>
            <w:vAlign w:val="bottom"/>
            <w:hideMark/>
          </w:tcPr>
          <w:p w14:paraId="7C3F2147" w14:textId="448BE57D"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w:t>
            </w:r>
          </w:p>
          <w:p w14:paraId="3B9DD10C" w14:textId="4DEEA14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12-4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w:t>
            </w:r>
          </w:p>
        </w:tc>
        <w:tc>
          <w:tcPr>
            <w:tcW w:w="1275" w:type="dxa"/>
            <w:tcBorders>
              <w:top w:val="nil"/>
              <w:left w:val="nil"/>
              <w:bottom w:val="nil"/>
              <w:right w:val="nil"/>
            </w:tcBorders>
            <w:noWrap/>
            <w:vAlign w:val="bottom"/>
            <w:hideMark/>
          </w:tcPr>
          <w:p w14:paraId="3069869D" w14:textId="0F18900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51E-80</w:t>
            </w:r>
          </w:p>
        </w:tc>
        <w:tc>
          <w:tcPr>
            <w:tcW w:w="1701" w:type="dxa"/>
            <w:tcBorders>
              <w:top w:val="nil"/>
              <w:left w:val="nil"/>
              <w:bottom w:val="nil"/>
              <w:right w:val="nil"/>
            </w:tcBorders>
            <w:noWrap/>
            <w:vAlign w:val="bottom"/>
            <w:hideMark/>
          </w:tcPr>
          <w:p w14:paraId="25F7C429" w14:textId="03121459"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52</w:t>
            </w:r>
          </w:p>
          <w:p w14:paraId="5B5DF2ED" w14:textId="115A2CE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08-15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w:t>
            </w:r>
          </w:p>
        </w:tc>
        <w:tc>
          <w:tcPr>
            <w:tcW w:w="1276" w:type="dxa"/>
            <w:tcBorders>
              <w:top w:val="nil"/>
              <w:left w:val="nil"/>
              <w:bottom w:val="nil"/>
              <w:right w:val="nil"/>
            </w:tcBorders>
            <w:noWrap/>
            <w:vAlign w:val="bottom"/>
            <w:hideMark/>
          </w:tcPr>
          <w:p w14:paraId="3E3D4949" w14:textId="2BBD0D3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49E-115</w:t>
            </w:r>
          </w:p>
        </w:tc>
        <w:tc>
          <w:tcPr>
            <w:tcW w:w="1701" w:type="dxa"/>
            <w:tcBorders>
              <w:top w:val="nil"/>
              <w:left w:val="nil"/>
              <w:bottom w:val="nil"/>
              <w:right w:val="nil"/>
            </w:tcBorders>
            <w:noWrap/>
            <w:vAlign w:val="bottom"/>
            <w:hideMark/>
          </w:tcPr>
          <w:p w14:paraId="21BED4CC"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w:t>
            </w:r>
          </w:p>
          <w:p w14:paraId="50315188" w14:textId="419C3C3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74-4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tc>
        <w:tc>
          <w:tcPr>
            <w:tcW w:w="1134" w:type="dxa"/>
            <w:tcBorders>
              <w:top w:val="nil"/>
              <w:left w:val="nil"/>
              <w:bottom w:val="nil"/>
              <w:right w:val="nil"/>
            </w:tcBorders>
            <w:noWrap/>
            <w:vAlign w:val="bottom"/>
            <w:hideMark/>
          </w:tcPr>
          <w:p w14:paraId="0F11AA59" w14:textId="2B5A289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23E-22</w:t>
            </w:r>
          </w:p>
        </w:tc>
        <w:tc>
          <w:tcPr>
            <w:tcW w:w="1559" w:type="dxa"/>
            <w:tcBorders>
              <w:top w:val="nil"/>
              <w:left w:val="nil"/>
              <w:bottom w:val="nil"/>
              <w:right w:val="nil"/>
            </w:tcBorders>
            <w:noWrap/>
            <w:vAlign w:val="bottom"/>
            <w:hideMark/>
          </w:tcPr>
          <w:p w14:paraId="59CE5E3D"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42</w:t>
            </w:r>
          </w:p>
          <w:p w14:paraId="33C0C6F0" w14:textId="71DA2BC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13-1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78)</w:t>
            </w:r>
          </w:p>
        </w:tc>
        <w:tc>
          <w:tcPr>
            <w:tcW w:w="1134" w:type="dxa"/>
            <w:tcBorders>
              <w:top w:val="nil"/>
              <w:left w:val="nil"/>
              <w:bottom w:val="nil"/>
              <w:right w:val="single" w:sz="4" w:space="0" w:color="auto"/>
            </w:tcBorders>
            <w:noWrap/>
            <w:vAlign w:val="bottom"/>
            <w:hideMark/>
          </w:tcPr>
          <w:p w14:paraId="059CBE48" w14:textId="261D7F2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003</w:t>
            </w:r>
          </w:p>
        </w:tc>
      </w:tr>
      <w:tr w:rsidR="00961F7D" w:rsidRPr="00961F7D" w14:paraId="2836AE8F" w14:textId="77777777" w:rsidTr="0047191F">
        <w:trPr>
          <w:trHeight w:val="290"/>
        </w:trPr>
        <w:tc>
          <w:tcPr>
            <w:tcW w:w="3402" w:type="dxa"/>
            <w:tcBorders>
              <w:top w:val="nil"/>
              <w:left w:val="single" w:sz="4" w:space="0" w:color="auto"/>
              <w:bottom w:val="nil"/>
              <w:right w:val="nil"/>
            </w:tcBorders>
            <w:noWrap/>
            <w:vAlign w:val="bottom"/>
            <w:hideMark/>
          </w:tcPr>
          <w:p w14:paraId="5167917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Personality Disorders</w:t>
            </w:r>
          </w:p>
        </w:tc>
        <w:tc>
          <w:tcPr>
            <w:tcW w:w="1560" w:type="dxa"/>
            <w:tcBorders>
              <w:top w:val="nil"/>
              <w:left w:val="single" w:sz="4" w:space="0" w:color="auto"/>
              <w:bottom w:val="nil"/>
              <w:right w:val="nil"/>
            </w:tcBorders>
            <w:noWrap/>
            <w:vAlign w:val="bottom"/>
            <w:hideMark/>
          </w:tcPr>
          <w:p w14:paraId="3A3467A0" w14:textId="124AE9A1"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w:t>
            </w:r>
          </w:p>
          <w:p w14:paraId="0D444CB6" w14:textId="29AAF1A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19-4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w:t>
            </w:r>
          </w:p>
        </w:tc>
        <w:tc>
          <w:tcPr>
            <w:tcW w:w="1275" w:type="dxa"/>
            <w:tcBorders>
              <w:top w:val="nil"/>
              <w:left w:val="nil"/>
              <w:bottom w:val="nil"/>
              <w:right w:val="nil"/>
            </w:tcBorders>
            <w:noWrap/>
            <w:vAlign w:val="bottom"/>
            <w:hideMark/>
          </w:tcPr>
          <w:p w14:paraId="103FAABA" w14:textId="782F05C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16E-80</w:t>
            </w:r>
          </w:p>
        </w:tc>
        <w:tc>
          <w:tcPr>
            <w:tcW w:w="1701" w:type="dxa"/>
            <w:tcBorders>
              <w:top w:val="nil"/>
              <w:left w:val="nil"/>
              <w:bottom w:val="nil"/>
              <w:right w:val="nil"/>
            </w:tcBorders>
            <w:noWrap/>
            <w:vAlign w:val="bottom"/>
            <w:hideMark/>
          </w:tcPr>
          <w:p w14:paraId="361AB4D9" w14:textId="27E57DE0"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w:t>
            </w:r>
          </w:p>
          <w:p w14:paraId="7585556B" w14:textId="149A805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172ADE63" w14:textId="280EF8A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72E-110</w:t>
            </w:r>
          </w:p>
        </w:tc>
        <w:tc>
          <w:tcPr>
            <w:tcW w:w="1701" w:type="dxa"/>
            <w:tcBorders>
              <w:top w:val="nil"/>
              <w:left w:val="nil"/>
              <w:bottom w:val="nil"/>
              <w:right w:val="nil"/>
            </w:tcBorders>
            <w:noWrap/>
            <w:vAlign w:val="bottom"/>
            <w:hideMark/>
          </w:tcPr>
          <w:p w14:paraId="7870F79C"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91</w:t>
            </w:r>
          </w:p>
          <w:p w14:paraId="62A240D2" w14:textId="30F66AE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w:t>
            </w:r>
          </w:p>
        </w:tc>
        <w:tc>
          <w:tcPr>
            <w:tcW w:w="1134" w:type="dxa"/>
            <w:tcBorders>
              <w:top w:val="nil"/>
              <w:left w:val="nil"/>
              <w:bottom w:val="nil"/>
              <w:right w:val="nil"/>
            </w:tcBorders>
            <w:noWrap/>
            <w:vAlign w:val="bottom"/>
            <w:hideMark/>
          </w:tcPr>
          <w:p w14:paraId="059DB5B9" w14:textId="50D71CB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67E-17</w:t>
            </w:r>
          </w:p>
        </w:tc>
        <w:tc>
          <w:tcPr>
            <w:tcW w:w="1559" w:type="dxa"/>
            <w:tcBorders>
              <w:top w:val="nil"/>
              <w:left w:val="nil"/>
              <w:bottom w:val="nil"/>
              <w:right w:val="nil"/>
            </w:tcBorders>
            <w:noWrap/>
            <w:vAlign w:val="bottom"/>
            <w:hideMark/>
          </w:tcPr>
          <w:p w14:paraId="36CCDE6E"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04</w:t>
            </w:r>
          </w:p>
          <w:p w14:paraId="0E51303C" w14:textId="5D02283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28)</w:t>
            </w:r>
          </w:p>
        </w:tc>
        <w:tc>
          <w:tcPr>
            <w:tcW w:w="1134" w:type="dxa"/>
            <w:tcBorders>
              <w:top w:val="nil"/>
              <w:left w:val="nil"/>
              <w:bottom w:val="nil"/>
              <w:right w:val="single" w:sz="4" w:space="0" w:color="auto"/>
            </w:tcBorders>
            <w:noWrap/>
            <w:vAlign w:val="bottom"/>
            <w:hideMark/>
          </w:tcPr>
          <w:p w14:paraId="5BB41FD9" w14:textId="2DCC7B9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747</w:t>
            </w:r>
          </w:p>
        </w:tc>
      </w:tr>
      <w:tr w:rsidR="00961F7D" w:rsidRPr="00961F7D" w14:paraId="7F21AB70" w14:textId="77777777" w:rsidTr="0047191F">
        <w:trPr>
          <w:trHeight w:val="290"/>
        </w:trPr>
        <w:tc>
          <w:tcPr>
            <w:tcW w:w="3402" w:type="dxa"/>
            <w:tcBorders>
              <w:top w:val="nil"/>
              <w:left w:val="single" w:sz="4" w:space="0" w:color="auto"/>
              <w:bottom w:val="nil"/>
              <w:right w:val="nil"/>
            </w:tcBorders>
            <w:noWrap/>
            <w:vAlign w:val="bottom"/>
            <w:hideMark/>
          </w:tcPr>
          <w:p w14:paraId="54D37EE9"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Self-Harm</w:t>
            </w:r>
          </w:p>
        </w:tc>
        <w:tc>
          <w:tcPr>
            <w:tcW w:w="1560" w:type="dxa"/>
            <w:tcBorders>
              <w:top w:val="nil"/>
              <w:left w:val="single" w:sz="4" w:space="0" w:color="auto"/>
              <w:bottom w:val="nil"/>
              <w:right w:val="nil"/>
            </w:tcBorders>
            <w:noWrap/>
            <w:vAlign w:val="bottom"/>
            <w:hideMark/>
          </w:tcPr>
          <w:p w14:paraId="2C75EB7F" w14:textId="12A14C4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w:t>
            </w:r>
          </w:p>
          <w:p w14:paraId="50B89E1D" w14:textId="4A5C922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w:t>
            </w:r>
          </w:p>
        </w:tc>
        <w:tc>
          <w:tcPr>
            <w:tcW w:w="1275" w:type="dxa"/>
            <w:tcBorders>
              <w:top w:val="nil"/>
              <w:left w:val="nil"/>
              <w:bottom w:val="nil"/>
              <w:right w:val="nil"/>
            </w:tcBorders>
            <w:noWrap/>
            <w:vAlign w:val="bottom"/>
            <w:hideMark/>
          </w:tcPr>
          <w:p w14:paraId="5596A6D6" w14:textId="6AFCA8D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24E-38</w:t>
            </w:r>
          </w:p>
        </w:tc>
        <w:tc>
          <w:tcPr>
            <w:tcW w:w="1701" w:type="dxa"/>
            <w:tcBorders>
              <w:top w:val="nil"/>
              <w:left w:val="nil"/>
              <w:bottom w:val="nil"/>
              <w:right w:val="nil"/>
            </w:tcBorders>
            <w:noWrap/>
            <w:vAlign w:val="bottom"/>
            <w:hideMark/>
          </w:tcPr>
          <w:p w14:paraId="303562EA" w14:textId="654562E2"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77</w:t>
            </w:r>
          </w:p>
          <w:p w14:paraId="0F8B3397" w14:textId="2117341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61)</w:t>
            </w:r>
          </w:p>
        </w:tc>
        <w:tc>
          <w:tcPr>
            <w:tcW w:w="1276" w:type="dxa"/>
            <w:tcBorders>
              <w:top w:val="nil"/>
              <w:left w:val="nil"/>
              <w:bottom w:val="nil"/>
              <w:right w:val="nil"/>
            </w:tcBorders>
            <w:noWrap/>
            <w:vAlign w:val="bottom"/>
            <w:hideMark/>
          </w:tcPr>
          <w:p w14:paraId="6A46E525" w14:textId="45DDA91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94E-273</w:t>
            </w:r>
          </w:p>
        </w:tc>
        <w:tc>
          <w:tcPr>
            <w:tcW w:w="1701" w:type="dxa"/>
            <w:tcBorders>
              <w:top w:val="nil"/>
              <w:left w:val="nil"/>
              <w:bottom w:val="nil"/>
              <w:right w:val="nil"/>
            </w:tcBorders>
            <w:noWrap/>
            <w:vAlign w:val="bottom"/>
            <w:hideMark/>
          </w:tcPr>
          <w:p w14:paraId="1EC345EA"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w:t>
            </w:r>
          </w:p>
          <w:p w14:paraId="3CD1AC9C" w14:textId="20D822F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w:t>
            </w:r>
          </w:p>
        </w:tc>
        <w:tc>
          <w:tcPr>
            <w:tcW w:w="1134" w:type="dxa"/>
            <w:tcBorders>
              <w:top w:val="nil"/>
              <w:left w:val="nil"/>
              <w:bottom w:val="nil"/>
              <w:right w:val="nil"/>
            </w:tcBorders>
            <w:noWrap/>
            <w:vAlign w:val="bottom"/>
            <w:hideMark/>
          </w:tcPr>
          <w:p w14:paraId="52D7B34A" w14:textId="3FF420C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52E-54</w:t>
            </w:r>
          </w:p>
        </w:tc>
        <w:tc>
          <w:tcPr>
            <w:tcW w:w="1559" w:type="dxa"/>
            <w:tcBorders>
              <w:top w:val="nil"/>
              <w:left w:val="nil"/>
              <w:bottom w:val="nil"/>
              <w:right w:val="nil"/>
            </w:tcBorders>
            <w:noWrap/>
            <w:vAlign w:val="bottom"/>
            <w:hideMark/>
          </w:tcPr>
          <w:p w14:paraId="38097AF5"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22</w:t>
            </w:r>
          </w:p>
          <w:p w14:paraId="3805F6D3" w14:textId="6C7DFAC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44)</w:t>
            </w:r>
          </w:p>
        </w:tc>
        <w:tc>
          <w:tcPr>
            <w:tcW w:w="1134" w:type="dxa"/>
            <w:tcBorders>
              <w:top w:val="nil"/>
              <w:left w:val="nil"/>
              <w:bottom w:val="nil"/>
              <w:right w:val="single" w:sz="4" w:space="0" w:color="auto"/>
            </w:tcBorders>
            <w:noWrap/>
            <w:vAlign w:val="bottom"/>
            <w:hideMark/>
          </w:tcPr>
          <w:p w14:paraId="57DAC76E" w14:textId="4857EE3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013</w:t>
            </w:r>
          </w:p>
        </w:tc>
      </w:tr>
      <w:tr w:rsidR="00961F7D" w:rsidRPr="00961F7D" w14:paraId="304434CB" w14:textId="77777777" w:rsidTr="0047191F">
        <w:trPr>
          <w:trHeight w:val="290"/>
        </w:trPr>
        <w:tc>
          <w:tcPr>
            <w:tcW w:w="3402" w:type="dxa"/>
            <w:tcBorders>
              <w:top w:val="nil"/>
              <w:left w:val="single" w:sz="4" w:space="0" w:color="auto"/>
              <w:bottom w:val="nil"/>
              <w:right w:val="nil"/>
            </w:tcBorders>
            <w:noWrap/>
            <w:vAlign w:val="bottom"/>
            <w:hideMark/>
          </w:tcPr>
          <w:p w14:paraId="49BAD7C8"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Alcohol Misuse</w:t>
            </w:r>
          </w:p>
        </w:tc>
        <w:tc>
          <w:tcPr>
            <w:tcW w:w="1560" w:type="dxa"/>
            <w:tcBorders>
              <w:top w:val="nil"/>
              <w:left w:val="single" w:sz="4" w:space="0" w:color="auto"/>
              <w:bottom w:val="nil"/>
              <w:right w:val="nil"/>
            </w:tcBorders>
            <w:noWrap/>
            <w:vAlign w:val="bottom"/>
            <w:hideMark/>
          </w:tcPr>
          <w:p w14:paraId="7BF6F75C" w14:textId="01F65939"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w:t>
            </w:r>
          </w:p>
          <w:p w14:paraId="1FF4E34F" w14:textId="2522F12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w:t>
            </w:r>
          </w:p>
        </w:tc>
        <w:tc>
          <w:tcPr>
            <w:tcW w:w="1275" w:type="dxa"/>
            <w:tcBorders>
              <w:top w:val="nil"/>
              <w:left w:val="nil"/>
              <w:bottom w:val="nil"/>
              <w:right w:val="nil"/>
            </w:tcBorders>
            <w:noWrap/>
            <w:vAlign w:val="bottom"/>
            <w:hideMark/>
          </w:tcPr>
          <w:p w14:paraId="10C10466" w14:textId="5106008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43E-97</w:t>
            </w:r>
          </w:p>
        </w:tc>
        <w:tc>
          <w:tcPr>
            <w:tcW w:w="1701" w:type="dxa"/>
            <w:tcBorders>
              <w:top w:val="nil"/>
              <w:left w:val="nil"/>
              <w:bottom w:val="nil"/>
              <w:right w:val="nil"/>
            </w:tcBorders>
            <w:noWrap/>
            <w:vAlign w:val="bottom"/>
            <w:hideMark/>
          </w:tcPr>
          <w:p w14:paraId="76A14C83" w14:textId="0D4B4765"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w:t>
            </w:r>
          </w:p>
          <w:p w14:paraId="57D28775" w14:textId="77279EA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42A37B81" w14:textId="67F23E3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63E-137</w:t>
            </w:r>
          </w:p>
        </w:tc>
        <w:tc>
          <w:tcPr>
            <w:tcW w:w="1701" w:type="dxa"/>
            <w:tcBorders>
              <w:top w:val="nil"/>
              <w:left w:val="nil"/>
              <w:bottom w:val="nil"/>
              <w:right w:val="nil"/>
            </w:tcBorders>
            <w:noWrap/>
            <w:vAlign w:val="bottom"/>
            <w:hideMark/>
          </w:tcPr>
          <w:p w14:paraId="5FAB5E05"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80</w:t>
            </w:r>
          </w:p>
          <w:p w14:paraId="14C5E233" w14:textId="445DDB1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w:t>
            </w:r>
          </w:p>
        </w:tc>
        <w:tc>
          <w:tcPr>
            <w:tcW w:w="1134" w:type="dxa"/>
            <w:tcBorders>
              <w:top w:val="nil"/>
              <w:left w:val="nil"/>
              <w:bottom w:val="nil"/>
              <w:right w:val="nil"/>
            </w:tcBorders>
            <w:noWrap/>
            <w:vAlign w:val="bottom"/>
            <w:hideMark/>
          </w:tcPr>
          <w:p w14:paraId="06838C4F" w14:textId="04D3235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64E-25</w:t>
            </w:r>
          </w:p>
        </w:tc>
        <w:tc>
          <w:tcPr>
            <w:tcW w:w="1559" w:type="dxa"/>
            <w:tcBorders>
              <w:top w:val="nil"/>
              <w:left w:val="nil"/>
              <w:bottom w:val="nil"/>
              <w:right w:val="nil"/>
            </w:tcBorders>
            <w:noWrap/>
            <w:vAlign w:val="bottom"/>
            <w:hideMark/>
          </w:tcPr>
          <w:p w14:paraId="5925EBC4"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91</w:t>
            </w:r>
          </w:p>
          <w:p w14:paraId="7FAA54A3" w14:textId="5EBECF5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w:t>
            </w:r>
          </w:p>
        </w:tc>
        <w:tc>
          <w:tcPr>
            <w:tcW w:w="1134" w:type="dxa"/>
            <w:tcBorders>
              <w:top w:val="nil"/>
              <w:left w:val="nil"/>
              <w:bottom w:val="nil"/>
              <w:right w:val="single" w:sz="4" w:space="0" w:color="auto"/>
            </w:tcBorders>
            <w:noWrap/>
            <w:vAlign w:val="bottom"/>
            <w:hideMark/>
          </w:tcPr>
          <w:p w14:paraId="447DFC48" w14:textId="0B6A6B4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27E-09</w:t>
            </w:r>
          </w:p>
        </w:tc>
      </w:tr>
      <w:tr w:rsidR="00961F7D" w:rsidRPr="00961F7D" w14:paraId="776B27C3" w14:textId="77777777" w:rsidTr="0047191F">
        <w:trPr>
          <w:trHeight w:val="290"/>
        </w:trPr>
        <w:tc>
          <w:tcPr>
            <w:tcW w:w="3402" w:type="dxa"/>
            <w:tcBorders>
              <w:top w:val="nil"/>
              <w:left w:val="single" w:sz="4" w:space="0" w:color="auto"/>
              <w:bottom w:val="nil"/>
              <w:right w:val="nil"/>
            </w:tcBorders>
            <w:noWrap/>
            <w:vAlign w:val="bottom"/>
            <w:hideMark/>
          </w:tcPr>
          <w:p w14:paraId="43AA1308"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Substance Misuse</w:t>
            </w:r>
          </w:p>
        </w:tc>
        <w:tc>
          <w:tcPr>
            <w:tcW w:w="1560" w:type="dxa"/>
            <w:tcBorders>
              <w:top w:val="nil"/>
              <w:left w:val="single" w:sz="4" w:space="0" w:color="auto"/>
              <w:bottom w:val="nil"/>
              <w:right w:val="nil"/>
            </w:tcBorders>
            <w:noWrap/>
            <w:vAlign w:val="bottom"/>
            <w:hideMark/>
          </w:tcPr>
          <w:p w14:paraId="61EFC950" w14:textId="3E26E18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w:t>
            </w:r>
          </w:p>
          <w:p w14:paraId="6EA8F817" w14:textId="0EE3264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35-4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48)</w:t>
            </w:r>
          </w:p>
        </w:tc>
        <w:tc>
          <w:tcPr>
            <w:tcW w:w="1275" w:type="dxa"/>
            <w:tcBorders>
              <w:top w:val="nil"/>
              <w:left w:val="nil"/>
              <w:bottom w:val="nil"/>
              <w:right w:val="nil"/>
            </w:tcBorders>
            <w:noWrap/>
            <w:vAlign w:val="bottom"/>
            <w:hideMark/>
          </w:tcPr>
          <w:p w14:paraId="6342708E" w14:textId="531A5C7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01E-75</w:t>
            </w:r>
          </w:p>
        </w:tc>
        <w:tc>
          <w:tcPr>
            <w:tcW w:w="1701" w:type="dxa"/>
            <w:tcBorders>
              <w:top w:val="nil"/>
              <w:left w:val="nil"/>
              <w:bottom w:val="nil"/>
              <w:right w:val="nil"/>
            </w:tcBorders>
            <w:noWrap/>
            <w:vAlign w:val="bottom"/>
            <w:hideMark/>
          </w:tcPr>
          <w:p w14:paraId="32F48939" w14:textId="4B549C71"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w:t>
            </w:r>
          </w:p>
          <w:p w14:paraId="06E4EE80" w14:textId="5855923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32-27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61)</w:t>
            </w:r>
          </w:p>
        </w:tc>
        <w:tc>
          <w:tcPr>
            <w:tcW w:w="1276" w:type="dxa"/>
            <w:tcBorders>
              <w:top w:val="nil"/>
              <w:left w:val="nil"/>
              <w:bottom w:val="nil"/>
              <w:right w:val="nil"/>
            </w:tcBorders>
            <w:noWrap/>
            <w:vAlign w:val="bottom"/>
            <w:hideMark/>
          </w:tcPr>
          <w:p w14:paraId="179E6218" w14:textId="3867E78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05E-260</w:t>
            </w:r>
          </w:p>
        </w:tc>
        <w:tc>
          <w:tcPr>
            <w:tcW w:w="1701" w:type="dxa"/>
            <w:tcBorders>
              <w:top w:val="nil"/>
              <w:left w:val="nil"/>
              <w:bottom w:val="nil"/>
              <w:right w:val="nil"/>
            </w:tcBorders>
            <w:noWrap/>
            <w:vAlign w:val="bottom"/>
            <w:hideMark/>
          </w:tcPr>
          <w:p w14:paraId="375AC63B"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w:t>
            </w:r>
          </w:p>
          <w:p w14:paraId="3225F209" w14:textId="4C42BD0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74-7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w:t>
            </w:r>
          </w:p>
        </w:tc>
        <w:tc>
          <w:tcPr>
            <w:tcW w:w="1134" w:type="dxa"/>
            <w:tcBorders>
              <w:top w:val="nil"/>
              <w:left w:val="nil"/>
              <w:bottom w:val="nil"/>
              <w:right w:val="nil"/>
            </w:tcBorders>
            <w:noWrap/>
            <w:vAlign w:val="bottom"/>
            <w:hideMark/>
          </w:tcPr>
          <w:p w14:paraId="74C30966" w14:textId="4D8ECDE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13E-53</w:t>
            </w:r>
          </w:p>
        </w:tc>
        <w:tc>
          <w:tcPr>
            <w:tcW w:w="1559" w:type="dxa"/>
            <w:tcBorders>
              <w:top w:val="nil"/>
              <w:left w:val="nil"/>
              <w:bottom w:val="nil"/>
              <w:right w:val="nil"/>
            </w:tcBorders>
            <w:noWrap/>
            <w:vAlign w:val="bottom"/>
            <w:hideMark/>
          </w:tcPr>
          <w:p w14:paraId="0FA6F51A"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08</w:t>
            </w:r>
          </w:p>
          <w:p w14:paraId="794C8EDA" w14:textId="1ED294E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29)</w:t>
            </w:r>
          </w:p>
        </w:tc>
        <w:tc>
          <w:tcPr>
            <w:tcW w:w="1134" w:type="dxa"/>
            <w:tcBorders>
              <w:top w:val="nil"/>
              <w:left w:val="nil"/>
              <w:bottom w:val="nil"/>
              <w:right w:val="single" w:sz="4" w:space="0" w:color="auto"/>
            </w:tcBorders>
            <w:noWrap/>
            <w:vAlign w:val="bottom"/>
            <w:hideMark/>
          </w:tcPr>
          <w:p w14:paraId="09114AB1" w14:textId="353A9D7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425</w:t>
            </w:r>
          </w:p>
        </w:tc>
      </w:tr>
      <w:tr w:rsidR="00961F7D" w:rsidRPr="00961F7D" w14:paraId="72EBE0E7" w14:textId="77777777" w:rsidTr="0047191F">
        <w:trPr>
          <w:trHeight w:val="290"/>
        </w:trPr>
        <w:tc>
          <w:tcPr>
            <w:tcW w:w="3402" w:type="dxa"/>
            <w:tcBorders>
              <w:top w:val="nil"/>
              <w:left w:val="single" w:sz="4" w:space="0" w:color="auto"/>
              <w:bottom w:val="nil"/>
              <w:right w:val="nil"/>
            </w:tcBorders>
            <w:noWrap/>
            <w:vAlign w:val="bottom"/>
            <w:hideMark/>
          </w:tcPr>
          <w:p w14:paraId="64E15E45" w14:textId="05BC6C9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560" w:type="dxa"/>
            <w:tcBorders>
              <w:top w:val="nil"/>
              <w:left w:val="single" w:sz="4" w:space="0" w:color="auto"/>
              <w:bottom w:val="single" w:sz="4" w:space="0" w:color="auto"/>
              <w:right w:val="nil"/>
            </w:tcBorders>
            <w:noWrap/>
            <w:vAlign w:val="bottom"/>
            <w:hideMark/>
          </w:tcPr>
          <w:p w14:paraId="09D079FF" w14:textId="40AB8E28"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84</w:t>
            </w:r>
          </w:p>
          <w:p w14:paraId="34EA75C7" w14:textId="20CAFF0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w:t>
            </w:r>
          </w:p>
        </w:tc>
        <w:tc>
          <w:tcPr>
            <w:tcW w:w="1275" w:type="dxa"/>
            <w:tcBorders>
              <w:top w:val="nil"/>
              <w:left w:val="nil"/>
              <w:bottom w:val="single" w:sz="4" w:space="0" w:color="auto"/>
              <w:right w:val="nil"/>
            </w:tcBorders>
            <w:noWrap/>
            <w:vAlign w:val="bottom"/>
            <w:hideMark/>
          </w:tcPr>
          <w:p w14:paraId="21B51EAC" w14:textId="7EEBAA7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82E-52</w:t>
            </w:r>
          </w:p>
        </w:tc>
        <w:tc>
          <w:tcPr>
            <w:tcW w:w="1701" w:type="dxa"/>
            <w:tcBorders>
              <w:top w:val="nil"/>
              <w:left w:val="nil"/>
              <w:bottom w:val="single" w:sz="4" w:space="0" w:color="auto"/>
              <w:right w:val="nil"/>
            </w:tcBorders>
            <w:noWrap/>
            <w:vAlign w:val="bottom"/>
            <w:hideMark/>
          </w:tcPr>
          <w:p w14:paraId="5D62D9E1" w14:textId="5D0C9E30"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w:t>
            </w:r>
          </w:p>
          <w:p w14:paraId="3C667BFC" w14:textId="0117425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17)</w:t>
            </w:r>
          </w:p>
        </w:tc>
        <w:tc>
          <w:tcPr>
            <w:tcW w:w="1276" w:type="dxa"/>
            <w:tcBorders>
              <w:top w:val="nil"/>
              <w:left w:val="nil"/>
              <w:bottom w:val="single" w:sz="4" w:space="0" w:color="auto"/>
              <w:right w:val="nil"/>
            </w:tcBorders>
            <w:noWrap/>
            <w:vAlign w:val="bottom"/>
            <w:hideMark/>
          </w:tcPr>
          <w:p w14:paraId="42AF41AC" w14:textId="0C8DFA1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08E-229</w:t>
            </w:r>
          </w:p>
        </w:tc>
        <w:tc>
          <w:tcPr>
            <w:tcW w:w="1701" w:type="dxa"/>
            <w:tcBorders>
              <w:top w:val="nil"/>
              <w:left w:val="nil"/>
              <w:bottom w:val="single" w:sz="4" w:space="0" w:color="auto"/>
              <w:right w:val="nil"/>
            </w:tcBorders>
            <w:noWrap/>
            <w:vAlign w:val="bottom"/>
            <w:hideMark/>
          </w:tcPr>
          <w:p w14:paraId="5D3F42C8"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w:t>
            </w:r>
          </w:p>
          <w:p w14:paraId="58773621" w14:textId="3073959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tc>
        <w:tc>
          <w:tcPr>
            <w:tcW w:w="1134" w:type="dxa"/>
            <w:tcBorders>
              <w:top w:val="nil"/>
              <w:left w:val="nil"/>
              <w:bottom w:val="single" w:sz="4" w:space="0" w:color="auto"/>
              <w:right w:val="nil"/>
            </w:tcBorders>
            <w:noWrap/>
            <w:vAlign w:val="bottom"/>
            <w:hideMark/>
          </w:tcPr>
          <w:p w14:paraId="7064773D" w14:textId="28D741E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32E-21</w:t>
            </w:r>
          </w:p>
        </w:tc>
        <w:tc>
          <w:tcPr>
            <w:tcW w:w="1559" w:type="dxa"/>
            <w:tcBorders>
              <w:top w:val="nil"/>
              <w:left w:val="nil"/>
              <w:bottom w:val="single" w:sz="4" w:space="0" w:color="auto"/>
              <w:right w:val="nil"/>
            </w:tcBorders>
            <w:noWrap/>
            <w:vAlign w:val="bottom"/>
            <w:hideMark/>
          </w:tcPr>
          <w:p w14:paraId="419EA34D"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28</w:t>
            </w:r>
          </w:p>
          <w:p w14:paraId="593F4489" w14:textId="1315AD1B"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w:t>
            </w:r>
          </w:p>
        </w:tc>
        <w:tc>
          <w:tcPr>
            <w:tcW w:w="1134" w:type="dxa"/>
            <w:tcBorders>
              <w:top w:val="nil"/>
              <w:left w:val="nil"/>
              <w:bottom w:val="single" w:sz="4" w:space="0" w:color="auto"/>
              <w:right w:val="single" w:sz="4" w:space="0" w:color="auto"/>
            </w:tcBorders>
            <w:noWrap/>
            <w:vAlign w:val="bottom"/>
            <w:hideMark/>
          </w:tcPr>
          <w:p w14:paraId="6B3532D4" w14:textId="6499331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001</w:t>
            </w:r>
          </w:p>
        </w:tc>
      </w:tr>
      <w:tr w:rsidR="00961F7D" w:rsidRPr="00961F7D" w14:paraId="0CEEB6CE" w14:textId="77777777" w:rsidTr="0047191F">
        <w:trPr>
          <w:trHeight w:val="290"/>
        </w:trPr>
        <w:tc>
          <w:tcPr>
            <w:tcW w:w="14742" w:type="dxa"/>
            <w:gridSpan w:val="9"/>
            <w:tcBorders>
              <w:top w:val="single" w:sz="4" w:space="0" w:color="auto"/>
              <w:left w:val="single" w:sz="4" w:space="0" w:color="auto"/>
              <w:bottom w:val="single" w:sz="4" w:space="0" w:color="auto"/>
              <w:right w:val="single" w:sz="4" w:space="0" w:color="000000"/>
            </w:tcBorders>
            <w:noWrap/>
            <w:vAlign w:val="bottom"/>
            <w:hideMark/>
          </w:tcPr>
          <w:p w14:paraId="5E2001B7" w14:textId="77777777" w:rsidR="00961F7D" w:rsidRPr="00961F7D" w:rsidRDefault="00961F7D" w:rsidP="00961F7D">
            <w:pPr>
              <w:rPr>
                <w:rFonts w:eastAsia="Times New Roman" w:cs="Times New Roman"/>
                <w:color w:val="000000"/>
                <w:kern w:val="0"/>
                <w14:ligatures w14:val="none"/>
              </w:rPr>
            </w:pPr>
            <w:r w:rsidRPr="00961F7D">
              <w:rPr>
                <w:rFonts w:eastAsia="Times New Roman" w:cs="Times New Roman"/>
                <w:color w:val="000000"/>
                <w:kern w:val="0"/>
                <w14:ligatures w14:val="none"/>
              </w:rPr>
              <w:t>Suicide</w:t>
            </w:r>
          </w:p>
        </w:tc>
      </w:tr>
      <w:tr w:rsidR="00961F7D" w:rsidRPr="00961F7D" w14:paraId="19ADD346" w14:textId="77777777" w:rsidTr="0047191F">
        <w:trPr>
          <w:trHeight w:val="290"/>
        </w:trPr>
        <w:tc>
          <w:tcPr>
            <w:tcW w:w="3402" w:type="dxa"/>
            <w:tcBorders>
              <w:top w:val="nil"/>
              <w:left w:val="single" w:sz="4" w:space="0" w:color="auto"/>
              <w:bottom w:val="nil"/>
              <w:right w:val="nil"/>
            </w:tcBorders>
            <w:noWrap/>
            <w:vAlign w:val="bottom"/>
            <w:hideMark/>
          </w:tcPr>
          <w:p w14:paraId="3CE7B0D6" w14:textId="77777777" w:rsidR="00961F7D" w:rsidRPr="00961F7D" w:rsidRDefault="00961F7D" w:rsidP="0047191F">
            <w:pPr>
              <w:jc w:val="center"/>
              <w:rPr>
                <w:rFonts w:eastAsia="Times New Roman" w:cs="Times New Roman"/>
                <w:color w:val="000000"/>
                <w:kern w:val="0"/>
                <w14:ligatures w14:val="none"/>
              </w:rPr>
            </w:pPr>
            <w:r w:rsidRPr="00961F7D">
              <w:rPr>
                <w:rFonts w:eastAsia="Times New Roman" w:cs="Times New Roman"/>
                <w:color w:val="000000"/>
                <w:kern w:val="0"/>
                <w14:ligatures w14:val="none"/>
              </w:rPr>
              <w:lastRenderedPageBreak/>
              <w:t>Any Diagnosis</w:t>
            </w:r>
          </w:p>
        </w:tc>
        <w:tc>
          <w:tcPr>
            <w:tcW w:w="1560" w:type="dxa"/>
            <w:tcBorders>
              <w:top w:val="nil"/>
              <w:left w:val="single" w:sz="4" w:space="0" w:color="auto"/>
              <w:bottom w:val="nil"/>
              <w:right w:val="nil"/>
            </w:tcBorders>
            <w:noWrap/>
            <w:vAlign w:val="bottom"/>
            <w:hideMark/>
          </w:tcPr>
          <w:p w14:paraId="6DF1A87E" w14:textId="021215FE"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64</w:t>
            </w:r>
          </w:p>
          <w:p w14:paraId="1F77DDD5" w14:textId="03B1B0DB"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62-4</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38)</w:t>
            </w:r>
          </w:p>
        </w:tc>
        <w:tc>
          <w:tcPr>
            <w:tcW w:w="1275" w:type="dxa"/>
            <w:tcBorders>
              <w:top w:val="nil"/>
              <w:left w:val="nil"/>
              <w:bottom w:val="nil"/>
              <w:right w:val="nil"/>
            </w:tcBorders>
            <w:noWrap/>
            <w:vAlign w:val="bottom"/>
            <w:hideMark/>
          </w:tcPr>
          <w:p w14:paraId="5485F0EC" w14:textId="229D626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321</w:t>
            </w:r>
          </w:p>
        </w:tc>
        <w:tc>
          <w:tcPr>
            <w:tcW w:w="1701" w:type="dxa"/>
            <w:tcBorders>
              <w:top w:val="nil"/>
              <w:left w:val="nil"/>
              <w:bottom w:val="nil"/>
              <w:right w:val="nil"/>
            </w:tcBorders>
            <w:noWrap/>
            <w:vAlign w:val="bottom"/>
            <w:hideMark/>
          </w:tcPr>
          <w:p w14:paraId="5FAB7700" w14:textId="765ABBC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w:t>
            </w:r>
          </w:p>
          <w:p w14:paraId="31785E95" w14:textId="2647F45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63-38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71D15397" w14:textId="0B93C4A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&lt;0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021B9DD1"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85</w:t>
            </w:r>
          </w:p>
          <w:p w14:paraId="0680C36B" w14:textId="5EF1ECF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36-53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w:t>
            </w:r>
          </w:p>
        </w:tc>
        <w:tc>
          <w:tcPr>
            <w:tcW w:w="1134" w:type="dxa"/>
            <w:tcBorders>
              <w:top w:val="nil"/>
              <w:left w:val="nil"/>
              <w:bottom w:val="nil"/>
              <w:right w:val="nil"/>
            </w:tcBorders>
            <w:noWrap/>
            <w:vAlign w:val="bottom"/>
            <w:hideMark/>
          </w:tcPr>
          <w:p w14:paraId="14D58138" w14:textId="4D9E981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54E-09</w:t>
            </w:r>
          </w:p>
        </w:tc>
        <w:tc>
          <w:tcPr>
            <w:tcW w:w="1559" w:type="dxa"/>
            <w:tcBorders>
              <w:top w:val="nil"/>
              <w:left w:val="nil"/>
              <w:bottom w:val="nil"/>
              <w:right w:val="nil"/>
            </w:tcBorders>
            <w:noWrap/>
            <w:vAlign w:val="bottom"/>
            <w:hideMark/>
          </w:tcPr>
          <w:p w14:paraId="4FADD11E"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w:t>
            </w:r>
          </w:p>
          <w:p w14:paraId="5DCAEE4D" w14:textId="7DEB872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11)</w:t>
            </w:r>
          </w:p>
        </w:tc>
        <w:tc>
          <w:tcPr>
            <w:tcW w:w="1134" w:type="dxa"/>
            <w:tcBorders>
              <w:top w:val="nil"/>
              <w:left w:val="nil"/>
              <w:bottom w:val="nil"/>
              <w:right w:val="single" w:sz="4" w:space="0" w:color="auto"/>
            </w:tcBorders>
            <w:noWrap/>
            <w:vAlign w:val="bottom"/>
            <w:hideMark/>
          </w:tcPr>
          <w:p w14:paraId="4D24D936" w14:textId="305F3E0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59E-13</w:t>
            </w:r>
          </w:p>
        </w:tc>
      </w:tr>
      <w:tr w:rsidR="00961F7D" w:rsidRPr="00961F7D" w14:paraId="06B00B3F" w14:textId="77777777" w:rsidTr="0047191F">
        <w:trPr>
          <w:trHeight w:val="290"/>
        </w:trPr>
        <w:tc>
          <w:tcPr>
            <w:tcW w:w="3402" w:type="dxa"/>
            <w:tcBorders>
              <w:top w:val="nil"/>
              <w:left w:val="single" w:sz="4" w:space="0" w:color="auto"/>
              <w:bottom w:val="nil"/>
              <w:right w:val="nil"/>
            </w:tcBorders>
            <w:noWrap/>
            <w:vAlign w:val="bottom"/>
            <w:hideMark/>
          </w:tcPr>
          <w:p w14:paraId="3C8ED210"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Anxiety Disorders</w:t>
            </w:r>
          </w:p>
        </w:tc>
        <w:tc>
          <w:tcPr>
            <w:tcW w:w="1560" w:type="dxa"/>
            <w:tcBorders>
              <w:top w:val="nil"/>
              <w:left w:val="single" w:sz="4" w:space="0" w:color="auto"/>
              <w:bottom w:val="nil"/>
              <w:right w:val="nil"/>
            </w:tcBorders>
            <w:noWrap/>
            <w:vAlign w:val="bottom"/>
            <w:hideMark/>
          </w:tcPr>
          <w:p w14:paraId="42F52488" w14:textId="2140B24A"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p w14:paraId="4E1D7B0A" w14:textId="468424B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42)</w:t>
            </w:r>
          </w:p>
        </w:tc>
        <w:tc>
          <w:tcPr>
            <w:tcW w:w="1275" w:type="dxa"/>
            <w:tcBorders>
              <w:top w:val="nil"/>
              <w:left w:val="nil"/>
              <w:bottom w:val="nil"/>
              <w:right w:val="nil"/>
            </w:tcBorders>
            <w:noWrap/>
            <w:vAlign w:val="bottom"/>
            <w:hideMark/>
          </w:tcPr>
          <w:p w14:paraId="5C06168F" w14:textId="57A4A8B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32E-11</w:t>
            </w:r>
          </w:p>
        </w:tc>
        <w:tc>
          <w:tcPr>
            <w:tcW w:w="1701" w:type="dxa"/>
            <w:tcBorders>
              <w:top w:val="nil"/>
              <w:left w:val="nil"/>
              <w:bottom w:val="nil"/>
              <w:right w:val="nil"/>
            </w:tcBorders>
            <w:noWrap/>
            <w:vAlign w:val="bottom"/>
            <w:hideMark/>
          </w:tcPr>
          <w:p w14:paraId="57972A99" w14:textId="3860BC59"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w:t>
            </w:r>
          </w:p>
          <w:p w14:paraId="709C4350" w14:textId="672FE5E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43-23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w:t>
            </w:r>
          </w:p>
        </w:tc>
        <w:tc>
          <w:tcPr>
            <w:tcW w:w="1276" w:type="dxa"/>
            <w:tcBorders>
              <w:top w:val="nil"/>
              <w:left w:val="nil"/>
              <w:bottom w:val="nil"/>
              <w:right w:val="nil"/>
            </w:tcBorders>
            <w:noWrap/>
            <w:vAlign w:val="bottom"/>
            <w:hideMark/>
          </w:tcPr>
          <w:p w14:paraId="35CF4C53" w14:textId="56250CA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11E-243</w:t>
            </w:r>
          </w:p>
        </w:tc>
        <w:tc>
          <w:tcPr>
            <w:tcW w:w="1701" w:type="dxa"/>
            <w:tcBorders>
              <w:top w:val="nil"/>
              <w:left w:val="nil"/>
              <w:bottom w:val="nil"/>
              <w:right w:val="nil"/>
            </w:tcBorders>
            <w:noWrap/>
            <w:vAlign w:val="bottom"/>
            <w:hideMark/>
          </w:tcPr>
          <w:p w14:paraId="2D6A19E2"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28</w:t>
            </w:r>
          </w:p>
          <w:p w14:paraId="6CAFD428" w14:textId="7881FA3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w:t>
            </w:r>
          </w:p>
        </w:tc>
        <w:tc>
          <w:tcPr>
            <w:tcW w:w="1134" w:type="dxa"/>
            <w:tcBorders>
              <w:top w:val="nil"/>
              <w:left w:val="nil"/>
              <w:bottom w:val="nil"/>
              <w:right w:val="nil"/>
            </w:tcBorders>
            <w:noWrap/>
            <w:vAlign w:val="bottom"/>
            <w:hideMark/>
          </w:tcPr>
          <w:p w14:paraId="306AF1BA" w14:textId="18E520E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41E-15</w:t>
            </w:r>
          </w:p>
        </w:tc>
        <w:tc>
          <w:tcPr>
            <w:tcW w:w="1559" w:type="dxa"/>
            <w:tcBorders>
              <w:top w:val="nil"/>
              <w:left w:val="nil"/>
              <w:bottom w:val="nil"/>
              <w:right w:val="nil"/>
            </w:tcBorders>
            <w:noWrap/>
            <w:vAlign w:val="bottom"/>
            <w:hideMark/>
          </w:tcPr>
          <w:p w14:paraId="560FAC89"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w:t>
            </w:r>
          </w:p>
          <w:p w14:paraId="11C83554" w14:textId="5A3C4AD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95)</w:t>
            </w:r>
          </w:p>
        </w:tc>
        <w:tc>
          <w:tcPr>
            <w:tcW w:w="1134" w:type="dxa"/>
            <w:tcBorders>
              <w:top w:val="nil"/>
              <w:left w:val="nil"/>
              <w:bottom w:val="nil"/>
              <w:right w:val="single" w:sz="4" w:space="0" w:color="auto"/>
            </w:tcBorders>
            <w:noWrap/>
            <w:vAlign w:val="bottom"/>
            <w:hideMark/>
          </w:tcPr>
          <w:p w14:paraId="48B2994D" w14:textId="57BE248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41E-08</w:t>
            </w:r>
          </w:p>
        </w:tc>
      </w:tr>
      <w:tr w:rsidR="00961F7D" w:rsidRPr="00961F7D" w14:paraId="03415250" w14:textId="77777777" w:rsidTr="0047191F">
        <w:trPr>
          <w:trHeight w:val="290"/>
        </w:trPr>
        <w:tc>
          <w:tcPr>
            <w:tcW w:w="3402" w:type="dxa"/>
            <w:tcBorders>
              <w:top w:val="nil"/>
              <w:left w:val="single" w:sz="4" w:space="0" w:color="auto"/>
              <w:bottom w:val="nil"/>
              <w:right w:val="nil"/>
            </w:tcBorders>
            <w:noWrap/>
            <w:vAlign w:val="bottom"/>
            <w:hideMark/>
          </w:tcPr>
          <w:p w14:paraId="2AAC356C"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Depression</w:t>
            </w:r>
          </w:p>
        </w:tc>
        <w:tc>
          <w:tcPr>
            <w:tcW w:w="1560" w:type="dxa"/>
            <w:tcBorders>
              <w:top w:val="nil"/>
              <w:left w:val="single" w:sz="4" w:space="0" w:color="auto"/>
              <w:bottom w:val="nil"/>
              <w:right w:val="nil"/>
            </w:tcBorders>
            <w:noWrap/>
            <w:vAlign w:val="bottom"/>
            <w:hideMark/>
          </w:tcPr>
          <w:p w14:paraId="51145D3F" w14:textId="21FAD0D3"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w:t>
            </w:r>
          </w:p>
          <w:p w14:paraId="2B8A394B" w14:textId="0C4FD86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38-7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59)</w:t>
            </w:r>
          </w:p>
        </w:tc>
        <w:tc>
          <w:tcPr>
            <w:tcW w:w="1275" w:type="dxa"/>
            <w:tcBorders>
              <w:top w:val="nil"/>
              <w:left w:val="nil"/>
              <w:bottom w:val="nil"/>
              <w:right w:val="nil"/>
            </w:tcBorders>
            <w:noWrap/>
            <w:vAlign w:val="bottom"/>
            <w:hideMark/>
          </w:tcPr>
          <w:p w14:paraId="70C4A98A" w14:textId="6B2B205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23E-36</w:t>
            </w:r>
          </w:p>
        </w:tc>
        <w:tc>
          <w:tcPr>
            <w:tcW w:w="1701" w:type="dxa"/>
            <w:tcBorders>
              <w:top w:val="nil"/>
              <w:left w:val="nil"/>
              <w:bottom w:val="nil"/>
              <w:right w:val="nil"/>
            </w:tcBorders>
            <w:noWrap/>
            <w:vAlign w:val="bottom"/>
            <w:hideMark/>
          </w:tcPr>
          <w:p w14:paraId="00C4D2F5" w14:textId="3FDA5C79"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w:t>
            </w:r>
          </w:p>
          <w:p w14:paraId="43A91549" w14:textId="2AC3F38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54-21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48A258A0" w14:textId="01033A9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27E-187</w:t>
            </w:r>
          </w:p>
        </w:tc>
        <w:tc>
          <w:tcPr>
            <w:tcW w:w="1701" w:type="dxa"/>
            <w:tcBorders>
              <w:top w:val="nil"/>
              <w:left w:val="nil"/>
              <w:bottom w:val="nil"/>
              <w:right w:val="nil"/>
            </w:tcBorders>
            <w:noWrap/>
            <w:vAlign w:val="bottom"/>
            <w:hideMark/>
          </w:tcPr>
          <w:p w14:paraId="0B1F2D5E"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w:t>
            </w:r>
          </w:p>
          <w:p w14:paraId="172EDA6E" w14:textId="5A6FB92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20-4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26)</w:t>
            </w:r>
          </w:p>
        </w:tc>
        <w:tc>
          <w:tcPr>
            <w:tcW w:w="1134" w:type="dxa"/>
            <w:tcBorders>
              <w:top w:val="nil"/>
              <w:left w:val="nil"/>
              <w:bottom w:val="nil"/>
              <w:right w:val="nil"/>
            </w:tcBorders>
            <w:noWrap/>
            <w:vAlign w:val="bottom"/>
            <w:hideMark/>
          </w:tcPr>
          <w:p w14:paraId="7B7E5B70" w14:textId="27A07A5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85E-11</w:t>
            </w:r>
          </w:p>
        </w:tc>
        <w:tc>
          <w:tcPr>
            <w:tcW w:w="1559" w:type="dxa"/>
            <w:tcBorders>
              <w:top w:val="nil"/>
              <w:left w:val="nil"/>
              <w:bottom w:val="nil"/>
              <w:right w:val="nil"/>
            </w:tcBorders>
            <w:noWrap/>
            <w:vAlign w:val="bottom"/>
            <w:hideMark/>
          </w:tcPr>
          <w:p w14:paraId="66E28E14"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29</w:t>
            </w:r>
          </w:p>
          <w:p w14:paraId="3986E1B5" w14:textId="325AF7D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07-1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57)</w:t>
            </w:r>
          </w:p>
        </w:tc>
        <w:tc>
          <w:tcPr>
            <w:tcW w:w="1134" w:type="dxa"/>
            <w:tcBorders>
              <w:top w:val="nil"/>
              <w:left w:val="nil"/>
              <w:bottom w:val="nil"/>
              <w:right w:val="single" w:sz="4" w:space="0" w:color="auto"/>
            </w:tcBorders>
            <w:noWrap/>
            <w:vAlign w:val="bottom"/>
            <w:hideMark/>
          </w:tcPr>
          <w:p w14:paraId="068DA6B6" w14:textId="1E9EF9A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009</w:t>
            </w:r>
          </w:p>
        </w:tc>
      </w:tr>
      <w:tr w:rsidR="00961F7D" w:rsidRPr="00961F7D" w14:paraId="0829B461" w14:textId="77777777" w:rsidTr="0047191F">
        <w:trPr>
          <w:trHeight w:val="290"/>
        </w:trPr>
        <w:tc>
          <w:tcPr>
            <w:tcW w:w="3402" w:type="dxa"/>
            <w:tcBorders>
              <w:top w:val="nil"/>
              <w:left w:val="single" w:sz="4" w:space="0" w:color="auto"/>
              <w:bottom w:val="nil"/>
              <w:right w:val="nil"/>
            </w:tcBorders>
            <w:noWrap/>
            <w:vAlign w:val="bottom"/>
            <w:hideMark/>
          </w:tcPr>
          <w:p w14:paraId="7BFF716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OCD</w:t>
            </w:r>
          </w:p>
        </w:tc>
        <w:tc>
          <w:tcPr>
            <w:tcW w:w="1560" w:type="dxa"/>
            <w:tcBorders>
              <w:top w:val="nil"/>
              <w:left w:val="single" w:sz="4" w:space="0" w:color="auto"/>
              <w:bottom w:val="nil"/>
              <w:right w:val="nil"/>
            </w:tcBorders>
            <w:noWrap/>
            <w:vAlign w:val="bottom"/>
            <w:hideMark/>
          </w:tcPr>
          <w:p w14:paraId="54B2E5F3" w14:textId="56B81662"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w:t>
            </w:r>
          </w:p>
          <w:p w14:paraId="11AE2197" w14:textId="3E56528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04-7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w:t>
            </w:r>
          </w:p>
        </w:tc>
        <w:tc>
          <w:tcPr>
            <w:tcW w:w="1275" w:type="dxa"/>
            <w:tcBorders>
              <w:top w:val="nil"/>
              <w:left w:val="nil"/>
              <w:bottom w:val="nil"/>
              <w:right w:val="nil"/>
            </w:tcBorders>
            <w:noWrap/>
            <w:vAlign w:val="bottom"/>
            <w:hideMark/>
          </w:tcPr>
          <w:p w14:paraId="604B45A4" w14:textId="4DDC8B0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21E-90</w:t>
            </w:r>
          </w:p>
        </w:tc>
        <w:tc>
          <w:tcPr>
            <w:tcW w:w="1701" w:type="dxa"/>
            <w:tcBorders>
              <w:top w:val="nil"/>
              <w:left w:val="nil"/>
              <w:bottom w:val="nil"/>
              <w:right w:val="nil"/>
            </w:tcBorders>
            <w:noWrap/>
            <w:vAlign w:val="bottom"/>
            <w:hideMark/>
          </w:tcPr>
          <w:p w14:paraId="67733A99" w14:textId="45ECC609"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99</w:t>
            </w:r>
          </w:p>
          <w:p w14:paraId="42BB8FBA" w14:textId="23B5336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62-15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w:t>
            </w:r>
          </w:p>
        </w:tc>
        <w:tc>
          <w:tcPr>
            <w:tcW w:w="1276" w:type="dxa"/>
            <w:tcBorders>
              <w:top w:val="nil"/>
              <w:left w:val="nil"/>
              <w:bottom w:val="nil"/>
              <w:right w:val="nil"/>
            </w:tcBorders>
            <w:noWrap/>
            <w:vAlign w:val="bottom"/>
            <w:hideMark/>
          </w:tcPr>
          <w:p w14:paraId="3085A2AC" w14:textId="5F760BE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16E-37</w:t>
            </w:r>
          </w:p>
        </w:tc>
        <w:tc>
          <w:tcPr>
            <w:tcW w:w="1701" w:type="dxa"/>
            <w:tcBorders>
              <w:top w:val="nil"/>
              <w:left w:val="nil"/>
              <w:bottom w:val="nil"/>
              <w:right w:val="nil"/>
            </w:tcBorders>
            <w:noWrap/>
            <w:vAlign w:val="bottom"/>
            <w:hideMark/>
          </w:tcPr>
          <w:p w14:paraId="4268CEC7"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83</w:t>
            </w:r>
          </w:p>
          <w:p w14:paraId="11BE5AA2" w14:textId="461C2FF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22-2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74)</w:t>
            </w:r>
          </w:p>
        </w:tc>
        <w:tc>
          <w:tcPr>
            <w:tcW w:w="1134" w:type="dxa"/>
            <w:tcBorders>
              <w:top w:val="nil"/>
              <w:left w:val="nil"/>
              <w:bottom w:val="nil"/>
              <w:right w:val="nil"/>
            </w:tcBorders>
            <w:noWrap/>
            <w:vAlign w:val="bottom"/>
            <w:hideMark/>
          </w:tcPr>
          <w:p w14:paraId="4EA7AA87" w14:textId="6143059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003</w:t>
            </w:r>
          </w:p>
        </w:tc>
        <w:tc>
          <w:tcPr>
            <w:tcW w:w="1559" w:type="dxa"/>
            <w:tcBorders>
              <w:top w:val="nil"/>
              <w:left w:val="nil"/>
              <w:bottom w:val="nil"/>
              <w:right w:val="nil"/>
            </w:tcBorders>
            <w:noWrap/>
            <w:vAlign w:val="bottom"/>
            <w:hideMark/>
          </w:tcPr>
          <w:p w14:paraId="48FF169D"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89</w:t>
            </w:r>
          </w:p>
          <w:p w14:paraId="1145E74B" w14:textId="1C717E1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28-2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79)</w:t>
            </w:r>
          </w:p>
        </w:tc>
        <w:tc>
          <w:tcPr>
            <w:tcW w:w="1134" w:type="dxa"/>
            <w:tcBorders>
              <w:top w:val="nil"/>
              <w:left w:val="nil"/>
              <w:bottom w:val="nil"/>
              <w:right w:val="single" w:sz="4" w:space="0" w:color="auto"/>
            </w:tcBorders>
            <w:noWrap/>
            <w:vAlign w:val="bottom"/>
            <w:hideMark/>
          </w:tcPr>
          <w:p w14:paraId="41C6F174" w14:textId="3EEECC2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001</w:t>
            </w:r>
          </w:p>
        </w:tc>
      </w:tr>
      <w:tr w:rsidR="00961F7D" w:rsidRPr="00961F7D" w14:paraId="0083FE33" w14:textId="77777777" w:rsidTr="0047191F">
        <w:trPr>
          <w:trHeight w:val="290"/>
        </w:trPr>
        <w:tc>
          <w:tcPr>
            <w:tcW w:w="3402" w:type="dxa"/>
            <w:tcBorders>
              <w:top w:val="nil"/>
              <w:left w:val="single" w:sz="4" w:space="0" w:color="auto"/>
              <w:bottom w:val="nil"/>
              <w:right w:val="nil"/>
            </w:tcBorders>
            <w:noWrap/>
            <w:vAlign w:val="bottom"/>
            <w:hideMark/>
          </w:tcPr>
          <w:p w14:paraId="42F99A6C"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Anorexia Nervosa</w:t>
            </w:r>
          </w:p>
        </w:tc>
        <w:tc>
          <w:tcPr>
            <w:tcW w:w="1560" w:type="dxa"/>
            <w:tcBorders>
              <w:top w:val="nil"/>
              <w:left w:val="single" w:sz="4" w:space="0" w:color="auto"/>
              <w:bottom w:val="nil"/>
              <w:right w:val="nil"/>
            </w:tcBorders>
            <w:noWrap/>
            <w:vAlign w:val="bottom"/>
            <w:hideMark/>
          </w:tcPr>
          <w:p w14:paraId="3CBDB8BE" w14:textId="0E7DEDC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w:t>
            </w:r>
          </w:p>
          <w:p w14:paraId="7CA5E903" w14:textId="6754CF2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13-7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15)</w:t>
            </w:r>
          </w:p>
        </w:tc>
        <w:tc>
          <w:tcPr>
            <w:tcW w:w="1275" w:type="dxa"/>
            <w:tcBorders>
              <w:top w:val="nil"/>
              <w:left w:val="nil"/>
              <w:bottom w:val="nil"/>
              <w:right w:val="nil"/>
            </w:tcBorders>
            <w:noWrap/>
            <w:vAlign w:val="bottom"/>
            <w:hideMark/>
          </w:tcPr>
          <w:p w14:paraId="03E918BF" w14:textId="44CA15B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91E-100</w:t>
            </w:r>
          </w:p>
        </w:tc>
        <w:tc>
          <w:tcPr>
            <w:tcW w:w="1701" w:type="dxa"/>
            <w:tcBorders>
              <w:top w:val="nil"/>
              <w:left w:val="nil"/>
              <w:bottom w:val="nil"/>
              <w:right w:val="nil"/>
            </w:tcBorders>
            <w:noWrap/>
            <w:vAlign w:val="bottom"/>
            <w:hideMark/>
          </w:tcPr>
          <w:p w14:paraId="262AC916" w14:textId="421EC0B1" w:rsidR="00581BB6"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w:t>
            </w:r>
          </w:p>
          <w:p w14:paraId="20670638" w14:textId="4598FAA5" w:rsidR="00961F7D" w:rsidRPr="00961F7D"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67-26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2B6659FA" w14:textId="2693C3D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68E-27</w:t>
            </w:r>
          </w:p>
        </w:tc>
        <w:tc>
          <w:tcPr>
            <w:tcW w:w="1701" w:type="dxa"/>
            <w:tcBorders>
              <w:top w:val="nil"/>
              <w:left w:val="nil"/>
              <w:bottom w:val="nil"/>
              <w:right w:val="nil"/>
            </w:tcBorders>
            <w:noWrap/>
            <w:vAlign w:val="bottom"/>
            <w:hideMark/>
          </w:tcPr>
          <w:p w14:paraId="04B6ACD2"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66</w:t>
            </w:r>
          </w:p>
          <w:p w14:paraId="1096982D" w14:textId="49D17D0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w:t>
            </w:r>
          </w:p>
        </w:tc>
        <w:tc>
          <w:tcPr>
            <w:tcW w:w="1134" w:type="dxa"/>
            <w:tcBorders>
              <w:top w:val="nil"/>
              <w:left w:val="nil"/>
              <w:bottom w:val="nil"/>
              <w:right w:val="nil"/>
            </w:tcBorders>
            <w:noWrap/>
            <w:vAlign w:val="bottom"/>
            <w:hideMark/>
          </w:tcPr>
          <w:p w14:paraId="7C58AD57" w14:textId="27A10C6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31E-04</w:t>
            </w:r>
          </w:p>
        </w:tc>
        <w:tc>
          <w:tcPr>
            <w:tcW w:w="1559" w:type="dxa"/>
            <w:tcBorders>
              <w:top w:val="nil"/>
              <w:left w:val="nil"/>
              <w:bottom w:val="nil"/>
              <w:right w:val="nil"/>
            </w:tcBorders>
            <w:noWrap/>
            <w:vAlign w:val="bottom"/>
            <w:hideMark/>
          </w:tcPr>
          <w:p w14:paraId="6E1127AE"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w:t>
            </w:r>
          </w:p>
          <w:p w14:paraId="70FEEF3E" w14:textId="7D13723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87-5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w:t>
            </w:r>
          </w:p>
        </w:tc>
        <w:tc>
          <w:tcPr>
            <w:tcW w:w="1134" w:type="dxa"/>
            <w:tcBorders>
              <w:top w:val="nil"/>
              <w:left w:val="nil"/>
              <w:bottom w:val="nil"/>
              <w:right w:val="single" w:sz="4" w:space="0" w:color="auto"/>
            </w:tcBorders>
            <w:noWrap/>
            <w:vAlign w:val="bottom"/>
            <w:hideMark/>
          </w:tcPr>
          <w:p w14:paraId="7F2D1B79" w14:textId="7B0CF15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49E-05</w:t>
            </w:r>
          </w:p>
        </w:tc>
      </w:tr>
      <w:tr w:rsidR="00961F7D" w:rsidRPr="00961F7D" w14:paraId="7523C46E" w14:textId="77777777" w:rsidTr="0047191F">
        <w:trPr>
          <w:trHeight w:val="290"/>
        </w:trPr>
        <w:tc>
          <w:tcPr>
            <w:tcW w:w="3402" w:type="dxa"/>
            <w:tcBorders>
              <w:top w:val="nil"/>
              <w:left w:val="single" w:sz="4" w:space="0" w:color="auto"/>
              <w:bottom w:val="nil"/>
              <w:right w:val="nil"/>
            </w:tcBorders>
            <w:noWrap/>
            <w:vAlign w:val="bottom"/>
            <w:hideMark/>
          </w:tcPr>
          <w:p w14:paraId="62BBAD23"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Eating Disorders</w:t>
            </w:r>
          </w:p>
        </w:tc>
        <w:tc>
          <w:tcPr>
            <w:tcW w:w="1560" w:type="dxa"/>
            <w:tcBorders>
              <w:top w:val="nil"/>
              <w:left w:val="single" w:sz="4" w:space="0" w:color="auto"/>
              <w:bottom w:val="nil"/>
              <w:right w:val="nil"/>
            </w:tcBorders>
            <w:noWrap/>
            <w:vAlign w:val="bottom"/>
            <w:hideMark/>
          </w:tcPr>
          <w:p w14:paraId="2186DBDC" w14:textId="755C6DA5"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61</w:t>
            </w:r>
          </w:p>
          <w:p w14:paraId="54EE03E9" w14:textId="0EC9E92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70)</w:t>
            </w:r>
          </w:p>
        </w:tc>
        <w:tc>
          <w:tcPr>
            <w:tcW w:w="1275" w:type="dxa"/>
            <w:tcBorders>
              <w:top w:val="nil"/>
              <w:left w:val="nil"/>
              <w:bottom w:val="nil"/>
              <w:right w:val="nil"/>
            </w:tcBorders>
            <w:noWrap/>
            <w:vAlign w:val="bottom"/>
            <w:hideMark/>
          </w:tcPr>
          <w:p w14:paraId="4A18F209" w14:textId="1C7162B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76E-80</w:t>
            </w:r>
          </w:p>
        </w:tc>
        <w:tc>
          <w:tcPr>
            <w:tcW w:w="1701" w:type="dxa"/>
            <w:tcBorders>
              <w:top w:val="nil"/>
              <w:left w:val="nil"/>
              <w:bottom w:val="nil"/>
              <w:right w:val="nil"/>
            </w:tcBorders>
            <w:noWrap/>
            <w:vAlign w:val="bottom"/>
            <w:hideMark/>
          </w:tcPr>
          <w:p w14:paraId="55CAD57F" w14:textId="38F5281C"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w:t>
            </w:r>
          </w:p>
          <w:p w14:paraId="3A0A2ECB" w14:textId="1BE5A36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68-24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w:t>
            </w:r>
          </w:p>
        </w:tc>
        <w:tc>
          <w:tcPr>
            <w:tcW w:w="1276" w:type="dxa"/>
            <w:tcBorders>
              <w:top w:val="nil"/>
              <w:left w:val="nil"/>
              <w:bottom w:val="nil"/>
              <w:right w:val="nil"/>
            </w:tcBorders>
            <w:noWrap/>
            <w:vAlign w:val="bottom"/>
            <w:hideMark/>
          </w:tcPr>
          <w:p w14:paraId="33B1EE53" w14:textId="4D9C585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82E-62</w:t>
            </w:r>
          </w:p>
        </w:tc>
        <w:tc>
          <w:tcPr>
            <w:tcW w:w="1701" w:type="dxa"/>
            <w:tcBorders>
              <w:top w:val="nil"/>
              <w:left w:val="nil"/>
              <w:bottom w:val="nil"/>
              <w:right w:val="nil"/>
            </w:tcBorders>
            <w:noWrap/>
            <w:vAlign w:val="bottom"/>
            <w:hideMark/>
          </w:tcPr>
          <w:p w14:paraId="6EB00879"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17</w:t>
            </w:r>
          </w:p>
          <w:p w14:paraId="4C10B20E" w14:textId="6F10B30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w:t>
            </w:r>
          </w:p>
        </w:tc>
        <w:tc>
          <w:tcPr>
            <w:tcW w:w="1134" w:type="dxa"/>
            <w:tcBorders>
              <w:top w:val="nil"/>
              <w:left w:val="nil"/>
              <w:bottom w:val="nil"/>
              <w:right w:val="nil"/>
            </w:tcBorders>
            <w:noWrap/>
            <w:vAlign w:val="bottom"/>
            <w:hideMark/>
          </w:tcPr>
          <w:p w14:paraId="378B9D00" w14:textId="28E6BC2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65E-09</w:t>
            </w:r>
          </w:p>
        </w:tc>
        <w:tc>
          <w:tcPr>
            <w:tcW w:w="1559" w:type="dxa"/>
            <w:tcBorders>
              <w:top w:val="nil"/>
              <w:left w:val="nil"/>
              <w:bottom w:val="nil"/>
              <w:right w:val="nil"/>
            </w:tcBorders>
            <w:noWrap/>
            <w:vAlign w:val="bottom"/>
            <w:hideMark/>
          </w:tcPr>
          <w:p w14:paraId="6F35EA5C"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46</w:t>
            </w:r>
          </w:p>
          <w:p w14:paraId="0212E1A5" w14:textId="232C228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w:t>
            </w:r>
          </w:p>
        </w:tc>
        <w:tc>
          <w:tcPr>
            <w:tcW w:w="1134" w:type="dxa"/>
            <w:tcBorders>
              <w:top w:val="nil"/>
              <w:left w:val="nil"/>
              <w:bottom w:val="nil"/>
              <w:right w:val="single" w:sz="4" w:space="0" w:color="auto"/>
            </w:tcBorders>
            <w:noWrap/>
            <w:vAlign w:val="bottom"/>
            <w:hideMark/>
          </w:tcPr>
          <w:p w14:paraId="296725D9" w14:textId="67093B5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18E-11</w:t>
            </w:r>
          </w:p>
        </w:tc>
      </w:tr>
      <w:tr w:rsidR="00961F7D" w:rsidRPr="00961F7D" w14:paraId="0F951E4B" w14:textId="77777777" w:rsidTr="0047191F">
        <w:trPr>
          <w:trHeight w:val="290"/>
        </w:trPr>
        <w:tc>
          <w:tcPr>
            <w:tcW w:w="3402" w:type="dxa"/>
            <w:tcBorders>
              <w:top w:val="nil"/>
              <w:left w:val="single" w:sz="4" w:space="0" w:color="auto"/>
              <w:bottom w:val="nil"/>
              <w:right w:val="nil"/>
            </w:tcBorders>
            <w:noWrap/>
            <w:vAlign w:val="bottom"/>
            <w:hideMark/>
          </w:tcPr>
          <w:p w14:paraId="7833B58E"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Bipolar Disorder</w:t>
            </w:r>
          </w:p>
        </w:tc>
        <w:tc>
          <w:tcPr>
            <w:tcW w:w="1560" w:type="dxa"/>
            <w:tcBorders>
              <w:top w:val="nil"/>
              <w:left w:val="single" w:sz="4" w:space="0" w:color="auto"/>
              <w:bottom w:val="nil"/>
              <w:right w:val="nil"/>
            </w:tcBorders>
            <w:noWrap/>
            <w:vAlign w:val="bottom"/>
            <w:hideMark/>
          </w:tcPr>
          <w:p w14:paraId="0E353839" w14:textId="7EF2FC74"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48</w:t>
            </w:r>
          </w:p>
          <w:p w14:paraId="72C903B1" w14:textId="35A6717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w:t>
            </w:r>
          </w:p>
        </w:tc>
        <w:tc>
          <w:tcPr>
            <w:tcW w:w="1275" w:type="dxa"/>
            <w:tcBorders>
              <w:top w:val="nil"/>
              <w:left w:val="nil"/>
              <w:bottom w:val="nil"/>
              <w:right w:val="nil"/>
            </w:tcBorders>
            <w:noWrap/>
            <w:vAlign w:val="bottom"/>
            <w:hideMark/>
          </w:tcPr>
          <w:p w14:paraId="249F87ED" w14:textId="30A13F7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51E-100</w:t>
            </w:r>
          </w:p>
        </w:tc>
        <w:tc>
          <w:tcPr>
            <w:tcW w:w="1701" w:type="dxa"/>
            <w:tcBorders>
              <w:top w:val="nil"/>
              <w:left w:val="nil"/>
              <w:bottom w:val="nil"/>
              <w:right w:val="nil"/>
            </w:tcBorders>
            <w:noWrap/>
            <w:vAlign w:val="bottom"/>
            <w:hideMark/>
          </w:tcPr>
          <w:p w14:paraId="38E89465" w14:textId="1980D604"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84</w:t>
            </w:r>
          </w:p>
          <w:p w14:paraId="172E54DC" w14:textId="4A7CD32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99-17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677A3384" w14:textId="2BAF7A1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92E-35</w:t>
            </w:r>
          </w:p>
        </w:tc>
        <w:tc>
          <w:tcPr>
            <w:tcW w:w="1701" w:type="dxa"/>
            <w:tcBorders>
              <w:top w:val="nil"/>
              <w:left w:val="nil"/>
              <w:bottom w:val="nil"/>
              <w:right w:val="nil"/>
            </w:tcBorders>
            <w:noWrap/>
            <w:vAlign w:val="bottom"/>
            <w:hideMark/>
          </w:tcPr>
          <w:p w14:paraId="69D4A0EA"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83</w:t>
            </w:r>
          </w:p>
          <w:p w14:paraId="5617469D" w14:textId="7242055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19-2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80)</w:t>
            </w:r>
          </w:p>
        </w:tc>
        <w:tc>
          <w:tcPr>
            <w:tcW w:w="1134" w:type="dxa"/>
            <w:tcBorders>
              <w:top w:val="nil"/>
              <w:left w:val="nil"/>
              <w:bottom w:val="nil"/>
              <w:right w:val="nil"/>
            </w:tcBorders>
            <w:noWrap/>
            <w:vAlign w:val="bottom"/>
            <w:hideMark/>
          </w:tcPr>
          <w:p w14:paraId="55FCD1F2" w14:textId="183661C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238D2249"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90</w:t>
            </w:r>
          </w:p>
          <w:p w14:paraId="5F0F13BE" w14:textId="026CD0A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w:t>
            </w:r>
          </w:p>
        </w:tc>
        <w:tc>
          <w:tcPr>
            <w:tcW w:w="1134" w:type="dxa"/>
            <w:tcBorders>
              <w:top w:val="nil"/>
              <w:left w:val="nil"/>
              <w:bottom w:val="nil"/>
              <w:right w:val="single" w:sz="4" w:space="0" w:color="auto"/>
            </w:tcBorders>
            <w:noWrap/>
            <w:vAlign w:val="bottom"/>
            <w:hideMark/>
          </w:tcPr>
          <w:p w14:paraId="60755044" w14:textId="4754784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tc>
      </w:tr>
      <w:tr w:rsidR="00961F7D" w:rsidRPr="00961F7D" w14:paraId="6D1954EF" w14:textId="77777777" w:rsidTr="0047191F">
        <w:trPr>
          <w:trHeight w:val="290"/>
        </w:trPr>
        <w:tc>
          <w:tcPr>
            <w:tcW w:w="3402" w:type="dxa"/>
            <w:tcBorders>
              <w:top w:val="nil"/>
              <w:left w:val="single" w:sz="4" w:space="0" w:color="auto"/>
              <w:bottom w:val="nil"/>
              <w:right w:val="nil"/>
            </w:tcBorders>
            <w:noWrap/>
            <w:vAlign w:val="bottom"/>
            <w:hideMark/>
          </w:tcPr>
          <w:p w14:paraId="66B7D1B3"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Psychotic Disorders</w:t>
            </w:r>
          </w:p>
        </w:tc>
        <w:tc>
          <w:tcPr>
            <w:tcW w:w="1560" w:type="dxa"/>
            <w:tcBorders>
              <w:top w:val="nil"/>
              <w:left w:val="single" w:sz="4" w:space="0" w:color="auto"/>
              <w:bottom w:val="nil"/>
              <w:right w:val="nil"/>
            </w:tcBorders>
            <w:noWrap/>
            <w:vAlign w:val="bottom"/>
            <w:hideMark/>
          </w:tcPr>
          <w:p w14:paraId="554841EA" w14:textId="37223336"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78</w:t>
            </w:r>
          </w:p>
          <w:p w14:paraId="34F4B18B" w14:textId="35795B1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93)</w:t>
            </w:r>
          </w:p>
        </w:tc>
        <w:tc>
          <w:tcPr>
            <w:tcW w:w="1275" w:type="dxa"/>
            <w:tcBorders>
              <w:top w:val="nil"/>
              <w:left w:val="nil"/>
              <w:bottom w:val="nil"/>
              <w:right w:val="nil"/>
            </w:tcBorders>
            <w:noWrap/>
            <w:vAlign w:val="bottom"/>
            <w:hideMark/>
          </w:tcPr>
          <w:p w14:paraId="2A4C0274" w14:textId="3055623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97E-80</w:t>
            </w:r>
          </w:p>
        </w:tc>
        <w:tc>
          <w:tcPr>
            <w:tcW w:w="1701" w:type="dxa"/>
            <w:tcBorders>
              <w:top w:val="nil"/>
              <w:left w:val="nil"/>
              <w:bottom w:val="nil"/>
              <w:right w:val="nil"/>
            </w:tcBorders>
            <w:noWrap/>
            <w:vAlign w:val="bottom"/>
            <w:hideMark/>
          </w:tcPr>
          <w:p w14:paraId="6D2F0095" w14:textId="52301201"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w:t>
            </w:r>
          </w:p>
          <w:p w14:paraId="4106F7A1" w14:textId="7E5080E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25-30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4356AD03" w14:textId="06B7425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29E-82</w:t>
            </w:r>
          </w:p>
        </w:tc>
        <w:tc>
          <w:tcPr>
            <w:tcW w:w="1701" w:type="dxa"/>
            <w:tcBorders>
              <w:top w:val="nil"/>
              <w:left w:val="nil"/>
              <w:bottom w:val="nil"/>
              <w:right w:val="nil"/>
            </w:tcBorders>
            <w:noWrap/>
            <w:vAlign w:val="bottom"/>
            <w:hideMark/>
          </w:tcPr>
          <w:p w14:paraId="1067B330"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w:t>
            </w:r>
          </w:p>
          <w:p w14:paraId="6F38178A" w14:textId="1D2E330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tc>
        <w:tc>
          <w:tcPr>
            <w:tcW w:w="1134" w:type="dxa"/>
            <w:tcBorders>
              <w:top w:val="nil"/>
              <w:left w:val="nil"/>
              <w:bottom w:val="nil"/>
              <w:right w:val="nil"/>
            </w:tcBorders>
            <w:noWrap/>
            <w:vAlign w:val="bottom"/>
            <w:hideMark/>
          </w:tcPr>
          <w:p w14:paraId="55EC05F6" w14:textId="4539E30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82E-13</w:t>
            </w:r>
          </w:p>
        </w:tc>
        <w:tc>
          <w:tcPr>
            <w:tcW w:w="1559" w:type="dxa"/>
            <w:tcBorders>
              <w:top w:val="nil"/>
              <w:left w:val="nil"/>
              <w:bottom w:val="nil"/>
              <w:right w:val="nil"/>
            </w:tcBorders>
            <w:noWrap/>
            <w:vAlign w:val="bottom"/>
            <w:hideMark/>
          </w:tcPr>
          <w:p w14:paraId="6FC81E18"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89</w:t>
            </w:r>
          </w:p>
          <w:p w14:paraId="5AAD9FE2" w14:textId="786903E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65-1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23)</w:t>
            </w:r>
          </w:p>
        </w:tc>
        <w:tc>
          <w:tcPr>
            <w:tcW w:w="1134" w:type="dxa"/>
            <w:tcBorders>
              <w:top w:val="nil"/>
              <w:left w:val="nil"/>
              <w:bottom w:val="nil"/>
              <w:right w:val="single" w:sz="4" w:space="0" w:color="auto"/>
            </w:tcBorders>
            <w:noWrap/>
            <w:vAlign w:val="bottom"/>
            <w:hideMark/>
          </w:tcPr>
          <w:p w14:paraId="51DB820F" w14:textId="2E9BB81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w:t>
            </w:r>
          </w:p>
        </w:tc>
      </w:tr>
      <w:tr w:rsidR="00961F7D" w:rsidRPr="00961F7D" w14:paraId="301FDC9E" w14:textId="77777777" w:rsidTr="0047191F">
        <w:trPr>
          <w:trHeight w:val="290"/>
        </w:trPr>
        <w:tc>
          <w:tcPr>
            <w:tcW w:w="3402" w:type="dxa"/>
            <w:tcBorders>
              <w:top w:val="nil"/>
              <w:left w:val="single" w:sz="4" w:space="0" w:color="auto"/>
              <w:bottom w:val="nil"/>
              <w:right w:val="nil"/>
            </w:tcBorders>
            <w:noWrap/>
            <w:vAlign w:val="bottom"/>
            <w:hideMark/>
          </w:tcPr>
          <w:p w14:paraId="7FDC4CB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Borderline Personality Disorder</w:t>
            </w:r>
          </w:p>
        </w:tc>
        <w:tc>
          <w:tcPr>
            <w:tcW w:w="1560" w:type="dxa"/>
            <w:tcBorders>
              <w:top w:val="nil"/>
              <w:left w:val="single" w:sz="4" w:space="0" w:color="auto"/>
              <w:bottom w:val="nil"/>
              <w:right w:val="nil"/>
            </w:tcBorders>
            <w:noWrap/>
            <w:vAlign w:val="bottom"/>
            <w:hideMark/>
          </w:tcPr>
          <w:p w14:paraId="67200972" w14:textId="3EA096DF"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w:t>
            </w:r>
          </w:p>
          <w:p w14:paraId="4177AD92" w14:textId="4D810F6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68)</w:t>
            </w:r>
          </w:p>
        </w:tc>
        <w:tc>
          <w:tcPr>
            <w:tcW w:w="1275" w:type="dxa"/>
            <w:tcBorders>
              <w:top w:val="nil"/>
              <w:left w:val="nil"/>
              <w:bottom w:val="nil"/>
              <w:right w:val="nil"/>
            </w:tcBorders>
            <w:noWrap/>
            <w:vAlign w:val="bottom"/>
            <w:hideMark/>
          </w:tcPr>
          <w:p w14:paraId="274A9095" w14:textId="66FD439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30E-50</w:t>
            </w:r>
          </w:p>
        </w:tc>
        <w:tc>
          <w:tcPr>
            <w:tcW w:w="1701" w:type="dxa"/>
            <w:tcBorders>
              <w:top w:val="nil"/>
              <w:left w:val="nil"/>
              <w:bottom w:val="nil"/>
              <w:right w:val="nil"/>
            </w:tcBorders>
            <w:noWrap/>
            <w:vAlign w:val="bottom"/>
            <w:hideMark/>
          </w:tcPr>
          <w:p w14:paraId="20290B41" w14:textId="01FE0688"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p w14:paraId="72997619" w14:textId="6A8F4B7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94-39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04549259" w14:textId="2057CB9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18E-160</w:t>
            </w:r>
          </w:p>
        </w:tc>
        <w:tc>
          <w:tcPr>
            <w:tcW w:w="1701" w:type="dxa"/>
            <w:tcBorders>
              <w:top w:val="nil"/>
              <w:left w:val="nil"/>
              <w:bottom w:val="nil"/>
              <w:right w:val="nil"/>
            </w:tcBorders>
            <w:noWrap/>
            <w:vAlign w:val="bottom"/>
            <w:hideMark/>
          </w:tcPr>
          <w:p w14:paraId="652FE685"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w:t>
            </w:r>
          </w:p>
          <w:p w14:paraId="3B7F1E26" w14:textId="7551FBA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w:t>
            </w:r>
          </w:p>
        </w:tc>
        <w:tc>
          <w:tcPr>
            <w:tcW w:w="1134" w:type="dxa"/>
            <w:tcBorders>
              <w:top w:val="nil"/>
              <w:left w:val="nil"/>
              <w:bottom w:val="nil"/>
              <w:right w:val="nil"/>
            </w:tcBorders>
            <w:noWrap/>
            <w:vAlign w:val="bottom"/>
            <w:hideMark/>
          </w:tcPr>
          <w:p w14:paraId="16B46C07" w14:textId="707612A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34E-31</w:t>
            </w:r>
          </w:p>
        </w:tc>
        <w:tc>
          <w:tcPr>
            <w:tcW w:w="1559" w:type="dxa"/>
            <w:tcBorders>
              <w:top w:val="nil"/>
              <w:left w:val="nil"/>
              <w:bottom w:val="nil"/>
              <w:right w:val="nil"/>
            </w:tcBorders>
            <w:noWrap/>
            <w:vAlign w:val="bottom"/>
            <w:hideMark/>
          </w:tcPr>
          <w:p w14:paraId="46D4261C"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w:t>
            </w:r>
          </w:p>
          <w:p w14:paraId="22A10251" w14:textId="6B3762B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w:t>
            </w:r>
          </w:p>
        </w:tc>
        <w:tc>
          <w:tcPr>
            <w:tcW w:w="1134" w:type="dxa"/>
            <w:tcBorders>
              <w:top w:val="nil"/>
              <w:left w:val="nil"/>
              <w:bottom w:val="nil"/>
              <w:right w:val="single" w:sz="4" w:space="0" w:color="auto"/>
            </w:tcBorders>
            <w:noWrap/>
            <w:vAlign w:val="bottom"/>
            <w:hideMark/>
          </w:tcPr>
          <w:p w14:paraId="15E292A1" w14:textId="7738EE2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25E-04</w:t>
            </w:r>
          </w:p>
        </w:tc>
      </w:tr>
      <w:tr w:rsidR="00961F7D" w:rsidRPr="00961F7D" w14:paraId="3BD8CB04" w14:textId="77777777" w:rsidTr="0047191F">
        <w:trPr>
          <w:trHeight w:val="290"/>
        </w:trPr>
        <w:tc>
          <w:tcPr>
            <w:tcW w:w="3402" w:type="dxa"/>
            <w:tcBorders>
              <w:top w:val="nil"/>
              <w:left w:val="single" w:sz="4" w:space="0" w:color="auto"/>
              <w:bottom w:val="nil"/>
              <w:right w:val="nil"/>
            </w:tcBorders>
            <w:noWrap/>
            <w:vAlign w:val="bottom"/>
            <w:hideMark/>
          </w:tcPr>
          <w:p w14:paraId="515F60BB"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Personality Disorders</w:t>
            </w:r>
          </w:p>
        </w:tc>
        <w:tc>
          <w:tcPr>
            <w:tcW w:w="1560" w:type="dxa"/>
            <w:tcBorders>
              <w:top w:val="nil"/>
              <w:left w:val="single" w:sz="4" w:space="0" w:color="auto"/>
              <w:bottom w:val="nil"/>
              <w:right w:val="nil"/>
            </w:tcBorders>
            <w:noWrap/>
            <w:vAlign w:val="bottom"/>
            <w:hideMark/>
          </w:tcPr>
          <w:p w14:paraId="4207B08E" w14:textId="06B69AA5"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w:t>
            </w:r>
          </w:p>
          <w:p w14:paraId="530EBCC6" w14:textId="174939A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w:t>
            </w:r>
          </w:p>
        </w:tc>
        <w:tc>
          <w:tcPr>
            <w:tcW w:w="1275" w:type="dxa"/>
            <w:tcBorders>
              <w:top w:val="nil"/>
              <w:left w:val="nil"/>
              <w:bottom w:val="nil"/>
              <w:right w:val="nil"/>
            </w:tcBorders>
            <w:noWrap/>
            <w:vAlign w:val="bottom"/>
            <w:hideMark/>
          </w:tcPr>
          <w:p w14:paraId="776CE5C6" w14:textId="58A07CD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07E-52</w:t>
            </w:r>
          </w:p>
        </w:tc>
        <w:tc>
          <w:tcPr>
            <w:tcW w:w="1701" w:type="dxa"/>
            <w:tcBorders>
              <w:top w:val="nil"/>
              <w:left w:val="nil"/>
              <w:bottom w:val="nil"/>
              <w:right w:val="nil"/>
            </w:tcBorders>
            <w:noWrap/>
            <w:vAlign w:val="bottom"/>
            <w:hideMark/>
          </w:tcPr>
          <w:p w14:paraId="0C3E7289" w14:textId="531949F9"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26</w:t>
            </w:r>
          </w:p>
          <w:p w14:paraId="27B7C1B6" w14:textId="2CE1103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4F8F226E" w14:textId="0264CDD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21E-143</w:t>
            </w:r>
          </w:p>
        </w:tc>
        <w:tc>
          <w:tcPr>
            <w:tcW w:w="1701" w:type="dxa"/>
            <w:tcBorders>
              <w:top w:val="nil"/>
              <w:left w:val="nil"/>
              <w:bottom w:val="nil"/>
              <w:right w:val="nil"/>
            </w:tcBorders>
            <w:noWrap/>
            <w:vAlign w:val="bottom"/>
            <w:hideMark/>
          </w:tcPr>
          <w:p w14:paraId="3F8D71C0"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18</w:t>
            </w:r>
          </w:p>
          <w:p w14:paraId="4128C275" w14:textId="79AB66A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77-7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12)</w:t>
            </w:r>
          </w:p>
        </w:tc>
        <w:tc>
          <w:tcPr>
            <w:tcW w:w="1134" w:type="dxa"/>
            <w:tcBorders>
              <w:top w:val="nil"/>
              <w:left w:val="nil"/>
              <w:bottom w:val="nil"/>
              <w:right w:val="nil"/>
            </w:tcBorders>
            <w:noWrap/>
            <w:vAlign w:val="bottom"/>
            <w:hideMark/>
          </w:tcPr>
          <w:p w14:paraId="53B8DCF1" w14:textId="5DEA6A4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45E-24</w:t>
            </w:r>
          </w:p>
        </w:tc>
        <w:tc>
          <w:tcPr>
            <w:tcW w:w="1559" w:type="dxa"/>
            <w:tcBorders>
              <w:top w:val="nil"/>
              <w:left w:val="nil"/>
              <w:bottom w:val="nil"/>
              <w:right w:val="nil"/>
            </w:tcBorders>
            <w:noWrap/>
            <w:vAlign w:val="bottom"/>
            <w:hideMark/>
          </w:tcPr>
          <w:p w14:paraId="0C2293BC"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26</w:t>
            </w:r>
          </w:p>
          <w:p w14:paraId="7600EC9A" w14:textId="53C6C93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98-1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63)</w:t>
            </w:r>
          </w:p>
        </w:tc>
        <w:tc>
          <w:tcPr>
            <w:tcW w:w="1134" w:type="dxa"/>
            <w:tcBorders>
              <w:top w:val="nil"/>
              <w:left w:val="nil"/>
              <w:bottom w:val="nil"/>
              <w:right w:val="single" w:sz="4" w:space="0" w:color="auto"/>
            </w:tcBorders>
            <w:noWrap/>
            <w:vAlign w:val="bottom"/>
            <w:hideMark/>
          </w:tcPr>
          <w:p w14:paraId="1C81D518" w14:textId="2776ED7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072</w:t>
            </w:r>
          </w:p>
        </w:tc>
      </w:tr>
      <w:tr w:rsidR="00961F7D" w:rsidRPr="00961F7D" w14:paraId="06B762A2" w14:textId="77777777" w:rsidTr="0047191F">
        <w:trPr>
          <w:trHeight w:val="290"/>
        </w:trPr>
        <w:tc>
          <w:tcPr>
            <w:tcW w:w="3402" w:type="dxa"/>
            <w:tcBorders>
              <w:top w:val="nil"/>
              <w:left w:val="single" w:sz="4" w:space="0" w:color="auto"/>
              <w:bottom w:val="nil"/>
              <w:right w:val="nil"/>
            </w:tcBorders>
            <w:noWrap/>
            <w:vAlign w:val="bottom"/>
            <w:hideMark/>
          </w:tcPr>
          <w:p w14:paraId="06F1355E"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Self-Harm</w:t>
            </w:r>
          </w:p>
        </w:tc>
        <w:tc>
          <w:tcPr>
            <w:tcW w:w="1560" w:type="dxa"/>
            <w:tcBorders>
              <w:top w:val="nil"/>
              <w:left w:val="single" w:sz="4" w:space="0" w:color="auto"/>
              <w:bottom w:val="nil"/>
              <w:right w:val="nil"/>
            </w:tcBorders>
            <w:noWrap/>
            <w:vAlign w:val="bottom"/>
            <w:hideMark/>
          </w:tcPr>
          <w:p w14:paraId="59D8B17F" w14:textId="3B442CC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w:t>
            </w:r>
          </w:p>
          <w:p w14:paraId="6E99139D" w14:textId="3867F0A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01925E48" w14:textId="2CC2FED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14E-13</w:t>
            </w:r>
          </w:p>
        </w:tc>
        <w:tc>
          <w:tcPr>
            <w:tcW w:w="1701" w:type="dxa"/>
            <w:tcBorders>
              <w:top w:val="nil"/>
              <w:left w:val="nil"/>
              <w:bottom w:val="nil"/>
              <w:right w:val="nil"/>
            </w:tcBorders>
            <w:noWrap/>
            <w:vAlign w:val="bottom"/>
            <w:hideMark/>
          </w:tcPr>
          <w:p w14:paraId="2B108891" w14:textId="45686B19"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99</w:t>
            </w:r>
          </w:p>
          <w:p w14:paraId="6737A787" w14:textId="0D46843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50-53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5D22C8CC" w14:textId="1790990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&lt;0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4A67D6BB"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 xml:space="preserve">40 </w:t>
            </w:r>
          </w:p>
          <w:p w14:paraId="1A7E2EDA" w14:textId="3051BA6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20-20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tc>
        <w:tc>
          <w:tcPr>
            <w:tcW w:w="1134" w:type="dxa"/>
            <w:tcBorders>
              <w:top w:val="nil"/>
              <w:left w:val="nil"/>
              <w:bottom w:val="nil"/>
              <w:right w:val="nil"/>
            </w:tcBorders>
            <w:noWrap/>
            <w:vAlign w:val="bottom"/>
            <w:hideMark/>
          </w:tcPr>
          <w:p w14:paraId="75D81485" w14:textId="3AE9C75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50E-52</w:t>
            </w:r>
          </w:p>
        </w:tc>
        <w:tc>
          <w:tcPr>
            <w:tcW w:w="1559" w:type="dxa"/>
            <w:tcBorders>
              <w:top w:val="nil"/>
              <w:left w:val="nil"/>
              <w:bottom w:val="nil"/>
              <w:right w:val="nil"/>
            </w:tcBorders>
            <w:noWrap/>
            <w:vAlign w:val="bottom"/>
            <w:hideMark/>
          </w:tcPr>
          <w:p w14:paraId="4514A83D"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w:t>
            </w:r>
          </w:p>
          <w:p w14:paraId="7D981C69" w14:textId="258A48B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17-1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tc>
        <w:tc>
          <w:tcPr>
            <w:tcW w:w="1134" w:type="dxa"/>
            <w:tcBorders>
              <w:top w:val="nil"/>
              <w:left w:val="nil"/>
              <w:bottom w:val="nil"/>
              <w:right w:val="single" w:sz="4" w:space="0" w:color="auto"/>
            </w:tcBorders>
            <w:noWrap/>
            <w:vAlign w:val="bottom"/>
            <w:hideMark/>
          </w:tcPr>
          <w:p w14:paraId="4F86F024" w14:textId="22ACE4E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30E-04</w:t>
            </w:r>
          </w:p>
        </w:tc>
      </w:tr>
      <w:tr w:rsidR="00961F7D" w:rsidRPr="00961F7D" w14:paraId="7B18256A" w14:textId="77777777" w:rsidTr="0047191F">
        <w:trPr>
          <w:trHeight w:val="290"/>
        </w:trPr>
        <w:tc>
          <w:tcPr>
            <w:tcW w:w="3402" w:type="dxa"/>
            <w:tcBorders>
              <w:top w:val="nil"/>
              <w:left w:val="single" w:sz="4" w:space="0" w:color="auto"/>
              <w:bottom w:val="nil"/>
              <w:right w:val="nil"/>
            </w:tcBorders>
            <w:noWrap/>
            <w:vAlign w:val="bottom"/>
            <w:hideMark/>
          </w:tcPr>
          <w:p w14:paraId="444F944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Alcohol Misuse</w:t>
            </w:r>
          </w:p>
        </w:tc>
        <w:tc>
          <w:tcPr>
            <w:tcW w:w="1560" w:type="dxa"/>
            <w:tcBorders>
              <w:top w:val="nil"/>
              <w:left w:val="single" w:sz="4" w:space="0" w:color="auto"/>
              <w:bottom w:val="nil"/>
              <w:right w:val="nil"/>
            </w:tcBorders>
            <w:noWrap/>
            <w:vAlign w:val="bottom"/>
            <w:hideMark/>
          </w:tcPr>
          <w:p w14:paraId="4783ECE7" w14:textId="215EEFF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w:t>
            </w:r>
          </w:p>
          <w:p w14:paraId="3BF74C51" w14:textId="06B0A51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w:t>
            </w:r>
          </w:p>
        </w:tc>
        <w:tc>
          <w:tcPr>
            <w:tcW w:w="1275" w:type="dxa"/>
            <w:tcBorders>
              <w:top w:val="nil"/>
              <w:left w:val="nil"/>
              <w:bottom w:val="nil"/>
              <w:right w:val="nil"/>
            </w:tcBorders>
            <w:noWrap/>
            <w:vAlign w:val="bottom"/>
            <w:hideMark/>
          </w:tcPr>
          <w:p w14:paraId="19379CF0" w14:textId="22A1E3A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07E-69</w:t>
            </w:r>
          </w:p>
        </w:tc>
        <w:tc>
          <w:tcPr>
            <w:tcW w:w="1701" w:type="dxa"/>
            <w:tcBorders>
              <w:top w:val="nil"/>
              <w:left w:val="nil"/>
              <w:bottom w:val="nil"/>
              <w:right w:val="nil"/>
            </w:tcBorders>
            <w:noWrap/>
            <w:vAlign w:val="bottom"/>
            <w:hideMark/>
          </w:tcPr>
          <w:p w14:paraId="14394F12" w14:textId="03B8DED6"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83</w:t>
            </w:r>
          </w:p>
          <w:p w14:paraId="058C710B" w14:textId="682467E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87-45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77D95BE7" w14:textId="7BD8E40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63E-158</w:t>
            </w:r>
          </w:p>
        </w:tc>
        <w:tc>
          <w:tcPr>
            <w:tcW w:w="1701" w:type="dxa"/>
            <w:tcBorders>
              <w:top w:val="nil"/>
              <w:left w:val="nil"/>
              <w:bottom w:val="nil"/>
              <w:right w:val="nil"/>
            </w:tcBorders>
            <w:noWrap/>
            <w:vAlign w:val="bottom"/>
            <w:hideMark/>
          </w:tcPr>
          <w:p w14:paraId="3564AF6A" w14:textId="77777777" w:rsidR="00581BB6"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95</w:t>
            </w:r>
          </w:p>
          <w:p w14:paraId="68A7B3DD" w14:textId="42D9B795" w:rsidR="00961F7D" w:rsidRPr="00961F7D"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w:t>
            </w:r>
          </w:p>
        </w:tc>
        <w:tc>
          <w:tcPr>
            <w:tcW w:w="1134" w:type="dxa"/>
            <w:tcBorders>
              <w:top w:val="nil"/>
              <w:left w:val="nil"/>
              <w:bottom w:val="nil"/>
              <w:right w:val="nil"/>
            </w:tcBorders>
            <w:noWrap/>
            <w:vAlign w:val="bottom"/>
            <w:hideMark/>
          </w:tcPr>
          <w:p w14:paraId="04AC0460" w14:textId="537396E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39E-27</w:t>
            </w:r>
          </w:p>
        </w:tc>
        <w:tc>
          <w:tcPr>
            <w:tcW w:w="1559" w:type="dxa"/>
            <w:tcBorders>
              <w:top w:val="nil"/>
              <w:left w:val="nil"/>
              <w:bottom w:val="nil"/>
              <w:right w:val="nil"/>
            </w:tcBorders>
            <w:noWrap/>
            <w:vAlign w:val="bottom"/>
            <w:hideMark/>
          </w:tcPr>
          <w:p w14:paraId="0C1D72BE"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w:t>
            </w:r>
          </w:p>
          <w:p w14:paraId="5630773E" w14:textId="44870D7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74)</w:t>
            </w:r>
          </w:p>
        </w:tc>
        <w:tc>
          <w:tcPr>
            <w:tcW w:w="1134" w:type="dxa"/>
            <w:tcBorders>
              <w:top w:val="nil"/>
              <w:left w:val="nil"/>
              <w:bottom w:val="nil"/>
              <w:right w:val="single" w:sz="4" w:space="0" w:color="auto"/>
            </w:tcBorders>
            <w:noWrap/>
            <w:vAlign w:val="bottom"/>
            <w:hideMark/>
          </w:tcPr>
          <w:p w14:paraId="1C5B7159" w14:textId="5013629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06E-15</w:t>
            </w:r>
          </w:p>
        </w:tc>
      </w:tr>
      <w:tr w:rsidR="00961F7D" w:rsidRPr="00961F7D" w14:paraId="3CCE8379" w14:textId="77777777" w:rsidTr="0047191F">
        <w:trPr>
          <w:trHeight w:val="290"/>
        </w:trPr>
        <w:tc>
          <w:tcPr>
            <w:tcW w:w="3402" w:type="dxa"/>
            <w:tcBorders>
              <w:top w:val="nil"/>
              <w:left w:val="single" w:sz="4" w:space="0" w:color="auto"/>
              <w:bottom w:val="nil"/>
              <w:right w:val="nil"/>
            </w:tcBorders>
            <w:noWrap/>
            <w:vAlign w:val="bottom"/>
            <w:hideMark/>
          </w:tcPr>
          <w:p w14:paraId="68605BA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Substance Misuse</w:t>
            </w:r>
          </w:p>
        </w:tc>
        <w:tc>
          <w:tcPr>
            <w:tcW w:w="1560" w:type="dxa"/>
            <w:tcBorders>
              <w:top w:val="nil"/>
              <w:left w:val="single" w:sz="4" w:space="0" w:color="auto"/>
              <w:bottom w:val="nil"/>
              <w:right w:val="nil"/>
            </w:tcBorders>
            <w:noWrap/>
            <w:vAlign w:val="bottom"/>
            <w:hideMark/>
          </w:tcPr>
          <w:p w14:paraId="29101210" w14:textId="7AE8F5E5"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w:t>
            </w:r>
          </w:p>
          <w:p w14:paraId="53A8F128" w14:textId="6E07A18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66)</w:t>
            </w:r>
          </w:p>
        </w:tc>
        <w:tc>
          <w:tcPr>
            <w:tcW w:w="1275" w:type="dxa"/>
            <w:tcBorders>
              <w:top w:val="nil"/>
              <w:left w:val="nil"/>
              <w:bottom w:val="nil"/>
              <w:right w:val="nil"/>
            </w:tcBorders>
            <w:noWrap/>
            <w:vAlign w:val="bottom"/>
            <w:hideMark/>
          </w:tcPr>
          <w:p w14:paraId="13385D0E" w14:textId="1DB914C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44E-48</w:t>
            </w:r>
          </w:p>
        </w:tc>
        <w:tc>
          <w:tcPr>
            <w:tcW w:w="1701" w:type="dxa"/>
            <w:tcBorders>
              <w:top w:val="nil"/>
              <w:left w:val="nil"/>
              <w:bottom w:val="nil"/>
              <w:right w:val="nil"/>
            </w:tcBorders>
            <w:noWrap/>
            <w:vAlign w:val="bottom"/>
            <w:hideMark/>
          </w:tcPr>
          <w:p w14:paraId="59216B60" w14:textId="07C3C526"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w:t>
            </w:r>
          </w:p>
          <w:p w14:paraId="7456AD89" w14:textId="2EE8EFC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50-64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3C4C5D9A" w14:textId="0D715C7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45E-270</w:t>
            </w:r>
          </w:p>
        </w:tc>
        <w:tc>
          <w:tcPr>
            <w:tcW w:w="1701" w:type="dxa"/>
            <w:tcBorders>
              <w:top w:val="nil"/>
              <w:left w:val="nil"/>
              <w:bottom w:val="nil"/>
              <w:right w:val="nil"/>
            </w:tcBorders>
            <w:noWrap/>
            <w:vAlign w:val="bottom"/>
            <w:hideMark/>
          </w:tcPr>
          <w:p w14:paraId="074BE232"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w:t>
            </w:r>
          </w:p>
          <w:p w14:paraId="58AFA819" w14:textId="72AA38A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12-13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w:t>
            </w:r>
          </w:p>
        </w:tc>
        <w:tc>
          <w:tcPr>
            <w:tcW w:w="1134" w:type="dxa"/>
            <w:tcBorders>
              <w:top w:val="nil"/>
              <w:left w:val="nil"/>
              <w:bottom w:val="nil"/>
              <w:right w:val="nil"/>
            </w:tcBorders>
            <w:noWrap/>
            <w:vAlign w:val="bottom"/>
            <w:hideMark/>
          </w:tcPr>
          <w:p w14:paraId="65D0A80A" w14:textId="3CC944F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63E-46</w:t>
            </w:r>
          </w:p>
        </w:tc>
        <w:tc>
          <w:tcPr>
            <w:tcW w:w="1559" w:type="dxa"/>
            <w:tcBorders>
              <w:top w:val="nil"/>
              <w:left w:val="nil"/>
              <w:bottom w:val="nil"/>
              <w:right w:val="nil"/>
            </w:tcBorders>
            <w:noWrap/>
            <w:vAlign w:val="bottom"/>
            <w:hideMark/>
          </w:tcPr>
          <w:p w14:paraId="654FADE0"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68</w:t>
            </w:r>
          </w:p>
          <w:p w14:paraId="10CB6320" w14:textId="60C79FF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w:t>
            </w:r>
          </w:p>
        </w:tc>
        <w:tc>
          <w:tcPr>
            <w:tcW w:w="1134" w:type="dxa"/>
            <w:tcBorders>
              <w:top w:val="nil"/>
              <w:left w:val="nil"/>
              <w:bottom w:val="nil"/>
              <w:right w:val="single" w:sz="4" w:space="0" w:color="auto"/>
            </w:tcBorders>
            <w:noWrap/>
            <w:vAlign w:val="bottom"/>
            <w:hideMark/>
          </w:tcPr>
          <w:p w14:paraId="65A66DC8" w14:textId="0CAD9FD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96E-06</w:t>
            </w:r>
          </w:p>
        </w:tc>
      </w:tr>
      <w:tr w:rsidR="00961F7D" w:rsidRPr="00961F7D" w14:paraId="1B0804C6" w14:textId="77777777" w:rsidTr="0047191F">
        <w:trPr>
          <w:trHeight w:val="290"/>
        </w:trPr>
        <w:tc>
          <w:tcPr>
            <w:tcW w:w="3402" w:type="dxa"/>
            <w:tcBorders>
              <w:top w:val="nil"/>
              <w:left w:val="single" w:sz="4" w:space="0" w:color="auto"/>
              <w:bottom w:val="nil"/>
              <w:right w:val="nil"/>
            </w:tcBorders>
            <w:noWrap/>
            <w:vAlign w:val="bottom"/>
            <w:hideMark/>
          </w:tcPr>
          <w:p w14:paraId="59968F6C" w14:textId="73155CC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560" w:type="dxa"/>
            <w:tcBorders>
              <w:top w:val="nil"/>
              <w:left w:val="single" w:sz="4" w:space="0" w:color="auto"/>
              <w:bottom w:val="single" w:sz="4" w:space="0" w:color="auto"/>
              <w:right w:val="nil"/>
            </w:tcBorders>
            <w:noWrap/>
            <w:vAlign w:val="bottom"/>
            <w:hideMark/>
          </w:tcPr>
          <w:p w14:paraId="370C95BA" w14:textId="19DAC9A0"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w:t>
            </w:r>
          </w:p>
          <w:p w14:paraId="0009139B" w14:textId="441C6B7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83)</w:t>
            </w:r>
          </w:p>
        </w:tc>
        <w:tc>
          <w:tcPr>
            <w:tcW w:w="1275" w:type="dxa"/>
            <w:tcBorders>
              <w:top w:val="nil"/>
              <w:left w:val="nil"/>
              <w:bottom w:val="single" w:sz="4" w:space="0" w:color="auto"/>
              <w:right w:val="nil"/>
            </w:tcBorders>
            <w:noWrap/>
            <w:vAlign w:val="bottom"/>
            <w:hideMark/>
          </w:tcPr>
          <w:p w14:paraId="7741CDF6" w14:textId="32BF0E4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66E-23</w:t>
            </w:r>
          </w:p>
        </w:tc>
        <w:tc>
          <w:tcPr>
            <w:tcW w:w="1701" w:type="dxa"/>
            <w:tcBorders>
              <w:top w:val="nil"/>
              <w:left w:val="nil"/>
              <w:bottom w:val="single" w:sz="4" w:space="0" w:color="auto"/>
              <w:right w:val="nil"/>
            </w:tcBorders>
            <w:noWrap/>
            <w:vAlign w:val="bottom"/>
            <w:hideMark/>
          </w:tcPr>
          <w:p w14:paraId="7D1F76E8" w14:textId="3490CEF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01</w:t>
            </w:r>
          </w:p>
          <w:p w14:paraId="32876076" w14:textId="0DC7640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88-28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99)</w:t>
            </w:r>
          </w:p>
        </w:tc>
        <w:tc>
          <w:tcPr>
            <w:tcW w:w="1276" w:type="dxa"/>
            <w:tcBorders>
              <w:top w:val="nil"/>
              <w:left w:val="nil"/>
              <w:bottom w:val="single" w:sz="4" w:space="0" w:color="auto"/>
              <w:right w:val="nil"/>
            </w:tcBorders>
            <w:noWrap/>
            <w:vAlign w:val="bottom"/>
            <w:hideMark/>
          </w:tcPr>
          <w:p w14:paraId="0E8C6D5B" w14:textId="4362CF0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29E-239</w:t>
            </w:r>
          </w:p>
        </w:tc>
        <w:tc>
          <w:tcPr>
            <w:tcW w:w="1701" w:type="dxa"/>
            <w:tcBorders>
              <w:top w:val="nil"/>
              <w:left w:val="nil"/>
              <w:bottom w:val="single" w:sz="4" w:space="0" w:color="auto"/>
              <w:right w:val="nil"/>
            </w:tcBorders>
            <w:noWrap/>
            <w:vAlign w:val="bottom"/>
            <w:hideMark/>
          </w:tcPr>
          <w:p w14:paraId="4C8942C5"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w:t>
            </w:r>
          </w:p>
          <w:p w14:paraId="3C4BF168" w14:textId="053139F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w:t>
            </w:r>
          </w:p>
        </w:tc>
        <w:tc>
          <w:tcPr>
            <w:tcW w:w="1134" w:type="dxa"/>
            <w:tcBorders>
              <w:top w:val="nil"/>
              <w:left w:val="nil"/>
              <w:bottom w:val="single" w:sz="4" w:space="0" w:color="auto"/>
              <w:right w:val="nil"/>
            </w:tcBorders>
            <w:noWrap/>
            <w:vAlign w:val="bottom"/>
            <w:hideMark/>
          </w:tcPr>
          <w:p w14:paraId="48790935" w14:textId="7097D1B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06E-22</w:t>
            </w:r>
          </w:p>
        </w:tc>
        <w:tc>
          <w:tcPr>
            <w:tcW w:w="1559" w:type="dxa"/>
            <w:tcBorders>
              <w:top w:val="nil"/>
              <w:left w:val="nil"/>
              <w:bottom w:val="single" w:sz="4" w:space="0" w:color="auto"/>
              <w:right w:val="nil"/>
            </w:tcBorders>
            <w:noWrap/>
            <w:vAlign w:val="bottom"/>
            <w:hideMark/>
          </w:tcPr>
          <w:p w14:paraId="52B6A5A6" w14:textId="77777777" w:rsidR="0047191F"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97</w:t>
            </w:r>
          </w:p>
          <w:p w14:paraId="66631BB4" w14:textId="3CCE559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38)</w:t>
            </w:r>
          </w:p>
        </w:tc>
        <w:tc>
          <w:tcPr>
            <w:tcW w:w="1134" w:type="dxa"/>
            <w:tcBorders>
              <w:top w:val="nil"/>
              <w:left w:val="nil"/>
              <w:bottom w:val="single" w:sz="4" w:space="0" w:color="auto"/>
              <w:right w:val="single" w:sz="4" w:space="0" w:color="auto"/>
            </w:tcBorders>
            <w:noWrap/>
            <w:vAlign w:val="bottom"/>
            <w:hideMark/>
          </w:tcPr>
          <w:p w14:paraId="032AC659" w14:textId="75C552C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25E-12</w:t>
            </w:r>
          </w:p>
        </w:tc>
      </w:tr>
      <w:tr w:rsidR="00961F7D" w:rsidRPr="00961F7D" w14:paraId="6510977D" w14:textId="77777777" w:rsidTr="0047191F">
        <w:trPr>
          <w:trHeight w:val="290"/>
        </w:trPr>
        <w:tc>
          <w:tcPr>
            <w:tcW w:w="14742" w:type="dxa"/>
            <w:gridSpan w:val="9"/>
            <w:tcBorders>
              <w:top w:val="single" w:sz="4" w:space="0" w:color="auto"/>
              <w:left w:val="single" w:sz="4" w:space="0" w:color="auto"/>
              <w:bottom w:val="single" w:sz="4" w:space="0" w:color="auto"/>
              <w:right w:val="single" w:sz="4" w:space="0" w:color="000000"/>
            </w:tcBorders>
            <w:noWrap/>
            <w:vAlign w:val="bottom"/>
            <w:hideMark/>
          </w:tcPr>
          <w:p w14:paraId="1DABDB81" w14:textId="77777777" w:rsidR="00961F7D" w:rsidRPr="00961F7D" w:rsidRDefault="00961F7D" w:rsidP="00961F7D">
            <w:pPr>
              <w:rPr>
                <w:rFonts w:eastAsia="Times New Roman" w:cs="Times New Roman"/>
                <w:color w:val="000000"/>
                <w:kern w:val="0"/>
                <w14:ligatures w14:val="none"/>
              </w:rPr>
            </w:pPr>
            <w:r w:rsidRPr="00961F7D">
              <w:rPr>
                <w:rFonts w:eastAsia="Times New Roman" w:cs="Times New Roman"/>
                <w:color w:val="000000"/>
                <w:kern w:val="0"/>
                <w14:ligatures w14:val="none"/>
              </w:rPr>
              <w:t>Other External Causes</w:t>
            </w:r>
          </w:p>
        </w:tc>
      </w:tr>
      <w:tr w:rsidR="00961F7D" w:rsidRPr="00961F7D" w14:paraId="47B7582F" w14:textId="77777777" w:rsidTr="0047191F">
        <w:trPr>
          <w:trHeight w:val="290"/>
        </w:trPr>
        <w:tc>
          <w:tcPr>
            <w:tcW w:w="3402" w:type="dxa"/>
            <w:tcBorders>
              <w:top w:val="nil"/>
              <w:left w:val="single" w:sz="4" w:space="0" w:color="auto"/>
              <w:bottom w:val="nil"/>
              <w:right w:val="nil"/>
            </w:tcBorders>
            <w:noWrap/>
            <w:vAlign w:val="bottom"/>
            <w:hideMark/>
          </w:tcPr>
          <w:p w14:paraId="4890760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Any Diagnosis</w:t>
            </w:r>
          </w:p>
        </w:tc>
        <w:tc>
          <w:tcPr>
            <w:tcW w:w="1560" w:type="dxa"/>
            <w:tcBorders>
              <w:top w:val="nil"/>
              <w:left w:val="single" w:sz="4" w:space="0" w:color="auto"/>
              <w:bottom w:val="nil"/>
              <w:right w:val="nil"/>
            </w:tcBorders>
            <w:noWrap/>
            <w:vAlign w:val="bottom"/>
            <w:hideMark/>
          </w:tcPr>
          <w:p w14:paraId="313D0B75" w14:textId="221BED7A"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w:t>
            </w:r>
          </w:p>
          <w:p w14:paraId="690C6EF6" w14:textId="5D28420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37-2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66)</w:t>
            </w:r>
          </w:p>
        </w:tc>
        <w:tc>
          <w:tcPr>
            <w:tcW w:w="1275" w:type="dxa"/>
            <w:tcBorders>
              <w:top w:val="nil"/>
              <w:left w:val="nil"/>
              <w:bottom w:val="nil"/>
              <w:right w:val="nil"/>
            </w:tcBorders>
            <w:noWrap/>
            <w:vAlign w:val="bottom"/>
            <w:hideMark/>
          </w:tcPr>
          <w:p w14:paraId="1D09C8B5" w14:textId="437E2AA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995</w:t>
            </w:r>
          </w:p>
        </w:tc>
        <w:tc>
          <w:tcPr>
            <w:tcW w:w="1701" w:type="dxa"/>
            <w:tcBorders>
              <w:top w:val="nil"/>
              <w:left w:val="nil"/>
              <w:bottom w:val="nil"/>
              <w:right w:val="nil"/>
            </w:tcBorders>
            <w:noWrap/>
            <w:vAlign w:val="bottom"/>
            <w:hideMark/>
          </w:tcPr>
          <w:p w14:paraId="119A60DF" w14:textId="166C1F41"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84</w:t>
            </w:r>
          </w:p>
          <w:p w14:paraId="1B658C77" w14:textId="0367298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w:t>
            </w:r>
          </w:p>
        </w:tc>
        <w:tc>
          <w:tcPr>
            <w:tcW w:w="1276" w:type="dxa"/>
            <w:tcBorders>
              <w:top w:val="nil"/>
              <w:left w:val="nil"/>
              <w:bottom w:val="nil"/>
              <w:right w:val="nil"/>
            </w:tcBorders>
            <w:noWrap/>
            <w:vAlign w:val="bottom"/>
            <w:hideMark/>
          </w:tcPr>
          <w:p w14:paraId="21CA7A5D" w14:textId="4708577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96E-21</w:t>
            </w:r>
          </w:p>
        </w:tc>
        <w:tc>
          <w:tcPr>
            <w:tcW w:w="1701" w:type="dxa"/>
            <w:tcBorders>
              <w:top w:val="nil"/>
              <w:left w:val="nil"/>
              <w:bottom w:val="nil"/>
              <w:right w:val="nil"/>
            </w:tcBorders>
            <w:noWrap/>
            <w:vAlign w:val="bottom"/>
            <w:hideMark/>
          </w:tcPr>
          <w:p w14:paraId="710DE5F3"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4</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85</w:t>
            </w:r>
          </w:p>
          <w:p w14:paraId="6FC5000C" w14:textId="48D3667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73-13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tc>
        <w:tc>
          <w:tcPr>
            <w:tcW w:w="1134" w:type="dxa"/>
            <w:tcBorders>
              <w:top w:val="nil"/>
              <w:left w:val="nil"/>
              <w:bottom w:val="nil"/>
              <w:right w:val="nil"/>
            </w:tcBorders>
            <w:noWrap/>
            <w:vAlign w:val="bottom"/>
            <w:hideMark/>
          </w:tcPr>
          <w:p w14:paraId="739FCA63" w14:textId="286A781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003</w:t>
            </w:r>
          </w:p>
        </w:tc>
        <w:tc>
          <w:tcPr>
            <w:tcW w:w="1559" w:type="dxa"/>
            <w:tcBorders>
              <w:top w:val="nil"/>
              <w:left w:val="nil"/>
              <w:bottom w:val="nil"/>
              <w:right w:val="nil"/>
            </w:tcBorders>
            <w:noWrap/>
            <w:vAlign w:val="bottom"/>
            <w:hideMark/>
          </w:tcPr>
          <w:p w14:paraId="75FD37B7"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62</w:t>
            </w:r>
          </w:p>
          <w:p w14:paraId="542425E2" w14:textId="43FDADB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44-0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85)</w:t>
            </w:r>
          </w:p>
        </w:tc>
        <w:tc>
          <w:tcPr>
            <w:tcW w:w="1134" w:type="dxa"/>
            <w:tcBorders>
              <w:top w:val="nil"/>
              <w:left w:val="nil"/>
              <w:bottom w:val="nil"/>
              <w:right w:val="single" w:sz="4" w:space="0" w:color="auto"/>
            </w:tcBorders>
            <w:noWrap/>
            <w:vAlign w:val="bottom"/>
            <w:hideMark/>
          </w:tcPr>
          <w:p w14:paraId="09CE3AED" w14:textId="65CD9D7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003</w:t>
            </w:r>
          </w:p>
        </w:tc>
      </w:tr>
      <w:tr w:rsidR="00961F7D" w:rsidRPr="00961F7D" w14:paraId="72D85323" w14:textId="77777777" w:rsidTr="0047191F">
        <w:trPr>
          <w:trHeight w:val="290"/>
        </w:trPr>
        <w:tc>
          <w:tcPr>
            <w:tcW w:w="3402" w:type="dxa"/>
            <w:tcBorders>
              <w:top w:val="nil"/>
              <w:left w:val="single" w:sz="4" w:space="0" w:color="auto"/>
              <w:bottom w:val="nil"/>
              <w:right w:val="nil"/>
            </w:tcBorders>
            <w:noWrap/>
            <w:vAlign w:val="bottom"/>
            <w:hideMark/>
          </w:tcPr>
          <w:p w14:paraId="5FBEE4DB"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Anxiety Disorders</w:t>
            </w:r>
          </w:p>
        </w:tc>
        <w:tc>
          <w:tcPr>
            <w:tcW w:w="1560" w:type="dxa"/>
            <w:tcBorders>
              <w:top w:val="nil"/>
              <w:left w:val="single" w:sz="4" w:space="0" w:color="auto"/>
              <w:bottom w:val="nil"/>
              <w:right w:val="nil"/>
            </w:tcBorders>
            <w:noWrap/>
            <w:vAlign w:val="bottom"/>
            <w:hideMark/>
          </w:tcPr>
          <w:p w14:paraId="64C25566" w14:textId="62D00D7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w:t>
            </w:r>
          </w:p>
          <w:p w14:paraId="395E80F9" w14:textId="60BF610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w:t>
            </w:r>
          </w:p>
        </w:tc>
        <w:tc>
          <w:tcPr>
            <w:tcW w:w="1275" w:type="dxa"/>
            <w:tcBorders>
              <w:top w:val="nil"/>
              <w:left w:val="nil"/>
              <w:bottom w:val="nil"/>
              <w:right w:val="nil"/>
            </w:tcBorders>
            <w:noWrap/>
            <w:vAlign w:val="bottom"/>
            <w:hideMark/>
          </w:tcPr>
          <w:p w14:paraId="79869B02" w14:textId="7B3DD61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30E-02</w:t>
            </w:r>
          </w:p>
        </w:tc>
        <w:tc>
          <w:tcPr>
            <w:tcW w:w="1701" w:type="dxa"/>
            <w:tcBorders>
              <w:top w:val="nil"/>
              <w:left w:val="nil"/>
              <w:bottom w:val="nil"/>
              <w:right w:val="nil"/>
            </w:tcBorders>
            <w:noWrap/>
            <w:vAlign w:val="bottom"/>
            <w:hideMark/>
          </w:tcPr>
          <w:p w14:paraId="3D52FFA1" w14:textId="168FF3BD"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42</w:t>
            </w:r>
          </w:p>
          <w:p w14:paraId="3BF591AA" w14:textId="0D0F9FE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56E1FD00" w14:textId="55929A5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08E-10</w:t>
            </w:r>
          </w:p>
        </w:tc>
        <w:tc>
          <w:tcPr>
            <w:tcW w:w="1701" w:type="dxa"/>
            <w:tcBorders>
              <w:top w:val="nil"/>
              <w:left w:val="nil"/>
              <w:bottom w:val="nil"/>
              <w:right w:val="nil"/>
            </w:tcBorders>
            <w:noWrap/>
            <w:vAlign w:val="bottom"/>
            <w:hideMark/>
          </w:tcPr>
          <w:p w14:paraId="2EBDBDFD"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18</w:t>
            </w:r>
          </w:p>
          <w:p w14:paraId="36B3C576" w14:textId="3D3B808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14-4</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16)</w:t>
            </w:r>
          </w:p>
        </w:tc>
        <w:tc>
          <w:tcPr>
            <w:tcW w:w="1134" w:type="dxa"/>
            <w:tcBorders>
              <w:top w:val="nil"/>
              <w:left w:val="nil"/>
              <w:bottom w:val="nil"/>
              <w:right w:val="nil"/>
            </w:tcBorders>
            <w:noWrap/>
            <w:vAlign w:val="bottom"/>
            <w:hideMark/>
          </w:tcPr>
          <w:p w14:paraId="29AB1F41" w14:textId="027D0C7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018</w:t>
            </w:r>
          </w:p>
        </w:tc>
        <w:tc>
          <w:tcPr>
            <w:tcW w:w="1559" w:type="dxa"/>
            <w:tcBorders>
              <w:top w:val="nil"/>
              <w:left w:val="nil"/>
              <w:bottom w:val="nil"/>
              <w:right w:val="nil"/>
            </w:tcBorders>
            <w:noWrap/>
            <w:vAlign w:val="bottom"/>
            <w:hideMark/>
          </w:tcPr>
          <w:p w14:paraId="1378224B"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w:t>
            </w:r>
          </w:p>
          <w:p w14:paraId="24DABCDC" w14:textId="0E4F4E3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37-0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79)</w:t>
            </w:r>
          </w:p>
        </w:tc>
        <w:tc>
          <w:tcPr>
            <w:tcW w:w="1134" w:type="dxa"/>
            <w:tcBorders>
              <w:top w:val="nil"/>
              <w:left w:val="nil"/>
              <w:bottom w:val="nil"/>
              <w:right w:val="single" w:sz="4" w:space="0" w:color="auto"/>
            </w:tcBorders>
            <w:noWrap/>
            <w:vAlign w:val="bottom"/>
            <w:hideMark/>
          </w:tcPr>
          <w:p w14:paraId="768BF8E5" w14:textId="7F0E3DA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002</w:t>
            </w:r>
          </w:p>
        </w:tc>
      </w:tr>
      <w:tr w:rsidR="00961F7D" w:rsidRPr="00961F7D" w14:paraId="56100D43" w14:textId="77777777" w:rsidTr="0047191F">
        <w:trPr>
          <w:trHeight w:val="290"/>
        </w:trPr>
        <w:tc>
          <w:tcPr>
            <w:tcW w:w="3402" w:type="dxa"/>
            <w:tcBorders>
              <w:top w:val="nil"/>
              <w:left w:val="single" w:sz="4" w:space="0" w:color="auto"/>
              <w:bottom w:val="nil"/>
              <w:right w:val="nil"/>
            </w:tcBorders>
            <w:noWrap/>
            <w:vAlign w:val="bottom"/>
            <w:hideMark/>
          </w:tcPr>
          <w:p w14:paraId="6FFA5FEC"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lastRenderedPageBreak/>
              <w:t>Depression</w:t>
            </w:r>
          </w:p>
        </w:tc>
        <w:tc>
          <w:tcPr>
            <w:tcW w:w="1560" w:type="dxa"/>
            <w:tcBorders>
              <w:top w:val="nil"/>
              <w:left w:val="single" w:sz="4" w:space="0" w:color="auto"/>
              <w:bottom w:val="nil"/>
              <w:right w:val="nil"/>
            </w:tcBorders>
            <w:noWrap/>
            <w:vAlign w:val="bottom"/>
            <w:hideMark/>
          </w:tcPr>
          <w:p w14:paraId="26EDBEA2" w14:textId="6F767877"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74</w:t>
            </w:r>
          </w:p>
          <w:p w14:paraId="733EC476" w14:textId="54A3C79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12-2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tc>
        <w:tc>
          <w:tcPr>
            <w:tcW w:w="1275" w:type="dxa"/>
            <w:tcBorders>
              <w:top w:val="nil"/>
              <w:left w:val="nil"/>
              <w:bottom w:val="nil"/>
              <w:right w:val="nil"/>
            </w:tcBorders>
            <w:noWrap/>
            <w:vAlign w:val="bottom"/>
            <w:hideMark/>
          </w:tcPr>
          <w:p w14:paraId="4A03DA14" w14:textId="3C0992C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30E-02</w:t>
            </w:r>
          </w:p>
        </w:tc>
        <w:tc>
          <w:tcPr>
            <w:tcW w:w="1701" w:type="dxa"/>
            <w:tcBorders>
              <w:top w:val="nil"/>
              <w:left w:val="nil"/>
              <w:bottom w:val="nil"/>
              <w:right w:val="nil"/>
            </w:tcBorders>
            <w:noWrap/>
            <w:vAlign w:val="bottom"/>
            <w:hideMark/>
          </w:tcPr>
          <w:p w14:paraId="1EAA7860" w14:textId="66B4A345"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w:t>
            </w:r>
          </w:p>
          <w:p w14:paraId="10D20ACF" w14:textId="744278A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83-4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64F55CFF" w14:textId="6FDB58D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33E-06</w:t>
            </w:r>
          </w:p>
        </w:tc>
        <w:tc>
          <w:tcPr>
            <w:tcW w:w="1701" w:type="dxa"/>
            <w:tcBorders>
              <w:top w:val="nil"/>
              <w:left w:val="nil"/>
              <w:bottom w:val="nil"/>
              <w:right w:val="nil"/>
            </w:tcBorders>
            <w:noWrap/>
            <w:vAlign w:val="bottom"/>
            <w:hideMark/>
          </w:tcPr>
          <w:p w14:paraId="4F25FDE6"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p w14:paraId="33FD8C83" w14:textId="402E66A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87-2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98)</w:t>
            </w:r>
          </w:p>
        </w:tc>
        <w:tc>
          <w:tcPr>
            <w:tcW w:w="1134" w:type="dxa"/>
            <w:tcBorders>
              <w:top w:val="nil"/>
              <w:left w:val="nil"/>
              <w:bottom w:val="nil"/>
              <w:right w:val="nil"/>
            </w:tcBorders>
            <w:noWrap/>
            <w:vAlign w:val="bottom"/>
            <w:hideMark/>
          </w:tcPr>
          <w:p w14:paraId="21044A52" w14:textId="7A66184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126</w:t>
            </w:r>
          </w:p>
        </w:tc>
        <w:tc>
          <w:tcPr>
            <w:tcW w:w="1559" w:type="dxa"/>
            <w:tcBorders>
              <w:top w:val="nil"/>
              <w:left w:val="nil"/>
              <w:bottom w:val="nil"/>
              <w:right w:val="nil"/>
            </w:tcBorders>
            <w:noWrap/>
            <w:vAlign w:val="bottom"/>
            <w:hideMark/>
          </w:tcPr>
          <w:p w14:paraId="5CE3DEF7"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w:t>
            </w:r>
          </w:p>
          <w:p w14:paraId="3CA3DF44" w14:textId="02C8655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83)</w:t>
            </w:r>
          </w:p>
        </w:tc>
        <w:tc>
          <w:tcPr>
            <w:tcW w:w="1134" w:type="dxa"/>
            <w:tcBorders>
              <w:top w:val="nil"/>
              <w:left w:val="nil"/>
              <w:bottom w:val="nil"/>
              <w:right w:val="single" w:sz="4" w:space="0" w:color="auto"/>
            </w:tcBorders>
            <w:noWrap/>
            <w:vAlign w:val="bottom"/>
            <w:hideMark/>
          </w:tcPr>
          <w:p w14:paraId="75B9055F" w14:textId="7F5799A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005</w:t>
            </w:r>
          </w:p>
        </w:tc>
      </w:tr>
      <w:tr w:rsidR="00961F7D" w:rsidRPr="00961F7D" w14:paraId="2030156E" w14:textId="77777777" w:rsidTr="0047191F">
        <w:trPr>
          <w:trHeight w:val="290"/>
        </w:trPr>
        <w:tc>
          <w:tcPr>
            <w:tcW w:w="3402" w:type="dxa"/>
            <w:tcBorders>
              <w:top w:val="nil"/>
              <w:left w:val="single" w:sz="4" w:space="0" w:color="auto"/>
              <w:bottom w:val="nil"/>
              <w:right w:val="nil"/>
            </w:tcBorders>
            <w:noWrap/>
            <w:vAlign w:val="bottom"/>
            <w:hideMark/>
          </w:tcPr>
          <w:p w14:paraId="40D9B80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OCD</w:t>
            </w:r>
          </w:p>
        </w:tc>
        <w:tc>
          <w:tcPr>
            <w:tcW w:w="1560" w:type="dxa"/>
            <w:tcBorders>
              <w:top w:val="nil"/>
              <w:left w:val="single" w:sz="4" w:space="0" w:color="auto"/>
              <w:bottom w:val="nil"/>
              <w:right w:val="nil"/>
            </w:tcBorders>
            <w:noWrap/>
            <w:vAlign w:val="bottom"/>
            <w:hideMark/>
          </w:tcPr>
          <w:p w14:paraId="511DB3F0" w14:textId="1BAA8273"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w:t>
            </w:r>
          </w:p>
          <w:p w14:paraId="7B74D115" w14:textId="0298E9B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35-2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w:t>
            </w:r>
          </w:p>
        </w:tc>
        <w:tc>
          <w:tcPr>
            <w:tcW w:w="1275" w:type="dxa"/>
            <w:tcBorders>
              <w:top w:val="nil"/>
              <w:left w:val="nil"/>
              <w:bottom w:val="nil"/>
              <w:right w:val="nil"/>
            </w:tcBorders>
            <w:noWrap/>
            <w:vAlign w:val="bottom"/>
            <w:hideMark/>
          </w:tcPr>
          <w:p w14:paraId="4B8600D9" w14:textId="46C8727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45E-04</w:t>
            </w:r>
          </w:p>
        </w:tc>
        <w:tc>
          <w:tcPr>
            <w:tcW w:w="1701" w:type="dxa"/>
            <w:tcBorders>
              <w:top w:val="nil"/>
              <w:left w:val="nil"/>
              <w:bottom w:val="nil"/>
              <w:right w:val="nil"/>
            </w:tcBorders>
            <w:noWrap/>
            <w:vAlign w:val="bottom"/>
            <w:hideMark/>
          </w:tcPr>
          <w:p w14:paraId="72BC00CD" w14:textId="26BF53E5"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27</w:t>
            </w:r>
          </w:p>
          <w:p w14:paraId="6EDB6629" w14:textId="27E0788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41-3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94)</w:t>
            </w:r>
          </w:p>
        </w:tc>
        <w:tc>
          <w:tcPr>
            <w:tcW w:w="1276" w:type="dxa"/>
            <w:tcBorders>
              <w:top w:val="nil"/>
              <w:left w:val="nil"/>
              <w:bottom w:val="nil"/>
              <w:right w:val="nil"/>
            </w:tcBorders>
            <w:noWrap/>
            <w:vAlign w:val="bottom"/>
            <w:hideMark/>
          </w:tcPr>
          <w:p w14:paraId="71EB3139" w14:textId="658CD8A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68</w:t>
            </w:r>
          </w:p>
        </w:tc>
        <w:tc>
          <w:tcPr>
            <w:tcW w:w="1701" w:type="dxa"/>
            <w:tcBorders>
              <w:top w:val="nil"/>
              <w:left w:val="nil"/>
              <w:bottom w:val="nil"/>
              <w:right w:val="nil"/>
            </w:tcBorders>
            <w:noWrap/>
            <w:vAlign w:val="bottom"/>
            <w:hideMark/>
          </w:tcPr>
          <w:p w14:paraId="7325FAEC"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68</w:t>
            </w:r>
          </w:p>
          <w:p w14:paraId="66CC3B23" w14:textId="7F8A2E7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21-2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21)</w:t>
            </w:r>
          </w:p>
        </w:tc>
        <w:tc>
          <w:tcPr>
            <w:tcW w:w="1134" w:type="dxa"/>
            <w:tcBorders>
              <w:top w:val="nil"/>
              <w:left w:val="nil"/>
              <w:bottom w:val="nil"/>
              <w:right w:val="nil"/>
            </w:tcBorders>
            <w:noWrap/>
            <w:vAlign w:val="bottom"/>
            <w:hideMark/>
          </w:tcPr>
          <w:p w14:paraId="4405890D" w14:textId="2EEC66B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525</w:t>
            </w:r>
          </w:p>
        </w:tc>
        <w:tc>
          <w:tcPr>
            <w:tcW w:w="1559" w:type="dxa"/>
            <w:tcBorders>
              <w:top w:val="nil"/>
              <w:left w:val="nil"/>
              <w:bottom w:val="nil"/>
              <w:right w:val="nil"/>
            </w:tcBorders>
            <w:noWrap/>
            <w:vAlign w:val="bottom"/>
            <w:hideMark/>
          </w:tcPr>
          <w:p w14:paraId="33C58833"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55</w:t>
            </w:r>
          </w:p>
          <w:p w14:paraId="2367A1AC" w14:textId="2CEDA45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76)</w:t>
            </w:r>
          </w:p>
        </w:tc>
        <w:tc>
          <w:tcPr>
            <w:tcW w:w="1134" w:type="dxa"/>
            <w:tcBorders>
              <w:top w:val="nil"/>
              <w:left w:val="nil"/>
              <w:bottom w:val="nil"/>
              <w:right w:val="single" w:sz="4" w:space="0" w:color="auto"/>
            </w:tcBorders>
            <w:noWrap/>
            <w:vAlign w:val="bottom"/>
            <w:hideMark/>
          </w:tcPr>
          <w:p w14:paraId="59B2172E" w14:textId="7B5E43B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316</w:t>
            </w:r>
          </w:p>
        </w:tc>
      </w:tr>
      <w:tr w:rsidR="00961F7D" w:rsidRPr="00961F7D" w14:paraId="2B7CC5EC" w14:textId="77777777" w:rsidTr="0047191F">
        <w:trPr>
          <w:trHeight w:val="290"/>
        </w:trPr>
        <w:tc>
          <w:tcPr>
            <w:tcW w:w="3402" w:type="dxa"/>
            <w:tcBorders>
              <w:top w:val="nil"/>
              <w:left w:val="single" w:sz="4" w:space="0" w:color="auto"/>
              <w:bottom w:val="nil"/>
              <w:right w:val="nil"/>
            </w:tcBorders>
            <w:noWrap/>
            <w:vAlign w:val="bottom"/>
            <w:hideMark/>
          </w:tcPr>
          <w:p w14:paraId="6FB2EF0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Anorexia Nervosa</w:t>
            </w:r>
          </w:p>
        </w:tc>
        <w:tc>
          <w:tcPr>
            <w:tcW w:w="1560" w:type="dxa"/>
            <w:tcBorders>
              <w:top w:val="nil"/>
              <w:left w:val="single" w:sz="4" w:space="0" w:color="auto"/>
              <w:bottom w:val="nil"/>
              <w:right w:val="nil"/>
            </w:tcBorders>
            <w:noWrap/>
            <w:vAlign w:val="bottom"/>
            <w:hideMark/>
          </w:tcPr>
          <w:p w14:paraId="68AC6F28" w14:textId="79F92E4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71</w:t>
            </w:r>
          </w:p>
          <w:p w14:paraId="3E87F598" w14:textId="00691AF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w:t>
            </w:r>
          </w:p>
        </w:tc>
        <w:tc>
          <w:tcPr>
            <w:tcW w:w="1275" w:type="dxa"/>
            <w:tcBorders>
              <w:top w:val="nil"/>
              <w:left w:val="nil"/>
              <w:bottom w:val="nil"/>
              <w:right w:val="nil"/>
            </w:tcBorders>
            <w:noWrap/>
            <w:vAlign w:val="bottom"/>
            <w:hideMark/>
          </w:tcPr>
          <w:p w14:paraId="00E5A85B" w14:textId="03B0CF7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53E-04</w:t>
            </w:r>
          </w:p>
        </w:tc>
        <w:tc>
          <w:tcPr>
            <w:tcW w:w="1701" w:type="dxa"/>
            <w:tcBorders>
              <w:top w:val="nil"/>
              <w:left w:val="nil"/>
              <w:bottom w:val="nil"/>
              <w:right w:val="nil"/>
            </w:tcBorders>
            <w:noWrap/>
            <w:vAlign w:val="bottom"/>
            <w:hideMark/>
          </w:tcPr>
          <w:p w14:paraId="55C71B1E" w14:textId="018D3C61"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p w14:paraId="05786043" w14:textId="67A9C3E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17-11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w:t>
            </w:r>
          </w:p>
        </w:tc>
        <w:tc>
          <w:tcPr>
            <w:tcW w:w="1276" w:type="dxa"/>
            <w:tcBorders>
              <w:top w:val="nil"/>
              <w:left w:val="nil"/>
              <w:bottom w:val="nil"/>
              <w:right w:val="nil"/>
            </w:tcBorders>
            <w:noWrap/>
            <w:vAlign w:val="bottom"/>
            <w:hideMark/>
          </w:tcPr>
          <w:p w14:paraId="76119C77" w14:textId="1742B09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026</w:t>
            </w:r>
          </w:p>
        </w:tc>
        <w:tc>
          <w:tcPr>
            <w:tcW w:w="1701" w:type="dxa"/>
            <w:tcBorders>
              <w:top w:val="nil"/>
              <w:left w:val="nil"/>
              <w:bottom w:val="nil"/>
              <w:right w:val="nil"/>
            </w:tcBorders>
            <w:noWrap/>
            <w:vAlign w:val="bottom"/>
            <w:hideMark/>
          </w:tcPr>
          <w:p w14:paraId="225B5748"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11</w:t>
            </w:r>
          </w:p>
          <w:p w14:paraId="1CAC7A6D" w14:textId="131832A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65-6</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80)</w:t>
            </w:r>
          </w:p>
        </w:tc>
        <w:tc>
          <w:tcPr>
            <w:tcW w:w="1134" w:type="dxa"/>
            <w:tcBorders>
              <w:top w:val="nil"/>
              <w:left w:val="nil"/>
              <w:bottom w:val="nil"/>
              <w:right w:val="nil"/>
            </w:tcBorders>
            <w:noWrap/>
            <w:vAlign w:val="bottom"/>
            <w:hideMark/>
          </w:tcPr>
          <w:p w14:paraId="1FE15F1F" w14:textId="7525CBA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213</w:t>
            </w:r>
          </w:p>
        </w:tc>
        <w:tc>
          <w:tcPr>
            <w:tcW w:w="1559" w:type="dxa"/>
            <w:tcBorders>
              <w:top w:val="nil"/>
              <w:left w:val="nil"/>
              <w:bottom w:val="nil"/>
              <w:right w:val="nil"/>
            </w:tcBorders>
            <w:noWrap/>
            <w:vAlign w:val="bottom"/>
            <w:hideMark/>
          </w:tcPr>
          <w:p w14:paraId="6EA6C27E"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66</w:t>
            </w:r>
          </w:p>
          <w:p w14:paraId="240AF298" w14:textId="3C06DF0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09-12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34)</w:t>
            </w:r>
          </w:p>
        </w:tc>
        <w:tc>
          <w:tcPr>
            <w:tcW w:w="1134" w:type="dxa"/>
            <w:tcBorders>
              <w:top w:val="nil"/>
              <w:left w:val="nil"/>
              <w:bottom w:val="nil"/>
              <w:right w:val="single" w:sz="4" w:space="0" w:color="auto"/>
            </w:tcBorders>
            <w:noWrap/>
            <w:vAlign w:val="bottom"/>
            <w:hideMark/>
          </w:tcPr>
          <w:p w14:paraId="53096BE3" w14:textId="1454AD1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036</w:t>
            </w:r>
          </w:p>
        </w:tc>
      </w:tr>
      <w:tr w:rsidR="00961F7D" w:rsidRPr="00961F7D" w14:paraId="657FCCE7" w14:textId="77777777" w:rsidTr="0047191F">
        <w:trPr>
          <w:trHeight w:val="290"/>
        </w:trPr>
        <w:tc>
          <w:tcPr>
            <w:tcW w:w="3402" w:type="dxa"/>
            <w:tcBorders>
              <w:top w:val="nil"/>
              <w:left w:val="single" w:sz="4" w:space="0" w:color="auto"/>
              <w:bottom w:val="nil"/>
              <w:right w:val="nil"/>
            </w:tcBorders>
            <w:noWrap/>
            <w:vAlign w:val="bottom"/>
            <w:hideMark/>
          </w:tcPr>
          <w:p w14:paraId="6CC1BC22"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Eating Disorders</w:t>
            </w:r>
          </w:p>
        </w:tc>
        <w:tc>
          <w:tcPr>
            <w:tcW w:w="1560" w:type="dxa"/>
            <w:tcBorders>
              <w:top w:val="nil"/>
              <w:left w:val="single" w:sz="4" w:space="0" w:color="auto"/>
              <w:bottom w:val="nil"/>
              <w:right w:val="nil"/>
            </w:tcBorders>
            <w:noWrap/>
            <w:vAlign w:val="bottom"/>
            <w:hideMark/>
          </w:tcPr>
          <w:p w14:paraId="0E7E88FA" w14:textId="3A5F33FA"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w:t>
            </w:r>
          </w:p>
          <w:p w14:paraId="5F5B568A" w14:textId="08A79B6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46)</w:t>
            </w:r>
          </w:p>
        </w:tc>
        <w:tc>
          <w:tcPr>
            <w:tcW w:w="1275" w:type="dxa"/>
            <w:tcBorders>
              <w:top w:val="nil"/>
              <w:left w:val="nil"/>
              <w:bottom w:val="nil"/>
              <w:right w:val="nil"/>
            </w:tcBorders>
            <w:noWrap/>
            <w:vAlign w:val="bottom"/>
            <w:hideMark/>
          </w:tcPr>
          <w:p w14:paraId="4E13E571" w14:textId="63D3C58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60E-04</w:t>
            </w:r>
          </w:p>
        </w:tc>
        <w:tc>
          <w:tcPr>
            <w:tcW w:w="1701" w:type="dxa"/>
            <w:tcBorders>
              <w:top w:val="nil"/>
              <w:left w:val="nil"/>
              <w:bottom w:val="nil"/>
              <w:right w:val="nil"/>
            </w:tcBorders>
            <w:noWrap/>
            <w:vAlign w:val="bottom"/>
            <w:hideMark/>
          </w:tcPr>
          <w:p w14:paraId="0305559A" w14:textId="10160C7D"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75</w:t>
            </w:r>
          </w:p>
          <w:p w14:paraId="6C55FCCF" w14:textId="6BA828E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56-5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41)</w:t>
            </w:r>
          </w:p>
        </w:tc>
        <w:tc>
          <w:tcPr>
            <w:tcW w:w="1276" w:type="dxa"/>
            <w:tcBorders>
              <w:top w:val="nil"/>
              <w:left w:val="nil"/>
              <w:bottom w:val="nil"/>
              <w:right w:val="nil"/>
            </w:tcBorders>
            <w:noWrap/>
            <w:vAlign w:val="bottom"/>
            <w:hideMark/>
          </w:tcPr>
          <w:p w14:paraId="39D08C75" w14:textId="3313A0D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334</w:t>
            </w:r>
          </w:p>
        </w:tc>
        <w:tc>
          <w:tcPr>
            <w:tcW w:w="1701" w:type="dxa"/>
            <w:tcBorders>
              <w:top w:val="nil"/>
              <w:left w:val="nil"/>
              <w:bottom w:val="nil"/>
              <w:right w:val="nil"/>
            </w:tcBorders>
            <w:noWrap/>
            <w:vAlign w:val="bottom"/>
            <w:hideMark/>
          </w:tcPr>
          <w:p w14:paraId="42EB5C7A"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98</w:t>
            </w:r>
          </w:p>
          <w:p w14:paraId="10A936B4" w14:textId="2530243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30-3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15)</w:t>
            </w:r>
          </w:p>
        </w:tc>
        <w:tc>
          <w:tcPr>
            <w:tcW w:w="1134" w:type="dxa"/>
            <w:tcBorders>
              <w:top w:val="nil"/>
              <w:left w:val="nil"/>
              <w:bottom w:val="nil"/>
              <w:right w:val="nil"/>
            </w:tcBorders>
            <w:noWrap/>
            <w:vAlign w:val="bottom"/>
            <w:hideMark/>
          </w:tcPr>
          <w:p w14:paraId="46A454D5" w14:textId="41F60C2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967</w:t>
            </w:r>
          </w:p>
        </w:tc>
        <w:tc>
          <w:tcPr>
            <w:tcW w:w="1559" w:type="dxa"/>
            <w:tcBorders>
              <w:top w:val="nil"/>
              <w:left w:val="nil"/>
              <w:bottom w:val="nil"/>
              <w:right w:val="nil"/>
            </w:tcBorders>
            <w:noWrap/>
            <w:vAlign w:val="bottom"/>
            <w:hideMark/>
          </w:tcPr>
          <w:p w14:paraId="1FDCA87E" w14:textId="77777777" w:rsidR="0047191F" w:rsidRDefault="00961F7D" w:rsidP="0047191F">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41</w:t>
            </w:r>
          </w:p>
          <w:p w14:paraId="2957471F" w14:textId="29F10F17" w:rsidR="00961F7D" w:rsidRPr="00961F7D" w:rsidRDefault="00961F7D" w:rsidP="0047191F">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44-4</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53)</w:t>
            </w:r>
          </w:p>
        </w:tc>
        <w:tc>
          <w:tcPr>
            <w:tcW w:w="1134" w:type="dxa"/>
            <w:tcBorders>
              <w:top w:val="nil"/>
              <w:left w:val="nil"/>
              <w:bottom w:val="nil"/>
              <w:right w:val="single" w:sz="4" w:space="0" w:color="auto"/>
            </w:tcBorders>
            <w:noWrap/>
            <w:vAlign w:val="bottom"/>
            <w:hideMark/>
          </w:tcPr>
          <w:p w14:paraId="14503EA4" w14:textId="567E306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563</w:t>
            </w:r>
          </w:p>
        </w:tc>
      </w:tr>
      <w:tr w:rsidR="00961F7D" w:rsidRPr="00961F7D" w14:paraId="0CABAA7E" w14:textId="77777777" w:rsidTr="0047191F">
        <w:trPr>
          <w:trHeight w:val="290"/>
        </w:trPr>
        <w:tc>
          <w:tcPr>
            <w:tcW w:w="3402" w:type="dxa"/>
            <w:tcBorders>
              <w:top w:val="nil"/>
              <w:left w:val="single" w:sz="4" w:space="0" w:color="auto"/>
              <w:bottom w:val="nil"/>
              <w:right w:val="nil"/>
            </w:tcBorders>
            <w:noWrap/>
            <w:vAlign w:val="bottom"/>
            <w:hideMark/>
          </w:tcPr>
          <w:p w14:paraId="72E4A403"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Bipolar Disorder</w:t>
            </w:r>
          </w:p>
        </w:tc>
        <w:tc>
          <w:tcPr>
            <w:tcW w:w="1560" w:type="dxa"/>
            <w:tcBorders>
              <w:top w:val="nil"/>
              <w:left w:val="single" w:sz="4" w:space="0" w:color="auto"/>
              <w:bottom w:val="nil"/>
              <w:right w:val="nil"/>
            </w:tcBorders>
            <w:noWrap/>
            <w:vAlign w:val="bottom"/>
            <w:hideMark/>
          </w:tcPr>
          <w:p w14:paraId="31CA053B" w14:textId="0D490187"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63</w:t>
            </w:r>
          </w:p>
          <w:p w14:paraId="48750F16" w14:textId="218E0B6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16-2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30)</w:t>
            </w:r>
          </w:p>
        </w:tc>
        <w:tc>
          <w:tcPr>
            <w:tcW w:w="1275" w:type="dxa"/>
            <w:tcBorders>
              <w:top w:val="nil"/>
              <w:left w:val="nil"/>
              <w:bottom w:val="nil"/>
              <w:right w:val="nil"/>
            </w:tcBorders>
            <w:noWrap/>
            <w:vAlign w:val="bottom"/>
            <w:hideMark/>
          </w:tcPr>
          <w:p w14:paraId="4DD08C8B" w14:textId="3A78F54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005</w:t>
            </w:r>
          </w:p>
        </w:tc>
        <w:tc>
          <w:tcPr>
            <w:tcW w:w="1701" w:type="dxa"/>
            <w:tcBorders>
              <w:top w:val="nil"/>
              <w:left w:val="nil"/>
              <w:bottom w:val="nil"/>
              <w:right w:val="nil"/>
            </w:tcBorders>
            <w:noWrap/>
            <w:vAlign w:val="bottom"/>
            <w:hideMark/>
          </w:tcPr>
          <w:p w14:paraId="7E5B02A4" w14:textId="52BDD073"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w:t>
            </w:r>
          </w:p>
          <w:p w14:paraId="54AC8A42" w14:textId="02913E7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w:t>
            </w:r>
          </w:p>
        </w:tc>
        <w:tc>
          <w:tcPr>
            <w:tcW w:w="1276" w:type="dxa"/>
            <w:tcBorders>
              <w:top w:val="nil"/>
              <w:left w:val="nil"/>
              <w:bottom w:val="nil"/>
              <w:right w:val="nil"/>
            </w:tcBorders>
            <w:noWrap/>
            <w:vAlign w:val="bottom"/>
            <w:hideMark/>
          </w:tcPr>
          <w:p w14:paraId="7A40F70A" w14:textId="706C86A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89E-05</w:t>
            </w:r>
          </w:p>
        </w:tc>
        <w:tc>
          <w:tcPr>
            <w:tcW w:w="1701" w:type="dxa"/>
            <w:tcBorders>
              <w:top w:val="nil"/>
              <w:left w:val="nil"/>
              <w:bottom w:val="nil"/>
              <w:right w:val="nil"/>
            </w:tcBorders>
            <w:noWrap/>
            <w:vAlign w:val="bottom"/>
            <w:hideMark/>
          </w:tcPr>
          <w:p w14:paraId="0816D632"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w:t>
            </w:r>
          </w:p>
          <w:p w14:paraId="29523E82" w14:textId="5A479B1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51)</w:t>
            </w:r>
          </w:p>
        </w:tc>
        <w:tc>
          <w:tcPr>
            <w:tcW w:w="1134" w:type="dxa"/>
            <w:tcBorders>
              <w:top w:val="nil"/>
              <w:left w:val="nil"/>
              <w:bottom w:val="nil"/>
              <w:right w:val="nil"/>
            </w:tcBorders>
            <w:noWrap/>
            <w:vAlign w:val="bottom"/>
            <w:hideMark/>
          </w:tcPr>
          <w:p w14:paraId="5334CF14" w14:textId="6AA7B14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018</w:t>
            </w:r>
          </w:p>
        </w:tc>
        <w:tc>
          <w:tcPr>
            <w:tcW w:w="1559" w:type="dxa"/>
            <w:tcBorders>
              <w:top w:val="nil"/>
              <w:left w:val="nil"/>
              <w:bottom w:val="nil"/>
              <w:right w:val="nil"/>
            </w:tcBorders>
            <w:noWrap/>
            <w:vAlign w:val="bottom"/>
            <w:hideMark/>
          </w:tcPr>
          <w:p w14:paraId="6E454042"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72</w:t>
            </w:r>
          </w:p>
          <w:p w14:paraId="2BF9018B" w14:textId="6F38BA0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45)</w:t>
            </w:r>
          </w:p>
        </w:tc>
        <w:tc>
          <w:tcPr>
            <w:tcW w:w="1134" w:type="dxa"/>
            <w:tcBorders>
              <w:top w:val="nil"/>
              <w:left w:val="nil"/>
              <w:bottom w:val="nil"/>
              <w:right w:val="single" w:sz="4" w:space="0" w:color="auto"/>
            </w:tcBorders>
            <w:noWrap/>
            <w:vAlign w:val="bottom"/>
            <w:hideMark/>
          </w:tcPr>
          <w:p w14:paraId="0ABCEBB8" w14:textId="653638E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355</w:t>
            </w:r>
          </w:p>
        </w:tc>
      </w:tr>
      <w:tr w:rsidR="00961F7D" w:rsidRPr="00961F7D" w14:paraId="547DECE4" w14:textId="77777777" w:rsidTr="0047191F">
        <w:trPr>
          <w:trHeight w:val="290"/>
        </w:trPr>
        <w:tc>
          <w:tcPr>
            <w:tcW w:w="3402" w:type="dxa"/>
            <w:tcBorders>
              <w:top w:val="nil"/>
              <w:left w:val="single" w:sz="4" w:space="0" w:color="auto"/>
              <w:bottom w:val="nil"/>
              <w:right w:val="nil"/>
            </w:tcBorders>
            <w:noWrap/>
            <w:vAlign w:val="bottom"/>
            <w:hideMark/>
          </w:tcPr>
          <w:p w14:paraId="30B8638A"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Psychotic Disorders</w:t>
            </w:r>
          </w:p>
        </w:tc>
        <w:tc>
          <w:tcPr>
            <w:tcW w:w="1560" w:type="dxa"/>
            <w:tcBorders>
              <w:top w:val="nil"/>
              <w:left w:val="single" w:sz="4" w:space="0" w:color="auto"/>
              <w:bottom w:val="nil"/>
              <w:right w:val="nil"/>
            </w:tcBorders>
            <w:noWrap/>
            <w:vAlign w:val="bottom"/>
            <w:hideMark/>
          </w:tcPr>
          <w:p w14:paraId="22260DC2" w14:textId="45623A36"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69</w:t>
            </w:r>
          </w:p>
          <w:p w14:paraId="2CCF6EB7" w14:textId="71EB914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20-2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37)</w:t>
            </w:r>
          </w:p>
        </w:tc>
        <w:tc>
          <w:tcPr>
            <w:tcW w:w="1275" w:type="dxa"/>
            <w:tcBorders>
              <w:top w:val="nil"/>
              <w:left w:val="nil"/>
              <w:bottom w:val="nil"/>
              <w:right w:val="nil"/>
            </w:tcBorders>
            <w:noWrap/>
            <w:vAlign w:val="bottom"/>
            <w:hideMark/>
          </w:tcPr>
          <w:p w14:paraId="2CD72432" w14:textId="733BAB4B"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002</w:t>
            </w:r>
          </w:p>
        </w:tc>
        <w:tc>
          <w:tcPr>
            <w:tcW w:w="1701" w:type="dxa"/>
            <w:tcBorders>
              <w:top w:val="nil"/>
              <w:left w:val="nil"/>
              <w:bottom w:val="nil"/>
              <w:right w:val="nil"/>
            </w:tcBorders>
            <w:noWrap/>
            <w:vAlign w:val="bottom"/>
            <w:hideMark/>
          </w:tcPr>
          <w:p w14:paraId="3D2D728A" w14:textId="293D6C13" w:rsidR="00581BB6"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p w14:paraId="5494511A" w14:textId="3A07051C" w:rsidR="00961F7D" w:rsidRPr="00961F7D" w:rsidRDefault="00961F7D" w:rsidP="00581BB6">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58F84276" w14:textId="6FA53FF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04E-04</w:t>
            </w:r>
          </w:p>
        </w:tc>
        <w:tc>
          <w:tcPr>
            <w:tcW w:w="1701" w:type="dxa"/>
            <w:tcBorders>
              <w:top w:val="nil"/>
              <w:left w:val="nil"/>
              <w:bottom w:val="nil"/>
              <w:right w:val="nil"/>
            </w:tcBorders>
            <w:noWrap/>
            <w:vAlign w:val="bottom"/>
            <w:hideMark/>
          </w:tcPr>
          <w:p w14:paraId="53003D7B"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57</w:t>
            </w:r>
          </w:p>
          <w:p w14:paraId="471A97E9" w14:textId="6F23FF2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14-5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79)</w:t>
            </w:r>
          </w:p>
        </w:tc>
        <w:tc>
          <w:tcPr>
            <w:tcW w:w="1134" w:type="dxa"/>
            <w:tcBorders>
              <w:top w:val="nil"/>
              <w:left w:val="nil"/>
              <w:bottom w:val="nil"/>
              <w:right w:val="nil"/>
            </w:tcBorders>
            <w:noWrap/>
            <w:vAlign w:val="bottom"/>
            <w:hideMark/>
          </w:tcPr>
          <w:p w14:paraId="6242A6D3" w14:textId="561A021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023</w:t>
            </w:r>
          </w:p>
        </w:tc>
        <w:tc>
          <w:tcPr>
            <w:tcW w:w="1559" w:type="dxa"/>
            <w:tcBorders>
              <w:top w:val="nil"/>
              <w:left w:val="nil"/>
              <w:bottom w:val="nil"/>
              <w:right w:val="nil"/>
            </w:tcBorders>
            <w:noWrap/>
            <w:vAlign w:val="bottom"/>
            <w:hideMark/>
          </w:tcPr>
          <w:p w14:paraId="4B605B87"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32</w:t>
            </w:r>
          </w:p>
          <w:p w14:paraId="3206DD0C" w14:textId="71BF1A4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15-0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67)</w:t>
            </w:r>
          </w:p>
        </w:tc>
        <w:tc>
          <w:tcPr>
            <w:tcW w:w="1134" w:type="dxa"/>
            <w:tcBorders>
              <w:top w:val="nil"/>
              <w:left w:val="nil"/>
              <w:bottom w:val="nil"/>
              <w:right w:val="single" w:sz="4" w:space="0" w:color="auto"/>
            </w:tcBorders>
            <w:noWrap/>
            <w:vAlign w:val="bottom"/>
            <w:hideMark/>
          </w:tcPr>
          <w:p w14:paraId="4C5ADA85" w14:textId="3291AEA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003</w:t>
            </w:r>
          </w:p>
        </w:tc>
      </w:tr>
      <w:tr w:rsidR="00961F7D" w:rsidRPr="00961F7D" w14:paraId="1E025328" w14:textId="77777777" w:rsidTr="0047191F">
        <w:trPr>
          <w:trHeight w:val="290"/>
        </w:trPr>
        <w:tc>
          <w:tcPr>
            <w:tcW w:w="3402" w:type="dxa"/>
            <w:tcBorders>
              <w:top w:val="nil"/>
              <w:left w:val="single" w:sz="4" w:space="0" w:color="auto"/>
              <w:bottom w:val="nil"/>
              <w:right w:val="nil"/>
            </w:tcBorders>
            <w:noWrap/>
            <w:vAlign w:val="bottom"/>
            <w:hideMark/>
          </w:tcPr>
          <w:p w14:paraId="7DF5D917"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Borderline Personality Disorder</w:t>
            </w:r>
          </w:p>
        </w:tc>
        <w:tc>
          <w:tcPr>
            <w:tcW w:w="1560" w:type="dxa"/>
            <w:tcBorders>
              <w:top w:val="nil"/>
              <w:left w:val="single" w:sz="4" w:space="0" w:color="auto"/>
              <w:bottom w:val="nil"/>
              <w:right w:val="nil"/>
            </w:tcBorders>
            <w:noWrap/>
            <w:vAlign w:val="bottom"/>
            <w:hideMark/>
          </w:tcPr>
          <w:p w14:paraId="4C002FAB" w14:textId="4DB23B06"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36</w:t>
            </w:r>
          </w:p>
          <w:p w14:paraId="5B9647A2" w14:textId="11625E1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98)</w:t>
            </w:r>
          </w:p>
        </w:tc>
        <w:tc>
          <w:tcPr>
            <w:tcW w:w="1275" w:type="dxa"/>
            <w:tcBorders>
              <w:top w:val="nil"/>
              <w:left w:val="nil"/>
              <w:bottom w:val="nil"/>
              <w:right w:val="nil"/>
            </w:tcBorders>
            <w:noWrap/>
            <w:vAlign w:val="bottom"/>
            <w:hideMark/>
          </w:tcPr>
          <w:p w14:paraId="2F46EA7E" w14:textId="2716BA4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103</w:t>
            </w:r>
          </w:p>
        </w:tc>
        <w:tc>
          <w:tcPr>
            <w:tcW w:w="1701" w:type="dxa"/>
            <w:tcBorders>
              <w:top w:val="nil"/>
              <w:left w:val="nil"/>
              <w:bottom w:val="nil"/>
              <w:right w:val="nil"/>
            </w:tcBorders>
            <w:noWrap/>
            <w:vAlign w:val="bottom"/>
            <w:hideMark/>
          </w:tcPr>
          <w:p w14:paraId="157EE0E8" w14:textId="56AC301F"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w:t>
            </w:r>
          </w:p>
          <w:p w14:paraId="4E9EB90B" w14:textId="3F3B220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98-11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83)</w:t>
            </w:r>
          </w:p>
        </w:tc>
        <w:tc>
          <w:tcPr>
            <w:tcW w:w="1276" w:type="dxa"/>
            <w:tcBorders>
              <w:top w:val="nil"/>
              <w:left w:val="nil"/>
              <w:bottom w:val="nil"/>
              <w:right w:val="nil"/>
            </w:tcBorders>
            <w:noWrap/>
            <w:vAlign w:val="bottom"/>
            <w:hideMark/>
          </w:tcPr>
          <w:p w14:paraId="3A2DA999" w14:textId="56F4850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27E-12</w:t>
            </w:r>
          </w:p>
        </w:tc>
        <w:tc>
          <w:tcPr>
            <w:tcW w:w="1701" w:type="dxa"/>
            <w:tcBorders>
              <w:top w:val="nil"/>
              <w:left w:val="nil"/>
              <w:bottom w:val="nil"/>
              <w:right w:val="nil"/>
            </w:tcBorders>
            <w:noWrap/>
            <w:vAlign w:val="bottom"/>
            <w:hideMark/>
          </w:tcPr>
          <w:p w14:paraId="73FCC3A5"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04</w:t>
            </w:r>
          </w:p>
          <w:p w14:paraId="04D01AD1" w14:textId="4B43681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w:t>
            </w:r>
          </w:p>
        </w:tc>
        <w:tc>
          <w:tcPr>
            <w:tcW w:w="1134" w:type="dxa"/>
            <w:tcBorders>
              <w:top w:val="nil"/>
              <w:left w:val="nil"/>
              <w:bottom w:val="nil"/>
              <w:right w:val="nil"/>
            </w:tcBorders>
            <w:noWrap/>
            <w:vAlign w:val="bottom"/>
            <w:hideMark/>
          </w:tcPr>
          <w:p w14:paraId="3EA17B4C" w14:textId="572A2A0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47E-06</w:t>
            </w:r>
          </w:p>
        </w:tc>
        <w:tc>
          <w:tcPr>
            <w:tcW w:w="1559" w:type="dxa"/>
            <w:tcBorders>
              <w:top w:val="nil"/>
              <w:left w:val="nil"/>
              <w:bottom w:val="nil"/>
              <w:right w:val="nil"/>
            </w:tcBorders>
            <w:noWrap/>
            <w:vAlign w:val="bottom"/>
            <w:hideMark/>
          </w:tcPr>
          <w:p w14:paraId="1806CF7F"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21</w:t>
            </w:r>
          </w:p>
          <w:p w14:paraId="5403F55D" w14:textId="4AA4315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68-2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13)</w:t>
            </w:r>
          </w:p>
        </w:tc>
        <w:tc>
          <w:tcPr>
            <w:tcW w:w="1134" w:type="dxa"/>
            <w:tcBorders>
              <w:top w:val="nil"/>
              <w:left w:val="nil"/>
              <w:bottom w:val="nil"/>
              <w:right w:val="single" w:sz="4" w:space="0" w:color="auto"/>
            </w:tcBorders>
            <w:noWrap/>
            <w:vAlign w:val="bottom"/>
            <w:hideMark/>
          </w:tcPr>
          <w:p w14:paraId="36E8DA0F" w14:textId="2751DEA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517</w:t>
            </w:r>
          </w:p>
        </w:tc>
      </w:tr>
      <w:tr w:rsidR="00961F7D" w:rsidRPr="00961F7D" w14:paraId="73B26614" w14:textId="77777777" w:rsidTr="0047191F">
        <w:trPr>
          <w:trHeight w:val="290"/>
        </w:trPr>
        <w:tc>
          <w:tcPr>
            <w:tcW w:w="3402" w:type="dxa"/>
            <w:tcBorders>
              <w:top w:val="nil"/>
              <w:left w:val="single" w:sz="4" w:space="0" w:color="auto"/>
              <w:bottom w:val="nil"/>
              <w:right w:val="nil"/>
            </w:tcBorders>
            <w:noWrap/>
            <w:vAlign w:val="bottom"/>
            <w:hideMark/>
          </w:tcPr>
          <w:p w14:paraId="5A3CF9F9"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Personality Disorders</w:t>
            </w:r>
          </w:p>
        </w:tc>
        <w:tc>
          <w:tcPr>
            <w:tcW w:w="1560" w:type="dxa"/>
            <w:tcBorders>
              <w:top w:val="nil"/>
              <w:left w:val="single" w:sz="4" w:space="0" w:color="auto"/>
              <w:bottom w:val="nil"/>
              <w:right w:val="nil"/>
            </w:tcBorders>
            <w:noWrap/>
            <w:vAlign w:val="bottom"/>
            <w:hideMark/>
          </w:tcPr>
          <w:p w14:paraId="0D9D8F2E" w14:textId="7A4FA7AD"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45</w:t>
            </w:r>
          </w:p>
          <w:p w14:paraId="704EBA7E" w14:textId="34A0323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11)</w:t>
            </w:r>
          </w:p>
        </w:tc>
        <w:tc>
          <w:tcPr>
            <w:tcW w:w="1275" w:type="dxa"/>
            <w:tcBorders>
              <w:top w:val="nil"/>
              <w:left w:val="nil"/>
              <w:bottom w:val="nil"/>
              <w:right w:val="nil"/>
            </w:tcBorders>
            <w:noWrap/>
            <w:vAlign w:val="bottom"/>
            <w:hideMark/>
          </w:tcPr>
          <w:p w14:paraId="17556957" w14:textId="1FF2BA2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05</w:t>
            </w:r>
          </w:p>
        </w:tc>
        <w:tc>
          <w:tcPr>
            <w:tcW w:w="1701" w:type="dxa"/>
            <w:tcBorders>
              <w:top w:val="nil"/>
              <w:left w:val="nil"/>
              <w:bottom w:val="nil"/>
              <w:right w:val="nil"/>
            </w:tcBorders>
            <w:noWrap/>
            <w:vAlign w:val="bottom"/>
            <w:hideMark/>
          </w:tcPr>
          <w:p w14:paraId="340CF3C5" w14:textId="644FE2A8"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p w14:paraId="42B6E1EE" w14:textId="333769E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7D06518E" w14:textId="6D8B634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28E-10</w:t>
            </w:r>
          </w:p>
        </w:tc>
        <w:tc>
          <w:tcPr>
            <w:tcW w:w="1701" w:type="dxa"/>
            <w:tcBorders>
              <w:top w:val="nil"/>
              <w:left w:val="nil"/>
              <w:bottom w:val="nil"/>
              <w:right w:val="nil"/>
            </w:tcBorders>
            <w:noWrap/>
            <w:vAlign w:val="bottom"/>
            <w:hideMark/>
          </w:tcPr>
          <w:p w14:paraId="3911A9BF"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w:t>
            </w:r>
          </w:p>
          <w:p w14:paraId="7673BC94" w14:textId="42EA7ED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w:t>
            </w:r>
          </w:p>
        </w:tc>
        <w:tc>
          <w:tcPr>
            <w:tcW w:w="1134" w:type="dxa"/>
            <w:tcBorders>
              <w:top w:val="nil"/>
              <w:left w:val="nil"/>
              <w:bottom w:val="nil"/>
              <w:right w:val="nil"/>
            </w:tcBorders>
            <w:noWrap/>
            <w:vAlign w:val="bottom"/>
            <w:hideMark/>
          </w:tcPr>
          <w:p w14:paraId="51166DAE" w14:textId="6AB0862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69E-05</w:t>
            </w:r>
          </w:p>
        </w:tc>
        <w:tc>
          <w:tcPr>
            <w:tcW w:w="1559" w:type="dxa"/>
            <w:tcBorders>
              <w:top w:val="nil"/>
              <w:left w:val="nil"/>
              <w:bottom w:val="nil"/>
              <w:right w:val="nil"/>
            </w:tcBorders>
            <w:noWrap/>
            <w:vAlign w:val="bottom"/>
            <w:hideMark/>
          </w:tcPr>
          <w:p w14:paraId="0458E384"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55</w:t>
            </w:r>
          </w:p>
          <w:p w14:paraId="647A860C" w14:textId="585307A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32-0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95)</w:t>
            </w:r>
          </w:p>
        </w:tc>
        <w:tc>
          <w:tcPr>
            <w:tcW w:w="1134" w:type="dxa"/>
            <w:tcBorders>
              <w:top w:val="nil"/>
              <w:left w:val="nil"/>
              <w:bottom w:val="nil"/>
              <w:right w:val="single" w:sz="4" w:space="0" w:color="auto"/>
            </w:tcBorders>
            <w:noWrap/>
            <w:vAlign w:val="bottom"/>
            <w:hideMark/>
          </w:tcPr>
          <w:p w14:paraId="4B757265" w14:textId="575315F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033</w:t>
            </w:r>
          </w:p>
        </w:tc>
      </w:tr>
      <w:tr w:rsidR="00961F7D" w:rsidRPr="00961F7D" w14:paraId="7C7EF622" w14:textId="77777777" w:rsidTr="0047191F">
        <w:trPr>
          <w:trHeight w:val="290"/>
        </w:trPr>
        <w:tc>
          <w:tcPr>
            <w:tcW w:w="3402" w:type="dxa"/>
            <w:tcBorders>
              <w:top w:val="nil"/>
              <w:left w:val="single" w:sz="4" w:space="0" w:color="auto"/>
              <w:bottom w:val="nil"/>
              <w:right w:val="nil"/>
            </w:tcBorders>
            <w:noWrap/>
            <w:vAlign w:val="bottom"/>
            <w:hideMark/>
          </w:tcPr>
          <w:p w14:paraId="1E0301DB"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Self-Harm</w:t>
            </w:r>
          </w:p>
        </w:tc>
        <w:tc>
          <w:tcPr>
            <w:tcW w:w="1560" w:type="dxa"/>
            <w:tcBorders>
              <w:top w:val="nil"/>
              <w:left w:val="single" w:sz="4" w:space="0" w:color="auto"/>
              <w:bottom w:val="nil"/>
              <w:right w:val="nil"/>
            </w:tcBorders>
            <w:noWrap/>
            <w:vAlign w:val="bottom"/>
            <w:hideMark/>
          </w:tcPr>
          <w:p w14:paraId="107D25EB" w14:textId="093CED36"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84</w:t>
            </w:r>
          </w:p>
          <w:p w14:paraId="746AFA4F" w14:textId="4510524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42)</w:t>
            </w:r>
          </w:p>
        </w:tc>
        <w:tc>
          <w:tcPr>
            <w:tcW w:w="1275" w:type="dxa"/>
            <w:tcBorders>
              <w:top w:val="nil"/>
              <w:left w:val="nil"/>
              <w:bottom w:val="nil"/>
              <w:right w:val="nil"/>
            </w:tcBorders>
            <w:noWrap/>
            <w:vAlign w:val="bottom"/>
            <w:hideMark/>
          </w:tcPr>
          <w:p w14:paraId="47119B0A" w14:textId="031A988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523</w:t>
            </w:r>
          </w:p>
        </w:tc>
        <w:tc>
          <w:tcPr>
            <w:tcW w:w="1701" w:type="dxa"/>
            <w:tcBorders>
              <w:top w:val="nil"/>
              <w:left w:val="nil"/>
              <w:bottom w:val="nil"/>
              <w:right w:val="nil"/>
            </w:tcBorders>
            <w:noWrap/>
            <w:vAlign w:val="bottom"/>
            <w:hideMark/>
          </w:tcPr>
          <w:p w14:paraId="7B80943B" w14:textId="39639AEF"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p w14:paraId="0975AFAB" w14:textId="497B4D1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w:t>
            </w:r>
          </w:p>
        </w:tc>
        <w:tc>
          <w:tcPr>
            <w:tcW w:w="1276" w:type="dxa"/>
            <w:tcBorders>
              <w:top w:val="nil"/>
              <w:left w:val="nil"/>
              <w:bottom w:val="nil"/>
              <w:right w:val="nil"/>
            </w:tcBorders>
            <w:noWrap/>
            <w:vAlign w:val="bottom"/>
            <w:hideMark/>
          </w:tcPr>
          <w:p w14:paraId="02E0EF38" w14:textId="0FDDC58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08E-31</w:t>
            </w:r>
          </w:p>
        </w:tc>
        <w:tc>
          <w:tcPr>
            <w:tcW w:w="1701" w:type="dxa"/>
            <w:tcBorders>
              <w:top w:val="nil"/>
              <w:left w:val="nil"/>
              <w:bottom w:val="nil"/>
              <w:right w:val="nil"/>
            </w:tcBorders>
            <w:noWrap/>
            <w:vAlign w:val="bottom"/>
            <w:hideMark/>
          </w:tcPr>
          <w:p w14:paraId="0D2FF1BE"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15</w:t>
            </w:r>
          </w:p>
          <w:p w14:paraId="0A45DE63" w14:textId="75A9C67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85-21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w:t>
            </w:r>
          </w:p>
        </w:tc>
        <w:tc>
          <w:tcPr>
            <w:tcW w:w="1134" w:type="dxa"/>
            <w:tcBorders>
              <w:top w:val="nil"/>
              <w:left w:val="nil"/>
              <w:bottom w:val="nil"/>
              <w:right w:val="nil"/>
            </w:tcBorders>
            <w:noWrap/>
            <w:vAlign w:val="bottom"/>
            <w:hideMark/>
          </w:tcPr>
          <w:p w14:paraId="3571216F" w14:textId="69D0757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53E-13</w:t>
            </w:r>
          </w:p>
        </w:tc>
        <w:tc>
          <w:tcPr>
            <w:tcW w:w="1559" w:type="dxa"/>
            <w:tcBorders>
              <w:top w:val="nil"/>
              <w:left w:val="nil"/>
              <w:bottom w:val="nil"/>
              <w:right w:val="nil"/>
            </w:tcBorders>
            <w:noWrap/>
            <w:vAlign w:val="bottom"/>
            <w:hideMark/>
          </w:tcPr>
          <w:p w14:paraId="2F2E3064"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71</w:t>
            </w:r>
          </w:p>
          <w:p w14:paraId="501C62E6" w14:textId="611CF6A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04)</w:t>
            </w:r>
          </w:p>
        </w:tc>
        <w:tc>
          <w:tcPr>
            <w:tcW w:w="1134" w:type="dxa"/>
            <w:tcBorders>
              <w:top w:val="nil"/>
              <w:left w:val="nil"/>
              <w:bottom w:val="nil"/>
              <w:right w:val="single" w:sz="4" w:space="0" w:color="auto"/>
            </w:tcBorders>
            <w:noWrap/>
            <w:vAlign w:val="bottom"/>
            <w:hideMark/>
          </w:tcPr>
          <w:p w14:paraId="6C0AFC53" w14:textId="65A71CE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078</w:t>
            </w:r>
          </w:p>
        </w:tc>
      </w:tr>
      <w:tr w:rsidR="00961F7D" w:rsidRPr="00961F7D" w14:paraId="3C051752" w14:textId="77777777" w:rsidTr="0047191F">
        <w:trPr>
          <w:trHeight w:val="290"/>
        </w:trPr>
        <w:tc>
          <w:tcPr>
            <w:tcW w:w="3402" w:type="dxa"/>
            <w:tcBorders>
              <w:top w:val="nil"/>
              <w:left w:val="single" w:sz="4" w:space="0" w:color="auto"/>
              <w:bottom w:val="nil"/>
              <w:right w:val="nil"/>
            </w:tcBorders>
            <w:noWrap/>
            <w:vAlign w:val="bottom"/>
            <w:hideMark/>
          </w:tcPr>
          <w:p w14:paraId="2DB56B77"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Alcohol Misuse</w:t>
            </w:r>
          </w:p>
        </w:tc>
        <w:tc>
          <w:tcPr>
            <w:tcW w:w="1560" w:type="dxa"/>
            <w:tcBorders>
              <w:top w:val="nil"/>
              <w:left w:val="single" w:sz="4" w:space="0" w:color="auto"/>
              <w:bottom w:val="nil"/>
              <w:right w:val="nil"/>
            </w:tcBorders>
            <w:noWrap/>
            <w:vAlign w:val="bottom"/>
            <w:hideMark/>
          </w:tcPr>
          <w:p w14:paraId="0D2BBFBF" w14:textId="1EA080D6"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w:t>
            </w:r>
          </w:p>
          <w:p w14:paraId="23E88A7A" w14:textId="6E510B2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22)</w:t>
            </w:r>
          </w:p>
        </w:tc>
        <w:tc>
          <w:tcPr>
            <w:tcW w:w="1275" w:type="dxa"/>
            <w:tcBorders>
              <w:top w:val="nil"/>
              <w:left w:val="nil"/>
              <w:bottom w:val="nil"/>
              <w:right w:val="nil"/>
            </w:tcBorders>
            <w:noWrap/>
            <w:vAlign w:val="bottom"/>
            <w:hideMark/>
          </w:tcPr>
          <w:p w14:paraId="2B15206C" w14:textId="5B9A92C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044</w:t>
            </w:r>
          </w:p>
        </w:tc>
        <w:tc>
          <w:tcPr>
            <w:tcW w:w="1701" w:type="dxa"/>
            <w:tcBorders>
              <w:top w:val="nil"/>
              <w:left w:val="nil"/>
              <w:bottom w:val="nil"/>
              <w:right w:val="nil"/>
            </w:tcBorders>
            <w:noWrap/>
            <w:vAlign w:val="bottom"/>
            <w:hideMark/>
          </w:tcPr>
          <w:p w14:paraId="7EA72B72" w14:textId="57806CE3"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64</w:t>
            </w:r>
          </w:p>
          <w:p w14:paraId="64898841" w14:textId="182197F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0B3D0839" w14:textId="54DB582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16E-21</w:t>
            </w:r>
          </w:p>
        </w:tc>
        <w:tc>
          <w:tcPr>
            <w:tcW w:w="1701" w:type="dxa"/>
            <w:tcBorders>
              <w:top w:val="nil"/>
              <w:left w:val="nil"/>
              <w:bottom w:val="nil"/>
              <w:right w:val="nil"/>
            </w:tcBorders>
            <w:noWrap/>
            <w:vAlign w:val="bottom"/>
            <w:hideMark/>
          </w:tcPr>
          <w:p w14:paraId="246D7254"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10</w:t>
            </w:r>
          </w:p>
          <w:p w14:paraId="3F7127AF" w14:textId="0359BB2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w:t>
            </w:r>
          </w:p>
        </w:tc>
        <w:tc>
          <w:tcPr>
            <w:tcW w:w="1134" w:type="dxa"/>
            <w:tcBorders>
              <w:top w:val="nil"/>
              <w:left w:val="nil"/>
              <w:bottom w:val="nil"/>
              <w:right w:val="nil"/>
            </w:tcBorders>
            <w:noWrap/>
            <w:vAlign w:val="bottom"/>
            <w:hideMark/>
          </w:tcPr>
          <w:p w14:paraId="730C2828" w14:textId="4FB3A0D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22E-10</w:t>
            </w:r>
          </w:p>
        </w:tc>
        <w:tc>
          <w:tcPr>
            <w:tcW w:w="1559" w:type="dxa"/>
            <w:tcBorders>
              <w:top w:val="nil"/>
              <w:left w:val="nil"/>
              <w:bottom w:val="nil"/>
              <w:right w:val="nil"/>
            </w:tcBorders>
            <w:noWrap/>
            <w:vAlign w:val="bottom"/>
            <w:hideMark/>
          </w:tcPr>
          <w:p w14:paraId="0A7F731B"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w:t>
            </w:r>
          </w:p>
          <w:p w14:paraId="346D8097" w14:textId="1A03451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62-1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65)</w:t>
            </w:r>
          </w:p>
        </w:tc>
        <w:tc>
          <w:tcPr>
            <w:tcW w:w="1134" w:type="dxa"/>
            <w:tcBorders>
              <w:top w:val="nil"/>
              <w:left w:val="nil"/>
              <w:bottom w:val="nil"/>
              <w:right w:val="single" w:sz="4" w:space="0" w:color="auto"/>
            </w:tcBorders>
            <w:noWrap/>
            <w:vAlign w:val="bottom"/>
            <w:hideMark/>
          </w:tcPr>
          <w:p w14:paraId="67EAF6A5" w14:textId="5E32B7F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969</w:t>
            </w:r>
          </w:p>
        </w:tc>
      </w:tr>
      <w:tr w:rsidR="00961F7D" w:rsidRPr="00961F7D" w14:paraId="71095550" w14:textId="77777777" w:rsidTr="0047191F">
        <w:trPr>
          <w:trHeight w:val="290"/>
        </w:trPr>
        <w:tc>
          <w:tcPr>
            <w:tcW w:w="3402" w:type="dxa"/>
            <w:tcBorders>
              <w:top w:val="nil"/>
              <w:left w:val="single" w:sz="4" w:space="0" w:color="auto"/>
              <w:bottom w:val="nil"/>
              <w:right w:val="nil"/>
            </w:tcBorders>
            <w:noWrap/>
            <w:vAlign w:val="bottom"/>
            <w:hideMark/>
          </w:tcPr>
          <w:p w14:paraId="2A5C768A"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Substance Misuse</w:t>
            </w:r>
          </w:p>
        </w:tc>
        <w:tc>
          <w:tcPr>
            <w:tcW w:w="1560" w:type="dxa"/>
            <w:tcBorders>
              <w:top w:val="nil"/>
              <w:left w:val="single" w:sz="4" w:space="0" w:color="auto"/>
              <w:bottom w:val="nil"/>
              <w:right w:val="nil"/>
            </w:tcBorders>
            <w:noWrap/>
            <w:vAlign w:val="bottom"/>
            <w:hideMark/>
          </w:tcPr>
          <w:p w14:paraId="3D8B0A0C" w14:textId="2B2F750B"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 xml:space="preserve">19 </w:t>
            </w:r>
          </w:p>
          <w:p w14:paraId="383C4621" w14:textId="076EEFB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72-1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97)</w:t>
            </w:r>
          </w:p>
        </w:tc>
        <w:tc>
          <w:tcPr>
            <w:tcW w:w="1275" w:type="dxa"/>
            <w:tcBorders>
              <w:top w:val="nil"/>
              <w:left w:val="nil"/>
              <w:bottom w:val="nil"/>
              <w:right w:val="nil"/>
            </w:tcBorders>
            <w:noWrap/>
            <w:vAlign w:val="bottom"/>
            <w:hideMark/>
          </w:tcPr>
          <w:p w14:paraId="7B5B2A17" w14:textId="29B297E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506</w:t>
            </w:r>
          </w:p>
        </w:tc>
        <w:tc>
          <w:tcPr>
            <w:tcW w:w="1701" w:type="dxa"/>
            <w:tcBorders>
              <w:top w:val="nil"/>
              <w:left w:val="nil"/>
              <w:bottom w:val="nil"/>
              <w:right w:val="nil"/>
            </w:tcBorders>
            <w:noWrap/>
            <w:vAlign w:val="bottom"/>
            <w:hideMark/>
          </w:tcPr>
          <w:p w14:paraId="5B3E9998" w14:textId="49778F1C"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w:t>
            </w:r>
          </w:p>
          <w:p w14:paraId="736AA6D8" w14:textId="0C1BC42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98-30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5D8F9B49" w14:textId="7434F2D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14E-53</w:t>
            </w:r>
          </w:p>
        </w:tc>
        <w:tc>
          <w:tcPr>
            <w:tcW w:w="1701" w:type="dxa"/>
            <w:tcBorders>
              <w:top w:val="nil"/>
              <w:left w:val="nil"/>
              <w:bottom w:val="nil"/>
              <w:right w:val="nil"/>
            </w:tcBorders>
            <w:noWrap/>
            <w:vAlign w:val="bottom"/>
            <w:hideMark/>
          </w:tcPr>
          <w:p w14:paraId="2CE8BF90"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32</w:t>
            </w:r>
          </w:p>
          <w:p w14:paraId="6945323C" w14:textId="15C7CBF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17-32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w:t>
            </w:r>
          </w:p>
        </w:tc>
        <w:tc>
          <w:tcPr>
            <w:tcW w:w="1134" w:type="dxa"/>
            <w:tcBorders>
              <w:top w:val="nil"/>
              <w:left w:val="nil"/>
              <w:bottom w:val="nil"/>
              <w:right w:val="nil"/>
            </w:tcBorders>
            <w:noWrap/>
            <w:vAlign w:val="bottom"/>
            <w:hideMark/>
          </w:tcPr>
          <w:p w14:paraId="1EA50529" w14:textId="461CA40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54E-18</w:t>
            </w:r>
          </w:p>
        </w:tc>
        <w:tc>
          <w:tcPr>
            <w:tcW w:w="1559" w:type="dxa"/>
            <w:tcBorders>
              <w:top w:val="nil"/>
              <w:left w:val="nil"/>
              <w:bottom w:val="nil"/>
              <w:right w:val="nil"/>
            </w:tcBorders>
            <w:noWrap/>
            <w:vAlign w:val="bottom"/>
            <w:hideMark/>
          </w:tcPr>
          <w:p w14:paraId="1253CF9B"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53</w:t>
            </w:r>
          </w:p>
          <w:p w14:paraId="3BC3B5CF" w14:textId="566F992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36-0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78)</w:t>
            </w:r>
          </w:p>
        </w:tc>
        <w:tc>
          <w:tcPr>
            <w:tcW w:w="1134" w:type="dxa"/>
            <w:tcBorders>
              <w:top w:val="nil"/>
              <w:left w:val="nil"/>
              <w:bottom w:val="nil"/>
              <w:right w:val="single" w:sz="4" w:space="0" w:color="auto"/>
            </w:tcBorders>
            <w:noWrap/>
            <w:vAlign w:val="bottom"/>
            <w:hideMark/>
          </w:tcPr>
          <w:p w14:paraId="5E229DB7" w14:textId="7462CC3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001</w:t>
            </w:r>
          </w:p>
        </w:tc>
      </w:tr>
      <w:tr w:rsidR="00961F7D" w:rsidRPr="00961F7D" w14:paraId="3735458F" w14:textId="77777777" w:rsidTr="0047191F">
        <w:trPr>
          <w:trHeight w:val="290"/>
        </w:trPr>
        <w:tc>
          <w:tcPr>
            <w:tcW w:w="3402" w:type="dxa"/>
            <w:tcBorders>
              <w:top w:val="nil"/>
              <w:left w:val="single" w:sz="4" w:space="0" w:color="auto"/>
              <w:bottom w:val="nil"/>
              <w:right w:val="nil"/>
            </w:tcBorders>
            <w:noWrap/>
            <w:vAlign w:val="bottom"/>
            <w:hideMark/>
          </w:tcPr>
          <w:p w14:paraId="0E1AC41E" w14:textId="4858FCE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560" w:type="dxa"/>
            <w:tcBorders>
              <w:top w:val="nil"/>
              <w:left w:val="single" w:sz="4" w:space="0" w:color="auto"/>
              <w:bottom w:val="single" w:sz="4" w:space="0" w:color="auto"/>
              <w:right w:val="nil"/>
            </w:tcBorders>
            <w:noWrap/>
            <w:vAlign w:val="bottom"/>
            <w:hideMark/>
          </w:tcPr>
          <w:p w14:paraId="099AA995" w14:textId="45F61021" w:rsid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46</w:t>
            </w:r>
          </w:p>
          <w:p w14:paraId="33E275A9" w14:textId="366484B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91-2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w:t>
            </w:r>
          </w:p>
        </w:tc>
        <w:tc>
          <w:tcPr>
            <w:tcW w:w="1275" w:type="dxa"/>
            <w:tcBorders>
              <w:top w:val="nil"/>
              <w:left w:val="nil"/>
              <w:bottom w:val="single" w:sz="4" w:space="0" w:color="auto"/>
              <w:right w:val="nil"/>
            </w:tcBorders>
            <w:noWrap/>
            <w:vAlign w:val="bottom"/>
            <w:hideMark/>
          </w:tcPr>
          <w:p w14:paraId="11C8A82B" w14:textId="7237D0AF"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12</w:t>
            </w:r>
          </w:p>
        </w:tc>
        <w:tc>
          <w:tcPr>
            <w:tcW w:w="1701" w:type="dxa"/>
            <w:tcBorders>
              <w:top w:val="nil"/>
              <w:left w:val="nil"/>
              <w:bottom w:val="single" w:sz="4" w:space="0" w:color="auto"/>
              <w:right w:val="nil"/>
            </w:tcBorders>
            <w:noWrap/>
            <w:vAlign w:val="bottom"/>
            <w:hideMark/>
          </w:tcPr>
          <w:p w14:paraId="42A5B342" w14:textId="5A124DC4"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01</w:t>
            </w:r>
          </w:p>
          <w:p w14:paraId="59E82FF1" w14:textId="60FE842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35-7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49)</w:t>
            </w:r>
          </w:p>
        </w:tc>
        <w:tc>
          <w:tcPr>
            <w:tcW w:w="1276" w:type="dxa"/>
            <w:tcBorders>
              <w:top w:val="nil"/>
              <w:left w:val="nil"/>
              <w:bottom w:val="single" w:sz="4" w:space="0" w:color="auto"/>
              <w:right w:val="nil"/>
            </w:tcBorders>
            <w:noWrap/>
            <w:vAlign w:val="bottom"/>
            <w:hideMark/>
          </w:tcPr>
          <w:p w14:paraId="3B8424D7" w14:textId="63C70DB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81E-15</w:t>
            </w:r>
          </w:p>
        </w:tc>
        <w:tc>
          <w:tcPr>
            <w:tcW w:w="1701" w:type="dxa"/>
            <w:tcBorders>
              <w:top w:val="nil"/>
              <w:left w:val="nil"/>
              <w:bottom w:val="single" w:sz="4" w:space="0" w:color="auto"/>
              <w:right w:val="nil"/>
            </w:tcBorders>
            <w:noWrap/>
            <w:vAlign w:val="bottom"/>
            <w:hideMark/>
          </w:tcPr>
          <w:p w14:paraId="29707073"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w:t>
            </w:r>
          </w:p>
          <w:p w14:paraId="57862259" w14:textId="7809C25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84-6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w:t>
            </w:r>
          </w:p>
        </w:tc>
        <w:tc>
          <w:tcPr>
            <w:tcW w:w="1134" w:type="dxa"/>
            <w:tcBorders>
              <w:top w:val="nil"/>
              <w:left w:val="nil"/>
              <w:bottom w:val="single" w:sz="4" w:space="0" w:color="auto"/>
              <w:right w:val="nil"/>
            </w:tcBorders>
            <w:noWrap/>
            <w:vAlign w:val="bottom"/>
            <w:hideMark/>
          </w:tcPr>
          <w:p w14:paraId="4FE08CCB" w14:textId="6008B52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00E-04</w:t>
            </w:r>
          </w:p>
        </w:tc>
        <w:tc>
          <w:tcPr>
            <w:tcW w:w="1559" w:type="dxa"/>
            <w:tcBorders>
              <w:top w:val="nil"/>
              <w:left w:val="nil"/>
              <w:bottom w:val="single" w:sz="4" w:space="0" w:color="auto"/>
              <w:right w:val="nil"/>
            </w:tcBorders>
            <w:noWrap/>
            <w:vAlign w:val="bottom"/>
            <w:hideMark/>
          </w:tcPr>
          <w:p w14:paraId="008DD621"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59</w:t>
            </w:r>
          </w:p>
          <w:p w14:paraId="74862720" w14:textId="34501DA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39-0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88)</w:t>
            </w:r>
          </w:p>
        </w:tc>
        <w:tc>
          <w:tcPr>
            <w:tcW w:w="1134" w:type="dxa"/>
            <w:tcBorders>
              <w:top w:val="nil"/>
              <w:left w:val="nil"/>
              <w:bottom w:val="single" w:sz="4" w:space="0" w:color="auto"/>
              <w:right w:val="single" w:sz="4" w:space="0" w:color="auto"/>
            </w:tcBorders>
            <w:noWrap/>
            <w:vAlign w:val="bottom"/>
            <w:hideMark/>
          </w:tcPr>
          <w:p w14:paraId="5997FF98" w14:textId="5F10778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w:t>
            </w:r>
          </w:p>
        </w:tc>
      </w:tr>
      <w:tr w:rsidR="00961F7D" w:rsidRPr="00961F7D" w14:paraId="31975577" w14:textId="77777777" w:rsidTr="0047191F">
        <w:trPr>
          <w:trHeight w:val="290"/>
        </w:trPr>
        <w:tc>
          <w:tcPr>
            <w:tcW w:w="14742" w:type="dxa"/>
            <w:gridSpan w:val="9"/>
            <w:tcBorders>
              <w:top w:val="single" w:sz="4" w:space="0" w:color="auto"/>
              <w:left w:val="single" w:sz="4" w:space="0" w:color="auto"/>
              <w:bottom w:val="single" w:sz="4" w:space="0" w:color="auto"/>
              <w:right w:val="single" w:sz="4" w:space="0" w:color="000000"/>
            </w:tcBorders>
            <w:noWrap/>
            <w:vAlign w:val="bottom"/>
            <w:hideMark/>
          </w:tcPr>
          <w:p w14:paraId="11BA428A" w14:textId="77777777" w:rsidR="00961F7D" w:rsidRPr="00961F7D" w:rsidRDefault="00961F7D" w:rsidP="00961F7D">
            <w:pPr>
              <w:rPr>
                <w:rFonts w:eastAsia="Times New Roman" w:cs="Times New Roman"/>
                <w:color w:val="000000"/>
                <w:kern w:val="0"/>
                <w14:ligatures w14:val="none"/>
              </w:rPr>
            </w:pPr>
            <w:r w:rsidRPr="00961F7D">
              <w:rPr>
                <w:rFonts w:eastAsia="Times New Roman" w:cs="Times New Roman"/>
                <w:color w:val="000000"/>
                <w:kern w:val="0"/>
                <w14:ligatures w14:val="none"/>
              </w:rPr>
              <w:t>Natural Causes</w:t>
            </w:r>
          </w:p>
        </w:tc>
      </w:tr>
      <w:tr w:rsidR="00961F7D" w:rsidRPr="00961F7D" w14:paraId="1667431A" w14:textId="77777777" w:rsidTr="0047191F">
        <w:trPr>
          <w:trHeight w:val="290"/>
        </w:trPr>
        <w:tc>
          <w:tcPr>
            <w:tcW w:w="3402" w:type="dxa"/>
            <w:tcBorders>
              <w:top w:val="nil"/>
              <w:left w:val="single" w:sz="4" w:space="0" w:color="auto"/>
              <w:bottom w:val="nil"/>
              <w:right w:val="nil"/>
            </w:tcBorders>
            <w:noWrap/>
            <w:vAlign w:val="bottom"/>
            <w:hideMark/>
          </w:tcPr>
          <w:p w14:paraId="15B68BF4"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Any Diagnosis</w:t>
            </w:r>
          </w:p>
        </w:tc>
        <w:tc>
          <w:tcPr>
            <w:tcW w:w="1560" w:type="dxa"/>
            <w:tcBorders>
              <w:top w:val="nil"/>
              <w:left w:val="single" w:sz="4" w:space="0" w:color="auto"/>
              <w:bottom w:val="nil"/>
              <w:right w:val="nil"/>
            </w:tcBorders>
            <w:noWrap/>
            <w:vAlign w:val="bottom"/>
            <w:hideMark/>
          </w:tcPr>
          <w:p w14:paraId="7CA4EAC0" w14:textId="520D4935"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94</w:t>
            </w:r>
          </w:p>
          <w:p w14:paraId="1723BB54" w14:textId="0842DAB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w:t>
            </w:r>
          </w:p>
        </w:tc>
        <w:tc>
          <w:tcPr>
            <w:tcW w:w="1275" w:type="dxa"/>
            <w:tcBorders>
              <w:top w:val="nil"/>
              <w:left w:val="nil"/>
              <w:bottom w:val="nil"/>
              <w:right w:val="nil"/>
            </w:tcBorders>
            <w:noWrap/>
            <w:vAlign w:val="bottom"/>
            <w:hideMark/>
          </w:tcPr>
          <w:p w14:paraId="50D63505" w14:textId="46FF321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87E-60</w:t>
            </w:r>
          </w:p>
        </w:tc>
        <w:tc>
          <w:tcPr>
            <w:tcW w:w="1701" w:type="dxa"/>
            <w:tcBorders>
              <w:top w:val="nil"/>
              <w:left w:val="nil"/>
              <w:bottom w:val="nil"/>
              <w:right w:val="nil"/>
            </w:tcBorders>
            <w:noWrap/>
            <w:vAlign w:val="bottom"/>
            <w:hideMark/>
          </w:tcPr>
          <w:p w14:paraId="0B2FFB68" w14:textId="588326C3"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w:t>
            </w:r>
          </w:p>
          <w:p w14:paraId="44BCE0CD" w14:textId="074D65B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46-7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1D08E61A" w14:textId="3F45A93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21E-42</w:t>
            </w:r>
          </w:p>
        </w:tc>
        <w:tc>
          <w:tcPr>
            <w:tcW w:w="1701" w:type="dxa"/>
            <w:tcBorders>
              <w:top w:val="nil"/>
              <w:left w:val="nil"/>
              <w:bottom w:val="nil"/>
              <w:right w:val="nil"/>
            </w:tcBorders>
            <w:noWrap/>
            <w:vAlign w:val="bottom"/>
            <w:hideMark/>
          </w:tcPr>
          <w:p w14:paraId="03E3C138"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w:t>
            </w:r>
          </w:p>
          <w:p w14:paraId="79702DD0" w14:textId="5996A92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36-0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76)</w:t>
            </w:r>
          </w:p>
        </w:tc>
        <w:tc>
          <w:tcPr>
            <w:tcW w:w="1134" w:type="dxa"/>
            <w:tcBorders>
              <w:top w:val="nil"/>
              <w:left w:val="nil"/>
              <w:bottom w:val="nil"/>
              <w:right w:val="nil"/>
            </w:tcBorders>
            <w:noWrap/>
            <w:vAlign w:val="bottom"/>
            <w:hideMark/>
          </w:tcPr>
          <w:p w14:paraId="5F9A7182" w14:textId="67C0418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04E2B720"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11</w:t>
            </w:r>
          </w:p>
          <w:p w14:paraId="43016643" w14:textId="6269836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87-1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43)</w:t>
            </w:r>
          </w:p>
        </w:tc>
        <w:tc>
          <w:tcPr>
            <w:tcW w:w="1134" w:type="dxa"/>
            <w:tcBorders>
              <w:top w:val="nil"/>
              <w:left w:val="nil"/>
              <w:bottom w:val="nil"/>
              <w:right w:val="single" w:sz="4" w:space="0" w:color="auto"/>
            </w:tcBorders>
            <w:noWrap/>
            <w:vAlign w:val="bottom"/>
            <w:hideMark/>
          </w:tcPr>
          <w:p w14:paraId="27BCF09B" w14:textId="60A447B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398</w:t>
            </w:r>
          </w:p>
        </w:tc>
      </w:tr>
      <w:tr w:rsidR="00961F7D" w:rsidRPr="00961F7D" w14:paraId="11BBC28B" w14:textId="77777777" w:rsidTr="0047191F">
        <w:trPr>
          <w:trHeight w:val="290"/>
        </w:trPr>
        <w:tc>
          <w:tcPr>
            <w:tcW w:w="3402" w:type="dxa"/>
            <w:tcBorders>
              <w:top w:val="nil"/>
              <w:left w:val="single" w:sz="4" w:space="0" w:color="auto"/>
              <w:bottom w:val="nil"/>
              <w:right w:val="nil"/>
            </w:tcBorders>
            <w:noWrap/>
            <w:vAlign w:val="bottom"/>
            <w:hideMark/>
          </w:tcPr>
          <w:p w14:paraId="1285F94A"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Anxiety Disorders</w:t>
            </w:r>
          </w:p>
        </w:tc>
        <w:tc>
          <w:tcPr>
            <w:tcW w:w="1560" w:type="dxa"/>
            <w:tcBorders>
              <w:top w:val="nil"/>
              <w:left w:val="single" w:sz="4" w:space="0" w:color="auto"/>
              <w:bottom w:val="nil"/>
              <w:right w:val="nil"/>
            </w:tcBorders>
            <w:noWrap/>
            <w:vAlign w:val="bottom"/>
            <w:hideMark/>
          </w:tcPr>
          <w:p w14:paraId="5F304087" w14:textId="7F38894C"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94</w:t>
            </w:r>
          </w:p>
          <w:p w14:paraId="38B9523E" w14:textId="44B393C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74)</w:t>
            </w:r>
          </w:p>
        </w:tc>
        <w:tc>
          <w:tcPr>
            <w:tcW w:w="1275" w:type="dxa"/>
            <w:tcBorders>
              <w:top w:val="nil"/>
              <w:left w:val="nil"/>
              <w:bottom w:val="nil"/>
              <w:right w:val="nil"/>
            </w:tcBorders>
            <w:noWrap/>
            <w:vAlign w:val="bottom"/>
            <w:hideMark/>
          </w:tcPr>
          <w:p w14:paraId="3894DD81" w14:textId="72BC10F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36E-61</w:t>
            </w:r>
          </w:p>
        </w:tc>
        <w:tc>
          <w:tcPr>
            <w:tcW w:w="1701" w:type="dxa"/>
            <w:tcBorders>
              <w:top w:val="nil"/>
              <w:left w:val="nil"/>
              <w:bottom w:val="nil"/>
              <w:right w:val="nil"/>
            </w:tcBorders>
            <w:noWrap/>
            <w:vAlign w:val="bottom"/>
            <w:hideMark/>
          </w:tcPr>
          <w:p w14:paraId="2475A7E3" w14:textId="7383A070"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14</w:t>
            </w:r>
          </w:p>
          <w:p w14:paraId="4202748E" w14:textId="40547F19"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27-4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733E4B7E" w14:textId="0B7D82F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39E-12</w:t>
            </w:r>
          </w:p>
        </w:tc>
        <w:tc>
          <w:tcPr>
            <w:tcW w:w="1701" w:type="dxa"/>
            <w:tcBorders>
              <w:top w:val="nil"/>
              <w:left w:val="nil"/>
              <w:bottom w:val="nil"/>
              <w:right w:val="nil"/>
            </w:tcBorders>
            <w:noWrap/>
            <w:vAlign w:val="bottom"/>
            <w:hideMark/>
          </w:tcPr>
          <w:p w14:paraId="44757AA3"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w:t>
            </w:r>
          </w:p>
          <w:p w14:paraId="37E30DCC" w14:textId="53782D7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w:t>
            </w:r>
          </w:p>
        </w:tc>
        <w:tc>
          <w:tcPr>
            <w:tcW w:w="1134" w:type="dxa"/>
            <w:tcBorders>
              <w:top w:val="nil"/>
              <w:left w:val="nil"/>
              <w:bottom w:val="nil"/>
              <w:right w:val="nil"/>
            </w:tcBorders>
            <w:noWrap/>
            <w:vAlign w:val="bottom"/>
            <w:hideMark/>
          </w:tcPr>
          <w:p w14:paraId="1C9509AD" w14:textId="03DE160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04E-05</w:t>
            </w:r>
          </w:p>
        </w:tc>
        <w:tc>
          <w:tcPr>
            <w:tcW w:w="1559" w:type="dxa"/>
            <w:tcBorders>
              <w:top w:val="nil"/>
              <w:left w:val="nil"/>
              <w:bottom w:val="nil"/>
              <w:right w:val="nil"/>
            </w:tcBorders>
            <w:noWrap/>
            <w:vAlign w:val="bottom"/>
            <w:hideMark/>
          </w:tcPr>
          <w:p w14:paraId="49C444B8"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06</w:t>
            </w:r>
          </w:p>
          <w:p w14:paraId="1CA0FF07" w14:textId="0897FCA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76-1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47)</w:t>
            </w:r>
          </w:p>
        </w:tc>
        <w:tc>
          <w:tcPr>
            <w:tcW w:w="1134" w:type="dxa"/>
            <w:tcBorders>
              <w:top w:val="nil"/>
              <w:left w:val="nil"/>
              <w:bottom w:val="nil"/>
              <w:right w:val="single" w:sz="4" w:space="0" w:color="auto"/>
            </w:tcBorders>
            <w:noWrap/>
            <w:vAlign w:val="bottom"/>
            <w:hideMark/>
          </w:tcPr>
          <w:p w14:paraId="67646677" w14:textId="20C00D8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734</w:t>
            </w:r>
          </w:p>
        </w:tc>
      </w:tr>
      <w:tr w:rsidR="00961F7D" w:rsidRPr="00961F7D" w14:paraId="4C5C2E67" w14:textId="77777777" w:rsidTr="0047191F">
        <w:trPr>
          <w:trHeight w:val="290"/>
        </w:trPr>
        <w:tc>
          <w:tcPr>
            <w:tcW w:w="3402" w:type="dxa"/>
            <w:tcBorders>
              <w:top w:val="nil"/>
              <w:left w:val="single" w:sz="4" w:space="0" w:color="auto"/>
              <w:bottom w:val="nil"/>
              <w:right w:val="nil"/>
            </w:tcBorders>
            <w:noWrap/>
            <w:vAlign w:val="bottom"/>
            <w:hideMark/>
          </w:tcPr>
          <w:p w14:paraId="6B2303C5"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Depression</w:t>
            </w:r>
          </w:p>
        </w:tc>
        <w:tc>
          <w:tcPr>
            <w:tcW w:w="1560" w:type="dxa"/>
            <w:tcBorders>
              <w:top w:val="nil"/>
              <w:left w:val="single" w:sz="4" w:space="0" w:color="auto"/>
              <w:bottom w:val="nil"/>
              <w:right w:val="nil"/>
            </w:tcBorders>
            <w:noWrap/>
            <w:vAlign w:val="bottom"/>
            <w:hideMark/>
          </w:tcPr>
          <w:p w14:paraId="7BB1CF3E" w14:textId="7EFECA0E"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w:t>
            </w:r>
          </w:p>
          <w:p w14:paraId="39547C07" w14:textId="6ED53CA4"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25-8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05)</w:t>
            </w:r>
          </w:p>
        </w:tc>
        <w:tc>
          <w:tcPr>
            <w:tcW w:w="1275" w:type="dxa"/>
            <w:tcBorders>
              <w:top w:val="nil"/>
              <w:left w:val="nil"/>
              <w:bottom w:val="nil"/>
              <w:right w:val="nil"/>
            </w:tcBorders>
            <w:noWrap/>
            <w:vAlign w:val="bottom"/>
            <w:hideMark/>
          </w:tcPr>
          <w:p w14:paraId="7926DBE6" w14:textId="4313452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97E-66</w:t>
            </w:r>
          </w:p>
        </w:tc>
        <w:tc>
          <w:tcPr>
            <w:tcW w:w="1701" w:type="dxa"/>
            <w:tcBorders>
              <w:top w:val="nil"/>
              <w:left w:val="nil"/>
              <w:bottom w:val="nil"/>
              <w:right w:val="nil"/>
            </w:tcBorders>
            <w:noWrap/>
            <w:vAlign w:val="bottom"/>
            <w:hideMark/>
          </w:tcPr>
          <w:p w14:paraId="0390A01A" w14:textId="6FC9D15F"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33</w:t>
            </w:r>
          </w:p>
          <w:p w14:paraId="62CF1212" w14:textId="525ABC0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w:t>
            </w:r>
          </w:p>
        </w:tc>
        <w:tc>
          <w:tcPr>
            <w:tcW w:w="1276" w:type="dxa"/>
            <w:tcBorders>
              <w:top w:val="nil"/>
              <w:left w:val="nil"/>
              <w:bottom w:val="nil"/>
              <w:right w:val="nil"/>
            </w:tcBorders>
            <w:noWrap/>
            <w:vAlign w:val="bottom"/>
            <w:hideMark/>
          </w:tcPr>
          <w:p w14:paraId="3CF51EC5" w14:textId="038ABD6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40E-05</w:t>
            </w:r>
          </w:p>
        </w:tc>
        <w:tc>
          <w:tcPr>
            <w:tcW w:w="1701" w:type="dxa"/>
            <w:tcBorders>
              <w:top w:val="nil"/>
              <w:left w:val="nil"/>
              <w:bottom w:val="nil"/>
              <w:right w:val="nil"/>
            </w:tcBorders>
            <w:noWrap/>
            <w:vAlign w:val="bottom"/>
            <w:hideMark/>
          </w:tcPr>
          <w:p w14:paraId="7EA99FD4" w14:textId="77777777"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36</w:t>
            </w:r>
          </w:p>
          <w:p w14:paraId="22AA4A6E" w14:textId="69EE867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56)</w:t>
            </w:r>
          </w:p>
        </w:tc>
        <w:tc>
          <w:tcPr>
            <w:tcW w:w="1134" w:type="dxa"/>
            <w:tcBorders>
              <w:top w:val="nil"/>
              <w:left w:val="nil"/>
              <w:bottom w:val="nil"/>
              <w:right w:val="nil"/>
            </w:tcBorders>
            <w:noWrap/>
            <w:vAlign w:val="bottom"/>
            <w:hideMark/>
          </w:tcPr>
          <w:p w14:paraId="79F60FC9" w14:textId="2CD1E1F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43E-06</w:t>
            </w:r>
          </w:p>
        </w:tc>
        <w:tc>
          <w:tcPr>
            <w:tcW w:w="1559" w:type="dxa"/>
            <w:tcBorders>
              <w:top w:val="nil"/>
              <w:left w:val="nil"/>
              <w:bottom w:val="nil"/>
              <w:right w:val="nil"/>
            </w:tcBorders>
            <w:noWrap/>
            <w:vAlign w:val="bottom"/>
            <w:hideMark/>
          </w:tcPr>
          <w:p w14:paraId="081A1501"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95</w:t>
            </w:r>
          </w:p>
          <w:p w14:paraId="6FC88A34" w14:textId="098D2D9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41)</w:t>
            </w:r>
          </w:p>
        </w:tc>
        <w:tc>
          <w:tcPr>
            <w:tcW w:w="1134" w:type="dxa"/>
            <w:tcBorders>
              <w:top w:val="nil"/>
              <w:left w:val="nil"/>
              <w:bottom w:val="nil"/>
              <w:right w:val="single" w:sz="4" w:space="0" w:color="auto"/>
            </w:tcBorders>
            <w:noWrap/>
            <w:vAlign w:val="bottom"/>
            <w:hideMark/>
          </w:tcPr>
          <w:p w14:paraId="7B6AD437" w14:textId="37852E4B"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79</w:t>
            </w:r>
          </w:p>
        </w:tc>
      </w:tr>
      <w:tr w:rsidR="00961F7D" w:rsidRPr="00961F7D" w14:paraId="5831D01F" w14:textId="77777777" w:rsidTr="0047191F">
        <w:trPr>
          <w:trHeight w:val="290"/>
        </w:trPr>
        <w:tc>
          <w:tcPr>
            <w:tcW w:w="3402" w:type="dxa"/>
            <w:tcBorders>
              <w:top w:val="nil"/>
              <w:left w:val="single" w:sz="4" w:space="0" w:color="auto"/>
              <w:bottom w:val="nil"/>
              <w:right w:val="nil"/>
            </w:tcBorders>
            <w:noWrap/>
            <w:vAlign w:val="bottom"/>
            <w:hideMark/>
          </w:tcPr>
          <w:p w14:paraId="076CF8F7"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OCD</w:t>
            </w:r>
          </w:p>
        </w:tc>
        <w:tc>
          <w:tcPr>
            <w:tcW w:w="1560" w:type="dxa"/>
            <w:tcBorders>
              <w:top w:val="nil"/>
              <w:left w:val="single" w:sz="4" w:space="0" w:color="auto"/>
              <w:bottom w:val="nil"/>
              <w:right w:val="nil"/>
            </w:tcBorders>
            <w:noWrap/>
            <w:vAlign w:val="bottom"/>
            <w:hideMark/>
          </w:tcPr>
          <w:p w14:paraId="17FC6B1D" w14:textId="423D5C9D"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w:t>
            </w:r>
          </w:p>
          <w:p w14:paraId="7A97E382" w14:textId="6F92F4A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w:t>
            </w:r>
          </w:p>
        </w:tc>
        <w:tc>
          <w:tcPr>
            <w:tcW w:w="1275" w:type="dxa"/>
            <w:tcBorders>
              <w:top w:val="nil"/>
              <w:left w:val="nil"/>
              <w:bottom w:val="nil"/>
              <w:right w:val="nil"/>
            </w:tcBorders>
            <w:noWrap/>
            <w:vAlign w:val="bottom"/>
            <w:hideMark/>
          </w:tcPr>
          <w:p w14:paraId="2FFFF2E1" w14:textId="5DCAB7D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92E-53</w:t>
            </w:r>
          </w:p>
        </w:tc>
        <w:tc>
          <w:tcPr>
            <w:tcW w:w="1701" w:type="dxa"/>
            <w:tcBorders>
              <w:top w:val="nil"/>
              <w:left w:val="nil"/>
              <w:bottom w:val="nil"/>
              <w:right w:val="nil"/>
            </w:tcBorders>
            <w:noWrap/>
            <w:vAlign w:val="bottom"/>
            <w:hideMark/>
          </w:tcPr>
          <w:p w14:paraId="587812C9" w14:textId="681D144F"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32</w:t>
            </w:r>
          </w:p>
          <w:p w14:paraId="091576EF" w14:textId="723FA35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10-4</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87)</w:t>
            </w:r>
          </w:p>
        </w:tc>
        <w:tc>
          <w:tcPr>
            <w:tcW w:w="1276" w:type="dxa"/>
            <w:tcBorders>
              <w:top w:val="nil"/>
              <w:left w:val="nil"/>
              <w:bottom w:val="nil"/>
              <w:right w:val="nil"/>
            </w:tcBorders>
            <w:noWrap/>
            <w:vAlign w:val="bottom"/>
            <w:hideMark/>
          </w:tcPr>
          <w:p w14:paraId="17807675" w14:textId="3C6AF03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026</w:t>
            </w:r>
          </w:p>
        </w:tc>
        <w:tc>
          <w:tcPr>
            <w:tcW w:w="1701" w:type="dxa"/>
            <w:tcBorders>
              <w:top w:val="nil"/>
              <w:left w:val="nil"/>
              <w:bottom w:val="nil"/>
              <w:right w:val="nil"/>
            </w:tcBorders>
            <w:noWrap/>
            <w:vAlign w:val="bottom"/>
            <w:hideMark/>
          </w:tcPr>
          <w:p w14:paraId="6C0576A9"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51</w:t>
            </w:r>
          </w:p>
          <w:p w14:paraId="364D32DB" w14:textId="4C6579FB"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09)</w:t>
            </w:r>
          </w:p>
        </w:tc>
        <w:tc>
          <w:tcPr>
            <w:tcW w:w="1134" w:type="dxa"/>
            <w:tcBorders>
              <w:top w:val="nil"/>
              <w:left w:val="nil"/>
              <w:bottom w:val="nil"/>
              <w:right w:val="nil"/>
            </w:tcBorders>
            <w:noWrap/>
            <w:vAlign w:val="bottom"/>
            <w:hideMark/>
          </w:tcPr>
          <w:p w14:paraId="4AA4D8EB" w14:textId="3A1CB93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083</w:t>
            </w:r>
          </w:p>
        </w:tc>
        <w:tc>
          <w:tcPr>
            <w:tcW w:w="1559" w:type="dxa"/>
            <w:tcBorders>
              <w:top w:val="nil"/>
              <w:left w:val="nil"/>
              <w:bottom w:val="nil"/>
              <w:right w:val="nil"/>
            </w:tcBorders>
            <w:noWrap/>
            <w:vAlign w:val="bottom"/>
            <w:hideMark/>
          </w:tcPr>
          <w:p w14:paraId="22FA79E5"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w:t>
            </w:r>
          </w:p>
          <w:p w14:paraId="312295A6" w14:textId="6BA48E7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53)</w:t>
            </w:r>
          </w:p>
        </w:tc>
        <w:tc>
          <w:tcPr>
            <w:tcW w:w="1134" w:type="dxa"/>
            <w:tcBorders>
              <w:top w:val="nil"/>
              <w:left w:val="nil"/>
              <w:bottom w:val="nil"/>
              <w:right w:val="single" w:sz="4" w:space="0" w:color="auto"/>
            </w:tcBorders>
            <w:noWrap/>
            <w:vAlign w:val="bottom"/>
            <w:hideMark/>
          </w:tcPr>
          <w:p w14:paraId="16D3D8D3" w14:textId="2AFC543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691</w:t>
            </w:r>
          </w:p>
        </w:tc>
      </w:tr>
      <w:tr w:rsidR="00961F7D" w:rsidRPr="00961F7D" w14:paraId="2D4F1E5D" w14:textId="77777777" w:rsidTr="0047191F">
        <w:trPr>
          <w:trHeight w:val="290"/>
        </w:trPr>
        <w:tc>
          <w:tcPr>
            <w:tcW w:w="3402" w:type="dxa"/>
            <w:tcBorders>
              <w:top w:val="nil"/>
              <w:left w:val="single" w:sz="4" w:space="0" w:color="auto"/>
              <w:bottom w:val="nil"/>
              <w:right w:val="nil"/>
            </w:tcBorders>
            <w:noWrap/>
            <w:vAlign w:val="bottom"/>
            <w:hideMark/>
          </w:tcPr>
          <w:p w14:paraId="0A0A1B5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lastRenderedPageBreak/>
              <w:t>Anorexia Nervosa</w:t>
            </w:r>
          </w:p>
        </w:tc>
        <w:tc>
          <w:tcPr>
            <w:tcW w:w="1560" w:type="dxa"/>
            <w:tcBorders>
              <w:top w:val="nil"/>
              <w:left w:val="single" w:sz="4" w:space="0" w:color="auto"/>
              <w:bottom w:val="nil"/>
              <w:right w:val="nil"/>
            </w:tcBorders>
            <w:noWrap/>
            <w:vAlign w:val="bottom"/>
            <w:hideMark/>
          </w:tcPr>
          <w:p w14:paraId="7FA287D3" w14:textId="4528C996"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19</w:t>
            </w:r>
          </w:p>
          <w:p w14:paraId="40C6B50A" w14:textId="74CF299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45-5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221C0678" w14:textId="048FC8A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18E-47</w:t>
            </w:r>
          </w:p>
        </w:tc>
        <w:tc>
          <w:tcPr>
            <w:tcW w:w="1701" w:type="dxa"/>
            <w:tcBorders>
              <w:top w:val="nil"/>
              <w:left w:val="nil"/>
              <w:bottom w:val="nil"/>
              <w:right w:val="nil"/>
            </w:tcBorders>
            <w:noWrap/>
            <w:vAlign w:val="bottom"/>
            <w:hideMark/>
          </w:tcPr>
          <w:p w14:paraId="66B3A65D" w14:textId="5BC2315A"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91</w:t>
            </w:r>
          </w:p>
          <w:p w14:paraId="2830E829" w14:textId="39DC9B5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29-14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w:t>
            </w:r>
          </w:p>
        </w:tc>
        <w:tc>
          <w:tcPr>
            <w:tcW w:w="1276" w:type="dxa"/>
            <w:tcBorders>
              <w:top w:val="nil"/>
              <w:left w:val="nil"/>
              <w:bottom w:val="nil"/>
              <w:right w:val="nil"/>
            </w:tcBorders>
            <w:noWrap/>
            <w:vAlign w:val="bottom"/>
            <w:hideMark/>
          </w:tcPr>
          <w:p w14:paraId="77473A11" w14:textId="3D9CA86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31E-07</w:t>
            </w:r>
          </w:p>
        </w:tc>
        <w:tc>
          <w:tcPr>
            <w:tcW w:w="1701" w:type="dxa"/>
            <w:tcBorders>
              <w:top w:val="nil"/>
              <w:left w:val="nil"/>
              <w:bottom w:val="nil"/>
              <w:right w:val="nil"/>
            </w:tcBorders>
            <w:noWrap/>
            <w:vAlign w:val="bottom"/>
            <w:hideMark/>
          </w:tcPr>
          <w:p w14:paraId="085F8810"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65</w:t>
            </w:r>
          </w:p>
          <w:p w14:paraId="028BA1D4" w14:textId="28A6217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77-3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w:t>
            </w:r>
          </w:p>
        </w:tc>
        <w:tc>
          <w:tcPr>
            <w:tcW w:w="1134" w:type="dxa"/>
            <w:tcBorders>
              <w:top w:val="nil"/>
              <w:left w:val="nil"/>
              <w:bottom w:val="nil"/>
              <w:right w:val="nil"/>
            </w:tcBorders>
            <w:noWrap/>
            <w:vAlign w:val="bottom"/>
            <w:hideMark/>
          </w:tcPr>
          <w:p w14:paraId="41CBFB09" w14:textId="13572A3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202</w:t>
            </w:r>
          </w:p>
        </w:tc>
        <w:tc>
          <w:tcPr>
            <w:tcW w:w="1559" w:type="dxa"/>
            <w:tcBorders>
              <w:top w:val="nil"/>
              <w:left w:val="nil"/>
              <w:bottom w:val="nil"/>
              <w:right w:val="nil"/>
            </w:tcBorders>
            <w:noWrap/>
            <w:vAlign w:val="bottom"/>
            <w:hideMark/>
          </w:tcPr>
          <w:p w14:paraId="23AAAEED"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w:t>
            </w:r>
          </w:p>
          <w:p w14:paraId="496A6AE1" w14:textId="7E231A0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14-5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46)</w:t>
            </w:r>
          </w:p>
        </w:tc>
        <w:tc>
          <w:tcPr>
            <w:tcW w:w="1134" w:type="dxa"/>
            <w:tcBorders>
              <w:top w:val="nil"/>
              <w:left w:val="nil"/>
              <w:bottom w:val="nil"/>
              <w:right w:val="single" w:sz="4" w:space="0" w:color="auto"/>
            </w:tcBorders>
            <w:noWrap/>
            <w:vAlign w:val="bottom"/>
            <w:hideMark/>
          </w:tcPr>
          <w:p w14:paraId="129305B8" w14:textId="59D5951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022</w:t>
            </w:r>
          </w:p>
        </w:tc>
      </w:tr>
      <w:tr w:rsidR="00961F7D" w:rsidRPr="00961F7D" w14:paraId="6433D857" w14:textId="77777777" w:rsidTr="0047191F">
        <w:trPr>
          <w:trHeight w:val="290"/>
        </w:trPr>
        <w:tc>
          <w:tcPr>
            <w:tcW w:w="3402" w:type="dxa"/>
            <w:tcBorders>
              <w:top w:val="nil"/>
              <w:left w:val="single" w:sz="4" w:space="0" w:color="auto"/>
              <w:bottom w:val="nil"/>
              <w:right w:val="nil"/>
            </w:tcBorders>
            <w:noWrap/>
            <w:vAlign w:val="bottom"/>
            <w:hideMark/>
          </w:tcPr>
          <w:p w14:paraId="4F4CAA4E"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Eating Disorders</w:t>
            </w:r>
          </w:p>
        </w:tc>
        <w:tc>
          <w:tcPr>
            <w:tcW w:w="1560" w:type="dxa"/>
            <w:tcBorders>
              <w:top w:val="nil"/>
              <w:left w:val="single" w:sz="4" w:space="0" w:color="auto"/>
              <w:bottom w:val="nil"/>
              <w:right w:val="nil"/>
            </w:tcBorders>
            <w:noWrap/>
            <w:vAlign w:val="bottom"/>
            <w:hideMark/>
          </w:tcPr>
          <w:p w14:paraId="05E1D689" w14:textId="66BD5362"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23</w:t>
            </w:r>
          </w:p>
          <w:p w14:paraId="4B2E47FB" w14:textId="31577AA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47-5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15)</w:t>
            </w:r>
          </w:p>
        </w:tc>
        <w:tc>
          <w:tcPr>
            <w:tcW w:w="1275" w:type="dxa"/>
            <w:tcBorders>
              <w:top w:val="nil"/>
              <w:left w:val="nil"/>
              <w:bottom w:val="nil"/>
              <w:right w:val="nil"/>
            </w:tcBorders>
            <w:noWrap/>
            <w:vAlign w:val="bottom"/>
            <w:hideMark/>
          </w:tcPr>
          <w:p w14:paraId="498C3343" w14:textId="0F1A8F6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67E-46</w:t>
            </w:r>
          </w:p>
        </w:tc>
        <w:tc>
          <w:tcPr>
            <w:tcW w:w="1701" w:type="dxa"/>
            <w:tcBorders>
              <w:top w:val="nil"/>
              <w:left w:val="nil"/>
              <w:bottom w:val="nil"/>
              <w:right w:val="nil"/>
            </w:tcBorders>
            <w:noWrap/>
            <w:vAlign w:val="bottom"/>
            <w:hideMark/>
          </w:tcPr>
          <w:p w14:paraId="106777BA" w14:textId="23ADBBD5"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20</w:t>
            </w:r>
          </w:p>
          <w:p w14:paraId="22976B55" w14:textId="3681464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88-9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25FD5520" w14:textId="028FA7C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58E-08</w:t>
            </w:r>
          </w:p>
        </w:tc>
        <w:tc>
          <w:tcPr>
            <w:tcW w:w="1701" w:type="dxa"/>
            <w:tcBorders>
              <w:top w:val="nil"/>
              <w:left w:val="nil"/>
              <w:bottom w:val="nil"/>
              <w:right w:val="nil"/>
            </w:tcBorders>
            <w:noWrap/>
            <w:vAlign w:val="bottom"/>
            <w:hideMark/>
          </w:tcPr>
          <w:p w14:paraId="402F5FFE"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23</w:t>
            </w:r>
          </w:p>
          <w:p w14:paraId="02B77DC7" w14:textId="53F3848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66-2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29)</w:t>
            </w:r>
          </w:p>
        </w:tc>
        <w:tc>
          <w:tcPr>
            <w:tcW w:w="1134" w:type="dxa"/>
            <w:tcBorders>
              <w:top w:val="nil"/>
              <w:left w:val="nil"/>
              <w:bottom w:val="nil"/>
              <w:right w:val="nil"/>
            </w:tcBorders>
            <w:noWrap/>
            <w:vAlign w:val="bottom"/>
            <w:hideMark/>
          </w:tcPr>
          <w:p w14:paraId="5460E3E7" w14:textId="20A7311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514</w:t>
            </w:r>
          </w:p>
        </w:tc>
        <w:tc>
          <w:tcPr>
            <w:tcW w:w="1559" w:type="dxa"/>
            <w:tcBorders>
              <w:top w:val="nil"/>
              <w:left w:val="nil"/>
              <w:bottom w:val="nil"/>
              <w:right w:val="nil"/>
            </w:tcBorders>
            <w:noWrap/>
            <w:vAlign w:val="bottom"/>
            <w:hideMark/>
          </w:tcPr>
          <w:p w14:paraId="7CA7CB46"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67</w:t>
            </w:r>
          </w:p>
          <w:p w14:paraId="2413FFFF" w14:textId="6605840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43-5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w:t>
            </w:r>
          </w:p>
        </w:tc>
        <w:tc>
          <w:tcPr>
            <w:tcW w:w="1134" w:type="dxa"/>
            <w:tcBorders>
              <w:top w:val="nil"/>
              <w:left w:val="nil"/>
              <w:bottom w:val="nil"/>
              <w:right w:val="single" w:sz="4" w:space="0" w:color="auto"/>
            </w:tcBorders>
            <w:noWrap/>
            <w:vAlign w:val="bottom"/>
            <w:hideMark/>
          </w:tcPr>
          <w:p w14:paraId="2E509368" w14:textId="6B7B151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002</w:t>
            </w:r>
          </w:p>
        </w:tc>
      </w:tr>
      <w:tr w:rsidR="00961F7D" w:rsidRPr="00961F7D" w14:paraId="150C68D4" w14:textId="77777777" w:rsidTr="0047191F">
        <w:trPr>
          <w:trHeight w:val="290"/>
        </w:trPr>
        <w:tc>
          <w:tcPr>
            <w:tcW w:w="3402" w:type="dxa"/>
            <w:tcBorders>
              <w:top w:val="nil"/>
              <w:left w:val="single" w:sz="4" w:space="0" w:color="auto"/>
              <w:bottom w:val="nil"/>
              <w:right w:val="nil"/>
            </w:tcBorders>
            <w:noWrap/>
            <w:vAlign w:val="bottom"/>
            <w:hideMark/>
          </w:tcPr>
          <w:p w14:paraId="33FF807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Bipolar Disorder</w:t>
            </w:r>
          </w:p>
        </w:tc>
        <w:tc>
          <w:tcPr>
            <w:tcW w:w="1560" w:type="dxa"/>
            <w:tcBorders>
              <w:top w:val="nil"/>
              <w:left w:val="single" w:sz="4" w:space="0" w:color="auto"/>
              <w:bottom w:val="nil"/>
              <w:right w:val="nil"/>
            </w:tcBorders>
            <w:noWrap/>
            <w:vAlign w:val="bottom"/>
            <w:hideMark/>
          </w:tcPr>
          <w:p w14:paraId="68259876" w14:textId="6755E4CD"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w:t>
            </w:r>
          </w:p>
          <w:p w14:paraId="6BEFF632" w14:textId="5F7A15ED"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76-5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w:t>
            </w:r>
          </w:p>
        </w:tc>
        <w:tc>
          <w:tcPr>
            <w:tcW w:w="1275" w:type="dxa"/>
            <w:tcBorders>
              <w:top w:val="nil"/>
              <w:left w:val="nil"/>
              <w:bottom w:val="nil"/>
              <w:right w:val="nil"/>
            </w:tcBorders>
            <w:noWrap/>
            <w:vAlign w:val="bottom"/>
            <w:hideMark/>
          </w:tcPr>
          <w:p w14:paraId="6FC4D95E" w14:textId="6FE2ECB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62E-53</w:t>
            </w:r>
          </w:p>
        </w:tc>
        <w:tc>
          <w:tcPr>
            <w:tcW w:w="1701" w:type="dxa"/>
            <w:tcBorders>
              <w:top w:val="nil"/>
              <w:left w:val="nil"/>
              <w:bottom w:val="nil"/>
              <w:right w:val="nil"/>
            </w:tcBorders>
            <w:noWrap/>
            <w:vAlign w:val="bottom"/>
            <w:hideMark/>
          </w:tcPr>
          <w:p w14:paraId="0B0EBB89" w14:textId="6C236BE4"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51</w:t>
            </w:r>
          </w:p>
          <w:p w14:paraId="6DD3D911" w14:textId="24C20C4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20-5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25)</w:t>
            </w:r>
          </w:p>
        </w:tc>
        <w:tc>
          <w:tcPr>
            <w:tcW w:w="1276" w:type="dxa"/>
            <w:tcBorders>
              <w:top w:val="nil"/>
              <w:left w:val="nil"/>
              <w:bottom w:val="nil"/>
              <w:right w:val="nil"/>
            </w:tcBorders>
            <w:noWrap/>
            <w:vAlign w:val="bottom"/>
            <w:hideMark/>
          </w:tcPr>
          <w:p w14:paraId="733B4CFF" w14:textId="619B07C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015</w:t>
            </w:r>
          </w:p>
        </w:tc>
        <w:tc>
          <w:tcPr>
            <w:tcW w:w="1701" w:type="dxa"/>
            <w:tcBorders>
              <w:top w:val="nil"/>
              <w:left w:val="nil"/>
              <w:bottom w:val="nil"/>
              <w:right w:val="nil"/>
            </w:tcBorders>
            <w:noWrap/>
            <w:vAlign w:val="bottom"/>
            <w:hideMark/>
          </w:tcPr>
          <w:p w14:paraId="4CC00AC4"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55</w:t>
            </w:r>
          </w:p>
          <w:p w14:paraId="4505BB29" w14:textId="74827B4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26-1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18)</w:t>
            </w:r>
          </w:p>
        </w:tc>
        <w:tc>
          <w:tcPr>
            <w:tcW w:w="1134" w:type="dxa"/>
            <w:tcBorders>
              <w:top w:val="nil"/>
              <w:left w:val="nil"/>
              <w:bottom w:val="nil"/>
              <w:right w:val="nil"/>
            </w:tcBorders>
            <w:noWrap/>
            <w:vAlign w:val="bottom"/>
            <w:hideMark/>
          </w:tcPr>
          <w:p w14:paraId="07E9FCB9" w14:textId="3B407E5A"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123</w:t>
            </w:r>
          </w:p>
        </w:tc>
        <w:tc>
          <w:tcPr>
            <w:tcW w:w="1559" w:type="dxa"/>
            <w:tcBorders>
              <w:top w:val="nil"/>
              <w:left w:val="nil"/>
              <w:bottom w:val="nil"/>
              <w:right w:val="nil"/>
            </w:tcBorders>
            <w:noWrap/>
            <w:vAlign w:val="bottom"/>
            <w:hideMark/>
          </w:tcPr>
          <w:p w14:paraId="237A3461"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91</w:t>
            </w:r>
          </w:p>
          <w:p w14:paraId="3690FD1B" w14:textId="4C2E337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43-1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93)</w:t>
            </w:r>
          </w:p>
        </w:tc>
        <w:tc>
          <w:tcPr>
            <w:tcW w:w="1134" w:type="dxa"/>
            <w:tcBorders>
              <w:top w:val="nil"/>
              <w:left w:val="nil"/>
              <w:bottom w:val="nil"/>
              <w:right w:val="single" w:sz="4" w:space="0" w:color="auto"/>
            </w:tcBorders>
            <w:noWrap/>
            <w:vAlign w:val="bottom"/>
            <w:hideMark/>
          </w:tcPr>
          <w:p w14:paraId="734ABB9D" w14:textId="75B9684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796</w:t>
            </w:r>
          </w:p>
        </w:tc>
      </w:tr>
      <w:tr w:rsidR="00961F7D" w:rsidRPr="00961F7D" w14:paraId="394C74C2" w14:textId="77777777" w:rsidTr="0047191F">
        <w:trPr>
          <w:trHeight w:val="290"/>
        </w:trPr>
        <w:tc>
          <w:tcPr>
            <w:tcW w:w="3402" w:type="dxa"/>
            <w:tcBorders>
              <w:top w:val="nil"/>
              <w:left w:val="single" w:sz="4" w:space="0" w:color="auto"/>
              <w:bottom w:val="nil"/>
              <w:right w:val="nil"/>
            </w:tcBorders>
            <w:noWrap/>
            <w:vAlign w:val="bottom"/>
            <w:hideMark/>
          </w:tcPr>
          <w:p w14:paraId="181E4AFC"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Psychotic Disorders</w:t>
            </w:r>
          </w:p>
        </w:tc>
        <w:tc>
          <w:tcPr>
            <w:tcW w:w="1560" w:type="dxa"/>
            <w:tcBorders>
              <w:top w:val="nil"/>
              <w:left w:val="single" w:sz="4" w:space="0" w:color="auto"/>
              <w:bottom w:val="nil"/>
              <w:right w:val="nil"/>
            </w:tcBorders>
            <w:noWrap/>
            <w:vAlign w:val="bottom"/>
            <w:hideMark/>
          </w:tcPr>
          <w:p w14:paraId="706D2069" w14:textId="630FE56D"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53</w:t>
            </w:r>
          </w:p>
          <w:p w14:paraId="5D2F6157" w14:textId="72F8359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72-5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w:t>
            </w:r>
          </w:p>
        </w:tc>
        <w:tc>
          <w:tcPr>
            <w:tcW w:w="1275" w:type="dxa"/>
            <w:tcBorders>
              <w:top w:val="nil"/>
              <w:left w:val="nil"/>
              <w:bottom w:val="nil"/>
              <w:right w:val="nil"/>
            </w:tcBorders>
            <w:noWrap/>
            <w:vAlign w:val="bottom"/>
            <w:hideMark/>
          </w:tcPr>
          <w:p w14:paraId="7DB61E7E" w14:textId="5DF2498A"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39E-51</w:t>
            </w:r>
          </w:p>
        </w:tc>
        <w:tc>
          <w:tcPr>
            <w:tcW w:w="1701" w:type="dxa"/>
            <w:tcBorders>
              <w:top w:val="nil"/>
              <w:left w:val="nil"/>
              <w:bottom w:val="nil"/>
              <w:right w:val="nil"/>
            </w:tcBorders>
            <w:noWrap/>
            <w:vAlign w:val="bottom"/>
            <w:hideMark/>
          </w:tcPr>
          <w:p w14:paraId="79CC7612" w14:textId="09EC653F"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3</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26</w:t>
            </w:r>
          </w:p>
          <w:p w14:paraId="4EBCCA73" w14:textId="268073A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63-6</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53)</w:t>
            </w:r>
          </w:p>
        </w:tc>
        <w:tc>
          <w:tcPr>
            <w:tcW w:w="1276" w:type="dxa"/>
            <w:tcBorders>
              <w:top w:val="nil"/>
              <w:left w:val="nil"/>
              <w:bottom w:val="nil"/>
              <w:right w:val="nil"/>
            </w:tcBorders>
            <w:noWrap/>
            <w:vAlign w:val="bottom"/>
            <w:hideMark/>
          </w:tcPr>
          <w:p w14:paraId="3BAF6F3A" w14:textId="0DBFEE1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3C391B5C"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72</w:t>
            </w:r>
          </w:p>
          <w:p w14:paraId="544AC88E" w14:textId="7E69CF0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w:t>
            </w:r>
          </w:p>
        </w:tc>
        <w:tc>
          <w:tcPr>
            <w:tcW w:w="1134" w:type="dxa"/>
            <w:tcBorders>
              <w:top w:val="nil"/>
              <w:left w:val="nil"/>
              <w:bottom w:val="nil"/>
              <w:right w:val="nil"/>
            </w:tcBorders>
            <w:noWrap/>
            <w:vAlign w:val="bottom"/>
            <w:hideMark/>
          </w:tcPr>
          <w:p w14:paraId="53FCCA2C" w14:textId="7C2CCA0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374</w:t>
            </w:r>
          </w:p>
        </w:tc>
        <w:tc>
          <w:tcPr>
            <w:tcW w:w="1559" w:type="dxa"/>
            <w:tcBorders>
              <w:top w:val="nil"/>
              <w:left w:val="nil"/>
              <w:bottom w:val="nil"/>
              <w:right w:val="nil"/>
            </w:tcBorders>
            <w:noWrap/>
            <w:vAlign w:val="bottom"/>
            <w:hideMark/>
          </w:tcPr>
          <w:p w14:paraId="5FE12BEA"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w:t>
            </w:r>
          </w:p>
          <w:p w14:paraId="23E4EAFA" w14:textId="22382B4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26-1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06)</w:t>
            </w:r>
          </w:p>
        </w:tc>
        <w:tc>
          <w:tcPr>
            <w:tcW w:w="1134" w:type="dxa"/>
            <w:tcBorders>
              <w:top w:val="nil"/>
              <w:left w:val="nil"/>
              <w:bottom w:val="nil"/>
              <w:right w:val="single" w:sz="4" w:space="0" w:color="auto"/>
            </w:tcBorders>
            <w:noWrap/>
            <w:vAlign w:val="bottom"/>
            <w:hideMark/>
          </w:tcPr>
          <w:p w14:paraId="20174F5D" w14:textId="091EEFB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071</w:t>
            </w:r>
          </w:p>
        </w:tc>
      </w:tr>
      <w:tr w:rsidR="00961F7D" w:rsidRPr="00961F7D" w14:paraId="423EC6D1" w14:textId="77777777" w:rsidTr="0047191F">
        <w:trPr>
          <w:trHeight w:val="290"/>
        </w:trPr>
        <w:tc>
          <w:tcPr>
            <w:tcW w:w="3402" w:type="dxa"/>
            <w:tcBorders>
              <w:top w:val="nil"/>
              <w:left w:val="single" w:sz="4" w:space="0" w:color="auto"/>
              <w:bottom w:val="nil"/>
              <w:right w:val="nil"/>
            </w:tcBorders>
            <w:noWrap/>
            <w:vAlign w:val="bottom"/>
            <w:hideMark/>
          </w:tcPr>
          <w:p w14:paraId="45280560"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Borderline Personality Disorder</w:t>
            </w:r>
          </w:p>
        </w:tc>
        <w:tc>
          <w:tcPr>
            <w:tcW w:w="1560" w:type="dxa"/>
            <w:tcBorders>
              <w:top w:val="nil"/>
              <w:left w:val="single" w:sz="4" w:space="0" w:color="auto"/>
              <w:bottom w:val="nil"/>
              <w:right w:val="nil"/>
            </w:tcBorders>
            <w:noWrap/>
            <w:vAlign w:val="bottom"/>
            <w:hideMark/>
          </w:tcPr>
          <w:p w14:paraId="6A9623FB" w14:textId="637CA426"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54</w:t>
            </w:r>
          </w:p>
          <w:p w14:paraId="2B6317FB" w14:textId="4FF1D5C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51)</w:t>
            </w:r>
          </w:p>
        </w:tc>
        <w:tc>
          <w:tcPr>
            <w:tcW w:w="1275" w:type="dxa"/>
            <w:tcBorders>
              <w:top w:val="nil"/>
              <w:left w:val="nil"/>
              <w:bottom w:val="nil"/>
              <w:right w:val="nil"/>
            </w:tcBorders>
            <w:noWrap/>
            <w:vAlign w:val="bottom"/>
            <w:hideMark/>
          </w:tcPr>
          <w:p w14:paraId="139BC570" w14:textId="246DA9CC"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69E-52</w:t>
            </w:r>
          </w:p>
        </w:tc>
        <w:tc>
          <w:tcPr>
            <w:tcW w:w="1701" w:type="dxa"/>
            <w:tcBorders>
              <w:top w:val="nil"/>
              <w:left w:val="nil"/>
              <w:bottom w:val="nil"/>
              <w:right w:val="nil"/>
            </w:tcBorders>
            <w:noWrap/>
            <w:vAlign w:val="bottom"/>
            <w:hideMark/>
          </w:tcPr>
          <w:p w14:paraId="62B05D9D" w14:textId="11A3D85E"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p w14:paraId="59F21794" w14:textId="48ABC2F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24-5</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w:t>
            </w:r>
          </w:p>
        </w:tc>
        <w:tc>
          <w:tcPr>
            <w:tcW w:w="1276" w:type="dxa"/>
            <w:tcBorders>
              <w:top w:val="nil"/>
              <w:left w:val="nil"/>
              <w:bottom w:val="nil"/>
              <w:right w:val="nil"/>
            </w:tcBorders>
            <w:noWrap/>
            <w:vAlign w:val="bottom"/>
            <w:hideMark/>
          </w:tcPr>
          <w:p w14:paraId="377F63F4" w14:textId="69FE75B8"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011</w:t>
            </w:r>
          </w:p>
        </w:tc>
        <w:tc>
          <w:tcPr>
            <w:tcW w:w="1701" w:type="dxa"/>
            <w:tcBorders>
              <w:top w:val="nil"/>
              <w:left w:val="nil"/>
              <w:bottom w:val="nil"/>
              <w:right w:val="nil"/>
            </w:tcBorders>
            <w:noWrap/>
            <w:vAlign w:val="bottom"/>
            <w:hideMark/>
          </w:tcPr>
          <w:p w14:paraId="7FC3BA1C"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58</w:t>
            </w:r>
          </w:p>
          <w:p w14:paraId="2D2A63A7" w14:textId="75DB7927"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27-1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24)</w:t>
            </w:r>
          </w:p>
        </w:tc>
        <w:tc>
          <w:tcPr>
            <w:tcW w:w="1134" w:type="dxa"/>
            <w:tcBorders>
              <w:top w:val="nil"/>
              <w:left w:val="nil"/>
              <w:bottom w:val="nil"/>
              <w:right w:val="nil"/>
            </w:tcBorders>
            <w:noWrap/>
            <w:vAlign w:val="bottom"/>
            <w:hideMark/>
          </w:tcPr>
          <w:p w14:paraId="4E3DD99B" w14:textId="52A5F7B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158</w:t>
            </w:r>
          </w:p>
        </w:tc>
        <w:tc>
          <w:tcPr>
            <w:tcW w:w="1559" w:type="dxa"/>
            <w:tcBorders>
              <w:top w:val="nil"/>
              <w:left w:val="nil"/>
              <w:bottom w:val="nil"/>
              <w:right w:val="nil"/>
            </w:tcBorders>
            <w:noWrap/>
            <w:vAlign w:val="bottom"/>
            <w:hideMark/>
          </w:tcPr>
          <w:p w14:paraId="36B203C4"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76</w:t>
            </w:r>
          </w:p>
          <w:p w14:paraId="35D1E447" w14:textId="5C5EAA2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36-1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63)</w:t>
            </w:r>
          </w:p>
        </w:tc>
        <w:tc>
          <w:tcPr>
            <w:tcW w:w="1134" w:type="dxa"/>
            <w:tcBorders>
              <w:top w:val="nil"/>
              <w:left w:val="nil"/>
              <w:bottom w:val="nil"/>
              <w:right w:val="single" w:sz="4" w:space="0" w:color="auto"/>
            </w:tcBorders>
            <w:noWrap/>
            <w:vAlign w:val="bottom"/>
            <w:hideMark/>
          </w:tcPr>
          <w:p w14:paraId="502F50E2" w14:textId="1A80038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485</w:t>
            </w:r>
          </w:p>
        </w:tc>
      </w:tr>
      <w:tr w:rsidR="00961F7D" w:rsidRPr="00961F7D" w14:paraId="26D32EE0" w14:textId="77777777" w:rsidTr="0047191F">
        <w:trPr>
          <w:trHeight w:val="290"/>
        </w:trPr>
        <w:tc>
          <w:tcPr>
            <w:tcW w:w="3402" w:type="dxa"/>
            <w:tcBorders>
              <w:top w:val="nil"/>
              <w:left w:val="single" w:sz="4" w:space="0" w:color="auto"/>
              <w:bottom w:val="nil"/>
              <w:right w:val="nil"/>
            </w:tcBorders>
            <w:noWrap/>
            <w:vAlign w:val="bottom"/>
            <w:hideMark/>
          </w:tcPr>
          <w:p w14:paraId="7D5E1C29"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Other Personality Disorders</w:t>
            </w:r>
          </w:p>
        </w:tc>
        <w:tc>
          <w:tcPr>
            <w:tcW w:w="1560" w:type="dxa"/>
            <w:tcBorders>
              <w:top w:val="nil"/>
              <w:left w:val="single" w:sz="4" w:space="0" w:color="auto"/>
              <w:bottom w:val="nil"/>
              <w:right w:val="nil"/>
            </w:tcBorders>
            <w:noWrap/>
            <w:vAlign w:val="bottom"/>
            <w:hideMark/>
          </w:tcPr>
          <w:p w14:paraId="239C561D" w14:textId="4F56A329"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w:t>
            </w:r>
          </w:p>
          <w:p w14:paraId="1E6B41BD" w14:textId="267EAB7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67-5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w:t>
            </w:r>
          </w:p>
        </w:tc>
        <w:tc>
          <w:tcPr>
            <w:tcW w:w="1275" w:type="dxa"/>
            <w:tcBorders>
              <w:top w:val="nil"/>
              <w:left w:val="nil"/>
              <w:bottom w:val="nil"/>
              <w:right w:val="nil"/>
            </w:tcBorders>
            <w:noWrap/>
            <w:vAlign w:val="bottom"/>
            <w:hideMark/>
          </w:tcPr>
          <w:p w14:paraId="13C5B86B" w14:textId="6AF8A75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50E-48</w:t>
            </w:r>
          </w:p>
        </w:tc>
        <w:tc>
          <w:tcPr>
            <w:tcW w:w="1701" w:type="dxa"/>
            <w:tcBorders>
              <w:top w:val="nil"/>
              <w:left w:val="nil"/>
              <w:bottom w:val="nil"/>
              <w:right w:val="nil"/>
            </w:tcBorders>
            <w:noWrap/>
            <w:vAlign w:val="bottom"/>
            <w:hideMark/>
          </w:tcPr>
          <w:p w14:paraId="74D804BD" w14:textId="706DAED2"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75</w:t>
            </w:r>
          </w:p>
          <w:p w14:paraId="2340A2A9" w14:textId="0798DBA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22-6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01ACF34F" w14:textId="1E5C172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81E-07</w:t>
            </w:r>
          </w:p>
        </w:tc>
        <w:tc>
          <w:tcPr>
            <w:tcW w:w="1701" w:type="dxa"/>
            <w:tcBorders>
              <w:top w:val="nil"/>
              <w:left w:val="nil"/>
              <w:bottom w:val="nil"/>
              <w:right w:val="nil"/>
            </w:tcBorders>
            <w:noWrap/>
            <w:vAlign w:val="bottom"/>
            <w:hideMark/>
          </w:tcPr>
          <w:p w14:paraId="15666162"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83</w:t>
            </w:r>
          </w:p>
          <w:p w14:paraId="62FEBCDE" w14:textId="12C7C89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48-1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46)</w:t>
            </w:r>
          </w:p>
        </w:tc>
        <w:tc>
          <w:tcPr>
            <w:tcW w:w="1134" w:type="dxa"/>
            <w:tcBorders>
              <w:top w:val="nil"/>
              <w:left w:val="nil"/>
              <w:bottom w:val="nil"/>
              <w:right w:val="nil"/>
            </w:tcBorders>
            <w:noWrap/>
            <w:vAlign w:val="bottom"/>
            <w:hideMark/>
          </w:tcPr>
          <w:p w14:paraId="61A08011" w14:textId="1F50FFDD"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526</w:t>
            </w:r>
          </w:p>
        </w:tc>
        <w:tc>
          <w:tcPr>
            <w:tcW w:w="1559" w:type="dxa"/>
            <w:tcBorders>
              <w:top w:val="nil"/>
              <w:left w:val="nil"/>
              <w:bottom w:val="nil"/>
              <w:right w:val="nil"/>
            </w:tcBorders>
            <w:noWrap/>
            <w:vAlign w:val="bottom"/>
            <w:hideMark/>
          </w:tcPr>
          <w:p w14:paraId="570D7C3B"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94</w:t>
            </w:r>
          </w:p>
          <w:p w14:paraId="655E00D6" w14:textId="6647442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55-1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w:t>
            </w:r>
          </w:p>
        </w:tc>
        <w:tc>
          <w:tcPr>
            <w:tcW w:w="1134" w:type="dxa"/>
            <w:tcBorders>
              <w:top w:val="nil"/>
              <w:left w:val="nil"/>
              <w:bottom w:val="nil"/>
              <w:right w:val="single" w:sz="4" w:space="0" w:color="auto"/>
            </w:tcBorders>
            <w:noWrap/>
            <w:vAlign w:val="bottom"/>
            <w:hideMark/>
          </w:tcPr>
          <w:p w14:paraId="62530AD3" w14:textId="7C67160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824</w:t>
            </w:r>
          </w:p>
        </w:tc>
      </w:tr>
      <w:tr w:rsidR="00961F7D" w:rsidRPr="00961F7D" w14:paraId="1EBD5430" w14:textId="77777777" w:rsidTr="0047191F">
        <w:trPr>
          <w:trHeight w:val="290"/>
        </w:trPr>
        <w:tc>
          <w:tcPr>
            <w:tcW w:w="3402" w:type="dxa"/>
            <w:tcBorders>
              <w:top w:val="nil"/>
              <w:left w:val="single" w:sz="4" w:space="0" w:color="auto"/>
              <w:bottom w:val="nil"/>
              <w:right w:val="nil"/>
            </w:tcBorders>
            <w:noWrap/>
            <w:vAlign w:val="bottom"/>
            <w:hideMark/>
          </w:tcPr>
          <w:p w14:paraId="0EBA0246"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Self-Harm</w:t>
            </w:r>
          </w:p>
        </w:tc>
        <w:tc>
          <w:tcPr>
            <w:tcW w:w="1560" w:type="dxa"/>
            <w:tcBorders>
              <w:top w:val="nil"/>
              <w:left w:val="single" w:sz="4" w:space="0" w:color="auto"/>
              <w:bottom w:val="nil"/>
              <w:right w:val="nil"/>
            </w:tcBorders>
            <w:noWrap/>
            <w:vAlign w:val="bottom"/>
            <w:hideMark/>
          </w:tcPr>
          <w:p w14:paraId="073AD91D" w14:textId="3FE24F80"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 xml:space="preserve">46 </w:t>
            </w:r>
          </w:p>
          <w:p w14:paraId="10F5E211" w14:textId="52BA5B6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62-5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48)</w:t>
            </w:r>
          </w:p>
        </w:tc>
        <w:tc>
          <w:tcPr>
            <w:tcW w:w="1275" w:type="dxa"/>
            <w:tcBorders>
              <w:top w:val="nil"/>
              <w:left w:val="nil"/>
              <w:bottom w:val="nil"/>
              <w:right w:val="nil"/>
            </w:tcBorders>
            <w:noWrap/>
            <w:vAlign w:val="bottom"/>
            <w:hideMark/>
          </w:tcPr>
          <w:p w14:paraId="43EE6737" w14:textId="424A4C18"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78E-45</w:t>
            </w:r>
          </w:p>
        </w:tc>
        <w:tc>
          <w:tcPr>
            <w:tcW w:w="1701" w:type="dxa"/>
            <w:tcBorders>
              <w:top w:val="nil"/>
              <w:left w:val="nil"/>
              <w:bottom w:val="nil"/>
              <w:right w:val="nil"/>
            </w:tcBorders>
            <w:noWrap/>
            <w:vAlign w:val="bottom"/>
            <w:hideMark/>
          </w:tcPr>
          <w:p w14:paraId="4DFA947B" w14:textId="7DDD9A12"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w:t>
            </w:r>
          </w:p>
          <w:p w14:paraId="2BFA75EF" w14:textId="188CF23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96-7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428B1A35" w14:textId="224CEF5E"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41E-11</w:t>
            </w:r>
          </w:p>
        </w:tc>
        <w:tc>
          <w:tcPr>
            <w:tcW w:w="1701" w:type="dxa"/>
            <w:tcBorders>
              <w:top w:val="nil"/>
              <w:left w:val="nil"/>
              <w:bottom w:val="nil"/>
              <w:right w:val="nil"/>
            </w:tcBorders>
            <w:noWrap/>
            <w:vAlign w:val="bottom"/>
            <w:hideMark/>
          </w:tcPr>
          <w:p w14:paraId="479706B8"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04</w:t>
            </w:r>
          </w:p>
          <w:p w14:paraId="6D79288F" w14:textId="13B2A600"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64-1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71)</w:t>
            </w:r>
          </w:p>
        </w:tc>
        <w:tc>
          <w:tcPr>
            <w:tcW w:w="1134" w:type="dxa"/>
            <w:tcBorders>
              <w:top w:val="nil"/>
              <w:left w:val="nil"/>
              <w:bottom w:val="nil"/>
              <w:right w:val="nil"/>
            </w:tcBorders>
            <w:noWrap/>
            <w:vAlign w:val="bottom"/>
            <w:hideMark/>
          </w:tcPr>
          <w:p w14:paraId="5C15F6D3" w14:textId="276088A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868</w:t>
            </w:r>
          </w:p>
        </w:tc>
        <w:tc>
          <w:tcPr>
            <w:tcW w:w="1559" w:type="dxa"/>
            <w:tcBorders>
              <w:top w:val="nil"/>
              <w:left w:val="nil"/>
              <w:bottom w:val="nil"/>
              <w:right w:val="nil"/>
            </w:tcBorders>
            <w:noWrap/>
            <w:vAlign w:val="bottom"/>
            <w:hideMark/>
          </w:tcPr>
          <w:p w14:paraId="7CC59392"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15</w:t>
            </w:r>
          </w:p>
          <w:p w14:paraId="51AAE6AD" w14:textId="3B63BFE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73-1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82)</w:t>
            </w:r>
          </w:p>
        </w:tc>
        <w:tc>
          <w:tcPr>
            <w:tcW w:w="1134" w:type="dxa"/>
            <w:tcBorders>
              <w:top w:val="nil"/>
              <w:left w:val="nil"/>
              <w:bottom w:val="nil"/>
              <w:right w:val="single" w:sz="4" w:space="0" w:color="auto"/>
            </w:tcBorders>
            <w:noWrap/>
            <w:vAlign w:val="bottom"/>
            <w:hideMark/>
          </w:tcPr>
          <w:p w14:paraId="24605583" w14:textId="6BBAD28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544</w:t>
            </w:r>
          </w:p>
        </w:tc>
      </w:tr>
      <w:tr w:rsidR="00961F7D" w:rsidRPr="00961F7D" w14:paraId="5873DF96" w14:textId="77777777" w:rsidTr="0047191F">
        <w:trPr>
          <w:trHeight w:val="290"/>
        </w:trPr>
        <w:tc>
          <w:tcPr>
            <w:tcW w:w="3402" w:type="dxa"/>
            <w:tcBorders>
              <w:top w:val="nil"/>
              <w:left w:val="single" w:sz="4" w:space="0" w:color="auto"/>
              <w:bottom w:val="nil"/>
              <w:right w:val="nil"/>
            </w:tcBorders>
            <w:noWrap/>
            <w:vAlign w:val="bottom"/>
            <w:hideMark/>
          </w:tcPr>
          <w:p w14:paraId="605387DB"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Alcohol Misuse</w:t>
            </w:r>
          </w:p>
        </w:tc>
        <w:tc>
          <w:tcPr>
            <w:tcW w:w="1560" w:type="dxa"/>
            <w:tcBorders>
              <w:top w:val="nil"/>
              <w:left w:val="single" w:sz="4" w:space="0" w:color="auto"/>
              <w:bottom w:val="nil"/>
              <w:right w:val="nil"/>
            </w:tcBorders>
            <w:noWrap/>
            <w:vAlign w:val="bottom"/>
            <w:hideMark/>
          </w:tcPr>
          <w:p w14:paraId="7ED49D3B" w14:textId="38D9FE11"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65</w:t>
            </w:r>
          </w:p>
          <w:p w14:paraId="7F8FD544" w14:textId="7EF3567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81-5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66)</w:t>
            </w:r>
          </w:p>
        </w:tc>
        <w:tc>
          <w:tcPr>
            <w:tcW w:w="1275" w:type="dxa"/>
            <w:tcBorders>
              <w:top w:val="nil"/>
              <w:left w:val="nil"/>
              <w:bottom w:val="nil"/>
              <w:right w:val="nil"/>
            </w:tcBorders>
            <w:noWrap/>
            <w:vAlign w:val="bottom"/>
            <w:hideMark/>
          </w:tcPr>
          <w:p w14:paraId="4BF58372" w14:textId="32A1DE90"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28E-52</w:t>
            </w:r>
          </w:p>
        </w:tc>
        <w:tc>
          <w:tcPr>
            <w:tcW w:w="1701" w:type="dxa"/>
            <w:tcBorders>
              <w:top w:val="nil"/>
              <w:left w:val="nil"/>
              <w:bottom w:val="nil"/>
              <w:right w:val="nil"/>
            </w:tcBorders>
            <w:noWrap/>
            <w:vAlign w:val="bottom"/>
            <w:hideMark/>
          </w:tcPr>
          <w:p w14:paraId="3ED1669F" w14:textId="75AC9BEF"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p w14:paraId="24C07C11" w14:textId="0349A42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37-8</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19)</w:t>
            </w:r>
          </w:p>
        </w:tc>
        <w:tc>
          <w:tcPr>
            <w:tcW w:w="1276" w:type="dxa"/>
            <w:tcBorders>
              <w:top w:val="nil"/>
              <w:left w:val="nil"/>
              <w:bottom w:val="nil"/>
              <w:right w:val="nil"/>
            </w:tcBorders>
            <w:noWrap/>
            <w:vAlign w:val="bottom"/>
            <w:hideMark/>
          </w:tcPr>
          <w:p w14:paraId="07644EE1" w14:textId="2D034CEF"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79E-06</w:t>
            </w:r>
          </w:p>
        </w:tc>
        <w:tc>
          <w:tcPr>
            <w:tcW w:w="1701" w:type="dxa"/>
            <w:tcBorders>
              <w:top w:val="nil"/>
              <w:left w:val="nil"/>
              <w:bottom w:val="nil"/>
              <w:right w:val="nil"/>
            </w:tcBorders>
            <w:noWrap/>
            <w:vAlign w:val="bottom"/>
            <w:hideMark/>
          </w:tcPr>
          <w:p w14:paraId="2AC2BC03"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95</w:t>
            </w:r>
          </w:p>
          <w:p w14:paraId="2E32B1C8" w14:textId="07E9ADF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81)</w:t>
            </w:r>
          </w:p>
        </w:tc>
        <w:tc>
          <w:tcPr>
            <w:tcW w:w="1134" w:type="dxa"/>
            <w:tcBorders>
              <w:top w:val="nil"/>
              <w:left w:val="nil"/>
              <w:bottom w:val="nil"/>
              <w:right w:val="nil"/>
            </w:tcBorders>
            <w:noWrap/>
            <w:vAlign w:val="bottom"/>
            <w:hideMark/>
          </w:tcPr>
          <w:p w14:paraId="69DB074B" w14:textId="1A9A3CA3"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872</w:t>
            </w:r>
          </w:p>
        </w:tc>
        <w:tc>
          <w:tcPr>
            <w:tcW w:w="1559" w:type="dxa"/>
            <w:tcBorders>
              <w:top w:val="nil"/>
              <w:left w:val="nil"/>
              <w:bottom w:val="nil"/>
              <w:right w:val="nil"/>
            </w:tcBorders>
            <w:noWrap/>
            <w:vAlign w:val="bottom"/>
            <w:hideMark/>
          </w:tcPr>
          <w:p w14:paraId="271F9511"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17</w:t>
            </w:r>
          </w:p>
          <w:p w14:paraId="12B3A695" w14:textId="42BB510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63-2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19)</w:t>
            </w:r>
          </w:p>
        </w:tc>
        <w:tc>
          <w:tcPr>
            <w:tcW w:w="1134" w:type="dxa"/>
            <w:tcBorders>
              <w:top w:val="nil"/>
              <w:left w:val="nil"/>
              <w:bottom w:val="nil"/>
              <w:right w:val="single" w:sz="4" w:space="0" w:color="auto"/>
            </w:tcBorders>
            <w:noWrap/>
            <w:vAlign w:val="bottom"/>
            <w:hideMark/>
          </w:tcPr>
          <w:p w14:paraId="110A6FE8" w14:textId="4F63FB65"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615</w:t>
            </w:r>
          </w:p>
        </w:tc>
      </w:tr>
      <w:tr w:rsidR="00961F7D" w:rsidRPr="00961F7D" w14:paraId="69E05913" w14:textId="77777777" w:rsidTr="0047191F">
        <w:trPr>
          <w:trHeight w:val="290"/>
        </w:trPr>
        <w:tc>
          <w:tcPr>
            <w:tcW w:w="3402" w:type="dxa"/>
            <w:tcBorders>
              <w:top w:val="nil"/>
              <w:left w:val="single" w:sz="4" w:space="0" w:color="auto"/>
              <w:bottom w:val="nil"/>
              <w:right w:val="nil"/>
            </w:tcBorders>
            <w:noWrap/>
            <w:vAlign w:val="bottom"/>
            <w:hideMark/>
          </w:tcPr>
          <w:p w14:paraId="70556231" w14:textId="7777777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Substance Misuse</w:t>
            </w:r>
          </w:p>
        </w:tc>
        <w:tc>
          <w:tcPr>
            <w:tcW w:w="1560" w:type="dxa"/>
            <w:tcBorders>
              <w:top w:val="nil"/>
              <w:left w:val="single" w:sz="4" w:space="0" w:color="auto"/>
              <w:bottom w:val="nil"/>
              <w:right w:val="nil"/>
            </w:tcBorders>
            <w:noWrap/>
            <w:vAlign w:val="bottom"/>
            <w:hideMark/>
          </w:tcPr>
          <w:p w14:paraId="6129CFB3" w14:textId="0865BC5B"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57</w:t>
            </w:r>
          </w:p>
          <w:p w14:paraId="16A4F6CD" w14:textId="16F80A32"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73-5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60)</w:t>
            </w:r>
          </w:p>
        </w:tc>
        <w:tc>
          <w:tcPr>
            <w:tcW w:w="1275" w:type="dxa"/>
            <w:tcBorders>
              <w:top w:val="nil"/>
              <w:left w:val="nil"/>
              <w:bottom w:val="nil"/>
              <w:right w:val="nil"/>
            </w:tcBorders>
            <w:noWrap/>
            <w:vAlign w:val="bottom"/>
            <w:hideMark/>
          </w:tcPr>
          <w:p w14:paraId="519CD9D5" w14:textId="1121F263"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29E-48</w:t>
            </w:r>
          </w:p>
        </w:tc>
        <w:tc>
          <w:tcPr>
            <w:tcW w:w="1701" w:type="dxa"/>
            <w:tcBorders>
              <w:top w:val="nil"/>
              <w:left w:val="nil"/>
              <w:bottom w:val="nil"/>
              <w:right w:val="nil"/>
            </w:tcBorders>
            <w:noWrap/>
            <w:vAlign w:val="bottom"/>
            <w:hideMark/>
          </w:tcPr>
          <w:p w14:paraId="6B2CD386" w14:textId="1EAB265C"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w:t>
            </w:r>
          </w:p>
          <w:p w14:paraId="095DA589" w14:textId="3C973E7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(3</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86-10</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68A4347C" w14:textId="1671CAD7"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2</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03E-13</w:t>
            </w:r>
          </w:p>
        </w:tc>
        <w:tc>
          <w:tcPr>
            <w:tcW w:w="1701" w:type="dxa"/>
            <w:tcBorders>
              <w:top w:val="nil"/>
              <w:left w:val="nil"/>
              <w:bottom w:val="nil"/>
              <w:right w:val="nil"/>
            </w:tcBorders>
            <w:noWrap/>
            <w:vAlign w:val="bottom"/>
            <w:hideMark/>
          </w:tcPr>
          <w:p w14:paraId="006F7D22"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38</w:t>
            </w:r>
          </w:p>
          <w:p w14:paraId="7E7E7054" w14:textId="0BB3812E"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81-2</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35)</w:t>
            </w:r>
          </w:p>
        </w:tc>
        <w:tc>
          <w:tcPr>
            <w:tcW w:w="1134" w:type="dxa"/>
            <w:tcBorders>
              <w:top w:val="nil"/>
              <w:left w:val="nil"/>
              <w:bottom w:val="nil"/>
              <w:right w:val="nil"/>
            </w:tcBorders>
            <w:noWrap/>
            <w:vAlign w:val="bottom"/>
            <w:hideMark/>
          </w:tcPr>
          <w:p w14:paraId="53A84D50" w14:textId="6812FE1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233</w:t>
            </w:r>
          </w:p>
        </w:tc>
        <w:tc>
          <w:tcPr>
            <w:tcW w:w="1559" w:type="dxa"/>
            <w:tcBorders>
              <w:top w:val="nil"/>
              <w:left w:val="nil"/>
              <w:bottom w:val="nil"/>
              <w:right w:val="nil"/>
            </w:tcBorders>
            <w:noWrap/>
            <w:vAlign w:val="bottom"/>
            <w:hideMark/>
          </w:tcPr>
          <w:p w14:paraId="6940BC88"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91</w:t>
            </w:r>
          </w:p>
          <w:p w14:paraId="7AAAC735" w14:textId="01A670C4"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56-1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50)</w:t>
            </w:r>
          </w:p>
        </w:tc>
        <w:tc>
          <w:tcPr>
            <w:tcW w:w="1134" w:type="dxa"/>
            <w:tcBorders>
              <w:top w:val="nil"/>
              <w:left w:val="nil"/>
              <w:bottom w:val="nil"/>
              <w:right w:val="single" w:sz="4" w:space="0" w:color="auto"/>
            </w:tcBorders>
            <w:noWrap/>
            <w:vAlign w:val="bottom"/>
            <w:hideMark/>
          </w:tcPr>
          <w:p w14:paraId="04A93198" w14:textId="5FFE6362"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72</w:t>
            </w:r>
          </w:p>
        </w:tc>
      </w:tr>
      <w:tr w:rsidR="00961F7D" w:rsidRPr="00961F7D" w14:paraId="03E75246" w14:textId="77777777" w:rsidTr="0047191F">
        <w:trPr>
          <w:trHeight w:val="290"/>
        </w:trPr>
        <w:tc>
          <w:tcPr>
            <w:tcW w:w="3402" w:type="dxa"/>
            <w:tcBorders>
              <w:top w:val="nil"/>
              <w:left w:val="single" w:sz="4" w:space="0" w:color="auto"/>
              <w:bottom w:val="single" w:sz="4" w:space="0" w:color="auto"/>
              <w:right w:val="nil"/>
            </w:tcBorders>
            <w:noWrap/>
            <w:vAlign w:val="bottom"/>
            <w:hideMark/>
          </w:tcPr>
          <w:p w14:paraId="5EC62B55" w14:textId="4D5F8F06"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560" w:type="dxa"/>
            <w:tcBorders>
              <w:top w:val="nil"/>
              <w:left w:val="single" w:sz="4" w:space="0" w:color="auto"/>
              <w:bottom w:val="single" w:sz="4" w:space="0" w:color="auto"/>
              <w:right w:val="nil"/>
            </w:tcBorders>
            <w:noWrap/>
            <w:vAlign w:val="bottom"/>
            <w:hideMark/>
          </w:tcPr>
          <w:p w14:paraId="779D5899" w14:textId="19C50CFF" w:rsid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80</w:t>
            </w:r>
          </w:p>
          <w:p w14:paraId="73793843" w14:textId="69A76431"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(4</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55-7</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40)</w:t>
            </w:r>
          </w:p>
        </w:tc>
        <w:tc>
          <w:tcPr>
            <w:tcW w:w="1275" w:type="dxa"/>
            <w:tcBorders>
              <w:top w:val="nil"/>
              <w:left w:val="nil"/>
              <w:bottom w:val="single" w:sz="4" w:space="0" w:color="auto"/>
              <w:right w:val="nil"/>
            </w:tcBorders>
            <w:noWrap/>
            <w:vAlign w:val="bottom"/>
            <w:hideMark/>
          </w:tcPr>
          <w:p w14:paraId="0C70611F" w14:textId="1A1EC6E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06E-45</w:t>
            </w:r>
          </w:p>
        </w:tc>
        <w:tc>
          <w:tcPr>
            <w:tcW w:w="1701" w:type="dxa"/>
            <w:tcBorders>
              <w:top w:val="nil"/>
              <w:left w:val="nil"/>
              <w:bottom w:val="single" w:sz="4" w:space="0" w:color="auto"/>
              <w:right w:val="nil"/>
            </w:tcBorders>
            <w:noWrap/>
            <w:vAlign w:val="bottom"/>
            <w:hideMark/>
          </w:tcPr>
          <w:p w14:paraId="08326C3A" w14:textId="1085A205" w:rsidR="00581BB6"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6</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82</w:t>
            </w:r>
          </w:p>
          <w:p w14:paraId="4E4AA2A0" w14:textId="26F8F9CB"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 xml:space="preserve"> (5</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07-9</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19)</w:t>
            </w:r>
          </w:p>
        </w:tc>
        <w:tc>
          <w:tcPr>
            <w:tcW w:w="1276" w:type="dxa"/>
            <w:tcBorders>
              <w:top w:val="nil"/>
              <w:left w:val="nil"/>
              <w:bottom w:val="single" w:sz="4" w:space="0" w:color="auto"/>
              <w:right w:val="nil"/>
            </w:tcBorders>
            <w:noWrap/>
            <w:vAlign w:val="bottom"/>
            <w:hideMark/>
          </w:tcPr>
          <w:p w14:paraId="204DAF17" w14:textId="119B9585" w:rsidR="00961F7D" w:rsidRPr="00961F7D" w:rsidRDefault="00961F7D" w:rsidP="00961F7D">
            <w:pPr>
              <w:jc w:val="center"/>
              <w:rPr>
                <w:rFonts w:eastAsia="Times New Roman" w:cs="Times New Roman"/>
                <w:color w:val="000000"/>
                <w:kern w:val="0"/>
                <w14:ligatures w14:val="none"/>
              </w:rPr>
            </w:pPr>
            <w:r w:rsidRPr="00961F7D">
              <w:rPr>
                <w:rFonts w:eastAsia="Times New Roman" w:cs="Times New Roman"/>
                <w:color w:val="000000"/>
                <w:kern w:val="0"/>
                <w14:ligatures w14:val="none"/>
              </w:rPr>
              <w:t>1</w:t>
            </w:r>
            <w:r w:rsidR="00581BB6">
              <w:rPr>
                <w:rFonts w:eastAsia="Times New Roman" w:cs="Times New Roman"/>
                <w:color w:val="000000"/>
                <w:kern w:val="0"/>
                <w14:ligatures w14:val="none"/>
              </w:rPr>
              <w:t>·</w:t>
            </w:r>
            <w:r w:rsidRPr="00961F7D">
              <w:rPr>
                <w:rFonts w:eastAsia="Times New Roman" w:cs="Times New Roman"/>
                <w:color w:val="000000"/>
                <w:kern w:val="0"/>
                <w14:ligatures w14:val="none"/>
              </w:rPr>
              <w:t>07E-36</w:t>
            </w:r>
          </w:p>
        </w:tc>
        <w:tc>
          <w:tcPr>
            <w:tcW w:w="1701" w:type="dxa"/>
            <w:tcBorders>
              <w:top w:val="nil"/>
              <w:left w:val="nil"/>
              <w:bottom w:val="single" w:sz="4" w:space="0" w:color="auto"/>
              <w:right w:val="nil"/>
            </w:tcBorders>
            <w:noWrap/>
            <w:vAlign w:val="bottom"/>
            <w:hideMark/>
          </w:tcPr>
          <w:p w14:paraId="7ED3D7F8" w14:textId="77777777" w:rsidR="00581BB6"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18</w:t>
            </w:r>
          </w:p>
          <w:p w14:paraId="5F42CC76" w14:textId="50203666"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80-1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72)</w:t>
            </w:r>
          </w:p>
        </w:tc>
        <w:tc>
          <w:tcPr>
            <w:tcW w:w="1134" w:type="dxa"/>
            <w:tcBorders>
              <w:top w:val="nil"/>
              <w:left w:val="nil"/>
              <w:bottom w:val="single" w:sz="4" w:space="0" w:color="auto"/>
              <w:right w:val="nil"/>
            </w:tcBorders>
            <w:noWrap/>
            <w:vAlign w:val="bottom"/>
            <w:hideMark/>
          </w:tcPr>
          <w:p w14:paraId="20AAB32B" w14:textId="6C81A471"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404</w:t>
            </w:r>
          </w:p>
        </w:tc>
        <w:tc>
          <w:tcPr>
            <w:tcW w:w="1559" w:type="dxa"/>
            <w:tcBorders>
              <w:top w:val="nil"/>
              <w:left w:val="nil"/>
              <w:bottom w:val="single" w:sz="4" w:space="0" w:color="auto"/>
              <w:right w:val="nil"/>
            </w:tcBorders>
            <w:noWrap/>
            <w:vAlign w:val="bottom"/>
            <w:hideMark/>
          </w:tcPr>
          <w:p w14:paraId="1CABFDEC" w14:textId="77777777" w:rsidR="0047191F"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96</w:t>
            </w:r>
          </w:p>
          <w:p w14:paraId="4FA84C77" w14:textId="738DA97C"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 xml:space="preserve"> (0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71-1</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30)</w:t>
            </w:r>
          </w:p>
        </w:tc>
        <w:tc>
          <w:tcPr>
            <w:tcW w:w="1134" w:type="dxa"/>
            <w:tcBorders>
              <w:top w:val="nil"/>
              <w:left w:val="nil"/>
              <w:bottom w:val="single" w:sz="4" w:space="0" w:color="auto"/>
              <w:right w:val="single" w:sz="4" w:space="0" w:color="auto"/>
            </w:tcBorders>
            <w:noWrap/>
            <w:vAlign w:val="bottom"/>
            <w:hideMark/>
          </w:tcPr>
          <w:p w14:paraId="068A54E4" w14:textId="08B8D6E9" w:rsidR="00961F7D" w:rsidRPr="00961F7D" w:rsidRDefault="00961F7D" w:rsidP="00961F7D">
            <w:pPr>
              <w:jc w:val="center"/>
              <w:rPr>
                <w:rFonts w:eastAsia="Times New Roman" w:cs="Times New Roman"/>
                <w:i/>
                <w:iCs/>
                <w:color w:val="000000"/>
                <w:kern w:val="0"/>
                <w14:ligatures w14:val="none"/>
              </w:rPr>
            </w:pPr>
            <w:r w:rsidRPr="00961F7D">
              <w:rPr>
                <w:rFonts w:eastAsia="Times New Roman" w:cs="Times New Roman"/>
                <w:i/>
                <w:iCs/>
                <w:color w:val="000000"/>
                <w:kern w:val="0"/>
                <w14:ligatures w14:val="none"/>
              </w:rPr>
              <w:t>0</w:t>
            </w:r>
            <w:r w:rsidR="00581BB6">
              <w:rPr>
                <w:rFonts w:eastAsia="Times New Roman" w:cs="Times New Roman"/>
                <w:i/>
                <w:iCs/>
                <w:color w:val="000000"/>
                <w:kern w:val="0"/>
                <w14:ligatures w14:val="none"/>
              </w:rPr>
              <w:t>·</w:t>
            </w:r>
            <w:r w:rsidRPr="00961F7D">
              <w:rPr>
                <w:rFonts w:eastAsia="Times New Roman" w:cs="Times New Roman"/>
                <w:i/>
                <w:iCs/>
                <w:color w:val="000000"/>
                <w:kern w:val="0"/>
                <w14:ligatures w14:val="none"/>
              </w:rPr>
              <w:t>805</w:t>
            </w:r>
          </w:p>
        </w:tc>
      </w:tr>
    </w:tbl>
    <w:p w14:paraId="6CE9D19C" w14:textId="4873E038" w:rsidR="001D625A" w:rsidRDefault="0047191F" w:rsidP="001D625A">
      <w:r>
        <w:rPr>
          <w:i/>
          <w:iCs/>
        </w:rPr>
        <w:t>Italicized estimates were not statistically significant. HRs are all adjusted for year of birth.</w:t>
      </w:r>
      <w:r w:rsidR="00FC78EC">
        <w:rPr>
          <w:i/>
          <w:iCs/>
        </w:rPr>
        <w:t xml:space="preserve"> The abbreviation ‘Psych’ here refers to diagnoses of psychiatric conditions.</w:t>
      </w:r>
    </w:p>
    <w:p w14:paraId="0C7A994E" w14:textId="77777777" w:rsidR="0047191F" w:rsidRDefault="0047191F" w:rsidP="001D625A"/>
    <w:p w14:paraId="0A01FD71" w14:textId="35AE0146" w:rsidR="0047191F" w:rsidRDefault="00FC78EC" w:rsidP="001D625A">
      <w:r>
        <w:rPr>
          <w:b/>
          <w:bCs/>
        </w:rPr>
        <w:t>Text summary of Table S6</w:t>
      </w:r>
    </w:p>
    <w:p w14:paraId="4516C9E5" w14:textId="1CE702AF" w:rsidR="00FC78EC" w:rsidRDefault="00FC78EC" w:rsidP="00FC78EC">
      <w:pPr>
        <w:pStyle w:val="ListParagraph"/>
        <w:numPr>
          <w:ilvl w:val="0"/>
          <w:numId w:val="2"/>
        </w:numPr>
      </w:pPr>
      <w:bookmarkStart w:id="8" w:name="_Hlk214368605"/>
      <w:r>
        <w:t>Autistic females with psychiatric conditions were at a higher risk of premature mortality than individuals in the baseline group. This was also the case for each of the 13 specific diagnoses.</w:t>
      </w:r>
    </w:p>
    <w:p w14:paraId="7ED625E1" w14:textId="42A96934" w:rsidR="00FC78EC" w:rsidRDefault="00FC78EC" w:rsidP="00FC78EC">
      <w:pPr>
        <w:pStyle w:val="ListParagraph"/>
        <w:numPr>
          <w:ilvl w:val="0"/>
          <w:numId w:val="2"/>
        </w:numPr>
      </w:pPr>
      <w:r>
        <w:t>The strongest association was observed for substance misuse disorder and the weakest for OCD.</w:t>
      </w:r>
    </w:p>
    <w:p w14:paraId="436352C7" w14:textId="189527F6" w:rsidR="00FC78EC" w:rsidRDefault="00FC78EC" w:rsidP="00FC78EC">
      <w:pPr>
        <w:pStyle w:val="ListParagraph"/>
        <w:numPr>
          <w:ilvl w:val="0"/>
          <w:numId w:val="2"/>
        </w:numPr>
      </w:pPr>
      <w:r>
        <w:t>For 10 out of 13 specific conditions, the risk of premature mortality in autistic females with psychiatric diagnoses was statistically significantly elevated compared to autistic people without the same diagnosis. The three conditions for which the hazards ratios were not statistically significant were depression, OCD, and bipolar.</w:t>
      </w:r>
    </w:p>
    <w:p w14:paraId="5BA03D33" w14:textId="4791477F" w:rsidR="00FC78EC" w:rsidRDefault="00FC78EC" w:rsidP="00FC78EC">
      <w:pPr>
        <w:pStyle w:val="ListParagraph"/>
        <w:numPr>
          <w:ilvl w:val="0"/>
          <w:numId w:val="2"/>
        </w:numPr>
      </w:pPr>
      <w:r>
        <w:t xml:space="preserve">For anxiety disorders, anorexia nervosa, other eating disorders, </w:t>
      </w:r>
      <w:r w:rsidR="00914DDB">
        <w:t xml:space="preserve">and alcohol misuse disorders, the risk of premature mortality in autistic people was statistically significantly higher than in individuals with these diagnoses alone. </w:t>
      </w:r>
    </w:p>
    <w:p w14:paraId="56DB5C3B" w14:textId="5F16AACE" w:rsidR="0047191F" w:rsidRDefault="00914DDB" w:rsidP="00D51587">
      <w:pPr>
        <w:pStyle w:val="ListParagraph"/>
        <w:numPr>
          <w:ilvl w:val="0"/>
          <w:numId w:val="2"/>
        </w:numPr>
      </w:pPr>
      <w:r>
        <w:t>For all specific diagnoses, the strongest associations were with suicide.</w:t>
      </w:r>
    </w:p>
    <w:p w14:paraId="728B61ED" w14:textId="737267C1" w:rsidR="0047191F" w:rsidRDefault="0047191F" w:rsidP="0047191F">
      <w:pPr>
        <w:pStyle w:val="Heading2"/>
        <w:rPr>
          <w:b w:val="0"/>
          <w:bCs/>
        </w:rPr>
      </w:pPr>
      <w:bookmarkStart w:id="9" w:name="_Toc214536901"/>
      <w:bookmarkEnd w:id="8"/>
      <w:r>
        <w:lastRenderedPageBreak/>
        <w:t xml:space="preserve">Table S7 </w:t>
      </w:r>
      <w:r>
        <w:rPr>
          <w:b w:val="0"/>
          <w:bCs/>
        </w:rPr>
        <w:t>Associations between co-occurring psychiatric conditions and mortality in autistic males</w:t>
      </w:r>
      <w:bookmarkEnd w:id="9"/>
    </w:p>
    <w:tbl>
      <w:tblPr>
        <w:tblW w:w="15168" w:type="dxa"/>
        <w:tblInd w:w="-1281" w:type="dxa"/>
        <w:tblLook w:val="04A0" w:firstRow="1" w:lastRow="0" w:firstColumn="1" w:lastColumn="0" w:noHBand="0" w:noVBand="1"/>
      </w:tblPr>
      <w:tblGrid>
        <w:gridCol w:w="3403"/>
        <w:gridCol w:w="1701"/>
        <w:gridCol w:w="1275"/>
        <w:gridCol w:w="1701"/>
        <w:gridCol w:w="1276"/>
        <w:gridCol w:w="1701"/>
        <w:gridCol w:w="1276"/>
        <w:gridCol w:w="1559"/>
        <w:gridCol w:w="1276"/>
      </w:tblGrid>
      <w:tr w:rsidR="00EF4E03" w:rsidRPr="00EF4E03" w14:paraId="026B45E0" w14:textId="77777777" w:rsidTr="00EF4E03">
        <w:trPr>
          <w:trHeight w:val="290"/>
        </w:trPr>
        <w:tc>
          <w:tcPr>
            <w:tcW w:w="3403" w:type="dxa"/>
            <w:tcBorders>
              <w:top w:val="single" w:sz="4" w:space="0" w:color="auto"/>
              <w:left w:val="single" w:sz="4" w:space="0" w:color="auto"/>
              <w:bottom w:val="nil"/>
              <w:right w:val="single" w:sz="4" w:space="0" w:color="auto"/>
            </w:tcBorders>
            <w:noWrap/>
            <w:vAlign w:val="bottom"/>
            <w:hideMark/>
          </w:tcPr>
          <w:p w14:paraId="156439D0"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w:t>
            </w:r>
          </w:p>
        </w:tc>
        <w:tc>
          <w:tcPr>
            <w:tcW w:w="2976" w:type="dxa"/>
            <w:gridSpan w:val="2"/>
            <w:tcBorders>
              <w:top w:val="single" w:sz="4" w:space="0" w:color="auto"/>
              <w:left w:val="nil"/>
              <w:bottom w:val="nil"/>
              <w:right w:val="nil"/>
            </w:tcBorders>
            <w:noWrap/>
            <w:vAlign w:val="bottom"/>
            <w:hideMark/>
          </w:tcPr>
          <w:p w14:paraId="410A9FC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Autism vs Reference</w:t>
            </w:r>
          </w:p>
        </w:tc>
        <w:tc>
          <w:tcPr>
            <w:tcW w:w="2977" w:type="dxa"/>
            <w:gridSpan w:val="2"/>
            <w:tcBorders>
              <w:top w:val="single" w:sz="4" w:space="0" w:color="auto"/>
              <w:left w:val="nil"/>
              <w:bottom w:val="nil"/>
              <w:right w:val="nil"/>
            </w:tcBorders>
            <w:noWrap/>
            <w:vAlign w:val="bottom"/>
            <w:hideMark/>
          </w:tcPr>
          <w:p w14:paraId="4FA16100" w14:textId="6C340D77" w:rsidR="00EF4E03" w:rsidRPr="00EF4E03" w:rsidRDefault="00EF4E03" w:rsidP="00EF4E03">
            <w:pPr>
              <w:jc w:val="center"/>
              <w:rPr>
                <w:rFonts w:eastAsia="Times New Roman" w:cs="Times New Roman"/>
                <w:color w:val="000000"/>
                <w:kern w:val="0"/>
                <w14:ligatures w14:val="none"/>
              </w:rPr>
            </w:pPr>
            <w:proofErr w:type="spellStart"/>
            <w:r w:rsidRPr="00EF4E0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Pr="00EF4E03">
              <w:rPr>
                <w:rFonts w:eastAsia="Times New Roman" w:cs="Times New Roman"/>
                <w:color w:val="000000"/>
                <w:kern w:val="0"/>
                <w14:ligatures w14:val="none"/>
              </w:rPr>
              <w:t xml:space="preserve"> vs Reference</w:t>
            </w:r>
          </w:p>
        </w:tc>
        <w:tc>
          <w:tcPr>
            <w:tcW w:w="2977" w:type="dxa"/>
            <w:gridSpan w:val="2"/>
            <w:tcBorders>
              <w:top w:val="single" w:sz="4" w:space="0" w:color="auto"/>
              <w:left w:val="nil"/>
              <w:bottom w:val="nil"/>
              <w:right w:val="nil"/>
            </w:tcBorders>
            <w:noWrap/>
            <w:vAlign w:val="bottom"/>
            <w:hideMark/>
          </w:tcPr>
          <w:p w14:paraId="7D131B8E" w14:textId="651DBEF3" w:rsidR="00EF4E03" w:rsidRPr="00EF4E03" w:rsidRDefault="00EF4E03" w:rsidP="00EF4E03">
            <w:pPr>
              <w:jc w:val="center"/>
              <w:rPr>
                <w:rFonts w:eastAsia="Times New Roman" w:cs="Times New Roman"/>
                <w:color w:val="000000"/>
                <w:kern w:val="0"/>
                <w14:ligatures w14:val="none"/>
              </w:rPr>
            </w:pPr>
            <w:proofErr w:type="spellStart"/>
            <w:r w:rsidRPr="00EF4E0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Pr="00EF4E03">
              <w:rPr>
                <w:rFonts w:eastAsia="Times New Roman" w:cs="Times New Roman"/>
                <w:color w:val="000000"/>
                <w:kern w:val="0"/>
                <w14:ligatures w14:val="none"/>
              </w:rPr>
              <w:t xml:space="preserve"> vs Autism</w:t>
            </w:r>
          </w:p>
        </w:tc>
        <w:tc>
          <w:tcPr>
            <w:tcW w:w="2835" w:type="dxa"/>
            <w:gridSpan w:val="2"/>
            <w:tcBorders>
              <w:top w:val="single" w:sz="4" w:space="0" w:color="auto"/>
              <w:left w:val="nil"/>
              <w:bottom w:val="nil"/>
              <w:right w:val="single" w:sz="4" w:space="0" w:color="000000"/>
            </w:tcBorders>
            <w:noWrap/>
            <w:vAlign w:val="bottom"/>
            <w:hideMark/>
          </w:tcPr>
          <w:p w14:paraId="61151FA1" w14:textId="568B67AC" w:rsidR="00EF4E03" w:rsidRPr="00EF4E03" w:rsidRDefault="00EF4E03" w:rsidP="00EF4E03">
            <w:pPr>
              <w:jc w:val="center"/>
              <w:rPr>
                <w:rFonts w:eastAsia="Times New Roman" w:cs="Times New Roman"/>
                <w:color w:val="000000"/>
                <w:kern w:val="0"/>
                <w14:ligatures w14:val="none"/>
              </w:rPr>
            </w:pPr>
            <w:proofErr w:type="spellStart"/>
            <w:r w:rsidRPr="00EF4E03">
              <w:rPr>
                <w:rFonts w:eastAsia="Times New Roman" w:cs="Times New Roman"/>
                <w:color w:val="000000"/>
                <w:kern w:val="0"/>
                <w14:ligatures w14:val="none"/>
              </w:rPr>
              <w:t>Autism+</w:t>
            </w:r>
            <w:r w:rsidR="00AE1647">
              <w:rPr>
                <w:rFonts w:eastAsia="Times New Roman" w:cs="Times New Roman"/>
                <w:color w:val="000000"/>
                <w:kern w:val="0"/>
                <w14:ligatures w14:val="none"/>
              </w:rPr>
              <w:t>Psych</w:t>
            </w:r>
            <w:proofErr w:type="spellEnd"/>
            <w:r w:rsidRPr="00EF4E03">
              <w:rPr>
                <w:rFonts w:eastAsia="Times New Roman" w:cs="Times New Roman"/>
                <w:color w:val="000000"/>
                <w:kern w:val="0"/>
                <w14:ligatures w14:val="none"/>
              </w:rPr>
              <w:t xml:space="preserve"> vs </w:t>
            </w:r>
            <w:r w:rsidR="00AE1647">
              <w:rPr>
                <w:rFonts w:eastAsia="Times New Roman" w:cs="Times New Roman"/>
                <w:color w:val="000000"/>
                <w:kern w:val="0"/>
                <w14:ligatures w14:val="none"/>
              </w:rPr>
              <w:t>Psych</w:t>
            </w:r>
          </w:p>
        </w:tc>
      </w:tr>
      <w:tr w:rsidR="00EF4E03" w:rsidRPr="00EF4E03" w14:paraId="1B0107C1" w14:textId="77777777" w:rsidTr="00EF4E03">
        <w:trPr>
          <w:trHeight w:val="290"/>
        </w:trPr>
        <w:tc>
          <w:tcPr>
            <w:tcW w:w="3403" w:type="dxa"/>
            <w:tcBorders>
              <w:top w:val="nil"/>
              <w:left w:val="single" w:sz="4" w:space="0" w:color="auto"/>
              <w:bottom w:val="single" w:sz="4" w:space="0" w:color="auto"/>
              <w:right w:val="single" w:sz="4" w:space="0" w:color="auto"/>
            </w:tcBorders>
            <w:noWrap/>
            <w:vAlign w:val="bottom"/>
            <w:hideMark/>
          </w:tcPr>
          <w:p w14:paraId="6864427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Diagnosis</w:t>
            </w:r>
          </w:p>
        </w:tc>
        <w:tc>
          <w:tcPr>
            <w:tcW w:w="1701" w:type="dxa"/>
            <w:tcBorders>
              <w:top w:val="nil"/>
              <w:left w:val="nil"/>
              <w:bottom w:val="nil"/>
              <w:right w:val="nil"/>
            </w:tcBorders>
            <w:noWrap/>
            <w:vAlign w:val="bottom"/>
            <w:hideMark/>
          </w:tcPr>
          <w:p w14:paraId="6955DF5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HR</w:t>
            </w:r>
          </w:p>
        </w:tc>
        <w:tc>
          <w:tcPr>
            <w:tcW w:w="1275" w:type="dxa"/>
            <w:tcBorders>
              <w:top w:val="nil"/>
              <w:left w:val="nil"/>
              <w:bottom w:val="nil"/>
              <w:right w:val="nil"/>
            </w:tcBorders>
            <w:noWrap/>
            <w:vAlign w:val="bottom"/>
            <w:hideMark/>
          </w:tcPr>
          <w:p w14:paraId="1E66DC5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w:t>
            </w:r>
          </w:p>
        </w:tc>
        <w:tc>
          <w:tcPr>
            <w:tcW w:w="1701" w:type="dxa"/>
            <w:tcBorders>
              <w:top w:val="nil"/>
              <w:left w:val="nil"/>
              <w:bottom w:val="nil"/>
              <w:right w:val="nil"/>
            </w:tcBorders>
            <w:noWrap/>
            <w:vAlign w:val="bottom"/>
            <w:hideMark/>
          </w:tcPr>
          <w:p w14:paraId="6B208CA3"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HR</w:t>
            </w:r>
          </w:p>
        </w:tc>
        <w:tc>
          <w:tcPr>
            <w:tcW w:w="1276" w:type="dxa"/>
            <w:tcBorders>
              <w:top w:val="nil"/>
              <w:left w:val="nil"/>
              <w:bottom w:val="nil"/>
              <w:right w:val="nil"/>
            </w:tcBorders>
            <w:noWrap/>
            <w:vAlign w:val="bottom"/>
            <w:hideMark/>
          </w:tcPr>
          <w:p w14:paraId="5AC03389"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w:t>
            </w:r>
          </w:p>
        </w:tc>
        <w:tc>
          <w:tcPr>
            <w:tcW w:w="1701" w:type="dxa"/>
            <w:tcBorders>
              <w:top w:val="nil"/>
              <w:left w:val="nil"/>
              <w:bottom w:val="nil"/>
              <w:right w:val="nil"/>
            </w:tcBorders>
            <w:noWrap/>
            <w:vAlign w:val="bottom"/>
            <w:hideMark/>
          </w:tcPr>
          <w:p w14:paraId="1A860562"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HR</w:t>
            </w:r>
          </w:p>
        </w:tc>
        <w:tc>
          <w:tcPr>
            <w:tcW w:w="1276" w:type="dxa"/>
            <w:tcBorders>
              <w:top w:val="nil"/>
              <w:left w:val="nil"/>
              <w:bottom w:val="nil"/>
              <w:right w:val="nil"/>
            </w:tcBorders>
            <w:noWrap/>
            <w:vAlign w:val="bottom"/>
            <w:hideMark/>
          </w:tcPr>
          <w:p w14:paraId="228948AF"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w:t>
            </w:r>
          </w:p>
        </w:tc>
        <w:tc>
          <w:tcPr>
            <w:tcW w:w="1559" w:type="dxa"/>
            <w:tcBorders>
              <w:top w:val="nil"/>
              <w:left w:val="nil"/>
              <w:bottom w:val="nil"/>
              <w:right w:val="nil"/>
            </w:tcBorders>
            <w:noWrap/>
            <w:vAlign w:val="bottom"/>
            <w:hideMark/>
          </w:tcPr>
          <w:p w14:paraId="07B63160"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HR</w:t>
            </w:r>
          </w:p>
        </w:tc>
        <w:tc>
          <w:tcPr>
            <w:tcW w:w="1276" w:type="dxa"/>
            <w:tcBorders>
              <w:top w:val="nil"/>
              <w:left w:val="nil"/>
              <w:bottom w:val="nil"/>
              <w:right w:val="single" w:sz="4" w:space="0" w:color="auto"/>
            </w:tcBorders>
            <w:noWrap/>
            <w:vAlign w:val="bottom"/>
            <w:hideMark/>
          </w:tcPr>
          <w:p w14:paraId="7390F482"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w:t>
            </w:r>
          </w:p>
        </w:tc>
      </w:tr>
      <w:tr w:rsidR="00EF4E03" w:rsidRPr="00EF4E03" w14:paraId="58149AA9" w14:textId="77777777" w:rsidTr="00EF4E03">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11933994" w14:textId="77777777" w:rsidR="00EF4E03" w:rsidRPr="00EF4E03" w:rsidRDefault="00EF4E03" w:rsidP="00EF4E03">
            <w:pPr>
              <w:rPr>
                <w:rFonts w:eastAsia="Times New Roman" w:cs="Times New Roman"/>
                <w:color w:val="000000"/>
                <w:kern w:val="0"/>
                <w14:ligatures w14:val="none"/>
              </w:rPr>
            </w:pPr>
            <w:proofErr w:type="spellStart"/>
            <w:r w:rsidRPr="00EF4E03">
              <w:rPr>
                <w:rFonts w:eastAsia="Times New Roman" w:cs="Times New Roman"/>
                <w:color w:val="000000"/>
                <w:kern w:val="0"/>
                <w14:ligatures w14:val="none"/>
              </w:rPr>
              <w:t>All Cause</w:t>
            </w:r>
            <w:proofErr w:type="spellEnd"/>
            <w:r w:rsidRPr="00EF4E03">
              <w:rPr>
                <w:rFonts w:eastAsia="Times New Roman" w:cs="Times New Roman"/>
                <w:color w:val="000000"/>
                <w:kern w:val="0"/>
                <w14:ligatures w14:val="none"/>
              </w:rPr>
              <w:t xml:space="preserve"> Mortality</w:t>
            </w:r>
          </w:p>
        </w:tc>
      </w:tr>
      <w:tr w:rsidR="00EF4E03" w:rsidRPr="00EF4E03" w14:paraId="175747A2"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97E329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5DD5BA3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63</w:t>
            </w:r>
          </w:p>
          <w:p w14:paraId="6966B11A" w14:textId="05AD20F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91-5</w:t>
            </w:r>
            <w:r>
              <w:rPr>
                <w:rFonts w:eastAsia="Times New Roman" w:cs="Times New Roman"/>
                <w:color w:val="000000"/>
                <w:kern w:val="0"/>
                <w14:ligatures w14:val="none"/>
              </w:rPr>
              <w:t>·</w:t>
            </w:r>
            <w:r w:rsidRPr="00EF4E03">
              <w:rPr>
                <w:rFonts w:eastAsia="Times New Roman" w:cs="Times New Roman"/>
                <w:color w:val="000000"/>
                <w:kern w:val="0"/>
                <w14:ligatures w14:val="none"/>
              </w:rPr>
              <w:t>47)</w:t>
            </w:r>
          </w:p>
        </w:tc>
        <w:tc>
          <w:tcPr>
            <w:tcW w:w="1275" w:type="dxa"/>
            <w:tcBorders>
              <w:top w:val="nil"/>
              <w:left w:val="nil"/>
              <w:bottom w:val="nil"/>
              <w:right w:val="nil"/>
            </w:tcBorders>
            <w:noWrap/>
            <w:vAlign w:val="bottom"/>
            <w:hideMark/>
          </w:tcPr>
          <w:p w14:paraId="23A516C7" w14:textId="4DC44EB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06E-71</w:t>
            </w:r>
          </w:p>
        </w:tc>
        <w:tc>
          <w:tcPr>
            <w:tcW w:w="1701" w:type="dxa"/>
            <w:tcBorders>
              <w:top w:val="nil"/>
              <w:left w:val="nil"/>
              <w:bottom w:val="nil"/>
              <w:right w:val="nil"/>
            </w:tcBorders>
            <w:noWrap/>
            <w:vAlign w:val="bottom"/>
            <w:hideMark/>
          </w:tcPr>
          <w:p w14:paraId="2DEE8F0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16</w:t>
            </w:r>
            <w:r>
              <w:rPr>
                <w:rFonts w:eastAsia="Times New Roman" w:cs="Times New Roman"/>
                <w:color w:val="000000"/>
                <w:kern w:val="0"/>
                <w14:ligatures w14:val="none"/>
              </w:rPr>
              <w:t>·</w:t>
            </w:r>
            <w:r w:rsidRPr="00EF4E03">
              <w:rPr>
                <w:rFonts w:eastAsia="Times New Roman" w:cs="Times New Roman"/>
                <w:color w:val="000000"/>
                <w:kern w:val="0"/>
                <w14:ligatures w14:val="none"/>
              </w:rPr>
              <w:t>97</w:t>
            </w:r>
          </w:p>
          <w:p w14:paraId="0F678C17" w14:textId="2EEF507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(15</w:t>
            </w:r>
            <w:r>
              <w:rPr>
                <w:rFonts w:eastAsia="Times New Roman" w:cs="Times New Roman"/>
                <w:color w:val="000000"/>
                <w:kern w:val="0"/>
                <w14:ligatures w14:val="none"/>
              </w:rPr>
              <w:t>·</w:t>
            </w:r>
            <w:r w:rsidRPr="00EF4E03">
              <w:rPr>
                <w:rFonts w:eastAsia="Times New Roman" w:cs="Times New Roman"/>
                <w:color w:val="000000"/>
                <w:kern w:val="0"/>
                <w14:ligatures w14:val="none"/>
              </w:rPr>
              <w:t>54-18</w:t>
            </w:r>
            <w:r>
              <w:rPr>
                <w:rFonts w:eastAsia="Times New Roman" w:cs="Times New Roman"/>
                <w:color w:val="000000"/>
                <w:kern w:val="0"/>
                <w14:ligatures w14:val="none"/>
              </w:rPr>
              <w:t>·</w:t>
            </w:r>
            <w:r w:rsidRPr="00EF4E03">
              <w:rPr>
                <w:rFonts w:eastAsia="Times New Roman" w:cs="Times New Roman"/>
                <w:color w:val="000000"/>
                <w:kern w:val="0"/>
                <w14:ligatures w14:val="none"/>
              </w:rPr>
              <w:t>52)</w:t>
            </w:r>
          </w:p>
        </w:tc>
        <w:tc>
          <w:tcPr>
            <w:tcW w:w="1276" w:type="dxa"/>
            <w:tcBorders>
              <w:top w:val="nil"/>
              <w:left w:val="nil"/>
              <w:bottom w:val="nil"/>
              <w:right w:val="nil"/>
            </w:tcBorders>
            <w:noWrap/>
            <w:vAlign w:val="bottom"/>
            <w:hideMark/>
          </w:tcPr>
          <w:p w14:paraId="1275FFE3" w14:textId="364EFA4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03ADFDC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67</w:t>
            </w:r>
          </w:p>
          <w:p w14:paraId="53E65D6A" w14:textId="7BAF005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04-4</w:t>
            </w:r>
            <w:r>
              <w:rPr>
                <w:rFonts w:eastAsia="Times New Roman" w:cs="Times New Roman"/>
                <w:color w:val="000000"/>
                <w:kern w:val="0"/>
                <w14:ligatures w14:val="none"/>
              </w:rPr>
              <w:t>·</w:t>
            </w:r>
            <w:r w:rsidRPr="00EF4E03">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479A7CF4" w14:textId="50B8460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18E-42</w:t>
            </w:r>
          </w:p>
        </w:tc>
        <w:tc>
          <w:tcPr>
            <w:tcW w:w="1559" w:type="dxa"/>
            <w:tcBorders>
              <w:top w:val="nil"/>
              <w:left w:val="nil"/>
              <w:bottom w:val="nil"/>
              <w:right w:val="nil"/>
            </w:tcBorders>
            <w:noWrap/>
            <w:vAlign w:val="bottom"/>
            <w:hideMark/>
          </w:tcPr>
          <w:p w14:paraId="19AA19B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97 </w:t>
            </w:r>
          </w:p>
          <w:p w14:paraId="0CB8877E" w14:textId="4E0E679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81-2</w:t>
            </w:r>
            <w:r>
              <w:rPr>
                <w:rFonts w:eastAsia="Times New Roman" w:cs="Times New Roman"/>
                <w:color w:val="000000"/>
                <w:kern w:val="0"/>
                <w14:ligatures w14:val="none"/>
              </w:rPr>
              <w:t>·</w:t>
            </w:r>
            <w:r w:rsidRPr="00EF4E03">
              <w:rPr>
                <w:rFonts w:eastAsia="Times New Roman" w:cs="Times New Roman"/>
                <w:color w:val="000000"/>
                <w:kern w:val="0"/>
                <w14:ligatures w14:val="none"/>
              </w:rPr>
              <w:t>15)</w:t>
            </w:r>
          </w:p>
        </w:tc>
        <w:tc>
          <w:tcPr>
            <w:tcW w:w="1276" w:type="dxa"/>
            <w:tcBorders>
              <w:top w:val="nil"/>
              <w:left w:val="nil"/>
              <w:bottom w:val="nil"/>
              <w:right w:val="single" w:sz="4" w:space="0" w:color="auto"/>
            </w:tcBorders>
            <w:noWrap/>
            <w:vAlign w:val="bottom"/>
            <w:hideMark/>
          </w:tcPr>
          <w:p w14:paraId="1E32A100" w14:textId="6F773B1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29E-53</w:t>
            </w:r>
          </w:p>
        </w:tc>
      </w:tr>
      <w:tr w:rsidR="00EF4E03" w:rsidRPr="00EF4E03" w14:paraId="0875412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0A63C209"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68CF958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88</w:t>
            </w:r>
          </w:p>
          <w:p w14:paraId="30177EE1" w14:textId="6B564CD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37-5</w:t>
            </w:r>
            <w:r>
              <w:rPr>
                <w:rFonts w:eastAsia="Times New Roman" w:cs="Times New Roman"/>
                <w:color w:val="000000"/>
                <w:kern w:val="0"/>
                <w14:ligatures w14:val="none"/>
              </w:rPr>
              <w:t>·</w:t>
            </w:r>
            <w:r w:rsidRPr="00EF4E03">
              <w:rPr>
                <w:rFonts w:eastAsia="Times New Roman" w:cs="Times New Roman"/>
                <w:color w:val="000000"/>
                <w:kern w:val="0"/>
                <w14:ligatures w14:val="none"/>
              </w:rPr>
              <w:t>45)</w:t>
            </w:r>
          </w:p>
        </w:tc>
        <w:tc>
          <w:tcPr>
            <w:tcW w:w="1275" w:type="dxa"/>
            <w:tcBorders>
              <w:top w:val="nil"/>
              <w:left w:val="nil"/>
              <w:bottom w:val="nil"/>
              <w:right w:val="nil"/>
            </w:tcBorders>
            <w:noWrap/>
            <w:vAlign w:val="bottom"/>
            <w:hideMark/>
          </w:tcPr>
          <w:p w14:paraId="106B4CA4" w14:textId="4598DA6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93E-176</w:t>
            </w:r>
          </w:p>
        </w:tc>
        <w:tc>
          <w:tcPr>
            <w:tcW w:w="1701" w:type="dxa"/>
            <w:tcBorders>
              <w:top w:val="nil"/>
              <w:left w:val="nil"/>
              <w:bottom w:val="nil"/>
              <w:right w:val="nil"/>
            </w:tcBorders>
            <w:noWrap/>
            <w:vAlign w:val="bottom"/>
            <w:hideMark/>
          </w:tcPr>
          <w:p w14:paraId="7377B81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12</w:t>
            </w:r>
            <w:r>
              <w:rPr>
                <w:rFonts w:eastAsia="Times New Roman" w:cs="Times New Roman"/>
                <w:color w:val="000000"/>
                <w:kern w:val="0"/>
                <w14:ligatures w14:val="none"/>
              </w:rPr>
              <w:t>·</w:t>
            </w:r>
            <w:r w:rsidRPr="00EF4E03">
              <w:rPr>
                <w:rFonts w:eastAsia="Times New Roman" w:cs="Times New Roman"/>
                <w:color w:val="000000"/>
                <w:kern w:val="0"/>
                <w14:ligatures w14:val="none"/>
              </w:rPr>
              <w:t>59</w:t>
            </w:r>
          </w:p>
          <w:p w14:paraId="7F67ED51" w14:textId="33F25A1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EF4E03">
              <w:rPr>
                <w:rFonts w:eastAsia="Times New Roman" w:cs="Times New Roman"/>
                <w:color w:val="000000"/>
                <w:kern w:val="0"/>
                <w14:ligatures w14:val="none"/>
              </w:rPr>
              <w:t>31-14</w:t>
            </w:r>
            <w:r>
              <w:rPr>
                <w:rFonts w:eastAsia="Times New Roman" w:cs="Times New Roman"/>
                <w:color w:val="000000"/>
                <w:kern w:val="0"/>
                <w14:ligatures w14:val="none"/>
              </w:rPr>
              <w:t>·</w:t>
            </w:r>
            <w:r w:rsidRPr="00EF4E03">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5108300A" w14:textId="1A249F9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64F5BF4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58</w:t>
            </w:r>
          </w:p>
          <w:p w14:paraId="4227D3F6" w14:textId="44ED76D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22-3</w:t>
            </w:r>
            <w:r>
              <w:rPr>
                <w:rFonts w:eastAsia="Times New Roman" w:cs="Times New Roman"/>
                <w:color w:val="000000"/>
                <w:kern w:val="0"/>
                <w14:ligatures w14:val="none"/>
              </w:rPr>
              <w:t>·</w:t>
            </w:r>
            <w:r w:rsidRPr="00EF4E0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0CFB6687" w14:textId="02C813A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69E-35</w:t>
            </w:r>
          </w:p>
        </w:tc>
        <w:tc>
          <w:tcPr>
            <w:tcW w:w="1559" w:type="dxa"/>
            <w:tcBorders>
              <w:top w:val="nil"/>
              <w:left w:val="nil"/>
              <w:bottom w:val="nil"/>
              <w:right w:val="nil"/>
            </w:tcBorders>
            <w:noWrap/>
            <w:vAlign w:val="bottom"/>
            <w:hideMark/>
          </w:tcPr>
          <w:p w14:paraId="6391C42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06</w:t>
            </w:r>
          </w:p>
          <w:p w14:paraId="2398FA93" w14:textId="2DA9BBA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85-2</w:t>
            </w:r>
            <w:r>
              <w:rPr>
                <w:rFonts w:eastAsia="Times New Roman" w:cs="Times New Roman"/>
                <w:color w:val="000000"/>
                <w:kern w:val="0"/>
                <w14:ligatures w14:val="none"/>
              </w:rPr>
              <w:t>·</w:t>
            </w:r>
            <w:r w:rsidRPr="00EF4E03">
              <w:rPr>
                <w:rFonts w:eastAsia="Times New Roman" w:cs="Times New Roman"/>
                <w:color w:val="000000"/>
                <w:kern w:val="0"/>
                <w14:ligatures w14:val="none"/>
              </w:rPr>
              <w:t>30)</w:t>
            </w:r>
          </w:p>
        </w:tc>
        <w:tc>
          <w:tcPr>
            <w:tcW w:w="1276" w:type="dxa"/>
            <w:tcBorders>
              <w:top w:val="nil"/>
              <w:left w:val="nil"/>
              <w:bottom w:val="nil"/>
              <w:right w:val="single" w:sz="4" w:space="0" w:color="auto"/>
            </w:tcBorders>
            <w:noWrap/>
            <w:vAlign w:val="bottom"/>
            <w:hideMark/>
          </w:tcPr>
          <w:p w14:paraId="3ED18F5A" w14:textId="5DA7AC3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25E-39</w:t>
            </w:r>
          </w:p>
        </w:tc>
      </w:tr>
      <w:tr w:rsidR="00EF4E03" w:rsidRPr="00EF4E03" w14:paraId="1EB8DE8C"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550ECE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344B15A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84</w:t>
            </w:r>
          </w:p>
          <w:p w14:paraId="5C9E1AAF" w14:textId="7EA8FEF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36-5</w:t>
            </w:r>
            <w:r>
              <w:rPr>
                <w:rFonts w:eastAsia="Times New Roman" w:cs="Times New Roman"/>
                <w:color w:val="000000"/>
                <w:kern w:val="0"/>
                <w14:ligatures w14:val="none"/>
              </w:rPr>
              <w:t>·</w:t>
            </w:r>
            <w:r w:rsidRPr="00EF4E03">
              <w:rPr>
                <w:rFonts w:eastAsia="Times New Roman" w:cs="Times New Roman"/>
                <w:color w:val="000000"/>
                <w:kern w:val="0"/>
                <w14:ligatures w14:val="none"/>
              </w:rPr>
              <w:t>38)</w:t>
            </w:r>
          </w:p>
        </w:tc>
        <w:tc>
          <w:tcPr>
            <w:tcW w:w="1275" w:type="dxa"/>
            <w:tcBorders>
              <w:top w:val="nil"/>
              <w:left w:val="nil"/>
              <w:bottom w:val="nil"/>
              <w:right w:val="nil"/>
            </w:tcBorders>
            <w:noWrap/>
            <w:vAlign w:val="bottom"/>
            <w:hideMark/>
          </w:tcPr>
          <w:p w14:paraId="38729C91" w14:textId="134C472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26E-190</w:t>
            </w:r>
          </w:p>
        </w:tc>
        <w:tc>
          <w:tcPr>
            <w:tcW w:w="1701" w:type="dxa"/>
            <w:tcBorders>
              <w:top w:val="nil"/>
              <w:left w:val="nil"/>
              <w:bottom w:val="nil"/>
              <w:right w:val="nil"/>
            </w:tcBorders>
            <w:noWrap/>
            <w:vAlign w:val="bottom"/>
            <w:hideMark/>
          </w:tcPr>
          <w:p w14:paraId="31A346F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11</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p w14:paraId="1FED3D38" w14:textId="52DE34F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EF4E03">
              <w:rPr>
                <w:rFonts w:eastAsia="Times New Roman" w:cs="Times New Roman"/>
                <w:color w:val="000000"/>
                <w:kern w:val="0"/>
                <w14:ligatures w14:val="none"/>
              </w:rPr>
              <w:t>86-12</w:t>
            </w:r>
            <w:r>
              <w:rPr>
                <w:rFonts w:eastAsia="Times New Roman" w:cs="Times New Roman"/>
                <w:color w:val="000000"/>
                <w:kern w:val="0"/>
                <w14:ligatures w14:val="none"/>
              </w:rPr>
              <w:t>·</w:t>
            </w:r>
            <w:r w:rsidRPr="00EF4E03">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6B525F50" w14:textId="7C84263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19EB235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p w14:paraId="521F7553" w14:textId="42B7A2B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96-2</w:t>
            </w:r>
            <w:r>
              <w:rPr>
                <w:rFonts w:eastAsia="Times New Roman" w:cs="Times New Roman"/>
                <w:color w:val="000000"/>
                <w:kern w:val="0"/>
                <w14:ligatures w14:val="none"/>
              </w:rPr>
              <w:t>·</w:t>
            </w:r>
            <w:r w:rsidRPr="00EF4E03">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1BE4D556" w14:textId="78A39E0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36E-26</w:t>
            </w:r>
          </w:p>
        </w:tc>
        <w:tc>
          <w:tcPr>
            <w:tcW w:w="1559" w:type="dxa"/>
            <w:tcBorders>
              <w:top w:val="nil"/>
              <w:left w:val="nil"/>
              <w:bottom w:val="nil"/>
              <w:right w:val="nil"/>
            </w:tcBorders>
            <w:noWrap/>
            <w:vAlign w:val="bottom"/>
            <w:hideMark/>
          </w:tcPr>
          <w:p w14:paraId="37C4F8F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85</w:t>
            </w:r>
          </w:p>
          <w:p w14:paraId="34D8F219" w14:textId="6A1EB9A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65-2</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tc>
        <w:tc>
          <w:tcPr>
            <w:tcW w:w="1276" w:type="dxa"/>
            <w:tcBorders>
              <w:top w:val="nil"/>
              <w:left w:val="nil"/>
              <w:bottom w:val="nil"/>
              <w:right w:val="single" w:sz="4" w:space="0" w:color="auto"/>
            </w:tcBorders>
            <w:noWrap/>
            <w:vAlign w:val="bottom"/>
            <w:hideMark/>
          </w:tcPr>
          <w:p w14:paraId="01CC8938" w14:textId="0F2B535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52E-26</w:t>
            </w:r>
          </w:p>
        </w:tc>
      </w:tr>
      <w:tr w:rsidR="00EF4E03" w:rsidRPr="00EF4E03" w14:paraId="59588023"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53E52F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4EF378F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17</w:t>
            </w:r>
          </w:p>
          <w:p w14:paraId="3302923F" w14:textId="3F8AE80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76-5</w:t>
            </w:r>
            <w:r>
              <w:rPr>
                <w:rFonts w:eastAsia="Times New Roman" w:cs="Times New Roman"/>
                <w:color w:val="000000"/>
                <w:kern w:val="0"/>
                <w14:ligatures w14:val="none"/>
              </w:rPr>
              <w:t>·</w:t>
            </w:r>
            <w:r w:rsidRPr="00EF4E03">
              <w:rPr>
                <w:rFonts w:eastAsia="Times New Roman" w:cs="Times New Roman"/>
                <w:color w:val="000000"/>
                <w:kern w:val="0"/>
                <w14:ligatures w14:val="none"/>
              </w:rPr>
              <w:t>61)</w:t>
            </w:r>
          </w:p>
        </w:tc>
        <w:tc>
          <w:tcPr>
            <w:tcW w:w="1275" w:type="dxa"/>
            <w:tcBorders>
              <w:top w:val="nil"/>
              <w:left w:val="nil"/>
              <w:bottom w:val="nil"/>
              <w:right w:val="nil"/>
            </w:tcBorders>
            <w:noWrap/>
            <w:vAlign w:val="bottom"/>
            <w:hideMark/>
          </w:tcPr>
          <w:p w14:paraId="04B148AB" w14:textId="17255FC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F0D97E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p w14:paraId="203D6A11" w14:textId="5FE5698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29-8</w:t>
            </w:r>
            <w:r>
              <w:rPr>
                <w:rFonts w:eastAsia="Times New Roman" w:cs="Times New Roman"/>
                <w:color w:val="000000"/>
                <w:kern w:val="0"/>
                <w14:ligatures w14:val="none"/>
              </w:rPr>
              <w:t>·</w:t>
            </w:r>
            <w:r w:rsidRPr="00EF4E03">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6F1ACC83" w14:textId="56E7E8D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72E-58</w:t>
            </w:r>
          </w:p>
        </w:tc>
        <w:tc>
          <w:tcPr>
            <w:tcW w:w="1701" w:type="dxa"/>
            <w:tcBorders>
              <w:top w:val="nil"/>
              <w:left w:val="nil"/>
              <w:bottom w:val="nil"/>
              <w:right w:val="nil"/>
            </w:tcBorders>
            <w:noWrap/>
            <w:vAlign w:val="bottom"/>
            <w:hideMark/>
          </w:tcPr>
          <w:p w14:paraId="648E6747"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29</w:t>
            </w:r>
          </w:p>
          <w:p w14:paraId="7224C296" w14:textId="6CB7DC6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65)</w:t>
            </w:r>
          </w:p>
        </w:tc>
        <w:tc>
          <w:tcPr>
            <w:tcW w:w="1276" w:type="dxa"/>
            <w:tcBorders>
              <w:top w:val="nil"/>
              <w:left w:val="nil"/>
              <w:bottom w:val="nil"/>
              <w:right w:val="nil"/>
            </w:tcBorders>
            <w:noWrap/>
            <w:vAlign w:val="bottom"/>
            <w:hideMark/>
          </w:tcPr>
          <w:p w14:paraId="0749DE38" w14:textId="00EAF61F"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04</w:t>
            </w:r>
          </w:p>
        </w:tc>
        <w:tc>
          <w:tcPr>
            <w:tcW w:w="1559" w:type="dxa"/>
            <w:tcBorders>
              <w:top w:val="nil"/>
              <w:left w:val="nil"/>
              <w:bottom w:val="nil"/>
              <w:right w:val="nil"/>
            </w:tcBorders>
            <w:noWrap/>
            <w:vAlign w:val="bottom"/>
            <w:hideMark/>
          </w:tcPr>
          <w:p w14:paraId="17A5D19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p w14:paraId="37DEC936" w14:textId="1A8FBF2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58-2</w:t>
            </w:r>
            <w:r>
              <w:rPr>
                <w:rFonts w:eastAsia="Times New Roman" w:cs="Times New Roman"/>
                <w:color w:val="000000"/>
                <w:kern w:val="0"/>
                <w14:ligatures w14:val="none"/>
              </w:rPr>
              <w:t>·</w:t>
            </w:r>
            <w:r w:rsidRPr="00EF4E03">
              <w:rPr>
                <w:rFonts w:eastAsia="Times New Roman" w:cs="Times New Roman"/>
                <w:color w:val="000000"/>
                <w:kern w:val="0"/>
                <w14:ligatures w14:val="none"/>
              </w:rPr>
              <w:t>62)</w:t>
            </w:r>
          </w:p>
        </w:tc>
        <w:tc>
          <w:tcPr>
            <w:tcW w:w="1276" w:type="dxa"/>
            <w:tcBorders>
              <w:top w:val="nil"/>
              <w:left w:val="nil"/>
              <w:bottom w:val="nil"/>
              <w:right w:val="single" w:sz="4" w:space="0" w:color="auto"/>
            </w:tcBorders>
            <w:noWrap/>
            <w:vAlign w:val="bottom"/>
            <w:hideMark/>
          </w:tcPr>
          <w:p w14:paraId="78D9DF4D" w14:textId="438FA5D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78E-08</w:t>
            </w:r>
          </w:p>
        </w:tc>
      </w:tr>
      <w:tr w:rsidR="00EF4E03" w:rsidRPr="00EF4E03" w14:paraId="1D70BC84"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3389F99"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3F01E88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p w14:paraId="1E4F851B" w14:textId="6D75105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86-5</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tc>
        <w:tc>
          <w:tcPr>
            <w:tcW w:w="1275" w:type="dxa"/>
            <w:tcBorders>
              <w:top w:val="nil"/>
              <w:left w:val="nil"/>
              <w:bottom w:val="nil"/>
              <w:right w:val="nil"/>
            </w:tcBorders>
            <w:noWrap/>
            <w:vAlign w:val="bottom"/>
            <w:hideMark/>
          </w:tcPr>
          <w:p w14:paraId="6BB20C16" w14:textId="56C6D57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63AF91B4"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6</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w:t>
            </w:r>
          </w:p>
          <w:p w14:paraId="2886996F" w14:textId="4788BC60"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51-24</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11)</w:t>
            </w:r>
          </w:p>
        </w:tc>
        <w:tc>
          <w:tcPr>
            <w:tcW w:w="1276" w:type="dxa"/>
            <w:tcBorders>
              <w:top w:val="nil"/>
              <w:left w:val="nil"/>
              <w:bottom w:val="nil"/>
              <w:right w:val="nil"/>
            </w:tcBorders>
            <w:noWrap/>
            <w:vAlign w:val="bottom"/>
            <w:hideMark/>
          </w:tcPr>
          <w:p w14:paraId="4EB91176" w14:textId="4038725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011</w:t>
            </w:r>
          </w:p>
        </w:tc>
        <w:tc>
          <w:tcPr>
            <w:tcW w:w="1701" w:type="dxa"/>
            <w:tcBorders>
              <w:top w:val="nil"/>
              <w:left w:val="nil"/>
              <w:bottom w:val="nil"/>
              <w:right w:val="nil"/>
            </w:tcBorders>
            <w:noWrap/>
            <w:vAlign w:val="bottom"/>
            <w:hideMark/>
          </w:tcPr>
          <w:p w14:paraId="60BBC200"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15</w:t>
            </w:r>
          </w:p>
          <w:p w14:paraId="2CDFC96A" w14:textId="461CFA5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29-4</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60)</w:t>
            </w:r>
          </w:p>
        </w:tc>
        <w:tc>
          <w:tcPr>
            <w:tcW w:w="1276" w:type="dxa"/>
            <w:tcBorders>
              <w:top w:val="nil"/>
              <w:left w:val="nil"/>
              <w:bottom w:val="nil"/>
              <w:right w:val="nil"/>
            </w:tcBorders>
            <w:noWrap/>
            <w:vAlign w:val="bottom"/>
            <w:hideMark/>
          </w:tcPr>
          <w:p w14:paraId="203EB06A" w14:textId="2A32203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845</w:t>
            </w:r>
          </w:p>
        </w:tc>
        <w:tc>
          <w:tcPr>
            <w:tcW w:w="1559" w:type="dxa"/>
            <w:tcBorders>
              <w:top w:val="nil"/>
              <w:left w:val="nil"/>
              <w:bottom w:val="nil"/>
              <w:right w:val="nil"/>
            </w:tcBorders>
            <w:noWrap/>
            <w:vAlign w:val="bottom"/>
            <w:hideMark/>
          </w:tcPr>
          <w:p w14:paraId="37C1A43E"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w:t>
            </w:r>
          </w:p>
          <w:p w14:paraId="2002A23C" w14:textId="4F66D9E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50-8</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w:t>
            </w:r>
          </w:p>
        </w:tc>
        <w:tc>
          <w:tcPr>
            <w:tcW w:w="1276" w:type="dxa"/>
            <w:tcBorders>
              <w:top w:val="nil"/>
              <w:left w:val="nil"/>
              <w:bottom w:val="nil"/>
              <w:right w:val="single" w:sz="4" w:space="0" w:color="auto"/>
            </w:tcBorders>
            <w:noWrap/>
            <w:vAlign w:val="bottom"/>
            <w:hideMark/>
          </w:tcPr>
          <w:p w14:paraId="20169577" w14:textId="4336551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331</w:t>
            </w:r>
          </w:p>
        </w:tc>
      </w:tr>
      <w:tr w:rsidR="00EF4E03" w:rsidRPr="00EF4E03" w14:paraId="76C5B95B"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08FCD5F8"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5282DA5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p w14:paraId="66A93F8B" w14:textId="4742389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86-5</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tc>
        <w:tc>
          <w:tcPr>
            <w:tcW w:w="1275" w:type="dxa"/>
            <w:tcBorders>
              <w:top w:val="nil"/>
              <w:left w:val="nil"/>
              <w:bottom w:val="nil"/>
              <w:right w:val="nil"/>
            </w:tcBorders>
            <w:noWrap/>
            <w:vAlign w:val="bottom"/>
            <w:hideMark/>
          </w:tcPr>
          <w:p w14:paraId="05F79709" w14:textId="30588FE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720A26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10</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p w14:paraId="0669D817" w14:textId="617596A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51-18</w:t>
            </w:r>
            <w:r>
              <w:rPr>
                <w:rFonts w:eastAsia="Times New Roman" w:cs="Times New Roman"/>
                <w:color w:val="000000"/>
                <w:kern w:val="0"/>
                <w14:ligatures w14:val="none"/>
              </w:rPr>
              <w:t>·</w:t>
            </w:r>
            <w:r w:rsidRPr="00EF4E03">
              <w:rPr>
                <w:rFonts w:eastAsia="Times New Roman" w:cs="Times New Roman"/>
                <w:color w:val="000000"/>
                <w:kern w:val="0"/>
                <w14:ligatures w14:val="none"/>
              </w:rPr>
              <w:t>26)</w:t>
            </w:r>
          </w:p>
        </w:tc>
        <w:tc>
          <w:tcPr>
            <w:tcW w:w="1276" w:type="dxa"/>
            <w:tcBorders>
              <w:top w:val="nil"/>
              <w:left w:val="nil"/>
              <w:bottom w:val="nil"/>
              <w:right w:val="nil"/>
            </w:tcBorders>
            <w:noWrap/>
            <w:vAlign w:val="bottom"/>
            <w:hideMark/>
          </w:tcPr>
          <w:p w14:paraId="25939717" w14:textId="64D3EA2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30E-14</w:t>
            </w:r>
          </w:p>
        </w:tc>
        <w:tc>
          <w:tcPr>
            <w:tcW w:w="1701" w:type="dxa"/>
            <w:tcBorders>
              <w:top w:val="nil"/>
              <w:left w:val="nil"/>
              <w:bottom w:val="nil"/>
              <w:right w:val="nil"/>
            </w:tcBorders>
            <w:noWrap/>
            <w:vAlign w:val="bottom"/>
            <w:hideMark/>
          </w:tcPr>
          <w:p w14:paraId="2A5C469E"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91</w:t>
            </w:r>
          </w:p>
          <w:p w14:paraId="2A1811B1" w14:textId="1E0E6C4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05-3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49)</w:t>
            </w:r>
          </w:p>
        </w:tc>
        <w:tc>
          <w:tcPr>
            <w:tcW w:w="1276" w:type="dxa"/>
            <w:tcBorders>
              <w:top w:val="nil"/>
              <w:left w:val="nil"/>
              <w:bottom w:val="nil"/>
              <w:right w:val="nil"/>
            </w:tcBorders>
            <w:noWrap/>
            <w:vAlign w:val="bottom"/>
            <w:hideMark/>
          </w:tcPr>
          <w:p w14:paraId="786B7FF3" w14:textId="0266220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035</w:t>
            </w:r>
          </w:p>
        </w:tc>
        <w:tc>
          <w:tcPr>
            <w:tcW w:w="1559" w:type="dxa"/>
            <w:tcBorders>
              <w:top w:val="nil"/>
              <w:left w:val="nil"/>
              <w:bottom w:val="nil"/>
              <w:right w:val="nil"/>
            </w:tcBorders>
            <w:noWrap/>
            <w:vAlign w:val="bottom"/>
            <w:hideMark/>
          </w:tcPr>
          <w:p w14:paraId="5633C71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55</w:t>
            </w:r>
          </w:p>
          <w:p w14:paraId="4F188683" w14:textId="1AC6C30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93-6</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tc>
        <w:tc>
          <w:tcPr>
            <w:tcW w:w="1276" w:type="dxa"/>
            <w:tcBorders>
              <w:top w:val="nil"/>
              <w:left w:val="nil"/>
              <w:bottom w:val="nil"/>
              <w:right w:val="single" w:sz="4" w:space="0" w:color="auto"/>
            </w:tcBorders>
            <w:noWrap/>
            <w:vAlign w:val="bottom"/>
            <w:hideMark/>
          </w:tcPr>
          <w:p w14:paraId="7AED2588" w14:textId="26C33CB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43E-05</w:t>
            </w:r>
          </w:p>
        </w:tc>
      </w:tr>
      <w:tr w:rsidR="00EF4E03" w:rsidRPr="00EF4E03" w14:paraId="30CD148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A64C814"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7D07F9D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19</w:t>
            </w:r>
          </w:p>
          <w:p w14:paraId="275C7006" w14:textId="0100213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78-5</w:t>
            </w:r>
            <w:r>
              <w:rPr>
                <w:rFonts w:eastAsia="Times New Roman" w:cs="Times New Roman"/>
                <w:color w:val="000000"/>
                <w:kern w:val="0"/>
                <w14:ligatures w14:val="none"/>
              </w:rPr>
              <w:t>·</w:t>
            </w:r>
            <w:r w:rsidRPr="00EF4E03">
              <w:rPr>
                <w:rFonts w:eastAsia="Times New Roman" w:cs="Times New Roman"/>
                <w:color w:val="000000"/>
                <w:kern w:val="0"/>
                <w14:ligatures w14:val="none"/>
              </w:rPr>
              <w:t>63)</w:t>
            </w:r>
          </w:p>
        </w:tc>
        <w:tc>
          <w:tcPr>
            <w:tcW w:w="1275" w:type="dxa"/>
            <w:tcBorders>
              <w:top w:val="nil"/>
              <w:left w:val="nil"/>
              <w:bottom w:val="nil"/>
              <w:right w:val="nil"/>
            </w:tcBorders>
            <w:noWrap/>
            <w:vAlign w:val="bottom"/>
            <w:hideMark/>
          </w:tcPr>
          <w:p w14:paraId="204257F8" w14:textId="70940F6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869816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11</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p w14:paraId="2C358B01" w14:textId="3A04778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EF4E03">
              <w:rPr>
                <w:rFonts w:eastAsia="Times New Roman" w:cs="Times New Roman"/>
                <w:color w:val="000000"/>
                <w:kern w:val="0"/>
                <w14:ligatures w14:val="none"/>
              </w:rPr>
              <w:t>66-14</w:t>
            </w:r>
            <w:r>
              <w:rPr>
                <w:rFonts w:eastAsia="Times New Roman" w:cs="Times New Roman"/>
                <w:color w:val="000000"/>
                <w:kern w:val="0"/>
                <w14:ligatures w14:val="none"/>
              </w:rPr>
              <w:t>·</w:t>
            </w:r>
            <w:r w:rsidRPr="00EF4E03">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1D226AE6" w14:textId="1EFE170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38E-79</w:t>
            </w:r>
          </w:p>
        </w:tc>
        <w:tc>
          <w:tcPr>
            <w:tcW w:w="1701" w:type="dxa"/>
            <w:tcBorders>
              <w:top w:val="nil"/>
              <w:left w:val="nil"/>
              <w:bottom w:val="nil"/>
              <w:right w:val="nil"/>
            </w:tcBorders>
            <w:noWrap/>
            <w:vAlign w:val="bottom"/>
            <w:hideMark/>
          </w:tcPr>
          <w:p w14:paraId="7F57F8E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15</w:t>
            </w:r>
          </w:p>
          <w:p w14:paraId="4C6BC29C" w14:textId="310DF40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65-2</w:t>
            </w:r>
            <w:r>
              <w:rPr>
                <w:rFonts w:eastAsia="Times New Roman" w:cs="Times New Roman"/>
                <w:color w:val="000000"/>
                <w:kern w:val="0"/>
                <w14:ligatures w14:val="none"/>
              </w:rPr>
              <w:t>·</w:t>
            </w:r>
            <w:r w:rsidRPr="00EF4E03">
              <w:rPr>
                <w:rFonts w:eastAsia="Times New Roman" w:cs="Times New Roman"/>
                <w:color w:val="000000"/>
                <w:kern w:val="0"/>
                <w14:ligatures w14:val="none"/>
              </w:rPr>
              <w:t>79)</w:t>
            </w:r>
          </w:p>
        </w:tc>
        <w:tc>
          <w:tcPr>
            <w:tcW w:w="1276" w:type="dxa"/>
            <w:tcBorders>
              <w:top w:val="nil"/>
              <w:left w:val="nil"/>
              <w:bottom w:val="nil"/>
              <w:right w:val="nil"/>
            </w:tcBorders>
            <w:noWrap/>
            <w:vAlign w:val="bottom"/>
            <w:hideMark/>
          </w:tcPr>
          <w:p w14:paraId="5D15B855" w14:textId="0CFF536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23E-08</w:t>
            </w:r>
          </w:p>
        </w:tc>
        <w:tc>
          <w:tcPr>
            <w:tcW w:w="1559" w:type="dxa"/>
            <w:tcBorders>
              <w:top w:val="nil"/>
              <w:left w:val="nil"/>
              <w:bottom w:val="nil"/>
              <w:right w:val="nil"/>
            </w:tcBorders>
            <w:noWrap/>
            <w:vAlign w:val="bottom"/>
            <w:hideMark/>
          </w:tcPr>
          <w:p w14:paraId="4112FA3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67</w:t>
            </w:r>
          </w:p>
          <w:p w14:paraId="254D70AB" w14:textId="1B69B35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29-2</w:t>
            </w:r>
            <w:r>
              <w:rPr>
                <w:rFonts w:eastAsia="Times New Roman" w:cs="Times New Roman"/>
                <w:color w:val="000000"/>
                <w:kern w:val="0"/>
                <w14:ligatures w14:val="none"/>
              </w:rPr>
              <w:t>·</w:t>
            </w:r>
            <w:r w:rsidRPr="00EF4E03">
              <w:rPr>
                <w:rFonts w:eastAsia="Times New Roman" w:cs="Times New Roman"/>
                <w:color w:val="000000"/>
                <w:kern w:val="0"/>
                <w14:ligatures w14:val="none"/>
              </w:rPr>
              <w:t>16)</w:t>
            </w:r>
          </w:p>
        </w:tc>
        <w:tc>
          <w:tcPr>
            <w:tcW w:w="1276" w:type="dxa"/>
            <w:tcBorders>
              <w:top w:val="nil"/>
              <w:left w:val="nil"/>
              <w:bottom w:val="nil"/>
              <w:right w:val="single" w:sz="4" w:space="0" w:color="auto"/>
            </w:tcBorders>
            <w:noWrap/>
            <w:vAlign w:val="bottom"/>
            <w:hideMark/>
          </w:tcPr>
          <w:p w14:paraId="26E81728" w14:textId="7230F2A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01E-04</w:t>
            </w:r>
          </w:p>
        </w:tc>
      </w:tr>
      <w:tr w:rsidR="00EF4E03" w:rsidRPr="00EF4E03" w14:paraId="7B554B4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6984A77"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3447772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67</w:t>
            </w:r>
          </w:p>
          <w:p w14:paraId="5B6D9A82" w14:textId="3609E29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28-5</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16CD60EB" w14:textId="5F76AA3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81E-258</w:t>
            </w:r>
          </w:p>
        </w:tc>
        <w:tc>
          <w:tcPr>
            <w:tcW w:w="1701" w:type="dxa"/>
            <w:tcBorders>
              <w:top w:val="nil"/>
              <w:left w:val="nil"/>
              <w:bottom w:val="nil"/>
              <w:right w:val="nil"/>
            </w:tcBorders>
            <w:noWrap/>
            <w:vAlign w:val="bottom"/>
            <w:hideMark/>
          </w:tcPr>
          <w:p w14:paraId="13D924A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21</w:t>
            </w:r>
          </w:p>
          <w:p w14:paraId="600BDC3B" w14:textId="6295473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EF4E03">
              <w:rPr>
                <w:rFonts w:eastAsia="Times New Roman" w:cs="Times New Roman"/>
                <w:color w:val="000000"/>
                <w:kern w:val="0"/>
                <w14:ligatures w14:val="none"/>
              </w:rPr>
              <w:t>13-16</w:t>
            </w:r>
            <w:r>
              <w:rPr>
                <w:rFonts w:eastAsia="Times New Roman" w:cs="Times New Roman"/>
                <w:color w:val="000000"/>
                <w:kern w:val="0"/>
                <w14:ligatures w14:val="none"/>
              </w:rPr>
              <w:t>·</w:t>
            </w:r>
            <w:r w:rsidRPr="00EF4E03">
              <w:rPr>
                <w:rFonts w:eastAsia="Times New Roman" w:cs="Times New Roman"/>
                <w:color w:val="000000"/>
                <w:kern w:val="0"/>
                <w14:ligatures w14:val="none"/>
              </w:rPr>
              <w:t>66)</w:t>
            </w:r>
          </w:p>
        </w:tc>
        <w:tc>
          <w:tcPr>
            <w:tcW w:w="1276" w:type="dxa"/>
            <w:tcBorders>
              <w:top w:val="nil"/>
              <w:left w:val="nil"/>
              <w:bottom w:val="nil"/>
              <w:right w:val="nil"/>
            </w:tcBorders>
            <w:noWrap/>
            <w:vAlign w:val="bottom"/>
            <w:hideMark/>
          </w:tcPr>
          <w:p w14:paraId="420C9A80" w14:textId="5C93007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08E-235</w:t>
            </w:r>
          </w:p>
        </w:tc>
        <w:tc>
          <w:tcPr>
            <w:tcW w:w="1701" w:type="dxa"/>
            <w:tcBorders>
              <w:top w:val="nil"/>
              <w:left w:val="nil"/>
              <w:bottom w:val="nil"/>
              <w:right w:val="nil"/>
            </w:tcBorders>
            <w:noWrap/>
            <w:vAlign w:val="bottom"/>
            <w:hideMark/>
          </w:tcPr>
          <w:p w14:paraId="7B8CAA9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04</w:t>
            </w:r>
          </w:p>
          <w:p w14:paraId="788FFCE2" w14:textId="6CF4848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54-3</w:t>
            </w:r>
            <w:r>
              <w:rPr>
                <w:rFonts w:eastAsia="Times New Roman" w:cs="Times New Roman"/>
                <w:color w:val="000000"/>
                <w:kern w:val="0"/>
                <w14:ligatures w14:val="none"/>
              </w:rPr>
              <w:t>·</w:t>
            </w:r>
            <w:r w:rsidRPr="00EF4E03">
              <w:rPr>
                <w:rFonts w:eastAsia="Times New Roman" w:cs="Times New Roman"/>
                <w:color w:val="000000"/>
                <w:kern w:val="0"/>
                <w14:ligatures w14:val="none"/>
              </w:rPr>
              <w:t>64)</w:t>
            </w:r>
          </w:p>
        </w:tc>
        <w:tc>
          <w:tcPr>
            <w:tcW w:w="1276" w:type="dxa"/>
            <w:tcBorders>
              <w:top w:val="nil"/>
              <w:left w:val="nil"/>
              <w:bottom w:val="nil"/>
              <w:right w:val="nil"/>
            </w:tcBorders>
            <w:noWrap/>
            <w:vAlign w:val="bottom"/>
            <w:hideMark/>
          </w:tcPr>
          <w:p w14:paraId="46E568E1" w14:textId="36E6F61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09E-33</w:t>
            </w:r>
          </w:p>
        </w:tc>
        <w:tc>
          <w:tcPr>
            <w:tcW w:w="1559" w:type="dxa"/>
            <w:tcBorders>
              <w:top w:val="nil"/>
              <w:left w:val="nil"/>
              <w:bottom w:val="nil"/>
              <w:right w:val="nil"/>
            </w:tcBorders>
            <w:noWrap/>
            <w:vAlign w:val="bottom"/>
            <w:hideMark/>
          </w:tcPr>
          <w:p w14:paraId="2BA80BD2"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05</w:t>
            </w:r>
          </w:p>
          <w:p w14:paraId="69F56676" w14:textId="1015B40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89-1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24)</w:t>
            </w:r>
          </w:p>
        </w:tc>
        <w:tc>
          <w:tcPr>
            <w:tcW w:w="1276" w:type="dxa"/>
            <w:tcBorders>
              <w:top w:val="nil"/>
              <w:left w:val="nil"/>
              <w:bottom w:val="nil"/>
              <w:right w:val="single" w:sz="4" w:space="0" w:color="auto"/>
            </w:tcBorders>
            <w:noWrap/>
            <w:vAlign w:val="bottom"/>
            <w:hideMark/>
          </w:tcPr>
          <w:p w14:paraId="0668BE32" w14:textId="71184AAB"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552</w:t>
            </w:r>
          </w:p>
        </w:tc>
      </w:tr>
      <w:tr w:rsidR="00EF4E03" w:rsidRPr="00EF4E03" w14:paraId="3A54E0B6"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2357E5F"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2B0AB83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p w14:paraId="293DAFFF" w14:textId="34B1FB8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74-5</w:t>
            </w:r>
            <w:r>
              <w:rPr>
                <w:rFonts w:eastAsia="Times New Roman" w:cs="Times New Roman"/>
                <w:color w:val="000000"/>
                <w:kern w:val="0"/>
                <w14:ligatures w14:val="none"/>
              </w:rPr>
              <w:t>·</w:t>
            </w:r>
            <w:r w:rsidRPr="00EF4E03">
              <w:rPr>
                <w:rFonts w:eastAsia="Times New Roman" w:cs="Times New Roman"/>
                <w:color w:val="000000"/>
                <w:kern w:val="0"/>
                <w14:ligatures w14:val="none"/>
              </w:rPr>
              <w:t>56)</w:t>
            </w:r>
          </w:p>
        </w:tc>
        <w:tc>
          <w:tcPr>
            <w:tcW w:w="1275" w:type="dxa"/>
            <w:tcBorders>
              <w:top w:val="nil"/>
              <w:left w:val="nil"/>
              <w:bottom w:val="nil"/>
              <w:right w:val="nil"/>
            </w:tcBorders>
            <w:noWrap/>
            <w:vAlign w:val="bottom"/>
            <w:hideMark/>
          </w:tcPr>
          <w:p w14:paraId="3E9586EE" w14:textId="2D9C387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6F4DF4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29</w:t>
            </w:r>
            <w:r>
              <w:rPr>
                <w:rFonts w:eastAsia="Times New Roman" w:cs="Times New Roman"/>
                <w:color w:val="000000"/>
                <w:kern w:val="0"/>
                <w14:ligatures w14:val="none"/>
              </w:rPr>
              <w:t>·</w:t>
            </w:r>
            <w:r w:rsidRPr="00EF4E03">
              <w:rPr>
                <w:rFonts w:eastAsia="Times New Roman" w:cs="Times New Roman"/>
                <w:color w:val="000000"/>
                <w:kern w:val="0"/>
                <w14:ligatures w14:val="none"/>
              </w:rPr>
              <w:t>20</w:t>
            </w:r>
          </w:p>
          <w:p w14:paraId="09662245" w14:textId="0C5FEC3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EF4E03">
              <w:rPr>
                <w:rFonts w:eastAsia="Times New Roman" w:cs="Times New Roman"/>
                <w:color w:val="000000"/>
                <w:kern w:val="0"/>
                <w14:ligatures w14:val="none"/>
              </w:rPr>
              <w:t>79-39</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2E3D6152" w14:textId="18CBD87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05E-113</w:t>
            </w:r>
          </w:p>
        </w:tc>
        <w:tc>
          <w:tcPr>
            <w:tcW w:w="1701" w:type="dxa"/>
            <w:tcBorders>
              <w:top w:val="nil"/>
              <w:left w:val="nil"/>
              <w:bottom w:val="nil"/>
              <w:right w:val="nil"/>
            </w:tcBorders>
            <w:noWrap/>
            <w:vAlign w:val="bottom"/>
            <w:hideMark/>
          </w:tcPr>
          <w:p w14:paraId="1BBBE5D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69</w:t>
            </w:r>
          </w:p>
          <w:p w14:paraId="03CB5FBC" w14:textId="5E7A7A8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20-7</w:t>
            </w:r>
            <w:r>
              <w:rPr>
                <w:rFonts w:eastAsia="Times New Roman" w:cs="Times New Roman"/>
                <w:color w:val="000000"/>
                <w:kern w:val="0"/>
                <w14:ligatures w14:val="none"/>
              </w:rPr>
              <w:t>·</w:t>
            </w:r>
            <w:r w:rsidRPr="00EF4E03">
              <w:rPr>
                <w:rFonts w:eastAsia="Times New Roman" w:cs="Times New Roman"/>
                <w:color w:val="000000"/>
                <w:kern w:val="0"/>
                <w14:ligatures w14:val="none"/>
              </w:rPr>
              <w:t>69)</w:t>
            </w:r>
          </w:p>
        </w:tc>
        <w:tc>
          <w:tcPr>
            <w:tcW w:w="1276" w:type="dxa"/>
            <w:tcBorders>
              <w:top w:val="nil"/>
              <w:left w:val="nil"/>
              <w:bottom w:val="nil"/>
              <w:right w:val="nil"/>
            </w:tcBorders>
            <w:noWrap/>
            <w:vAlign w:val="bottom"/>
            <w:hideMark/>
          </w:tcPr>
          <w:p w14:paraId="2C2453B7" w14:textId="59A6A37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91E-29</w:t>
            </w:r>
          </w:p>
        </w:tc>
        <w:tc>
          <w:tcPr>
            <w:tcW w:w="1559" w:type="dxa"/>
            <w:tcBorders>
              <w:top w:val="nil"/>
              <w:left w:val="nil"/>
              <w:bottom w:val="nil"/>
              <w:right w:val="nil"/>
            </w:tcBorders>
            <w:noWrap/>
            <w:vAlign w:val="bottom"/>
            <w:hideMark/>
          </w:tcPr>
          <w:p w14:paraId="1553EB1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20</w:t>
            </w:r>
          </w:p>
          <w:p w14:paraId="08AC519A" w14:textId="68DA2F4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37-4</w:t>
            </w:r>
            <w:r>
              <w:rPr>
                <w:rFonts w:eastAsia="Times New Roman" w:cs="Times New Roman"/>
                <w:color w:val="000000"/>
                <w:kern w:val="0"/>
                <w14:ligatures w14:val="none"/>
              </w:rPr>
              <w:t>·</w:t>
            </w:r>
            <w:r w:rsidRPr="00EF4E03">
              <w:rPr>
                <w:rFonts w:eastAsia="Times New Roman" w:cs="Times New Roman"/>
                <w:color w:val="000000"/>
                <w:kern w:val="0"/>
                <w14:ligatures w14:val="none"/>
              </w:rPr>
              <w:t>33)</w:t>
            </w:r>
          </w:p>
        </w:tc>
        <w:tc>
          <w:tcPr>
            <w:tcW w:w="1276" w:type="dxa"/>
            <w:tcBorders>
              <w:top w:val="nil"/>
              <w:left w:val="nil"/>
              <w:bottom w:val="nil"/>
              <w:right w:val="single" w:sz="4" w:space="0" w:color="auto"/>
            </w:tcBorders>
            <w:noWrap/>
            <w:vAlign w:val="bottom"/>
            <w:hideMark/>
          </w:tcPr>
          <w:p w14:paraId="55C3244F" w14:textId="5878E31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69E-14</w:t>
            </w:r>
          </w:p>
        </w:tc>
      </w:tr>
      <w:tr w:rsidR="00EF4E03" w:rsidRPr="00EF4E03" w14:paraId="2172573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53D832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11B5AF2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86</w:t>
            </w:r>
          </w:p>
          <w:p w14:paraId="03DE461E" w14:textId="5549F7D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46-5</w:t>
            </w:r>
            <w:r>
              <w:rPr>
                <w:rFonts w:eastAsia="Times New Roman" w:cs="Times New Roman"/>
                <w:color w:val="000000"/>
                <w:kern w:val="0"/>
                <w14:ligatures w14:val="none"/>
              </w:rPr>
              <w:t>·</w:t>
            </w:r>
            <w:r w:rsidRPr="00EF4E03">
              <w:rPr>
                <w:rFonts w:eastAsia="Times New Roman" w:cs="Times New Roman"/>
                <w:color w:val="000000"/>
                <w:kern w:val="0"/>
                <w14:ligatures w14:val="none"/>
              </w:rPr>
              <w:t>29)</w:t>
            </w:r>
          </w:p>
        </w:tc>
        <w:tc>
          <w:tcPr>
            <w:tcW w:w="1275" w:type="dxa"/>
            <w:tcBorders>
              <w:top w:val="nil"/>
              <w:left w:val="nil"/>
              <w:bottom w:val="nil"/>
              <w:right w:val="nil"/>
            </w:tcBorders>
            <w:noWrap/>
            <w:vAlign w:val="bottom"/>
            <w:hideMark/>
          </w:tcPr>
          <w:p w14:paraId="0134AE8A" w14:textId="78B6EFB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22E-285</w:t>
            </w:r>
          </w:p>
        </w:tc>
        <w:tc>
          <w:tcPr>
            <w:tcW w:w="1701" w:type="dxa"/>
            <w:tcBorders>
              <w:top w:val="nil"/>
              <w:left w:val="nil"/>
              <w:bottom w:val="nil"/>
              <w:right w:val="nil"/>
            </w:tcBorders>
            <w:noWrap/>
            <w:vAlign w:val="bottom"/>
            <w:hideMark/>
          </w:tcPr>
          <w:p w14:paraId="3C21CBA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49</w:t>
            </w:r>
          </w:p>
          <w:p w14:paraId="5D189C1A" w14:textId="0B25971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EF4E03">
              <w:rPr>
                <w:rFonts w:eastAsia="Times New Roman" w:cs="Times New Roman"/>
                <w:color w:val="000000"/>
                <w:kern w:val="0"/>
                <w14:ligatures w14:val="none"/>
              </w:rPr>
              <w:t>16-17</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tc>
        <w:tc>
          <w:tcPr>
            <w:tcW w:w="1276" w:type="dxa"/>
            <w:tcBorders>
              <w:top w:val="nil"/>
              <w:left w:val="nil"/>
              <w:bottom w:val="nil"/>
              <w:right w:val="nil"/>
            </w:tcBorders>
            <w:noWrap/>
            <w:vAlign w:val="bottom"/>
            <w:hideMark/>
          </w:tcPr>
          <w:p w14:paraId="14298597" w14:textId="56AE54C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08E-196</w:t>
            </w:r>
          </w:p>
        </w:tc>
        <w:tc>
          <w:tcPr>
            <w:tcW w:w="1701" w:type="dxa"/>
            <w:tcBorders>
              <w:top w:val="nil"/>
              <w:left w:val="nil"/>
              <w:bottom w:val="nil"/>
              <w:right w:val="nil"/>
            </w:tcBorders>
            <w:noWrap/>
            <w:vAlign w:val="bottom"/>
            <w:hideMark/>
          </w:tcPr>
          <w:p w14:paraId="597BE11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98</w:t>
            </w:r>
          </w:p>
          <w:p w14:paraId="17F69F44" w14:textId="126C22B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46-3</w:t>
            </w:r>
            <w:r>
              <w:rPr>
                <w:rFonts w:eastAsia="Times New Roman" w:cs="Times New Roman"/>
                <w:color w:val="000000"/>
                <w:kern w:val="0"/>
                <w14:ligatures w14:val="none"/>
              </w:rPr>
              <w:t>·</w:t>
            </w:r>
            <w:r w:rsidRPr="00EF4E03">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6B48AA06" w14:textId="3CC050B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98E-28</w:t>
            </w:r>
          </w:p>
        </w:tc>
        <w:tc>
          <w:tcPr>
            <w:tcW w:w="1559" w:type="dxa"/>
            <w:tcBorders>
              <w:top w:val="nil"/>
              <w:left w:val="nil"/>
              <w:bottom w:val="nil"/>
              <w:right w:val="nil"/>
            </w:tcBorders>
            <w:noWrap/>
            <w:vAlign w:val="bottom"/>
            <w:hideMark/>
          </w:tcPr>
          <w:p w14:paraId="0947FD9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41</w:t>
            </w:r>
          </w:p>
          <w:p w14:paraId="5DAF9C78" w14:textId="4F6FA63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18-1</w:t>
            </w:r>
            <w:r>
              <w:rPr>
                <w:rFonts w:eastAsia="Times New Roman" w:cs="Times New Roman"/>
                <w:color w:val="000000"/>
                <w:kern w:val="0"/>
                <w14:ligatures w14:val="none"/>
              </w:rPr>
              <w:t>·</w:t>
            </w:r>
            <w:r w:rsidRPr="00EF4E03">
              <w:rPr>
                <w:rFonts w:eastAsia="Times New Roman" w:cs="Times New Roman"/>
                <w:color w:val="000000"/>
                <w:kern w:val="0"/>
                <w14:ligatures w14:val="none"/>
              </w:rPr>
              <w:t>69)</w:t>
            </w:r>
          </w:p>
        </w:tc>
        <w:tc>
          <w:tcPr>
            <w:tcW w:w="1276" w:type="dxa"/>
            <w:tcBorders>
              <w:top w:val="nil"/>
              <w:left w:val="nil"/>
              <w:bottom w:val="nil"/>
              <w:right w:val="single" w:sz="4" w:space="0" w:color="auto"/>
            </w:tcBorders>
            <w:noWrap/>
            <w:vAlign w:val="bottom"/>
            <w:hideMark/>
          </w:tcPr>
          <w:p w14:paraId="35127DD6" w14:textId="6FBA201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01E-04</w:t>
            </w:r>
          </w:p>
        </w:tc>
      </w:tr>
      <w:tr w:rsidR="00EF4E03" w:rsidRPr="00EF4E03" w14:paraId="018C186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A884546"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26F6806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48</w:t>
            </w:r>
          </w:p>
          <w:p w14:paraId="18D6710A" w14:textId="020C251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08-4</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tc>
        <w:tc>
          <w:tcPr>
            <w:tcW w:w="1275" w:type="dxa"/>
            <w:tcBorders>
              <w:top w:val="nil"/>
              <w:left w:val="nil"/>
              <w:bottom w:val="nil"/>
              <w:right w:val="nil"/>
            </w:tcBorders>
            <w:noWrap/>
            <w:vAlign w:val="bottom"/>
            <w:hideMark/>
          </w:tcPr>
          <w:p w14:paraId="75BB419B" w14:textId="1A4B6B7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09E-216</w:t>
            </w:r>
          </w:p>
        </w:tc>
        <w:tc>
          <w:tcPr>
            <w:tcW w:w="1701" w:type="dxa"/>
            <w:tcBorders>
              <w:top w:val="nil"/>
              <w:left w:val="nil"/>
              <w:bottom w:val="nil"/>
              <w:right w:val="nil"/>
            </w:tcBorders>
            <w:noWrap/>
            <w:vAlign w:val="bottom"/>
            <w:hideMark/>
          </w:tcPr>
          <w:p w14:paraId="17C5C6B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30</w:t>
            </w:r>
            <w:r>
              <w:rPr>
                <w:rFonts w:eastAsia="Times New Roman" w:cs="Times New Roman"/>
                <w:color w:val="000000"/>
                <w:kern w:val="0"/>
                <w14:ligatures w14:val="none"/>
              </w:rPr>
              <w:t>·</w:t>
            </w:r>
            <w:r w:rsidRPr="00EF4E03">
              <w:rPr>
                <w:rFonts w:eastAsia="Times New Roman" w:cs="Times New Roman"/>
                <w:color w:val="000000"/>
                <w:kern w:val="0"/>
                <w14:ligatures w14:val="none"/>
              </w:rPr>
              <w:t>94</w:t>
            </w:r>
          </w:p>
          <w:p w14:paraId="2BD0C142" w14:textId="778DD8D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(27</w:t>
            </w:r>
            <w:r>
              <w:rPr>
                <w:rFonts w:eastAsia="Times New Roman" w:cs="Times New Roman"/>
                <w:color w:val="000000"/>
                <w:kern w:val="0"/>
                <w14:ligatures w14:val="none"/>
              </w:rPr>
              <w:t>·</w:t>
            </w:r>
            <w:r w:rsidRPr="00EF4E03">
              <w:rPr>
                <w:rFonts w:eastAsia="Times New Roman" w:cs="Times New Roman"/>
                <w:color w:val="000000"/>
                <w:kern w:val="0"/>
                <w14:ligatures w14:val="none"/>
              </w:rPr>
              <w:t>02-35</w:t>
            </w:r>
            <w:r>
              <w:rPr>
                <w:rFonts w:eastAsia="Times New Roman" w:cs="Times New Roman"/>
                <w:color w:val="000000"/>
                <w:kern w:val="0"/>
                <w14:ligatures w14:val="none"/>
              </w:rPr>
              <w:t>·</w:t>
            </w:r>
            <w:r w:rsidRPr="00EF4E03">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0292D4D3" w14:textId="7B35118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04495E4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91</w:t>
            </w:r>
          </w:p>
          <w:p w14:paraId="55FB5FF1" w14:textId="0077858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87-8</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279C90B9" w14:textId="3B4201F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58E-120</w:t>
            </w:r>
          </w:p>
        </w:tc>
        <w:tc>
          <w:tcPr>
            <w:tcW w:w="1559" w:type="dxa"/>
            <w:tcBorders>
              <w:top w:val="nil"/>
              <w:left w:val="nil"/>
              <w:bottom w:val="nil"/>
              <w:right w:val="nil"/>
            </w:tcBorders>
            <w:noWrap/>
            <w:vAlign w:val="bottom"/>
            <w:hideMark/>
          </w:tcPr>
          <w:p w14:paraId="73ED2AD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24</w:t>
            </w:r>
          </w:p>
          <w:p w14:paraId="3C68D077" w14:textId="29D88ED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95-2</w:t>
            </w:r>
            <w:r>
              <w:rPr>
                <w:rFonts w:eastAsia="Times New Roman" w:cs="Times New Roman"/>
                <w:color w:val="000000"/>
                <w:kern w:val="0"/>
                <w14:ligatures w14:val="none"/>
              </w:rPr>
              <w:t>·</w:t>
            </w:r>
            <w:r w:rsidRPr="00EF4E03">
              <w:rPr>
                <w:rFonts w:eastAsia="Times New Roman" w:cs="Times New Roman"/>
                <w:color w:val="000000"/>
                <w:kern w:val="0"/>
                <w14:ligatures w14:val="none"/>
              </w:rPr>
              <w:t>57)</w:t>
            </w:r>
          </w:p>
        </w:tc>
        <w:tc>
          <w:tcPr>
            <w:tcW w:w="1276" w:type="dxa"/>
            <w:tcBorders>
              <w:top w:val="nil"/>
              <w:left w:val="nil"/>
              <w:bottom w:val="nil"/>
              <w:right w:val="single" w:sz="4" w:space="0" w:color="auto"/>
            </w:tcBorders>
            <w:noWrap/>
            <w:vAlign w:val="bottom"/>
            <w:hideMark/>
          </w:tcPr>
          <w:p w14:paraId="1C12351B" w14:textId="58D6867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48E-30</w:t>
            </w:r>
          </w:p>
        </w:tc>
      </w:tr>
      <w:tr w:rsidR="00EF4E03" w:rsidRPr="00EF4E03" w14:paraId="7EC05AE8"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7691588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3467406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79</w:t>
            </w:r>
          </w:p>
          <w:p w14:paraId="40FEDBFC" w14:textId="59A89BA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37-5</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tc>
        <w:tc>
          <w:tcPr>
            <w:tcW w:w="1275" w:type="dxa"/>
            <w:tcBorders>
              <w:top w:val="nil"/>
              <w:left w:val="nil"/>
              <w:bottom w:val="nil"/>
              <w:right w:val="nil"/>
            </w:tcBorders>
            <w:noWrap/>
            <w:vAlign w:val="bottom"/>
            <w:hideMark/>
          </w:tcPr>
          <w:p w14:paraId="0C4A31EF" w14:textId="68D2236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09E-246</w:t>
            </w:r>
          </w:p>
        </w:tc>
        <w:tc>
          <w:tcPr>
            <w:tcW w:w="1701" w:type="dxa"/>
            <w:tcBorders>
              <w:top w:val="nil"/>
              <w:left w:val="nil"/>
              <w:bottom w:val="nil"/>
              <w:right w:val="nil"/>
            </w:tcBorders>
            <w:noWrap/>
            <w:vAlign w:val="bottom"/>
            <w:hideMark/>
          </w:tcPr>
          <w:p w14:paraId="017A3F7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24</w:t>
            </w:r>
            <w:r>
              <w:rPr>
                <w:rFonts w:eastAsia="Times New Roman" w:cs="Times New Roman"/>
                <w:color w:val="000000"/>
                <w:kern w:val="0"/>
                <w14:ligatures w14:val="none"/>
              </w:rPr>
              <w:t>·</w:t>
            </w:r>
            <w:r w:rsidRPr="00EF4E03">
              <w:rPr>
                <w:rFonts w:eastAsia="Times New Roman" w:cs="Times New Roman"/>
                <w:color w:val="000000"/>
                <w:kern w:val="0"/>
                <w14:ligatures w14:val="none"/>
              </w:rPr>
              <w:t>46</w:t>
            </w:r>
          </w:p>
          <w:p w14:paraId="156A5A12" w14:textId="196637E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EF4E03">
              <w:rPr>
                <w:rFonts w:eastAsia="Times New Roman" w:cs="Times New Roman"/>
                <w:color w:val="000000"/>
                <w:kern w:val="0"/>
                <w14:ligatures w14:val="none"/>
              </w:rPr>
              <w:t>23-28</w:t>
            </w:r>
            <w:r>
              <w:rPr>
                <w:rFonts w:eastAsia="Times New Roman" w:cs="Times New Roman"/>
                <w:color w:val="000000"/>
                <w:kern w:val="0"/>
                <w14:ligatures w14:val="none"/>
              </w:rPr>
              <w:t>·</w:t>
            </w:r>
            <w:r w:rsidRPr="00EF4E03">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2C0E1984" w14:textId="0F4F66C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2371457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11</w:t>
            </w:r>
          </w:p>
          <w:p w14:paraId="33F5A08A" w14:textId="0DB2E7B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32-6</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tc>
        <w:tc>
          <w:tcPr>
            <w:tcW w:w="1276" w:type="dxa"/>
            <w:tcBorders>
              <w:top w:val="nil"/>
              <w:left w:val="nil"/>
              <w:bottom w:val="nil"/>
              <w:right w:val="nil"/>
            </w:tcBorders>
            <w:noWrap/>
            <w:vAlign w:val="bottom"/>
            <w:hideMark/>
          </w:tcPr>
          <w:p w14:paraId="711CA1D3" w14:textId="7EC85F4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48E-82</w:t>
            </w:r>
          </w:p>
        </w:tc>
        <w:tc>
          <w:tcPr>
            <w:tcW w:w="1559" w:type="dxa"/>
            <w:tcBorders>
              <w:top w:val="nil"/>
              <w:left w:val="nil"/>
              <w:bottom w:val="nil"/>
              <w:right w:val="nil"/>
            </w:tcBorders>
            <w:noWrap/>
            <w:vAlign w:val="bottom"/>
            <w:hideMark/>
          </w:tcPr>
          <w:p w14:paraId="24B4B2F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p w14:paraId="727917BB" w14:textId="6C917EA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62-3</w:t>
            </w:r>
            <w:r>
              <w:rPr>
                <w:rFonts w:eastAsia="Times New Roman" w:cs="Times New Roman"/>
                <w:color w:val="000000"/>
                <w:kern w:val="0"/>
                <w14:ligatures w14:val="none"/>
              </w:rPr>
              <w:t>·</w:t>
            </w:r>
            <w:r w:rsidRPr="00EF4E03">
              <w:rPr>
                <w:rFonts w:eastAsia="Times New Roman" w:cs="Times New Roman"/>
                <w:color w:val="000000"/>
                <w:kern w:val="0"/>
                <w14:ligatures w14:val="none"/>
              </w:rPr>
              <w:t>50)</w:t>
            </w:r>
          </w:p>
        </w:tc>
        <w:tc>
          <w:tcPr>
            <w:tcW w:w="1276" w:type="dxa"/>
            <w:tcBorders>
              <w:top w:val="nil"/>
              <w:left w:val="nil"/>
              <w:bottom w:val="nil"/>
              <w:right w:val="single" w:sz="4" w:space="0" w:color="auto"/>
            </w:tcBorders>
            <w:noWrap/>
            <w:vAlign w:val="bottom"/>
            <w:hideMark/>
          </w:tcPr>
          <w:p w14:paraId="2A905958" w14:textId="44D3F94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03E-51</w:t>
            </w:r>
          </w:p>
        </w:tc>
      </w:tr>
      <w:tr w:rsidR="00EF4E03" w:rsidRPr="00EF4E03" w14:paraId="71BF41F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46C8399"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5300EAD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35</w:t>
            </w:r>
          </w:p>
          <w:p w14:paraId="42014E3D" w14:textId="781EDC9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93-4</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tc>
        <w:tc>
          <w:tcPr>
            <w:tcW w:w="1275" w:type="dxa"/>
            <w:tcBorders>
              <w:top w:val="nil"/>
              <w:left w:val="nil"/>
              <w:bottom w:val="nil"/>
              <w:right w:val="nil"/>
            </w:tcBorders>
            <w:noWrap/>
            <w:vAlign w:val="bottom"/>
            <w:hideMark/>
          </w:tcPr>
          <w:p w14:paraId="472342D7" w14:textId="4663693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51E-174</w:t>
            </w:r>
          </w:p>
        </w:tc>
        <w:tc>
          <w:tcPr>
            <w:tcW w:w="1701" w:type="dxa"/>
            <w:tcBorders>
              <w:top w:val="nil"/>
              <w:left w:val="nil"/>
              <w:bottom w:val="nil"/>
              <w:right w:val="nil"/>
            </w:tcBorders>
            <w:noWrap/>
            <w:vAlign w:val="bottom"/>
            <w:hideMark/>
          </w:tcPr>
          <w:p w14:paraId="7E3A8F9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37</w:t>
            </w:r>
            <w:r>
              <w:rPr>
                <w:rFonts w:eastAsia="Times New Roman" w:cs="Times New Roman"/>
                <w:color w:val="000000"/>
                <w:kern w:val="0"/>
                <w14:ligatures w14:val="none"/>
              </w:rPr>
              <w:t>·</w:t>
            </w:r>
            <w:r w:rsidRPr="00EF4E03">
              <w:rPr>
                <w:rFonts w:eastAsia="Times New Roman" w:cs="Times New Roman"/>
                <w:color w:val="000000"/>
                <w:kern w:val="0"/>
                <w14:ligatures w14:val="none"/>
              </w:rPr>
              <w:t>38</w:t>
            </w:r>
          </w:p>
          <w:p w14:paraId="2EC8134A" w14:textId="49E2008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(33</w:t>
            </w:r>
            <w:r>
              <w:rPr>
                <w:rFonts w:eastAsia="Times New Roman" w:cs="Times New Roman"/>
                <w:color w:val="000000"/>
                <w:kern w:val="0"/>
                <w14:ligatures w14:val="none"/>
              </w:rPr>
              <w:t>·</w:t>
            </w:r>
            <w:r w:rsidRPr="00EF4E03">
              <w:rPr>
                <w:rFonts w:eastAsia="Times New Roman" w:cs="Times New Roman"/>
                <w:color w:val="000000"/>
                <w:kern w:val="0"/>
                <w14:ligatures w14:val="none"/>
              </w:rPr>
              <w:t>27-42</w:t>
            </w:r>
            <w:r>
              <w:rPr>
                <w:rFonts w:eastAsia="Times New Roman" w:cs="Times New Roman"/>
                <w:color w:val="000000"/>
                <w:kern w:val="0"/>
                <w14:ligatures w14:val="none"/>
              </w:rPr>
              <w:t>·</w:t>
            </w:r>
            <w:r w:rsidRPr="00EF4E0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4C98C7E9" w14:textId="1D3AA6B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6F540BB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59 </w:t>
            </w:r>
          </w:p>
          <w:p w14:paraId="1C3A212B" w14:textId="4B82ADD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37-10</w:t>
            </w:r>
            <w:r>
              <w:rPr>
                <w:rFonts w:eastAsia="Times New Roman" w:cs="Times New Roman"/>
                <w:color w:val="000000"/>
                <w:kern w:val="0"/>
                <w14:ligatures w14:val="none"/>
              </w:rPr>
              <w:t>·</w:t>
            </w:r>
            <w:r w:rsidRPr="00EF4E03">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7D173B32" w14:textId="7BF3918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99E-167</w:t>
            </w:r>
          </w:p>
        </w:tc>
        <w:tc>
          <w:tcPr>
            <w:tcW w:w="1559" w:type="dxa"/>
            <w:tcBorders>
              <w:top w:val="nil"/>
              <w:left w:val="nil"/>
              <w:bottom w:val="nil"/>
              <w:right w:val="nil"/>
            </w:tcBorders>
            <w:noWrap/>
            <w:vAlign w:val="bottom"/>
            <w:hideMark/>
          </w:tcPr>
          <w:p w14:paraId="4D42CCA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75</w:t>
            </w:r>
          </w:p>
          <w:p w14:paraId="7F46DF6D" w14:textId="4341C58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55-1</w:t>
            </w:r>
            <w:r>
              <w:rPr>
                <w:rFonts w:eastAsia="Times New Roman" w:cs="Times New Roman"/>
                <w:color w:val="000000"/>
                <w:kern w:val="0"/>
                <w14:ligatures w14:val="none"/>
              </w:rPr>
              <w:t>·</w:t>
            </w:r>
            <w:r w:rsidRPr="00EF4E03">
              <w:rPr>
                <w:rFonts w:eastAsia="Times New Roman" w:cs="Times New Roman"/>
                <w:color w:val="000000"/>
                <w:kern w:val="0"/>
                <w14:ligatures w14:val="none"/>
              </w:rPr>
              <w:t>97)</w:t>
            </w:r>
          </w:p>
        </w:tc>
        <w:tc>
          <w:tcPr>
            <w:tcW w:w="1276" w:type="dxa"/>
            <w:tcBorders>
              <w:top w:val="nil"/>
              <w:left w:val="nil"/>
              <w:bottom w:val="nil"/>
              <w:right w:val="single" w:sz="4" w:space="0" w:color="auto"/>
            </w:tcBorders>
            <w:noWrap/>
            <w:vAlign w:val="bottom"/>
            <w:hideMark/>
          </w:tcPr>
          <w:p w14:paraId="5CF658F3" w14:textId="2C7D73B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96E-20</w:t>
            </w:r>
          </w:p>
        </w:tc>
      </w:tr>
      <w:tr w:rsidR="00EF4E03" w:rsidRPr="00EF4E03" w14:paraId="67FECE86" w14:textId="77777777" w:rsidTr="00EF4E03">
        <w:trPr>
          <w:trHeight w:val="290"/>
        </w:trPr>
        <w:tc>
          <w:tcPr>
            <w:tcW w:w="3403" w:type="dxa"/>
            <w:tcBorders>
              <w:top w:val="nil"/>
              <w:left w:val="single" w:sz="4" w:space="0" w:color="auto"/>
              <w:bottom w:val="single" w:sz="4" w:space="0" w:color="auto"/>
              <w:right w:val="single" w:sz="4" w:space="0" w:color="auto"/>
            </w:tcBorders>
            <w:noWrap/>
            <w:vAlign w:val="bottom"/>
            <w:hideMark/>
          </w:tcPr>
          <w:p w14:paraId="5152527B" w14:textId="3F31659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701" w:type="dxa"/>
            <w:tcBorders>
              <w:top w:val="nil"/>
              <w:left w:val="nil"/>
              <w:bottom w:val="nil"/>
              <w:right w:val="nil"/>
            </w:tcBorders>
            <w:noWrap/>
            <w:vAlign w:val="bottom"/>
            <w:hideMark/>
          </w:tcPr>
          <w:p w14:paraId="16E99B1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54</w:t>
            </w:r>
          </w:p>
          <w:p w14:paraId="5E3329E6" w14:textId="653E024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06-5</w:t>
            </w:r>
            <w:r>
              <w:rPr>
                <w:rFonts w:eastAsia="Times New Roman" w:cs="Times New Roman"/>
                <w:color w:val="000000"/>
                <w:kern w:val="0"/>
                <w14:ligatures w14:val="none"/>
              </w:rPr>
              <w:t>·</w:t>
            </w:r>
            <w:r w:rsidRPr="00EF4E03">
              <w:rPr>
                <w:rFonts w:eastAsia="Times New Roman" w:cs="Times New Roman"/>
                <w:color w:val="000000"/>
                <w:kern w:val="0"/>
                <w14:ligatures w14:val="none"/>
              </w:rPr>
              <w:t>08)</w:t>
            </w:r>
          </w:p>
        </w:tc>
        <w:tc>
          <w:tcPr>
            <w:tcW w:w="1275" w:type="dxa"/>
            <w:tcBorders>
              <w:top w:val="nil"/>
              <w:left w:val="nil"/>
              <w:bottom w:val="nil"/>
              <w:right w:val="nil"/>
            </w:tcBorders>
            <w:noWrap/>
            <w:vAlign w:val="bottom"/>
            <w:hideMark/>
          </w:tcPr>
          <w:p w14:paraId="6BDB4800" w14:textId="215B9CF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73E-155</w:t>
            </w:r>
          </w:p>
        </w:tc>
        <w:tc>
          <w:tcPr>
            <w:tcW w:w="1701" w:type="dxa"/>
            <w:tcBorders>
              <w:top w:val="nil"/>
              <w:left w:val="nil"/>
              <w:bottom w:val="nil"/>
              <w:right w:val="nil"/>
            </w:tcBorders>
            <w:noWrap/>
            <w:vAlign w:val="bottom"/>
            <w:hideMark/>
          </w:tcPr>
          <w:p w14:paraId="3DA6BD0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18</w:t>
            </w:r>
            <w:r>
              <w:rPr>
                <w:rFonts w:eastAsia="Times New Roman" w:cs="Times New Roman"/>
                <w:color w:val="000000"/>
                <w:kern w:val="0"/>
                <w14:ligatures w14:val="none"/>
              </w:rPr>
              <w:t>·</w:t>
            </w:r>
            <w:r w:rsidRPr="00EF4E03">
              <w:rPr>
                <w:rFonts w:eastAsia="Times New Roman" w:cs="Times New Roman"/>
                <w:color w:val="000000"/>
                <w:kern w:val="0"/>
                <w14:ligatures w14:val="none"/>
              </w:rPr>
              <w:t>66</w:t>
            </w:r>
          </w:p>
          <w:p w14:paraId="566613F8" w14:textId="27A3454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(16</w:t>
            </w:r>
            <w:r>
              <w:rPr>
                <w:rFonts w:eastAsia="Times New Roman" w:cs="Times New Roman"/>
                <w:color w:val="000000"/>
                <w:kern w:val="0"/>
                <w14:ligatures w14:val="none"/>
              </w:rPr>
              <w:t>·</w:t>
            </w:r>
            <w:r w:rsidRPr="00EF4E03">
              <w:rPr>
                <w:rFonts w:eastAsia="Times New Roman" w:cs="Times New Roman"/>
                <w:color w:val="000000"/>
                <w:kern w:val="0"/>
                <w14:ligatures w14:val="none"/>
              </w:rPr>
              <w:t>79-20</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tc>
        <w:tc>
          <w:tcPr>
            <w:tcW w:w="1276" w:type="dxa"/>
            <w:tcBorders>
              <w:top w:val="nil"/>
              <w:left w:val="nil"/>
              <w:bottom w:val="nil"/>
              <w:right w:val="nil"/>
            </w:tcBorders>
            <w:noWrap/>
            <w:vAlign w:val="bottom"/>
            <w:hideMark/>
          </w:tcPr>
          <w:p w14:paraId="2519078F" w14:textId="1ADC729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5ED712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p w14:paraId="4C43B318" w14:textId="06513F1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53-4</w:t>
            </w:r>
            <w:r>
              <w:rPr>
                <w:rFonts w:eastAsia="Times New Roman" w:cs="Times New Roman"/>
                <w:color w:val="000000"/>
                <w:kern w:val="0"/>
                <w14:ligatures w14:val="none"/>
              </w:rPr>
              <w:t>·</w:t>
            </w:r>
            <w:r w:rsidRPr="00EF4E03">
              <w:rPr>
                <w:rFonts w:eastAsia="Times New Roman" w:cs="Times New Roman"/>
                <w:color w:val="000000"/>
                <w:kern w:val="0"/>
                <w14:ligatures w14:val="none"/>
              </w:rPr>
              <w:t>77)</w:t>
            </w:r>
          </w:p>
        </w:tc>
        <w:tc>
          <w:tcPr>
            <w:tcW w:w="1276" w:type="dxa"/>
            <w:tcBorders>
              <w:top w:val="nil"/>
              <w:left w:val="nil"/>
              <w:bottom w:val="nil"/>
              <w:right w:val="nil"/>
            </w:tcBorders>
            <w:noWrap/>
            <w:vAlign w:val="bottom"/>
            <w:hideMark/>
          </w:tcPr>
          <w:p w14:paraId="5C3A77C2" w14:textId="4FBD543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43E-75</w:t>
            </w:r>
          </w:p>
        </w:tc>
        <w:tc>
          <w:tcPr>
            <w:tcW w:w="1559" w:type="dxa"/>
            <w:tcBorders>
              <w:top w:val="nil"/>
              <w:left w:val="nil"/>
              <w:bottom w:val="nil"/>
              <w:right w:val="nil"/>
            </w:tcBorders>
            <w:noWrap/>
            <w:vAlign w:val="bottom"/>
            <w:hideMark/>
          </w:tcPr>
          <w:p w14:paraId="57A6844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p w14:paraId="4A1137B9" w14:textId="16B277B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89-2</w:t>
            </w:r>
            <w:r>
              <w:rPr>
                <w:rFonts w:eastAsia="Times New Roman" w:cs="Times New Roman"/>
                <w:color w:val="000000"/>
                <w:kern w:val="0"/>
                <w14:ligatures w14:val="none"/>
              </w:rPr>
              <w:t>·</w:t>
            </w:r>
            <w:r w:rsidRPr="00EF4E03">
              <w:rPr>
                <w:rFonts w:eastAsia="Times New Roman" w:cs="Times New Roman"/>
                <w:color w:val="000000"/>
                <w:kern w:val="0"/>
                <w14:ligatures w14:val="none"/>
              </w:rPr>
              <w:t>34)</w:t>
            </w:r>
          </w:p>
        </w:tc>
        <w:tc>
          <w:tcPr>
            <w:tcW w:w="1276" w:type="dxa"/>
            <w:tcBorders>
              <w:top w:val="nil"/>
              <w:left w:val="nil"/>
              <w:bottom w:val="nil"/>
              <w:right w:val="single" w:sz="4" w:space="0" w:color="auto"/>
            </w:tcBorders>
            <w:noWrap/>
            <w:vAlign w:val="bottom"/>
            <w:hideMark/>
          </w:tcPr>
          <w:p w14:paraId="1193A3C7" w14:textId="56AEDC4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42E-42</w:t>
            </w:r>
          </w:p>
        </w:tc>
      </w:tr>
      <w:tr w:rsidR="00EF4E03" w:rsidRPr="00EF4E03" w14:paraId="555F3CA3" w14:textId="77777777" w:rsidTr="00EF4E03">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3545E497" w14:textId="77777777" w:rsidR="00EF4E03" w:rsidRPr="00EF4E03" w:rsidRDefault="00EF4E03" w:rsidP="00EF4E03">
            <w:pPr>
              <w:rPr>
                <w:rFonts w:eastAsia="Times New Roman" w:cs="Times New Roman"/>
                <w:color w:val="000000"/>
                <w:kern w:val="0"/>
                <w14:ligatures w14:val="none"/>
              </w:rPr>
            </w:pPr>
            <w:r w:rsidRPr="00EF4E03">
              <w:rPr>
                <w:rFonts w:eastAsia="Times New Roman" w:cs="Times New Roman"/>
                <w:color w:val="000000"/>
                <w:kern w:val="0"/>
                <w14:ligatures w14:val="none"/>
              </w:rPr>
              <w:t>Suicide</w:t>
            </w:r>
          </w:p>
        </w:tc>
      </w:tr>
      <w:tr w:rsidR="00EF4E03" w:rsidRPr="00EF4E03" w14:paraId="68CC7D1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1A6138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lastRenderedPageBreak/>
              <w:t>Any Diagnosis</w:t>
            </w:r>
          </w:p>
        </w:tc>
        <w:tc>
          <w:tcPr>
            <w:tcW w:w="1701" w:type="dxa"/>
            <w:tcBorders>
              <w:top w:val="nil"/>
              <w:left w:val="nil"/>
              <w:bottom w:val="nil"/>
              <w:right w:val="nil"/>
            </w:tcBorders>
            <w:noWrap/>
            <w:vAlign w:val="bottom"/>
            <w:hideMark/>
          </w:tcPr>
          <w:p w14:paraId="0E14BF7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55</w:t>
            </w:r>
          </w:p>
          <w:p w14:paraId="1B4710FC" w14:textId="1AF041B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58-4</w:t>
            </w:r>
            <w:r>
              <w:rPr>
                <w:rFonts w:eastAsia="Times New Roman" w:cs="Times New Roman"/>
                <w:color w:val="000000"/>
                <w:kern w:val="0"/>
                <w14:ligatures w14:val="none"/>
              </w:rPr>
              <w:t>·</w:t>
            </w:r>
            <w:r w:rsidRPr="00EF4E03">
              <w:rPr>
                <w:rFonts w:eastAsia="Times New Roman" w:cs="Times New Roman"/>
                <w:color w:val="000000"/>
                <w:kern w:val="0"/>
                <w14:ligatures w14:val="none"/>
              </w:rPr>
              <w:t>11)</w:t>
            </w:r>
          </w:p>
        </w:tc>
        <w:tc>
          <w:tcPr>
            <w:tcW w:w="1275" w:type="dxa"/>
            <w:tcBorders>
              <w:top w:val="nil"/>
              <w:left w:val="nil"/>
              <w:bottom w:val="nil"/>
              <w:right w:val="nil"/>
            </w:tcBorders>
            <w:noWrap/>
            <w:vAlign w:val="bottom"/>
            <w:hideMark/>
          </w:tcPr>
          <w:p w14:paraId="10635437" w14:textId="44768B8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29E-04</w:t>
            </w:r>
          </w:p>
        </w:tc>
        <w:tc>
          <w:tcPr>
            <w:tcW w:w="1701" w:type="dxa"/>
            <w:tcBorders>
              <w:top w:val="nil"/>
              <w:left w:val="nil"/>
              <w:bottom w:val="nil"/>
              <w:right w:val="nil"/>
            </w:tcBorders>
            <w:noWrap/>
            <w:vAlign w:val="bottom"/>
            <w:hideMark/>
          </w:tcPr>
          <w:p w14:paraId="1A1A92C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39</w:t>
            </w:r>
            <w:r>
              <w:rPr>
                <w:rFonts w:eastAsia="Times New Roman" w:cs="Times New Roman"/>
                <w:color w:val="000000"/>
                <w:kern w:val="0"/>
                <w14:ligatures w14:val="none"/>
              </w:rPr>
              <w:t>·</w:t>
            </w:r>
            <w:r w:rsidRPr="00EF4E03">
              <w:rPr>
                <w:rFonts w:eastAsia="Times New Roman" w:cs="Times New Roman"/>
                <w:color w:val="000000"/>
                <w:kern w:val="0"/>
                <w14:ligatures w14:val="none"/>
              </w:rPr>
              <w:t>95</w:t>
            </w:r>
          </w:p>
          <w:p w14:paraId="4DA26C17" w14:textId="40AF249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(34</w:t>
            </w:r>
            <w:r>
              <w:rPr>
                <w:rFonts w:eastAsia="Times New Roman" w:cs="Times New Roman"/>
                <w:color w:val="000000"/>
                <w:kern w:val="0"/>
                <w14:ligatures w14:val="none"/>
              </w:rPr>
              <w:t>·</w:t>
            </w:r>
            <w:r w:rsidRPr="00EF4E03">
              <w:rPr>
                <w:rFonts w:eastAsia="Times New Roman" w:cs="Times New Roman"/>
                <w:color w:val="000000"/>
                <w:kern w:val="0"/>
                <w14:ligatures w14:val="none"/>
              </w:rPr>
              <w:t>96-45</w:t>
            </w:r>
            <w:r>
              <w:rPr>
                <w:rFonts w:eastAsia="Times New Roman" w:cs="Times New Roman"/>
                <w:color w:val="000000"/>
                <w:kern w:val="0"/>
                <w14:ligatures w14:val="none"/>
              </w:rPr>
              <w:t>·</w:t>
            </w:r>
            <w:r w:rsidRPr="00EF4E03">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6B198B57" w14:textId="4D697E3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0D748A9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15</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69 </w:t>
            </w:r>
          </w:p>
          <w:p w14:paraId="4E037267" w14:textId="311BAAC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60-25</w:t>
            </w:r>
            <w:r>
              <w:rPr>
                <w:rFonts w:eastAsia="Times New Roman" w:cs="Times New Roman"/>
                <w:color w:val="000000"/>
                <w:kern w:val="0"/>
                <w14:ligatures w14:val="none"/>
              </w:rPr>
              <w:t>·</w:t>
            </w:r>
            <w:r w:rsidRPr="00EF4E03">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7548C589" w14:textId="6C23C32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14E-28</w:t>
            </w:r>
          </w:p>
        </w:tc>
        <w:tc>
          <w:tcPr>
            <w:tcW w:w="1559" w:type="dxa"/>
            <w:tcBorders>
              <w:top w:val="nil"/>
              <w:left w:val="nil"/>
              <w:bottom w:val="nil"/>
              <w:right w:val="nil"/>
            </w:tcBorders>
            <w:noWrap/>
            <w:vAlign w:val="bottom"/>
            <w:hideMark/>
          </w:tcPr>
          <w:p w14:paraId="3A25C77D"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19 </w:t>
            </w:r>
          </w:p>
          <w:p w14:paraId="03CF1D19" w14:textId="2A2DCD3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93-2</w:t>
            </w:r>
            <w:r>
              <w:rPr>
                <w:rFonts w:eastAsia="Times New Roman" w:cs="Times New Roman"/>
                <w:color w:val="000000"/>
                <w:kern w:val="0"/>
                <w14:ligatures w14:val="none"/>
              </w:rPr>
              <w:t>·</w:t>
            </w:r>
            <w:r w:rsidRPr="00EF4E03">
              <w:rPr>
                <w:rFonts w:eastAsia="Times New Roman" w:cs="Times New Roman"/>
                <w:color w:val="000000"/>
                <w:kern w:val="0"/>
                <w14:ligatures w14:val="none"/>
              </w:rPr>
              <w:t>49)</w:t>
            </w:r>
          </w:p>
        </w:tc>
        <w:tc>
          <w:tcPr>
            <w:tcW w:w="1276" w:type="dxa"/>
            <w:tcBorders>
              <w:top w:val="nil"/>
              <w:left w:val="nil"/>
              <w:bottom w:val="nil"/>
              <w:right w:val="single" w:sz="4" w:space="0" w:color="auto"/>
            </w:tcBorders>
            <w:noWrap/>
            <w:vAlign w:val="bottom"/>
            <w:hideMark/>
          </w:tcPr>
          <w:p w14:paraId="3B9BF32B" w14:textId="67D1E5A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17E-34</w:t>
            </w:r>
          </w:p>
        </w:tc>
      </w:tr>
      <w:tr w:rsidR="00EF4E03" w:rsidRPr="00EF4E03" w14:paraId="2E8C08A4"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07E84F67"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70B0761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p w14:paraId="763AC6AE" w14:textId="4D026A2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66-6</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tc>
        <w:tc>
          <w:tcPr>
            <w:tcW w:w="1275" w:type="dxa"/>
            <w:tcBorders>
              <w:top w:val="nil"/>
              <w:left w:val="nil"/>
              <w:bottom w:val="nil"/>
              <w:right w:val="nil"/>
            </w:tcBorders>
            <w:noWrap/>
            <w:vAlign w:val="bottom"/>
            <w:hideMark/>
          </w:tcPr>
          <w:p w14:paraId="47E4FE1E" w14:textId="0B4E3FE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31E-66</w:t>
            </w:r>
          </w:p>
        </w:tc>
        <w:tc>
          <w:tcPr>
            <w:tcW w:w="1701" w:type="dxa"/>
            <w:tcBorders>
              <w:top w:val="nil"/>
              <w:left w:val="nil"/>
              <w:bottom w:val="nil"/>
              <w:right w:val="nil"/>
            </w:tcBorders>
            <w:noWrap/>
            <w:vAlign w:val="bottom"/>
            <w:hideMark/>
          </w:tcPr>
          <w:p w14:paraId="65E45C3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24</w:t>
            </w:r>
            <w:r>
              <w:rPr>
                <w:rFonts w:eastAsia="Times New Roman" w:cs="Times New Roman"/>
                <w:color w:val="000000"/>
                <w:kern w:val="0"/>
                <w14:ligatures w14:val="none"/>
              </w:rPr>
              <w:t>·</w:t>
            </w:r>
            <w:r w:rsidRPr="00EF4E03">
              <w:rPr>
                <w:rFonts w:eastAsia="Times New Roman" w:cs="Times New Roman"/>
                <w:color w:val="000000"/>
                <w:kern w:val="0"/>
                <w14:ligatures w14:val="none"/>
              </w:rPr>
              <w:t>63</w:t>
            </w:r>
          </w:p>
          <w:p w14:paraId="36F596F2" w14:textId="087E072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EF4E03">
              <w:rPr>
                <w:rFonts w:eastAsia="Times New Roman" w:cs="Times New Roman"/>
                <w:color w:val="000000"/>
                <w:kern w:val="0"/>
                <w14:ligatures w14:val="none"/>
              </w:rPr>
              <w:t>08-28</w:t>
            </w:r>
            <w:r>
              <w:rPr>
                <w:rFonts w:eastAsia="Times New Roman" w:cs="Times New Roman"/>
                <w:color w:val="000000"/>
                <w:kern w:val="0"/>
                <w14:ligatures w14:val="none"/>
              </w:rPr>
              <w:t>·</w:t>
            </w:r>
            <w:r w:rsidRPr="00EF4E03">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06AC97C9" w14:textId="5739E9B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1F3D488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34</w:t>
            </w:r>
          </w:p>
          <w:p w14:paraId="2647B3A4" w14:textId="4AF4751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39-5</w:t>
            </w:r>
            <w:r>
              <w:rPr>
                <w:rFonts w:eastAsia="Times New Roman" w:cs="Times New Roman"/>
                <w:color w:val="000000"/>
                <w:kern w:val="0"/>
                <w14:ligatures w14:val="none"/>
              </w:rPr>
              <w:t>·</w:t>
            </w:r>
            <w:r w:rsidRPr="00EF4E03">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27C36835" w14:textId="563B2CE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55E-32</w:t>
            </w:r>
          </w:p>
        </w:tc>
        <w:tc>
          <w:tcPr>
            <w:tcW w:w="1559" w:type="dxa"/>
            <w:tcBorders>
              <w:top w:val="nil"/>
              <w:left w:val="nil"/>
              <w:bottom w:val="nil"/>
              <w:right w:val="nil"/>
            </w:tcBorders>
            <w:noWrap/>
            <w:vAlign w:val="bottom"/>
            <w:hideMark/>
          </w:tcPr>
          <w:p w14:paraId="28A3DB8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05</w:t>
            </w:r>
          </w:p>
          <w:p w14:paraId="0E8173A0" w14:textId="5662D57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75-2</w:t>
            </w:r>
            <w:r>
              <w:rPr>
                <w:rFonts w:eastAsia="Times New Roman" w:cs="Times New Roman"/>
                <w:color w:val="000000"/>
                <w:kern w:val="0"/>
                <w14:ligatures w14:val="none"/>
              </w:rPr>
              <w:t>·</w:t>
            </w:r>
            <w:r w:rsidRPr="00EF4E03">
              <w:rPr>
                <w:rFonts w:eastAsia="Times New Roman" w:cs="Times New Roman"/>
                <w:color w:val="000000"/>
                <w:kern w:val="0"/>
                <w14:ligatures w14:val="none"/>
              </w:rPr>
              <w:t>39)</w:t>
            </w:r>
          </w:p>
        </w:tc>
        <w:tc>
          <w:tcPr>
            <w:tcW w:w="1276" w:type="dxa"/>
            <w:tcBorders>
              <w:top w:val="nil"/>
              <w:left w:val="nil"/>
              <w:bottom w:val="nil"/>
              <w:right w:val="single" w:sz="4" w:space="0" w:color="auto"/>
            </w:tcBorders>
            <w:noWrap/>
            <w:vAlign w:val="bottom"/>
            <w:hideMark/>
          </w:tcPr>
          <w:p w14:paraId="173D87B6" w14:textId="2043544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43E-19</w:t>
            </w:r>
          </w:p>
        </w:tc>
      </w:tr>
      <w:tr w:rsidR="00EF4E03" w:rsidRPr="00EF4E03" w14:paraId="600F0F71"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D3445E8"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58BC147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87</w:t>
            </w:r>
          </w:p>
          <w:p w14:paraId="696AB650" w14:textId="3CB0766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97-5</w:t>
            </w:r>
            <w:r>
              <w:rPr>
                <w:rFonts w:eastAsia="Times New Roman" w:cs="Times New Roman"/>
                <w:color w:val="000000"/>
                <w:kern w:val="0"/>
                <w14:ligatures w14:val="none"/>
              </w:rPr>
              <w:t>·</w:t>
            </w:r>
            <w:r w:rsidRPr="00EF4E03">
              <w:rPr>
                <w:rFonts w:eastAsia="Times New Roman" w:cs="Times New Roman"/>
                <w:color w:val="000000"/>
                <w:kern w:val="0"/>
                <w14:ligatures w14:val="none"/>
              </w:rPr>
              <w:t>98)</w:t>
            </w:r>
          </w:p>
        </w:tc>
        <w:tc>
          <w:tcPr>
            <w:tcW w:w="1275" w:type="dxa"/>
            <w:tcBorders>
              <w:top w:val="nil"/>
              <w:left w:val="nil"/>
              <w:bottom w:val="nil"/>
              <w:right w:val="nil"/>
            </w:tcBorders>
            <w:noWrap/>
            <w:vAlign w:val="bottom"/>
            <w:hideMark/>
          </w:tcPr>
          <w:p w14:paraId="3DE0FD85" w14:textId="380D134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79E-52</w:t>
            </w:r>
          </w:p>
        </w:tc>
        <w:tc>
          <w:tcPr>
            <w:tcW w:w="1701" w:type="dxa"/>
            <w:tcBorders>
              <w:top w:val="nil"/>
              <w:left w:val="nil"/>
              <w:bottom w:val="nil"/>
              <w:right w:val="nil"/>
            </w:tcBorders>
            <w:noWrap/>
            <w:vAlign w:val="bottom"/>
            <w:hideMark/>
          </w:tcPr>
          <w:p w14:paraId="5A310574"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24</w:t>
            </w:r>
            <w:r>
              <w:rPr>
                <w:rFonts w:eastAsia="Times New Roman" w:cs="Times New Roman"/>
                <w:color w:val="000000"/>
                <w:kern w:val="0"/>
                <w14:ligatures w14:val="none"/>
              </w:rPr>
              <w:t>·</w:t>
            </w:r>
            <w:r w:rsidRPr="00EF4E03">
              <w:rPr>
                <w:rFonts w:eastAsia="Times New Roman" w:cs="Times New Roman"/>
                <w:color w:val="000000"/>
                <w:kern w:val="0"/>
                <w14:ligatures w14:val="none"/>
              </w:rPr>
              <w:t>74</w:t>
            </w:r>
          </w:p>
          <w:p w14:paraId="7B6AA4B7" w14:textId="04B2CB6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EF4E03">
              <w:rPr>
                <w:rFonts w:eastAsia="Times New Roman" w:cs="Times New Roman"/>
                <w:color w:val="000000"/>
                <w:kern w:val="0"/>
                <w14:ligatures w14:val="none"/>
              </w:rPr>
              <w:t>23-28</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453DF2AC" w14:textId="7E13D4B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B1A6B2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08</w:t>
            </w:r>
          </w:p>
          <w:p w14:paraId="7493836D" w14:textId="0D1433F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96-6</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5A25EFB9" w14:textId="4B248B0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42E-37</w:t>
            </w:r>
          </w:p>
        </w:tc>
        <w:tc>
          <w:tcPr>
            <w:tcW w:w="1559" w:type="dxa"/>
            <w:tcBorders>
              <w:top w:val="nil"/>
              <w:left w:val="nil"/>
              <w:bottom w:val="nil"/>
              <w:right w:val="nil"/>
            </w:tcBorders>
            <w:noWrap/>
            <w:vAlign w:val="bottom"/>
            <w:hideMark/>
          </w:tcPr>
          <w:p w14:paraId="3F207FA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81</w:t>
            </w:r>
          </w:p>
          <w:p w14:paraId="7C6A613F" w14:textId="312A4ED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55-2</w:t>
            </w:r>
            <w:r>
              <w:rPr>
                <w:rFonts w:eastAsia="Times New Roman" w:cs="Times New Roman"/>
                <w:color w:val="000000"/>
                <w:kern w:val="0"/>
                <w14:ligatures w14:val="none"/>
              </w:rPr>
              <w:t>·</w:t>
            </w:r>
            <w:r w:rsidRPr="00EF4E03">
              <w:rPr>
                <w:rFonts w:eastAsia="Times New Roman" w:cs="Times New Roman"/>
                <w:color w:val="000000"/>
                <w:kern w:val="0"/>
                <w14:ligatures w14:val="none"/>
              </w:rPr>
              <w:t>11)</w:t>
            </w:r>
          </w:p>
        </w:tc>
        <w:tc>
          <w:tcPr>
            <w:tcW w:w="1276" w:type="dxa"/>
            <w:tcBorders>
              <w:top w:val="nil"/>
              <w:left w:val="nil"/>
              <w:bottom w:val="nil"/>
              <w:right w:val="single" w:sz="4" w:space="0" w:color="auto"/>
            </w:tcBorders>
            <w:noWrap/>
            <w:vAlign w:val="bottom"/>
            <w:hideMark/>
          </w:tcPr>
          <w:p w14:paraId="1821B450" w14:textId="0320E5B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88E-14</w:t>
            </w:r>
          </w:p>
        </w:tc>
      </w:tr>
      <w:tr w:rsidR="00EF4E03" w:rsidRPr="00EF4E03" w14:paraId="019E112D"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CD04C99"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0BD1AB8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00</w:t>
            </w:r>
          </w:p>
          <w:p w14:paraId="1E176EAA" w14:textId="426A873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26-6</w:t>
            </w:r>
            <w:r>
              <w:rPr>
                <w:rFonts w:eastAsia="Times New Roman" w:cs="Times New Roman"/>
                <w:color w:val="000000"/>
                <w:kern w:val="0"/>
                <w14:ligatures w14:val="none"/>
              </w:rPr>
              <w:t>·</w:t>
            </w:r>
            <w:r w:rsidRPr="00EF4E03">
              <w:rPr>
                <w:rFonts w:eastAsia="Times New Roman" w:cs="Times New Roman"/>
                <w:color w:val="000000"/>
                <w:kern w:val="0"/>
                <w14:ligatures w14:val="none"/>
              </w:rPr>
              <w:t>85)</w:t>
            </w:r>
          </w:p>
        </w:tc>
        <w:tc>
          <w:tcPr>
            <w:tcW w:w="1275" w:type="dxa"/>
            <w:tcBorders>
              <w:top w:val="nil"/>
              <w:left w:val="nil"/>
              <w:bottom w:val="nil"/>
              <w:right w:val="nil"/>
            </w:tcBorders>
            <w:noWrap/>
            <w:vAlign w:val="bottom"/>
            <w:hideMark/>
          </w:tcPr>
          <w:p w14:paraId="03FD2483" w14:textId="7BDFAB5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83E-155</w:t>
            </w:r>
          </w:p>
        </w:tc>
        <w:tc>
          <w:tcPr>
            <w:tcW w:w="1701" w:type="dxa"/>
            <w:tcBorders>
              <w:top w:val="nil"/>
              <w:left w:val="nil"/>
              <w:bottom w:val="nil"/>
              <w:right w:val="nil"/>
            </w:tcBorders>
            <w:noWrap/>
            <w:vAlign w:val="bottom"/>
            <w:hideMark/>
          </w:tcPr>
          <w:p w14:paraId="306B105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10</w:t>
            </w:r>
            <w:r>
              <w:rPr>
                <w:rFonts w:eastAsia="Times New Roman" w:cs="Times New Roman"/>
                <w:color w:val="000000"/>
                <w:kern w:val="0"/>
                <w14:ligatures w14:val="none"/>
              </w:rPr>
              <w:t>·</w:t>
            </w:r>
            <w:r w:rsidRPr="00EF4E03">
              <w:rPr>
                <w:rFonts w:eastAsia="Times New Roman" w:cs="Times New Roman"/>
                <w:color w:val="000000"/>
                <w:kern w:val="0"/>
                <w14:ligatures w14:val="none"/>
              </w:rPr>
              <w:t>48</w:t>
            </w:r>
          </w:p>
          <w:p w14:paraId="216E6446" w14:textId="25AB1C5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58-14</w:t>
            </w:r>
            <w:r>
              <w:rPr>
                <w:rFonts w:eastAsia="Times New Roman" w:cs="Times New Roman"/>
                <w:color w:val="000000"/>
                <w:kern w:val="0"/>
                <w14:ligatures w14:val="none"/>
              </w:rPr>
              <w:t>·</w:t>
            </w:r>
            <w:r w:rsidRPr="00EF4E0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23098B20" w14:textId="5E264F4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13E-45</w:t>
            </w:r>
          </w:p>
        </w:tc>
        <w:tc>
          <w:tcPr>
            <w:tcW w:w="1701" w:type="dxa"/>
            <w:tcBorders>
              <w:top w:val="nil"/>
              <w:left w:val="nil"/>
              <w:bottom w:val="nil"/>
              <w:right w:val="nil"/>
            </w:tcBorders>
            <w:noWrap/>
            <w:vAlign w:val="bottom"/>
            <w:hideMark/>
          </w:tcPr>
          <w:p w14:paraId="24EFB3E3"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75</w:t>
            </w:r>
          </w:p>
          <w:p w14:paraId="402B1F38" w14:textId="1F8DFB5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23-2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47)</w:t>
            </w:r>
          </w:p>
        </w:tc>
        <w:tc>
          <w:tcPr>
            <w:tcW w:w="1276" w:type="dxa"/>
            <w:tcBorders>
              <w:top w:val="nil"/>
              <w:left w:val="nil"/>
              <w:bottom w:val="nil"/>
              <w:right w:val="nil"/>
            </w:tcBorders>
            <w:noWrap/>
            <w:vAlign w:val="bottom"/>
            <w:hideMark/>
          </w:tcPr>
          <w:p w14:paraId="515983F4" w14:textId="3A4FE9C0"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002</w:t>
            </w:r>
          </w:p>
        </w:tc>
        <w:tc>
          <w:tcPr>
            <w:tcW w:w="1559" w:type="dxa"/>
            <w:tcBorders>
              <w:top w:val="nil"/>
              <w:left w:val="nil"/>
              <w:bottom w:val="nil"/>
              <w:right w:val="nil"/>
            </w:tcBorders>
            <w:noWrap/>
            <w:vAlign w:val="bottom"/>
            <w:hideMark/>
          </w:tcPr>
          <w:p w14:paraId="658EEDBA"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80</w:t>
            </w:r>
          </w:p>
          <w:p w14:paraId="722814F5" w14:textId="5CCDFDD0"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26-2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56)</w:t>
            </w:r>
          </w:p>
        </w:tc>
        <w:tc>
          <w:tcPr>
            <w:tcW w:w="1276" w:type="dxa"/>
            <w:tcBorders>
              <w:top w:val="nil"/>
              <w:left w:val="nil"/>
              <w:bottom w:val="nil"/>
              <w:right w:val="single" w:sz="4" w:space="0" w:color="auto"/>
            </w:tcBorders>
            <w:noWrap/>
            <w:vAlign w:val="bottom"/>
            <w:hideMark/>
          </w:tcPr>
          <w:p w14:paraId="06B8FBBC" w14:textId="267DE81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001</w:t>
            </w:r>
          </w:p>
        </w:tc>
      </w:tr>
      <w:tr w:rsidR="00EF4E03" w:rsidRPr="00EF4E03" w14:paraId="47354C38"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8058F77"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10526BD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26</w:t>
            </w:r>
          </w:p>
          <w:p w14:paraId="785D90D6" w14:textId="05AE71D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53-7</w:t>
            </w:r>
            <w:r>
              <w:rPr>
                <w:rFonts w:eastAsia="Times New Roman" w:cs="Times New Roman"/>
                <w:color w:val="000000"/>
                <w:kern w:val="0"/>
                <w14:ligatures w14:val="none"/>
              </w:rPr>
              <w:t>·</w:t>
            </w:r>
            <w:r w:rsidRPr="00EF4E03">
              <w:rPr>
                <w:rFonts w:eastAsia="Times New Roman" w:cs="Times New Roman"/>
                <w:color w:val="000000"/>
                <w:kern w:val="0"/>
                <w14:ligatures w14:val="none"/>
              </w:rPr>
              <w:t>09)</w:t>
            </w:r>
          </w:p>
        </w:tc>
        <w:tc>
          <w:tcPr>
            <w:tcW w:w="1275" w:type="dxa"/>
            <w:tcBorders>
              <w:top w:val="nil"/>
              <w:left w:val="nil"/>
              <w:bottom w:val="nil"/>
              <w:right w:val="nil"/>
            </w:tcBorders>
            <w:noWrap/>
            <w:vAlign w:val="bottom"/>
            <w:hideMark/>
          </w:tcPr>
          <w:p w14:paraId="388A4775" w14:textId="0CBDC56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59E-185</w:t>
            </w:r>
          </w:p>
        </w:tc>
        <w:tc>
          <w:tcPr>
            <w:tcW w:w="1701" w:type="dxa"/>
            <w:tcBorders>
              <w:top w:val="nil"/>
              <w:left w:val="nil"/>
              <w:bottom w:val="nil"/>
              <w:right w:val="nil"/>
            </w:tcBorders>
            <w:noWrap/>
            <w:vAlign w:val="bottom"/>
            <w:hideMark/>
          </w:tcPr>
          <w:p w14:paraId="4FA5CE12"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8</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64</w:t>
            </w:r>
          </w:p>
          <w:p w14:paraId="2BE43057" w14:textId="165ED88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20-61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94)</w:t>
            </w:r>
          </w:p>
        </w:tc>
        <w:tc>
          <w:tcPr>
            <w:tcW w:w="1276" w:type="dxa"/>
            <w:tcBorders>
              <w:top w:val="nil"/>
              <w:left w:val="nil"/>
              <w:bottom w:val="nil"/>
              <w:right w:val="nil"/>
            </w:tcBorders>
            <w:noWrap/>
            <w:vAlign w:val="bottom"/>
            <w:hideMark/>
          </w:tcPr>
          <w:p w14:paraId="6C1F5577" w14:textId="646C3FA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032</w:t>
            </w:r>
          </w:p>
        </w:tc>
        <w:tc>
          <w:tcPr>
            <w:tcW w:w="1701" w:type="dxa"/>
            <w:tcBorders>
              <w:top w:val="nil"/>
              <w:left w:val="nil"/>
              <w:bottom w:val="nil"/>
              <w:right w:val="nil"/>
            </w:tcBorders>
            <w:noWrap/>
            <w:vAlign w:val="bottom"/>
            <w:hideMark/>
          </w:tcPr>
          <w:p w14:paraId="71E1305D"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38</w:t>
            </w:r>
          </w:p>
          <w:p w14:paraId="091EAA99" w14:textId="1AD4D44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19-9</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92)</w:t>
            </w:r>
          </w:p>
        </w:tc>
        <w:tc>
          <w:tcPr>
            <w:tcW w:w="1276" w:type="dxa"/>
            <w:tcBorders>
              <w:top w:val="nil"/>
              <w:left w:val="nil"/>
              <w:bottom w:val="nil"/>
              <w:right w:val="nil"/>
            </w:tcBorders>
            <w:noWrap/>
            <w:vAlign w:val="bottom"/>
            <w:hideMark/>
          </w:tcPr>
          <w:p w14:paraId="78836680" w14:textId="5CD92A0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749</w:t>
            </w:r>
          </w:p>
        </w:tc>
        <w:tc>
          <w:tcPr>
            <w:tcW w:w="1559" w:type="dxa"/>
            <w:tcBorders>
              <w:top w:val="nil"/>
              <w:left w:val="nil"/>
              <w:bottom w:val="nil"/>
              <w:right w:val="nil"/>
            </w:tcBorders>
            <w:noWrap/>
            <w:vAlign w:val="bottom"/>
            <w:hideMark/>
          </w:tcPr>
          <w:p w14:paraId="1A6F0DBB"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68</w:t>
            </w:r>
          </w:p>
          <w:p w14:paraId="6400422C" w14:textId="3742D84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23-12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17)</w:t>
            </w:r>
          </w:p>
        </w:tc>
        <w:tc>
          <w:tcPr>
            <w:tcW w:w="1276" w:type="dxa"/>
            <w:tcBorders>
              <w:top w:val="nil"/>
              <w:left w:val="nil"/>
              <w:bottom w:val="nil"/>
              <w:right w:val="single" w:sz="4" w:space="0" w:color="auto"/>
            </w:tcBorders>
            <w:noWrap/>
            <w:vAlign w:val="bottom"/>
            <w:hideMark/>
          </w:tcPr>
          <w:p w14:paraId="78F76D9E" w14:textId="4521B36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607</w:t>
            </w:r>
          </w:p>
        </w:tc>
      </w:tr>
      <w:tr w:rsidR="00EF4E03" w:rsidRPr="00EF4E03" w14:paraId="56FA844D"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2B9EA1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0DE9E6B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24</w:t>
            </w:r>
          </w:p>
          <w:p w14:paraId="11557355" w14:textId="44FF36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50-7</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tc>
        <w:tc>
          <w:tcPr>
            <w:tcW w:w="1275" w:type="dxa"/>
            <w:tcBorders>
              <w:top w:val="nil"/>
              <w:left w:val="nil"/>
              <w:bottom w:val="nil"/>
              <w:right w:val="nil"/>
            </w:tcBorders>
            <w:noWrap/>
            <w:vAlign w:val="bottom"/>
            <w:hideMark/>
          </w:tcPr>
          <w:p w14:paraId="16363F9A" w14:textId="7552955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96E-179</w:t>
            </w:r>
          </w:p>
        </w:tc>
        <w:tc>
          <w:tcPr>
            <w:tcW w:w="1701" w:type="dxa"/>
            <w:tcBorders>
              <w:top w:val="nil"/>
              <w:left w:val="nil"/>
              <w:bottom w:val="nil"/>
              <w:right w:val="nil"/>
            </w:tcBorders>
            <w:noWrap/>
            <w:vAlign w:val="bottom"/>
            <w:hideMark/>
          </w:tcPr>
          <w:p w14:paraId="61BCE13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24</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p w14:paraId="3A32A181" w14:textId="26DF5B4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EF4E03">
              <w:rPr>
                <w:rFonts w:eastAsia="Times New Roman" w:cs="Times New Roman"/>
                <w:color w:val="000000"/>
                <w:kern w:val="0"/>
                <w14:ligatures w14:val="none"/>
              </w:rPr>
              <w:t>68-47</w:t>
            </w:r>
            <w:r>
              <w:rPr>
                <w:rFonts w:eastAsia="Times New Roman" w:cs="Times New Roman"/>
                <w:color w:val="000000"/>
                <w:kern w:val="0"/>
                <w14:ligatures w14:val="none"/>
              </w:rPr>
              <w:t>·</w:t>
            </w:r>
            <w:r w:rsidRPr="00EF4E03">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436AB24C" w14:textId="2D4C745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91E-21</w:t>
            </w:r>
          </w:p>
        </w:tc>
        <w:tc>
          <w:tcPr>
            <w:tcW w:w="1701" w:type="dxa"/>
            <w:tcBorders>
              <w:top w:val="nil"/>
              <w:left w:val="nil"/>
              <w:bottom w:val="nil"/>
              <w:right w:val="nil"/>
            </w:tcBorders>
            <w:noWrap/>
            <w:vAlign w:val="bottom"/>
            <w:hideMark/>
          </w:tcPr>
          <w:p w14:paraId="6A19883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93</w:t>
            </w:r>
          </w:p>
          <w:p w14:paraId="6F46DEAE" w14:textId="670947E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01-7</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0CD9A795" w14:textId="13BFCAA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10E-05</w:t>
            </w:r>
          </w:p>
        </w:tc>
        <w:tc>
          <w:tcPr>
            <w:tcW w:w="1559" w:type="dxa"/>
            <w:tcBorders>
              <w:top w:val="nil"/>
              <w:left w:val="nil"/>
              <w:bottom w:val="nil"/>
              <w:right w:val="nil"/>
            </w:tcBorders>
            <w:noWrap/>
            <w:vAlign w:val="bottom"/>
            <w:hideMark/>
          </w:tcPr>
          <w:p w14:paraId="78A8CF7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66</w:t>
            </w:r>
          </w:p>
          <w:p w14:paraId="14FEC809" w14:textId="316E89C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38-9</w:t>
            </w:r>
            <w:r>
              <w:rPr>
                <w:rFonts w:eastAsia="Times New Roman" w:cs="Times New Roman"/>
                <w:color w:val="000000"/>
                <w:kern w:val="0"/>
                <w14:ligatures w14:val="none"/>
              </w:rPr>
              <w:t>·</w:t>
            </w:r>
            <w:r w:rsidRPr="00EF4E03">
              <w:rPr>
                <w:rFonts w:eastAsia="Times New Roman" w:cs="Times New Roman"/>
                <w:color w:val="000000"/>
                <w:kern w:val="0"/>
                <w14:ligatures w14:val="none"/>
              </w:rPr>
              <w:t>12)</w:t>
            </w:r>
          </w:p>
        </w:tc>
        <w:tc>
          <w:tcPr>
            <w:tcW w:w="1276" w:type="dxa"/>
            <w:tcBorders>
              <w:top w:val="nil"/>
              <w:left w:val="nil"/>
              <w:bottom w:val="nil"/>
              <w:right w:val="single" w:sz="4" w:space="0" w:color="auto"/>
            </w:tcBorders>
            <w:noWrap/>
            <w:vAlign w:val="bottom"/>
            <w:hideMark/>
          </w:tcPr>
          <w:p w14:paraId="0D4CD0FF" w14:textId="78AF3D9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24E-06</w:t>
            </w:r>
          </w:p>
        </w:tc>
      </w:tr>
      <w:tr w:rsidR="00EF4E03" w:rsidRPr="00EF4E03" w14:paraId="29CF4AD8"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3B26A9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15B218D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22</w:t>
            </w:r>
          </w:p>
          <w:p w14:paraId="4EB117C6" w14:textId="6144565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45-7</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7AE9E1BD" w14:textId="4EC2F8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19E-162</w:t>
            </w:r>
          </w:p>
        </w:tc>
        <w:tc>
          <w:tcPr>
            <w:tcW w:w="1701" w:type="dxa"/>
            <w:tcBorders>
              <w:top w:val="nil"/>
              <w:left w:val="nil"/>
              <w:bottom w:val="nil"/>
              <w:right w:val="nil"/>
            </w:tcBorders>
            <w:noWrap/>
            <w:vAlign w:val="bottom"/>
            <w:hideMark/>
          </w:tcPr>
          <w:p w14:paraId="06072C3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19</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p w14:paraId="7986158E" w14:textId="26181C6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EF4E03">
              <w:rPr>
                <w:rFonts w:eastAsia="Times New Roman" w:cs="Times New Roman"/>
                <w:color w:val="000000"/>
                <w:kern w:val="0"/>
                <w14:ligatures w14:val="none"/>
              </w:rPr>
              <w:t>82-27</w:t>
            </w:r>
            <w:r>
              <w:rPr>
                <w:rFonts w:eastAsia="Times New Roman" w:cs="Times New Roman"/>
                <w:color w:val="000000"/>
                <w:kern w:val="0"/>
                <w14:ligatures w14:val="none"/>
              </w:rPr>
              <w:t>·</w:t>
            </w:r>
            <w:r w:rsidRPr="00EF4E03">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27F5D934" w14:textId="0E04999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59E-64</w:t>
            </w:r>
          </w:p>
        </w:tc>
        <w:tc>
          <w:tcPr>
            <w:tcW w:w="1701" w:type="dxa"/>
            <w:tcBorders>
              <w:top w:val="nil"/>
              <w:left w:val="nil"/>
              <w:bottom w:val="nil"/>
              <w:right w:val="nil"/>
            </w:tcBorders>
            <w:noWrap/>
            <w:vAlign w:val="bottom"/>
            <w:hideMark/>
          </w:tcPr>
          <w:p w14:paraId="5FBD063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14</w:t>
            </w:r>
          </w:p>
          <w:p w14:paraId="1D9A7A08" w14:textId="708CAC5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18-4</w:t>
            </w:r>
            <w:r>
              <w:rPr>
                <w:rFonts w:eastAsia="Times New Roman" w:cs="Times New Roman"/>
                <w:color w:val="000000"/>
                <w:kern w:val="0"/>
                <w14:ligatures w14:val="none"/>
              </w:rPr>
              <w:t>·</w:t>
            </w:r>
            <w:r w:rsidRPr="00EF4E03">
              <w:rPr>
                <w:rFonts w:eastAsia="Times New Roman" w:cs="Times New Roman"/>
                <w:color w:val="000000"/>
                <w:kern w:val="0"/>
                <w14:ligatures w14:val="none"/>
              </w:rPr>
              <w:t>53)</w:t>
            </w:r>
          </w:p>
        </w:tc>
        <w:tc>
          <w:tcPr>
            <w:tcW w:w="1276" w:type="dxa"/>
            <w:tcBorders>
              <w:top w:val="nil"/>
              <w:left w:val="nil"/>
              <w:bottom w:val="nil"/>
              <w:right w:val="nil"/>
            </w:tcBorders>
            <w:noWrap/>
            <w:vAlign w:val="bottom"/>
            <w:hideMark/>
          </w:tcPr>
          <w:p w14:paraId="4A484C16" w14:textId="685A71A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51E-10</w:t>
            </w:r>
          </w:p>
        </w:tc>
        <w:tc>
          <w:tcPr>
            <w:tcW w:w="1559" w:type="dxa"/>
            <w:tcBorders>
              <w:top w:val="nil"/>
              <w:left w:val="nil"/>
              <w:bottom w:val="nil"/>
              <w:right w:val="nil"/>
            </w:tcBorders>
            <w:noWrap/>
            <w:vAlign w:val="bottom"/>
            <w:hideMark/>
          </w:tcPr>
          <w:p w14:paraId="54443EFD"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48</w:t>
            </w:r>
          </w:p>
          <w:p w14:paraId="529BD743" w14:textId="7F2BF43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04-2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10)</w:t>
            </w:r>
          </w:p>
        </w:tc>
        <w:tc>
          <w:tcPr>
            <w:tcW w:w="1276" w:type="dxa"/>
            <w:tcBorders>
              <w:top w:val="nil"/>
              <w:left w:val="nil"/>
              <w:bottom w:val="nil"/>
              <w:right w:val="single" w:sz="4" w:space="0" w:color="auto"/>
            </w:tcBorders>
            <w:noWrap/>
            <w:vAlign w:val="bottom"/>
            <w:hideMark/>
          </w:tcPr>
          <w:p w14:paraId="3F9DF510" w14:textId="2995956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031</w:t>
            </w:r>
          </w:p>
        </w:tc>
      </w:tr>
      <w:tr w:rsidR="00EF4E03" w:rsidRPr="00EF4E03" w14:paraId="1CD8E014"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07706C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31E0CC5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23</w:t>
            </w:r>
          </w:p>
          <w:p w14:paraId="414ADC20" w14:textId="6C70790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51-6</w:t>
            </w:r>
            <w:r>
              <w:rPr>
                <w:rFonts w:eastAsia="Times New Roman" w:cs="Times New Roman"/>
                <w:color w:val="000000"/>
                <w:kern w:val="0"/>
                <w14:ligatures w14:val="none"/>
              </w:rPr>
              <w:t>·</w:t>
            </w:r>
            <w:r w:rsidRPr="00EF4E03">
              <w:rPr>
                <w:rFonts w:eastAsia="Times New Roman" w:cs="Times New Roman"/>
                <w:color w:val="000000"/>
                <w:kern w:val="0"/>
                <w14:ligatures w14:val="none"/>
              </w:rPr>
              <w:t>05)</w:t>
            </w:r>
          </w:p>
        </w:tc>
        <w:tc>
          <w:tcPr>
            <w:tcW w:w="1275" w:type="dxa"/>
            <w:tcBorders>
              <w:top w:val="nil"/>
              <w:left w:val="nil"/>
              <w:bottom w:val="nil"/>
              <w:right w:val="nil"/>
            </w:tcBorders>
            <w:noWrap/>
            <w:vAlign w:val="bottom"/>
            <w:hideMark/>
          </w:tcPr>
          <w:p w14:paraId="6FEB926F" w14:textId="747FEB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25E-108</w:t>
            </w:r>
          </w:p>
        </w:tc>
        <w:tc>
          <w:tcPr>
            <w:tcW w:w="1701" w:type="dxa"/>
            <w:tcBorders>
              <w:top w:val="nil"/>
              <w:left w:val="nil"/>
              <w:bottom w:val="nil"/>
              <w:right w:val="nil"/>
            </w:tcBorders>
            <w:noWrap/>
            <w:vAlign w:val="bottom"/>
            <w:hideMark/>
          </w:tcPr>
          <w:p w14:paraId="076470B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24</w:t>
            </w:r>
            <w:r>
              <w:rPr>
                <w:rFonts w:eastAsia="Times New Roman" w:cs="Times New Roman"/>
                <w:color w:val="000000"/>
                <w:kern w:val="0"/>
                <w14:ligatures w14:val="none"/>
              </w:rPr>
              <w:t>·</w:t>
            </w:r>
            <w:r w:rsidRPr="00EF4E03">
              <w:rPr>
                <w:rFonts w:eastAsia="Times New Roman" w:cs="Times New Roman"/>
                <w:color w:val="000000"/>
                <w:kern w:val="0"/>
                <w14:ligatures w14:val="none"/>
              </w:rPr>
              <w:t>88</w:t>
            </w:r>
          </w:p>
          <w:p w14:paraId="3B5DB239" w14:textId="5C38BAD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(19</w:t>
            </w:r>
            <w:r>
              <w:rPr>
                <w:rFonts w:eastAsia="Times New Roman" w:cs="Times New Roman"/>
                <w:color w:val="000000"/>
                <w:kern w:val="0"/>
                <w14:ligatures w14:val="none"/>
              </w:rPr>
              <w:t>·</w:t>
            </w:r>
            <w:r w:rsidRPr="00EF4E03">
              <w:rPr>
                <w:rFonts w:eastAsia="Times New Roman" w:cs="Times New Roman"/>
                <w:color w:val="000000"/>
                <w:kern w:val="0"/>
                <w14:ligatures w14:val="none"/>
              </w:rPr>
              <w:t>97-31</w:t>
            </w:r>
            <w:r>
              <w:rPr>
                <w:rFonts w:eastAsia="Times New Roman" w:cs="Times New Roman"/>
                <w:color w:val="000000"/>
                <w:kern w:val="0"/>
                <w14:ligatures w14:val="none"/>
              </w:rPr>
              <w:t>·</w:t>
            </w:r>
            <w:r w:rsidRPr="00EF4E0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148AFEF7" w14:textId="24D625F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15E-180</w:t>
            </w:r>
          </w:p>
        </w:tc>
        <w:tc>
          <w:tcPr>
            <w:tcW w:w="1701" w:type="dxa"/>
            <w:tcBorders>
              <w:top w:val="nil"/>
              <w:left w:val="nil"/>
              <w:bottom w:val="nil"/>
              <w:right w:val="nil"/>
            </w:tcBorders>
            <w:noWrap/>
            <w:vAlign w:val="bottom"/>
            <w:hideMark/>
          </w:tcPr>
          <w:p w14:paraId="638847D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76</w:t>
            </w:r>
          </w:p>
          <w:p w14:paraId="3363FD6F" w14:textId="71A50A4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67-6</w:t>
            </w:r>
            <w:r>
              <w:rPr>
                <w:rFonts w:eastAsia="Times New Roman" w:cs="Times New Roman"/>
                <w:color w:val="000000"/>
                <w:kern w:val="0"/>
                <w14:ligatures w14:val="none"/>
              </w:rPr>
              <w:t>·</w:t>
            </w:r>
            <w:r w:rsidRPr="00EF4E03">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1DFE4B8A" w14:textId="7CEC475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27E-31</w:t>
            </w:r>
          </w:p>
        </w:tc>
        <w:tc>
          <w:tcPr>
            <w:tcW w:w="1559" w:type="dxa"/>
            <w:tcBorders>
              <w:top w:val="nil"/>
              <w:left w:val="nil"/>
              <w:bottom w:val="nil"/>
              <w:right w:val="nil"/>
            </w:tcBorders>
            <w:noWrap/>
            <w:vAlign w:val="bottom"/>
            <w:hideMark/>
          </w:tcPr>
          <w:p w14:paraId="53E9D0C8"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w:t>
            </w:r>
          </w:p>
          <w:p w14:paraId="3FA4BA29" w14:textId="5931507E"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80-1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27)</w:t>
            </w:r>
          </w:p>
        </w:tc>
        <w:tc>
          <w:tcPr>
            <w:tcW w:w="1276" w:type="dxa"/>
            <w:tcBorders>
              <w:top w:val="nil"/>
              <w:left w:val="nil"/>
              <w:bottom w:val="nil"/>
              <w:right w:val="single" w:sz="4" w:space="0" w:color="auto"/>
            </w:tcBorders>
            <w:noWrap/>
            <w:vAlign w:val="bottom"/>
            <w:hideMark/>
          </w:tcPr>
          <w:p w14:paraId="2D86863F" w14:textId="7B79238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939</w:t>
            </w:r>
          </w:p>
        </w:tc>
      </w:tr>
      <w:tr w:rsidR="00EF4E03" w:rsidRPr="00EF4E03" w14:paraId="692C7A1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71913CA"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3042471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24</w:t>
            </w:r>
          </w:p>
          <w:p w14:paraId="281912E3" w14:textId="180C707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48-7</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64F65485" w14:textId="2804698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28E-168</w:t>
            </w:r>
          </w:p>
        </w:tc>
        <w:tc>
          <w:tcPr>
            <w:tcW w:w="1701" w:type="dxa"/>
            <w:tcBorders>
              <w:top w:val="nil"/>
              <w:left w:val="nil"/>
              <w:bottom w:val="nil"/>
              <w:right w:val="nil"/>
            </w:tcBorders>
            <w:noWrap/>
            <w:vAlign w:val="bottom"/>
            <w:hideMark/>
          </w:tcPr>
          <w:p w14:paraId="584E02A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54</w:t>
            </w:r>
            <w:r>
              <w:rPr>
                <w:rFonts w:eastAsia="Times New Roman" w:cs="Times New Roman"/>
                <w:color w:val="000000"/>
                <w:kern w:val="0"/>
                <w14:ligatures w14:val="none"/>
              </w:rPr>
              <w:t>·</w:t>
            </w:r>
            <w:r w:rsidRPr="00EF4E03">
              <w:rPr>
                <w:rFonts w:eastAsia="Times New Roman" w:cs="Times New Roman"/>
                <w:color w:val="000000"/>
                <w:kern w:val="0"/>
                <w14:ligatures w14:val="none"/>
              </w:rPr>
              <w:t>70</w:t>
            </w:r>
          </w:p>
          <w:p w14:paraId="59156C26" w14:textId="3344250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(36</w:t>
            </w:r>
            <w:r>
              <w:rPr>
                <w:rFonts w:eastAsia="Times New Roman" w:cs="Times New Roman"/>
                <w:color w:val="000000"/>
                <w:kern w:val="0"/>
                <w14:ligatures w14:val="none"/>
              </w:rPr>
              <w:t>·</w:t>
            </w:r>
            <w:r w:rsidRPr="00EF4E03">
              <w:rPr>
                <w:rFonts w:eastAsia="Times New Roman" w:cs="Times New Roman"/>
                <w:color w:val="000000"/>
                <w:kern w:val="0"/>
                <w14:ligatures w14:val="none"/>
              </w:rPr>
              <w:t>83-81</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tc>
        <w:tc>
          <w:tcPr>
            <w:tcW w:w="1276" w:type="dxa"/>
            <w:tcBorders>
              <w:top w:val="nil"/>
              <w:left w:val="nil"/>
              <w:bottom w:val="nil"/>
              <w:right w:val="nil"/>
            </w:tcBorders>
            <w:noWrap/>
            <w:vAlign w:val="bottom"/>
            <w:hideMark/>
          </w:tcPr>
          <w:p w14:paraId="25E2D4FC" w14:textId="3E1D61A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78E-87</w:t>
            </w:r>
          </w:p>
        </w:tc>
        <w:tc>
          <w:tcPr>
            <w:tcW w:w="1701" w:type="dxa"/>
            <w:tcBorders>
              <w:top w:val="nil"/>
              <w:left w:val="nil"/>
              <w:bottom w:val="nil"/>
              <w:right w:val="nil"/>
            </w:tcBorders>
            <w:noWrap/>
            <w:vAlign w:val="bottom"/>
            <w:hideMark/>
          </w:tcPr>
          <w:p w14:paraId="10A21C5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77 </w:t>
            </w:r>
          </w:p>
          <w:p w14:paraId="0A117F99" w14:textId="7E39F61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79-13</w:t>
            </w:r>
            <w:r>
              <w:rPr>
                <w:rFonts w:eastAsia="Times New Roman" w:cs="Times New Roman"/>
                <w:color w:val="000000"/>
                <w:kern w:val="0"/>
                <w14:ligatures w14:val="none"/>
              </w:rPr>
              <w:t>·</w:t>
            </w:r>
            <w:r w:rsidRPr="00EF4E03">
              <w:rPr>
                <w:rFonts w:eastAsia="Times New Roman" w:cs="Times New Roman"/>
                <w:color w:val="000000"/>
                <w:kern w:val="0"/>
                <w14:ligatures w14:val="none"/>
              </w:rPr>
              <w:t>27)</w:t>
            </w:r>
          </w:p>
        </w:tc>
        <w:tc>
          <w:tcPr>
            <w:tcW w:w="1276" w:type="dxa"/>
            <w:tcBorders>
              <w:top w:val="nil"/>
              <w:left w:val="nil"/>
              <w:bottom w:val="nil"/>
              <w:right w:val="nil"/>
            </w:tcBorders>
            <w:noWrap/>
            <w:vAlign w:val="bottom"/>
            <w:hideMark/>
          </w:tcPr>
          <w:p w14:paraId="5C58BEF6" w14:textId="15613E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01E-24</w:t>
            </w:r>
          </w:p>
        </w:tc>
        <w:tc>
          <w:tcPr>
            <w:tcW w:w="1559" w:type="dxa"/>
            <w:tcBorders>
              <w:top w:val="nil"/>
              <w:left w:val="nil"/>
              <w:bottom w:val="nil"/>
              <w:right w:val="nil"/>
            </w:tcBorders>
            <w:noWrap/>
            <w:vAlign w:val="bottom"/>
            <w:hideMark/>
          </w:tcPr>
          <w:p w14:paraId="07D5DE9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76</w:t>
            </w:r>
          </w:p>
          <w:p w14:paraId="53A2CDEA" w14:textId="4BFB6EC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84-4</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tc>
        <w:tc>
          <w:tcPr>
            <w:tcW w:w="1276" w:type="dxa"/>
            <w:tcBorders>
              <w:top w:val="nil"/>
              <w:left w:val="nil"/>
              <w:bottom w:val="nil"/>
              <w:right w:val="single" w:sz="4" w:space="0" w:color="auto"/>
            </w:tcBorders>
            <w:noWrap/>
            <w:vAlign w:val="bottom"/>
            <w:hideMark/>
          </w:tcPr>
          <w:p w14:paraId="27C26F16" w14:textId="7201627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02E-07</w:t>
            </w:r>
          </w:p>
        </w:tc>
      </w:tr>
      <w:tr w:rsidR="00EF4E03" w:rsidRPr="00EF4E03" w14:paraId="5273F24E"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A5532DA"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7E78BA9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67</w:t>
            </w:r>
          </w:p>
          <w:p w14:paraId="618CB540" w14:textId="79AD0A8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93-6</w:t>
            </w:r>
            <w:r>
              <w:rPr>
                <w:rFonts w:eastAsia="Times New Roman" w:cs="Times New Roman"/>
                <w:color w:val="000000"/>
                <w:kern w:val="0"/>
                <w14:ligatures w14:val="none"/>
              </w:rPr>
              <w:t>·</w:t>
            </w:r>
            <w:r w:rsidRPr="00EF4E03">
              <w:rPr>
                <w:rFonts w:eastAsia="Times New Roman" w:cs="Times New Roman"/>
                <w:color w:val="000000"/>
                <w:kern w:val="0"/>
                <w14:ligatures w14:val="none"/>
              </w:rPr>
              <w:t>53)</w:t>
            </w:r>
          </w:p>
        </w:tc>
        <w:tc>
          <w:tcPr>
            <w:tcW w:w="1275" w:type="dxa"/>
            <w:tcBorders>
              <w:top w:val="nil"/>
              <w:left w:val="nil"/>
              <w:bottom w:val="nil"/>
              <w:right w:val="nil"/>
            </w:tcBorders>
            <w:noWrap/>
            <w:vAlign w:val="bottom"/>
            <w:hideMark/>
          </w:tcPr>
          <w:p w14:paraId="6E125334" w14:textId="48C7104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75E-128</w:t>
            </w:r>
          </w:p>
        </w:tc>
        <w:tc>
          <w:tcPr>
            <w:tcW w:w="1701" w:type="dxa"/>
            <w:tcBorders>
              <w:top w:val="nil"/>
              <w:left w:val="nil"/>
              <w:bottom w:val="nil"/>
              <w:right w:val="nil"/>
            </w:tcBorders>
            <w:noWrap/>
            <w:vAlign w:val="bottom"/>
            <w:hideMark/>
          </w:tcPr>
          <w:p w14:paraId="18F514E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26</w:t>
            </w:r>
            <w:r>
              <w:rPr>
                <w:rFonts w:eastAsia="Times New Roman" w:cs="Times New Roman"/>
                <w:color w:val="000000"/>
                <w:kern w:val="0"/>
                <w14:ligatures w14:val="none"/>
              </w:rPr>
              <w:t>·</w:t>
            </w:r>
            <w:r w:rsidRPr="00EF4E03">
              <w:rPr>
                <w:rFonts w:eastAsia="Times New Roman" w:cs="Times New Roman"/>
                <w:color w:val="000000"/>
                <w:kern w:val="0"/>
                <w14:ligatures w14:val="none"/>
              </w:rPr>
              <w:t>01</w:t>
            </w:r>
          </w:p>
          <w:p w14:paraId="500EF4DD" w14:textId="43C934A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EF4E03">
              <w:rPr>
                <w:rFonts w:eastAsia="Times New Roman" w:cs="Times New Roman"/>
                <w:color w:val="000000"/>
                <w:kern w:val="0"/>
                <w14:ligatures w14:val="none"/>
              </w:rPr>
              <w:t>36-33</w:t>
            </w:r>
            <w:r>
              <w:rPr>
                <w:rFonts w:eastAsia="Times New Roman" w:cs="Times New Roman"/>
                <w:color w:val="000000"/>
                <w:kern w:val="0"/>
                <w14:ligatures w14:val="none"/>
              </w:rPr>
              <w:t>·</w:t>
            </w:r>
            <w:r w:rsidRPr="00EF4E03">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68D4AF9A" w14:textId="61D9956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14E-150</w:t>
            </w:r>
          </w:p>
        </w:tc>
        <w:tc>
          <w:tcPr>
            <w:tcW w:w="1701" w:type="dxa"/>
            <w:tcBorders>
              <w:top w:val="nil"/>
              <w:left w:val="nil"/>
              <w:bottom w:val="nil"/>
              <w:right w:val="nil"/>
            </w:tcBorders>
            <w:noWrap/>
            <w:vAlign w:val="bottom"/>
            <w:hideMark/>
          </w:tcPr>
          <w:p w14:paraId="03D9D4D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58</w:t>
            </w:r>
          </w:p>
          <w:p w14:paraId="4261A7AC" w14:textId="3626A6C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47-6</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376A4D92" w14:textId="7DAA469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56E-26</w:t>
            </w:r>
          </w:p>
        </w:tc>
        <w:tc>
          <w:tcPr>
            <w:tcW w:w="1559" w:type="dxa"/>
            <w:tcBorders>
              <w:top w:val="nil"/>
              <w:left w:val="nil"/>
              <w:bottom w:val="nil"/>
              <w:right w:val="nil"/>
            </w:tcBorders>
            <w:noWrap/>
            <w:vAlign w:val="bottom"/>
            <w:hideMark/>
          </w:tcPr>
          <w:p w14:paraId="7699C155"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30</w:t>
            </w:r>
          </w:p>
          <w:p w14:paraId="042EBCF3" w14:textId="32C97BA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67)</w:t>
            </w:r>
          </w:p>
        </w:tc>
        <w:tc>
          <w:tcPr>
            <w:tcW w:w="1276" w:type="dxa"/>
            <w:tcBorders>
              <w:top w:val="nil"/>
              <w:left w:val="nil"/>
              <w:bottom w:val="nil"/>
              <w:right w:val="single" w:sz="4" w:space="0" w:color="auto"/>
            </w:tcBorders>
            <w:noWrap/>
            <w:vAlign w:val="bottom"/>
            <w:hideMark/>
          </w:tcPr>
          <w:p w14:paraId="101360C4" w14:textId="5AB7C940"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044</w:t>
            </w:r>
          </w:p>
        </w:tc>
      </w:tr>
      <w:tr w:rsidR="00EF4E03" w:rsidRPr="00EF4E03" w14:paraId="7B32B01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5236F88"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7BED488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95</w:t>
            </w:r>
          </w:p>
          <w:p w14:paraId="7B7A7C09" w14:textId="789B613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18-5</w:t>
            </w:r>
            <w:r>
              <w:rPr>
                <w:rFonts w:eastAsia="Times New Roman" w:cs="Times New Roman"/>
                <w:color w:val="000000"/>
                <w:kern w:val="0"/>
                <w14:ligatures w14:val="none"/>
              </w:rPr>
              <w:t>·</w:t>
            </w:r>
            <w:r w:rsidRPr="00EF4E03">
              <w:rPr>
                <w:rFonts w:eastAsia="Times New Roman" w:cs="Times New Roman"/>
                <w:color w:val="000000"/>
                <w:kern w:val="0"/>
                <w14:ligatures w14:val="none"/>
              </w:rPr>
              <w:t>86)</w:t>
            </w:r>
          </w:p>
        </w:tc>
        <w:tc>
          <w:tcPr>
            <w:tcW w:w="1275" w:type="dxa"/>
            <w:tcBorders>
              <w:top w:val="nil"/>
              <w:left w:val="nil"/>
              <w:bottom w:val="nil"/>
              <w:right w:val="nil"/>
            </w:tcBorders>
            <w:noWrap/>
            <w:vAlign w:val="bottom"/>
            <w:hideMark/>
          </w:tcPr>
          <w:p w14:paraId="24F557FD" w14:textId="73ABD0C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00E-77</w:t>
            </w:r>
          </w:p>
        </w:tc>
        <w:tc>
          <w:tcPr>
            <w:tcW w:w="1701" w:type="dxa"/>
            <w:tcBorders>
              <w:top w:val="nil"/>
              <w:left w:val="nil"/>
              <w:bottom w:val="nil"/>
              <w:right w:val="nil"/>
            </w:tcBorders>
            <w:noWrap/>
            <w:vAlign w:val="bottom"/>
            <w:hideMark/>
          </w:tcPr>
          <w:p w14:paraId="5324413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69</w:t>
            </w:r>
            <w:r>
              <w:rPr>
                <w:rFonts w:eastAsia="Times New Roman" w:cs="Times New Roman"/>
                <w:color w:val="000000"/>
                <w:kern w:val="0"/>
                <w14:ligatures w14:val="none"/>
              </w:rPr>
              <w:t>·</w:t>
            </w:r>
            <w:r w:rsidRPr="00EF4E03">
              <w:rPr>
                <w:rFonts w:eastAsia="Times New Roman" w:cs="Times New Roman"/>
                <w:color w:val="000000"/>
                <w:kern w:val="0"/>
                <w14:ligatures w14:val="none"/>
              </w:rPr>
              <w:t>86</w:t>
            </w:r>
          </w:p>
          <w:p w14:paraId="733D3BFB" w14:textId="0D2EB00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(58</w:t>
            </w:r>
            <w:r>
              <w:rPr>
                <w:rFonts w:eastAsia="Times New Roman" w:cs="Times New Roman"/>
                <w:color w:val="000000"/>
                <w:kern w:val="0"/>
                <w14:ligatures w14:val="none"/>
              </w:rPr>
              <w:t>·</w:t>
            </w:r>
            <w:r w:rsidRPr="00EF4E03">
              <w:rPr>
                <w:rFonts w:eastAsia="Times New Roman" w:cs="Times New Roman"/>
                <w:color w:val="000000"/>
                <w:kern w:val="0"/>
                <w14:ligatures w14:val="none"/>
              </w:rPr>
              <w:t>56-83</w:t>
            </w:r>
            <w:r>
              <w:rPr>
                <w:rFonts w:eastAsia="Times New Roman" w:cs="Times New Roman"/>
                <w:color w:val="000000"/>
                <w:kern w:val="0"/>
                <w14:ligatures w14:val="none"/>
              </w:rPr>
              <w:t>·</w:t>
            </w:r>
            <w:r w:rsidRPr="00EF4E03">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0F32F96F" w14:textId="7FB9BED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3A1B726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12 </w:t>
            </w:r>
          </w:p>
          <w:p w14:paraId="3197C482" w14:textId="56C7628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(11</w:t>
            </w:r>
            <w:r>
              <w:rPr>
                <w:rFonts w:eastAsia="Times New Roman" w:cs="Times New Roman"/>
                <w:color w:val="000000"/>
                <w:kern w:val="0"/>
                <w14:ligatures w14:val="none"/>
              </w:rPr>
              <w:t>·</w:t>
            </w:r>
            <w:r w:rsidRPr="00EF4E03">
              <w:rPr>
                <w:rFonts w:eastAsia="Times New Roman" w:cs="Times New Roman"/>
                <w:color w:val="000000"/>
                <w:kern w:val="0"/>
                <w14:ligatures w14:val="none"/>
              </w:rPr>
              <w:t>13-17</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265A7702" w14:textId="6A46C59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60E-105</w:t>
            </w:r>
          </w:p>
        </w:tc>
        <w:tc>
          <w:tcPr>
            <w:tcW w:w="1559" w:type="dxa"/>
            <w:tcBorders>
              <w:top w:val="nil"/>
              <w:left w:val="nil"/>
              <w:bottom w:val="nil"/>
              <w:right w:val="nil"/>
            </w:tcBorders>
            <w:noWrap/>
            <w:vAlign w:val="bottom"/>
            <w:hideMark/>
          </w:tcPr>
          <w:p w14:paraId="6440454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22</w:t>
            </w:r>
          </w:p>
          <w:p w14:paraId="77946203" w14:textId="039AC9E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86-2</w:t>
            </w:r>
            <w:r>
              <w:rPr>
                <w:rFonts w:eastAsia="Times New Roman" w:cs="Times New Roman"/>
                <w:color w:val="000000"/>
                <w:kern w:val="0"/>
                <w14:ligatures w14:val="none"/>
              </w:rPr>
              <w:t>·</w:t>
            </w:r>
            <w:r w:rsidRPr="00EF4E03">
              <w:rPr>
                <w:rFonts w:eastAsia="Times New Roman" w:cs="Times New Roman"/>
                <w:color w:val="000000"/>
                <w:kern w:val="0"/>
                <w14:ligatures w14:val="none"/>
              </w:rPr>
              <w:t>66)</w:t>
            </w:r>
          </w:p>
        </w:tc>
        <w:tc>
          <w:tcPr>
            <w:tcW w:w="1276" w:type="dxa"/>
            <w:tcBorders>
              <w:top w:val="nil"/>
              <w:left w:val="nil"/>
              <w:bottom w:val="nil"/>
              <w:right w:val="single" w:sz="4" w:space="0" w:color="auto"/>
            </w:tcBorders>
            <w:noWrap/>
            <w:vAlign w:val="bottom"/>
            <w:hideMark/>
          </w:tcPr>
          <w:p w14:paraId="12810893" w14:textId="49C8683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69E-18</w:t>
            </w:r>
          </w:p>
        </w:tc>
      </w:tr>
      <w:tr w:rsidR="00EF4E03" w:rsidRPr="00EF4E03" w14:paraId="022F7C9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2994CA6"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186039A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98</w:t>
            </w:r>
          </w:p>
          <w:p w14:paraId="2E1E5971" w14:textId="5904633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15-6</w:t>
            </w:r>
            <w:r>
              <w:rPr>
                <w:rFonts w:eastAsia="Times New Roman" w:cs="Times New Roman"/>
                <w:color w:val="000000"/>
                <w:kern w:val="0"/>
                <w14:ligatures w14:val="none"/>
              </w:rPr>
              <w:t>·</w:t>
            </w:r>
            <w:r w:rsidRPr="00EF4E03">
              <w:rPr>
                <w:rFonts w:eastAsia="Times New Roman" w:cs="Times New Roman"/>
                <w:color w:val="000000"/>
                <w:kern w:val="0"/>
                <w14:ligatures w14:val="none"/>
              </w:rPr>
              <w:t>93)</w:t>
            </w:r>
          </w:p>
        </w:tc>
        <w:tc>
          <w:tcPr>
            <w:tcW w:w="1275" w:type="dxa"/>
            <w:tcBorders>
              <w:top w:val="nil"/>
              <w:left w:val="nil"/>
              <w:bottom w:val="nil"/>
              <w:right w:val="nil"/>
            </w:tcBorders>
            <w:noWrap/>
            <w:vAlign w:val="bottom"/>
            <w:hideMark/>
          </w:tcPr>
          <w:p w14:paraId="5D5A156C" w14:textId="17F7067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40E-123</w:t>
            </w:r>
          </w:p>
        </w:tc>
        <w:tc>
          <w:tcPr>
            <w:tcW w:w="1701" w:type="dxa"/>
            <w:tcBorders>
              <w:top w:val="nil"/>
              <w:left w:val="nil"/>
              <w:bottom w:val="nil"/>
              <w:right w:val="nil"/>
            </w:tcBorders>
            <w:noWrap/>
            <w:vAlign w:val="bottom"/>
            <w:hideMark/>
          </w:tcPr>
          <w:p w14:paraId="339611E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36</w:t>
            </w:r>
            <w:r>
              <w:rPr>
                <w:rFonts w:eastAsia="Times New Roman" w:cs="Times New Roman"/>
                <w:color w:val="000000"/>
                <w:kern w:val="0"/>
                <w14:ligatures w14:val="none"/>
              </w:rPr>
              <w:t>·</w:t>
            </w:r>
            <w:r w:rsidRPr="00EF4E03">
              <w:rPr>
                <w:rFonts w:eastAsia="Times New Roman" w:cs="Times New Roman"/>
                <w:color w:val="000000"/>
                <w:kern w:val="0"/>
                <w14:ligatures w14:val="none"/>
              </w:rPr>
              <w:t>48</w:t>
            </w:r>
          </w:p>
          <w:p w14:paraId="63F4B41D" w14:textId="30E746D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(29</w:t>
            </w:r>
            <w:r>
              <w:rPr>
                <w:rFonts w:eastAsia="Times New Roman" w:cs="Times New Roman"/>
                <w:color w:val="000000"/>
                <w:kern w:val="0"/>
                <w14:ligatures w14:val="none"/>
              </w:rPr>
              <w:t>·</w:t>
            </w:r>
            <w:r w:rsidRPr="00EF4E03">
              <w:rPr>
                <w:rFonts w:eastAsia="Times New Roman" w:cs="Times New Roman"/>
                <w:color w:val="000000"/>
                <w:kern w:val="0"/>
                <w14:ligatures w14:val="none"/>
              </w:rPr>
              <w:t>47-45</w:t>
            </w:r>
            <w:r>
              <w:rPr>
                <w:rFonts w:eastAsia="Times New Roman" w:cs="Times New Roman"/>
                <w:color w:val="000000"/>
                <w:kern w:val="0"/>
                <w14:ligatures w14:val="none"/>
              </w:rPr>
              <w:t>·</w:t>
            </w:r>
            <w:r w:rsidRPr="00EF4E03">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3DAE9B3F" w14:textId="3E7BB4F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96E-239</w:t>
            </w:r>
          </w:p>
        </w:tc>
        <w:tc>
          <w:tcPr>
            <w:tcW w:w="1701" w:type="dxa"/>
            <w:tcBorders>
              <w:top w:val="nil"/>
              <w:left w:val="nil"/>
              <w:bottom w:val="nil"/>
              <w:right w:val="nil"/>
            </w:tcBorders>
            <w:noWrap/>
            <w:vAlign w:val="bottom"/>
            <w:hideMark/>
          </w:tcPr>
          <w:p w14:paraId="2A53E88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10</w:t>
            </w:r>
          </w:p>
          <w:p w14:paraId="6E868A23" w14:textId="4A012E2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73-7</w:t>
            </w:r>
            <w:r>
              <w:rPr>
                <w:rFonts w:eastAsia="Times New Roman" w:cs="Times New Roman"/>
                <w:color w:val="000000"/>
                <w:kern w:val="0"/>
                <w14:ligatures w14:val="none"/>
              </w:rPr>
              <w:t>·</w:t>
            </w:r>
            <w:r w:rsidRPr="00EF4E03">
              <w:rPr>
                <w:rFonts w:eastAsia="Times New Roman" w:cs="Times New Roman"/>
                <w:color w:val="000000"/>
                <w:kern w:val="0"/>
                <w14:ligatures w14:val="none"/>
              </w:rPr>
              <w:t>87)</w:t>
            </w:r>
          </w:p>
        </w:tc>
        <w:tc>
          <w:tcPr>
            <w:tcW w:w="1276" w:type="dxa"/>
            <w:tcBorders>
              <w:top w:val="nil"/>
              <w:left w:val="nil"/>
              <w:bottom w:val="nil"/>
              <w:right w:val="nil"/>
            </w:tcBorders>
            <w:noWrap/>
            <w:vAlign w:val="bottom"/>
            <w:hideMark/>
          </w:tcPr>
          <w:p w14:paraId="3A6E6125" w14:textId="6D14B1E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32E-44</w:t>
            </w:r>
          </w:p>
        </w:tc>
        <w:tc>
          <w:tcPr>
            <w:tcW w:w="1559" w:type="dxa"/>
            <w:tcBorders>
              <w:top w:val="nil"/>
              <w:left w:val="nil"/>
              <w:bottom w:val="nil"/>
              <w:right w:val="nil"/>
            </w:tcBorders>
            <w:noWrap/>
            <w:vAlign w:val="bottom"/>
            <w:hideMark/>
          </w:tcPr>
          <w:p w14:paraId="43C5A41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02</w:t>
            </w:r>
          </w:p>
          <w:p w14:paraId="379188CE" w14:textId="10AFCFD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43-3</w:t>
            </w:r>
            <w:r>
              <w:rPr>
                <w:rFonts w:eastAsia="Times New Roman" w:cs="Times New Roman"/>
                <w:color w:val="000000"/>
                <w:kern w:val="0"/>
                <w14:ligatures w14:val="none"/>
              </w:rPr>
              <w:t>·</w:t>
            </w:r>
            <w:r w:rsidRPr="00EF4E03">
              <w:rPr>
                <w:rFonts w:eastAsia="Times New Roman" w:cs="Times New Roman"/>
                <w:color w:val="000000"/>
                <w:kern w:val="0"/>
                <w14:ligatures w14:val="none"/>
              </w:rPr>
              <w:t>75)</w:t>
            </w:r>
          </w:p>
        </w:tc>
        <w:tc>
          <w:tcPr>
            <w:tcW w:w="1276" w:type="dxa"/>
            <w:tcBorders>
              <w:top w:val="nil"/>
              <w:left w:val="nil"/>
              <w:bottom w:val="nil"/>
              <w:right w:val="single" w:sz="4" w:space="0" w:color="auto"/>
            </w:tcBorders>
            <w:noWrap/>
            <w:vAlign w:val="bottom"/>
            <w:hideMark/>
          </w:tcPr>
          <w:p w14:paraId="653A21CC" w14:textId="675A7CD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73E-23</w:t>
            </w:r>
          </w:p>
        </w:tc>
      </w:tr>
      <w:tr w:rsidR="00EF4E03" w:rsidRPr="00EF4E03" w14:paraId="41F70A72"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72CB2210"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2FFFCDB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16</w:t>
            </w:r>
          </w:p>
          <w:p w14:paraId="75E6BA05" w14:textId="3E8FDC3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35-6</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tc>
        <w:tc>
          <w:tcPr>
            <w:tcW w:w="1275" w:type="dxa"/>
            <w:tcBorders>
              <w:top w:val="nil"/>
              <w:left w:val="nil"/>
              <w:bottom w:val="nil"/>
              <w:right w:val="nil"/>
            </w:tcBorders>
            <w:noWrap/>
            <w:vAlign w:val="bottom"/>
            <w:hideMark/>
          </w:tcPr>
          <w:p w14:paraId="2F7B4C7A" w14:textId="5EAE8CB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20E-78</w:t>
            </w:r>
          </w:p>
        </w:tc>
        <w:tc>
          <w:tcPr>
            <w:tcW w:w="1701" w:type="dxa"/>
            <w:tcBorders>
              <w:top w:val="nil"/>
              <w:left w:val="nil"/>
              <w:bottom w:val="nil"/>
              <w:right w:val="nil"/>
            </w:tcBorders>
            <w:noWrap/>
            <w:vAlign w:val="bottom"/>
            <w:hideMark/>
          </w:tcPr>
          <w:p w14:paraId="05076EE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58</w:t>
            </w:r>
            <w:r>
              <w:rPr>
                <w:rFonts w:eastAsia="Times New Roman" w:cs="Times New Roman"/>
                <w:color w:val="000000"/>
                <w:kern w:val="0"/>
                <w14:ligatures w14:val="none"/>
              </w:rPr>
              <w:t>·</w:t>
            </w:r>
            <w:r w:rsidRPr="00EF4E03">
              <w:rPr>
                <w:rFonts w:eastAsia="Times New Roman" w:cs="Times New Roman"/>
                <w:color w:val="000000"/>
                <w:kern w:val="0"/>
                <w14:ligatures w14:val="none"/>
              </w:rPr>
              <w:t>94</w:t>
            </w:r>
          </w:p>
          <w:p w14:paraId="2831A523" w14:textId="1F39BCA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(49</w:t>
            </w:r>
            <w:r>
              <w:rPr>
                <w:rFonts w:eastAsia="Times New Roman" w:cs="Times New Roman"/>
                <w:color w:val="000000"/>
                <w:kern w:val="0"/>
                <w14:ligatures w14:val="none"/>
              </w:rPr>
              <w:t>·</w:t>
            </w:r>
            <w:r w:rsidRPr="00EF4E03">
              <w:rPr>
                <w:rFonts w:eastAsia="Times New Roman" w:cs="Times New Roman"/>
                <w:color w:val="000000"/>
                <w:kern w:val="0"/>
                <w14:ligatures w14:val="none"/>
              </w:rPr>
              <w:t>59-70</w:t>
            </w:r>
            <w:r>
              <w:rPr>
                <w:rFonts w:eastAsia="Times New Roman" w:cs="Times New Roman"/>
                <w:color w:val="000000"/>
                <w:kern w:val="0"/>
                <w14:ligatures w14:val="none"/>
              </w:rPr>
              <w:t>·</w:t>
            </w:r>
            <w:r w:rsidRPr="00EF4E03">
              <w:rPr>
                <w:rFonts w:eastAsia="Times New Roman" w:cs="Times New Roman"/>
                <w:color w:val="000000"/>
                <w:kern w:val="0"/>
                <w14:ligatures w14:val="none"/>
              </w:rPr>
              <w:t>04)</w:t>
            </w:r>
          </w:p>
        </w:tc>
        <w:tc>
          <w:tcPr>
            <w:tcW w:w="1276" w:type="dxa"/>
            <w:tcBorders>
              <w:top w:val="nil"/>
              <w:left w:val="nil"/>
              <w:bottom w:val="nil"/>
              <w:right w:val="nil"/>
            </w:tcBorders>
            <w:noWrap/>
            <w:vAlign w:val="bottom"/>
            <w:hideMark/>
          </w:tcPr>
          <w:p w14:paraId="1398E7C4" w14:textId="3C57D2E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4C84186D"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11</w:t>
            </w:r>
            <w:r>
              <w:rPr>
                <w:rFonts w:eastAsia="Times New Roman" w:cs="Times New Roman"/>
                <w:color w:val="000000"/>
                <w:kern w:val="0"/>
                <w14:ligatures w14:val="none"/>
              </w:rPr>
              <w:t>·</w:t>
            </w:r>
            <w:r w:rsidRPr="00EF4E03">
              <w:rPr>
                <w:rFonts w:eastAsia="Times New Roman" w:cs="Times New Roman"/>
                <w:color w:val="000000"/>
                <w:kern w:val="0"/>
                <w14:ligatures w14:val="none"/>
              </w:rPr>
              <w:t>42</w:t>
            </w:r>
          </w:p>
          <w:p w14:paraId="6BFFF895" w14:textId="700D626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EF4E03">
              <w:rPr>
                <w:rFonts w:eastAsia="Times New Roman" w:cs="Times New Roman"/>
                <w:color w:val="000000"/>
                <w:kern w:val="0"/>
                <w14:ligatures w14:val="none"/>
              </w:rPr>
              <w:t>99-14</w:t>
            </w:r>
            <w:r>
              <w:rPr>
                <w:rFonts w:eastAsia="Times New Roman" w:cs="Times New Roman"/>
                <w:color w:val="000000"/>
                <w:kern w:val="0"/>
                <w14:ligatures w14:val="none"/>
              </w:rPr>
              <w:t>·</w:t>
            </w:r>
            <w:r w:rsidRPr="00EF4E03">
              <w:rPr>
                <w:rFonts w:eastAsia="Times New Roman" w:cs="Times New Roman"/>
                <w:color w:val="000000"/>
                <w:kern w:val="0"/>
                <w14:ligatures w14:val="none"/>
              </w:rPr>
              <w:t>49)</w:t>
            </w:r>
          </w:p>
        </w:tc>
        <w:tc>
          <w:tcPr>
            <w:tcW w:w="1276" w:type="dxa"/>
            <w:tcBorders>
              <w:top w:val="nil"/>
              <w:left w:val="nil"/>
              <w:bottom w:val="nil"/>
              <w:right w:val="nil"/>
            </w:tcBorders>
            <w:noWrap/>
            <w:vAlign w:val="bottom"/>
            <w:hideMark/>
          </w:tcPr>
          <w:p w14:paraId="55F056AD" w14:textId="0EA0779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95E-89</w:t>
            </w:r>
          </w:p>
        </w:tc>
        <w:tc>
          <w:tcPr>
            <w:tcW w:w="1559" w:type="dxa"/>
            <w:tcBorders>
              <w:top w:val="nil"/>
              <w:left w:val="nil"/>
              <w:bottom w:val="nil"/>
              <w:right w:val="nil"/>
            </w:tcBorders>
            <w:noWrap/>
            <w:vAlign w:val="bottom"/>
            <w:hideMark/>
          </w:tcPr>
          <w:p w14:paraId="6B7DAA0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p w14:paraId="003A1014" w14:textId="1035655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61-2</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tc>
        <w:tc>
          <w:tcPr>
            <w:tcW w:w="1276" w:type="dxa"/>
            <w:tcBorders>
              <w:top w:val="nil"/>
              <w:left w:val="nil"/>
              <w:bottom w:val="nil"/>
              <w:right w:val="single" w:sz="4" w:space="0" w:color="auto"/>
            </w:tcBorders>
            <w:noWrap/>
            <w:vAlign w:val="bottom"/>
            <w:hideMark/>
          </w:tcPr>
          <w:p w14:paraId="4E8791F4" w14:textId="6435D31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35E-13</w:t>
            </w:r>
          </w:p>
        </w:tc>
      </w:tr>
      <w:tr w:rsidR="00EF4E03" w:rsidRPr="00EF4E03" w14:paraId="14408980" w14:textId="77777777" w:rsidTr="00EF4E03">
        <w:trPr>
          <w:trHeight w:val="290"/>
        </w:trPr>
        <w:tc>
          <w:tcPr>
            <w:tcW w:w="3403" w:type="dxa"/>
            <w:tcBorders>
              <w:top w:val="nil"/>
              <w:left w:val="single" w:sz="4" w:space="0" w:color="auto"/>
              <w:bottom w:val="single" w:sz="4" w:space="0" w:color="auto"/>
              <w:right w:val="single" w:sz="4" w:space="0" w:color="auto"/>
            </w:tcBorders>
            <w:noWrap/>
            <w:vAlign w:val="bottom"/>
            <w:hideMark/>
          </w:tcPr>
          <w:p w14:paraId="3D58803F" w14:textId="4A6634D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701" w:type="dxa"/>
            <w:tcBorders>
              <w:top w:val="nil"/>
              <w:left w:val="nil"/>
              <w:bottom w:val="nil"/>
              <w:right w:val="nil"/>
            </w:tcBorders>
            <w:noWrap/>
            <w:vAlign w:val="bottom"/>
            <w:hideMark/>
          </w:tcPr>
          <w:p w14:paraId="79C0F1B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18</w:t>
            </w:r>
          </w:p>
          <w:p w14:paraId="073CB9A5" w14:textId="0383FE5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28-6</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tc>
        <w:tc>
          <w:tcPr>
            <w:tcW w:w="1275" w:type="dxa"/>
            <w:tcBorders>
              <w:top w:val="nil"/>
              <w:left w:val="nil"/>
              <w:bottom w:val="nil"/>
              <w:right w:val="nil"/>
            </w:tcBorders>
            <w:noWrap/>
            <w:vAlign w:val="bottom"/>
            <w:hideMark/>
          </w:tcPr>
          <w:p w14:paraId="3FAAB0BB" w14:textId="2275D1F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48E-65</w:t>
            </w:r>
          </w:p>
        </w:tc>
        <w:tc>
          <w:tcPr>
            <w:tcW w:w="1701" w:type="dxa"/>
            <w:tcBorders>
              <w:top w:val="nil"/>
              <w:left w:val="nil"/>
              <w:bottom w:val="nil"/>
              <w:right w:val="nil"/>
            </w:tcBorders>
            <w:noWrap/>
            <w:vAlign w:val="bottom"/>
            <w:hideMark/>
          </w:tcPr>
          <w:p w14:paraId="7B02F41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28</w:t>
            </w:r>
            <w:r>
              <w:rPr>
                <w:rFonts w:eastAsia="Times New Roman" w:cs="Times New Roman"/>
                <w:color w:val="000000"/>
                <w:kern w:val="0"/>
                <w14:ligatures w14:val="none"/>
              </w:rPr>
              <w:t>·</w:t>
            </w:r>
            <w:r w:rsidRPr="00EF4E03">
              <w:rPr>
                <w:rFonts w:eastAsia="Times New Roman" w:cs="Times New Roman"/>
                <w:color w:val="000000"/>
                <w:kern w:val="0"/>
                <w14:ligatures w14:val="none"/>
              </w:rPr>
              <w:t>35</w:t>
            </w:r>
          </w:p>
          <w:p w14:paraId="124ABBD8" w14:textId="0936165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(24</w:t>
            </w:r>
            <w:r>
              <w:rPr>
                <w:rFonts w:eastAsia="Times New Roman" w:cs="Times New Roman"/>
                <w:color w:val="000000"/>
                <w:kern w:val="0"/>
                <w14:ligatures w14:val="none"/>
              </w:rPr>
              <w:t>·</w:t>
            </w:r>
            <w:r w:rsidRPr="00EF4E03">
              <w:rPr>
                <w:rFonts w:eastAsia="Times New Roman" w:cs="Times New Roman"/>
                <w:color w:val="000000"/>
                <w:kern w:val="0"/>
                <w14:ligatures w14:val="none"/>
              </w:rPr>
              <w:t>15-33</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tc>
        <w:tc>
          <w:tcPr>
            <w:tcW w:w="1276" w:type="dxa"/>
            <w:tcBorders>
              <w:top w:val="nil"/>
              <w:left w:val="nil"/>
              <w:bottom w:val="nil"/>
              <w:right w:val="nil"/>
            </w:tcBorders>
            <w:noWrap/>
            <w:vAlign w:val="bottom"/>
            <w:hideMark/>
          </w:tcPr>
          <w:p w14:paraId="58151300" w14:textId="3A90248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4B9EFFA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48</w:t>
            </w:r>
          </w:p>
          <w:p w14:paraId="3B86D66B" w14:textId="02A9EAB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30-6</w:t>
            </w:r>
            <w:r>
              <w:rPr>
                <w:rFonts w:eastAsia="Times New Roman" w:cs="Times New Roman"/>
                <w:color w:val="000000"/>
                <w:kern w:val="0"/>
                <w14:ligatures w14:val="none"/>
              </w:rPr>
              <w:t>·</w:t>
            </w:r>
            <w:r w:rsidRPr="00EF4E03">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3EDCA488" w14:textId="76C8056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28E-43</w:t>
            </w:r>
          </w:p>
        </w:tc>
        <w:tc>
          <w:tcPr>
            <w:tcW w:w="1559" w:type="dxa"/>
            <w:tcBorders>
              <w:top w:val="nil"/>
              <w:left w:val="nil"/>
              <w:bottom w:val="nil"/>
              <w:right w:val="nil"/>
            </w:tcBorders>
            <w:noWrap/>
            <w:vAlign w:val="bottom"/>
            <w:hideMark/>
          </w:tcPr>
          <w:p w14:paraId="7C4B650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33</w:t>
            </w:r>
          </w:p>
          <w:p w14:paraId="31A0D132" w14:textId="4EF085D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98-2</w:t>
            </w:r>
            <w:r>
              <w:rPr>
                <w:rFonts w:eastAsia="Times New Roman" w:cs="Times New Roman"/>
                <w:color w:val="000000"/>
                <w:kern w:val="0"/>
                <w14:ligatures w14:val="none"/>
              </w:rPr>
              <w:t>·</w:t>
            </w:r>
            <w:r w:rsidRPr="00EF4E03">
              <w:rPr>
                <w:rFonts w:eastAsia="Times New Roman" w:cs="Times New Roman"/>
                <w:color w:val="000000"/>
                <w:kern w:val="0"/>
                <w14:ligatures w14:val="none"/>
              </w:rPr>
              <w:t>74)</w:t>
            </w:r>
          </w:p>
        </w:tc>
        <w:tc>
          <w:tcPr>
            <w:tcW w:w="1276" w:type="dxa"/>
            <w:tcBorders>
              <w:top w:val="nil"/>
              <w:left w:val="nil"/>
              <w:bottom w:val="nil"/>
              <w:right w:val="single" w:sz="4" w:space="0" w:color="auto"/>
            </w:tcBorders>
            <w:noWrap/>
            <w:vAlign w:val="bottom"/>
            <w:hideMark/>
          </w:tcPr>
          <w:p w14:paraId="01863233" w14:textId="742B9CD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22E-25</w:t>
            </w:r>
          </w:p>
        </w:tc>
      </w:tr>
      <w:tr w:rsidR="00EF4E03" w:rsidRPr="00EF4E03" w14:paraId="73B5C539" w14:textId="77777777" w:rsidTr="00EF4E03">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0AE7A51B" w14:textId="77777777" w:rsidR="00EF4E03" w:rsidRPr="00EF4E03" w:rsidRDefault="00EF4E03" w:rsidP="00EF4E03">
            <w:pPr>
              <w:rPr>
                <w:rFonts w:eastAsia="Times New Roman" w:cs="Times New Roman"/>
                <w:color w:val="000000"/>
                <w:kern w:val="0"/>
                <w14:ligatures w14:val="none"/>
              </w:rPr>
            </w:pPr>
            <w:r w:rsidRPr="00EF4E03">
              <w:rPr>
                <w:rFonts w:eastAsia="Times New Roman" w:cs="Times New Roman"/>
                <w:color w:val="000000"/>
                <w:kern w:val="0"/>
                <w14:ligatures w14:val="none"/>
              </w:rPr>
              <w:t>Other External Causes</w:t>
            </w:r>
          </w:p>
        </w:tc>
      </w:tr>
      <w:tr w:rsidR="00EF4E03" w:rsidRPr="00EF4E03" w14:paraId="7B94040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F5C1E0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338182E1"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99</w:t>
            </w:r>
          </w:p>
          <w:p w14:paraId="2BF977AB" w14:textId="7A052C4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55-1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80)</w:t>
            </w:r>
          </w:p>
        </w:tc>
        <w:tc>
          <w:tcPr>
            <w:tcW w:w="1275" w:type="dxa"/>
            <w:tcBorders>
              <w:top w:val="nil"/>
              <w:left w:val="nil"/>
              <w:bottom w:val="nil"/>
              <w:right w:val="nil"/>
            </w:tcBorders>
            <w:noWrap/>
            <w:vAlign w:val="bottom"/>
            <w:hideMark/>
          </w:tcPr>
          <w:p w14:paraId="1C70B5A3" w14:textId="5F0FD07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982</w:t>
            </w:r>
          </w:p>
        </w:tc>
        <w:tc>
          <w:tcPr>
            <w:tcW w:w="1701" w:type="dxa"/>
            <w:tcBorders>
              <w:top w:val="nil"/>
              <w:left w:val="nil"/>
              <w:bottom w:val="nil"/>
              <w:right w:val="nil"/>
            </w:tcBorders>
            <w:noWrap/>
            <w:vAlign w:val="bottom"/>
            <w:hideMark/>
          </w:tcPr>
          <w:p w14:paraId="100153E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p w14:paraId="2AF4F1E0" w14:textId="3B5A3DC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EF4E03">
              <w:rPr>
                <w:rFonts w:eastAsia="Times New Roman" w:cs="Times New Roman"/>
                <w:color w:val="000000"/>
                <w:kern w:val="0"/>
                <w14:ligatures w14:val="none"/>
              </w:rPr>
              <w:t>87-16</w:t>
            </w:r>
            <w:r>
              <w:rPr>
                <w:rFonts w:eastAsia="Times New Roman" w:cs="Times New Roman"/>
                <w:color w:val="000000"/>
                <w:kern w:val="0"/>
                <w14:ligatures w14:val="none"/>
              </w:rPr>
              <w:t>·</w:t>
            </w:r>
            <w:r w:rsidRPr="00EF4E03">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11EFF90B" w14:textId="7BC31A6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87E-211</w:t>
            </w:r>
          </w:p>
        </w:tc>
        <w:tc>
          <w:tcPr>
            <w:tcW w:w="1701" w:type="dxa"/>
            <w:tcBorders>
              <w:top w:val="nil"/>
              <w:left w:val="nil"/>
              <w:bottom w:val="nil"/>
              <w:right w:val="nil"/>
            </w:tcBorders>
            <w:noWrap/>
            <w:vAlign w:val="bottom"/>
            <w:hideMark/>
          </w:tcPr>
          <w:p w14:paraId="32BC20B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p w14:paraId="3E31C63B" w14:textId="2DC3270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65-26</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168E97DC" w14:textId="1888A45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45E-17</w:t>
            </w:r>
          </w:p>
        </w:tc>
        <w:tc>
          <w:tcPr>
            <w:tcW w:w="1559" w:type="dxa"/>
            <w:tcBorders>
              <w:top w:val="nil"/>
              <w:left w:val="nil"/>
              <w:bottom w:val="nil"/>
              <w:right w:val="nil"/>
            </w:tcBorders>
            <w:noWrap/>
            <w:vAlign w:val="bottom"/>
            <w:hideMark/>
          </w:tcPr>
          <w:p w14:paraId="31537BF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79 </w:t>
            </w:r>
          </w:p>
          <w:p w14:paraId="77647EE7" w14:textId="73702BF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51-2</w:t>
            </w:r>
            <w:r>
              <w:rPr>
                <w:rFonts w:eastAsia="Times New Roman" w:cs="Times New Roman"/>
                <w:color w:val="000000"/>
                <w:kern w:val="0"/>
                <w14:ligatures w14:val="none"/>
              </w:rPr>
              <w:t>·</w:t>
            </w:r>
            <w:r w:rsidRPr="00EF4E03">
              <w:rPr>
                <w:rFonts w:eastAsia="Times New Roman" w:cs="Times New Roman"/>
                <w:color w:val="000000"/>
                <w:kern w:val="0"/>
                <w14:ligatures w14:val="none"/>
              </w:rPr>
              <w:t>11)</w:t>
            </w:r>
          </w:p>
        </w:tc>
        <w:tc>
          <w:tcPr>
            <w:tcW w:w="1276" w:type="dxa"/>
            <w:tcBorders>
              <w:top w:val="nil"/>
              <w:left w:val="nil"/>
              <w:bottom w:val="nil"/>
              <w:right w:val="single" w:sz="4" w:space="0" w:color="auto"/>
            </w:tcBorders>
            <w:noWrap/>
            <w:vAlign w:val="bottom"/>
            <w:hideMark/>
          </w:tcPr>
          <w:p w14:paraId="656555A8" w14:textId="5CCD098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40E-12</w:t>
            </w:r>
          </w:p>
        </w:tc>
      </w:tr>
      <w:tr w:rsidR="00EF4E03" w:rsidRPr="00EF4E03" w14:paraId="1CA31C8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786BF70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6F11CBE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04</w:t>
            </w:r>
          </w:p>
          <w:p w14:paraId="60F1C500" w14:textId="0A86C3C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52-2</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tc>
        <w:tc>
          <w:tcPr>
            <w:tcW w:w="1275" w:type="dxa"/>
            <w:tcBorders>
              <w:top w:val="nil"/>
              <w:left w:val="nil"/>
              <w:bottom w:val="nil"/>
              <w:right w:val="nil"/>
            </w:tcBorders>
            <w:noWrap/>
            <w:vAlign w:val="bottom"/>
            <w:hideMark/>
          </w:tcPr>
          <w:p w14:paraId="361F8703" w14:textId="56156CC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67E-06</w:t>
            </w:r>
          </w:p>
        </w:tc>
        <w:tc>
          <w:tcPr>
            <w:tcW w:w="1701" w:type="dxa"/>
            <w:tcBorders>
              <w:top w:val="nil"/>
              <w:left w:val="nil"/>
              <w:bottom w:val="nil"/>
              <w:right w:val="nil"/>
            </w:tcBorders>
            <w:noWrap/>
            <w:vAlign w:val="bottom"/>
            <w:hideMark/>
          </w:tcPr>
          <w:p w14:paraId="0B97DD9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13</w:t>
            </w:r>
            <w:r>
              <w:rPr>
                <w:rFonts w:eastAsia="Times New Roman" w:cs="Times New Roman"/>
                <w:color w:val="000000"/>
                <w:kern w:val="0"/>
                <w14:ligatures w14:val="none"/>
              </w:rPr>
              <w:t>·</w:t>
            </w:r>
            <w:r w:rsidRPr="00EF4E03">
              <w:rPr>
                <w:rFonts w:eastAsia="Times New Roman" w:cs="Times New Roman"/>
                <w:color w:val="000000"/>
                <w:kern w:val="0"/>
                <w14:ligatures w14:val="none"/>
              </w:rPr>
              <w:t>72</w:t>
            </w:r>
          </w:p>
          <w:p w14:paraId="728B5B26" w14:textId="1DFCF03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EF4E03">
              <w:rPr>
                <w:rFonts w:eastAsia="Times New Roman" w:cs="Times New Roman"/>
                <w:color w:val="000000"/>
                <w:kern w:val="0"/>
                <w14:ligatures w14:val="none"/>
              </w:rPr>
              <w:t>35-16</w:t>
            </w:r>
            <w:r>
              <w:rPr>
                <w:rFonts w:eastAsia="Times New Roman" w:cs="Times New Roman"/>
                <w:color w:val="000000"/>
                <w:kern w:val="0"/>
                <w14:ligatures w14:val="none"/>
              </w:rPr>
              <w:t>·</w:t>
            </w:r>
            <w:r w:rsidRPr="00EF4E03">
              <w:rPr>
                <w:rFonts w:eastAsia="Times New Roman" w:cs="Times New Roman"/>
                <w:color w:val="000000"/>
                <w:kern w:val="0"/>
                <w14:ligatures w14:val="none"/>
              </w:rPr>
              <w:t>59)</w:t>
            </w:r>
          </w:p>
        </w:tc>
        <w:tc>
          <w:tcPr>
            <w:tcW w:w="1276" w:type="dxa"/>
            <w:tcBorders>
              <w:top w:val="nil"/>
              <w:left w:val="nil"/>
              <w:bottom w:val="nil"/>
              <w:right w:val="nil"/>
            </w:tcBorders>
            <w:noWrap/>
            <w:vAlign w:val="bottom"/>
            <w:hideMark/>
          </w:tcPr>
          <w:p w14:paraId="6734B192" w14:textId="5B13A1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86E-161</w:t>
            </w:r>
          </w:p>
        </w:tc>
        <w:tc>
          <w:tcPr>
            <w:tcW w:w="1701" w:type="dxa"/>
            <w:tcBorders>
              <w:top w:val="nil"/>
              <w:left w:val="nil"/>
              <w:bottom w:val="nil"/>
              <w:right w:val="nil"/>
            </w:tcBorders>
            <w:noWrap/>
            <w:vAlign w:val="bottom"/>
            <w:hideMark/>
          </w:tcPr>
          <w:p w14:paraId="08C1F40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p w14:paraId="6B8D161D" w14:textId="763FCDA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77-9</w:t>
            </w:r>
            <w:r>
              <w:rPr>
                <w:rFonts w:eastAsia="Times New Roman" w:cs="Times New Roman"/>
                <w:color w:val="000000"/>
                <w:kern w:val="0"/>
                <w14:ligatures w14:val="none"/>
              </w:rPr>
              <w:t>·</w:t>
            </w:r>
            <w:r w:rsidRPr="00EF4E0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1E963BD7" w14:textId="5371BE1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85E-27</w:t>
            </w:r>
          </w:p>
        </w:tc>
        <w:tc>
          <w:tcPr>
            <w:tcW w:w="1559" w:type="dxa"/>
            <w:tcBorders>
              <w:top w:val="nil"/>
              <w:left w:val="nil"/>
              <w:bottom w:val="nil"/>
              <w:right w:val="nil"/>
            </w:tcBorders>
            <w:noWrap/>
            <w:vAlign w:val="bottom"/>
            <w:hideMark/>
          </w:tcPr>
          <w:p w14:paraId="0C16B64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17</w:t>
            </w:r>
          </w:p>
          <w:p w14:paraId="048270C4" w14:textId="6AC7BFD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79-2</w:t>
            </w:r>
            <w:r>
              <w:rPr>
                <w:rFonts w:eastAsia="Times New Roman" w:cs="Times New Roman"/>
                <w:color w:val="000000"/>
                <w:kern w:val="0"/>
                <w14:ligatures w14:val="none"/>
              </w:rPr>
              <w:t>·</w:t>
            </w:r>
            <w:r w:rsidRPr="00EF4E03">
              <w:rPr>
                <w:rFonts w:eastAsia="Times New Roman" w:cs="Times New Roman"/>
                <w:color w:val="000000"/>
                <w:kern w:val="0"/>
                <w14:ligatures w14:val="none"/>
              </w:rPr>
              <w:t>63)</w:t>
            </w:r>
          </w:p>
        </w:tc>
        <w:tc>
          <w:tcPr>
            <w:tcW w:w="1276" w:type="dxa"/>
            <w:tcBorders>
              <w:top w:val="nil"/>
              <w:left w:val="nil"/>
              <w:bottom w:val="nil"/>
              <w:right w:val="single" w:sz="4" w:space="0" w:color="auto"/>
            </w:tcBorders>
            <w:noWrap/>
            <w:vAlign w:val="bottom"/>
            <w:hideMark/>
          </w:tcPr>
          <w:p w14:paraId="1B2CB186" w14:textId="4AAFF4A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46E-15</w:t>
            </w:r>
          </w:p>
        </w:tc>
      </w:tr>
      <w:tr w:rsidR="00EF4E03" w:rsidRPr="00EF4E03" w14:paraId="3B45E489"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8892488"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lastRenderedPageBreak/>
              <w:t>Depression</w:t>
            </w:r>
          </w:p>
        </w:tc>
        <w:tc>
          <w:tcPr>
            <w:tcW w:w="1701" w:type="dxa"/>
            <w:tcBorders>
              <w:top w:val="nil"/>
              <w:left w:val="nil"/>
              <w:bottom w:val="nil"/>
              <w:right w:val="nil"/>
            </w:tcBorders>
            <w:noWrap/>
            <w:vAlign w:val="bottom"/>
            <w:hideMark/>
          </w:tcPr>
          <w:p w14:paraId="3DD6407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06</w:t>
            </w:r>
          </w:p>
          <w:p w14:paraId="004B3A92" w14:textId="18C7A37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44-3</w:t>
            </w:r>
            <w:r>
              <w:rPr>
                <w:rFonts w:eastAsia="Times New Roman" w:cs="Times New Roman"/>
                <w:color w:val="000000"/>
                <w:kern w:val="0"/>
                <w14:ligatures w14:val="none"/>
              </w:rPr>
              <w:t>·</w:t>
            </w:r>
            <w:r w:rsidRPr="00EF4E03">
              <w:rPr>
                <w:rFonts w:eastAsia="Times New Roman" w:cs="Times New Roman"/>
                <w:color w:val="000000"/>
                <w:kern w:val="0"/>
                <w14:ligatures w14:val="none"/>
              </w:rPr>
              <w:t>83)</w:t>
            </w:r>
          </w:p>
        </w:tc>
        <w:tc>
          <w:tcPr>
            <w:tcW w:w="1275" w:type="dxa"/>
            <w:tcBorders>
              <w:top w:val="nil"/>
              <w:left w:val="nil"/>
              <w:bottom w:val="nil"/>
              <w:right w:val="nil"/>
            </w:tcBorders>
            <w:noWrap/>
            <w:vAlign w:val="bottom"/>
            <w:hideMark/>
          </w:tcPr>
          <w:p w14:paraId="61129940" w14:textId="224CA31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47E-22</w:t>
            </w:r>
          </w:p>
        </w:tc>
        <w:tc>
          <w:tcPr>
            <w:tcW w:w="1701" w:type="dxa"/>
            <w:tcBorders>
              <w:top w:val="nil"/>
              <w:left w:val="nil"/>
              <w:bottom w:val="nil"/>
              <w:right w:val="nil"/>
            </w:tcBorders>
            <w:noWrap/>
            <w:vAlign w:val="bottom"/>
            <w:hideMark/>
          </w:tcPr>
          <w:p w14:paraId="3B1271C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p w14:paraId="218E1E85" w14:textId="5C1C0C5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14-11</w:t>
            </w:r>
            <w:r>
              <w:rPr>
                <w:rFonts w:eastAsia="Times New Roman" w:cs="Times New Roman"/>
                <w:color w:val="000000"/>
                <w:kern w:val="0"/>
                <w14:ligatures w14:val="none"/>
              </w:rPr>
              <w:t>·</w:t>
            </w:r>
            <w:r w:rsidRPr="00EF4E03">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64359640" w14:textId="7CC0D5E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14E-82</w:t>
            </w:r>
          </w:p>
        </w:tc>
        <w:tc>
          <w:tcPr>
            <w:tcW w:w="1701" w:type="dxa"/>
            <w:tcBorders>
              <w:top w:val="nil"/>
              <w:left w:val="nil"/>
              <w:bottom w:val="nil"/>
              <w:right w:val="nil"/>
            </w:tcBorders>
            <w:noWrap/>
            <w:vAlign w:val="bottom"/>
            <w:hideMark/>
          </w:tcPr>
          <w:p w14:paraId="01E2985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92</w:t>
            </w:r>
          </w:p>
          <w:p w14:paraId="76D20F74" w14:textId="13BAD74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13-3</w:t>
            </w:r>
            <w:r>
              <w:rPr>
                <w:rFonts w:eastAsia="Times New Roman" w:cs="Times New Roman"/>
                <w:color w:val="000000"/>
                <w:kern w:val="0"/>
                <w14:ligatures w14:val="none"/>
              </w:rPr>
              <w:t>·</w:t>
            </w:r>
            <w:r w:rsidRPr="00EF4E03">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73A7DF28" w14:textId="25AAC11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11E-11</w:t>
            </w:r>
          </w:p>
        </w:tc>
        <w:tc>
          <w:tcPr>
            <w:tcW w:w="1559" w:type="dxa"/>
            <w:tcBorders>
              <w:top w:val="nil"/>
              <w:left w:val="nil"/>
              <w:bottom w:val="nil"/>
              <w:right w:val="nil"/>
            </w:tcBorders>
            <w:noWrap/>
            <w:vAlign w:val="bottom"/>
            <w:hideMark/>
          </w:tcPr>
          <w:p w14:paraId="562714E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71 </w:t>
            </w:r>
          </w:p>
          <w:p w14:paraId="0A28F1DA" w14:textId="5E5AA2D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36-2</w:t>
            </w:r>
            <w:r>
              <w:rPr>
                <w:rFonts w:eastAsia="Times New Roman" w:cs="Times New Roman"/>
                <w:color w:val="000000"/>
                <w:kern w:val="0"/>
                <w14:ligatures w14:val="none"/>
              </w:rPr>
              <w:t>·</w:t>
            </w:r>
            <w:r w:rsidRPr="00EF4E03">
              <w:rPr>
                <w:rFonts w:eastAsia="Times New Roman" w:cs="Times New Roman"/>
                <w:color w:val="000000"/>
                <w:kern w:val="0"/>
                <w14:ligatures w14:val="none"/>
              </w:rPr>
              <w:t>15)</w:t>
            </w:r>
          </w:p>
        </w:tc>
        <w:tc>
          <w:tcPr>
            <w:tcW w:w="1276" w:type="dxa"/>
            <w:tcBorders>
              <w:top w:val="nil"/>
              <w:left w:val="nil"/>
              <w:bottom w:val="nil"/>
              <w:right w:val="single" w:sz="4" w:space="0" w:color="auto"/>
            </w:tcBorders>
            <w:noWrap/>
            <w:vAlign w:val="bottom"/>
            <w:hideMark/>
          </w:tcPr>
          <w:p w14:paraId="5FD2F676" w14:textId="29933BF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97E-06</w:t>
            </w:r>
          </w:p>
        </w:tc>
      </w:tr>
      <w:tr w:rsidR="00EF4E03" w:rsidRPr="00EF4E03" w14:paraId="73F3A4E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035D232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10FA58A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69</w:t>
            </w:r>
          </w:p>
          <w:p w14:paraId="271B5329" w14:textId="5F74700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11-4</w:t>
            </w:r>
            <w:r>
              <w:rPr>
                <w:rFonts w:eastAsia="Times New Roman" w:cs="Times New Roman"/>
                <w:color w:val="000000"/>
                <w:kern w:val="0"/>
                <w14:ligatures w14:val="none"/>
              </w:rPr>
              <w:t>·</w:t>
            </w:r>
            <w:r w:rsidRPr="00EF4E03">
              <w:rPr>
                <w:rFonts w:eastAsia="Times New Roman" w:cs="Times New Roman"/>
                <w:color w:val="000000"/>
                <w:kern w:val="0"/>
                <w14:ligatures w14:val="none"/>
              </w:rPr>
              <w:t>37)</w:t>
            </w:r>
          </w:p>
        </w:tc>
        <w:tc>
          <w:tcPr>
            <w:tcW w:w="1275" w:type="dxa"/>
            <w:tcBorders>
              <w:top w:val="nil"/>
              <w:left w:val="nil"/>
              <w:bottom w:val="nil"/>
              <w:right w:val="nil"/>
            </w:tcBorders>
            <w:noWrap/>
            <w:vAlign w:val="bottom"/>
            <w:hideMark/>
          </w:tcPr>
          <w:p w14:paraId="5E520F41" w14:textId="37EDF90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12E-51</w:t>
            </w:r>
          </w:p>
        </w:tc>
        <w:tc>
          <w:tcPr>
            <w:tcW w:w="1701" w:type="dxa"/>
            <w:tcBorders>
              <w:top w:val="nil"/>
              <w:left w:val="nil"/>
              <w:bottom w:val="nil"/>
              <w:right w:val="nil"/>
            </w:tcBorders>
            <w:noWrap/>
            <w:vAlign w:val="bottom"/>
            <w:hideMark/>
          </w:tcPr>
          <w:p w14:paraId="38E37DE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29</w:t>
            </w:r>
          </w:p>
          <w:p w14:paraId="0D2015C5" w14:textId="4DA4732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29-8</w:t>
            </w:r>
            <w:r>
              <w:rPr>
                <w:rFonts w:eastAsia="Times New Roman" w:cs="Times New Roman"/>
                <w:color w:val="000000"/>
                <w:kern w:val="0"/>
                <w14:ligatures w14:val="none"/>
              </w:rPr>
              <w:t>·</w:t>
            </w:r>
            <w:r w:rsidRPr="00EF4E03">
              <w:rPr>
                <w:rFonts w:eastAsia="Times New Roman" w:cs="Times New Roman"/>
                <w:color w:val="000000"/>
                <w:kern w:val="0"/>
                <w14:ligatures w14:val="none"/>
              </w:rPr>
              <w:t>52)</w:t>
            </w:r>
          </w:p>
        </w:tc>
        <w:tc>
          <w:tcPr>
            <w:tcW w:w="1276" w:type="dxa"/>
            <w:tcBorders>
              <w:top w:val="nil"/>
              <w:left w:val="nil"/>
              <w:bottom w:val="nil"/>
              <w:right w:val="nil"/>
            </w:tcBorders>
            <w:noWrap/>
            <w:vAlign w:val="bottom"/>
            <w:hideMark/>
          </w:tcPr>
          <w:p w14:paraId="22EFE249" w14:textId="6285F90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09E-12</w:t>
            </w:r>
          </w:p>
        </w:tc>
        <w:tc>
          <w:tcPr>
            <w:tcW w:w="1701" w:type="dxa"/>
            <w:tcBorders>
              <w:top w:val="nil"/>
              <w:left w:val="nil"/>
              <w:bottom w:val="nil"/>
              <w:right w:val="nil"/>
            </w:tcBorders>
            <w:noWrap/>
            <w:vAlign w:val="bottom"/>
            <w:hideMark/>
          </w:tcPr>
          <w:p w14:paraId="1944BAE8"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44</w:t>
            </w:r>
          </w:p>
          <w:p w14:paraId="67C8DB71" w14:textId="6CFBF72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87-2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38)</w:t>
            </w:r>
          </w:p>
        </w:tc>
        <w:tc>
          <w:tcPr>
            <w:tcW w:w="1276" w:type="dxa"/>
            <w:tcBorders>
              <w:top w:val="nil"/>
              <w:left w:val="nil"/>
              <w:bottom w:val="nil"/>
              <w:right w:val="nil"/>
            </w:tcBorders>
            <w:noWrap/>
            <w:vAlign w:val="bottom"/>
            <w:hideMark/>
          </w:tcPr>
          <w:p w14:paraId="1F975E7C" w14:textId="5625FEF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16</w:t>
            </w:r>
          </w:p>
        </w:tc>
        <w:tc>
          <w:tcPr>
            <w:tcW w:w="1559" w:type="dxa"/>
            <w:tcBorders>
              <w:top w:val="nil"/>
              <w:left w:val="nil"/>
              <w:bottom w:val="nil"/>
              <w:right w:val="nil"/>
            </w:tcBorders>
            <w:noWrap/>
            <w:vAlign w:val="bottom"/>
            <w:hideMark/>
          </w:tcPr>
          <w:p w14:paraId="5863B494"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31</w:t>
            </w:r>
          </w:p>
          <w:p w14:paraId="0D108C1F" w14:textId="3459141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36-3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93)</w:t>
            </w:r>
          </w:p>
        </w:tc>
        <w:tc>
          <w:tcPr>
            <w:tcW w:w="1276" w:type="dxa"/>
            <w:tcBorders>
              <w:top w:val="nil"/>
              <w:left w:val="nil"/>
              <w:bottom w:val="nil"/>
              <w:right w:val="single" w:sz="4" w:space="0" w:color="auto"/>
            </w:tcBorders>
            <w:noWrap/>
            <w:vAlign w:val="bottom"/>
            <w:hideMark/>
          </w:tcPr>
          <w:p w14:paraId="4EDC4944" w14:textId="5214E8D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002</w:t>
            </w:r>
          </w:p>
        </w:tc>
      </w:tr>
      <w:tr w:rsidR="00EF4E03" w:rsidRPr="00EF4E03" w14:paraId="70D9186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509D44F"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561423E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79</w:t>
            </w:r>
          </w:p>
          <w:p w14:paraId="4522C2ED" w14:textId="6F2769D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23-4</w:t>
            </w:r>
            <w:r>
              <w:rPr>
                <w:rFonts w:eastAsia="Times New Roman" w:cs="Times New Roman"/>
                <w:color w:val="000000"/>
                <w:kern w:val="0"/>
                <w14:ligatures w14:val="none"/>
              </w:rPr>
              <w:t>·</w:t>
            </w:r>
            <w:r w:rsidRPr="00EF4E03">
              <w:rPr>
                <w:rFonts w:eastAsia="Times New Roman" w:cs="Times New Roman"/>
                <w:color w:val="000000"/>
                <w:kern w:val="0"/>
                <w14:ligatures w14:val="none"/>
              </w:rPr>
              <w:t>45)</w:t>
            </w:r>
          </w:p>
        </w:tc>
        <w:tc>
          <w:tcPr>
            <w:tcW w:w="1275" w:type="dxa"/>
            <w:tcBorders>
              <w:top w:val="nil"/>
              <w:left w:val="nil"/>
              <w:bottom w:val="nil"/>
              <w:right w:val="nil"/>
            </w:tcBorders>
            <w:noWrap/>
            <w:vAlign w:val="bottom"/>
            <w:hideMark/>
          </w:tcPr>
          <w:p w14:paraId="619CCAF9" w14:textId="1E64E33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26E-59</w:t>
            </w:r>
          </w:p>
        </w:tc>
        <w:tc>
          <w:tcPr>
            <w:tcW w:w="1701" w:type="dxa"/>
            <w:tcBorders>
              <w:top w:val="nil"/>
              <w:left w:val="nil"/>
              <w:bottom w:val="nil"/>
              <w:right w:val="nil"/>
            </w:tcBorders>
            <w:noWrap/>
            <w:vAlign w:val="bottom"/>
            <w:hideMark/>
          </w:tcPr>
          <w:p w14:paraId="57239A3B"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0BE0B93B"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701" w:type="dxa"/>
            <w:tcBorders>
              <w:top w:val="nil"/>
              <w:left w:val="nil"/>
              <w:bottom w:val="nil"/>
              <w:right w:val="nil"/>
            </w:tcBorders>
            <w:noWrap/>
            <w:vAlign w:val="bottom"/>
            <w:hideMark/>
          </w:tcPr>
          <w:p w14:paraId="472EC035"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67909EC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559" w:type="dxa"/>
            <w:tcBorders>
              <w:top w:val="nil"/>
              <w:left w:val="nil"/>
              <w:bottom w:val="nil"/>
              <w:right w:val="nil"/>
            </w:tcBorders>
            <w:noWrap/>
            <w:vAlign w:val="bottom"/>
            <w:hideMark/>
          </w:tcPr>
          <w:p w14:paraId="3228E76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single" w:sz="4" w:space="0" w:color="auto"/>
            </w:tcBorders>
            <w:noWrap/>
            <w:vAlign w:val="bottom"/>
            <w:hideMark/>
          </w:tcPr>
          <w:p w14:paraId="664143F6"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r>
      <w:tr w:rsidR="00EF4E03" w:rsidRPr="00EF4E03" w14:paraId="049F8202"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5389C756"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26F82A8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p w14:paraId="67B116C4" w14:textId="5DB2948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26-4</w:t>
            </w:r>
            <w:r>
              <w:rPr>
                <w:rFonts w:eastAsia="Times New Roman" w:cs="Times New Roman"/>
                <w:color w:val="000000"/>
                <w:kern w:val="0"/>
                <w14:ligatures w14:val="none"/>
              </w:rPr>
              <w:t>·</w:t>
            </w:r>
            <w:r w:rsidRPr="00EF4E03">
              <w:rPr>
                <w:rFonts w:eastAsia="Times New Roman" w:cs="Times New Roman"/>
                <w:color w:val="000000"/>
                <w:kern w:val="0"/>
                <w14:ligatures w14:val="none"/>
              </w:rPr>
              <w:t>49)</w:t>
            </w:r>
          </w:p>
        </w:tc>
        <w:tc>
          <w:tcPr>
            <w:tcW w:w="1275" w:type="dxa"/>
            <w:tcBorders>
              <w:top w:val="nil"/>
              <w:left w:val="nil"/>
              <w:bottom w:val="nil"/>
              <w:right w:val="nil"/>
            </w:tcBorders>
            <w:noWrap/>
            <w:vAlign w:val="bottom"/>
            <w:hideMark/>
          </w:tcPr>
          <w:p w14:paraId="0FC345F5" w14:textId="10FFA18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80E-60</w:t>
            </w:r>
          </w:p>
        </w:tc>
        <w:tc>
          <w:tcPr>
            <w:tcW w:w="1701" w:type="dxa"/>
            <w:tcBorders>
              <w:top w:val="nil"/>
              <w:left w:val="nil"/>
              <w:bottom w:val="nil"/>
              <w:right w:val="nil"/>
            </w:tcBorders>
            <w:noWrap/>
            <w:vAlign w:val="bottom"/>
            <w:hideMark/>
          </w:tcPr>
          <w:p w14:paraId="515F78E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56AF33C0"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701" w:type="dxa"/>
            <w:tcBorders>
              <w:top w:val="nil"/>
              <w:left w:val="nil"/>
              <w:bottom w:val="nil"/>
              <w:right w:val="nil"/>
            </w:tcBorders>
            <w:noWrap/>
            <w:vAlign w:val="bottom"/>
            <w:hideMark/>
          </w:tcPr>
          <w:p w14:paraId="1A613F2B"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1FC1161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559" w:type="dxa"/>
            <w:tcBorders>
              <w:top w:val="nil"/>
              <w:left w:val="nil"/>
              <w:bottom w:val="nil"/>
              <w:right w:val="nil"/>
            </w:tcBorders>
            <w:noWrap/>
            <w:vAlign w:val="bottom"/>
            <w:hideMark/>
          </w:tcPr>
          <w:p w14:paraId="4D7A0092"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c>
          <w:tcPr>
            <w:tcW w:w="1276" w:type="dxa"/>
            <w:tcBorders>
              <w:top w:val="nil"/>
              <w:left w:val="nil"/>
              <w:bottom w:val="nil"/>
              <w:right w:val="single" w:sz="4" w:space="0" w:color="auto"/>
            </w:tcBorders>
            <w:noWrap/>
            <w:vAlign w:val="bottom"/>
            <w:hideMark/>
          </w:tcPr>
          <w:p w14:paraId="5C74B70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w:t>
            </w:r>
          </w:p>
        </w:tc>
      </w:tr>
      <w:tr w:rsidR="00EF4E03" w:rsidRPr="00EF4E03" w14:paraId="0A317C61"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764B4C1B"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7FE728B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58</w:t>
            </w:r>
          </w:p>
          <w:p w14:paraId="41B3AFA7" w14:textId="198434B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02-4</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tc>
        <w:tc>
          <w:tcPr>
            <w:tcW w:w="1275" w:type="dxa"/>
            <w:tcBorders>
              <w:top w:val="nil"/>
              <w:left w:val="nil"/>
              <w:bottom w:val="nil"/>
              <w:right w:val="nil"/>
            </w:tcBorders>
            <w:noWrap/>
            <w:vAlign w:val="bottom"/>
            <w:hideMark/>
          </w:tcPr>
          <w:p w14:paraId="25667FA6" w14:textId="50756D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27E-48</w:t>
            </w:r>
          </w:p>
        </w:tc>
        <w:tc>
          <w:tcPr>
            <w:tcW w:w="1701" w:type="dxa"/>
            <w:tcBorders>
              <w:top w:val="nil"/>
              <w:left w:val="nil"/>
              <w:bottom w:val="nil"/>
              <w:right w:val="nil"/>
            </w:tcBorders>
            <w:noWrap/>
            <w:vAlign w:val="bottom"/>
            <w:hideMark/>
          </w:tcPr>
          <w:p w14:paraId="6F3650B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12</w:t>
            </w:r>
            <w:r>
              <w:rPr>
                <w:rFonts w:eastAsia="Times New Roman" w:cs="Times New Roman"/>
                <w:color w:val="000000"/>
                <w:kern w:val="0"/>
                <w14:ligatures w14:val="none"/>
              </w:rPr>
              <w:t>·</w:t>
            </w:r>
            <w:r w:rsidRPr="00EF4E03">
              <w:rPr>
                <w:rFonts w:eastAsia="Times New Roman" w:cs="Times New Roman"/>
                <w:color w:val="000000"/>
                <w:kern w:val="0"/>
                <w14:ligatures w14:val="none"/>
              </w:rPr>
              <w:t>21</w:t>
            </w:r>
          </w:p>
          <w:p w14:paraId="683BBEF2" w14:textId="0A62111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78-19</w:t>
            </w:r>
            <w:r>
              <w:rPr>
                <w:rFonts w:eastAsia="Times New Roman" w:cs="Times New Roman"/>
                <w:color w:val="000000"/>
                <w:kern w:val="0"/>
                <w14:ligatures w14:val="none"/>
              </w:rPr>
              <w:t>·</w:t>
            </w:r>
            <w:r w:rsidRPr="00EF4E03">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57193A3B" w14:textId="055A007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54E-27</w:t>
            </w:r>
          </w:p>
        </w:tc>
        <w:tc>
          <w:tcPr>
            <w:tcW w:w="1701" w:type="dxa"/>
            <w:tcBorders>
              <w:top w:val="nil"/>
              <w:left w:val="nil"/>
              <w:bottom w:val="nil"/>
              <w:right w:val="nil"/>
            </w:tcBorders>
            <w:noWrap/>
            <w:vAlign w:val="bottom"/>
            <w:hideMark/>
          </w:tcPr>
          <w:p w14:paraId="64F7BF8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41</w:t>
            </w:r>
          </w:p>
          <w:p w14:paraId="7DDBCDFC" w14:textId="7CC321E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11-5</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747A339B" w14:textId="6FA4DB8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49E-07</w:t>
            </w:r>
          </w:p>
        </w:tc>
        <w:tc>
          <w:tcPr>
            <w:tcW w:w="1559" w:type="dxa"/>
            <w:tcBorders>
              <w:top w:val="nil"/>
              <w:left w:val="nil"/>
              <w:bottom w:val="nil"/>
              <w:right w:val="nil"/>
            </w:tcBorders>
            <w:noWrap/>
            <w:vAlign w:val="bottom"/>
            <w:hideMark/>
          </w:tcPr>
          <w:p w14:paraId="7A5E5098"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11</w:t>
            </w:r>
          </w:p>
          <w:p w14:paraId="0F1AB347" w14:textId="04137AE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32-3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37)</w:t>
            </w:r>
          </w:p>
        </w:tc>
        <w:tc>
          <w:tcPr>
            <w:tcW w:w="1276" w:type="dxa"/>
            <w:tcBorders>
              <w:top w:val="nil"/>
              <w:left w:val="nil"/>
              <w:bottom w:val="nil"/>
              <w:right w:val="single" w:sz="4" w:space="0" w:color="auto"/>
            </w:tcBorders>
            <w:noWrap/>
            <w:vAlign w:val="bottom"/>
            <w:hideMark/>
          </w:tcPr>
          <w:p w14:paraId="0E5C68E9" w14:textId="4A563A44"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002</w:t>
            </w:r>
          </w:p>
        </w:tc>
      </w:tr>
      <w:tr w:rsidR="00EF4E03" w:rsidRPr="00EF4E03" w14:paraId="34CFDD6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77D3E87"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0DFAA1A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30</w:t>
            </w:r>
          </w:p>
          <w:p w14:paraId="0AD477BF" w14:textId="6213002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75-3</w:t>
            </w:r>
            <w:r>
              <w:rPr>
                <w:rFonts w:eastAsia="Times New Roman" w:cs="Times New Roman"/>
                <w:color w:val="000000"/>
                <w:kern w:val="0"/>
                <w14:ligatures w14:val="none"/>
              </w:rPr>
              <w:t>·</w:t>
            </w:r>
            <w:r w:rsidRPr="00EF4E03">
              <w:rPr>
                <w:rFonts w:eastAsia="Times New Roman" w:cs="Times New Roman"/>
                <w:color w:val="000000"/>
                <w:kern w:val="0"/>
                <w14:ligatures w14:val="none"/>
              </w:rPr>
              <w:t>96)</w:t>
            </w:r>
          </w:p>
        </w:tc>
        <w:tc>
          <w:tcPr>
            <w:tcW w:w="1275" w:type="dxa"/>
            <w:tcBorders>
              <w:top w:val="nil"/>
              <w:left w:val="nil"/>
              <w:bottom w:val="nil"/>
              <w:right w:val="nil"/>
            </w:tcBorders>
            <w:noWrap/>
            <w:vAlign w:val="bottom"/>
            <w:hideMark/>
          </w:tcPr>
          <w:p w14:paraId="14027E6E" w14:textId="179B2A6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47E-37</w:t>
            </w:r>
          </w:p>
        </w:tc>
        <w:tc>
          <w:tcPr>
            <w:tcW w:w="1701" w:type="dxa"/>
            <w:tcBorders>
              <w:top w:val="nil"/>
              <w:left w:val="nil"/>
              <w:bottom w:val="nil"/>
              <w:right w:val="nil"/>
            </w:tcBorders>
            <w:noWrap/>
            <w:vAlign w:val="bottom"/>
            <w:hideMark/>
          </w:tcPr>
          <w:p w14:paraId="28DA425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12</w:t>
            </w:r>
            <w:r>
              <w:rPr>
                <w:rFonts w:eastAsia="Times New Roman" w:cs="Times New Roman"/>
                <w:color w:val="000000"/>
                <w:kern w:val="0"/>
                <w14:ligatures w14:val="none"/>
              </w:rPr>
              <w:t>·</w:t>
            </w:r>
            <w:r w:rsidRPr="00EF4E03">
              <w:rPr>
                <w:rFonts w:eastAsia="Times New Roman" w:cs="Times New Roman"/>
                <w:color w:val="000000"/>
                <w:kern w:val="0"/>
                <w14:ligatures w14:val="none"/>
              </w:rPr>
              <w:t>13</w:t>
            </w:r>
          </w:p>
          <w:p w14:paraId="3EB90399" w14:textId="11C40AA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EF4E03">
              <w:rPr>
                <w:rFonts w:eastAsia="Times New Roman" w:cs="Times New Roman"/>
                <w:color w:val="000000"/>
                <w:kern w:val="0"/>
                <w14:ligatures w14:val="none"/>
              </w:rPr>
              <w:t>77-16</w:t>
            </w:r>
            <w:r>
              <w:rPr>
                <w:rFonts w:eastAsia="Times New Roman" w:cs="Times New Roman"/>
                <w:color w:val="000000"/>
                <w:kern w:val="0"/>
                <w14:ligatures w14:val="none"/>
              </w:rPr>
              <w:t>·</w:t>
            </w:r>
            <w:r w:rsidRPr="00EF4E03">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5ACBE2EA" w14:textId="4E380C3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31E-51</w:t>
            </w:r>
          </w:p>
        </w:tc>
        <w:tc>
          <w:tcPr>
            <w:tcW w:w="1701" w:type="dxa"/>
            <w:tcBorders>
              <w:top w:val="nil"/>
              <w:left w:val="nil"/>
              <w:bottom w:val="nil"/>
              <w:right w:val="nil"/>
            </w:tcBorders>
            <w:noWrap/>
            <w:vAlign w:val="bottom"/>
            <w:hideMark/>
          </w:tcPr>
          <w:p w14:paraId="6E7EDDAD"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p w14:paraId="5ACD1F25" w14:textId="0F7AA0F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54-5</w:t>
            </w:r>
            <w:r>
              <w:rPr>
                <w:rFonts w:eastAsia="Times New Roman" w:cs="Times New Roman"/>
                <w:color w:val="000000"/>
                <w:kern w:val="0"/>
                <w14:ligatures w14:val="none"/>
              </w:rPr>
              <w:t>·</w:t>
            </w:r>
            <w:r w:rsidRPr="00EF4E03">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0A30BD1D" w14:textId="6C9C202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67E-12</w:t>
            </w:r>
          </w:p>
        </w:tc>
        <w:tc>
          <w:tcPr>
            <w:tcW w:w="1559" w:type="dxa"/>
            <w:tcBorders>
              <w:top w:val="nil"/>
              <w:left w:val="nil"/>
              <w:bottom w:val="nil"/>
              <w:right w:val="nil"/>
            </w:tcBorders>
            <w:noWrap/>
            <w:vAlign w:val="bottom"/>
            <w:hideMark/>
          </w:tcPr>
          <w:p w14:paraId="2C305711"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90</w:t>
            </w:r>
          </w:p>
          <w:p w14:paraId="0AD3BFE1" w14:textId="0F46DA4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64-1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27)</w:t>
            </w:r>
          </w:p>
        </w:tc>
        <w:tc>
          <w:tcPr>
            <w:tcW w:w="1276" w:type="dxa"/>
            <w:tcBorders>
              <w:top w:val="nil"/>
              <w:left w:val="nil"/>
              <w:bottom w:val="nil"/>
              <w:right w:val="single" w:sz="4" w:space="0" w:color="auto"/>
            </w:tcBorders>
            <w:noWrap/>
            <w:vAlign w:val="bottom"/>
            <w:hideMark/>
          </w:tcPr>
          <w:p w14:paraId="7874D302" w14:textId="68616964"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554</w:t>
            </w:r>
          </w:p>
        </w:tc>
      </w:tr>
      <w:tr w:rsidR="00EF4E03" w:rsidRPr="00EF4E03" w14:paraId="1221338F"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56C8A36"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146998C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64</w:t>
            </w:r>
          </w:p>
          <w:p w14:paraId="4FFF0764" w14:textId="63176AD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08-4</w:t>
            </w:r>
            <w:r>
              <w:rPr>
                <w:rFonts w:eastAsia="Times New Roman" w:cs="Times New Roman"/>
                <w:color w:val="000000"/>
                <w:kern w:val="0"/>
                <w14:ligatures w14:val="none"/>
              </w:rPr>
              <w:t>·</w:t>
            </w:r>
            <w:r w:rsidRPr="00EF4E03">
              <w:rPr>
                <w:rFonts w:eastAsia="Times New Roman" w:cs="Times New Roman"/>
                <w:color w:val="000000"/>
                <w:kern w:val="0"/>
                <w14:ligatures w14:val="none"/>
              </w:rPr>
              <w:t>30)</w:t>
            </w:r>
          </w:p>
        </w:tc>
        <w:tc>
          <w:tcPr>
            <w:tcW w:w="1275" w:type="dxa"/>
            <w:tcBorders>
              <w:top w:val="nil"/>
              <w:left w:val="nil"/>
              <w:bottom w:val="nil"/>
              <w:right w:val="nil"/>
            </w:tcBorders>
            <w:noWrap/>
            <w:vAlign w:val="bottom"/>
            <w:hideMark/>
          </w:tcPr>
          <w:p w14:paraId="05CB7600" w14:textId="2AEDA7E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62E-52</w:t>
            </w:r>
          </w:p>
        </w:tc>
        <w:tc>
          <w:tcPr>
            <w:tcW w:w="1701" w:type="dxa"/>
            <w:tcBorders>
              <w:top w:val="nil"/>
              <w:left w:val="nil"/>
              <w:bottom w:val="nil"/>
              <w:right w:val="nil"/>
            </w:tcBorders>
            <w:noWrap/>
            <w:vAlign w:val="bottom"/>
            <w:hideMark/>
          </w:tcPr>
          <w:p w14:paraId="2716E70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26</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p w14:paraId="697A9C57" w14:textId="582F3BD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EF4E03">
              <w:rPr>
                <w:rFonts w:eastAsia="Times New Roman" w:cs="Times New Roman"/>
                <w:color w:val="000000"/>
                <w:kern w:val="0"/>
                <w14:ligatures w14:val="none"/>
              </w:rPr>
              <w:t>39-47</w:t>
            </w:r>
            <w:r>
              <w:rPr>
                <w:rFonts w:eastAsia="Times New Roman" w:cs="Times New Roman"/>
                <w:color w:val="000000"/>
                <w:kern w:val="0"/>
                <w14:ligatures w14:val="none"/>
              </w:rPr>
              <w:t>·</w:t>
            </w:r>
            <w:r w:rsidRPr="00EF4E03">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1FCC943E" w14:textId="69794C9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52E-27</w:t>
            </w:r>
          </w:p>
        </w:tc>
        <w:tc>
          <w:tcPr>
            <w:tcW w:w="1701" w:type="dxa"/>
            <w:tcBorders>
              <w:top w:val="nil"/>
              <w:left w:val="nil"/>
              <w:bottom w:val="nil"/>
              <w:right w:val="nil"/>
            </w:tcBorders>
            <w:noWrap/>
            <w:vAlign w:val="bottom"/>
            <w:hideMark/>
          </w:tcPr>
          <w:p w14:paraId="0D929D8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16</w:t>
            </w:r>
          </w:p>
          <w:p w14:paraId="065FD1D0" w14:textId="140B38E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87-13</w:t>
            </w:r>
            <w:r>
              <w:rPr>
                <w:rFonts w:eastAsia="Times New Roman" w:cs="Times New Roman"/>
                <w:color w:val="000000"/>
                <w:kern w:val="0"/>
                <w14:ligatures w14:val="none"/>
              </w:rPr>
              <w:t>·</w:t>
            </w:r>
            <w:r w:rsidRPr="00EF4E03">
              <w:rPr>
                <w:rFonts w:eastAsia="Times New Roman" w:cs="Times New Roman"/>
                <w:color w:val="000000"/>
                <w:kern w:val="0"/>
                <w14:ligatures w14:val="none"/>
              </w:rPr>
              <w:t>26)</w:t>
            </w:r>
          </w:p>
        </w:tc>
        <w:tc>
          <w:tcPr>
            <w:tcW w:w="1276" w:type="dxa"/>
            <w:tcBorders>
              <w:top w:val="nil"/>
              <w:left w:val="nil"/>
              <w:bottom w:val="nil"/>
              <w:right w:val="nil"/>
            </w:tcBorders>
            <w:noWrap/>
            <w:vAlign w:val="bottom"/>
            <w:hideMark/>
          </w:tcPr>
          <w:p w14:paraId="2500D063" w14:textId="77A7D56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62E-10</w:t>
            </w:r>
          </w:p>
        </w:tc>
        <w:tc>
          <w:tcPr>
            <w:tcW w:w="1559" w:type="dxa"/>
            <w:tcBorders>
              <w:top w:val="nil"/>
              <w:left w:val="nil"/>
              <w:bottom w:val="nil"/>
              <w:right w:val="nil"/>
            </w:tcBorders>
            <w:noWrap/>
            <w:vAlign w:val="bottom"/>
            <w:hideMark/>
          </w:tcPr>
          <w:p w14:paraId="047A224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44</w:t>
            </w:r>
          </w:p>
          <w:p w14:paraId="2B4725CE" w14:textId="5589046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40-8</w:t>
            </w:r>
            <w:r>
              <w:rPr>
                <w:rFonts w:eastAsia="Times New Roman" w:cs="Times New Roman"/>
                <w:color w:val="000000"/>
                <w:kern w:val="0"/>
                <w14:ligatures w14:val="none"/>
              </w:rPr>
              <w:t>·</w:t>
            </w:r>
            <w:r w:rsidRPr="00EF4E03">
              <w:rPr>
                <w:rFonts w:eastAsia="Times New Roman" w:cs="Times New Roman"/>
                <w:color w:val="000000"/>
                <w:kern w:val="0"/>
                <w14:ligatures w14:val="none"/>
              </w:rPr>
              <w:t>21)</w:t>
            </w:r>
          </w:p>
        </w:tc>
        <w:tc>
          <w:tcPr>
            <w:tcW w:w="1276" w:type="dxa"/>
            <w:tcBorders>
              <w:top w:val="nil"/>
              <w:left w:val="nil"/>
              <w:bottom w:val="nil"/>
              <w:right w:val="single" w:sz="4" w:space="0" w:color="auto"/>
            </w:tcBorders>
            <w:noWrap/>
            <w:vAlign w:val="bottom"/>
            <w:hideMark/>
          </w:tcPr>
          <w:p w14:paraId="63822062" w14:textId="083E6AD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99E-06</w:t>
            </w:r>
          </w:p>
        </w:tc>
      </w:tr>
      <w:tr w:rsidR="00EF4E03" w:rsidRPr="00EF4E03" w14:paraId="54C53CC1"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EC3B444"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3E4FDE6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p w14:paraId="54E75AD6" w14:textId="32172E1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74-3</w:t>
            </w:r>
            <w:r>
              <w:rPr>
                <w:rFonts w:eastAsia="Times New Roman" w:cs="Times New Roman"/>
                <w:color w:val="000000"/>
                <w:kern w:val="0"/>
                <w14:ligatures w14:val="none"/>
              </w:rPr>
              <w:t>·</w:t>
            </w:r>
            <w:r w:rsidRPr="00EF4E03">
              <w:rPr>
                <w:rFonts w:eastAsia="Times New Roman" w:cs="Times New Roman"/>
                <w:color w:val="000000"/>
                <w:kern w:val="0"/>
                <w14:ligatures w14:val="none"/>
              </w:rPr>
              <w:t>94)</w:t>
            </w:r>
          </w:p>
        </w:tc>
        <w:tc>
          <w:tcPr>
            <w:tcW w:w="1275" w:type="dxa"/>
            <w:tcBorders>
              <w:top w:val="nil"/>
              <w:left w:val="nil"/>
              <w:bottom w:val="nil"/>
              <w:right w:val="nil"/>
            </w:tcBorders>
            <w:noWrap/>
            <w:vAlign w:val="bottom"/>
            <w:hideMark/>
          </w:tcPr>
          <w:p w14:paraId="4A949E2E" w14:textId="6E64848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48E-37</w:t>
            </w:r>
          </w:p>
        </w:tc>
        <w:tc>
          <w:tcPr>
            <w:tcW w:w="1701" w:type="dxa"/>
            <w:tcBorders>
              <w:top w:val="nil"/>
              <w:left w:val="nil"/>
              <w:bottom w:val="nil"/>
              <w:right w:val="nil"/>
            </w:tcBorders>
            <w:noWrap/>
            <w:vAlign w:val="bottom"/>
            <w:hideMark/>
          </w:tcPr>
          <w:p w14:paraId="0713D97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15</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p w14:paraId="42852DC4" w14:textId="34AA5F3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EF4E03">
              <w:rPr>
                <w:rFonts w:eastAsia="Times New Roman" w:cs="Times New Roman"/>
                <w:color w:val="000000"/>
                <w:kern w:val="0"/>
                <w14:ligatures w14:val="none"/>
              </w:rPr>
              <w:t>99-21</w:t>
            </w:r>
            <w:r>
              <w:rPr>
                <w:rFonts w:eastAsia="Times New Roman" w:cs="Times New Roman"/>
                <w:color w:val="000000"/>
                <w:kern w:val="0"/>
                <w14:ligatures w14:val="none"/>
              </w:rPr>
              <w:t>·</w:t>
            </w:r>
            <w:r w:rsidRPr="00EF4E03">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0A3996FE" w14:textId="015ABAC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46E-59</w:t>
            </w:r>
          </w:p>
        </w:tc>
        <w:tc>
          <w:tcPr>
            <w:tcW w:w="1701" w:type="dxa"/>
            <w:tcBorders>
              <w:top w:val="nil"/>
              <w:left w:val="nil"/>
              <w:bottom w:val="nil"/>
              <w:right w:val="nil"/>
            </w:tcBorders>
            <w:noWrap/>
            <w:vAlign w:val="bottom"/>
            <w:hideMark/>
          </w:tcPr>
          <w:p w14:paraId="10F0C374"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65</w:t>
            </w:r>
          </w:p>
          <w:p w14:paraId="5E623922" w14:textId="4CB32DC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20-6</w:t>
            </w:r>
            <w:r>
              <w:rPr>
                <w:rFonts w:eastAsia="Times New Roman" w:cs="Times New Roman"/>
                <w:color w:val="000000"/>
                <w:kern w:val="0"/>
                <w14:ligatures w14:val="none"/>
              </w:rPr>
              <w:t>·</w:t>
            </w:r>
            <w:r w:rsidRPr="00EF4E03">
              <w:rPr>
                <w:rFonts w:eastAsia="Times New Roman" w:cs="Times New Roman"/>
                <w:color w:val="000000"/>
                <w:kern w:val="0"/>
                <w14:ligatures w14:val="none"/>
              </w:rPr>
              <w:t>75)</w:t>
            </w:r>
          </w:p>
        </w:tc>
        <w:tc>
          <w:tcPr>
            <w:tcW w:w="1276" w:type="dxa"/>
            <w:tcBorders>
              <w:top w:val="nil"/>
              <w:left w:val="nil"/>
              <w:bottom w:val="nil"/>
              <w:right w:val="nil"/>
            </w:tcBorders>
            <w:noWrap/>
            <w:vAlign w:val="bottom"/>
            <w:hideMark/>
          </w:tcPr>
          <w:p w14:paraId="7936A34B" w14:textId="698CB4C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74E-16</w:t>
            </w:r>
          </w:p>
        </w:tc>
        <w:tc>
          <w:tcPr>
            <w:tcW w:w="1559" w:type="dxa"/>
            <w:tcBorders>
              <w:top w:val="nil"/>
              <w:left w:val="nil"/>
              <w:bottom w:val="nil"/>
              <w:right w:val="nil"/>
            </w:tcBorders>
            <w:noWrap/>
            <w:vAlign w:val="bottom"/>
            <w:hideMark/>
          </w:tcPr>
          <w:p w14:paraId="255B79CE"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50</w:t>
            </w:r>
          </w:p>
          <w:p w14:paraId="40235B33" w14:textId="5C82EA18"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07-2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12)</w:t>
            </w:r>
          </w:p>
        </w:tc>
        <w:tc>
          <w:tcPr>
            <w:tcW w:w="1276" w:type="dxa"/>
            <w:tcBorders>
              <w:top w:val="nil"/>
              <w:left w:val="nil"/>
              <w:bottom w:val="nil"/>
              <w:right w:val="single" w:sz="4" w:space="0" w:color="auto"/>
            </w:tcBorders>
            <w:noWrap/>
            <w:vAlign w:val="bottom"/>
            <w:hideMark/>
          </w:tcPr>
          <w:p w14:paraId="276E7D2F" w14:textId="071D16EB"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019</w:t>
            </w:r>
          </w:p>
        </w:tc>
      </w:tr>
      <w:tr w:rsidR="00EF4E03" w:rsidRPr="00EF4E03" w14:paraId="692A76A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DB8994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0A19786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91</w:t>
            </w:r>
          </w:p>
          <w:p w14:paraId="1DDDC2A4" w14:textId="191307A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38-3</w:t>
            </w:r>
            <w:r>
              <w:rPr>
                <w:rFonts w:eastAsia="Times New Roman" w:cs="Times New Roman"/>
                <w:color w:val="000000"/>
                <w:kern w:val="0"/>
                <w14:ligatures w14:val="none"/>
              </w:rPr>
              <w:t>·</w:t>
            </w:r>
            <w:r w:rsidRPr="00EF4E03">
              <w:rPr>
                <w:rFonts w:eastAsia="Times New Roman" w:cs="Times New Roman"/>
                <w:color w:val="000000"/>
                <w:kern w:val="0"/>
                <w14:ligatures w14:val="none"/>
              </w:rPr>
              <w:t>57)</w:t>
            </w:r>
          </w:p>
        </w:tc>
        <w:tc>
          <w:tcPr>
            <w:tcW w:w="1275" w:type="dxa"/>
            <w:tcBorders>
              <w:top w:val="nil"/>
              <w:left w:val="nil"/>
              <w:bottom w:val="nil"/>
              <w:right w:val="nil"/>
            </w:tcBorders>
            <w:noWrap/>
            <w:vAlign w:val="bottom"/>
            <w:hideMark/>
          </w:tcPr>
          <w:p w14:paraId="5F80D2BC" w14:textId="4AA8FDB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30E-25</w:t>
            </w:r>
          </w:p>
        </w:tc>
        <w:tc>
          <w:tcPr>
            <w:tcW w:w="1701" w:type="dxa"/>
            <w:tcBorders>
              <w:top w:val="nil"/>
              <w:left w:val="nil"/>
              <w:bottom w:val="nil"/>
              <w:right w:val="nil"/>
            </w:tcBorders>
            <w:noWrap/>
            <w:vAlign w:val="bottom"/>
            <w:hideMark/>
          </w:tcPr>
          <w:p w14:paraId="1825F25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29</w:t>
            </w:r>
            <w:r>
              <w:rPr>
                <w:rFonts w:eastAsia="Times New Roman" w:cs="Times New Roman"/>
                <w:color w:val="000000"/>
                <w:kern w:val="0"/>
                <w14:ligatures w14:val="none"/>
              </w:rPr>
              <w:t>·</w:t>
            </w:r>
            <w:r w:rsidRPr="00EF4E03">
              <w:rPr>
                <w:rFonts w:eastAsia="Times New Roman" w:cs="Times New Roman"/>
                <w:color w:val="000000"/>
                <w:kern w:val="0"/>
                <w14:ligatures w14:val="none"/>
              </w:rPr>
              <w:t>00</w:t>
            </w:r>
          </w:p>
          <w:p w14:paraId="6C21693C" w14:textId="1F8A4FD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(22</w:t>
            </w:r>
            <w:r>
              <w:rPr>
                <w:rFonts w:eastAsia="Times New Roman" w:cs="Times New Roman"/>
                <w:color w:val="000000"/>
                <w:kern w:val="0"/>
                <w14:ligatures w14:val="none"/>
              </w:rPr>
              <w:t>·</w:t>
            </w:r>
            <w:r w:rsidRPr="00EF4E03">
              <w:rPr>
                <w:rFonts w:eastAsia="Times New Roman" w:cs="Times New Roman"/>
                <w:color w:val="000000"/>
                <w:kern w:val="0"/>
                <w14:ligatures w14:val="none"/>
              </w:rPr>
              <w:t>43-37</w:t>
            </w:r>
            <w:r>
              <w:rPr>
                <w:rFonts w:eastAsia="Times New Roman" w:cs="Times New Roman"/>
                <w:color w:val="000000"/>
                <w:kern w:val="0"/>
                <w14:ligatures w14:val="none"/>
              </w:rPr>
              <w:t>·</w:t>
            </w:r>
            <w:r w:rsidRPr="00EF4E03">
              <w:rPr>
                <w:rFonts w:eastAsia="Times New Roman" w:cs="Times New Roman"/>
                <w:color w:val="000000"/>
                <w:kern w:val="0"/>
                <w14:ligatures w14:val="none"/>
              </w:rPr>
              <w:t>48)</w:t>
            </w:r>
          </w:p>
        </w:tc>
        <w:tc>
          <w:tcPr>
            <w:tcW w:w="1276" w:type="dxa"/>
            <w:tcBorders>
              <w:top w:val="nil"/>
              <w:left w:val="nil"/>
              <w:bottom w:val="nil"/>
              <w:right w:val="nil"/>
            </w:tcBorders>
            <w:noWrap/>
            <w:vAlign w:val="bottom"/>
            <w:hideMark/>
          </w:tcPr>
          <w:p w14:paraId="58CF1510" w14:textId="04AAC6F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54E-146</w:t>
            </w:r>
          </w:p>
        </w:tc>
        <w:tc>
          <w:tcPr>
            <w:tcW w:w="1701" w:type="dxa"/>
            <w:tcBorders>
              <w:top w:val="nil"/>
              <w:left w:val="nil"/>
              <w:bottom w:val="nil"/>
              <w:right w:val="nil"/>
            </w:tcBorders>
            <w:noWrap/>
            <w:vAlign w:val="bottom"/>
            <w:hideMark/>
          </w:tcPr>
          <w:p w14:paraId="771350D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95 </w:t>
            </w:r>
          </w:p>
          <w:p w14:paraId="1B67E0CE" w14:textId="7F86F28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19-13</w:t>
            </w:r>
            <w:r>
              <w:rPr>
                <w:rFonts w:eastAsia="Times New Roman" w:cs="Times New Roman"/>
                <w:color w:val="000000"/>
                <w:kern w:val="0"/>
                <w14:ligatures w14:val="none"/>
              </w:rPr>
              <w:t>·</w:t>
            </w:r>
            <w:r w:rsidRPr="00EF4E03">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7B27F814" w14:textId="23A1984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82E-44</w:t>
            </w:r>
          </w:p>
        </w:tc>
        <w:tc>
          <w:tcPr>
            <w:tcW w:w="1559" w:type="dxa"/>
            <w:tcBorders>
              <w:top w:val="nil"/>
              <w:left w:val="nil"/>
              <w:bottom w:val="nil"/>
              <w:right w:val="nil"/>
            </w:tcBorders>
            <w:noWrap/>
            <w:vAlign w:val="bottom"/>
            <w:hideMark/>
          </w:tcPr>
          <w:p w14:paraId="18A2988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17</w:t>
            </w:r>
          </w:p>
          <w:p w14:paraId="47650EC7" w14:textId="415C9A9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67-2</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tc>
        <w:tc>
          <w:tcPr>
            <w:tcW w:w="1276" w:type="dxa"/>
            <w:tcBorders>
              <w:top w:val="nil"/>
              <w:left w:val="nil"/>
              <w:bottom w:val="nil"/>
              <w:right w:val="single" w:sz="4" w:space="0" w:color="auto"/>
            </w:tcBorders>
            <w:noWrap/>
            <w:vAlign w:val="bottom"/>
            <w:hideMark/>
          </w:tcPr>
          <w:p w14:paraId="0AF4B759" w14:textId="133A71A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85E-09</w:t>
            </w:r>
          </w:p>
        </w:tc>
      </w:tr>
      <w:tr w:rsidR="00EF4E03" w:rsidRPr="00EF4E03" w14:paraId="3E238A94"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D16835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5F76152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33</w:t>
            </w:r>
          </w:p>
          <w:p w14:paraId="03B87912" w14:textId="0E2C95A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84-2</w:t>
            </w:r>
            <w:r>
              <w:rPr>
                <w:rFonts w:eastAsia="Times New Roman" w:cs="Times New Roman"/>
                <w:color w:val="000000"/>
                <w:kern w:val="0"/>
                <w14:ligatures w14:val="none"/>
              </w:rPr>
              <w:t>·</w:t>
            </w:r>
            <w:r w:rsidRPr="00EF4E03">
              <w:rPr>
                <w:rFonts w:eastAsia="Times New Roman" w:cs="Times New Roman"/>
                <w:color w:val="000000"/>
                <w:kern w:val="0"/>
                <w14:ligatures w14:val="none"/>
              </w:rPr>
              <w:t>94)</w:t>
            </w:r>
          </w:p>
        </w:tc>
        <w:tc>
          <w:tcPr>
            <w:tcW w:w="1275" w:type="dxa"/>
            <w:tcBorders>
              <w:top w:val="nil"/>
              <w:left w:val="nil"/>
              <w:bottom w:val="nil"/>
              <w:right w:val="nil"/>
            </w:tcBorders>
            <w:noWrap/>
            <w:vAlign w:val="bottom"/>
            <w:hideMark/>
          </w:tcPr>
          <w:p w14:paraId="57095552" w14:textId="78DFDD2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55E-12</w:t>
            </w:r>
          </w:p>
        </w:tc>
        <w:tc>
          <w:tcPr>
            <w:tcW w:w="1701" w:type="dxa"/>
            <w:tcBorders>
              <w:top w:val="nil"/>
              <w:left w:val="nil"/>
              <w:bottom w:val="nil"/>
              <w:right w:val="nil"/>
            </w:tcBorders>
            <w:noWrap/>
            <w:vAlign w:val="bottom"/>
            <w:hideMark/>
          </w:tcPr>
          <w:p w14:paraId="631F829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39</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p w14:paraId="1C1B03F5" w14:textId="02CF3B3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(32</w:t>
            </w:r>
            <w:r>
              <w:rPr>
                <w:rFonts w:eastAsia="Times New Roman" w:cs="Times New Roman"/>
                <w:color w:val="000000"/>
                <w:kern w:val="0"/>
                <w14:ligatures w14:val="none"/>
              </w:rPr>
              <w:t>·</w:t>
            </w:r>
            <w:r w:rsidRPr="00EF4E03">
              <w:rPr>
                <w:rFonts w:eastAsia="Times New Roman" w:cs="Times New Roman"/>
                <w:color w:val="000000"/>
                <w:kern w:val="0"/>
                <w14:ligatures w14:val="none"/>
              </w:rPr>
              <w:t>08-49</w:t>
            </w:r>
            <w:r>
              <w:rPr>
                <w:rFonts w:eastAsia="Times New Roman" w:cs="Times New Roman"/>
                <w:color w:val="000000"/>
                <w:kern w:val="0"/>
                <w14:ligatures w14:val="none"/>
              </w:rPr>
              <w:t>·</w:t>
            </w:r>
            <w:r w:rsidRPr="00EF4E03">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53738753" w14:textId="2BB4EF0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06E-245</w:t>
            </w:r>
          </w:p>
        </w:tc>
        <w:tc>
          <w:tcPr>
            <w:tcW w:w="1701" w:type="dxa"/>
            <w:tcBorders>
              <w:top w:val="nil"/>
              <w:left w:val="nil"/>
              <w:bottom w:val="nil"/>
              <w:right w:val="nil"/>
            </w:tcBorders>
            <w:noWrap/>
            <w:vAlign w:val="bottom"/>
            <w:hideMark/>
          </w:tcPr>
          <w:p w14:paraId="2F74EAA7"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17</w:t>
            </w:r>
            <w:r>
              <w:rPr>
                <w:rFonts w:eastAsia="Times New Roman" w:cs="Times New Roman"/>
                <w:color w:val="000000"/>
                <w:kern w:val="0"/>
                <w14:ligatures w14:val="none"/>
              </w:rPr>
              <w:t>·</w:t>
            </w:r>
            <w:r w:rsidRPr="00EF4E03">
              <w:rPr>
                <w:rFonts w:eastAsia="Times New Roman" w:cs="Times New Roman"/>
                <w:color w:val="000000"/>
                <w:kern w:val="0"/>
                <w14:ligatures w14:val="none"/>
              </w:rPr>
              <w:t>12</w:t>
            </w:r>
          </w:p>
          <w:p w14:paraId="121B5345" w14:textId="3B11A85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EF4E03">
              <w:rPr>
                <w:rFonts w:eastAsia="Times New Roman" w:cs="Times New Roman"/>
                <w:color w:val="000000"/>
                <w:kern w:val="0"/>
                <w14:ligatures w14:val="none"/>
              </w:rPr>
              <w:t>49-23</w:t>
            </w:r>
            <w:r>
              <w:rPr>
                <w:rFonts w:eastAsia="Times New Roman" w:cs="Times New Roman"/>
                <w:color w:val="000000"/>
                <w:kern w:val="0"/>
                <w14:ligatures w14:val="none"/>
              </w:rPr>
              <w:t>·</w:t>
            </w:r>
            <w:r w:rsidRPr="00EF4E03">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3D5648EC" w14:textId="53BE4E0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91E-70</w:t>
            </w:r>
          </w:p>
        </w:tc>
        <w:tc>
          <w:tcPr>
            <w:tcW w:w="1559" w:type="dxa"/>
            <w:tcBorders>
              <w:top w:val="nil"/>
              <w:left w:val="nil"/>
              <w:bottom w:val="nil"/>
              <w:right w:val="nil"/>
            </w:tcBorders>
            <w:noWrap/>
            <w:vAlign w:val="bottom"/>
            <w:hideMark/>
          </w:tcPr>
          <w:p w14:paraId="7D3EE44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79</w:t>
            </w:r>
          </w:p>
          <w:p w14:paraId="32384AD2" w14:textId="30C1289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04-4</w:t>
            </w:r>
            <w:r>
              <w:rPr>
                <w:rFonts w:eastAsia="Times New Roman" w:cs="Times New Roman"/>
                <w:color w:val="000000"/>
                <w:kern w:val="0"/>
                <w14:ligatures w14:val="none"/>
              </w:rPr>
              <w:t>·</w:t>
            </w:r>
            <w:r w:rsidRPr="00EF4E03">
              <w:rPr>
                <w:rFonts w:eastAsia="Times New Roman" w:cs="Times New Roman"/>
                <w:color w:val="000000"/>
                <w:kern w:val="0"/>
                <w14:ligatures w14:val="none"/>
              </w:rPr>
              <w:t>72)</w:t>
            </w:r>
          </w:p>
        </w:tc>
        <w:tc>
          <w:tcPr>
            <w:tcW w:w="1276" w:type="dxa"/>
            <w:tcBorders>
              <w:top w:val="nil"/>
              <w:left w:val="nil"/>
              <w:bottom w:val="nil"/>
              <w:right w:val="single" w:sz="4" w:space="0" w:color="auto"/>
            </w:tcBorders>
            <w:noWrap/>
            <w:vAlign w:val="bottom"/>
            <w:hideMark/>
          </w:tcPr>
          <w:p w14:paraId="349B1FE6" w14:textId="07FC25B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05E-32</w:t>
            </w:r>
          </w:p>
        </w:tc>
      </w:tr>
      <w:tr w:rsidR="00EF4E03" w:rsidRPr="00EF4E03" w14:paraId="7B8B8C8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7488294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6EA7154C"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48</w:t>
            </w:r>
          </w:p>
          <w:p w14:paraId="26A57180" w14:textId="5015C804"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06-2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07)</w:t>
            </w:r>
          </w:p>
        </w:tc>
        <w:tc>
          <w:tcPr>
            <w:tcW w:w="1275" w:type="dxa"/>
            <w:tcBorders>
              <w:top w:val="nil"/>
              <w:left w:val="nil"/>
              <w:bottom w:val="nil"/>
              <w:right w:val="nil"/>
            </w:tcBorders>
            <w:noWrap/>
            <w:vAlign w:val="bottom"/>
            <w:hideMark/>
          </w:tcPr>
          <w:p w14:paraId="33FFFF29" w14:textId="4D01778A"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02</w:t>
            </w:r>
          </w:p>
        </w:tc>
        <w:tc>
          <w:tcPr>
            <w:tcW w:w="1701" w:type="dxa"/>
            <w:tcBorders>
              <w:top w:val="nil"/>
              <w:left w:val="nil"/>
              <w:bottom w:val="nil"/>
              <w:right w:val="nil"/>
            </w:tcBorders>
            <w:noWrap/>
            <w:vAlign w:val="bottom"/>
            <w:hideMark/>
          </w:tcPr>
          <w:p w14:paraId="01655EE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65</w:t>
            </w:r>
            <w:r>
              <w:rPr>
                <w:rFonts w:eastAsia="Times New Roman" w:cs="Times New Roman"/>
                <w:color w:val="000000"/>
                <w:kern w:val="0"/>
                <w14:ligatures w14:val="none"/>
              </w:rPr>
              <w:t>·</w:t>
            </w:r>
            <w:r w:rsidRPr="00EF4E03">
              <w:rPr>
                <w:rFonts w:eastAsia="Times New Roman" w:cs="Times New Roman"/>
                <w:color w:val="000000"/>
                <w:kern w:val="0"/>
                <w14:ligatures w14:val="none"/>
              </w:rPr>
              <w:t>60</w:t>
            </w:r>
          </w:p>
          <w:p w14:paraId="7EECA28E" w14:textId="4AE2FF3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(54</w:t>
            </w:r>
            <w:r>
              <w:rPr>
                <w:rFonts w:eastAsia="Times New Roman" w:cs="Times New Roman"/>
                <w:color w:val="000000"/>
                <w:kern w:val="0"/>
                <w14:ligatures w14:val="none"/>
              </w:rPr>
              <w:t>·</w:t>
            </w:r>
            <w:r w:rsidRPr="00EF4E03">
              <w:rPr>
                <w:rFonts w:eastAsia="Times New Roman" w:cs="Times New Roman"/>
                <w:color w:val="000000"/>
                <w:kern w:val="0"/>
                <w14:ligatures w14:val="none"/>
              </w:rPr>
              <w:t>71-78</w:t>
            </w:r>
            <w:r>
              <w:rPr>
                <w:rFonts w:eastAsia="Times New Roman" w:cs="Times New Roman"/>
                <w:color w:val="000000"/>
                <w:kern w:val="0"/>
                <w14:ligatures w14:val="none"/>
              </w:rPr>
              <w:t>·</w:t>
            </w:r>
            <w:r w:rsidRPr="00EF4E03">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5725198C" w14:textId="1DC318F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&lt;0</w:t>
            </w:r>
            <w:r>
              <w:rPr>
                <w:rFonts w:eastAsia="Times New Roman" w:cs="Times New Roman"/>
                <w:color w:val="000000"/>
                <w:kern w:val="0"/>
                <w14:ligatures w14:val="none"/>
              </w:rPr>
              <w:t>·</w:t>
            </w:r>
            <w:r w:rsidRPr="00EF4E0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3D8E6AF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44</w:t>
            </w:r>
            <w:r>
              <w:rPr>
                <w:rFonts w:eastAsia="Times New Roman" w:cs="Times New Roman"/>
                <w:color w:val="000000"/>
                <w:kern w:val="0"/>
                <w14:ligatures w14:val="none"/>
              </w:rPr>
              <w:t>·</w:t>
            </w:r>
            <w:r w:rsidRPr="00EF4E03">
              <w:rPr>
                <w:rFonts w:eastAsia="Times New Roman" w:cs="Times New Roman"/>
                <w:color w:val="000000"/>
                <w:kern w:val="0"/>
                <w14:ligatures w14:val="none"/>
              </w:rPr>
              <w:t>23</w:t>
            </w:r>
          </w:p>
          <w:p w14:paraId="4551E25B" w14:textId="335ACD9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(30</w:t>
            </w:r>
            <w:r>
              <w:rPr>
                <w:rFonts w:eastAsia="Times New Roman" w:cs="Times New Roman"/>
                <w:color w:val="000000"/>
                <w:kern w:val="0"/>
                <w14:ligatures w14:val="none"/>
              </w:rPr>
              <w:t>·</w:t>
            </w:r>
            <w:r w:rsidRPr="00EF4E03">
              <w:rPr>
                <w:rFonts w:eastAsia="Times New Roman" w:cs="Times New Roman"/>
                <w:color w:val="000000"/>
                <w:kern w:val="0"/>
                <w14:ligatures w14:val="none"/>
              </w:rPr>
              <w:t>34-64</w:t>
            </w:r>
            <w:r>
              <w:rPr>
                <w:rFonts w:eastAsia="Times New Roman" w:cs="Times New Roman"/>
                <w:color w:val="000000"/>
                <w:kern w:val="0"/>
                <w14:ligatures w14:val="none"/>
              </w:rPr>
              <w:t>·</w:t>
            </w:r>
            <w:r w:rsidRPr="00EF4E03">
              <w:rPr>
                <w:rFonts w:eastAsia="Times New Roman" w:cs="Times New Roman"/>
                <w:color w:val="000000"/>
                <w:kern w:val="0"/>
                <w14:ligatures w14:val="none"/>
              </w:rPr>
              <w:t>46)</w:t>
            </w:r>
          </w:p>
        </w:tc>
        <w:tc>
          <w:tcPr>
            <w:tcW w:w="1276" w:type="dxa"/>
            <w:tcBorders>
              <w:top w:val="nil"/>
              <w:left w:val="nil"/>
              <w:bottom w:val="nil"/>
              <w:right w:val="nil"/>
            </w:tcBorders>
            <w:noWrap/>
            <w:vAlign w:val="bottom"/>
            <w:hideMark/>
          </w:tcPr>
          <w:p w14:paraId="7165965F" w14:textId="52CC742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68E-86</w:t>
            </w:r>
          </w:p>
        </w:tc>
        <w:tc>
          <w:tcPr>
            <w:tcW w:w="1559" w:type="dxa"/>
            <w:tcBorders>
              <w:top w:val="nil"/>
              <w:left w:val="nil"/>
              <w:bottom w:val="nil"/>
              <w:right w:val="nil"/>
            </w:tcBorders>
            <w:noWrap/>
            <w:vAlign w:val="bottom"/>
            <w:hideMark/>
          </w:tcPr>
          <w:p w14:paraId="4A6D250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69</w:t>
            </w:r>
          </w:p>
          <w:p w14:paraId="6146A821" w14:textId="70C82CD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41-2</w:t>
            </w:r>
            <w:r>
              <w:rPr>
                <w:rFonts w:eastAsia="Times New Roman" w:cs="Times New Roman"/>
                <w:color w:val="000000"/>
                <w:kern w:val="0"/>
                <w14:ligatures w14:val="none"/>
              </w:rPr>
              <w:t>·</w:t>
            </w:r>
            <w:r w:rsidRPr="00EF4E03">
              <w:rPr>
                <w:rFonts w:eastAsia="Times New Roman" w:cs="Times New Roman"/>
                <w:color w:val="000000"/>
                <w:kern w:val="0"/>
                <w14:ligatures w14:val="none"/>
              </w:rPr>
              <w:t>03)</w:t>
            </w:r>
          </w:p>
        </w:tc>
        <w:tc>
          <w:tcPr>
            <w:tcW w:w="1276" w:type="dxa"/>
            <w:tcBorders>
              <w:top w:val="nil"/>
              <w:left w:val="nil"/>
              <w:bottom w:val="nil"/>
              <w:right w:val="single" w:sz="4" w:space="0" w:color="auto"/>
            </w:tcBorders>
            <w:noWrap/>
            <w:vAlign w:val="bottom"/>
            <w:hideMark/>
          </w:tcPr>
          <w:p w14:paraId="6EACF04C" w14:textId="4796172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17E-08</w:t>
            </w:r>
          </w:p>
        </w:tc>
      </w:tr>
      <w:tr w:rsidR="00EF4E03" w:rsidRPr="00EF4E03" w14:paraId="463AF6FF" w14:textId="77777777" w:rsidTr="00EF4E03">
        <w:trPr>
          <w:trHeight w:val="290"/>
        </w:trPr>
        <w:tc>
          <w:tcPr>
            <w:tcW w:w="3403" w:type="dxa"/>
            <w:tcBorders>
              <w:top w:val="nil"/>
              <w:left w:val="single" w:sz="4" w:space="0" w:color="auto"/>
              <w:bottom w:val="single" w:sz="4" w:space="0" w:color="auto"/>
              <w:right w:val="single" w:sz="4" w:space="0" w:color="auto"/>
            </w:tcBorders>
            <w:noWrap/>
            <w:vAlign w:val="bottom"/>
            <w:hideMark/>
          </w:tcPr>
          <w:p w14:paraId="339B90EE" w14:textId="2841354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701" w:type="dxa"/>
            <w:tcBorders>
              <w:top w:val="nil"/>
              <w:left w:val="nil"/>
              <w:bottom w:val="nil"/>
              <w:right w:val="nil"/>
            </w:tcBorders>
            <w:noWrap/>
            <w:vAlign w:val="bottom"/>
            <w:hideMark/>
          </w:tcPr>
          <w:p w14:paraId="742342A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97</w:t>
            </w:r>
          </w:p>
          <w:p w14:paraId="7213CB9B" w14:textId="1AE8E84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48-2</w:t>
            </w:r>
            <w:r>
              <w:rPr>
                <w:rFonts w:eastAsia="Times New Roman" w:cs="Times New Roman"/>
                <w:color w:val="000000"/>
                <w:kern w:val="0"/>
                <w14:ligatures w14:val="none"/>
              </w:rPr>
              <w:t>·</w:t>
            </w:r>
            <w:r w:rsidRPr="00EF4E03">
              <w:rPr>
                <w:rFonts w:eastAsia="Times New Roman" w:cs="Times New Roman"/>
                <w:color w:val="000000"/>
                <w:kern w:val="0"/>
                <w14:ligatures w14:val="none"/>
              </w:rPr>
              <w:t>62)</w:t>
            </w:r>
          </w:p>
        </w:tc>
        <w:tc>
          <w:tcPr>
            <w:tcW w:w="1275" w:type="dxa"/>
            <w:tcBorders>
              <w:top w:val="nil"/>
              <w:left w:val="nil"/>
              <w:bottom w:val="nil"/>
              <w:right w:val="nil"/>
            </w:tcBorders>
            <w:noWrap/>
            <w:vAlign w:val="bottom"/>
            <w:hideMark/>
          </w:tcPr>
          <w:p w14:paraId="7C76EEA5" w14:textId="26BE9F8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15E-06</w:t>
            </w:r>
          </w:p>
        </w:tc>
        <w:tc>
          <w:tcPr>
            <w:tcW w:w="1701" w:type="dxa"/>
            <w:tcBorders>
              <w:top w:val="nil"/>
              <w:left w:val="nil"/>
              <w:bottom w:val="nil"/>
              <w:right w:val="nil"/>
            </w:tcBorders>
            <w:noWrap/>
            <w:vAlign w:val="bottom"/>
            <w:hideMark/>
          </w:tcPr>
          <w:p w14:paraId="7AD1BDE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18</w:t>
            </w:r>
            <w:r>
              <w:rPr>
                <w:rFonts w:eastAsia="Times New Roman" w:cs="Times New Roman"/>
                <w:color w:val="000000"/>
                <w:kern w:val="0"/>
                <w14:ligatures w14:val="none"/>
              </w:rPr>
              <w:t>·</w:t>
            </w:r>
            <w:r w:rsidRPr="00EF4E03">
              <w:rPr>
                <w:rFonts w:eastAsia="Times New Roman" w:cs="Times New Roman"/>
                <w:color w:val="000000"/>
                <w:kern w:val="0"/>
                <w14:ligatures w14:val="none"/>
              </w:rPr>
              <w:t>75</w:t>
            </w:r>
          </w:p>
          <w:p w14:paraId="79AE1B29" w14:textId="28F5DAA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(15</w:t>
            </w:r>
            <w:r>
              <w:rPr>
                <w:rFonts w:eastAsia="Times New Roman" w:cs="Times New Roman"/>
                <w:color w:val="000000"/>
                <w:kern w:val="0"/>
                <w14:ligatures w14:val="none"/>
              </w:rPr>
              <w:t>·</w:t>
            </w:r>
            <w:r w:rsidRPr="00EF4E03">
              <w:rPr>
                <w:rFonts w:eastAsia="Times New Roman" w:cs="Times New Roman"/>
                <w:color w:val="000000"/>
                <w:kern w:val="0"/>
                <w14:ligatures w14:val="none"/>
              </w:rPr>
              <w:t>49-22</w:t>
            </w:r>
            <w:r>
              <w:rPr>
                <w:rFonts w:eastAsia="Times New Roman" w:cs="Times New Roman"/>
                <w:color w:val="000000"/>
                <w:kern w:val="0"/>
                <w14:ligatures w14:val="none"/>
              </w:rPr>
              <w:t>·</w:t>
            </w:r>
            <w:r w:rsidRPr="00EF4E03">
              <w:rPr>
                <w:rFonts w:eastAsia="Times New Roman" w:cs="Times New Roman"/>
                <w:color w:val="000000"/>
                <w:kern w:val="0"/>
                <w14:ligatures w14:val="none"/>
              </w:rPr>
              <w:t>71)</w:t>
            </w:r>
          </w:p>
        </w:tc>
        <w:tc>
          <w:tcPr>
            <w:tcW w:w="1276" w:type="dxa"/>
            <w:tcBorders>
              <w:top w:val="nil"/>
              <w:left w:val="nil"/>
              <w:bottom w:val="nil"/>
              <w:right w:val="nil"/>
            </w:tcBorders>
            <w:noWrap/>
            <w:vAlign w:val="bottom"/>
            <w:hideMark/>
          </w:tcPr>
          <w:p w14:paraId="2754F167" w14:textId="4B49FFA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12E-198</w:t>
            </w:r>
          </w:p>
        </w:tc>
        <w:tc>
          <w:tcPr>
            <w:tcW w:w="1701" w:type="dxa"/>
            <w:tcBorders>
              <w:top w:val="nil"/>
              <w:left w:val="nil"/>
              <w:bottom w:val="nil"/>
              <w:right w:val="nil"/>
            </w:tcBorders>
            <w:noWrap/>
            <w:vAlign w:val="bottom"/>
            <w:hideMark/>
          </w:tcPr>
          <w:p w14:paraId="08E3CF9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p w14:paraId="00BDB97D" w14:textId="1BAAF77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EF4E03">
              <w:rPr>
                <w:rFonts w:eastAsia="Times New Roman" w:cs="Times New Roman"/>
                <w:color w:val="000000"/>
                <w:kern w:val="0"/>
                <w14:ligatures w14:val="none"/>
              </w:rPr>
              <w:t>77-13</w:t>
            </w:r>
            <w:r>
              <w:rPr>
                <w:rFonts w:eastAsia="Times New Roman" w:cs="Times New Roman"/>
                <w:color w:val="000000"/>
                <w:kern w:val="0"/>
                <w14:ligatures w14:val="none"/>
              </w:rPr>
              <w:t>·</w:t>
            </w:r>
            <w:r w:rsidRPr="00EF4E03">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0981A550" w14:textId="3D2C517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81E-38</w:t>
            </w:r>
          </w:p>
        </w:tc>
        <w:tc>
          <w:tcPr>
            <w:tcW w:w="1559" w:type="dxa"/>
            <w:tcBorders>
              <w:top w:val="nil"/>
              <w:left w:val="nil"/>
              <w:bottom w:val="nil"/>
              <w:right w:val="nil"/>
            </w:tcBorders>
            <w:noWrap/>
            <w:vAlign w:val="bottom"/>
            <w:hideMark/>
          </w:tcPr>
          <w:p w14:paraId="17087014"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21</w:t>
            </w:r>
          </w:p>
          <w:p w14:paraId="4DAFAAAE" w14:textId="583226D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82-2</w:t>
            </w:r>
            <w:r>
              <w:rPr>
                <w:rFonts w:eastAsia="Times New Roman" w:cs="Times New Roman"/>
                <w:color w:val="000000"/>
                <w:kern w:val="0"/>
                <w14:ligatures w14:val="none"/>
              </w:rPr>
              <w:t>·</w:t>
            </w:r>
            <w:r w:rsidRPr="00EF4E03">
              <w:rPr>
                <w:rFonts w:eastAsia="Times New Roman" w:cs="Times New Roman"/>
                <w:color w:val="000000"/>
                <w:kern w:val="0"/>
                <w14:ligatures w14:val="none"/>
              </w:rPr>
              <w:t>68)</w:t>
            </w:r>
          </w:p>
        </w:tc>
        <w:tc>
          <w:tcPr>
            <w:tcW w:w="1276" w:type="dxa"/>
            <w:tcBorders>
              <w:top w:val="nil"/>
              <w:left w:val="nil"/>
              <w:bottom w:val="nil"/>
              <w:right w:val="single" w:sz="4" w:space="0" w:color="auto"/>
            </w:tcBorders>
            <w:noWrap/>
            <w:vAlign w:val="bottom"/>
            <w:hideMark/>
          </w:tcPr>
          <w:p w14:paraId="6733B887" w14:textId="6201FA3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39E-15</w:t>
            </w:r>
          </w:p>
        </w:tc>
      </w:tr>
      <w:tr w:rsidR="00EF4E03" w:rsidRPr="00EF4E03" w14:paraId="48BB3B8F" w14:textId="77777777" w:rsidTr="00EF4E03">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5F227A50" w14:textId="77777777" w:rsidR="00EF4E03" w:rsidRPr="00EF4E03" w:rsidRDefault="00EF4E03" w:rsidP="00EF4E03">
            <w:pPr>
              <w:rPr>
                <w:rFonts w:eastAsia="Times New Roman" w:cs="Times New Roman"/>
                <w:color w:val="000000"/>
                <w:kern w:val="0"/>
                <w14:ligatures w14:val="none"/>
              </w:rPr>
            </w:pPr>
            <w:r w:rsidRPr="00EF4E03">
              <w:rPr>
                <w:rFonts w:eastAsia="Times New Roman" w:cs="Times New Roman"/>
                <w:color w:val="000000"/>
                <w:kern w:val="0"/>
                <w14:ligatures w14:val="none"/>
              </w:rPr>
              <w:t>Natural Causes</w:t>
            </w:r>
          </w:p>
        </w:tc>
      </w:tr>
      <w:tr w:rsidR="00EF4E03" w:rsidRPr="00EF4E03" w14:paraId="6AF4C07B"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51E8B763"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13E64A5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50</w:t>
            </w:r>
          </w:p>
          <w:p w14:paraId="67D03405" w14:textId="07C10B9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85-11</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tc>
        <w:tc>
          <w:tcPr>
            <w:tcW w:w="1275" w:type="dxa"/>
            <w:tcBorders>
              <w:top w:val="nil"/>
              <w:left w:val="nil"/>
              <w:bottom w:val="nil"/>
              <w:right w:val="nil"/>
            </w:tcBorders>
            <w:noWrap/>
            <w:vAlign w:val="bottom"/>
            <w:hideMark/>
          </w:tcPr>
          <w:p w14:paraId="3968829A" w14:textId="11EF8F2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06E-117</w:t>
            </w:r>
          </w:p>
        </w:tc>
        <w:tc>
          <w:tcPr>
            <w:tcW w:w="1701" w:type="dxa"/>
            <w:tcBorders>
              <w:top w:val="nil"/>
              <w:left w:val="nil"/>
              <w:bottom w:val="nil"/>
              <w:right w:val="nil"/>
            </w:tcBorders>
            <w:noWrap/>
            <w:vAlign w:val="bottom"/>
            <w:hideMark/>
          </w:tcPr>
          <w:p w14:paraId="629D4CA5"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p w14:paraId="79671F2A" w14:textId="5B6F946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66-10</w:t>
            </w:r>
            <w:r>
              <w:rPr>
                <w:rFonts w:eastAsia="Times New Roman" w:cs="Times New Roman"/>
                <w:color w:val="000000"/>
                <w:kern w:val="0"/>
                <w14:ligatures w14:val="none"/>
              </w:rPr>
              <w:t>·</w:t>
            </w:r>
            <w:r w:rsidRPr="00EF4E03">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04238A91" w14:textId="2CBFB0E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09E-143</w:t>
            </w:r>
          </w:p>
        </w:tc>
        <w:tc>
          <w:tcPr>
            <w:tcW w:w="1701" w:type="dxa"/>
            <w:tcBorders>
              <w:top w:val="nil"/>
              <w:left w:val="nil"/>
              <w:bottom w:val="nil"/>
              <w:right w:val="nil"/>
            </w:tcBorders>
            <w:noWrap/>
            <w:vAlign w:val="bottom"/>
            <w:hideMark/>
          </w:tcPr>
          <w:p w14:paraId="35C03476"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95</w:t>
            </w:r>
          </w:p>
          <w:p w14:paraId="62879D56" w14:textId="269ED0E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74-1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22)</w:t>
            </w:r>
          </w:p>
        </w:tc>
        <w:tc>
          <w:tcPr>
            <w:tcW w:w="1276" w:type="dxa"/>
            <w:tcBorders>
              <w:top w:val="nil"/>
              <w:left w:val="nil"/>
              <w:bottom w:val="nil"/>
              <w:right w:val="nil"/>
            </w:tcBorders>
            <w:noWrap/>
            <w:vAlign w:val="bottom"/>
            <w:hideMark/>
          </w:tcPr>
          <w:p w14:paraId="07ABE315" w14:textId="41726D2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711</w:t>
            </w:r>
          </w:p>
        </w:tc>
        <w:tc>
          <w:tcPr>
            <w:tcW w:w="1559" w:type="dxa"/>
            <w:tcBorders>
              <w:top w:val="nil"/>
              <w:left w:val="nil"/>
              <w:bottom w:val="nil"/>
              <w:right w:val="nil"/>
            </w:tcBorders>
            <w:noWrap/>
            <w:vAlign w:val="bottom"/>
            <w:hideMark/>
          </w:tcPr>
          <w:p w14:paraId="28087D2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77</w:t>
            </w:r>
          </w:p>
          <w:p w14:paraId="68335340" w14:textId="39C079A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49-2</w:t>
            </w:r>
            <w:r>
              <w:rPr>
                <w:rFonts w:eastAsia="Times New Roman" w:cs="Times New Roman"/>
                <w:color w:val="000000"/>
                <w:kern w:val="0"/>
                <w14:ligatures w14:val="none"/>
              </w:rPr>
              <w:t>·</w:t>
            </w:r>
            <w:r w:rsidRPr="00EF4E03">
              <w:rPr>
                <w:rFonts w:eastAsia="Times New Roman" w:cs="Times New Roman"/>
                <w:color w:val="000000"/>
                <w:kern w:val="0"/>
                <w14:ligatures w14:val="none"/>
              </w:rPr>
              <w:t>09)</w:t>
            </w:r>
          </w:p>
        </w:tc>
        <w:tc>
          <w:tcPr>
            <w:tcW w:w="1276" w:type="dxa"/>
            <w:tcBorders>
              <w:top w:val="nil"/>
              <w:left w:val="nil"/>
              <w:bottom w:val="nil"/>
              <w:right w:val="single" w:sz="4" w:space="0" w:color="auto"/>
            </w:tcBorders>
            <w:noWrap/>
            <w:vAlign w:val="bottom"/>
            <w:hideMark/>
          </w:tcPr>
          <w:p w14:paraId="140DA80D" w14:textId="2ECBEF8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33E-11</w:t>
            </w:r>
          </w:p>
        </w:tc>
      </w:tr>
      <w:tr w:rsidR="00EF4E03" w:rsidRPr="00EF4E03" w14:paraId="5EDE98F2"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4A890CA5"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259B18B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96</w:t>
            </w:r>
          </w:p>
          <w:p w14:paraId="06B6E764" w14:textId="04BEC51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EF4E03">
              <w:rPr>
                <w:rFonts w:eastAsia="Times New Roman" w:cs="Times New Roman"/>
                <w:color w:val="000000"/>
                <w:kern w:val="0"/>
                <w14:ligatures w14:val="none"/>
              </w:rPr>
              <w:t>00-8</w:t>
            </w:r>
            <w:r>
              <w:rPr>
                <w:rFonts w:eastAsia="Times New Roman" w:cs="Times New Roman"/>
                <w:color w:val="000000"/>
                <w:kern w:val="0"/>
                <w14:ligatures w14:val="none"/>
              </w:rPr>
              <w:t>·</w:t>
            </w:r>
            <w:r w:rsidRPr="00EF4E03">
              <w:rPr>
                <w:rFonts w:eastAsia="Times New Roman" w:cs="Times New Roman"/>
                <w:color w:val="000000"/>
                <w:kern w:val="0"/>
                <w14:ligatures w14:val="none"/>
              </w:rPr>
              <w:t>08)</w:t>
            </w:r>
          </w:p>
        </w:tc>
        <w:tc>
          <w:tcPr>
            <w:tcW w:w="1275" w:type="dxa"/>
            <w:tcBorders>
              <w:top w:val="nil"/>
              <w:left w:val="nil"/>
              <w:bottom w:val="nil"/>
              <w:right w:val="nil"/>
            </w:tcBorders>
            <w:noWrap/>
            <w:vAlign w:val="bottom"/>
            <w:hideMark/>
          </w:tcPr>
          <w:p w14:paraId="31D7ABD0" w14:textId="5BF9F41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39E-143</w:t>
            </w:r>
          </w:p>
        </w:tc>
        <w:tc>
          <w:tcPr>
            <w:tcW w:w="1701" w:type="dxa"/>
            <w:tcBorders>
              <w:top w:val="nil"/>
              <w:left w:val="nil"/>
              <w:bottom w:val="nil"/>
              <w:right w:val="nil"/>
            </w:tcBorders>
            <w:noWrap/>
            <w:vAlign w:val="bottom"/>
            <w:hideMark/>
          </w:tcPr>
          <w:p w14:paraId="50DD9F32"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30 </w:t>
            </w:r>
          </w:p>
          <w:p w14:paraId="39E72527" w14:textId="4792413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17-6</w:t>
            </w:r>
            <w:r>
              <w:rPr>
                <w:rFonts w:eastAsia="Times New Roman" w:cs="Times New Roman"/>
                <w:color w:val="000000"/>
                <w:kern w:val="0"/>
                <w14:ligatures w14:val="none"/>
              </w:rPr>
              <w:t>·</w:t>
            </w:r>
            <w:r w:rsidRPr="00EF4E03">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738913CB" w14:textId="6F0C0BF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90E-42</w:t>
            </w:r>
          </w:p>
        </w:tc>
        <w:tc>
          <w:tcPr>
            <w:tcW w:w="1701" w:type="dxa"/>
            <w:tcBorders>
              <w:top w:val="nil"/>
              <w:left w:val="nil"/>
              <w:bottom w:val="nil"/>
              <w:right w:val="nil"/>
            </w:tcBorders>
            <w:noWrap/>
            <w:vAlign w:val="bottom"/>
            <w:hideMark/>
          </w:tcPr>
          <w:p w14:paraId="61356A86"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76</w:t>
            </w:r>
          </w:p>
          <w:p w14:paraId="6CC94FA6" w14:textId="29A95BD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58-1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01)</w:t>
            </w:r>
          </w:p>
        </w:tc>
        <w:tc>
          <w:tcPr>
            <w:tcW w:w="1276" w:type="dxa"/>
            <w:tcBorders>
              <w:top w:val="nil"/>
              <w:left w:val="nil"/>
              <w:bottom w:val="nil"/>
              <w:right w:val="nil"/>
            </w:tcBorders>
            <w:noWrap/>
            <w:vAlign w:val="bottom"/>
            <w:hideMark/>
          </w:tcPr>
          <w:p w14:paraId="02018BB8" w14:textId="34574B82"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056</w:t>
            </w:r>
          </w:p>
        </w:tc>
        <w:tc>
          <w:tcPr>
            <w:tcW w:w="1559" w:type="dxa"/>
            <w:tcBorders>
              <w:top w:val="nil"/>
              <w:left w:val="nil"/>
              <w:bottom w:val="nil"/>
              <w:right w:val="nil"/>
            </w:tcBorders>
            <w:noWrap/>
            <w:vAlign w:val="bottom"/>
            <w:hideMark/>
          </w:tcPr>
          <w:p w14:paraId="7FE5775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79</w:t>
            </w:r>
          </w:p>
          <w:p w14:paraId="1059C16D" w14:textId="68B4EC9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40-2</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tc>
        <w:tc>
          <w:tcPr>
            <w:tcW w:w="1276" w:type="dxa"/>
            <w:tcBorders>
              <w:top w:val="nil"/>
              <w:left w:val="nil"/>
              <w:bottom w:val="nil"/>
              <w:right w:val="single" w:sz="4" w:space="0" w:color="auto"/>
            </w:tcBorders>
            <w:noWrap/>
            <w:vAlign w:val="bottom"/>
            <w:hideMark/>
          </w:tcPr>
          <w:p w14:paraId="5E5E3330" w14:textId="2B2C375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10E-06</w:t>
            </w:r>
          </w:p>
        </w:tc>
      </w:tr>
      <w:tr w:rsidR="00EF4E03" w:rsidRPr="00EF4E03" w14:paraId="62F7C4C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C9E53F5"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7CA095C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56</w:t>
            </w:r>
          </w:p>
          <w:p w14:paraId="0107A1E5" w14:textId="4A10ABE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67-7</w:t>
            </w:r>
            <w:r>
              <w:rPr>
                <w:rFonts w:eastAsia="Times New Roman" w:cs="Times New Roman"/>
                <w:color w:val="000000"/>
                <w:kern w:val="0"/>
                <w14:ligatures w14:val="none"/>
              </w:rPr>
              <w:t>·</w:t>
            </w:r>
            <w:r w:rsidRPr="00EF4E03">
              <w:rPr>
                <w:rFonts w:eastAsia="Times New Roman" w:cs="Times New Roman"/>
                <w:color w:val="000000"/>
                <w:kern w:val="0"/>
                <w14:ligatures w14:val="none"/>
              </w:rPr>
              <w:t>60)</w:t>
            </w:r>
          </w:p>
        </w:tc>
        <w:tc>
          <w:tcPr>
            <w:tcW w:w="1275" w:type="dxa"/>
            <w:tcBorders>
              <w:top w:val="nil"/>
              <w:left w:val="nil"/>
              <w:bottom w:val="nil"/>
              <w:right w:val="nil"/>
            </w:tcBorders>
            <w:noWrap/>
            <w:vAlign w:val="bottom"/>
            <w:hideMark/>
          </w:tcPr>
          <w:p w14:paraId="1CDA7109" w14:textId="1D9E453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59E-139</w:t>
            </w:r>
          </w:p>
        </w:tc>
        <w:tc>
          <w:tcPr>
            <w:tcW w:w="1701" w:type="dxa"/>
            <w:tcBorders>
              <w:top w:val="nil"/>
              <w:left w:val="nil"/>
              <w:bottom w:val="nil"/>
              <w:right w:val="nil"/>
            </w:tcBorders>
            <w:noWrap/>
            <w:vAlign w:val="bottom"/>
            <w:hideMark/>
          </w:tcPr>
          <w:p w14:paraId="33A969C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p w14:paraId="032F2B82" w14:textId="6131196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EF4E03">
              <w:rPr>
                <w:rFonts w:eastAsia="Times New Roman" w:cs="Times New Roman"/>
                <w:color w:val="000000"/>
                <w:kern w:val="0"/>
                <w14:ligatures w14:val="none"/>
              </w:rPr>
              <w:t>75-6</w:t>
            </w:r>
            <w:r>
              <w:rPr>
                <w:rFonts w:eastAsia="Times New Roman" w:cs="Times New Roman"/>
                <w:color w:val="000000"/>
                <w:kern w:val="0"/>
                <w14:ligatures w14:val="none"/>
              </w:rPr>
              <w:t>·</w:t>
            </w:r>
            <w:r w:rsidRPr="00EF4E03">
              <w:rPr>
                <w:rFonts w:eastAsia="Times New Roman" w:cs="Times New Roman"/>
                <w:color w:val="000000"/>
                <w:kern w:val="0"/>
                <w14:ligatures w14:val="none"/>
              </w:rPr>
              <w:t>19)</w:t>
            </w:r>
          </w:p>
        </w:tc>
        <w:tc>
          <w:tcPr>
            <w:tcW w:w="1276" w:type="dxa"/>
            <w:tcBorders>
              <w:top w:val="nil"/>
              <w:left w:val="nil"/>
              <w:bottom w:val="nil"/>
              <w:right w:val="nil"/>
            </w:tcBorders>
            <w:noWrap/>
            <w:vAlign w:val="bottom"/>
            <w:hideMark/>
          </w:tcPr>
          <w:p w14:paraId="43A4D2E9" w14:textId="30A1207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03E-35</w:t>
            </w:r>
          </w:p>
        </w:tc>
        <w:tc>
          <w:tcPr>
            <w:tcW w:w="1701" w:type="dxa"/>
            <w:tcBorders>
              <w:top w:val="nil"/>
              <w:left w:val="nil"/>
              <w:bottom w:val="nil"/>
              <w:right w:val="nil"/>
            </w:tcBorders>
            <w:noWrap/>
            <w:vAlign w:val="bottom"/>
            <w:hideMark/>
          </w:tcPr>
          <w:p w14:paraId="32864584"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73</w:t>
            </w:r>
          </w:p>
          <w:p w14:paraId="253C0B14" w14:textId="5944769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55-0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98)</w:t>
            </w:r>
          </w:p>
        </w:tc>
        <w:tc>
          <w:tcPr>
            <w:tcW w:w="1276" w:type="dxa"/>
            <w:tcBorders>
              <w:top w:val="nil"/>
              <w:left w:val="nil"/>
              <w:bottom w:val="nil"/>
              <w:right w:val="nil"/>
            </w:tcBorders>
            <w:noWrap/>
            <w:vAlign w:val="bottom"/>
            <w:hideMark/>
          </w:tcPr>
          <w:p w14:paraId="0B81C992" w14:textId="43F0C89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035</w:t>
            </w:r>
          </w:p>
        </w:tc>
        <w:tc>
          <w:tcPr>
            <w:tcW w:w="1559" w:type="dxa"/>
            <w:tcBorders>
              <w:top w:val="nil"/>
              <w:left w:val="nil"/>
              <w:bottom w:val="nil"/>
              <w:right w:val="nil"/>
            </w:tcBorders>
            <w:noWrap/>
            <w:vAlign w:val="bottom"/>
            <w:hideMark/>
          </w:tcPr>
          <w:p w14:paraId="025AE05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95</w:t>
            </w:r>
          </w:p>
          <w:p w14:paraId="0D1EAE93" w14:textId="2120CCBB"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51-2</w:t>
            </w:r>
            <w:r>
              <w:rPr>
                <w:rFonts w:eastAsia="Times New Roman" w:cs="Times New Roman"/>
                <w:color w:val="000000"/>
                <w:kern w:val="0"/>
                <w14:ligatures w14:val="none"/>
              </w:rPr>
              <w:t>·</w:t>
            </w:r>
            <w:r w:rsidRPr="00EF4E03">
              <w:rPr>
                <w:rFonts w:eastAsia="Times New Roman" w:cs="Times New Roman"/>
                <w:color w:val="000000"/>
                <w:kern w:val="0"/>
                <w14:ligatures w14:val="none"/>
              </w:rPr>
              <w:t>53)</w:t>
            </w:r>
          </w:p>
        </w:tc>
        <w:tc>
          <w:tcPr>
            <w:tcW w:w="1276" w:type="dxa"/>
            <w:tcBorders>
              <w:top w:val="nil"/>
              <w:left w:val="nil"/>
              <w:bottom w:val="nil"/>
              <w:right w:val="single" w:sz="4" w:space="0" w:color="auto"/>
            </w:tcBorders>
            <w:noWrap/>
            <w:vAlign w:val="bottom"/>
            <w:hideMark/>
          </w:tcPr>
          <w:p w14:paraId="6D1BEA48" w14:textId="29D24E7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59E-07</w:t>
            </w:r>
          </w:p>
        </w:tc>
      </w:tr>
      <w:tr w:rsidR="00EF4E03" w:rsidRPr="00EF4E03" w14:paraId="1656EBE7"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5645644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1675292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72</w:t>
            </w:r>
          </w:p>
          <w:p w14:paraId="3F25E5E5" w14:textId="37A029E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01-6</w:t>
            </w:r>
            <w:r>
              <w:rPr>
                <w:rFonts w:eastAsia="Times New Roman" w:cs="Times New Roman"/>
                <w:color w:val="000000"/>
                <w:kern w:val="0"/>
                <w14:ligatures w14:val="none"/>
              </w:rPr>
              <w:t>·</w:t>
            </w:r>
            <w:r w:rsidRPr="00EF4E03">
              <w:rPr>
                <w:rFonts w:eastAsia="Times New Roman" w:cs="Times New Roman"/>
                <w:color w:val="000000"/>
                <w:kern w:val="0"/>
                <w14:ligatures w14:val="none"/>
              </w:rPr>
              <w:t>53)</w:t>
            </w:r>
          </w:p>
        </w:tc>
        <w:tc>
          <w:tcPr>
            <w:tcW w:w="1275" w:type="dxa"/>
            <w:tcBorders>
              <w:top w:val="nil"/>
              <w:left w:val="nil"/>
              <w:bottom w:val="nil"/>
              <w:right w:val="nil"/>
            </w:tcBorders>
            <w:noWrap/>
            <w:vAlign w:val="bottom"/>
            <w:hideMark/>
          </w:tcPr>
          <w:p w14:paraId="2BF148B3" w14:textId="406E45C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69E-148</w:t>
            </w:r>
          </w:p>
        </w:tc>
        <w:tc>
          <w:tcPr>
            <w:tcW w:w="1701" w:type="dxa"/>
            <w:tcBorders>
              <w:top w:val="nil"/>
              <w:left w:val="nil"/>
              <w:bottom w:val="nil"/>
              <w:right w:val="nil"/>
            </w:tcBorders>
            <w:noWrap/>
            <w:vAlign w:val="bottom"/>
            <w:hideMark/>
          </w:tcPr>
          <w:p w14:paraId="21CBF65D"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45</w:t>
            </w:r>
          </w:p>
          <w:p w14:paraId="627ED1F1" w14:textId="054ACDF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80-7</w:t>
            </w:r>
            <w:r>
              <w:rPr>
                <w:rFonts w:eastAsia="Times New Roman" w:cs="Times New Roman"/>
                <w:color w:val="000000"/>
                <w:kern w:val="0"/>
                <w14:ligatures w14:val="none"/>
              </w:rPr>
              <w:t>·</w:t>
            </w:r>
            <w:r w:rsidRPr="00EF4E03">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3648FF5D" w14:textId="769CA8F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74E-10</w:t>
            </w:r>
          </w:p>
        </w:tc>
        <w:tc>
          <w:tcPr>
            <w:tcW w:w="1701" w:type="dxa"/>
            <w:tcBorders>
              <w:top w:val="nil"/>
              <w:left w:val="nil"/>
              <w:bottom w:val="nil"/>
              <w:right w:val="nil"/>
            </w:tcBorders>
            <w:noWrap/>
            <w:vAlign w:val="bottom"/>
            <w:hideMark/>
          </w:tcPr>
          <w:p w14:paraId="112FB6A0"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78</w:t>
            </w:r>
          </w:p>
          <w:p w14:paraId="29797372" w14:textId="6425977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48-1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26)</w:t>
            </w:r>
          </w:p>
        </w:tc>
        <w:tc>
          <w:tcPr>
            <w:tcW w:w="1276" w:type="dxa"/>
            <w:tcBorders>
              <w:top w:val="nil"/>
              <w:left w:val="nil"/>
              <w:bottom w:val="nil"/>
              <w:right w:val="nil"/>
            </w:tcBorders>
            <w:noWrap/>
            <w:vAlign w:val="bottom"/>
            <w:hideMark/>
          </w:tcPr>
          <w:p w14:paraId="334E9C07" w14:textId="2D81BEAF"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304</w:t>
            </w:r>
          </w:p>
        </w:tc>
        <w:tc>
          <w:tcPr>
            <w:tcW w:w="1559" w:type="dxa"/>
            <w:tcBorders>
              <w:top w:val="nil"/>
              <w:left w:val="nil"/>
              <w:bottom w:val="nil"/>
              <w:right w:val="nil"/>
            </w:tcBorders>
            <w:noWrap/>
            <w:vAlign w:val="bottom"/>
            <w:hideMark/>
          </w:tcPr>
          <w:p w14:paraId="6934055A"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24</w:t>
            </w:r>
          </w:p>
          <w:p w14:paraId="69C49A8C" w14:textId="735D9BEF"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35-3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73)</w:t>
            </w:r>
          </w:p>
        </w:tc>
        <w:tc>
          <w:tcPr>
            <w:tcW w:w="1276" w:type="dxa"/>
            <w:tcBorders>
              <w:top w:val="nil"/>
              <w:left w:val="nil"/>
              <w:bottom w:val="nil"/>
              <w:right w:val="single" w:sz="4" w:space="0" w:color="auto"/>
            </w:tcBorders>
            <w:noWrap/>
            <w:vAlign w:val="bottom"/>
            <w:hideMark/>
          </w:tcPr>
          <w:p w14:paraId="3669DD2E" w14:textId="35784508"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002</w:t>
            </w:r>
          </w:p>
        </w:tc>
      </w:tr>
      <w:tr w:rsidR="00EF4E03" w:rsidRPr="00EF4E03" w14:paraId="567B5971"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1FA4CD9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lastRenderedPageBreak/>
              <w:t>Anorexia Nervosa</w:t>
            </w:r>
          </w:p>
        </w:tc>
        <w:tc>
          <w:tcPr>
            <w:tcW w:w="1701" w:type="dxa"/>
            <w:tcBorders>
              <w:top w:val="nil"/>
              <w:left w:val="nil"/>
              <w:bottom w:val="nil"/>
              <w:right w:val="nil"/>
            </w:tcBorders>
            <w:noWrap/>
            <w:vAlign w:val="bottom"/>
            <w:hideMark/>
          </w:tcPr>
          <w:p w14:paraId="7CC300E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60</w:t>
            </w:r>
          </w:p>
          <w:p w14:paraId="1070F1EE" w14:textId="27B8EF5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93-6</w:t>
            </w:r>
            <w:r>
              <w:rPr>
                <w:rFonts w:eastAsia="Times New Roman" w:cs="Times New Roman"/>
                <w:color w:val="000000"/>
                <w:kern w:val="0"/>
                <w14:ligatures w14:val="none"/>
              </w:rPr>
              <w:t>·</w:t>
            </w:r>
            <w:r w:rsidRPr="00EF4E03">
              <w:rPr>
                <w:rFonts w:eastAsia="Times New Roman" w:cs="Times New Roman"/>
                <w:color w:val="000000"/>
                <w:kern w:val="0"/>
                <w14:ligatures w14:val="none"/>
              </w:rPr>
              <w:t>36)</w:t>
            </w:r>
          </w:p>
        </w:tc>
        <w:tc>
          <w:tcPr>
            <w:tcW w:w="1275" w:type="dxa"/>
            <w:tcBorders>
              <w:top w:val="nil"/>
              <w:left w:val="nil"/>
              <w:bottom w:val="nil"/>
              <w:right w:val="nil"/>
            </w:tcBorders>
            <w:noWrap/>
            <w:vAlign w:val="bottom"/>
            <w:hideMark/>
          </w:tcPr>
          <w:p w14:paraId="57FDEE88" w14:textId="7C2AC87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86E-154</w:t>
            </w:r>
          </w:p>
        </w:tc>
        <w:tc>
          <w:tcPr>
            <w:tcW w:w="1701" w:type="dxa"/>
            <w:tcBorders>
              <w:top w:val="nil"/>
              <w:left w:val="nil"/>
              <w:bottom w:val="nil"/>
              <w:right w:val="nil"/>
            </w:tcBorders>
            <w:noWrap/>
            <w:vAlign w:val="bottom"/>
            <w:hideMark/>
          </w:tcPr>
          <w:p w14:paraId="12F133E6"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8</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99</w:t>
            </w:r>
          </w:p>
          <w:p w14:paraId="43B4C4A7" w14:textId="28B716C4"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28-63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11)</w:t>
            </w:r>
          </w:p>
        </w:tc>
        <w:tc>
          <w:tcPr>
            <w:tcW w:w="1276" w:type="dxa"/>
            <w:tcBorders>
              <w:top w:val="nil"/>
              <w:left w:val="nil"/>
              <w:bottom w:val="nil"/>
              <w:right w:val="nil"/>
            </w:tcBorders>
            <w:noWrap/>
            <w:vAlign w:val="bottom"/>
            <w:hideMark/>
          </w:tcPr>
          <w:p w14:paraId="08E90E11" w14:textId="4FF5AEC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027</w:t>
            </w:r>
          </w:p>
        </w:tc>
        <w:tc>
          <w:tcPr>
            <w:tcW w:w="1701" w:type="dxa"/>
            <w:tcBorders>
              <w:top w:val="nil"/>
              <w:left w:val="nil"/>
              <w:bottom w:val="nil"/>
              <w:right w:val="nil"/>
            </w:tcBorders>
            <w:noWrap/>
            <w:vAlign w:val="bottom"/>
            <w:hideMark/>
          </w:tcPr>
          <w:p w14:paraId="6C1AF78E"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61</w:t>
            </w:r>
          </w:p>
          <w:p w14:paraId="6FCD5C05" w14:textId="6E7DD32A"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23-11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31)</w:t>
            </w:r>
          </w:p>
        </w:tc>
        <w:tc>
          <w:tcPr>
            <w:tcW w:w="1276" w:type="dxa"/>
            <w:tcBorders>
              <w:top w:val="nil"/>
              <w:left w:val="nil"/>
              <w:bottom w:val="nil"/>
              <w:right w:val="nil"/>
            </w:tcBorders>
            <w:noWrap/>
            <w:vAlign w:val="bottom"/>
            <w:hideMark/>
          </w:tcPr>
          <w:p w14:paraId="34500E59" w14:textId="0B5A1FF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634</w:t>
            </w:r>
          </w:p>
        </w:tc>
        <w:tc>
          <w:tcPr>
            <w:tcW w:w="1559" w:type="dxa"/>
            <w:tcBorders>
              <w:top w:val="nil"/>
              <w:left w:val="nil"/>
              <w:bottom w:val="nil"/>
              <w:right w:val="nil"/>
            </w:tcBorders>
            <w:noWrap/>
            <w:vAlign w:val="bottom"/>
            <w:hideMark/>
          </w:tcPr>
          <w:p w14:paraId="1D271498"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17</w:t>
            </w:r>
          </w:p>
          <w:p w14:paraId="7E4340C6" w14:textId="0BBE434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44-22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58)</w:t>
            </w:r>
          </w:p>
        </w:tc>
        <w:tc>
          <w:tcPr>
            <w:tcW w:w="1276" w:type="dxa"/>
            <w:tcBorders>
              <w:top w:val="nil"/>
              <w:left w:val="nil"/>
              <w:bottom w:val="nil"/>
              <w:right w:val="single" w:sz="4" w:space="0" w:color="auto"/>
            </w:tcBorders>
            <w:noWrap/>
            <w:vAlign w:val="bottom"/>
            <w:hideMark/>
          </w:tcPr>
          <w:p w14:paraId="7518E0F7" w14:textId="0083F25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25</w:t>
            </w:r>
          </w:p>
        </w:tc>
      </w:tr>
      <w:tr w:rsidR="00EF4E03" w:rsidRPr="00EF4E03" w14:paraId="57CA447A"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55232BAD"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11DD1DB4"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62</w:t>
            </w:r>
          </w:p>
          <w:p w14:paraId="414F6DB4" w14:textId="6007448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94-6</w:t>
            </w:r>
            <w:r>
              <w:rPr>
                <w:rFonts w:eastAsia="Times New Roman" w:cs="Times New Roman"/>
                <w:color w:val="000000"/>
                <w:kern w:val="0"/>
                <w14:ligatures w14:val="none"/>
              </w:rPr>
              <w:t>·</w:t>
            </w:r>
            <w:r w:rsidRPr="00EF4E03">
              <w:rPr>
                <w:rFonts w:eastAsia="Times New Roman" w:cs="Times New Roman"/>
                <w:color w:val="000000"/>
                <w:kern w:val="0"/>
                <w14:ligatures w14:val="none"/>
              </w:rPr>
              <w:t>38)</w:t>
            </w:r>
          </w:p>
        </w:tc>
        <w:tc>
          <w:tcPr>
            <w:tcW w:w="1275" w:type="dxa"/>
            <w:tcBorders>
              <w:top w:val="nil"/>
              <w:left w:val="nil"/>
              <w:bottom w:val="nil"/>
              <w:right w:val="nil"/>
            </w:tcBorders>
            <w:noWrap/>
            <w:vAlign w:val="bottom"/>
            <w:hideMark/>
          </w:tcPr>
          <w:p w14:paraId="1F3074C6" w14:textId="2A920C5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83E-154</w:t>
            </w:r>
          </w:p>
        </w:tc>
        <w:tc>
          <w:tcPr>
            <w:tcW w:w="1701" w:type="dxa"/>
            <w:tcBorders>
              <w:top w:val="nil"/>
              <w:left w:val="nil"/>
              <w:bottom w:val="nil"/>
              <w:right w:val="nil"/>
            </w:tcBorders>
            <w:noWrap/>
            <w:vAlign w:val="bottom"/>
            <w:hideMark/>
          </w:tcPr>
          <w:p w14:paraId="7B838419"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5</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04</w:t>
            </w:r>
          </w:p>
          <w:p w14:paraId="20FC965D" w14:textId="4A60B81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25-20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27)</w:t>
            </w:r>
          </w:p>
        </w:tc>
        <w:tc>
          <w:tcPr>
            <w:tcW w:w="1276" w:type="dxa"/>
            <w:tcBorders>
              <w:top w:val="nil"/>
              <w:left w:val="nil"/>
              <w:bottom w:val="nil"/>
              <w:right w:val="nil"/>
            </w:tcBorders>
            <w:noWrap/>
            <w:vAlign w:val="bottom"/>
            <w:hideMark/>
          </w:tcPr>
          <w:p w14:paraId="15213DBD" w14:textId="18AC9CC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023</w:t>
            </w:r>
          </w:p>
        </w:tc>
        <w:tc>
          <w:tcPr>
            <w:tcW w:w="1701" w:type="dxa"/>
            <w:tcBorders>
              <w:top w:val="nil"/>
              <w:left w:val="nil"/>
              <w:bottom w:val="nil"/>
              <w:right w:val="nil"/>
            </w:tcBorders>
            <w:noWrap/>
            <w:vAlign w:val="bottom"/>
            <w:hideMark/>
          </w:tcPr>
          <w:p w14:paraId="1ABF0A09"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w:t>
            </w:r>
          </w:p>
          <w:p w14:paraId="374A27DE" w14:textId="6197E1D1"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22-3</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63)</w:t>
            </w:r>
          </w:p>
        </w:tc>
        <w:tc>
          <w:tcPr>
            <w:tcW w:w="1276" w:type="dxa"/>
            <w:tcBorders>
              <w:top w:val="nil"/>
              <w:left w:val="nil"/>
              <w:bottom w:val="nil"/>
              <w:right w:val="nil"/>
            </w:tcBorders>
            <w:noWrap/>
            <w:vAlign w:val="bottom"/>
            <w:hideMark/>
          </w:tcPr>
          <w:p w14:paraId="32E84FEF" w14:textId="46704CB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879</w:t>
            </w:r>
          </w:p>
        </w:tc>
        <w:tc>
          <w:tcPr>
            <w:tcW w:w="1559" w:type="dxa"/>
            <w:tcBorders>
              <w:top w:val="nil"/>
              <w:left w:val="nil"/>
              <w:bottom w:val="nil"/>
              <w:right w:val="nil"/>
            </w:tcBorders>
            <w:noWrap/>
            <w:vAlign w:val="bottom"/>
            <w:hideMark/>
          </w:tcPr>
          <w:p w14:paraId="65FDF44C"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54</w:t>
            </w:r>
          </w:p>
          <w:p w14:paraId="154F46F7" w14:textId="7F4DC7FB"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62-10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37)</w:t>
            </w:r>
          </w:p>
        </w:tc>
        <w:tc>
          <w:tcPr>
            <w:tcW w:w="1276" w:type="dxa"/>
            <w:tcBorders>
              <w:top w:val="nil"/>
              <w:left w:val="nil"/>
              <w:bottom w:val="nil"/>
              <w:right w:val="single" w:sz="4" w:space="0" w:color="auto"/>
            </w:tcBorders>
            <w:noWrap/>
            <w:vAlign w:val="bottom"/>
            <w:hideMark/>
          </w:tcPr>
          <w:p w14:paraId="1D621B9E" w14:textId="457A7690"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194</w:t>
            </w:r>
          </w:p>
        </w:tc>
      </w:tr>
      <w:tr w:rsidR="00EF4E03" w:rsidRPr="00EF4E03" w14:paraId="660D70AE"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05B1F27C"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6775C8D"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p w14:paraId="16B043AF" w14:textId="6AC9456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03-6</w:t>
            </w:r>
            <w:r>
              <w:rPr>
                <w:rFonts w:eastAsia="Times New Roman" w:cs="Times New Roman"/>
                <w:color w:val="000000"/>
                <w:kern w:val="0"/>
                <w14:ligatures w14:val="none"/>
              </w:rPr>
              <w:t>·</w:t>
            </w:r>
            <w:r w:rsidRPr="00EF4E03">
              <w:rPr>
                <w:rFonts w:eastAsia="Times New Roman" w:cs="Times New Roman"/>
                <w:color w:val="000000"/>
                <w:kern w:val="0"/>
                <w14:ligatures w14:val="none"/>
              </w:rPr>
              <w:t>53)</w:t>
            </w:r>
          </w:p>
        </w:tc>
        <w:tc>
          <w:tcPr>
            <w:tcW w:w="1275" w:type="dxa"/>
            <w:tcBorders>
              <w:top w:val="nil"/>
              <w:left w:val="nil"/>
              <w:bottom w:val="nil"/>
              <w:right w:val="nil"/>
            </w:tcBorders>
            <w:noWrap/>
            <w:vAlign w:val="bottom"/>
            <w:hideMark/>
          </w:tcPr>
          <w:p w14:paraId="032152BD" w14:textId="568A276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76E-153</w:t>
            </w:r>
          </w:p>
        </w:tc>
        <w:tc>
          <w:tcPr>
            <w:tcW w:w="1701" w:type="dxa"/>
            <w:tcBorders>
              <w:top w:val="nil"/>
              <w:left w:val="nil"/>
              <w:bottom w:val="nil"/>
              <w:right w:val="nil"/>
            </w:tcBorders>
            <w:noWrap/>
            <w:vAlign w:val="bottom"/>
            <w:hideMark/>
          </w:tcPr>
          <w:p w14:paraId="7CE45654"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30</w:t>
            </w:r>
          </w:p>
          <w:p w14:paraId="306FDF0C" w14:textId="7F6FBE4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EF4E03">
              <w:rPr>
                <w:rFonts w:eastAsia="Times New Roman" w:cs="Times New Roman"/>
                <w:color w:val="000000"/>
                <w:kern w:val="0"/>
                <w14:ligatures w14:val="none"/>
              </w:rPr>
              <w:t>32-7</w:t>
            </w:r>
            <w:r>
              <w:rPr>
                <w:rFonts w:eastAsia="Times New Roman" w:cs="Times New Roman"/>
                <w:color w:val="000000"/>
                <w:kern w:val="0"/>
                <w14:ligatures w14:val="none"/>
              </w:rPr>
              <w:t>·</w:t>
            </w:r>
            <w:r w:rsidRPr="00EF4E03">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4ECCA6A7" w14:textId="4DDB82F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90E-06</w:t>
            </w:r>
          </w:p>
        </w:tc>
        <w:tc>
          <w:tcPr>
            <w:tcW w:w="1701" w:type="dxa"/>
            <w:tcBorders>
              <w:top w:val="nil"/>
              <w:left w:val="nil"/>
              <w:bottom w:val="nil"/>
              <w:right w:val="nil"/>
            </w:tcBorders>
            <w:noWrap/>
            <w:vAlign w:val="bottom"/>
            <w:hideMark/>
          </w:tcPr>
          <w:p w14:paraId="07EDAA39"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75</w:t>
            </w:r>
          </w:p>
          <w:p w14:paraId="1C22369A" w14:textId="2DF0BF7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40-1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41)</w:t>
            </w:r>
          </w:p>
        </w:tc>
        <w:tc>
          <w:tcPr>
            <w:tcW w:w="1276" w:type="dxa"/>
            <w:tcBorders>
              <w:top w:val="nil"/>
              <w:left w:val="nil"/>
              <w:bottom w:val="nil"/>
              <w:right w:val="nil"/>
            </w:tcBorders>
            <w:noWrap/>
            <w:vAlign w:val="bottom"/>
            <w:hideMark/>
          </w:tcPr>
          <w:p w14:paraId="679574EE" w14:textId="607D465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372</w:t>
            </w:r>
          </w:p>
        </w:tc>
        <w:tc>
          <w:tcPr>
            <w:tcW w:w="1559" w:type="dxa"/>
            <w:tcBorders>
              <w:top w:val="nil"/>
              <w:left w:val="nil"/>
              <w:bottom w:val="nil"/>
              <w:right w:val="nil"/>
            </w:tcBorders>
            <w:noWrap/>
            <w:vAlign w:val="bottom"/>
            <w:hideMark/>
          </w:tcPr>
          <w:p w14:paraId="2D5F9DF6"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55</w:t>
            </w:r>
          </w:p>
          <w:p w14:paraId="6BB3B722" w14:textId="5A91FB39"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82-2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93)</w:t>
            </w:r>
          </w:p>
        </w:tc>
        <w:tc>
          <w:tcPr>
            <w:tcW w:w="1276" w:type="dxa"/>
            <w:tcBorders>
              <w:top w:val="nil"/>
              <w:left w:val="nil"/>
              <w:bottom w:val="nil"/>
              <w:right w:val="single" w:sz="4" w:space="0" w:color="auto"/>
            </w:tcBorders>
            <w:noWrap/>
            <w:vAlign w:val="bottom"/>
            <w:hideMark/>
          </w:tcPr>
          <w:p w14:paraId="68858A09" w14:textId="0F5A509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18</w:t>
            </w:r>
          </w:p>
        </w:tc>
      </w:tr>
      <w:tr w:rsidR="00EF4E03" w:rsidRPr="00EF4E03" w14:paraId="7D01666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2CA8B541"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16E272C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45</w:t>
            </w:r>
          </w:p>
          <w:p w14:paraId="5F3E439F" w14:textId="6C265D9E"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74-6</w:t>
            </w:r>
            <w:r>
              <w:rPr>
                <w:rFonts w:eastAsia="Times New Roman" w:cs="Times New Roman"/>
                <w:color w:val="000000"/>
                <w:kern w:val="0"/>
                <w14:ligatures w14:val="none"/>
              </w:rPr>
              <w:t>·</w:t>
            </w:r>
            <w:r w:rsidRPr="00EF4E03">
              <w:rPr>
                <w:rFonts w:eastAsia="Times New Roman" w:cs="Times New Roman"/>
                <w:color w:val="000000"/>
                <w:kern w:val="0"/>
                <w14:ligatures w14:val="none"/>
              </w:rPr>
              <w:t>25)</w:t>
            </w:r>
          </w:p>
        </w:tc>
        <w:tc>
          <w:tcPr>
            <w:tcW w:w="1275" w:type="dxa"/>
            <w:tcBorders>
              <w:top w:val="nil"/>
              <w:left w:val="nil"/>
              <w:bottom w:val="nil"/>
              <w:right w:val="nil"/>
            </w:tcBorders>
            <w:noWrap/>
            <w:vAlign w:val="bottom"/>
            <w:hideMark/>
          </w:tcPr>
          <w:p w14:paraId="72B50FC3" w14:textId="2B7ADC8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35E-128</w:t>
            </w:r>
          </w:p>
        </w:tc>
        <w:tc>
          <w:tcPr>
            <w:tcW w:w="1701" w:type="dxa"/>
            <w:tcBorders>
              <w:top w:val="nil"/>
              <w:left w:val="nil"/>
              <w:bottom w:val="nil"/>
              <w:right w:val="nil"/>
            </w:tcBorders>
            <w:noWrap/>
            <w:vAlign w:val="bottom"/>
            <w:hideMark/>
          </w:tcPr>
          <w:p w14:paraId="09F98590"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06 </w:t>
            </w:r>
          </w:p>
          <w:p w14:paraId="272AA659" w14:textId="5ED0C3E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85-11</w:t>
            </w:r>
            <w:r>
              <w:rPr>
                <w:rFonts w:eastAsia="Times New Roman" w:cs="Times New Roman"/>
                <w:color w:val="000000"/>
                <w:kern w:val="0"/>
                <w14:ligatures w14:val="none"/>
              </w:rPr>
              <w:t>·</w:t>
            </w:r>
            <w:r w:rsidRPr="00EF4E03">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2A3C7D93" w14:textId="06E31C2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50E-37</w:t>
            </w:r>
          </w:p>
        </w:tc>
        <w:tc>
          <w:tcPr>
            <w:tcW w:w="1701" w:type="dxa"/>
            <w:tcBorders>
              <w:top w:val="nil"/>
              <w:left w:val="nil"/>
              <w:bottom w:val="nil"/>
              <w:right w:val="nil"/>
            </w:tcBorders>
            <w:noWrap/>
            <w:vAlign w:val="bottom"/>
            <w:hideMark/>
          </w:tcPr>
          <w:p w14:paraId="1F4CBA8D"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48</w:t>
            </w:r>
          </w:p>
          <w:p w14:paraId="6DAA30B0" w14:textId="43A8017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05-2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09)</w:t>
            </w:r>
          </w:p>
        </w:tc>
        <w:tc>
          <w:tcPr>
            <w:tcW w:w="1276" w:type="dxa"/>
            <w:tcBorders>
              <w:top w:val="nil"/>
              <w:left w:val="nil"/>
              <w:bottom w:val="nil"/>
              <w:right w:val="nil"/>
            </w:tcBorders>
            <w:noWrap/>
            <w:vAlign w:val="bottom"/>
            <w:hideMark/>
          </w:tcPr>
          <w:p w14:paraId="351ACA4C" w14:textId="4381C40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027</w:t>
            </w:r>
          </w:p>
        </w:tc>
        <w:tc>
          <w:tcPr>
            <w:tcW w:w="1559" w:type="dxa"/>
            <w:tcBorders>
              <w:top w:val="nil"/>
              <w:left w:val="nil"/>
              <w:bottom w:val="nil"/>
              <w:right w:val="nil"/>
            </w:tcBorders>
            <w:noWrap/>
            <w:vAlign w:val="bottom"/>
            <w:hideMark/>
          </w:tcPr>
          <w:p w14:paraId="377D4099"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30</w:t>
            </w:r>
          </w:p>
          <w:p w14:paraId="5FCF90E9" w14:textId="483BC18E"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93-1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83)</w:t>
            </w:r>
          </w:p>
        </w:tc>
        <w:tc>
          <w:tcPr>
            <w:tcW w:w="1276" w:type="dxa"/>
            <w:tcBorders>
              <w:top w:val="nil"/>
              <w:left w:val="nil"/>
              <w:bottom w:val="nil"/>
              <w:right w:val="single" w:sz="4" w:space="0" w:color="auto"/>
            </w:tcBorders>
            <w:noWrap/>
            <w:vAlign w:val="bottom"/>
            <w:hideMark/>
          </w:tcPr>
          <w:p w14:paraId="38F7298A" w14:textId="1277342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128</w:t>
            </w:r>
          </w:p>
        </w:tc>
      </w:tr>
      <w:tr w:rsidR="00EF4E03" w:rsidRPr="00EF4E03" w14:paraId="66948B0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9C16983"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0612455E"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p w14:paraId="4BF98B26" w14:textId="085A2A3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84-6</w:t>
            </w:r>
            <w:r>
              <w:rPr>
                <w:rFonts w:eastAsia="Times New Roman" w:cs="Times New Roman"/>
                <w:color w:val="000000"/>
                <w:kern w:val="0"/>
                <w14:ligatures w14:val="none"/>
              </w:rPr>
              <w:t>·</w:t>
            </w:r>
            <w:r w:rsidRPr="00EF4E03">
              <w:rPr>
                <w:rFonts w:eastAsia="Times New Roman" w:cs="Times New Roman"/>
                <w:color w:val="000000"/>
                <w:kern w:val="0"/>
                <w14:ligatures w14:val="none"/>
              </w:rPr>
              <w:t>27)</w:t>
            </w:r>
          </w:p>
        </w:tc>
        <w:tc>
          <w:tcPr>
            <w:tcW w:w="1275" w:type="dxa"/>
            <w:tcBorders>
              <w:top w:val="nil"/>
              <w:left w:val="nil"/>
              <w:bottom w:val="nil"/>
              <w:right w:val="nil"/>
            </w:tcBorders>
            <w:noWrap/>
            <w:vAlign w:val="bottom"/>
            <w:hideMark/>
          </w:tcPr>
          <w:p w14:paraId="3F5C125D" w14:textId="0913B27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42E-146</w:t>
            </w:r>
          </w:p>
        </w:tc>
        <w:tc>
          <w:tcPr>
            <w:tcW w:w="1701" w:type="dxa"/>
            <w:tcBorders>
              <w:top w:val="nil"/>
              <w:left w:val="nil"/>
              <w:bottom w:val="nil"/>
              <w:right w:val="nil"/>
            </w:tcBorders>
            <w:noWrap/>
            <w:vAlign w:val="bottom"/>
            <w:hideMark/>
          </w:tcPr>
          <w:p w14:paraId="55995FAA"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14</w:t>
            </w:r>
            <w:r>
              <w:rPr>
                <w:rFonts w:eastAsia="Times New Roman" w:cs="Times New Roman"/>
                <w:color w:val="000000"/>
                <w:kern w:val="0"/>
                <w14:ligatures w14:val="none"/>
              </w:rPr>
              <w:t>·</w:t>
            </w:r>
            <w:r w:rsidRPr="00EF4E03">
              <w:rPr>
                <w:rFonts w:eastAsia="Times New Roman" w:cs="Times New Roman"/>
                <w:color w:val="000000"/>
                <w:kern w:val="0"/>
                <w14:ligatures w14:val="none"/>
              </w:rPr>
              <w:t>31</w:t>
            </w:r>
          </w:p>
          <w:p w14:paraId="4A39404B" w14:textId="4485A1B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70-26</w:t>
            </w:r>
            <w:r>
              <w:rPr>
                <w:rFonts w:eastAsia="Times New Roman" w:cs="Times New Roman"/>
                <w:color w:val="000000"/>
                <w:kern w:val="0"/>
                <w14:ligatures w14:val="none"/>
              </w:rPr>
              <w:t>·</w:t>
            </w:r>
            <w:r w:rsidRPr="00EF4E03">
              <w:rPr>
                <w:rFonts w:eastAsia="Times New Roman" w:cs="Times New Roman"/>
                <w:color w:val="000000"/>
                <w:kern w:val="0"/>
                <w14:ligatures w14:val="none"/>
              </w:rPr>
              <w:t>59)</w:t>
            </w:r>
          </w:p>
        </w:tc>
        <w:tc>
          <w:tcPr>
            <w:tcW w:w="1276" w:type="dxa"/>
            <w:tcBorders>
              <w:top w:val="nil"/>
              <w:left w:val="nil"/>
              <w:bottom w:val="nil"/>
              <w:right w:val="nil"/>
            </w:tcBorders>
            <w:noWrap/>
            <w:vAlign w:val="bottom"/>
            <w:hideMark/>
          </w:tcPr>
          <w:p w14:paraId="1164542B" w14:textId="5A57084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83E-17</w:t>
            </w:r>
          </w:p>
        </w:tc>
        <w:tc>
          <w:tcPr>
            <w:tcW w:w="1701" w:type="dxa"/>
            <w:tcBorders>
              <w:top w:val="nil"/>
              <w:left w:val="nil"/>
              <w:bottom w:val="nil"/>
              <w:right w:val="nil"/>
            </w:tcBorders>
            <w:noWrap/>
            <w:vAlign w:val="bottom"/>
            <w:hideMark/>
          </w:tcPr>
          <w:p w14:paraId="7B6847F6"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60</w:t>
            </w:r>
          </w:p>
          <w:p w14:paraId="50FD9DB5" w14:textId="5D9D6CEA"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38-4</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89)</w:t>
            </w:r>
          </w:p>
        </w:tc>
        <w:tc>
          <w:tcPr>
            <w:tcW w:w="1276" w:type="dxa"/>
            <w:tcBorders>
              <w:top w:val="nil"/>
              <w:left w:val="nil"/>
              <w:bottom w:val="nil"/>
              <w:right w:val="nil"/>
            </w:tcBorders>
            <w:noWrap/>
            <w:vAlign w:val="bottom"/>
            <w:hideMark/>
          </w:tcPr>
          <w:p w14:paraId="2C98096A" w14:textId="0A99F25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003</w:t>
            </w:r>
          </w:p>
        </w:tc>
        <w:tc>
          <w:tcPr>
            <w:tcW w:w="1559" w:type="dxa"/>
            <w:tcBorders>
              <w:top w:val="nil"/>
              <w:left w:val="nil"/>
              <w:bottom w:val="nil"/>
              <w:right w:val="nil"/>
            </w:tcBorders>
            <w:noWrap/>
            <w:vAlign w:val="bottom"/>
            <w:hideMark/>
          </w:tcPr>
          <w:p w14:paraId="108E084A"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06</w:t>
            </w:r>
          </w:p>
          <w:p w14:paraId="5FADE71F" w14:textId="5B240985"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14-7</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73)</w:t>
            </w:r>
          </w:p>
        </w:tc>
        <w:tc>
          <w:tcPr>
            <w:tcW w:w="1276" w:type="dxa"/>
            <w:tcBorders>
              <w:top w:val="nil"/>
              <w:left w:val="nil"/>
              <w:bottom w:val="nil"/>
              <w:right w:val="single" w:sz="4" w:space="0" w:color="auto"/>
            </w:tcBorders>
            <w:noWrap/>
            <w:vAlign w:val="bottom"/>
            <w:hideMark/>
          </w:tcPr>
          <w:p w14:paraId="2D887245" w14:textId="176AFA23"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897</w:t>
            </w:r>
          </w:p>
        </w:tc>
      </w:tr>
      <w:tr w:rsidR="00EF4E03" w:rsidRPr="00EF4E03" w14:paraId="24EB039E"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BA6235E"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2B24309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59</w:t>
            </w:r>
          </w:p>
          <w:p w14:paraId="5FA7C435" w14:textId="05FBE24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89-6</w:t>
            </w:r>
            <w:r>
              <w:rPr>
                <w:rFonts w:eastAsia="Times New Roman" w:cs="Times New Roman"/>
                <w:color w:val="000000"/>
                <w:kern w:val="0"/>
                <w14:ligatures w14:val="none"/>
              </w:rPr>
              <w:t>·</w:t>
            </w:r>
            <w:r w:rsidRPr="00EF4E03">
              <w:rPr>
                <w:rFonts w:eastAsia="Times New Roman" w:cs="Times New Roman"/>
                <w:color w:val="000000"/>
                <w:kern w:val="0"/>
                <w14:ligatures w14:val="none"/>
              </w:rPr>
              <w:t>40)</w:t>
            </w:r>
          </w:p>
        </w:tc>
        <w:tc>
          <w:tcPr>
            <w:tcW w:w="1275" w:type="dxa"/>
            <w:tcBorders>
              <w:top w:val="nil"/>
              <w:left w:val="nil"/>
              <w:bottom w:val="nil"/>
              <w:right w:val="nil"/>
            </w:tcBorders>
            <w:noWrap/>
            <w:vAlign w:val="bottom"/>
            <w:hideMark/>
          </w:tcPr>
          <w:p w14:paraId="421F1738" w14:textId="3CC00CDC"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50E-137</w:t>
            </w:r>
          </w:p>
        </w:tc>
        <w:tc>
          <w:tcPr>
            <w:tcW w:w="1701" w:type="dxa"/>
            <w:tcBorders>
              <w:top w:val="nil"/>
              <w:left w:val="nil"/>
              <w:bottom w:val="nil"/>
              <w:right w:val="nil"/>
            </w:tcBorders>
            <w:noWrap/>
            <w:vAlign w:val="bottom"/>
            <w:hideMark/>
          </w:tcPr>
          <w:p w14:paraId="7B1E4FAC"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83</w:t>
            </w:r>
          </w:p>
          <w:p w14:paraId="3DCAA3C0" w14:textId="77F7DE7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71-9</w:t>
            </w:r>
            <w:r>
              <w:rPr>
                <w:rFonts w:eastAsia="Times New Roman" w:cs="Times New Roman"/>
                <w:color w:val="000000"/>
                <w:kern w:val="0"/>
                <w14:ligatures w14:val="none"/>
              </w:rPr>
              <w:t>·</w:t>
            </w:r>
            <w:r w:rsidRPr="00EF4E03">
              <w:rPr>
                <w:rFonts w:eastAsia="Times New Roman" w:cs="Times New Roman"/>
                <w:color w:val="000000"/>
                <w:kern w:val="0"/>
                <w14:ligatures w14:val="none"/>
              </w:rPr>
              <w:t>90)</w:t>
            </w:r>
          </w:p>
        </w:tc>
        <w:tc>
          <w:tcPr>
            <w:tcW w:w="1276" w:type="dxa"/>
            <w:tcBorders>
              <w:top w:val="nil"/>
              <w:left w:val="nil"/>
              <w:bottom w:val="nil"/>
              <w:right w:val="nil"/>
            </w:tcBorders>
            <w:noWrap/>
            <w:vAlign w:val="bottom"/>
            <w:hideMark/>
          </w:tcPr>
          <w:p w14:paraId="21F8BF83" w14:textId="326A851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21E-24</w:t>
            </w:r>
          </w:p>
        </w:tc>
        <w:tc>
          <w:tcPr>
            <w:tcW w:w="1701" w:type="dxa"/>
            <w:tcBorders>
              <w:top w:val="nil"/>
              <w:left w:val="nil"/>
              <w:bottom w:val="nil"/>
              <w:right w:val="nil"/>
            </w:tcBorders>
            <w:noWrap/>
            <w:vAlign w:val="bottom"/>
            <w:hideMark/>
          </w:tcPr>
          <w:p w14:paraId="3DC315ED"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22</w:t>
            </w:r>
          </w:p>
          <w:p w14:paraId="5ED7D85C" w14:textId="6A9DAB5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82-1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81)</w:t>
            </w:r>
          </w:p>
        </w:tc>
        <w:tc>
          <w:tcPr>
            <w:tcW w:w="1276" w:type="dxa"/>
            <w:tcBorders>
              <w:top w:val="nil"/>
              <w:left w:val="nil"/>
              <w:bottom w:val="nil"/>
              <w:right w:val="nil"/>
            </w:tcBorders>
            <w:noWrap/>
            <w:vAlign w:val="bottom"/>
            <w:hideMark/>
          </w:tcPr>
          <w:p w14:paraId="19941E1C" w14:textId="18E9C1C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322</w:t>
            </w:r>
          </w:p>
        </w:tc>
        <w:tc>
          <w:tcPr>
            <w:tcW w:w="1559" w:type="dxa"/>
            <w:tcBorders>
              <w:top w:val="nil"/>
              <w:left w:val="nil"/>
              <w:bottom w:val="nil"/>
              <w:right w:val="nil"/>
            </w:tcBorders>
            <w:noWrap/>
            <w:vAlign w:val="bottom"/>
            <w:hideMark/>
          </w:tcPr>
          <w:p w14:paraId="4E0A8663"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71</w:t>
            </w:r>
          </w:p>
          <w:p w14:paraId="6253E618" w14:textId="33E0B19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15-2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52)</w:t>
            </w:r>
          </w:p>
        </w:tc>
        <w:tc>
          <w:tcPr>
            <w:tcW w:w="1276" w:type="dxa"/>
            <w:tcBorders>
              <w:top w:val="nil"/>
              <w:left w:val="nil"/>
              <w:bottom w:val="nil"/>
              <w:right w:val="single" w:sz="4" w:space="0" w:color="auto"/>
            </w:tcBorders>
            <w:noWrap/>
            <w:vAlign w:val="bottom"/>
            <w:hideMark/>
          </w:tcPr>
          <w:p w14:paraId="47AF2353" w14:textId="544AA96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008</w:t>
            </w:r>
          </w:p>
        </w:tc>
      </w:tr>
      <w:tr w:rsidR="00EF4E03" w:rsidRPr="00EF4E03" w14:paraId="06136220"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6F67D6B"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392D756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54</w:t>
            </w:r>
          </w:p>
          <w:p w14:paraId="1936547B" w14:textId="2669855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84-6</w:t>
            </w:r>
            <w:r>
              <w:rPr>
                <w:rFonts w:eastAsia="Times New Roman" w:cs="Times New Roman"/>
                <w:color w:val="000000"/>
                <w:kern w:val="0"/>
                <w14:ligatures w14:val="none"/>
              </w:rPr>
              <w:t>·</w:t>
            </w:r>
            <w:r w:rsidRPr="00EF4E03">
              <w:rPr>
                <w:rFonts w:eastAsia="Times New Roman" w:cs="Times New Roman"/>
                <w:color w:val="000000"/>
                <w:kern w:val="0"/>
                <w14:ligatures w14:val="none"/>
              </w:rPr>
              <w:t>35)</w:t>
            </w:r>
          </w:p>
        </w:tc>
        <w:tc>
          <w:tcPr>
            <w:tcW w:w="1275" w:type="dxa"/>
            <w:tcBorders>
              <w:top w:val="nil"/>
              <w:left w:val="nil"/>
              <w:bottom w:val="nil"/>
              <w:right w:val="nil"/>
            </w:tcBorders>
            <w:noWrap/>
            <w:vAlign w:val="bottom"/>
            <w:hideMark/>
          </w:tcPr>
          <w:p w14:paraId="5453A7A8" w14:textId="63D12C6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95E-134</w:t>
            </w:r>
          </w:p>
        </w:tc>
        <w:tc>
          <w:tcPr>
            <w:tcW w:w="1701" w:type="dxa"/>
            <w:tcBorders>
              <w:top w:val="nil"/>
              <w:left w:val="nil"/>
              <w:bottom w:val="nil"/>
              <w:right w:val="nil"/>
            </w:tcBorders>
            <w:noWrap/>
            <w:vAlign w:val="bottom"/>
            <w:hideMark/>
          </w:tcPr>
          <w:p w14:paraId="3416B9D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9</w:t>
            </w:r>
            <w:r>
              <w:rPr>
                <w:rFonts w:eastAsia="Times New Roman" w:cs="Times New Roman"/>
                <w:color w:val="000000"/>
                <w:kern w:val="0"/>
                <w14:ligatures w14:val="none"/>
              </w:rPr>
              <w:t>·</w:t>
            </w:r>
            <w:r w:rsidRPr="00EF4E03">
              <w:rPr>
                <w:rFonts w:eastAsia="Times New Roman" w:cs="Times New Roman"/>
                <w:color w:val="000000"/>
                <w:kern w:val="0"/>
                <w14:ligatures w14:val="none"/>
              </w:rPr>
              <w:t xml:space="preserve">48 </w:t>
            </w:r>
          </w:p>
          <w:p w14:paraId="2853C1FB" w14:textId="54E36E9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66-13</w:t>
            </w:r>
            <w:r>
              <w:rPr>
                <w:rFonts w:eastAsia="Times New Roman" w:cs="Times New Roman"/>
                <w:color w:val="000000"/>
                <w:kern w:val="0"/>
                <w14:ligatures w14:val="none"/>
              </w:rPr>
              <w:t>·</w:t>
            </w:r>
            <w:r w:rsidRPr="00EF4E03">
              <w:rPr>
                <w:rFonts w:eastAsia="Times New Roman" w:cs="Times New Roman"/>
                <w:color w:val="000000"/>
                <w:kern w:val="0"/>
                <w14:ligatures w14:val="none"/>
              </w:rPr>
              <w:t>49)</w:t>
            </w:r>
          </w:p>
        </w:tc>
        <w:tc>
          <w:tcPr>
            <w:tcW w:w="1276" w:type="dxa"/>
            <w:tcBorders>
              <w:top w:val="nil"/>
              <w:left w:val="nil"/>
              <w:bottom w:val="nil"/>
              <w:right w:val="nil"/>
            </w:tcBorders>
            <w:noWrap/>
            <w:vAlign w:val="bottom"/>
            <w:hideMark/>
          </w:tcPr>
          <w:p w14:paraId="30458DE1" w14:textId="5632E928"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8</w:t>
            </w:r>
            <w:r>
              <w:rPr>
                <w:rFonts w:eastAsia="Times New Roman" w:cs="Times New Roman"/>
                <w:color w:val="000000"/>
                <w:kern w:val="0"/>
                <w14:ligatures w14:val="none"/>
              </w:rPr>
              <w:t>·</w:t>
            </w:r>
            <w:r w:rsidRPr="00EF4E03">
              <w:rPr>
                <w:rFonts w:eastAsia="Times New Roman" w:cs="Times New Roman"/>
                <w:color w:val="000000"/>
                <w:kern w:val="0"/>
                <w14:ligatures w14:val="none"/>
              </w:rPr>
              <w:t>08E-36</w:t>
            </w:r>
          </w:p>
        </w:tc>
        <w:tc>
          <w:tcPr>
            <w:tcW w:w="1701" w:type="dxa"/>
            <w:tcBorders>
              <w:top w:val="nil"/>
              <w:left w:val="nil"/>
              <w:bottom w:val="nil"/>
              <w:right w:val="nil"/>
            </w:tcBorders>
            <w:noWrap/>
            <w:vAlign w:val="bottom"/>
            <w:hideMark/>
          </w:tcPr>
          <w:p w14:paraId="59512DF4"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71</w:t>
            </w:r>
          </w:p>
          <w:p w14:paraId="7760C674" w14:textId="002CFF77"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17-2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49)</w:t>
            </w:r>
          </w:p>
        </w:tc>
        <w:tc>
          <w:tcPr>
            <w:tcW w:w="1276" w:type="dxa"/>
            <w:tcBorders>
              <w:top w:val="nil"/>
              <w:left w:val="nil"/>
              <w:bottom w:val="nil"/>
              <w:right w:val="nil"/>
            </w:tcBorders>
            <w:noWrap/>
            <w:vAlign w:val="bottom"/>
            <w:hideMark/>
          </w:tcPr>
          <w:p w14:paraId="56AA488D" w14:textId="67AEF97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005</w:t>
            </w:r>
          </w:p>
        </w:tc>
        <w:tc>
          <w:tcPr>
            <w:tcW w:w="1559" w:type="dxa"/>
            <w:tcBorders>
              <w:top w:val="nil"/>
              <w:left w:val="nil"/>
              <w:bottom w:val="nil"/>
              <w:right w:val="nil"/>
            </w:tcBorders>
            <w:noWrap/>
            <w:vAlign w:val="bottom"/>
            <w:hideMark/>
          </w:tcPr>
          <w:p w14:paraId="15C1755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34</w:t>
            </w:r>
          </w:p>
          <w:p w14:paraId="5DAE1F2A" w14:textId="04D26035"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62-3</w:t>
            </w:r>
            <w:r>
              <w:rPr>
                <w:rFonts w:eastAsia="Times New Roman" w:cs="Times New Roman"/>
                <w:color w:val="000000"/>
                <w:kern w:val="0"/>
                <w14:ligatures w14:val="none"/>
              </w:rPr>
              <w:t>·</w:t>
            </w:r>
            <w:r w:rsidRPr="00EF4E03">
              <w:rPr>
                <w:rFonts w:eastAsia="Times New Roman" w:cs="Times New Roman"/>
                <w:color w:val="000000"/>
                <w:kern w:val="0"/>
                <w14:ligatures w14:val="none"/>
              </w:rPr>
              <w:t>36)</w:t>
            </w:r>
          </w:p>
        </w:tc>
        <w:tc>
          <w:tcPr>
            <w:tcW w:w="1276" w:type="dxa"/>
            <w:tcBorders>
              <w:top w:val="nil"/>
              <w:left w:val="nil"/>
              <w:bottom w:val="nil"/>
              <w:right w:val="single" w:sz="4" w:space="0" w:color="auto"/>
            </w:tcBorders>
            <w:noWrap/>
            <w:vAlign w:val="bottom"/>
            <w:hideMark/>
          </w:tcPr>
          <w:p w14:paraId="7BEE7535" w14:textId="04378F3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4</w:t>
            </w:r>
            <w:r>
              <w:rPr>
                <w:rFonts w:eastAsia="Times New Roman" w:cs="Times New Roman"/>
                <w:color w:val="000000"/>
                <w:kern w:val="0"/>
                <w14:ligatures w14:val="none"/>
              </w:rPr>
              <w:t>·</w:t>
            </w:r>
            <w:r w:rsidRPr="00EF4E03">
              <w:rPr>
                <w:rFonts w:eastAsia="Times New Roman" w:cs="Times New Roman"/>
                <w:color w:val="000000"/>
                <w:kern w:val="0"/>
                <w14:ligatures w14:val="none"/>
              </w:rPr>
              <w:t>87E-06</w:t>
            </w:r>
          </w:p>
        </w:tc>
      </w:tr>
      <w:tr w:rsidR="00EF4E03" w:rsidRPr="00EF4E03" w14:paraId="2ADC4CF7"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30A82072"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6D91839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88</w:t>
            </w:r>
          </w:p>
          <w:p w14:paraId="3CF17F72" w14:textId="1FFDFAF6"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14-6</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tc>
        <w:tc>
          <w:tcPr>
            <w:tcW w:w="1275" w:type="dxa"/>
            <w:tcBorders>
              <w:top w:val="nil"/>
              <w:left w:val="nil"/>
              <w:bottom w:val="nil"/>
              <w:right w:val="nil"/>
            </w:tcBorders>
            <w:noWrap/>
            <w:vAlign w:val="bottom"/>
            <w:hideMark/>
          </w:tcPr>
          <w:p w14:paraId="17B2FD93" w14:textId="4FE38DF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38E-146</w:t>
            </w:r>
          </w:p>
        </w:tc>
        <w:tc>
          <w:tcPr>
            <w:tcW w:w="1701" w:type="dxa"/>
            <w:tcBorders>
              <w:top w:val="nil"/>
              <w:left w:val="nil"/>
              <w:bottom w:val="nil"/>
              <w:right w:val="nil"/>
            </w:tcBorders>
            <w:noWrap/>
            <w:vAlign w:val="bottom"/>
            <w:hideMark/>
          </w:tcPr>
          <w:p w14:paraId="47E827EB"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7</w:t>
            </w:r>
            <w:r>
              <w:rPr>
                <w:rFonts w:eastAsia="Times New Roman" w:cs="Times New Roman"/>
                <w:color w:val="000000"/>
                <w:kern w:val="0"/>
                <w14:ligatures w14:val="none"/>
              </w:rPr>
              <w:t>·</w:t>
            </w:r>
            <w:r w:rsidRPr="00EF4E03">
              <w:rPr>
                <w:rFonts w:eastAsia="Times New Roman" w:cs="Times New Roman"/>
                <w:color w:val="000000"/>
                <w:kern w:val="0"/>
                <w14:ligatures w14:val="none"/>
              </w:rPr>
              <w:t>40</w:t>
            </w:r>
          </w:p>
          <w:p w14:paraId="48B6BCFB" w14:textId="66E3B01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07-10</w:t>
            </w:r>
            <w:r>
              <w:rPr>
                <w:rFonts w:eastAsia="Times New Roman" w:cs="Times New Roman"/>
                <w:color w:val="000000"/>
                <w:kern w:val="0"/>
                <w14:ligatures w14:val="none"/>
              </w:rPr>
              <w:t>·</w:t>
            </w:r>
            <w:r w:rsidRPr="00EF4E03">
              <w:rPr>
                <w:rFonts w:eastAsia="Times New Roman" w:cs="Times New Roman"/>
                <w:color w:val="000000"/>
                <w:kern w:val="0"/>
                <w14:ligatures w14:val="none"/>
              </w:rPr>
              <w:t>80)</w:t>
            </w:r>
          </w:p>
        </w:tc>
        <w:tc>
          <w:tcPr>
            <w:tcW w:w="1276" w:type="dxa"/>
            <w:tcBorders>
              <w:top w:val="nil"/>
              <w:left w:val="nil"/>
              <w:bottom w:val="nil"/>
              <w:right w:val="nil"/>
            </w:tcBorders>
            <w:noWrap/>
            <w:vAlign w:val="bottom"/>
            <w:hideMark/>
          </w:tcPr>
          <w:p w14:paraId="257CB517" w14:textId="0BB8398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35E-25</w:t>
            </w:r>
          </w:p>
        </w:tc>
        <w:tc>
          <w:tcPr>
            <w:tcW w:w="1701" w:type="dxa"/>
            <w:tcBorders>
              <w:top w:val="nil"/>
              <w:left w:val="nil"/>
              <w:bottom w:val="nil"/>
              <w:right w:val="nil"/>
            </w:tcBorders>
            <w:noWrap/>
            <w:vAlign w:val="bottom"/>
            <w:hideMark/>
          </w:tcPr>
          <w:p w14:paraId="751FF617"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26</w:t>
            </w:r>
          </w:p>
          <w:p w14:paraId="3C3BE6E8" w14:textId="1A5CCC8D"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84-1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88)</w:t>
            </w:r>
          </w:p>
        </w:tc>
        <w:tc>
          <w:tcPr>
            <w:tcW w:w="1276" w:type="dxa"/>
            <w:tcBorders>
              <w:top w:val="nil"/>
              <w:left w:val="nil"/>
              <w:bottom w:val="nil"/>
              <w:right w:val="nil"/>
            </w:tcBorders>
            <w:noWrap/>
            <w:vAlign w:val="bottom"/>
            <w:hideMark/>
          </w:tcPr>
          <w:p w14:paraId="61162AEB" w14:textId="1448C376"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261</w:t>
            </w:r>
          </w:p>
        </w:tc>
        <w:tc>
          <w:tcPr>
            <w:tcW w:w="1559" w:type="dxa"/>
            <w:tcBorders>
              <w:top w:val="nil"/>
              <w:left w:val="nil"/>
              <w:bottom w:val="nil"/>
              <w:right w:val="nil"/>
            </w:tcBorders>
            <w:noWrap/>
            <w:vAlign w:val="bottom"/>
            <w:hideMark/>
          </w:tcPr>
          <w:p w14:paraId="29E6071D"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97</w:t>
            </w:r>
          </w:p>
          <w:p w14:paraId="2A797501" w14:textId="39C0861E"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34-2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90)</w:t>
            </w:r>
          </w:p>
        </w:tc>
        <w:tc>
          <w:tcPr>
            <w:tcW w:w="1276" w:type="dxa"/>
            <w:tcBorders>
              <w:top w:val="nil"/>
              <w:left w:val="nil"/>
              <w:bottom w:val="nil"/>
              <w:right w:val="single" w:sz="4" w:space="0" w:color="auto"/>
            </w:tcBorders>
            <w:noWrap/>
            <w:vAlign w:val="bottom"/>
            <w:hideMark/>
          </w:tcPr>
          <w:p w14:paraId="108A75F7" w14:textId="7A2057FA"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001</w:t>
            </w:r>
          </w:p>
        </w:tc>
      </w:tr>
      <w:tr w:rsidR="00EF4E03" w:rsidRPr="00EF4E03" w14:paraId="2DF8CDA5" w14:textId="77777777" w:rsidTr="00EF4E03">
        <w:trPr>
          <w:trHeight w:val="290"/>
        </w:trPr>
        <w:tc>
          <w:tcPr>
            <w:tcW w:w="3403" w:type="dxa"/>
            <w:tcBorders>
              <w:top w:val="nil"/>
              <w:left w:val="single" w:sz="4" w:space="0" w:color="auto"/>
              <w:bottom w:val="nil"/>
              <w:right w:val="single" w:sz="4" w:space="0" w:color="auto"/>
            </w:tcBorders>
            <w:noWrap/>
            <w:vAlign w:val="bottom"/>
            <w:hideMark/>
          </w:tcPr>
          <w:p w14:paraId="6081571A" w14:textId="77777777"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684F62C3"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73</w:t>
            </w:r>
          </w:p>
          <w:p w14:paraId="5CF76333" w14:textId="0271F1A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EF4E03">
              <w:rPr>
                <w:rFonts w:eastAsia="Times New Roman" w:cs="Times New Roman"/>
                <w:color w:val="000000"/>
                <w:kern w:val="0"/>
                <w14:ligatures w14:val="none"/>
              </w:rPr>
              <w:t>98-6</w:t>
            </w:r>
            <w:r>
              <w:rPr>
                <w:rFonts w:eastAsia="Times New Roman" w:cs="Times New Roman"/>
                <w:color w:val="000000"/>
                <w:kern w:val="0"/>
                <w14:ligatures w14:val="none"/>
              </w:rPr>
              <w:t>·</w:t>
            </w:r>
            <w:r w:rsidRPr="00EF4E03">
              <w:rPr>
                <w:rFonts w:eastAsia="Times New Roman" w:cs="Times New Roman"/>
                <w:color w:val="000000"/>
                <w:kern w:val="0"/>
                <w14:ligatures w14:val="none"/>
              </w:rPr>
              <w:t>58)</w:t>
            </w:r>
          </w:p>
        </w:tc>
        <w:tc>
          <w:tcPr>
            <w:tcW w:w="1275" w:type="dxa"/>
            <w:tcBorders>
              <w:top w:val="nil"/>
              <w:left w:val="nil"/>
              <w:bottom w:val="nil"/>
              <w:right w:val="nil"/>
            </w:tcBorders>
            <w:noWrap/>
            <w:vAlign w:val="bottom"/>
            <w:hideMark/>
          </w:tcPr>
          <w:p w14:paraId="19A584CE" w14:textId="0541C3F2"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69E-133</w:t>
            </w:r>
          </w:p>
        </w:tc>
        <w:tc>
          <w:tcPr>
            <w:tcW w:w="1701" w:type="dxa"/>
            <w:tcBorders>
              <w:top w:val="nil"/>
              <w:left w:val="nil"/>
              <w:bottom w:val="nil"/>
              <w:right w:val="nil"/>
            </w:tcBorders>
            <w:noWrap/>
            <w:vAlign w:val="bottom"/>
            <w:hideMark/>
          </w:tcPr>
          <w:p w14:paraId="12730629"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10</w:t>
            </w:r>
            <w:r>
              <w:rPr>
                <w:rFonts w:eastAsia="Times New Roman" w:cs="Times New Roman"/>
                <w:color w:val="000000"/>
                <w:kern w:val="0"/>
                <w14:ligatures w14:val="none"/>
              </w:rPr>
              <w:t>·</w:t>
            </w:r>
            <w:r w:rsidRPr="00EF4E03">
              <w:rPr>
                <w:rFonts w:eastAsia="Times New Roman" w:cs="Times New Roman"/>
                <w:color w:val="000000"/>
                <w:kern w:val="0"/>
                <w14:ligatures w14:val="none"/>
              </w:rPr>
              <w:t>51</w:t>
            </w:r>
          </w:p>
          <w:p w14:paraId="7DE48E2D" w14:textId="305044F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EF4E03">
              <w:rPr>
                <w:rFonts w:eastAsia="Times New Roman" w:cs="Times New Roman"/>
                <w:color w:val="000000"/>
                <w:kern w:val="0"/>
                <w14:ligatures w14:val="none"/>
              </w:rPr>
              <w:t>72-14</w:t>
            </w:r>
            <w:r>
              <w:rPr>
                <w:rFonts w:eastAsia="Times New Roman" w:cs="Times New Roman"/>
                <w:color w:val="000000"/>
                <w:kern w:val="0"/>
                <w14:ligatures w14:val="none"/>
              </w:rPr>
              <w:t>·</w:t>
            </w:r>
            <w:r w:rsidRPr="00EF4E03">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442F4F28" w14:textId="3E156A1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18E-50</w:t>
            </w:r>
          </w:p>
        </w:tc>
        <w:tc>
          <w:tcPr>
            <w:tcW w:w="1701" w:type="dxa"/>
            <w:tcBorders>
              <w:top w:val="nil"/>
              <w:left w:val="nil"/>
              <w:bottom w:val="nil"/>
              <w:right w:val="nil"/>
            </w:tcBorders>
            <w:noWrap/>
            <w:vAlign w:val="bottom"/>
            <w:hideMark/>
          </w:tcPr>
          <w:p w14:paraId="78F778B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83</w:t>
            </w:r>
          </w:p>
          <w:p w14:paraId="65FC8047" w14:textId="6630CB6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31-2</w:t>
            </w:r>
            <w:r>
              <w:rPr>
                <w:rFonts w:eastAsia="Times New Roman" w:cs="Times New Roman"/>
                <w:color w:val="000000"/>
                <w:kern w:val="0"/>
                <w14:ligatures w14:val="none"/>
              </w:rPr>
              <w:t>·</w:t>
            </w:r>
            <w:r w:rsidRPr="00EF4E03">
              <w:rPr>
                <w:rFonts w:eastAsia="Times New Roman" w:cs="Times New Roman"/>
                <w:color w:val="000000"/>
                <w:kern w:val="0"/>
                <w14:ligatures w14:val="none"/>
              </w:rPr>
              <w:t>57)</w:t>
            </w:r>
          </w:p>
        </w:tc>
        <w:tc>
          <w:tcPr>
            <w:tcW w:w="1276" w:type="dxa"/>
            <w:tcBorders>
              <w:top w:val="nil"/>
              <w:left w:val="nil"/>
              <w:bottom w:val="nil"/>
              <w:right w:val="nil"/>
            </w:tcBorders>
            <w:noWrap/>
            <w:vAlign w:val="bottom"/>
            <w:hideMark/>
          </w:tcPr>
          <w:p w14:paraId="22D22053" w14:textId="08F94B9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3</w:t>
            </w:r>
            <w:r>
              <w:rPr>
                <w:rFonts w:eastAsia="Times New Roman" w:cs="Times New Roman"/>
                <w:color w:val="000000"/>
                <w:kern w:val="0"/>
                <w14:ligatures w14:val="none"/>
              </w:rPr>
              <w:t>·</w:t>
            </w:r>
            <w:r w:rsidRPr="00EF4E03">
              <w:rPr>
                <w:rFonts w:eastAsia="Times New Roman" w:cs="Times New Roman"/>
                <w:color w:val="000000"/>
                <w:kern w:val="0"/>
                <w14:ligatures w14:val="none"/>
              </w:rPr>
              <w:t>92E-04</w:t>
            </w:r>
          </w:p>
        </w:tc>
        <w:tc>
          <w:tcPr>
            <w:tcW w:w="1559" w:type="dxa"/>
            <w:tcBorders>
              <w:top w:val="nil"/>
              <w:left w:val="nil"/>
              <w:bottom w:val="nil"/>
              <w:right w:val="nil"/>
            </w:tcBorders>
            <w:noWrap/>
            <w:vAlign w:val="bottom"/>
            <w:hideMark/>
          </w:tcPr>
          <w:p w14:paraId="6DCC71B8" w14:textId="77777777" w:rsid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53</w:t>
            </w:r>
          </w:p>
          <w:p w14:paraId="722EE5A5" w14:textId="78ABB1AF"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12-2</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09)</w:t>
            </w:r>
          </w:p>
        </w:tc>
        <w:tc>
          <w:tcPr>
            <w:tcW w:w="1276" w:type="dxa"/>
            <w:tcBorders>
              <w:top w:val="nil"/>
              <w:left w:val="nil"/>
              <w:bottom w:val="nil"/>
              <w:right w:val="single" w:sz="4" w:space="0" w:color="auto"/>
            </w:tcBorders>
            <w:noWrap/>
            <w:vAlign w:val="bottom"/>
            <w:hideMark/>
          </w:tcPr>
          <w:p w14:paraId="0C2CCE73" w14:textId="63328BEC" w:rsidR="00EF4E03" w:rsidRPr="00EF4E03" w:rsidRDefault="00EF4E03" w:rsidP="00EF4E03">
            <w:pPr>
              <w:jc w:val="center"/>
              <w:rPr>
                <w:rFonts w:eastAsia="Times New Roman" w:cs="Times New Roman"/>
                <w:i/>
                <w:iCs/>
                <w:color w:val="000000"/>
                <w:kern w:val="0"/>
                <w14:ligatures w14:val="none"/>
              </w:rPr>
            </w:pPr>
            <w:r w:rsidRPr="00EF4E0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EF4E03">
              <w:rPr>
                <w:rFonts w:eastAsia="Times New Roman" w:cs="Times New Roman"/>
                <w:i/>
                <w:iCs/>
                <w:color w:val="000000"/>
                <w:kern w:val="0"/>
                <w14:ligatures w14:val="none"/>
              </w:rPr>
              <w:t>008</w:t>
            </w:r>
          </w:p>
        </w:tc>
      </w:tr>
      <w:tr w:rsidR="00EF4E03" w:rsidRPr="00EF4E03" w14:paraId="16F7D630" w14:textId="77777777" w:rsidTr="00EF4E03">
        <w:trPr>
          <w:trHeight w:val="290"/>
        </w:trPr>
        <w:tc>
          <w:tcPr>
            <w:tcW w:w="3403" w:type="dxa"/>
            <w:tcBorders>
              <w:top w:val="nil"/>
              <w:left w:val="single" w:sz="4" w:space="0" w:color="auto"/>
              <w:bottom w:val="single" w:sz="4" w:space="0" w:color="auto"/>
              <w:right w:val="single" w:sz="4" w:space="0" w:color="auto"/>
            </w:tcBorders>
            <w:noWrap/>
            <w:vAlign w:val="bottom"/>
            <w:hideMark/>
          </w:tcPr>
          <w:p w14:paraId="3CF611CD" w14:textId="24A8E689"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701" w:type="dxa"/>
            <w:tcBorders>
              <w:top w:val="nil"/>
              <w:left w:val="nil"/>
              <w:bottom w:val="single" w:sz="4" w:space="0" w:color="auto"/>
              <w:right w:val="nil"/>
            </w:tcBorders>
            <w:noWrap/>
            <w:vAlign w:val="bottom"/>
            <w:hideMark/>
          </w:tcPr>
          <w:p w14:paraId="58A10E2F"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6</w:t>
            </w:r>
            <w:r>
              <w:rPr>
                <w:rFonts w:eastAsia="Times New Roman" w:cs="Times New Roman"/>
                <w:color w:val="000000"/>
                <w:kern w:val="0"/>
                <w14:ligatures w14:val="none"/>
              </w:rPr>
              <w:t>·</w:t>
            </w:r>
            <w:r w:rsidRPr="00EF4E03">
              <w:rPr>
                <w:rFonts w:eastAsia="Times New Roman" w:cs="Times New Roman"/>
                <w:color w:val="000000"/>
                <w:kern w:val="0"/>
                <w14:ligatures w14:val="none"/>
              </w:rPr>
              <w:t>66</w:t>
            </w:r>
          </w:p>
          <w:p w14:paraId="4715BDAA" w14:textId="488CB24D"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EF4E03">
              <w:rPr>
                <w:rFonts w:eastAsia="Times New Roman" w:cs="Times New Roman"/>
                <w:color w:val="000000"/>
                <w:kern w:val="0"/>
                <w14:ligatures w14:val="none"/>
              </w:rPr>
              <w:t>67-7</w:t>
            </w:r>
            <w:r>
              <w:rPr>
                <w:rFonts w:eastAsia="Times New Roman" w:cs="Times New Roman"/>
                <w:color w:val="000000"/>
                <w:kern w:val="0"/>
                <w14:ligatures w14:val="none"/>
              </w:rPr>
              <w:t>·</w:t>
            </w:r>
            <w:r w:rsidRPr="00EF4E03">
              <w:rPr>
                <w:rFonts w:eastAsia="Times New Roman" w:cs="Times New Roman"/>
                <w:color w:val="000000"/>
                <w:kern w:val="0"/>
                <w14:ligatures w14:val="none"/>
              </w:rPr>
              <w:t>82)</w:t>
            </w:r>
          </w:p>
        </w:tc>
        <w:tc>
          <w:tcPr>
            <w:tcW w:w="1275" w:type="dxa"/>
            <w:tcBorders>
              <w:top w:val="nil"/>
              <w:left w:val="nil"/>
              <w:bottom w:val="single" w:sz="4" w:space="0" w:color="auto"/>
              <w:right w:val="nil"/>
            </w:tcBorders>
            <w:noWrap/>
            <w:vAlign w:val="bottom"/>
            <w:hideMark/>
          </w:tcPr>
          <w:p w14:paraId="2819F495" w14:textId="76F58581"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62E-118</w:t>
            </w:r>
          </w:p>
        </w:tc>
        <w:tc>
          <w:tcPr>
            <w:tcW w:w="1701" w:type="dxa"/>
            <w:tcBorders>
              <w:top w:val="nil"/>
              <w:left w:val="nil"/>
              <w:bottom w:val="single" w:sz="4" w:space="0" w:color="auto"/>
              <w:right w:val="nil"/>
            </w:tcBorders>
            <w:noWrap/>
            <w:vAlign w:val="bottom"/>
            <w:hideMark/>
          </w:tcPr>
          <w:p w14:paraId="212B4061"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11</w:t>
            </w:r>
            <w:r>
              <w:rPr>
                <w:rFonts w:eastAsia="Times New Roman" w:cs="Times New Roman"/>
                <w:color w:val="000000"/>
                <w:kern w:val="0"/>
                <w14:ligatures w14:val="none"/>
              </w:rPr>
              <w:t>·</w:t>
            </w:r>
            <w:r w:rsidRPr="00EF4E03">
              <w:rPr>
                <w:rFonts w:eastAsia="Times New Roman" w:cs="Times New Roman"/>
                <w:color w:val="000000"/>
                <w:kern w:val="0"/>
                <w14:ligatures w14:val="none"/>
              </w:rPr>
              <w:t>62</w:t>
            </w:r>
          </w:p>
          <w:p w14:paraId="06C8B918" w14:textId="61C0167A"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EF4E03">
              <w:rPr>
                <w:rFonts w:eastAsia="Times New Roman" w:cs="Times New Roman"/>
                <w:color w:val="000000"/>
                <w:kern w:val="0"/>
                <w14:ligatures w14:val="none"/>
              </w:rPr>
              <w:t>46-14</w:t>
            </w:r>
            <w:r>
              <w:rPr>
                <w:rFonts w:eastAsia="Times New Roman" w:cs="Times New Roman"/>
                <w:color w:val="000000"/>
                <w:kern w:val="0"/>
                <w14:ligatures w14:val="none"/>
              </w:rPr>
              <w:t>·</w:t>
            </w:r>
            <w:r w:rsidRPr="00EF4E03">
              <w:rPr>
                <w:rFonts w:eastAsia="Times New Roman" w:cs="Times New Roman"/>
                <w:color w:val="000000"/>
                <w:kern w:val="0"/>
                <w14:ligatures w14:val="none"/>
              </w:rPr>
              <w:t>28)</w:t>
            </w:r>
          </w:p>
        </w:tc>
        <w:tc>
          <w:tcPr>
            <w:tcW w:w="1276" w:type="dxa"/>
            <w:tcBorders>
              <w:top w:val="nil"/>
              <w:left w:val="nil"/>
              <w:bottom w:val="single" w:sz="4" w:space="0" w:color="auto"/>
              <w:right w:val="nil"/>
            </w:tcBorders>
            <w:noWrap/>
            <w:vAlign w:val="bottom"/>
            <w:hideMark/>
          </w:tcPr>
          <w:p w14:paraId="5D7193B3" w14:textId="5F9412D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5</w:t>
            </w:r>
            <w:r>
              <w:rPr>
                <w:rFonts w:eastAsia="Times New Roman" w:cs="Times New Roman"/>
                <w:color w:val="000000"/>
                <w:kern w:val="0"/>
                <w14:ligatures w14:val="none"/>
              </w:rPr>
              <w:t>·</w:t>
            </w:r>
            <w:r w:rsidRPr="00EF4E03">
              <w:rPr>
                <w:rFonts w:eastAsia="Times New Roman" w:cs="Times New Roman"/>
                <w:color w:val="000000"/>
                <w:kern w:val="0"/>
                <w14:ligatures w14:val="none"/>
              </w:rPr>
              <w:t>06E-121</w:t>
            </w:r>
          </w:p>
        </w:tc>
        <w:tc>
          <w:tcPr>
            <w:tcW w:w="1701" w:type="dxa"/>
            <w:tcBorders>
              <w:top w:val="nil"/>
              <w:left w:val="nil"/>
              <w:bottom w:val="single" w:sz="4" w:space="0" w:color="auto"/>
              <w:right w:val="nil"/>
            </w:tcBorders>
            <w:noWrap/>
            <w:vAlign w:val="bottom"/>
            <w:hideMark/>
          </w:tcPr>
          <w:p w14:paraId="0AE93C56"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75</w:t>
            </w:r>
          </w:p>
          <w:p w14:paraId="693C2CE4" w14:textId="48DE1570"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35-2</w:t>
            </w:r>
            <w:r>
              <w:rPr>
                <w:rFonts w:eastAsia="Times New Roman" w:cs="Times New Roman"/>
                <w:color w:val="000000"/>
                <w:kern w:val="0"/>
                <w14:ligatures w14:val="none"/>
              </w:rPr>
              <w:t>·</w:t>
            </w:r>
            <w:r w:rsidRPr="00EF4E03">
              <w:rPr>
                <w:rFonts w:eastAsia="Times New Roman" w:cs="Times New Roman"/>
                <w:color w:val="000000"/>
                <w:kern w:val="0"/>
                <w14:ligatures w14:val="none"/>
              </w:rPr>
              <w:t>26)</w:t>
            </w:r>
          </w:p>
        </w:tc>
        <w:tc>
          <w:tcPr>
            <w:tcW w:w="1276" w:type="dxa"/>
            <w:tcBorders>
              <w:top w:val="nil"/>
              <w:left w:val="nil"/>
              <w:bottom w:val="single" w:sz="4" w:space="0" w:color="auto"/>
              <w:right w:val="nil"/>
            </w:tcBorders>
            <w:noWrap/>
            <w:vAlign w:val="bottom"/>
            <w:hideMark/>
          </w:tcPr>
          <w:p w14:paraId="44931220" w14:textId="0745B85F"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07E-05</w:t>
            </w:r>
          </w:p>
        </w:tc>
        <w:tc>
          <w:tcPr>
            <w:tcW w:w="1559" w:type="dxa"/>
            <w:tcBorders>
              <w:top w:val="nil"/>
              <w:left w:val="nil"/>
              <w:bottom w:val="single" w:sz="4" w:space="0" w:color="auto"/>
              <w:right w:val="nil"/>
            </w:tcBorders>
            <w:noWrap/>
            <w:vAlign w:val="bottom"/>
            <w:hideMark/>
          </w:tcPr>
          <w:p w14:paraId="711FCEA8" w14:textId="77777777" w:rsid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1</w:t>
            </w:r>
            <w:r>
              <w:rPr>
                <w:rFonts w:eastAsia="Times New Roman" w:cs="Times New Roman"/>
                <w:color w:val="000000"/>
                <w:kern w:val="0"/>
                <w14:ligatures w14:val="none"/>
              </w:rPr>
              <w:t>·</w:t>
            </w:r>
            <w:r w:rsidRPr="00EF4E03">
              <w:rPr>
                <w:rFonts w:eastAsia="Times New Roman" w:cs="Times New Roman"/>
                <w:color w:val="000000"/>
                <w:kern w:val="0"/>
                <w14:ligatures w14:val="none"/>
              </w:rPr>
              <w:t>64</w:t>
            </w:r>
          </w:p>
          <w:p w14:paraId="592B33A9" w14:textId="57339674"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EF4E03">
              <w:rPr>
                <w:rFonts w:eastAsia="Times New Roman" w:cs="Times New Roman"/>
                <w:color w:val="000000"/>
                <w:kern w:val="0"/>
                <w14:ligatures w14:val="none"/>
              </w:rPr>
              <w:t>34-2</w:t>
            </w:r>
            <w:r>
              <w:rPr>
                <w:rFonts w:eastAsia="Times New Roman" w:cs="Times New Roman"/>
                <w:color w:val="000000"/>
                <w:kern w:val="0"/>
                <w14:ligatures w14:val="none"/>
              </w:rPr>
              <w:t>·</w:t>
            </w:r>
            <w:r w:rsidRPr="00EF4E03">
              <w:rPr>
                <w:rFonts w:eastAsia="Times New Roman" w:cs="Times New Roman"/>
                <w:color w:val="000000"/>
                <w:kern w:val="0"/>
                <w14:ligatures w14:val="none"/>
              </w:rPr>
              <w:t>02)</w:t>
            </w:r>
          </w:p>
        </w:tc>
        <w:tc>
          <w:tcPr>
            <w:tcW w:w="1276" w:type="dxa"/>
            <w:tcBorders>
              <w:top w:val="nil"/>
              <w:left w:val="nil"/>
              <w:bottom w:val="single" w:sz="4" w:space="0" w:color="auto"/>
              <w:right w:val="single" w:sz="4" w:space="0" w:color="auto"/>
            </w:tcBorders>
            <w:noWrap/>
            <w:vAlign w:val="bottom"/>
            <w:hideMark/>
          </w:tcPr>
          <w:p w14:paraId="6969B2A8" w14:textId="0DB7FAC3" w:rsidR="00EF4E03" w:rsidRPr="00EF4E03" w:rsidRDefault="00EF4E03" w:rsidP="00EF4E03">
            <w:pPr>
              <w:jc w:val="center"/>
              <w:rPr>
                <w:rFonts w:eastAsia="Times New Roman" w:cs="Times New Roman"/>
                <w:color w:val="000000"/>
                <w:kern w:val="0"/>
                <w14:ligatures w14:val="none"/>
              </w:rPr>
            </w:pPr>
            <w:r w:rsidRPr="00EF4E03">
              <w:rPr>
                <w:rFonts w:eastAsia="Times New Roman" w:cs="Times New Roman"/>
                <w:color w:val="000000"/>
                <w:kern w:val="0"/>
                <w14:ligatures w14:val="none"/>
              </w:rPr>
              <w:t>2</w:t>
            </w:r>
            <w:r>
              <w:rPr>
                <w:rFonts w:eastAsia="Times New Roman" w:cs="Times New Roman"/>
                <w:color w:val="000000"/>
                <w:kern w:val="0"/>
                <w14:ligatures w14:val="none"/>
              </w:rPr>
              <w:t>·</w:t>
            </w:r>
            <w:r w:rsidRPr="00EF4E03">
              <w:rPr>
                <w:rFonts w:eastAsia="Times New Roman" w:cs="Times New Roman"/>
                <w:color w:val="000000"/>
                <w:kern w:val="0"/>
                <w14:ligatures w14:val="none"/>
              </w:rPr>
              <w:t>54E-06</w:t>
            </w:r>
          </w:p>
        </w:tc>
      </w:tr>
    </w:tbl>
    <w:p w14:paraId="2314B463" w14:textId="00370F2A" w:rsidR="0047191F" w:rsidRPr="00E35900" w:rsidRDefault="00E35900" w:rsidP="0047191F">
      <w:pPr>
        <w:rPr>
          <w:rFonts w:cs="Times New Roman"/>
          <w:i/>
          <w:iCs/>
        </w:rPr>
      </w:pPr>
      <w:r>
        <w:rPr>
          <w:rFonts w:cs="Times New Roman"/>
          <w:i/>
          <w:iCs/>
        </w:rPr>
        <w:t>Italicized estimates are not statistically significant. HRs are adjusted for year of birth.</w:t>
      </w:r>
      <w:r w:rsidR="00B93268">
        <w:rPr>
          <w:rFonts w:cs="Times New Roman"/>
          <w:i/>
          <w:iCs/>
        </w:rPr>
        <w:t xml:space="preserve"> Hazards ratios are not shown in instances where it was not possible to calculate them owing to insufficient sized groups. </w:t>
      </w:r>
      <w:r w:rsidR="00AE1647">
        <w:rPr>
          <w:rFonts w:cs="Times New Roman"/>
          <w:i/>
          <w:iCs/>
        </w:rPr>
        <w:t>The abbreviation ‘Psych’ here refers to psychiatric diagnoses.</w:t>
      </w:r>
    </w:p>
    <w:p w14:paraId="1C2FEB74" w14:textId="77777777" w:rsidR="003B0CB3" w:rsidRPr="00EF4E03" w:rsidRDefault="003B0CB3" w:rsidP="00071FFC">
      <w:pPr>
        <w:rPr>
          <w:rFonts w:cs="Times New Roman"/>
        </w:rPr>
      </w:pPr>
    </w:p>
    <w:p w14:paraId="2DFA5FB4" w14:textId="6A90C6A9" w:rsidR="00914DDB" w:rsidRDefault="00914DDB" w:rsidP="00914DDB">
      <w:r>
        <w:rPr>
          <w:b/>
          <w:bCs/>
        </w:rPr>
        <w:t>Text summary of Table S7</w:t>
      </w:r>
    </w:p>
    <w:p w14:paraId="7936521B" w14:textId="77777777" w:rsidR="00914DDB" w:rsidRDefault="00914DDB" w:rsidP="00914DDB">
      <w:pPr>
        <w:pStyle w:val="ListParagraph"/>
        <w:numPr>
          <w:ilvl w:val="0"/>
          <w:numId w:val="2"/>
        </w:numPr>
      </w:pPr>
      <w:r>
        <w:t>Autistic females with psychiatric conditions were at a higher risk of premature mortality than individuals in the baseline group. This was also the case for each of the 13 specific diagnoses.</w:t>
      </w:r>
    </w:p>
    <w:p w14:paraId="33F8CE38" w14:textId="77777777" w:rsidR="00914DDB" w:rsidRDefault="00914DDB" w:rsidP="00914DDB">
      <w:pPr>
        <w:pStyle w:val="ListParagraph"/>
        <w:numPr>
          <w:ilvl w:val="0"/>
          <w:numId w:val="2"/>
        </w:numPr>
      </w:pPr>
      <w:r>
        <w:t>The strongest association was observed for substance misuse disorder and the weakest for OCD.</w:t>
      </w:r>
    </w:p>
    <w:p w14:paraId="6B0C1049" w14:textId="77777777" w:rsidR="00914DDB" w:rsidRDefault="00914DDB" w:rsidP="00914DDB">
      <w:pPr>
        <w:pStyle w:val="ListParagraph"/>
        <w:numPr>
          <w:ilvl w:val="0"/>
          <w:numId w:val="2"/>
        </w:numPr>
      </w:pPr>
      <w:r>
        <w:t>For 10 out of 13 specific conditions, the risk of premature mortality in autistic females with psychiatric diagnoses was statistically significantly elevated compared to autistic people without the same diagnosis. The three conditions for which the hazards ratios were not statistically significant were depression, OCD, and bipolar.</w:t>
      </w:r>
    </w:p>
    <w:p w14:paraId="48D9A779" w14:textId="77777777" w:rsidR="00914DDB" w:rsidRDefault="00914DDB" w:rsidP="00914DDB">
      <w:pPr>
        <w:pStyle w:val="ListParagraph"/>
        <w:numPr>
          <w:ilvl w:val="0"/>
          <w:numId w:val="2"/>
        </w:numPr>
      </w:pPr>
      <w:r>
        <w:t xml:space="preserve">For anxiety disorders, anorexia nervosa, other eating disorders, and alcohol misuse disorders, the risk of premature mortality in autistic people was statistically significantly higher than in individuals with these diagnoses alone. </w:t>
      </w:r>
    </w:p>
    <w:p w14:paraId="60FA969C" w14:textId="77777777" w:rsidR="00914DDB" w:rsidRDefault="00914DDB" w:rsidP="00914DDB">
      <w:pPr>
        <w:pStyle w:val="ListParagraph"/>
        <w:numPr>
          <w:ilvl w:val="0"/>
          <w:numId w:val="2"/>
        </w:numPr>
      </w:pPr>
      <w:r>
        <w:t>For all specific diagnoses, the strongest associations were with suicide.</w:t>
      </w:r>
    </w:p>
    <w:p w14:paraId="5F1B5105" w14:textId="7EF2ECBF" w:rsidR="00E51B01" w:rsidRDefault="00E35900" w:rsidP="00E35900">
      <w:pPr>
        <w:pStyle w:val="Heading2"/>
        <w:rPr>
          <w:b w:val="0"/>
          <w:bCs/>
        </w:rPr>
      </w:pPr>
      <w:bookmarkStart w:id="10" w:name="_Toc214536902"/>
      <w:r>
        <w:lastRenderedPageBreak/>
        <w:t xml:space="preserve">Table S8 </w:t>
      </w:r>
      <w:r>
        <w:rPr>
          <w:b w:val="0"/>
          <w:bCs/>
        </w:rPr>
        <w:t>Frequencies and mortality rates split by intellectual disability</w:t>
      </w:r>
      <w:bookmarkEnd w:id="10"/>
    </w:p>
    <w:tbl>
      <w:tblPr>
        <w:tblW w:w="15309" w:type="dxa"/>
        <w:tblInd w:w="-1139" w:type="dxa"/>
        <w:tblLook w:val="04A0" w:firstRow="1" w:lastRow="0" w:firstColumn="1" w:lastColumn="0" w:noHBand="0" w:noVBand="1"/>
      </w:tblPr>
      <w:tblGrid>
        <w:gridCol w:w="2127"/>
        <w:gridCol w:w="2268"/>
        <w:gridCol w:w="1275"/>
        <w:gridCol w:w="1560"/>
        <w:gridCol w:w="1275"/>
        <w:gridCol w:w="1418"/>
        <w:gridCol w:w="1276"/>
        <w:gridCol w:w="1417"/>
        <w:gridCol w:w="1276"/>
        <w:gridCol w:w="1417"/>
      </w:tblGrid>
      <w:tr w:rsidR="00B93268" w:rsidRPr="00E35900" w14:paraId="1304CDCB" w14:textId="77777777" w:rsidTr="00632482">
        <w:trPr>
          <w:trHeight w:val="290"/>
        </w:trPr>
        <w:tc>
          <w:tcPr>
            <w:tcW w:w="2127" w:type="dxa"/>
            <w:tcBorders>
              <w:top w:val="single" w:sz="4" w:space="0" w:color="auto"/>
              <w:left w:val="single" w:sz="4" w:space="0" w:color="auto"/>
              <w:bottom w:val="nil"/>
              <w:right w:val="nil"/>
            </w:tcBorders>
            <w:noWrap/>
            <w:vAlign w:val="bottom"/>
            <w:hideMark/>
          </w:tcPr>
          <w:p w14:paraId="2640243F"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nil"/>
              <w:bottom w:val="nil"/>
              <w:right w:val="nil"/>
            </w:tcBorders>
            <w:noWrap/>
            <w:vAlign w:val="bottom"/>
            <w:hideMark/>
          </w:tcPr>
          <w:p w14:paraId="05BB5D75"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835" w:type="dxa"/>
            <w:gridSpan w:val="2"/>
            <w:tcBorders>
              <w:top w:val="single" w:sz="4" w:space="0" w:color="auto"/>
              <w:left w:val="single" w:sz="4" w:space="0" w:color="auto"/>
              <w:bottom w:val="nil"/>
              <w:right w:val="single" w:sz="4" w:space="0" w:color="000000"/>
            </w:tcBorders>
            <w:noWrap/>
            <w:vAlign w:val="bottom"/>
            <w:hideMark/>
          </w:tcPr>
          <w:p w14:paraId="7FFCF970" w14:textId="77777777"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All Cause</w:t>
            </w:r>
            <w:proofErr w:type="spellEnd"/>
            <w:r w:rsidRPr="00E35900">
              <w:rPr>
                <w:rFonts w:eastAsia="Times New Roman" w:cs="Times New Roman"/>
                <w:color w:val="000000"/>
                <w:kern w:val="0"/>
                <w:sz w:val="22"/>
                <w:szCs w:val="22"/>
                <w14:ligatures w14:val="none"/>
              </w:rPr>
              <w:t xml:space="preserve"> Mortality</w:t>
            </w:r>
          </w:p>
        </w:tc>
        <w:tc>
          <w:tcPr>
            <w:tcW w:w="2693" w:type="dxa"/>
            <w:gridSpan w:val="2"/>
            <w:tcBorders>
              <w:top w:val="single" w:sz="4" w:space="0" w:color="auto"/>
              <w:left w:val="nil"/>
              <w:bottom w:val="nil"/>
              <w:right w:val="nil"/>
            </w:tcBorders>
            <w:noWrap/>
            <w:vAlign w:val="bottom"/>
            <w:hideMark/>
          </w:tcPr>
          <w:p w14:paraId="26FA36C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Suicide</w:t>
            </w:r>
          </w:p>
        </w:tc>
        <w:tc>
          <w:tcPr>
            <w:tcW w:w="2693" w:type="dxa"/>
            <w:gridSpan w:val="2"/>
            <w:tcBorders>
              <w:top w:val="single" w:sz="4" w:space="0" w:color="auto"/>
              <w:left w:val="single" w:sz="4" w:space="0" w:color="auto"/>
              <w:bottom w:val="nil"/>
              <w:right w:val="single" w:sz="4" w:space="0" w:color="000000"/>
            </w:tcBorders>
            <w:noWrap/>
            <w:vAlign w:val="bottom"/>
            <w:hideMark/>
          </w:tcPr>
          <w:p w14:paraId="681411C9"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Other External Causes</w:t>
            </w:r>
          </w:p>
        </w:tc>
        <w:tc>
          <w:tcPr>
            <w:tcW w:w="2693" w:type="dxa"/>
            <w:gridSpan w:val="2"/>
            <w:tcBorders>
              <w:top w:val="single" w:sz="4" w:space="0" w:color="auto"/>
              <w:left w:val="nil"/>
              <w:bottom w:val="nil"/>
              <w:right w:val="single" w:sz="4" w:space="0" w:color="000000"/>
            </w:tcBorders>
            <w:noWrap/>
            <w:vAlign w:val="bottom"/>
            <w:hideMark/>
          </w:tcPr>
          <w:p w14:paraId="64FB2D4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Natural Causes</w:t>
            </w:r>
          </w:p>
        </w:tc>
      </w:tr>
      <w:tr w:rsidR="00B93268" w:rsidRPr="00E35900" w14:paraId="1FD93723" w14:textId="77777777" w:rsidTr="00632482">
        <w:trPr>
          <w:trHeight w:val="290"/>
        </w:trPr>
        <w:tc>
          <w:tcPr>
            <w:tcW w:w="2127" w:type="dxa"/>
            <w:tcBorders>
              <w:top w:val="nil"/>
              <w:left w:val="single" w:sz="4" w:space="0" w:color="auto"/>
              <w:bottom w:val="single" w:sz="4" w:space="0" w:color="auto"/>
              <w:right w:val="nil"/>
            </w:tcBorders>
            <w:noWrap/>
            <w:vAlign w:val="bottom"/>
            <w:hideMark/>
          </w:tcPr>
          <w:p w14:paraId="3A57A5C9"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Psychiatric Diagnosis</w:t>
            </w:r>
          </w:p>
        </w:tc>
        <w:tc>
          <w:tcPr>
            <w:tcW w:w="2268" w:type="dxa"/>
            <w:tcBorders>
              <w:top w:val="nil"/>
              <w:left w:val="nil"/>
              <w:bottom w:val="single" w:sz="4" w:space="0" w:color="auto"/>
              <w:right w:val="nil"/>
            </w:tcBorders>
            <w:noWrap/>
            <w:vAlign w:val="bottom"/>
            <w:hideMark/>
          </w:tcPr>
          <w:p w14:paraId="4F7FDCF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Group</w:t>
            </w:r>
          </w:p>
        </w:tc>
        <w:tc>
          <w:tcPr>
            <w:tcW w:w="1275" w:type="dxa"/>
            <w:tcBorders>
              <w:top w:val="nil"/>
              <w:left w:val="single" w:sz="4" w:space="0" w:color="auto"/>
              <w:bottom w:val="single" w:sz="4" w:space="0" w:color="auto"/>
              <w:right w:val="nil"/>
            </w:tcBorders>
            <w:noWrap/>
            <w:vAlign w:val="bottom"/>
            <w:hideMark/>
          </w:tcPr>
          <w:p w14:paraId="774D04D6" w14:textId="3FBF8977" w:rsidR="00E35900" w:rsidRPr="00E35900" w:rsidRDefault="0084212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Number of Deaths</w:t>
            </w:r>
          </w:p>
        </w:tc>
        <w:tc>
          <w:tcPr>
            <w:tcW w:w="1560" w:type="dxa"/>
            <w:tcBorders>
              <w:top w:val="nil"/>
              <w:left w:val="nil"/>
              <w:bottom w:val="single" w:sz="4" w:space="0" w:color="auto"/>
              <w:right w:val="single" w:sz="4" w:space="0" w:color="auto"/>
            </w:tcBorders>
            <w:noWrap/>
            <w:vAlign w:val="bottom"/>
            <w:hideMark/>
          </w:tcPr>
          <w:p w14:paraId="60BF716A"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MR</w:t>
            </w:r>
          </w:p>
        </w:tc>
        <w:tc>
          <w:tcPr>
            <w:tcW w:w="1275" w:type="dxa"/>
            <w:tcBorders>
              <w:top w:val="nil"/>
              <w:left w:val="nil"/>
              <w:bottom w:val="single" w:sz="4" w:space="0" w:color="auto"/>
              <w:right w:val="nil"/>
            </w:tcBorders>
            <w:noWrap/>
            <w:vAlign w:val="bottom"/>
            <w:hideMark/>
          </w:tcPr>
          <w:p w14:paraId="2B6ECA19" w14:textId="426D9E3A" w:rsidR="00E35900" w:rsidRPr="00E35900" w:rsidRDefault="0084212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Number of Deaths</w:t>
            </w:r>
          </w:p>
        </w:tc>
        <w:tc>
          <w:tcPr>
            <w:tcW w:w="1418" w:type="dxa"/>
            <w:tcBorders>
              <w:top w:val="nil"/>
              <w:left w:val="nil"/>
              <w:bottom w:val="single" w:sz="4" w:space="0" w:color="auto"/>
              <w:right w:val="nil"/>
            </w:tcBorders>
            <w:noWrap/>
            <w:vAlign w:val="bottom"/>
            <w:hideMark/>
          </w:tcPr>
          <w:p w14:paraId="544BEBB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MR</w:t>
            </w:r>
          </w:p>
        </w:tc>
        <w:tc>
          <w:tcPr>
            <w:tcW w:w="1276" w:type="dxa"/>
            <w:tcBorders>
              <w:top w:val="nil"/>
              <w:left w:val="single" w:sz="4" w:space="0" w:color="auto"/>
              <w:bottom w:val="single" w:sz="4" w:space="0" w:color="auto"/>
              <w:right w:val="nil"/>
            </w:tcBorders>
            <w:noWrap/>
            <w:vAlign w:val="bottom"/>
            <w:hideMark/>
          </w:tcPr>
          <w:p w14:paraId="7F9E7BA8" w14:textId="1DF37846" w:rsidR="00E35900" w:rsidRPr="00E35900" w:rsidRDefault="0084212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Number of Deaths</w:t>
            </w:r>
          </w:p>
        </w:tc>
        <w:tc>
          <w:tcPr>
            <w:tcW w:w="1417" w:type="dxa"/>
            <w:tcBorders>
              <w:top w:val="nil"/>
              <w:left w:val="nil"/>
              <w:bottom w:val="single" w:sz="4" w:space="0" w:color="auto"/>
              <w:right w:val="single" w:sz="4" w:space="0" w:color="auto"/>
            </w:tcBorders>
            <w:noWrap/>
            <w:vAlign w:val="bottom"/>
            <w:hideMark/>
          </w:tcPr>
          <w:p w14:paraId="7DFAD45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MR</w:t>
            </w:r>
          </w:p>
        </w:tc>
        <w:tc>
          <w:tcPr>
            <w:tcW w:w="1276" w:type="dxa"/>
            <w:tcBorders>
              <w:top w:val="nil"/>
              <w:left w:val="nil"/>
              <w:bottom w:val="single" w:sz="4" w:space="0" w:color="auto"/>
              <w:right w:val="nil"/>
            </w:tcBorders>
            <w:noWrap/>
            <w:vAlign w:val="bottom"/>
            <w:hideMark/>
          </w:tcPr>
          <w:p w14:paraId="1AB1E933" w14:textId="316E9E95" w:rsidR="00E35900" w:rsidRPr="00E35900" w:rsidRDefault="0084212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Number of Deaths</w:t>
            </w:r>
          </w:p>
        </w:tc>
        <w:tc>
          <w:tcPr>
            <w:tcW w:w="1417" w:type="dxa"/>
            <w:tcBorders>
              <w:top w:val="nil"/>
              <w:left w:val="nil"/>
              <w:bottom w:val="single" w:sz="4" w:space="0" w:color="auto"/>
              <w:right w:val="single" w:sz="4" w:space="0" w:color="auto"/>
            </w:tcBorders>
            <w:noWrap/>
            <w:vAlign w:val="bottom"/>
            <w:hideMark/>
          </w:tcPr>
          <w:p w14:paraId="364C154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MR</w:t>
            </w:r>
          </w:p>
        </w:tc>
      </w:tr>
      <w:tr w:rsidR="00B93268" w:rsidRPr="00E35900" w14:paraId="1CE0C584"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6B24F43B"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Anxiety Disorders</w:t>
            </w:r>
          </w:p>
        </w:tc>
        <w:tc>
          <w:tcPr>
            <w:tcW w:w="2268" w:type="dxa"/>
            <w:tcBorders>
              <w:top w:val="nil"/>
              <w:left w:val="single" w:sz="4" w:space="0" w:color="auto"/>
              <w:bottom w:val="nil"/>
              <w:right w:val="nil"/>
            </w:tcBorders>
            <w:noWrap/>
            <w:vAlign w:val="bottom"/>
            <w:hideMark/>
          </w:tcPr>
          <w:p w14:paraId="03BA7652"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2359D712" w14:textId="6DEC620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288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nil"/>
              <w:right w:val="single" w:sz="4" w:space="0" w:color="auto"/>
            </w:tcBorders>
            <w:noWrap/>
            <w:vAlign w:val="bottom"/>
            <w:hideMark/>
          </w:tcPr>
          <w:p w14:paraId="2F033A35"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p w14:paraId="489C989E" w14:textId="5F327D7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w:t>
            </w:r>
          </w:p>
        </w:tc>
        <w:tc>
          <w:tcPr>
            <w:tcW w:w="1275" w:type="dxa"/>
            <w:tcBorders>
              <w:top w:val="nil"/>
              <w:left w:val="nil"/>
              <w:bottom w:val="nil"/>
              <w:right w:val="nil"/>
            </w:tcBorders>
            <w:noWrap/>
            <w:vAlign w:val="bottom"/>
            <w:hideMark/>
          </w:tcPr>
          <w:p w14:paraId="3A97BF63" w14:textId="4098D43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8" w:type="dxa"/>
            <w:tcBorders>
              <w:top w:val="nil"/>
              <w:left w:val="nil"/>
              <w:bottom w:val="nil"/>
              <w:right w:val="nil"/>
            </w:tcBorders>
            <w:noWrap/>
            <w:vAlign w:val="bottom"/>
            <w:hideMark/>
          </w:tcPr>
          <w:p w14:paraId="040B66D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58</w:t>
            </w:r>
          </w:p>
          <w:p w14:paraId="6A961892" w14:textId="4E17D9C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w:t>
            </w:r>
          </w:p>
        </w:tc>
        <w:tc>
          <w:tcPr>
            <w:tcW w:w="1276" w:type="dxa"/>
            <w:tcBorders>
              <w:top w:val="nil"/>
              <w:left w:val="single" w:sz="4" w:space="0" w:color="auto"/>
              <w:bottom w:val="nil"/>
              <w:right w:val="nil"/>
            </w:tcBorders>
            <w:noWrap/>
            <w:vAlign w:val="bottom"/>
            <w:hideMark/>
          </w:tcPr>
          <w:p w14:paraId="1B39908D" w14:textId="3C37F2E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nil"/>
              <w:left w:val="nil"/>
              <w:bottom w:val="nil"/>
              <w:right w:val="single" w:sz="4" w:space="0" w:color="auto"/>
            </w:tcBorders>
            <w:noWrap/>
            <w:vAlign w:val="bottom"/>
            <w:hideMark/>
          </w:tcPr>
          <w:p w14:paraId="5E6B1AF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p w14:paraId="0A6B4033" w14:textId="7EE2D0A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tc>
        <w:tc>
          <w:tcPr>
            <w:tcW w:w="1276" w:type="dxa"/>
            <w:tcBorders>
              <w:top w:val="nil"/>
              <w:left w:val="nil"/>
              <w:bottom w:val="nil"/>
              <w:right w:val="nil"/>
            </w:tcBorders>
            <w:noWrap/>
            <w:vAlign w:val="bottom"/>
            <w:hideMark/>
          </w:tcPr>
          <w:p w14:paraId="4F8AA93C" w14:textId="1A8FFDC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54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4C727427"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w:t>
            </w:r>
          </w:p>
          <w:p w14:paraId="158B524B" w14:textId="3148AF1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w:t>
            </w:r>
          </w:p>
        </w:tc>
      </w:tr>
      <w:tr w:rsidR="00B93268" w:rsidRPr="00E35900" w14:paraId="2DC6B594"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76060A4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60C44D62" w14:textId="6D495B58"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65D9867C" w14:textId="068D8AD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498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nil"/>
              <w:left w:val="nil"/>
              <w:bottom w:val="single" w:sz="4" w:space="0" w:color="auto"/>
              <w:right w:val="single" w:sz="4" w:space="0" w:color="auto"/>
            </w:tcBorders>
            <w:noWrap/>
            <w:vAlign w:val="bottom"/>
            <w:hideMark/>
          </w:tcPr>
          <w:p w14:paraId="18CFF6C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65</w:t>
            </w:r>
          </w:p>
          <w:p w14:paraId="650933BD" w14:textId="29DCDB2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tc>
        <w:tc>
          <w:tcPr>
            <w:tcW w:w="1275" w:type="dxa"/>
            <w:tcBorders>
              <w:top w:val="nil"/>
              <w:left w:val="nil"/>
              <w:bottom w:val="single" w:sz="4" w:space="0" w:color="auto"/>
              <w:right w:val="nil"/>
            </w:tcBorders>
            <w:noWrap/>
            <w:vAlign w:val="bottom"/>
            <w:hideMark/>
          </w:tcPr>
          <w:p w14:paraId="2D12BAB2" w14:textId="0E8B15B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384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8" w:type="dxa"/>
            <w:tcBorders>
              <w:top w:val="nil"/>
              <w:left w:val="nil"/>
              <w:bottom w:val="single" w:sz="4" w:space="0" w:color="auto"/>
              <w:right w:val="nil"/>
            </w:tcBorders>
            <w:noWrap/>
            <w:vAlign w:val="bottom"/>
            <w:hideMark/>
          </w:tcPr>
          <w:p w14:paraId="7D183F57"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w:t>
            </w:r>
          </w:p>
          <w:p w14:paraId="4290FAC2" w14:textId="4475FA8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single" w:sz="4" w:space="0" w:color="auto"/>
              <w:bottom w:val="single" w:sz="4" w:space="0" w:color="auto"/>
              <w:right w:val="nil"/>
            </w:tcBorders>
            <w:noWrap/>
            <w:vAlign w:val="bottom"/>
            <w:hideMark/>
          </w:tcPr>
          <w:p w14:paraId="4EF0B1E0" w14:textId="76C1D3E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174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nil"/>
              <w:left w:val="nil"/>
              <w:bottom w:val="single" w:sz="4" w:space="0" w:color="auto"/>
              <w:right w:val="single" w:sz="4" w:space="0" w:color="auto"/>
            </w:tcBorders>
            <w:noWrap/>
            <w:vAlign w:val="bottom"/>
            <w:hideMark/>
          </w:tcPr>
          <w:p w14:paraId="57245DAD"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p w14:paraId="02E4D092" w14:textId="4DF550A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83-1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w:t>
            </w:r>
          </w:p>
        </w:tc>
        <w:tc>
          <w:tcPr>
            <w:tcW w:w="1276" w:type="dxa"/>
            <w:tcBorders>
              <w:top w:val="nil"/>
              <w:left w:val="nil"/>
              <w:bottom w:val="single" w:sz="4" w:space="0" w:color="auto"/>
              <w:right w:val="nil"/>
            </w:tcBorders>
            <w:noWrap/>
            <w:vAlign w:val="bottom"/>
            <w:hideMark/>
          </w:tcPr>
          <w:p w14:paraId="1F221DA0" w14:textId="79CF055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482103C5"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63</w:t>
            </w:r>
          </w:p>
          <w:p w14:paraId="7AD73986" w14:textId="5DDED1B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78)</w:t>
            </w:r>
          </w:p>
        </w:tc>
      </w:tr>
      <w:tr w:rsidR="0052291B" w:rsidRPr="00E35900" w14:paraId="0E2AD20A" w14:textId="77777777" w:rsidTr="00292B64">
        <w:trPr>
          <w:trHeight w:val="290"/>
        </w:trPr>
        <w:tc>
          <w:tcPr>
            <w:tcW w:w="2127" w:type="dxa"/>
            <w:tcBorders>
              <w:top w:val="nil"/>
              <w:left w:val="single" w:sz="4" w:space="0" w:color="auto"/>
              <w:bottom w:val="nil"/>
              <w:right w:val="single" w:sz="4" w:space="0" w:color="auto"/>
            </w:tcBorders>
            <w:noWrap/>
            <w:vAlign w:val="bottom"/>
            <w:hideMark/>
          </w:tcPr>
          <w:p w14:paraId="3B30B7D2" w14:textId="77777777"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5708D0F3" w14:textId="77777777"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0844D611" w14:textId="5D8835EF"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161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394027CC"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w:t>
            </w:r>
          </w:p>
          <w:p w14:paraId="53D51135" w14:textId="7D3A1B8F"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tc>
        <w:tc>
          <w:tcPr>
            <w:tcW w:w="1275" w:type="dxa"/>
            <w:tcBorders>
              <w:top w:val="single" w:sz="4" w:space="0" w:color="auto"/>
              <w:left w:val="nil"/>
              <w:bottom w:val="nil"/>
              <w:right w:val="nil"/>
            </w:tcBorders>
            <w:noWrap/>
            <w:vAlign w:val="bottom"/>
            <w:hideMark/>
          </w:tcPr>
          <w:p w14:paraId="3001FF96" w14:textId="5F7180D9" w:rsidR="0052291B" w:rsidRPr="00E35900" w:rsidRDefault="0052291B" w:rsidP="0052291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single" w:sz="4" w:space="0" w:color="auto"/>
              <w:left w:val="nil"/>
              <w:bottom w:val="nil"/>
              <w:right w:val="nil"/>
            </w:tcBorders>
            <w:noWrap/>
            <w:vAlign w:val="bottom"/>
            <w:hideMark/>
          </w:tcPr>
          <w:p w14:paraId="6E6FCAF2"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p w14:paraId="57B6F575" w14:textId="2642DEF3"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tc>
        <w:tc>
          <w:tcPr>
            <w:tcW w:w="1276" w:type="dxa"/>
            <w:tcBorders>
              <w:top w:val="single" w:sz="4" w:space="0" w:color="auto"/>
              <w:left w:val="single" w:sz="4" w:space="0" w:color="auto"/>
              <w:bottom w:val="nil"/>
              <w:right w:val="nil"/>
            </w:tcBorders>
            <w:noWrap/>
            <w:hideMark/>
          </w:tcPr>
          <w:p w14:paraId="48E01B0A" w14:textId="77777777" w:rsidR="0052291B" w:rsidRDefault="0052291B" w:rsidP="0052291B">
            <w:pPr>
              <w:jc w:val="center"/>
              <w:rPr>
                <w:rFonts w:eastAsia="Times New Roman" w:cs="Times New Roman"/>
                <w:color w:val="000000"/>
                <w:kern w:val="0"/>
                <w:sz w:val="22"/>
                <w:szCs w:val="22"/>
                <w14:ligatures w14:val="none"/>
              </w:rPr>
            </w:pPr>
          </w:p>
          <w:p w14:paraId="20F36CC9" w14:textId="39C80121" w:rsidR="0052291B" w:rsidRPr="00E35900" w:rsidRDefault="0052291B" w:rsidP="0052291B">
            <w:pPr>
              <w:jc w:val="center"/>
              <w:rPr>
                <w:rFonts w:eastAsia="Times New Roman" w:cs="Times New Roman"/>
                <w:color w:val="000000"/>
                <w:kern w:val="0"/>
                <w:sz w:val="22"/>
                <w:szCs w:val="22"/>
                <w14:ligatures w14:val="none"/>
              </w:rPr>
            </w:pPr>
            <w:r w:rsidRPr="0009730B">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635B07A3"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11</w:t>
            </w:r>
          </w:p>
          <w:p w14:paraId="35A12859" w14:textId="292AA079"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6" w:type="dxa"/>
            <w:tcBorders>
              <w:top w:val="single" w:sz="4" w:space="0" w:color="auto"/>
              <w:left w:val="nil"/>
              <w:bottom w:val="nil"/>
              <w:right w:val="nil"/>
            </w:tcBorders>
            <w:noWrap/>
            <w:vAlign w:val="bottom"/>
            <w:hideMark/>
          </w:tcPr>
          <w:p w14:paraId="0295A332" w14:textId="63E2812C"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106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single" w:sz="4" w:space="0" w:color="auto"/>
              <w:left w:val="nil"/>
              <w:bottom w:val="nil"/>
              <w:right w:val="single" w:sz="4" w:space="0" w:color="auto"/>
            </w:tcBorders>
            <w:noWrap/>
            <w:vAlign w:val="bottom"/>
            <w:hideMark/>
          </w:tcPr>
          <w:p w14:paraId="02611E16"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41A265DE" w14:textId="359A7AAD"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w:t>
            </w:r>
          </w:p>
        </w:tc>
      </w:tr>
      <w:tr w:rsidR="0052291B" w:rsidRPr="00E35900" w14:paraId="42141504" w14:textId="77777777" w:rsidTr="00292B64">
        <w:trPr>
          <w:trHeight w:val="290"/>
        </w:trPr>
        <w:tc>
          <w:tcPr>
            <w:tcW w:w="2127" w:type="dxa"/>
            <w:tcBorders>
              <w:top w:val="nil"/>
              <w:left w:val="single" w:sz="4" w:space="0" w:color="auto"/>
              <w:bottom w:val="nil"/>
              <w:right w:val="single" w:sz="4" w:space="0" w:color="auto"/>
            </w:tcBorders>
            <w:noWrap/>
            <w:vAlign w:val="bottom"/>
            <w:hideMark/>
          </w:tcPr>
          <w:p w14:paraId="1BC892B1" w14:textId="77777777"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78B04798" w14:textId="3B6A2747" w:rsidR="0052291B" w:rsidRPr="00E35900" w:rsidRDefault="0052291B" w:rsidP="0052291B">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1DB7945F" w14:textId="22339501"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53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560" w:type="dxa"/>
            <w:tcBorders>
              <w:top w:val="nil"/>
              <w:left w:val="nil"/>
              <w:bottom w:val="nil"/>
              <w:right w:val="single" w:sz="4" w:space="0" w:color="auto"/>
            </w:tcBorders>
            <w:noWrap/>
            <w:vAlign w:val="bottom"/>
            <w:hideMark/>
          </w:tcPr>
          <w:p w14:paraId="55253865"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p w14:paraId="26C3C79F" w14:textId="6D4397D8"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42-4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22)</w:t>
            </w:r>
          </w:p>
        </w:tc>
        <w:tc>
          <w:tcPr>
            <w:tcW w:w="1275" w:type="dxa"/>
            <w:tcBorders>
              <w:top w:val="nil"/>
              <w:left w:val="nil"/>
              <w:bottom w:val="nil"/>
              <w:right w:val="nil"/>
            </w:tcBorders>
            <w:noWrap/>
            <w:vAlign w:val="bottom"/>
            <w:hideMark/>
          </w:tcPr>
          <w:p w14:paraId="3FCDE0B3" w14:textId="14BAD8CE"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8" w:type="dxa"/>
            <w:tcBorders>
              <w:top w:val="nil"/>
              <w:left w:val="nil"/>
              <w:bottom w:val="nil"/>
              <w:right w:val="nil"/>
            </w:tcBorders>
            <w:noWrap/>
            <w:vAlign w:val="bottom"/>
            <w:hideMark/>
          </w:tcPr>
          <w:p w14:paraId="3B817210"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77</w:t>
            </w:r>
          </w:p>
          <w:p w14:paraId="583206DF" w14:textId="51C9885E"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tc>
        <w:tc>
          <w:tcPr>
            <w:tcW w:w="1276" w:type="dxa"/>
            <w:tcBorders>
              <w:top w:val="nil"/>
              <w:left w:val="single" w:sz="4" w:space="0" w:color="auto"/>
              <w:bottom w:val="nil"/>
              <w:right w:val="nil"/>
            </w:tcBorders>
            <w:noWrap/>
            <w:hideMark/>
          </w:tcPr>
          <w:p w14:paraId="63890371" w14:textId="77777777" w:rsidR="0052291B" w:rsidRDefault="0052291B" w:rsidP="0052291B">
            <w:pPr>
              <w:jc w:val="center"/>
              <w:rPr>
                <w:rFonts w:eastAsia="Times New Roman" w:cs="Times New Roman"/>
                <w:color w:val="000000"/>
                <w:kern w:val="0"/>
                <w:sz w:val="22"/>
                <w:szCs w:val="22"/>
                <w14:ligatures w14:val="none"/>
              </w:rPr>
            </w:pPr>
          </w:p>
          <w:p w14:paraId="123E7CAB" w14:textId="587A367B" w:rsidR="0052291B" w:rsidRPr="00E35900" w:rsidRDefault="0052291B" w:rsidP="0052291B">
            <w:pPr>
              <w:jc w:val="center"/>
              <w:rPr>
                <w:rFonts w:eastAsia="Times New Roman" w:cs="Times New Roman"/>
                <w:color w:val="000000"/>
                <w:kern w:val="0"/>
                <w:sz w:val="22"/>
                <w:szCs w:val="22"/>
                <w14:ligatures w14:val="none"/>
              </w:rPr>
            </w:pPr>
            <w:r w:rsidRPr="0009730B">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7519B774"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w:t>
            </w:r>
          </w:p>
          <w:p w14:paraId="024175EE" w14:textId="3640F592"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2455DBB7" w14:textId="1247236C"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4268A731" w14:textId="77777777" w:rsidR="0052291B"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22</w:t>
            </w:r>
          </w:p>
          <w:p w14:paraId="0CDAD46D" w14:textId="62CBE04C" w:rsidR="0052291B" w:rsidRPr="00E35900" w:rsidRDefault="0052291B" w:rsidP="0052291B">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88)</w:t>
            </w:r>
          </w:p>
        </w:tc>
      </w:tr>
      <w:tr w:rsidR="00B93268" w:rsidRPr="00E35900" w14:paraId="6C1CF318"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177715D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Depression</w:t>
            </w:r>
          </w:p>
        </w:tc>
        <w:tc>
          <w:tcPr>
            <w:tcW w:w="2268" w:type="dxa"/>
            <w:tcBorders>
              <w:top w:val="single" w:sz="4" w:space="0" w:color="auto"/>
              <w:left w:val="single" w:sz="4" w:space="0" w:color="auto"/>
              <w:bottom w:val="nil"/>
              <w:right w:val="nil"/>
            </w:tcBorders>
            <w:noWrap/>
            <w:vAlign w:val="bottom"/>
            <w:hideMark/>
          </w:tcPr>
          <w:p w14:paraId="4E8EB034"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530A8A77" w14:textId="3D36DFA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346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560" w:type="dxa"/>
            <w:tcBorders>
              <w:top w:val="single" w:sz="4" w:space="0" w:color="auto"/>
              <w:left w:val="nil"/>
              <w:bottom w:val="nil"/>
              <w:right w:val="single" w:sz="4" w:space="0" w:color="auto"/>
            </w:tcBorders>
            <w:noWrap/>
            <w:vAlign w:val="bottom"/>
            <w:hideMark/>
          </w:tcPr>
          <w:p w14:paraId="3C4F8885"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w:t>
            </w:r>
          </w:p>
          <w:p w14:paraId="566ECD52" w14:textId="0FF16F8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c>
          <w:tcPr>
            <w:tcW w:w="1275" w:type="dxa"/>
            <w:tcBorders>
              <w:top w:val="single" w:sz="4" w:space="0" w:color="auto"/>
              <w:left w:val="nil"/>
              <w:bottom w:val="nil"/>
              <w:right w:val="nil"/>
            </w:tcBorders>
            <w:noWrap/>
            <w:vAlign w:val="bottom"/>
            <w:hideMark/>
          </w:tcPr>
          <w:p w14:paraId="73C7B7AD" w14:textId="4167871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8" w:type="dxa"/>
            <w:tcBorders>
              <w:top w:val="single" w:sz="4" w:space="0" w:color="auto"/>
              <w:left w:val="nil"/>
              <w:bottom w:val="nil"/>
              <w:right w:val="nil"/>
            </w:tcBorders>
            <w:noWrap/>
            <w:vAlign w:val="bottom"/>
            <w:hideMark/>
          </w:tcPr>
          <w:p w14:paraId="0AD35D7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w:t>
            </w:r>
          </w:p>
          <w:p w14:paraId="4FDE4F79" w14:textId="7001A99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w:t>
            </w:r>
          </w:p>
        </w:tc>
        <w:tc>
          <w:tcPr>
            <w:tcW w:w="1276" w:type="dxa"/>
            <w:tcBorders>
              <w:top w:val="single" w:sz="4" w:space="0" w:color="auto"/>
              <w:left w:val="single" w:sz="4" w:space="0" w:color="auto"/>
              <w:bottom w:val="nil"/>
              <w:right w:val="nil"/>
            </w:tcBorders>
            <w:noWrap/>
            <w:vAlign w:val="bottom"/>
            <w:hideMark/>
          </w:tcPr>
          <w:p w14:paraId="1E9BB6E4" w14:textId="6BE7133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87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6E62C60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38</w:t>
            </w:r>
          </w:p>
          <w:p w14:paraId="56C40BD0" w14:textId="769FE00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w:t>
            </w:r>
          </w:p>
        </w:tc>
        <w:tc>
          <w:tcPr>
            <w:tcW w:w="1276" w:type="dxa"/>
            <w:tcBorders>
              <w:top w:val="single" w:sz="4" w:space="0" w:color="auto"/>
              <w:left w:val="nil"/>
              <w:bottom w:val="nil"/>
              <w:right w:val="nil"/>
            </w:tcBorders>
            <w:noWrap/>
            <w:vAlign w:val="bottom"/>
            <w:hideMark/>
          </w:tcPr>
          <w:p w14:paraId="3A06133D" w14:textId="55F62C8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7137513F"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p w14:paraId="161CDB7C" w14:textId="43E2DCA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r>
      <w:tr w:rsidR="00B93268" w:rsidRPr="00E35900" w14:paraId="11B62304"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2DA6D1C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73C9EAFF" w14:textId="68516785"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24492B94" w14:textId="374DB0A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440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single" w:sz="4" w:space="0" w:color="auto"/>
              <w:right w:val="single" w:sz="4" w:space="0" w:color="auto"/>
            </w:tcBorders>
            <w:noWrap/>
            <w:vAlign w:val="bottom"/>
            <w:hideMark/>
          </w:tcPr>
          <w:p w14:paraId="5F56EB40"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w:t>
            </w:r>
          </w:p>
          <w:p w14:paraId="261998D2" w14:textId="52353C4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w:t>
            </w:r>
          </w:p>
        </w:tc>
        <w:tc>
          <w:tcPr>
            <w:tcW w:w="1275" w:type="dxa"/>
            <w:tcBorders>
              <w:top w:val="nil"/>
              <w:left w:val="nil"/>
              <w:bottom w:val="single" w:sz="4" w:space="0" w:color="auto"/>
              <w:right w:val="nil"/>
            </w:tcBorders>
            <w:noWrap/>
            <w:vAlign w:val="bottom"/>
            <w:hideMark/>
          </w:tcPr>
          <w:p w14:paraId="3F0871C7" w14:textId="42AA279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277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8" w:type="dxa"/>
            <w:tcBorders>
              <w:top w:val="nil"/>
              <w:left w:val="nil"/>
              <w:bottom w:val="single" w:sz="4" w:space="0" w:color="auto"/>
              <w:right w:val="nil"/>
            </w:tcBorders>
            <w:noWrap/>
            <w:vAlign w:val="bottom"/>
            <w:hideMark/>
          </w:tcPr>
          <w:p w14:paraId="781B9387"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p w14:paraId="4201AFB1" w14:textId="69B5A22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w:t>
            </w:r>
          </w:p>
        </w:tc>
        <w:tc>
          <w:tcPr>
            <w:tcW w:w="1276" w:type="dxa"/>
            <w:tcBorders>
              <w:top w:val="nil"/>
              <w:left w:val="single" w:sz="4" w:space="0" w:color="auto"/>
              <w:bottom w:val="single" w:sz="4" w:space="0" w:color="auto"/>
              <w:right w:val="nil"/>
            </w:tcBorders>
            <w:noWrap/>
            <w:vAlign w:val="bottom"/>
            <w:hideMark/>
          </w:tcPr>
          <w:p w14:paraId="55BDEF51" w14:textId="6CCCCF6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98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00C5DF7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7292E458" w14:textId="5E5512F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w:t>
            </w:r>
          </w:p>
        </w:tc>
        <w:tc>
          <w:tcPr>
            <w:tcW w:w="1276" w:type="dxa"/>
            <w:tcBorders>
              <w:top w:val="nil"/>
              <w:left w:val="nil"/>
              <w:bottom w:val="single" w:sz="4" w:space="0" w:color="auto"/>
              <w:right w:val="nil"/>
            </w:tcBorders>
            <w:noWrap/>
            <w:vAlign w:val="bottom"/>
            <w:hideMark/>
          </w:tcPr>
          <w:p w14:paraId="084EEFB8" w14:textId="00D9315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76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single" w:sz="4" w:space="0" w:color="auto"/>
              <w:right w:val="single" w:sz="4" w:space="0" w:color="auto"/>
            </w:tcBorders>
            <w:noWrap/>
            <w:vAlign w:val="bottom"/>
            <w:hideMark/>
          </w:tcPr>
          <w:p w14:paraId="7127AAE0"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61</w:t>
            </w:r>
          </w:p>
          <w:p w14:paraId="574F211C" w14:textId="7234DDA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76)</w:t>
            </w:r>
          </w:p>
        </w:tc>
      </w:tr>
      <w:tr w:rsidR="00B93268" w:rsidRPr="00E35900" w14:paraId="0ABA51ED"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1369FCE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64175F4A"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6FAF7704" w14:textId="397C636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177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26192D3B"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03</w:t>
            </w:r>
          </w:p>
          <w:p w14:paraId="3975CC30" w14:textId="248BE69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w:t>
            </w:r>
          </w:p>
        </w:tc>
        <w:tc>
          <w:tcPr>
            <w:tcW w:w="1275" w:type="dxa"/>
            <w:tcBorders>
              <w:top w:val="single" w:sz="4" w:space="0" w:color="auto"/>
              <w:left w:val="nil"/>
              <w:bottom w:val="nil"/>
              <w:right w:val="nil"/>
            </w:tcBorders>
            <w:noWrap/>
            <w:vAlign w:val="bottom"/>
            <w:hideMark/>
          </w:tcPr>
          <w:p w14:paraId="77273177" w14:textId="467E0D99"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single" w:sz="4" w:space="0" w:color="auto"/>
              <w:left w:val="nil"/>
              <w:bottom w:val="nil"/>
              <w:right w:val="nil"/>
            </w:tcBorders>
            <w:noWrap/>
            <w:vAlign w:val="bottom"/>
            <w:hideMark/>
          </w:tcPr>
          <w:p w14:paraId="38E4B5F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35A18EE1" w14:textId="54F7938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tc>
        <w:tc>
          <w:tcPr>
            <w:tcW w:w="1276" w:type="dxa"/>
            <w:tcBorders>
              <w:top w:val="single" w:sz="4" w:space="0" w:color="auto"/>
              <w:left w:val="single" w:sz="4" w:space="0" w:color="auto"/>
              <w:bottom w:val="nil"/>
              <w:right w:val="nil"/>
            </w:tcBorders>
            <w:noWrap/>
            <w:vAlign w:val="bottom"/>
            <w:hideMark/>
          </w:tcPr>
          <w:p w14:paraId="11F30FE7" w14:textId="6EB6672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064D7993"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11</w:t>
            </w:r>
          </w:p>
          <w:p w14:paraId="34B5D34E" w14:textId="421A4EC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6" w:type="dxa"/>
            <w:tcBorders>
              <w:top w:val="single" w:sz="4" w:space="0" w:color="auto"/>
              <w:left w:val="nil"/>
              <w:bottom w:val="nil"/>
              <w:right w:val="nil"/>
            </w:tcBorders>
            <w:noWrap/>
            <w:vAlign w:val="bottom"/>
            <w:hideMark/>
          </w:tcPr>
          <w:p w14:paraId="3E782EA1" w14:textId="6ECF355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single" w:sz="4" w:space="0" w:color="auto"/>
              <w:left w:val="nil"/>
              <w:bottom w:val="nil"/>
              <w:right w:val="single" w:sz="4" w:space="0" w:color="auto"/>
            </w:tcBorders>
            <w:noWrap/>
            <w:vAlign w:val="bottom"/>
            <w:hideMark/>
          </w:tcPr>
          <w:p w14:paraId="5A2BF2AB"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23A1A16B" w14:textId="19D34C8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w:t>
            </w:r>
          </w:p>
        </w:tc>
      </w:tr>
      <w:tr w:rsidR="00B93268" w:rsidRPr="00E35900" w14:paraId="243A7E80"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28E5B29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0F00F4E5" w14:textId="00C6B633"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32BFA4D9" w14:textId="2ADE426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37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560" w:type="dxa"/>
            <w:tcBorders>
              <w:top w:val="nil"/>
              <w:left w:val="nil"/>
              <w:bottom w:val="single" w:sz="4" w:space="0" w:color="auto"/>
              <w:right w:val="single" w:sz="4" w:space="0" w:color="auto"/>
            </w:tcBorders>
            <w:noWrap/>
            <w:vAlign w:val="bottom"/>
            <w:hideMark/>
          </w:tcPr>
          <w:p w14:paraId="3BDD40E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7D23E063" w14:textId="2EE9012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5" w:type="dxa"/>
            <w:tcBorders>
              <w:top w:val="nil"/>
              <w:left w:val="nil"/>
              <w:bottom w:val="single" w:sz="4" w:space="0" w:color="auto"/>
              <w:right w:val="nil"/>
            </w:tcBorders>
            <w:noWrap/>
            <w:vAlign w:val="bottom"/>
            <w:hideMark/>
          </w:tcPr>
          <w:p w14:paraId="646421B6" w14:textId="117B7BC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29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nil"/>
              <w:left w:val="nil"/>
              <w:bottom w:val="single" w:sz="4" w:space="0" w:color="auto"/>
              <w:right w:val="nil"/>
            </w:tcBorders>
            <w:noWrap/>
            <w:vAlign w:val="bottom"/>
            <w:hideMark/>
          </w:tcPr>
          <w:p w14:paraId="0B8AA0F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82</w:t>
            </w:r>
          </w:p>
          <w:p w14:paraId="706E24BF" w14:textId="392640A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w:t>
            </w:r>
          </w:p>
        </w:tc>
        <w:tc>
          <w:tcPr>
            <w:tcW w:w="1276" w:type="dxa"/>
            <w:tcBorders>
              <w:top w:val="nil"/>
              <w:left w:val="single" w:sz="4" w:space="0" w:color="auto"/>
              <w:bottom w:val="single" w:sz="4" w:space="0" w:color="auto"/>
              <w:right w:val="nil"/>
            </w:tcBorders>
            <w:noWrap/>
            <w:vAlign w:val="bottom"/>
            <w:hideMark/>
          </w:tcPr>
          <w:p w14:paraId="4C84A73A" w14:textId="70A823E1"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08637581"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p w14:paraId="18102F05" w14:textId="653DA15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72)</w:t>
            </w:r>
          </w:p>
        </w:tc>
        <w:tc>
          <w:tcPr>
            <w:tcW w:w="1276" w:type="dxa"/>
            <w:tcBorders>
              <w:top w:val="nil"/>
              <w:left w:val="nil"/>
              <w:bottom w:val="single" w:sz="4" w:space="0" w:color="auto"/>
              <w:right w:val="nil"/>
            </w:tcBorders>
            <w:noWrap/>
            <w:vAlign w:val="bottom"/>
            <w:hideMark/>
          </w:tcPr>
          <w:p w14:paraId="3FE88937" w14:textId="7801612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7BD67451"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p w14:paraId="56E4D7E0" w14:textId="63096E3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tc>
      </w:tr>
      <w:tr w:rsidR="00B93268" w:rsidRPr="00E35900" w14:paraId="7B553237"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7313AAF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OCD</w:t>
            </w:r>
          </w:p>
        </w:tc>
        <w:tc>
          <w:tcPr>
            <w:tcW w:w="2268" w:type="dxa"/>
            <w:tcBorders>
              <w:top w:val="nil"/>
              <w:left w:val="single" w:sz="4" w:space="0" w:color="auto"/>
              <w:bottom w:val="nil"/>
              <w:right w:val="nil"/>
            </w:tcBorders>
            <w:noWrap/>
            <w:vAlign w:val="bottom"/>
            <w:hideMark/>
          </w:tcPr>
          <w:p w14:paraId="5492EE5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23CD8DF1" w14:textId="420A778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687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nil"/>
              <w:right w:val="single" w:sz="4" w:space="0" w:color="auto"/>
            </w:tcBorders>
            <w:noWrap/>
            <w:vAlign w:val="bottom"/>
            <w:hideMark/>
          </w:tcPr>
          <w:p w14:paraId="7E14E63A"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p w14:paraId="1FCB1B56" w14:textId="320ED52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5" w:type="dxa"/>
            <w:tcBorders>
              <w:top w:val="nil"/>
              <w:left w:val="nil"/>
              <w:bottom w:val="nil"/>
              <w:right w:val="nil"/>
            </w:tcBorders>
            <w:noWrap/>
            <w:vAlign w:val="bottom"/>
            <w:hideMark/>
          </w:tcPr>
          <w:p w14:paraId="4DE48257" w14:textId="12FA6D3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346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3FEB0B0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w:t>
            </w:r>
          </w:p>
          <w:p w14:paraId="5269241D" w14:textId="604E890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tc>
        <w:tc>
          <w:tcPr>
            <w:tcW w:w="1276" w:type="dxa"/>
            <w:tcBorders>
              <w:top w:val="nil"/>
              <w:left w:val="single" w:sz="4" w:space="0" w:color="auto"/>
              <w:bottom w:val="nil"/>
              <w:right w:val="nil"/>
            </w:tcBorders>
            <w:noWrap/>
            <w:vAlign w:val="bottom"/>
            <w:hideMark/>
          </w:tcPr>
          <w:p w14:paraId="269B4494" w14:textId="7E9CCD9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0467ABA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p w14:paraId="2DA2A5A7" w14:textId="6A9F82B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w:t>
            </w:r>
          </w:p>
        </w:tc>
        <w:tc>
          <w:tcPr>
            <w:tcW w:w="1276" w:type="dxa"/>
            <w:tcBorders>
              <w:top w:val="nil"/>
              <w:left w:val="nil"/>
              <w:bottom w:val="nil"/>
              <w:right w:val="nil"/>
            </w:tcBorders>
            <w:noWrap/>
            <w:vAlign w:val="bottom"/>
            <w:hideMark/>
          </w:tcPr>
          <w:p w14:paraId="53B9C0DF" w14:textId="5571133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175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4B0D4B55"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1829169D" w14:textId="6D39520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r>
      <w:tr w:rsidR="00B93268" w:rsidRPr="00E35900" w14:paraId="19A431BE"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E74562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2018E411" w14:textId="4F25C25B"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00AE1647">
              <w:rPr>
                <w:rFonts w:eastAsia="Times New Roman" w:cs="Times New Roman"/>
                <w:color w:val="000000"/>
                <w:kern w:val="0"/>
                <w:sz w:val="22"/>
                <w:szCs w:val="22"/>
                <w14:ligatures w14:val="none"/>
              </w:rPr>
              <w:t xml:space="preserve">, </w:t>
            </w:r>
            <w:r w:rsidRPr="00E35900">
              <w:rPr>
                <w:rFonts w:eastAsia="Times New Roman" w:cs="Times New Roman"/>
                <w:color w:val="000000"/>
                <w:kern w:val="0"/>
                <w:sz w:val="22"/>
                <w:szCs w:val="22"/>
                <w14:ligatures w14:val="none"/>
              </w:rPr>
              <w:t>No ID</w:t>
            </w:r>
          </w:p>
        </w:tc>
        <w:tc>
          <w:tcPr>
            <w:tcW w:w="1275" w:type="dxa"/>
            <w:tcBorders>
              <w:top w:val="nil"/>
              <w:left w:val="single" w:sz="4" w:space="0" w:color="auto"/>
              <w:bottom w:val="single" w:sz="4" w:space="0" w:color="auto"/>
              <w:right w:val="nil"/>
            </w:tcBorders>
            <w:noWrap/>
            <w:vAlign w:val="bottom"/>
            <w:hideMark/>
          </w:tcPr>
          <w:p w14:paraId="75F21CDD" w14:textId="089D03E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99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nil"/>
              <w:left w:val="nil"/>
              <w:bottom w:val="single" w:sz="4" w:space="0" w:color="auto"/>
              <w:right w:val="single" w:sz="4" w:space="0" w:color="auto"/>
            </w:tcBorders>
            <w:noWrap/>
            <w:vAlign w:val="bottom"/>
            <w:hideMark/>
          </w:tcPr>
          <w:p w14:paraId="2F7DFD4D"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644A4F6E" w14:textId="02D138D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tc>
        <w:tc>
          <w:tcPr>
            <w:tcW w:w="1275" w:type="dxa"/>
            <w:tcBorders>
              <w:top w:val="nil"/>
              <w:left w:val="nil"/>
              <w:bottom w:val="single" w:sz="4" w:space="0" w:color="auto"/>
              <w:right w:val="nil"/>
            </w:tcBorders>
            <w:noWrap/>
            <w:vAlign w:val="bottom"/>
            <w:hideMark/>
          </w:tcPr>
          <w:p w14:paraId="11D626A0" w14:textId="411B451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58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8" w:type="dxa"/>
            <w:tcBorders>
              <w:top w:val="nil"/>
              <w:left w:val="nil"/>
              <w:bottom w:val="single" w:sz="4" w:space="0" w:color="auto"/>
              <w:right w:val="nil"/>
            </w:tcBorders>
            <w:noWrap/>
            <w:vAlign w:val="bottom"/>
            <w:hideMark/>
          </w:tcPr>
          <w:p w14:paraId="76E648C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5F947EAC" w14:textId="3713350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32)</w:t>
            </w:r>
          </w:p>
        </w:tc>
        <w:tc>
          <w:tcPr>
            <w:tcW w:w="1276" w:type="dxa"/>
            <w:tcBorders>
              <w:top w:val="nil"/>
              <w:left w:val="single" w:sz="4" w:space="0" w:color="auto"/>
              <w:bottom w:val="single" w:sz="4" w:space="0" w:color="auto"/>
              <w:right w:val="nil"/>
            </w:tcBorders>
            <w:noWrap/>
            <w:vAlign w:val="bottom"/>
            <w:hideMark/>
          </w:tcPr>
          <w:p w14:paraId="5ECC6F50" w14:textId="3E64C92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single" w:sz="4" w:space="0" w:color="auto"/>
              <w:right w:val="single" w:sz="4" w:space="0" w:color="auto"/>
            </w:tcBorders>
            <w:noWrap/>
            <w:vAlign w:val="bottom"/>
            <w:hideMark/>
          </w:tcPr>
          <w:p w14:paraId="3310507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59</w:t>
            </w:r>
          </w:p>
          <w:p w14:paraId="63D7404E" w14:textId="183136C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92)</w:t>
            </w:r>
          </w:p>
        </w:tc>
        <w:tc>
          <w:tcPr>
            <w:tcW w:w="1276" w:type="dxa"/>
            <w:tcBorders>
              <w:top w:val="nil"/>
              <w:left w:val="nil"/>
              <w:bottom w:val="single" w:sz="4" w:space="0" w:color="auto"/>
              <w:right w:val="nil"/>
            </w:tcBorders>
            <w:noWrap/>
            <w:vAlign w:val="bottom"/>
            <w:hideMark/>
          </w:tcPr>
          <w:p w14:paraId="53CACDEC" w14:textId="4BBF1A5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74F3A994"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w:t>
            </w:r>
          </w:p>
          <w:p w14:paraId="264AAB8E" w14:textId="580FE5E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03)</w:t>
            </w:r>
          </w:p>
        </w:tc>
      </w:tr>
      <w:tr w:rsidR="00B93268" w:rsidRPr="00E35900" w14:paraId="412027EC"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4B15009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7FC588E2"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58213DFC" w14:textId="22130A0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single" w:sz="4" w:space="0" w:color="auto"/>
              <w:left w:val="nil"/>
              <w:bottom w:val="nil"/>
              <w:right w:val="single" w:sz="4" w:space="0" w:color="auto"/>
            </w:tcBorders>
            <w:noWrap/>
            <w:vAlign w:val="bottom"/>
            <w:hideMark/>
          </w:tcPr>
          <w:p w14:paraId="1F07B76D"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p w14:paraId="0E53DE5E" w14:textId="0F6B361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w:t>
            </w:r>
          </w:p>
        </w:tc>
        <w:tc>
          <w:tcPr>
            <w:tcW w:w="1275" w:type="dxa"/>
            <w:tcBorders>
              <w:top w:val="single" w:sz="4" w:space="0" w:color="auto"/>
              <w:left w:val="nil"/>
              <w:bottom w:val="nil"/>
              <w:right w:val="nil"/>
            </w:tcBorders>
            <w:noWrap/>
            <w:vAlign w:val="bottom"/>
            <w:hideMark/>
          </w:tcPr>
          <w:p w14:paraId="42866C41" w14:textId="7DF5706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nil"/>
            </w:tcBorders>
            <w:noWrap/>
            <w:vAlign w:val="bottom"/>
            <w:hideMark/>
          </w:tcPr>
          <w:p w14:paraId="06674E0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p w14:paraId="39F3C49E" w14:textId="7B83B29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39)</w:t>
            </w:r>
          </w:p>
        </w:tc>
        <w:tc>
          <w:tcPr>
            <w:tcW w:w="1276" w:type="dxa"/>
            <w:tcBorders>
              <w:top w:val="single" w:sz="4" w:space="0" w:color="auto"/>
              <w:left w:val="single" w:sz="4" w:space="0" w:color="auto"/>
              <w:bottom w:val="nil"/>
              <w:right w:val="nil"/>
            </w:tcBorders>
            <w:noWrap/>
            <w:vAlign w:val="bottom"/>
            <w:hideMark/>
          </w:tcPr>
          <w:p w14:paraId="57CAB46B" w14:textId="1FCD236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48E4FEC8"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1678509A" w14:textId="13EB674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22)</w:t>
            </w:r>
          </w:p>
        </w:tc>
        <w:tc>
          <w:tcPr>
            <w:tcW w:w="1276" w:type="dxa"/>
            <w:tcBorders>
              <w:top w:val="single" w:sz="4" w:space="0" w:color="auto"/>
              <w:left w:val="nil"/>
              <w:bottom w:val="nil"/>
              <w:right w:val="nil"/>
            </w:tcBorders>
            <w:noWrap/>
            <w:vAlign w:val="bottom"/>
            <w:hideMark/>
          </w:tcPr>
          <w:p w14:paraId="20B8F4B8" w14:textId="2A4E178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single" w:sz="4" w:space="0" w:color="auto"/>
              <w:left w:val="nil"/>
              <w:bottom w:val="nil"/>
              <w:right w:val="single" w:sz="4" w:space="0" w:color="auto"/>
            </w:tcBorders>
            <w:noWrap/>
            <w:vAlign w:val="bottom"/>
            <w:hideMark/>
          </w:tcPr>
          <w:p w14:paraId="7C7FD410"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76</w:t>
            </w:r>
          </w:p>
          <w:p w14:paraId="72910956" w14:textId="42BD8AB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r>
      <w:tr w:rsidR="00B93268" w:rsidRPr="00E35900" w14:paraId="4ACF089B"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9A84FFF"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19119326" w14:textId="0DBE3961"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5246E468" w14:textId="5ADB07D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nil"/>
              <w:left w:val="nil"/>
              <w:bottom w:val="nil"/>
              <w:right w:val="single" w:sz="4" w:space="0" w:color="auto"/>
            </w:tcBorders>
            <w:noWrap/>
            <w:vAlign w:val="bottom"/>
            <w:hideMark/>
          </w:tcPr>
          <w:p w14:paraId="5DD64AA8"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p w14:paraId="04B54E30" w14:textId="06148F9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97)</w:t>
            </w:r>
          </w:p>
        </w:tc>
        <w:tc>
          <w:tcPr>
            <w:tcW w:w="1275" w:type="dxa"/>
            <w:tcBorders>
              <w:top w:val="nil"/>
              <w:left w:val="nil"/>
              <w:bottom w:val="nil"/>
              <w:right w:val="nil"/>
            </w:tcBorders>
            <w:noWrap/>
            <w:vAlign w:val="bottom"/>
            <w:hideMark/>
          </w:tcPr>
          <w:p w14:paraId="3A854A33" w14:textId="7DA19C03"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nil"/>
            </w:tcBorders>
            <w:noWrap/>
            <w:vAlign w:val="bottom"/>
            <w:hideMark/>
          </w:tcPr>
          <w:p w14:paraId="258CFA2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p w14:paraId="267C5A4D" w14:textId="442A4B0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98)</w:t>
            </w:r>
          </w:p>
        </w:tc>
        <w:tc>
          <w:tcPr>
            <w:tcW w:w="1276" w:type="dxa"/>
            <w:tcBorders>
              <w:top w:val="nil"/>
              <w:left w:val="single" w:sz="4" w:space="0" w:color="auto"/>
              <w:bottom w:val="nil"/>
              <w:right w:val="nil"/>
            </w:tcBorders>
            <w:noWrap/>
            <w:vAlign w:val="bottom"/>
            <w:hideMark/>
          </w:tcPr>
          <w:p w14:paraId="0BA0F24D" w14:textId="1A1D28AE"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2184D95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p w14:paraId="387C1B89" w14:textId="140F142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c>
          <w:tcPr>
            <w:tcW w:w="1276" w:type="dxa"/>
            <w:tcBorders>
              <w:top w:val="nil"/>
              <w:left w:val="nil"/>
              <w:bottom w:val="nil"/>
              <w:right w:val="nil"/>
            </w:tcBorders>
            <w:noWrap/>
            <w:vAlign w:val="bottom"/>
            <w:hideMark/>
          </w:tcPr>
          <w:p w14:paraId="0C392D04" w14:textId="196A6785"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0496CE09"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p w14:paraId="0880A88E" w14:textId="4EF7697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r>
      <w:tr w:rsidR="00B93268" w:rsidRPr="00E35900" w14:paraId="159B7638"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038A04EB"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Anorexia Nervosa</w:t>
            </w:r>
          </w:p>
        </w:tc>
        <w:tc>
          <w:tcPr>
            <w:tcW w:w="2268" w:type="dxa"/>
            <w:tcBorders>
              <w:top w:val="single" w:sz="4" w:space="0" w:color="auto"/>
              <w:left w:val="single" w:sz="4" w:space="0" w:color="auto"/>
              <w:bottom w:val="nil"/>
              <w:right w:val="nil"/>
            </w:tcBorders>
            <w:noWrap/>
            <w:vAlign w:val="bottom"/>
            <w:hideMark/>
          </w:tcPr>
          <w:p w14:paraId="60EB605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40DBF9EB" w14:textId="4CE941F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763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single" w:sz="4" w:space="0" w:color="auto"/>
              <w:left w:val="nil"/>
              <w:bottom w:val="nil"/>
              <w:right w:val="single" w:sz="4" w:space="0" w:color="auto"/>
            </w:tcBorders>
            <w:noWrap/>
            <w:vAlign w:val="bottom"/>
            <w:hideMark/>
          </w:tcPr>
          <w:p w14:paraId="3753E733"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p w14:paraId="520F8011" w14:textId="00FAF9F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03-2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w:t>
            </w:r>
          </w:p>
        </w:tc>
        <w:tc>
          <w:tcPr>
            <w:tcW w:w="1275" w:type="dxa"/>
            <w:tcBorders>
              <w:top w:val="single" w:sz="4" w:space="0" w:color="auto"/>
              <w:left w:val="nil"/>
              <w:bottom w:val="nil"/>
              <w:right w:val="nil"/>
            </w:tcBorders>
            <w:noWrap/>
            <w:vAlign w:val="bottom"/>
            <w:hideMark/>
          </w:tcPr>
          <w:p w14:paraId="37B0E1E5" w14:textId="44872C8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390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8" w:type="dxa"/>
            <w:tcBorders>
              <w:top w:val="single" w:sz="4" w:space="0" w:color="auto"/>
              <w:left w:val="nil"/>
              <w:bottom w:val="nil"/>
              <w:right w:val="nil"/>
            </w:tcBorders>
            <w:noWrap/>
            <w:vAlign w:val="bottom"/>
            <w:hideMark/>
          </w:tcPr>
          <w:p w14:paraId="47A995E8"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11</w:t>
            </w:r>
          </w:p>
          <w:p w14:paraId="17D6E03E" w14:textId="2C655CE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01-1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tc>
        <w:tc>
          <w:tcPr>
            <w:tcW w:w="1276" w:type="dxa"/>
            <w:tcBorders>
              <w:top w:val="single" w:sz="4" w:space="0" w:color="auto"/>
              <w:left w:val="single" w:sz="4" w:space="0" w:color="auto"/>
              <w:bottom w:val="nil"/>
              <w:right w:val="nil"/>
            </w:tcBorders>
            <w:noWrap/>
            <w:vAlign w:val="bottom"/>
            <w:hideMark/>
          </w:tcPr>
          <w:p w14:paraId="29655A08" w14:textId="0372F27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6AFEC251"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p w14:paraId="303B9E87" w14:textId="00918DE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61)</w:t>
            </w:r>
          </w:p>
        </w:tc>
        <w:tc>
          <w:tcPr>
            <w:tcW w:w="1276" w:type="dxa"/>
            <w:tcBorders>
              <w:top w:val="single" w:sz="4" w:space="0" w:color="auto"/>
              <w:left w:val="nil"/>
              <w:bottom w:val="nil"/>
              <w:right w:val="nil"/>
            </w:tcBorders>
            <w:noWrap/>
            <w:vAlign w:val="bottom"/>
            <w:hideMark/>
          </w:tcPr>
          <w:p w14:paraId="7A3D6EAA" w14:textId="59AA6D8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260B3C43"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21CB76DB" w14:textId="286AD8C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r>
      <w:tr w:rsidR="00B93268" w:rsidRPr="00E35900" w14:paraId="143F9548"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81300D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5C13D7F3" w14:textId="3B339AC5"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005066B0" w14:textId="13051B2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23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560" w:type="dxa"/>
            <w:tcBorders>
              <w:top w:val="nil"/>
              <w:left w:val="nil"/>
              <w:bottom w:val="single" w:sz="4" w:space="0" w:color="auto"/>
              <w:right w:val="single" w:sz="4" w:space="0" w:color="auto"/>
            </w:tcBorders>
            <w:noWrap/>
            <w:vAlign w:val="bottom"/>
            <w:hideMark/>
          </w:tcPr>
          <w:p w14:paraId="34C679A7"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03</w:t>
            </w:r>
          </w:p>
          <w:p w14:paraId="27802683" w14:textId="28D9560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56-6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c>
          <w:tcPr>
            <w:tcW w:w="1275" w:type="dxa"/>
            <w:tcBorders>
              <w:top w:val="nil"/>
              <w:left w:val="nil"/>
              <w:bottom w:val="single" w:sz="4" w:space="0" w:color="auto"/>
              <w:right w:val="nil"/>
            </w:tcBorders>
            <w:noWrap/>
            <w:vAlign w:val="bottom"/>
            <w:hideMark/>
          </w:tcPr>
          <w:p w14:paraId="7A522862" w14:textId="73E8768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single" w:sz="4" w:space="0" w:color="auto"/>
              <w:right w:val="nil"/>
            </w:tcBorders>
            <w:noWrap/>
            <w:vAlign w:val="bottom"/>
            <w:hideMark/>
          </w:tcPr>
          <w:p w14:paraId="2F54D5C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w:t>
            </w:r>
          </w:p>
          <w:p w14:paraId="3CE43A0D" w14:textId="4FE8C18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tc>
        <w:tc>
          <w:tcPr>
            <w:tcW w:w="1276" w:type="dxa"/>
            <w:tcBorders>
              <w:top w:val="nil"/>
              <w:left w:val="single" w:sz="4" w:space="0" w:color="auto"/>
              <w:bottom w:val="single" w:sz="4" w:space="0" w:color="auto"/>
              <w:right w:val="nil"/>
            </w:tcBorders>
            <w:noWrap/>
            <w:vAlign w:val="bottom"/>
            <w:hideMark/>
          </w:tcPr>
          <w:p w14:paraId="1A93E7B5" w14:textId="1CF5DA9B"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0379C9A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p w14:paraId="372CBC35" w14:textId="4A719BF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tc>
        <w:tc>
          <w:tcPr>
            <w:tcW w:w="1276" w:type="dxa"/>
            <w:tcBorders>
              <w:top w:val="nil"/>
              <w:left w:val="nil"/>
              <w:bottom w:val="single" w:sz="4" w:space="0" w:color="auto"/>
              <w:right w:val="nil"/>
            </w:tcBorders>
            <w:noWrap/>
            <w:vAlign w:val="bottom"/>
            <w:hideMark/>
          </w:tcPr>
          <w:p w14:paraId="4A3D1299" w14:textId="1534B0AE"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4230365D"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p w14:paraId="23FF4D27" w14:textId="1813946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53)</w:t>
            </w:r>
          </w:p>
        </w:tc>
      </w:tr>
      <w:tr w:rsidR="00B93268" w:rsidRPr="00E35900" w14:paraId="307AB65F"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664EA2E7"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71CC572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473847D6" w14:textId="11AA8DA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210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single" w:sz="4" w:space="0" w:color="auto"/>
              <w:left w:val="nil"/>
              <w:bottom w:val="nil"/>
              <w:right w:val="single" w:sz="4" w:space="0" w:color="auto"/>
            </w:tcBorders>
            <w:noWrap/>
            <w:vAlign w:val="bottom"/>
            <w:hideMark/>
          </w:tcPr>
          <w:p w14:paraId="52642F65"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5528C079" w14:textId="3D35C21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w:t>
            </w:r>
          </w:p>
        </w:tc>
        <w:tc>
          <w:tcPr>
            <w:tcW w:w="1275" w:type="dxa"/>
            <w:tcBorders>
              <w:top w:val="single" w:sz="4" w:space="0" w:color="auto"/>
              <w:left w:val="nil"/>
              <w:bottom w:val="nil"/>
              <w:right w:val="nil"/>
            </w:tcBorders>
            <w:noWrap/>
            <w:vAlign w:val="bottom"/>
            <w:hideMark/>
          </w:tcPr>
          <w:p w14:paraId="176CB2BC" w14:textId="1C69BEC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single" w:sz="4" w:space="0" w:color="auto"/>
              <w:left w:val="nil"/>
              <w:bottom w:val="nil"/>
              <w:right w:val="nil"/>
            </w:tcBorders>
            <w:noWrap/>
            <w:vAlign w:val="bottom"/>
            <w:hideMark/>
          </w:tcPr>
          <w:p w14:paraId="1F2035B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p w14:paraId="4011826E" w14:textId="649ABBB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w:t>
            </w:r>
          </w:p>
        </w:tc>
        <w:tc>
          <w:tcPr>
            <w:tcW w:w="1276" w:type="dxa"/>
            <w:tcBorders>
              <w:top w:val="single" w:sz="4" w:space="0" w:color="auto"/>
              <w:left w:val="single" w:sz="4" w:space="0" w:color="auto"/>
              <w:bottom w:val="nil"/>
              <w:right w:val="nil"/>
            </w:tcBorders>
            <w:noWrap/>
            <w:vAlign w:val="bottom"/>
            <w:hideMark/>
          </w:tcPr>
          <w:p w14:paraId="7AC58F46" w14:textId="1D5B0B3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01515057"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p w14:paraId="08165E0E" w14:textId="72389FA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6" w:type="dxa"/>
            <w:tcBorders>
              <w:top w:val="single" w:sz="4" w:space="0" w:color="auto"/>
              <w:left w:val="nil"/>
              <w:bottom w:val="nil"/>
              <w:right w:val="nil"/>
            </w:tcBorders>
            <w:noWrap/>
            <w:vAlign w:val="bottom"/>
            <w:hideMark/>
          </w:tcPr>
          <w:p w14:paraId="5D22E8AB" w14:textId="66A4696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167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4685614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w:t>
            </w:r>
          </w:p>
          <w:p w14:paraId="1F44E10F" w14:textId="4EA2618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97)</w:t>
            </w:r>
          </w:p>
        </w:tc>
      </w:tr>
      <w:tr w:rsidR="00B93268" w:rsidRPr="00E35900" w14:paraId="45420199"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6EB31DA5"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094B3B82" w14:textId="77777777" w:rsidR="00632482" w:rsidRDefault="00632482" w:rsidP="00E35900">
            <w:pPr>
              <w:jc w:val="center"/>
              <w:rPr>
                <w:rFonts w:eastAsia="Times New Roman" w:cs="Times New Roman"/>
                <w:color w:val="000000"/>
                <w:kern w:val="0"/>
                <w:sz w:val="22"/>
                <w:szCs w:val="22"/>
                <w14:ligatures w14:val="none"/>
              </w:rPr>
            </w:pPr>
          </w:p>
          <w:p w14:paraId="6885398D" w14:textId="116E2393"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4C2CDC3C" w14:textId="77777777" w:rsidR="002C0C14" w:rsidRDefault="002C0C14" w:rsidP="00E35900">
            <w:pPr>
              <w:jc w:val="center"/>
              <w:rPr>
                <w:rFonts w:eastAsia="Times New Roman" w:cs="Times New Roman"/>
                <w:color w:val="000000"/>
                <w:kern w:val="0"/>
                <w:sz w:val="22"/>
                <w:szCs w:val="22"/>
                <w14:ligatures w14:val="none"/>
              </w:rPr>
            </w:pPr>
          </w:p>
          <w:p w14:paraId="59FDC4BE" w14:textId="29466F47"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00E35900" w:rsidRPr="00E35900">
              <w:rPr>
                <w:rFonts w:eastAsia="Times New Roman" w:cs="Times New Roman"/>
                <w:color w:val="000000"/>
                <w:kern w:val="0"/>
                <w:sz w:val="22"/>
                <w:szCs w:val="22"/>
                <w14:ligatures w14:val="none"/>
              </w:rPr>
              <w:t xml:space="preserve"> </w:t>
            </w:r>
          </w:p>
        </w:tc>
        <w:tc>
          <w:tcPr>
            <w:tcW w:w="1560" w:type="dxa"/>
            <w:tcBorders>
              <w:top w:val="nil"/>
              <w:left w:val="nil"/>
              <w:bottom w:val="single" w:sz="4" w:space="0" w:color="auto"/>
              <w:right w:val="single" w:sz="4" w:space="0" w:color="auto"/>
            </w:tcBorders>
            <w:noWrap/>
            <w:vAlign w:val="bottom"/>
            <w:hideMark/>
          </w:tcPr>
          <w:p w14:paraId="43B11E38" w14:textId="77777777" w:rsidR="002C0C14" w:rsidRDefault="002C0C14" w:rsidP="00E35900">
            <w:pPr>
              <w:jc w:val="center"/>
              <w:rPr>
                <w:rFonts w:eastAsia="Times New Roman" w:cs="Times New Roman"/>
                <w:color w:val="000000"/>
                <w:kern w:val="0"/>
                <w:sz w:val="22"/>
                <w:szCs w:val="22"/>
                <w14:ligatures w14:val="none"/>
              </w:rPr>
            </w:pPr>
          </w:p>
          <w:p w14:paraId="52F8D29F" w14:textId="7009D158"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39</w:t>
            </w:r>
          </w:p>
          <w:p w14:paraId="777183CA" w14:textId="687B084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01-18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92)</w:t>
            </w:r>
          </w:p>
        </w:tc>
        <w:tc>
          <w:tcPr>
            <w:tcW w:w="1275" w:type="dxa"/>
            <w:tcBorders>
              <w:top w:val="nil"/>
              <w:left w:val="nil"/>
              <w:bottom w:val="single" w:sz="4" w:space="0" w:color="auto"/>
              <w:right w:val="nil"/>
            </w:tcBorders>
            <w:noWrap/>
            <w:vAlign w:val="bottom"/>
            <w:hideMark/>
          </w:tcPr>
          <w:p w14:paraId="7CE17709" w14:textId="77777777" w:rsidR="00200AC3" w:rsidRDefault="00200AC3" w:rsidP="00E35900">
            <w:pPr>
              <w:jc w:val="center"/>
              <w:rPr>
                <w:rFonts w:eastAsia="Times New Roman" w:cs="Times New Roman"/>
                <w:color w:val="000000"/>
                <w:kern w:val="0"/>
                <w:sz w:val="22"/>
                <w:szCs w:val="22"/>
                <w14:ligatures w14:val="none"/>
              </w:rPr>
            </w:pPr>
          </w:p>
          <w:p w14:paraId="58D9C342" w14:textId="6108C84E"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single" w:sz="4" w:space="0" w:color="auto"/>
              <w:right w:val="nil"/>
            </w:tcBorders>
            <w:noWrap/>
            <w:vAlign w:val="bottom"/>
            <w:hideMark/>
          </w:tcPr>
          <w:p w14:paraId="661E9AC2" w14:textId="77777777" w:rsidR="002C0C14" w:rsidRDefault="002C0C14" w:rsidP="00E35900">
            <w:pPr>
              <w:jc w:val="center"/>
              <w:rPr>
                <w:rFonts w:eastAsia="Times New Roman" w:cs="Times New Roman"/>
                <w:color w:val="000000"/>
                <w:kern w:val="0"/>
                <w:sz w:val="22"/>
                <w:szCs w:val="22"/>
                <w14:ligatures w14:val="none"/>
              </w:rPr>
            </w:pPr>
          </w:p>
          <w:p w14:paraId="170A05B6" w14:textId="7CE130EB"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w:t>
            </w:r>
          </w:p>
          <w:p w14:paraId="3524A3F4" w14:textId="31B8BBD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45-13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tc>
        <w:tc>
          <w:tcPr>
            <w:tcW w:w="1276" w:type="dxa"/>
            <w:tcBorders>
              <w:top w:val="nil"/>
              <w:left w:val="single" w:sz="4" w:space="0" w:color="auto"/>
              <w:bottom w:val="single" w:sz="4" w:space="0" w:color="auto"/>
              <w:right w:val="nil"/>
            </w:tcBorders>
            <w:noWrap/>
            <w:vAlign w:val="bottom"/>
            <w:hideMark/>
          </w:tcPr>
          <w:p w14:paraId="5816FE30" w14:textId="77777777" w:rsidR="00200AC3" w:rsidRDefault="00200AC3" w:rsidP="00E35900">
            <w:pPr>
              <w:jc w:val="center"/>
              <w:rPr>
                <w:rFonts w:eastAsia="Times New Roman" w:cs="Times New Roman"/>
                <w:color w:val="000000"/>
                <w:kern w:val="0"/>
                <w:sz w:val="22"/>
                <w:szCs w:val="22"/>
                <w14:ligatures w14:val="none"/>
              </w:rPr>
            </w:pPr>
          </w:p>
          <w:p w14:paraId="59B28D79" w14:textId="34E10B58"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6241EAFD" w14:textId="77777777" w:rsidR="002C0C14" w:rsidRDefault="002C0C14" w:rsidP="00E35900">
            <w:pPr>
              <w:jc w:val="center"/>
              <w:rPr>
                <w:rFonts w:eastAsia="Times New Roman" w:cs="Times New Roman"/>
                <w:color w:val="000000"/>
                <w:kern w:val="0"/>
                <w:sz w:val="22"/>
                <w:szCs w:val="22"/>
                <w14:ligatures w14:val="none"/>
              </w:rPr>
            </w:pPr>
          </w:p>
          <w:p w14:paraId="0756A52F" w14:textId="3F23FA30"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w:t>
            </w:r>
          </w:p>
          <w:p w14:paraId="31EA3FE3" w14:textId="2783D38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nil"/>
              <w:bottom w:val="single" w:sz="4" w:space="0" w:color="auto"/>
              <w:right w:val="nil"/>
            </w:tcBorders>
            <w:noWrap/>
            <w:vAlign w:val="bottom"/>
            <w:hideMark/>
          </w:tcPr>
          <w:p w14:paraId="12105166" w14:textId="77777777" w:rsidR="00200AC3" w:rsidRDefault="00200AC3" w:rsidP="00E35900">
            <w:pPr>
              <w:jc w:val="center"/>
              <w:rPr>
                <w:rFonts w:eastAsia="Times New Roman" w:cs="Times New Roman"/>
                <w:color w:val="000000"/>
                <w:kern w:val="0"/>
                <w:sz w:val="22"/>
                <w:szCs w:val="22"/>
                <w14:ligatures w14:val="none"/>
              </w:rPr>
            </w:pPr>
          </w:p>
          <w:p w14:paraId="02A1B4A5" w14:textId="6017DBA8"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6B37669C" w14:textId="77777777" w:rsidR="002C0C14" w:rsidRDefault="002C0C14" w:rsidP="00E35900">
            <w:pPr>
              <w:jc w:val="center"/>
              <w:rPr>
                <w:rFonts w:eastAsia="Times New Roman" w:cs="Times New Roman"/>
                <w:color w:val="000000"/>
                <w:kern w:val="0"/>
                <w:sz w:val="22"/>
                <w:szCs w:val="22"/>
                <w14:ligatures w14:val="none"/>
              </w:rPr>
            </w:pPr>
          </w:p>
          <w:p w14:paraId="1E08E14E" w14:textId="15E0C6CD"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w:t>
            </w:r>
          </w:p>
          <w:p w14:paraId="109BD4DE" w14:textId="05F1885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r>
      <w:tr w:rsidR="00B93268" w:rsidRPr="00E35900" w14:paraId="53FAD105"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104416D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Other Eating Disorders</w:t>
            </w:r>
          </w:p>
        </w:tc>
        <w:tc>
          <w:tcPr>
            <w:tcW w:w="2268" w:type="dxa"/>
            <w:tcBorders>
              <w:top w:val="nil"/>
              <w:left w:val="single" w:sz="4" w:space="0" w:color="auto"/>
              <w:bottom w:val="nil"/>
              <w:right w:val="nil"/>
            </w:tcBorders>
            <w:noWrap/>
            <w:vAlign w:val="bottom"/>
            <w:hideMark/>
          </w:tcPr>
          <w:p w14:paraId="1F2DCC5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3B040376" w14:textId="755C28A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733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nil"/>
              <w:right w:val="single" w:sz="4" w:space="0" w:color="auto"/>
            </w:tcBorders>
            <w:noWrap/>
            <w:vAlign w:val="bottom"/>
            <w:hideMark/>
          </w:tcPr>
          <w:p w14:paraId="71E46596"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24059D03" w14:textId="2EB5074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5" w:type="dxa"/>
            <w:tcBorders>
              <w:top w:val="nil"/>
              <w:left w:val="nil"/>
              <w:bottom w:val="nil"/>
              <w:right w:val="nil"/>
            </w:tcBorders>
            <w:noWrap/>
            <w:vAlign w:val="bottom"/>
            <w:hideMark/>
          </w:tcPr>
          <w:p w14:paraId="06653916" w14:textId="5AB7BD6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364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2378097D"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744BAEEC" w14:textId="7689E73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tc>
        <w:tc>
          <w:tcPr>
            <w:tcW w:w="1276" w:type="dxa"/>
            <w:tcBorders>
              <w:top w:val="nil"/>
              <w:left w:val="single" w:sz="4" w:space="0" w:color="auto"/>
              <w:bottom w:val="nil"/>
              <w:right w:val="nil"/>
            </w:tcBorders>
            <w:noWrap/>
            <w:vAlign w:val="bottom"/>
            <w:hideMark/>
          </w:tcPr>
          <w:p w14:paraId="16827AD7" w14:textId="1DBE4C6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35A3D29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53</w:t>
            </w:r>
          </w:p>
          <w:p w14:paraId="26AF3B2F" w14:textId="220BB17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2B7E52F1" w14:textId="4596008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143438B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2840AB5D" w14:textId="55B8236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tc>
      </w:tr>
      <w:tr w:rsidR="00B93268" w:rsidRPr="00E35900" w14:paraId="563F5CD8"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58319C89"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024F06F2" w14:textId="5CAB44D9"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2CCA16DB" w14:textId="20ABEC5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208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single" w:sz="4" w:space="0" w:color="auto"/>
              <w:right w:val="single" w:sz="4" w:space="0" w:color="auto"/>
            </w:tcBorders>
            <w:noWrap/>
            <w:vAlign w:val="bottom"/>
            <w:hideMark/>
          </w:tcPr>
          <w:p w14:paraId="1E61DC23"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26</w:t>
            </w:r>
          </w:p>
          <w:p w14:paraId="5FDB9817" w14:textId="621A19E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tc>
        <w:tc>
          <w:tcPr>
            <w:tcW w:w="1275" w:type="dxa"/>
            <w:tcBorders>
              <w:top w:val="nil"/>
              <w:left w:val="nil"/>
              <w:bottom w:val="single" w:sz="4" w:space="0" w:color="auto"/>
              <w:right w:val="nil"/>
            </w:tcBorders>
            <w:noWrap/>
            <w:vAlign w:val="bottom"/>
            <w:hideMark/>
          </w:tcPr>
          <w:p w14:paraId="0666949C" w14:textId="7C847FA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single" w:sz="4" w:space="0" w:color="auto"/>
              <w:right w:val="nil"/>
            </w:tcBorders>
            <w:noWrap/>
            <w:vAlign w:val="bottom"/>
            <w:hideMark/>
          </w:tcPr>
          <w:p w14:paraId="544C9E0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p w14:paraId="285FC784" w14:textId="4F10D87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38)</w:t>
            </w:r>
          </w:p>
        </w:tc>
        <w:tc>
          <w:tcPr>
            <w:tcW w:w="1276" w:type="dxa"/>
            <w:tcBorders>
              <w:top w:val="nil"/>
              <w:left w:val="single" w:sz="4" w:space="0" w:color="auto"/>
              <w:bottom w:val="single" w:sz="4" w:space="0" w:color="auto"/>
              <w:right w:val="nil"/>
            </w:tcBorders>
            <w:noWrap/>
            <w:vAlign w:val="bottom"/>
            <w:hideMark/>
          </w:tcPr>
          <w:p w14:paraId="7D75D82F" w14:textId="6032EBA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nil"/>
              <w:left w:val="nil"/>
              <w:bottom w:val="single" w:sz="4" w:space="0" w:color="auto"/>
              <w:right w:val="single" w:sz="4" w:space="0" w:color="auto"/>
            </w:tcBorders>
            <w:noWrap/>
            <w:vAlign w:val="bottom"/>
            <w:hideMark/>
          </w:tcPr>
          <w:p w14:paraId="02DECE91"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16</w:t>
            </w:r>
          </w:p>
          <w:p w14:paraId="2CF37CFC" w14:textId="68D307C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58)</w:t>
            </w:r>
          </w:p>
        </w:tc>
        <w:tc>
          <w:tcPr>
            <w:tcW w:w="1276" w:type="dxa"/>
            <w:tcBorders>
              <w:top w:val="nil"/>
              <w:left w:val="nil"/>
              <w:bottom w:val="single" w:sz="4" w:space="0" w:color="auto"/>
              <w:right w:val="nil"/>
            </w:tcBorders>
            <w:noWrap/>
            <w:vAlign w:val="bottom"/>
            <w:hideMark/>
          </w:tcPr>
          <w:p w14:paraId="140E9768" w14:textId="7A740EF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nil"/>
              <w:left w:val="nil"/>
              <w:bottom w:val="single" w:sz="4" w:space="0" w:color="auto"/>
              <w:right w:val="single" w:sz="4" w:space="0" w:color="auto"/>
            </w:tcBorders>
            <w:noWrap/>
            <w:vAlign w:val="bottom"/>
            <w:hideMark/>
          </w:tcPr>
          <w:p w14:paraId="1B4756C3"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88</w:t>
            </w:r>
          </w:p>
          <w:p w14:paraId="0ED32BAE" w14:textId="32705A5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58)</w:t>
            </w:r>
          </w:p>
        </w:tc>
      </w:tr>
      <w:tr w:rsidR="00B93268" w:rsidRPr="00E35900" w14:paraId="2FF3A4A6"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57D9B1D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558984F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17BEC01D" w14:textId="08D0797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53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560" w:type="dxa"/>
            <w:tcBorders>
              <w:top w:val="single" w:sz="4" w:space="0" w:color="auto"/>
              <w:left w:val="nil"/>
              <w:bottom w:val="nil"/>
              <w:right w:val="single" w:sz="4" w:space="0" w:color="auto"/>
            </w:tcBorders>
            <w:noWrap/>
            <w:vAlign w:val="bottom"/>
            <w:hideMark/>
          </w:tcPr>
          <w:p w14:paraId="5D6FB9CD"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0BDCDDD9" w14:textId="2B46FD4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w:t>
            </w:r>
          </w:p>
        </w:tc>
        <w:tc>
          <w:tcPr>
            <w:tcW w:w="1275" w:type="dxa"/>
            <w:tcBorders>
              <w:top w:val="single" w:sz="4" w:space="0" w:color="auto"/>
              <w:left w:val="nil"/>
              <w:bottom w:val="nil"/>
              <w:right w:val="nil"/>
            </w:tcBorders>
            <w:noWrap/>
            <w:vAlign w:val="bottom"/>
            <w:hideMark/>
          </w:tcPr>
          <w:p w14:paraId="333781FC" w14:textId="3972A06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40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single" w:sz="4" w:space="0" w:color="auto"/>
              <w:left w:val="nil"/>
              <w:bottom w:val="nil"/>
              <w:right w:val="nil"/>
            </w:tcBorders>
            <w:noWrap/>
            <w:vAlign w:val="bottom"/>
            <w:hideMark/>
          </w:tcPr>
          <w:p w14:paraId="1F9BF9F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p w14:paraId="73826434" w14:textId="1A573BC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w:t>
            </w:r>
          </w:p>
        </w:tc>
        <w:tc>
          <w:tcPr>
            <w:tcW w:w="1276" w:type="dxa"/>
            <w:tcBorders>
              <w:top w:val="single" w:sz="4" w:space="0" w:color="auto"/>
              <w:left w:val="single" w:sz="4" w:space="0" w:color="auto"/>
              <w:bottom w:val="nil"/>
              <w:right w:val="nil"/>
            </w:tcBorders>
            <w:noWrap/>
            <w:vAlign w:val="bottom"/>
            <w:hideMark/>
          </w:tcPr>
          <w:p w14:paraId="6C4B1FEA" w14:textId="2CBFA1CA"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0341E59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p w14:paraId="19144C1F" w14:textId="38A73FA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6" w:type="dxa"/>
            <w:tcBorders>
              <w:top w:val="single" w:sz="4" w:space="0" w:color="auto"/>
              <w:left w:val="nil"/>
              <w:bottom w:val="nil"/>
              <w:right w:val="nil"/>
            </w:tcBorders>
            <w:noWrap/>
            <w:vAlign w:val="bottom"/>
            <w:hideMark/>
          </w:tcPr>
          <w:p w14:paraId="3AB8FB55" w14:textId="1AFD2A8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single" w:sz="4" w:space="0" w:color="auto"/>
              <w:left w:val="nil"/>
              <w:bottom w:val="nil"/>
              <w:right w:val="single" w:sz="4" w:space="0" w:color="auto"/>
            </w:tcBorders>
            <w:noWrap/>
            <w:vAlign w:val="bottom"/>
            <w:hideMark/>
          </w:tcPr>
          <w:p w14:paraId="74463B4A"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w:t>
            </w:r>
          </w:p>
          <w:p w14:paraId="658EBCF3" w14:textId="1AD83A6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98)</w:t>
            </w:r>
          </w:p>
        </w:tc>
      </w:tr>
      <w:tr w:rsidR="00B93268" w:rsidRPr="00E35900" w14:paraId="6C85A434"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1003D2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71363078" w14:textId="44C20ABE"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46EE53BE" w14:textId="663BBBE8"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560" w:type="dxa"/>
            <w:tcBorders>
              <w:top w:val="nil"/>
              <w:left w:val="nil"/>
              <w:bottom w:val="nil"/>
              <w:right w:val="single" w:sz="4" w:space="0" w:color="auto"/>
            </w:tcBorders>
            <w:noWrap/>
            <w:vAlign w:val="bottom"/>
            <w:hideMark/>
          </w:tcPr>
          <w:p w14:paraId="533EDEB4"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p w14:paraId="400F8C72" w14:textId="2237D6F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w:t>
            </w:r>
          </w:p>
        </w:tc>
        <w:tc>
          <w:tcPr>
            <w:tcW w:w="1275" w:type="dxa"/>
            <w:tcBorders>
              <w:top w:val="nil"/>
              <w:left w:val="nil"/>
              <w:bottom w:val="nil"/>
              <w:right w:val="nil"/>
            </w:tcBorders>
            <w:noWrap/>
            <w:vAlign w:val="bottom"/>
            <w:hideMark/>
          </w:tcPr>
          <w:p w14:paraId="2F8BC4E3" w14:textId="5C2458BB"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nil"/>
            </w:tcBorders>
            <w:noWrap/>
            <w:vAlign w:val="bottom"/>
            <w:hideMark/>
          </w:tcPr>
          <w:p w14:paraId="3E26BC8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p w14:paraId="200CF948" w14:textId="3DD20C1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w:t>
            </w:r>
          </w:p>
        </w:tc>
        <w:tc>
          <w:tcPr>
            <w:tcW w:w="1276" w:type="dxa"/>
            <w:tcBorders>
              <w:top w:val="nil"/>
              <w:left w:val="single" w:sz="4" w:space="0" w:color="auto"/>
              <w:bottom w:val="nil"/>
              <w:right w:val="nil"/>
            </w:tcBorders>
            <w:noWrap/>
            <w:vAlign w:val="bottom"/>
            <w:hideMark/>
          </w:tcPr>
          <w:p w14:paraId="2CC3F734" w14:textId="1BA088E6"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5C64B47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76</w:t>
            </w:r>
          </w:p>
          <w:p w14:paraId="74EF5AA2" w14:textId="1212201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tc>
        <w:tc>
          <w:tcPr>
            <w:tcW w:w="1276" w:type="dxa"/>
            <w:tcBorders>
              <w:top w:val="nil"/>
              <w:left w:val="nil"/>
              <w:bottom w:val="nil"/>
              <w:right w:val="nil"/>
            </w:tcBorders>
            <w:noWrap/>
            <w:vAlign w:val="bottom"/>
            <w:hideMark/>
          </w:tcPr>
          <w:p w14:paraId="1D74E367" w14:textId="4A5B8FD9"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2F4FB2C7"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p w14:paraId="2844A549" w14:textId="455D81F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tc>
      </w:tr>
      <w:tr w:rsidR="00B93268" w:rsidRPr="00E35900" w14:paraId="3A646116"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5DF9520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Bipolar Disorder</w:t>
            </w:r>
          </w:p>
        </w:tc>
        <w:tc>
          <w:tcPr>
            <w:tcW w:w="2268" w:type="dxa"/>
            <w:tcBorders>
              <w:top w:val="single" w:sz="4" w:space="0" w:color="auto"/>
              <w:left w:val="single" w:sz="4" w:space="0" w:color="auto"/>
              <w:bottom w:val="nil"/>
              <w:right w:val="nil"/>
            </w:tcBorders>
            <w:noWrap/>
            <w:vAlign w:val="bottom"/>
            <w:hideMark/>
          </w:tcPr>
          <w:p w14:paraId="40CDC3F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30E3D59D" w14:textId="1918782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695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single" w:sz="4" w:space="0" w:color="auto"/>
              <w:left w:val="nil"/>
              <w:bottom w:val="nil"/>
              <w:right w:val="single" w:sz="4" w:space="0" w:color="auto"/>
            </w:tcBorders>
            <w:noWrap/>
            <w:vAlign w:val="bottom"/>
            <w:hideMark/>
          </w:tcPr>
          <w:p w14:paraId="4D381A8A"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w:t>
            </w:r>
          </w:p>
          <w:p w14:paraId="2F86BDAE" w14:textId="2DF28DD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92-2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tc>
        <w:tc>
          <w:tcPr>
            <w:tcW w:w="1275" w:type="dxa"/>
            <w:tcBorders>
              <w:top w:val="single" w:sz="4" w:space="0" w:color="auto"/>
              <w:left w:val="nil"/>
              <w:bottom w:val="nil"/>
              <w:right w:val="nil"/>
            </w:tcBorders>
            <w:noWrap/>
            <w:vAlign w:val="bottom"/>
            <w:hideMark/>
          </w:tcPr>
          <w:p w14:paraId="5F27874A" w14:textId="7C194AB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353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single" w:sz="4" w:space="0" w:color="auto"/>
              <w:left w:val="nil"/>
              <w:bottom w:val="nil"/>
              <w:right w:val="nil"/>
            </w:tcBorders>
            <w:noWrap/>
            <w:vAlign w:val="bottom"/>
            <w:hideMark/>
          </w:tcPr>
          <w:p w14:paraId="60339E8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0A7DFBE0" w14:textId="6F1A54C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w:t>
            </w:r>
          </w:p>
        </w:tc>
        <w:tc>
          <w:tcPr>
            <w:tcW w:w="1276" w:type="dxa"/>
            <w:tcBorders>
              <w:top w:val="single" w:sz="4" w:space="0" w:color="auto"/>
              <w:left w:val="single" w:sz="4" w:space="0" w:color="auto"/>
              <w:bottom w:val="nil"/>
              <w:right w:val="nil"/>
            </w:tcBorders>
            <w:noWrap/>
            <w:vAlign w:val="bottom"/>
            <w:hideMark/>
          </w:tcPr>
          <w:p w14:paraId="1E34799F" w14:textId="386BF48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158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5FC3A94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w:t>
            </w:r>
          </w:p>
          <w:p w14:paraId="5E2A99E8" w14:textId="1E6D3CD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w:t>
            </w:r>
          </w:p>
        </w:tc>
        <w:tc>
          <w:tcPr>
            <w:tcW w:w="1276" w:type="dxa"/>
            <w:tcBorders>
              <w:top w:val="single" w:sz="4" w:space="0" w:color="auto"/>
              <w:left w:val="nil"/>
              <w:bottom w:val="nil"/>
              <w:right w:val="nil"/>
            </w:tcBorders>
            <w:noWrap/>
            <w:vAlign w:val="bottom"/>
            <w:hideMark/>
          </w:tcPr>
          <w:p w14:paraId="235F4E9F" w14:textId="257B26B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184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187ECEE1"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w:t>
            </w:r>
          </w:p>
          <w:p w14:paraId="1A57EE79" w14:textId="1F8A522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63)</w:t>
            </w:r>
          </w:p>
        </w:tc>
      </w:tr>
      <w:tr w:rsidR="00B93268" w:rsidRPr="00E35900" w14:paraId="2377644A"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7ED6D9F"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2A93446E" w14:textId="20BA31FF"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6EB4F75D" w14:textId="6D66764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91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560" w:type="dxa"/>
            <w:tcBorders>
              <w:top w:val="nil"/>
              <w:left w:val="nil"/>
              <w:bottom w:val="single" w:sz="4" w:space="0" w:color="auto"/>
              <w:right w:val="single" w:sz="4" w:space="0" w:color="auto"/>
            </w:tcBorders>
            <w:noWrap/>
            <w:vAlign w:val="bottom"/>
            <w:hideMark/>
          </w:tcPr>
          <w:p w14:paraId="653AD983"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p w14:paraId="2F82AEF6" w14:textId="7C5F0B2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5" w:type="dxa"/>
            <w:tcBorders>
              <w:top w:val="nil"/>
              <w:left w:val="nil"/>
              <w:bottom w:val="single" w:sz="4" w:space="0" w:color="auto"/>
              <w:right w:val="nil"/>
            </w:tcBorders>
            <w:noWrap/>
            <w:vAlign w:val="bottom"/>
            <w:hideMark/>
          </w:tcPr>
          <w:p w14:paraId="437ED6BA" w14:textId="20F267F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51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single" w:sz="4" w:space="0" w:color="auto"/>
              <w:right w:val="nil"/>
            </w:tcBorders>
            <w:noWrap/>
            <w:vAlign w:val="bottom"/>
            <w:hideMark/>
          </w:tcPr>
          <w:p w14:paraId="3F13BA8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42</w:t>
            </w:r>
          </w:p>
          <w:p w14:paraId="740082B8" w14:textId="37547B8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tc>
        <w:tc>
          <w:tcPr>
            <w:tcW w:w="1276" w:type="dxa"/>
            <w:tcBorders>
              <w:top w:val="nil"/>
              <w:left w:val="single" w:sz="4" w:space="0" w:color="auto"/>
              <w:bottom w:val="single" w:sz="4" w:space="0" w:color="auto"/>
              <w:right w:val="nil"/>
            </w:tcBorders>
            <w:noWrap/>
            <w:vAlign w:val="bottom"/>
            <w:hideMark/>
          </w:tcPr>
          <w:p w14:paraId="52A3D54A" w14:textId="239C7B5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1FAAB0B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28</w:t>
            </w:r>
          </w:p>
          <w:p w14:paraId="723A48E1" w14:textId="7041998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86)</w:t>
            </w:r>
          </w:p>
        </w:tc>
        <w:tc>
          <w:tcPr>
            <w:tcW w:w="1276" w:type="dxa"/>
            <w:tcBorders>
              <w:top w:val="nil"/>
              <w:left w:val="nil"/>
              <w:bottom w:val="single" w:sz="4" w:space="0" w:color="auto"/>
              <w:right w:val="nil"/>
            </w:tcBorders>
            <w:noWrap/>
            <w:vAlign w:val="bottom"/>
            <w:hideMark/>
          </w:tcPr>
          <w:p w14:paraId="410AC724" w14:textId="709F693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single" w:sz="4" w:space="0" w:color="auto"/>
              <w:right w:val="single" w:sz="4" w:space="0" w:color="auto"/>
            </w:tcBorders>
            <w:noWrap/>
            <w:vAlign w:val="bottom"/>
            <w:hideMark/>
          </w:tcPr>
          <w:p w14:paraId="6E64DF84"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p w14:paraId="55867D07" w14:textId="53D35B5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33-1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r>
      <w:tr w:rsidR="00B93268" w:rsidRPr="00E35900" w14:paraId="7947B1E6"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64F303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16F8A25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5B77C116" w14:textId="43D43B6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single" w:sz="4" w:space="0" w:color="auto"/>
              <w:left w:val="nil"/>
              <w:bottom w:val="nil"/>
              <w:right w:val="single" w:sz="4" w:space="0" w:color="auto"/>
            </w:tcBorders>
            <w:noWrap/>
            <w:vAlign w:val="bottom"/>
            <w:hideMark/>
          </w:tcPr>
          <w:p w14:paraId="1ED443C5"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p w14:paraId="1C3743A8" w14:textId="1DB75F6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83-2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w:t>
            </w:r>
          </w:p>
        </w:tc>
        <w:tc>
          <w:tcPr>
            <w:tcW w:w="1275" w:type="dxa"/>
            <w:tcBorders>
              <w:top w:val="single" w:sz="4" w:space="0" w:color="auto"/>
              <w:left w:val="nil"/>
              <w:bottom w:val="nil"/>
              <w:right w:val="nil"/>
            </w:tcBorders>
            <w:noWrap/>
            <w:vAlign w:val="bottom"/>
            <w:hideMark/>
          </w:tcPr>
          <w:p w14:paraId="0F2B55A2" w14:textId="22145EC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nil"/>
            </w:tcBorders>
            <w:noWrap/>
            <w:vAlign w:val="bottom"/>
            <w:hideMark/>
          </w:tcPr>
          <w:p w14:paraId="2B337EFD"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p w14:paraId="0C80D3EA" w14:textId="72E736F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w:t>
            </w:r>
          </w:p>
        </w:tc>
        <w:tc>
          <w:tcPr>
            <w:tcW w:w="1276" w:type="dxa"/>
            <w:tcBorders>
              <w:top w:val="single" w:sz="4" w:space="0" w:color="auto"/>
              <w:left w:val="single" w:sz="4" w:space="0" w:color="auto"/>
              <w:bottom w:val="nil"/>
              <w:right w:val="nil"/>
            </w:tcBorders>
            <w:noWrap/>
            <w:vAlign w:val="bottom"/>
            <w:hideMark/>
          </w:tcPr>
          <w:p w14:paraId="454E63FE" w14:textId="3BEEA0F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511F329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w:t>
            </w:r>
          </w:p>
          <w:p w14:paraId="6B5ED2A6" w14:textId="724B62E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tc>
        <w:tc>
          <w:tcPr>
            <w:tcW w:w="1276" w:type="dxa"/>
            <w:tcBorders>
              <w:top w:val="single" w:sz="4" w:space="0" w:color="auto"/>
              <w:left w:val="nil"/>
              <w:bottom w:val="nil"/>
              <w:right w:val="nil"/>
            </w:tcBorders>
            <w:noWrap/>
            <w:vAlign w:val="bottom"/>
            <w:hideMark/>
          </w:tcPr>
          <w:p w14:paraId="2FC4202B" w14:textId="45E5456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164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579ED097"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71</w:t>
            </w:r>
          </w:p>
          <w:p w14:paraId="1212E0D3" w14:textId="2EDFB7E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tc>
      </w:tr>
      <w:tr w:rsidR="00B93268" w:rsidRPr="00E35900" w14:paraId="6C230DB7"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4E80CE0C"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3E6D8830" w14:textId="0EE826DA"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0B0E6D83" w14:textId="1D4CF7E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nil"/>
              <w:left w:val="nil"/>
              <w:bottom w:val="single" w:sz="4" w:space="0" w:color="auto"/>
              <w:right w:val="single" w:sz="4" w:space="0" w:color="auto"/>
            </w:tcBorders>
            <w:noWrap/>
            <w:vAlign w:val="bottom"/>
            <w:hideMark/>
          </w:tcPr>
          <w:p w14:paraId="27E0664E"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w:t>
            </w:r>
          </w:p>
          <w:p w14:paraId="438BE66C" w14:textId="5038A35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w:t>
            </w:r>
          </w:p>
        </w:tc>
        <w:tc>
          <w:tcPr>
            <w:tcW w:w="1275" w:type="dxa"/>
            <w:tcBorders>
              <w:top w:val="nil"/>
              <w:left w:val="nil"/>
              <w:bottom w:val="single" w:sz="4" w:space="0" w:color="auto"/>
              <w:right w:val="nil"/>
            </w:tcBorders>
            <w:noWrap/>
            <w:vAlign w:val="bottom"/>
            <w:hideMark/>
          </w:tcPr>
          <w:p w14:paraId="6913A109" w14:textId="02C6E082"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single" w:sz="4" w:space="0" w:color="auto"/>
              <w:right w:val="nil"/>
            </w:tcBorders>
            <w:noWrap/>
            <w:vAlign w:val="bottom"/>
            <w:hideMark/>
          </w:tcPr>
          <w:p w14:paraId="73FDFF1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22 </w:t>
            </w:r>
          </w:p>
          <w:p w14:paraId="3115D460" w14:textId="719B75A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89-4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tc>
        <w:tc>
          <w:tcPr>
            <w:tcW w:w="1276" w:type="dxa"/>
            <w:tcBorders>
              <w:top w:val="nil"/>
              <w:left w:val="single" w:sz="4" w:space="0" w:color="auto"/>
              <w:bottom w:val="single" w:sz="4" w:space="0" w:color="auto"/>
              <w:right w:val="nil"/>
            </w:tcBorders>
            <w:noWrap/>
            <w:vAlign w:val="bottom"/>
            <w:hideMark/>
          </w:tcPr>
          <w:p w14:paraId="2D813540" w14:textId="2B6C8FE7"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59A50871"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p>
          <w:p w14:paraId="50E4B1F0" w14:textId="34E53EB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w:t>
            </w:r>
          </w:p>
        </w:tc>
        <w:tc>
          <w:tcPr>
            <w:tcW w:w="1276" w:type="dxa"/>
            <w:tcBorders>
              <w:top w:val="nil"/>
              <w:left w:val="nil"/>
              <w:bottom w:val="single" w:sz="4" w:space="0" w:color="auto"/>
              <w:right w:val="nil"/>
            </w:tcBorders>
            <w:noWrap/>
            <w:vAlign w:val="bottom"/>
            <w:hideMark/>
          </w:tcPr>
          <w:p w14:paraId="708B2E49" w14:textId="177473EB"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762BC30C"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p w14:paraId="267B8827" w14:textId="02B5092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tc>
      </w:tr>
      <w:tr w:rsidR="00B93268" w:rsidRPr="00E35900" w14:paraId="4B257668"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17D2259C"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Psychotic Disorders</w:t>
            </w:r>
          </w:p>
        </w:tc>
        <w:tc>
          <w:tcPr>
            <w:tcW w:w="2268" w:type="dxa"/>
            <w:tcBorders>
              <w:top w:val="nil"/>
              <w:left w:val="single" w:sz="4" w:space="0" w:color="auto"/>
              <w:bottom w:val="nil"/>
              <w:right w:val="nil"/>
            </w:tcBorders>
            <w:noWrap/>
            <w:vAlign w:val="bottom"/>
            <w:hideMark/>
          </w:tcPr>
          <w:p w14:paraId="73F99C86"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49F6AC20" w14:textId="15BEB25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593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560" w:type="dxa"/>
            <w:tcBorders>
              <w:top w:val="nil"/>
              <w:left w:val="nil"/>
              <w:bottom w:val="nil"/>
              <w:right w:val="single" w:sz="4" w:space="0" w:color="auto"/>
            </w:tcBorders>
            <w:noWrap/>
            <w:vAlign w:val="bottom"/>
            <w:hideMark/>
          </w:tcPr>
          <w:p w14:paraId="27CA782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173633C0" w14:textId="66C17C4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94)</w:t>
            </w:r>
          </w:p>
        </w:tc>
        <w:tc>
          <w:tcPr>
            <w:tcW w:w="1275" w:type="dxa"/>
            <w:tcBorders>
              <w:top w:val="nil"/>
              <w:left w:val="nil"/>
              <w:bottom w:val="nil"/>
              <w:right w:val="nil"/>
            </w:tcBorders>
            <w:noWrap/>
            <w:vAlign w:val="bottom"/>
            <w:hideMark/>
          </w:tcPr>
          <w:p w14:paraId="156C045A" w14:textId="7192818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291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2736B5D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88</w:t>
            </w:r>
          </w:p>
          <w:p w14:paraId="6BEF9BA0" w14:textId="722F9A1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tc>
        <w:tc>
          <w:tcPr>
            <w:tcW w:w="1276" w:type="dxa"/>
            <w:tcBorders>
              <w:top w:val="nil"/>
              <w:left w:val="single" w:sz="4" w:space="0" w:color="auto"/>
              <w:bottom w:val="nil"/>
              <w:right w:val="nil"/>
            </w:tcBorders>
            <w:noWrap/>
            <w:vAlign w:val="bottom"/>
            <w:hideMark/>
          </w:tcPr>
          <w:p w14:paraId="62324C66" w14:textId="2A8AEC4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12E9A3F8"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43 </w:t>
            </w:r>
          </w:p>
          <w:p w14:paraId="3EA9C7E3" w14:textId="2B41B5D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tc>
        <w:tc>
          <w:tcPr>
            <w:tcW w:w="1276" w:type="dxa"/>
            <w:tcBorders>
              <w:top w:val="nil"/>
              <w:left w:val="nil"/>
              <w:bottom w:val="nil"/>
              <w:right w:val="nil"/>
            </w:tcBorders>
            <w:noWrap/>
            <w:vAlign w:val="bottom"/>
            <w:hideMark/>
          </w:tcPr>
          <w:p w14:paraId="12661959" w14:textId="3916236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378503E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w:t>
            </w:r>
          </w:p>
          <w:p w14:paraId="71E7228D" w14:textId="07E6ACE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56)</w:t>
            </w:r>
          </w:p>
        </w:tc>
      </w:tr>
      <w:tr w:rsidR="00B93268" w:rsidRPr="00E35900" w14:paraId="6EDEB471"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773C3EE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5D4737C8" w14:textId="419B8900"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1033CF4C" w14:textId="55A4050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193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single" w:sz="4" w:space="0" w:color="auto"/>
              <w:right w:val="single" w:sz="4" w:space="0" w:color="auto"/>
            </w:tcBorders>
            <w:noWrap/>
            <w:vAlign w:val="bottom"/>
            <w:hideMark/>
          </w:tcPr>
          <w:p w14:paraId="550AD10D"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w:t>
            </w:r>
          </w:p>
          <w:p w14:paraId="2EA44FB5" w14:textId="1D6F61E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59)</w:t>
            </w:r>
          </w:p>
        </w:tc>
        <w:tc>
          <w:tcPr>
            <w:tcW w:w="1275" w:type="dxa"/>
            <w:tcBorders>
              <w:top w:val="nil"/>
              <w:left w:val="nil"/>
              <w:bottom w:val="single" w:sz="4" w:space="0" w:color="auto"/>
              <w:right w:val="nil"/>
            </w:tcBorders>
            <w:noWrap/>
            <w:vAlign w:val="bottom"/>
            <w:hideMark/>
          </w:tcPr>
          <w:p w14:paraId="709295F6" w14:textId="5D56C85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113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418" w:type="dxa"/>
            <w:tcBorders>
              <w:top w:val="nil"/>
              <w:left w:val="nil"/>
              <w:bottom w:val="single" w:sz="4" w:space="0" w:color="auto"/>
              <w:right w:val="nil"/>
            </w:tcBorders>
            <w:noWrap/>
            <w:vAlign w:val="bottom"/>
            <w:hideMark/>
          </w:tcPr>
          <w:p w14:paraId="4DD75AF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37</w:t>
            </w:r>
          </w:p>
          <w:p w14:paraId="428FFBF2" w14:textId="78EA414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tc>
        <w:tc>
          <w:tcPr>
            <w:tcW w:w="1276" w:type="dxa"/>
            <w:tcBorders>
              <w:top w:val="nil"/>
              <w:left w:val="single" w:sz="4" w:space="0" w:color="auto"/>
              <w:bottom w:val="single" w:sz="4" w:space="0" w:color="auto"/>
              <w:right w:val="nil"/>
            </w:tcBorders>
            <w:noWrap/>
            <w:vAlign w:val="bottom"/>
            <w:hideMark/>
          </w:tcPr>
          <w:p w14:paraId="28C15D3D" w14:textId="04CEBDA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44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nil"/>
              <w:left w:val="nil"/>
              <w:bottom w:val="single" w:sz="4" w:space="0" w:color="auto"/>
              <w:right w:val="single" w:sz="4" w:space="0" w:color="auto"/>
            </w:tcBorders>
            <w:noWrap/>
            <w:vAlign w:val="bottom"/>
            <w:hideMark/>
          </w:tcPr>
          <w:p w14:paraId="56407D6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p w14:paraId="1D22BD56" w14:textId="284410A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28)</w:t>
            </w:r>
          </w:p>
        </w:tc>
        <w:tc>
          <w:tcPr>
            <w:tcW w:w="1276" w:type="dxa"/>
            <w:tcBorders>
              <w:top w:val="nil"/>
              <w:left w:val="nil"/>
              <w:bottom w:val="single" w:sz="4" w:space="0" w:color="auto"/>
              <w:right w:val="nil"/>
            </w:tcBorders>
            <w:noWrap/>
            <w:vAlign w:val="bottom"/>
            <w:hideMark/>
          </w:tcPr>
          <w:p w14:paraId="58C64D5B" w14:textId="40046D6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417" w:type="dxa"/>
            <w:tcBorders>
              <w:top w:val="nil"/>
              <w:left w:val="nil"/>
              <w:bottom w:val="single" w:sz="4" w:space="0" w:color="auto"/>
              <w:right w:val="single" w:sz="4" w:space="0" w:color="auto"/>
            </w:tcBorders>
            <w:noWrap/>
            <w:vAlign w:val="bottom"/>
            <w:hideMark/>
          </w:tcPr>
          <w:p w14:paraId="06217D1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39</w:t>
            </w:r>
          </w:p>
          <w:p w14:paraId="4A926FFA" w14:textId="04F3557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97-1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93)</w:t>
            </w:r>
          </w:p>
        </w:tc>
      </w:tr>
      <w:tr w:rsidR="00B93268" w:rsidRPr="00E35900" w14:paraId="5E8F191D"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70BD3F1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272A793A"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23796324" w14:textId="1B47D4A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single" w:sz="4" w:space="0" w:color="auto"/>
              <w:left w:val="nil"/>
              <w:bottom w:val="nil"/>
              <w:right w:val="single" w:sz="4" w:space="0" w:color="auto"/>
            </w:tcBorders>
            <w:noWrap/>
            <w:vAlign w:val="bottom"/>
            <w:hideMark/>
          </w:tcPr>
          <w:p w14:paraId="5153A978"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02DD10FB" w14:textId="1B02B12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84-2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w:t>
            </w:r>
          </w:p>
        </w:tc>
        <w:tc>
          <w:tcPr>
            <w:tcW w:w="1275" w:type="dxa"/>
            <w:tcBorders>
              <w:top w:val="single" w:sz="4" w:space="0" w:color="auto"/>
              <w:left w:val="nil"/>
              <w:bottom w:val="nil"/>
              <w:right w:val="nil"/>
            </w:tcBorders>
            <w:noWrap/>
            <w:vAlign w:val="bottom"/>
            <w:hideMark/>
          </w:tcPr>
          <w:p w14:paraId="75E129CC" w14:textId="34F29F7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nil"/>
            </w:tcBorders>
            <w:noWrap/>
            <w:vAlign w:val="bottom"/>
            <w:hideMark/>
          </w:tcPr>
          <w:p w14:paraId="518B1FE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w:t>
            </w:r>
          </w:p>
          <w:p w14:paraId="5A0D754A" w14:textId="59CABB9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w:t>
            </w:r>
          </w:p>
        </w:tc>
        <w:tc>
          <w:tcPr>
            <w:tcW w:w="1276" w:type="dxa"/>
            <w:tcBorders>
              <w:top w:val="single" w:sz="4" w:space="0" w:color="auto"/>
              <w:left w:val="single" w:sz="4" w:space="0" w:color="auto"/>
              <w:bottom w:val="nil"/>
              <w:right w:val="nil"/>
            </w:tcBorders>
            <w:noWrap/>
            <w:vAlign w:val="bottom"/>
            <w:hideMark/>
          </w:tcPr>
          <w:p w14:paraId="5159844E" w14:textId="75EF854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706967E8"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w:t>
            </w:r>
          </w:p>
          <w:p w14:paraId="723577CE" w14:textId="0318FB3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w:t>
            </w:r>
          </w:p>
        </w:tc>
        <w:tc>
          <w:tcPr>
            <w:tcW w:w="1276" w:type="dxa"/>
            <w:tcBorders>
              <w:top w:val="single" w:sz="4" w:space="0" w:color="auto"/>
              <w:left w:val="nil"/>
              <w:bottom w:val="nil"/>
              <w:right w:val="nil"/>
            </w:tcBorders>
            <w:noWrap/>
            <w:vAlign w:val="bottom"/>
            <w:hideMark/>
          </w:tcPr>
          <w:p w14:paraId="08420104" w14:textId="0F7E89C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158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1D50EA4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71</w:t>
            </w:r>
          </w:p>
          <w:p w14:paraId="672DAE93" w14:textId="4DC86ED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46-2)</w:t>
            </w:r>
          </w:p>
        </w:tc>
      </w:tr>
      <w:tr w:rsidR="00B93268" w:rsidRPr="00E35900" w14:paraId="462E1A3E"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2C353F7"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0A78E9D3" w14:textId="3ACCAA70"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5BAEF4E1" w14:textId="2838808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560" w:type="dxa"/>
            <w:tcBorders>
              <w:top w:val="nil"/>
              <w:left w:val="nil"/>
              <w:bottom w:val="nil"/>
              <w:right w:val="single" w:sz="4" w:space="0" w:color="auto"/>
            </w:tcBorders>
            <w:noWrap/>
            <w:vAlign w:val="bottom"/>
            <w:hideMark/>
          </w:tcPr>
          <w:p w14:paraId="3E8044B4"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w:t>
            </w:r>
          </w:p>
          <w:p w14:paraId="61F5428A" w14:textId="11993B2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tc>
        <w:tc>
          <w:tcPr>
            <w:tcW w:w="1275" w:type="dxa"/>
            <w:tcBorders>
              <w:top w:val="nil"/>
              <w:left w:val="nil"/>
              <w:bottom w:val="nil"/>
              <w:right w:val="nil"/>
            </w:tcBorders>
            <w:noWrap/>
            <w:vAlign w:val="bottom"/>
            <w:hideMark/>
          </w:tcPr>
          <w:p w14:paraId="19068A11" w14:textId="1E187A2B"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nil"/>
            </w:tcBorders>
            <w:noWrap/>
            <w:vAlign w:val="bottom"/>
            <w:hideMark/>
          </w:tcPr>
          <w:p w14:paraId="5233855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16</w:t>
            </w:r>
          </w:p>
          <w:p w14:paraId="2AEB712A" w14:textId="615342B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single" w:sz="4" w:space="0" w:color="auto"/>
              <w:bottom w:val="nil"/>
              <w:right w:val="nil"/>
            </w:tcBorders>
            <w:noWrap/>
            <w:vAlign w:val="bottom"/>
            <w:hideMark/>
          </w:tcPr>
          <w:p w14:paraId="25611A92" w14:textId="75E16625"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7BF4B80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0 </w:t>
            </w:r>
          </w:p>
          <w:p w14:paraId="1945235D" w14:textId="16C418B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tc>
        <w:tc>
          <w:tcPr>
            <w:tcW w:w="1276" w:type="dxa"/>
            <w:tcBorders>
              <w:top w:val="nil"/>
              <w:left w:val="nil"/>
              <w:bottom w:val="nil"/>
              <w:right w:val="nil"/>
            </w:tcBorders>
            <w:noWrap/>
            <w:vAlign w:val="bottom"/>
            <w:hideMark/>
          </w:tcPr>
          <w:p w14:paraId="0C6A75D7" w14:textId="69F81084"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3FF3A72E"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w:t>
            </w:r>
          </w:p>
          <w:p w14:paraId="6B375E6B" w14:textId="443853C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67)</w:t>
            </w:r>
          </w:p>
        </w:tc>
      </w:tr>
      <w:tr w:rsidR="00B93268" w:rsidRPr="00E35900" w14:paraId="4A8264E7"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71B1A199"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Borderline Personality Disorder</w:t>
            </w:r>
          </w:p>
        </w:tc>
        <w:tc>
          <w:tcPr>
            <w:tcW w:w="2268" w:type="dxa"/>
            <w:tcBorders>
              <w:top w:val="single" w:sz="4" w:space="0" w:color="auto"/>
              <w:left w:val="single" w:sz="4" w:space="0" w:color="auto"/>
              <w:bottom w:val="nil"/>
              <w:right w:val="nil"/>
            </w:tcBorders>
            <w:noWrap/>
            <w:vAlign w:val="bottom"/>
            <w:hideMark/>
          </w:tcPr>
          <w:p w14:paraId="46916C0F"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53EB507E" w14:textId="13F7517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670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560" w:type="dxa"/>
            <w:tcBorders>
              <w:top w:val="single" w:sz="4" w:space="0" w:color="auto"/>
              <w:left w:val="nil"/>
              <w:bottom w:val="nil"/>
              <w:right w:val="single" w:sz="4" w:space="0" w:color="auto"/>
            </w:tcBorders>
            <w:noWrap/>
            <w:vAlign w:val="bottom"/>
            <w:hideMark/>
          </w:tcPr>
          <w:p w14:paraId="624A39CB"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w:t>
            </w:r>
          </w:p>
          <w:p w14:paraId="057BD1D6" w14:textId="59D883E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82-2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w:t>
            </w:r>
          </w:p>
        </w:tc>
        <w:tc>
          <w:tcPr>
            <w:tcW w:w="1275" w:type="dxa"/>
            <w:tcBorders>
              <w:top w:val="single" w:sz="4" w:space="0" w:color="auto"/>
              <w:left w:val="nil"/>
              <w:bottom w:val="nil"/>
              <w:right w:val="nil"/>
            </w:tcBorders>
            <w:noWrap/>
            <w:vAlign w:val="bottom"/>
            <w:hideMark/>
          </w:tcPr>
          <w:p w14:paraId="7A2DACF8" w14:textId="6F76B28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327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single" w:sz="4" w:space="0" w:color="auto"/>
              <w:left w:val="nil"/>
              <w:bottom w:val="nil"/>
              <w:right w:val="nil"/>
            </w:tcBorders>
            <w:noWrap/>
            <w:vAlign w:val="bottom"/>
            <w:hideMark/>
          </w:tcPr>
          <w:p w14:paraId="090F8C9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w:t>
            </w:r>
          </w:p>
          <w:p w14:paraId="4551A912" w14:textId="1D8EC45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86-1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07)</w:t>
            </w:r>
          </w:p>
        </w:tc>
        <w:tc>
          <w:tcPr>
            <w:tcW w:w="1276" w:type="dxa"/>
            <w:tcBorders>
              <w:top w:val="single" w:sz="4" w:space="0" w:color="auto"/>
              <w:left w:val="single" w:sz="4" w:space="0" w:color="auto"/>
              <w:bottom w:val="nil"/>
              <w:right w:val="nil"/>
            </w:tcBorders>
            <w:noWrap/>
            <w:vAlign w:val="bottom"/>
            <w:hideMark/>
          </w:tcPr>
          <w:p w14:paraId="68CFDE7E" w14:textId="772ADC0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5420C7D0"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48 </w:t>
            </w:r>
          </w:p>
          <w:p w14:paraId="09978881" w14:textId="76451AC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56)</w:t>
            </w:r>
          </w:p>
        </w:tc>
        <w:tc>
          <w:tcPr>
            <w:tcW w:w="1276" w:type="dxa"/>
            <w:tcBorders>
              <w:top w:val="single" w:sz="4" w:space="0" w:color="auto"/>
              <w:left w:val="nil"/>
              <w:bottom w:val="nil"/>
              <w:right w:val="nil"/>
            </w:tcBorders>
            <w:noWrap/>
            <w:vAlign w:val="bottom"/>
            <w:hideMark/>
          </w:tcPr>
          <w:p w14:paraId="155C7297" w14:textId="42823BE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1021032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p w14:paraId="16A4C766" w14:textId="0161630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61)</w:t>
            </w:r>
          </w:p>
        </w:tc>
      </w:tr>
      <w:tr w:rsidR="00B93268" w:rsidRPr="00E35900" w14:paraId="2E774970"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765CB6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673843CB" w14:textId="228A9849"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748DB0BD" w14:textId="460507B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116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560" w:type="dxa"/>
            <w:tcBorders>
              <w:top w:val="nil"/>
              <w:left w:val="nil"/>
              <w:bottom w:val="single" w:sz="4" w:space="0" w:color="auto"/>
              <w:right w:val="single" w:sz="4" w:space="0" w:color="auto"/>
            </w:tcBorders>
            <w:noWrap/>
            <w:vAlign w:val="bottom"/>
            <w:hideMark/>
          </w:tcPr>
          <w:p w14:paraId="69912ED4"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p w14:paraId="7AC2355F" w14:textId="5498160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64-9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c>
          <w:tcPr>
            <w:tcW w:w="1275" w:type="dxa"/>
            <w:tcBorders>
              <w:top w:val="nil"/>
              <w:left w:val="nil"/>
              <w:bottom w:val="single" w:sz="4" w:space="0" w:color="auto"/>
              <w:right w:val="nil"/>
            </w:tcBorders>
            <w:noWrap/>
            <w:vAlign w:val="bottom"/>
            <w:hideMark/>
          </w:tcPr>
          <w:p w14:paraId="07868150" w14:textId="2AA815E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77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418" w:type="dxa"/>
            <w:tcBorders>
              <w:top w:val="nil"/>
              <w:left w:val="nil"/>
              <w:bottom w:val="single" w:sz="4" w:space="0" w:color="auto"/>
              <w:right w:val="nil"/>
            </w:tcBorders>
            <w:noWrap/>
            <w:vAlign w:val="bottom"/>
            <w:hideMark/>
          </w:tcPr>
          <w:p w14:paraId="16F3A27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32</w:t>
            </w:r>
          </w:p>
          <w:p w14:paraId="4E1BA105" w14:textId="349017F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c>
          <w:tcPr>
            <w:tcW w:w="1276" w:type="dxa"/>
            <w:tcBorders>
              <w:top w:val="nil"/>
              <w:left w:val="single" w:sz="4" w:space="0" w:color="auto"/>
              <w:bottom w:val="single" w:sz="4" w:space="0" w:color="auto"/>
              <w:right w:val="nil"/>
            </w:tcBorders>
            <w:noWrap/>
            <w:vAlign w:val="bottom"/>
            <w:hideMark/>
          </w:tcPr>
          <w:p w14:paraId="14FD172F" w14:textId="67AAA79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417" w:type="dxa"/>
            <w:tcBorders>
              <w:top w:val="nil"/>
              <w:left w:val="nil"/>
              <w:bottom w:val="single" w:sz="4" w:space="0" w:color="auto"/>
              <w:right w:val="single" w:sz="4" w:space="0" w:color="auto"/>
            </w:tcBorders>
            <w:noWrap/>
            <w:vAlign w:val="bottom"/>
            <w:hideMark/>
          </w:tcPr>
          <w:p w14:paraId="3F98AD6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4C6F1BCC" w14:textId="089E651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33)</w:t>
            </w:r>
          </w:p>
        </w:tc>
        <w:tc>
          <w:tcPr>
            <w:tcW w:w="1276" w:type="dxa"/>
            <w:tcBorders>
              <w:top w:val="nil"/>
              <w:left w:val="nil"/>
              <w:bottom w:val="single" w:sz="4" w:space="0" w:color="auto"/>
              <w:right w:val="nil"/>
            </w:tcBorders>
            <w:noWrap/>
            <w:vAlign w:val="bottom"/>
            <w:hideMark/>
          </w:tcPr>
          <w:p w14:paraId="5D8A4403" w14:textId="36BC425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nil"/>
              <w:left w:val="nil"/>
              <w:bottom w:val="single" w:sz="4" w:space="0" w:color="auto"/>
              <w:right w:val="single" w:sz="4" w:space="0" w:color="auto"/>
            </w:tcBorders>
            <w:noWrap/>
            <w:vAlign w:val="bottom"/>
            <w:hideMark/>
          </w:tcPr>
          <w:p w14:paraId="73D23D3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p w14:paraId="1C601E4E" w14:textId="5D82891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w:t>
            </w:r>
          </w:p>
        </w:tc>
      </w:tr>
      <w:tr w:rsidR="00B93268" w:rsidRPr="00E35900" w14:paraId="750B9822"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14922E2"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5DCBFFBB"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761E9BA5" w14:textId="707B134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200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01A6FABF"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p w14:paraId="0F460CAB" w14:textId="01BE6EA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tc>
        <w:tc>
          <w:tcPr>
            <w:tcW w:w="1275" w:type="dxa"/>
            <w:tcBorders>
              <w:top w:val="single" w:sz="4" w:space="0" w:color="auto"/>
              <w:left w:val="nil"/>
              <w:bottom w:val="nil"/>
              <w:right w:val="nil"/>
            </w:tcBorders>
            <w:noWrap/>
            <w:vAlign w:val="bottom"/>
            <w:hideMark/>
          </w:tcPr>
          <w:p w14:paraId="0D60BC30" w14:textId="4CE8B87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nil"/>
            </w:tcBorders>
            <w:noWrap/>
            <w:vAlign w:val="bottom"/>
            <w:hideMark/>
          </w:tcPr>
          <w:p w14:paraId="67583E8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p w14:paraId="53203C87" w14:textId="1BAD6DC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33)</w:t>
            </w:r>
          </w:p>
        </w:tc>
        <w:tc>
          <w:tcPr>
            <w:tcW w:w="1276" w:type="dxa"/>
            <w:tcBorders>
              <w:top w:val="single" w:sz="4" w:space="0" w:color="auto"/>
              <w:left w:val="single" w:sz="4" w:space="0" w:color="auto"/>
              <w:bottom w:val="nil"/>
              <w:right w:val="nil"/>
            </w:tcBorders>
            <w:noWrap/>
            <w:vAlign w:val="bottom"/>
            <w:hideMark/>
          </w:tcPr>
          <w:p w14:paraId="16BEDEA3" w14:textId="5CEB6EB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5740BD93"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11</w:t>
            </w:r>
          </w:p>
          <w:p w14:paraId="336FD3A7" w14:textId="5F40E29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tc>
        <w:tc>
          <w:tcPr>
            <w:tcW w:w="1276" w:type="dxa"/>
            <w:tcBorders>
              <w:top w:val="single" w:sz="4" w:space="0" w:color="auto"/>
              <w:left w:val="nil"/>
              <w:bottom w:val="nil"/>
              <w:right w:val="nil"/>
            </w:tcBorders>
            <w:noWrap/>
            <w:vAlign w:val="bottom"/>
            <w:hideMark/>
          </w:tcPr>
          <w:p w14:paraId="64178F99" w14:textId="304AE56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168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67718F83" w14:textId="77777777" w:rsidR="00632482"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72</w:t>
            </w:r>
          </w:p>
          <w:p w14:paraId="76ECC9EE" w14:textId="1AC3DFE8" w:rsidR="00E35900" w:rsidRPr="00E35900"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47-2)</w:t>
            </w:r>
          </w:p>
        </w:tc>
      </w:tr>
      <w:tr w:rsidR="00B93268" w:rsidRPr="00E35900" w14:paraId="6185A297"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58D8471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7C2CF9A0" w14:textId="01F717E2"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64716403" w14:textId="020D8D0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 (6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560" w:type="dxa"/>
            <w:tcBorders>
              <w:top w:val="nil"/>
              <w:left w:val="nil"/>
              <w:bottom w:val="single" w:sz="4" w:space="0" w:color="auto"/>
              <w:right w:val="single" w:sz="4" w:space="0" w:color="auto"/>
            </w:tcBorders>
            <w:noWrap/>
            <w:vAlign w:val="bottom"/>
            <w:hideMark/>
          </w:tcPr>
          <w:p w14:paraId="343CD8A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p w14:paraId="6D16AEB7" w14:textId="7DEE263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55-17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w:t>
            </w:r>
          </w:p>
        </w:tc>
        <w:tc>
          <w:tcPr>
            <w:tcW w:w="1275" w:type="dxa"/>
            <w:tcBorders>
              <w:top w:val="nil"/>
              <w:left w:val="nil"/>
              <w:bottom w:val="single" w:sz="4" w:space="0" w:color="auto"/>
              <w:right w:val="nil"/>
            </w:tcBorders>
            <w:noWrap/>
            <w:vAlign w:val="bottom"/>
            <w:hideMark/>
          </w:tcPr>
          <w:p w14:paraId="1A398457" w14:textId="58DEB6D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8" w:type="dxa"/>
            <w:tcBorders>
              <w:top w:val="nil"/>
              <w:left w:val="nil"/>
              <w:bottom w:val="single" w:sz="4" w:space="0" w:color="auto"/>
              <w:right w:val="nil"/>
            </w:tcBorders>
            <w:noWrap/>
            <w:vAlign w:val="bottom"/>
            <w:hideMark/>
          </w:tcPr>
          <w:p w14:paraId="4F4423C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w:t>
            </w:r>
          </w:p>
          <w:p w14:paraId="2B96B9C6" w14:textId="3F62E05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tc>
        <w:tc>
          <w:tcPr>
            <w:tcW w:w="1276" w:type="dxa"/>
            <w:tcBorders>
              <w:top w:val="nil"/>
              <w:left w:val="single" w:sz="4" w:space="0" w:color="auto"/>
              <w:bottom w:val="single" w:sz="4" w:space="0" w:color="auto"/>
              <w:right w:val="nil"/>
            </w:tcBorders>
            <w:noWrap/>
            <w:vAlign w:val="bottom"/>
            <w:hideMark/>
          </w:tcPr>
          <w:p w14:paraId="5061B54C" w14:textId="41BFA135"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763A2A8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45 </w:t>
            </w:r>
          </w:p>
          <w:p w14:paraId="4F7512AE" w14:textId="69B595A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w:t>
            </w:r>
          </w:p>
        </w:tc>
        <w:tc>
          <w:tcPr>
            <w:tcW w:w="1276" w:type="dxa"/>
            <w:tcBorders>
              <w:top w:val="nil"/>
              <w:left w:val="nil"/>
              <w:bottom w:val="single" w:sz="4" w:space="0" w:color="auto"/>
              <w:right w:val="nil"/>
            </w:tcBorders>
            <w:noWrap/>
            <w:vAlign w:val="bottom"/>
            <w:hideMark/>
          </w:tcPr>
          <w:p w14:paraId="595A7088" w14:textId="5C59A801"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087DBCE9"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p>
          <w:p w14:paraId="7D9BEAA4" w14:textId="0A9B725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w:t>
            </w:r>
          </w:p>
        </w:tc>
      </w:tr>
      <w:tr w:rsidR="00B93268" w:rsidRPr="00E35900" w14:paraId="54019485"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5EBB755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Other Personality Disorders</w:t>
            </w:r>
          </w:p>
        </w:tc>
        <w:tc>
          <w:tcPr>
            <w:tcW w:w="2268" w:type="dxa"/>
            <w:tcBorders>
              <w:top w:val="nil"/>
              <w:left w:val="single" w:sz="4" w:space="0" w:color="auto"/>
              <w:bottom w:val="nil"/>
              <w:right w:val="nil"/>
            </w:tcBorders>
            <w:noWrap/>
            <w:vAlign w:val="bottom"/>
            <w:hideMark/>
          </w:tcPr>
          <w:p w14:paraId="589249F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7F2BCEF5" w14:textId="3A2C2C5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582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560" w:type="dxa"/>
            <w:tcBorders>
              <w:top w:val="nil"/>
              <w:left w:val="nil"/>
              <w:bottom w:val="nil"/>
              <w:right w:val="single" w:sz="4" w:space="0" w:color="auto"/>
            </w:tcBorders>
            <w:noWrap/>
            <w:vAlign w:val="bottom"/>
            <w:hideMark/>
          </w:tcPr>
          <w:p w14:paraId="07F97F32"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4EAF8B7B" w14:textId="1D4F584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94)</w:t>
            </w:r>
          </w:p>
        </w:tc>
        <w:tc>
          <w:tcPr>
            <w:tcW w:w="1275" w:type="dxa"/>
            <w:tcBorders>
              <w:top w:val="nil"/>
              <w:left w:val="nil"/>
              <w:bottom w:val="nil"/>
              <w:right w:val="nil"/>
            </w:tcBorders>
            <w:noWrap/>
            <w:vAlign w:val="bottom"/>
            <w:hideMark/>
          </w:tcPr>
          <w:p w14:paraId="3F86DEE7" w14:textId="5793687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287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1021B921"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88</w:t>
            </w:r>
          </w:p>
          <w:p w14:paraId="34220901" w14:textId="041E0E9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tc>
        <w:tc>
          <w:tcPr>
            <w:tcW w:w="1276" w:type="dxa"/>
            <w:tcBorders>
              <w:top w:val="nil"/>
              <w:left w:val="single" w:sz="4" w:space="0" w:color="auto"/>
              <w:bottom w:val="nil"/>
              <w:right w:val="nil"/>
            </w:tcBorders>
            <w:noWrap/>
            <w:vAlign w:val="bottom"/>
            <w:hideMark/>
          </w:tcPr>
          <w:p w14:paraId="18C030F9" w14:textId="660964F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139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0922FDB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w:t>
            </w:r>
          </w:p>
          <w:p w14:paraId="2023907C" w14:textId="307EBCF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tc>
        <w:tc>
          <w:tcPr>
            <w:tcW w:w="1276" w:type="dxa"/>
            <w:tcBorders>
              <w:top w:val="nil"/>
              <w:left w:val="nil"/>
              <w:bottom w:val="nil"/>
              <w:right w:val="nil"/>
            </w:tcBorders>
            <w:noWrap/>
            <w:vAlign w:val="bottom"/>
            <w:hideMark/>
          </w:tcPr>
          <w:p w14:paraId="0F6A983A" w14:textId="5063C3A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51A69E4B"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w:t>
            </w:r>
          </w:p>
          <w:p w14:paraId="075E9EDF" w14:textId="5AC4F98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56)</w:t>
            </w:r>
          </w:p>
        </w:tc>
      </w:tr>
      <w:tr w:rsidR="00B93268" w:rsidRPr="00E35900" w14:paraId="34C2FABF"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5BABA56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525FEC1C" w14:textId="77777777" w:rsidR="00632482" w:rsidRDefault="00632482" w:rsidP="00E35900">
            <w:pPr>
              <w:jc w:val="center"/>
              <w:rPr>
                <w:rFonts w:eastAsia="Times New Roman" w:cs="Times New Roman"/>
                <w:color w:val="000000"/>
                <w:kern w:val="0"/>
                <w:sz w:val="22"/>
                <w:szCs w:val="22"/>
                <w14:ligatures w14:val="none"/>
              </w:rPr>
            </w:pPr>
          </w:p>
          <w:p w14:paraId="62F5609E" w14:textId="5F00B2BD"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lastRenderedPageBreak/>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7A88856E" w14:textId="56CA455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204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single" w:sz="4" w:space="0" w:color="auto"/>
              <w:right w:val="single" w:sz="4" w:space="0" w:color="auto"/>
            </w:tcBorders>
            <w:noWrap/>
            <w:vAlign w:val="bottom"/>
            <w:hideMark/>
          </w:tcPr>
          <w:p w14:paraId="298B10AE"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w:t>
            </w:r>
          </w:p>
          <w:p w14:paraId="6273CCB6" w14:textId="099162E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w:t>
            </w:r>
          </w:p>
        </w:tc>
        <w:tc>
          <w:tcPr>
            <w:tcW w:w="1275" w:type="dxa"/>
            <w:tcBorders>
              <w:top w:val="nil"/>
              <w:left w:val="nil"/>
              <w:bottom w:val="single" w:sz="4" w:space="0" w:color="auto"/>
              <w:right w:val="nil"/>
            </w:tcBorders>
            <w:noWrap/>
            <w:vAlign w:val="bottom"/>
            <w:hideMark/>
          </w:tcPr>
          <w:p w14:paraId="0F8156C9" w14:textId="45102AD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117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8" w:type="dxa"/>
            <w:tcBorders>
              <w:top w:val="nil"/>
              <w:left w:val="nil"/>
              <w:bottom w:val="single" w:sz="4" w:space="0" w:color="auto"/>
              <w:right w:val="nil"/>
            </w:tcBorders>
            <w:noWrap/>
            <w:vAlign w:val="bottom"/>
            <w:hideMark/>
          </w:tcPr>
          <w:p w14:paraId="27458B3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87</w:t>
            </w:r>
          </w:p>
          <w:p w14:paraId="6FEB0960" w14:textId="78C7E26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64)</w:t>
            </w:r>
          </w:p>
        </w:tc>
        <w:tc>
          <w:tcPr>
            <w:tcW w:w="1276" w:type="dxa"/>
            <w:tcBorders>
              <w:top w:val="nil"/>
              <w:left w:val="single" w:sz="4" w:space="0" w:color="auto"/>
              <w:bottom w:val="single" w:sz="4" w:space="0" w:color="auto"/>
              <w:right w:val="nil"/>
            </w:tcBorders>
            <w:noWrap/>
            <w:vAlign w:val="bottom"/>
            <w:hideMark/>
          </w:tcPr>
          <w:p w14:paraId="26D39619" w14:textId="7C0BEDE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46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7" w:type="dxa"/>
            <w:tcBorders>
              <w:top w:val="nil"/>
              <w:left w:val="nil"/>
              <w:bottom w:val="single" w:sz="4" w:space="0" w:color="auto"/>
              <w:right w:val="single" w:sz="4" w:space="0" w:color="auto"/>
            </w:tcBorders>
            <w:noWrap/>
            <w:vAlign w:val="bottom"/>
            <w:hideMark/>
          </w:tcPr>
          <w:p w14:paraId="2B149C13"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1E31F80E" w14:textId="1E6BDD4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c>
          <w:tcPr>
            <w:tcW w:w="1276" w:type="dxa"/>
            <w:tcBorders>
              <w:top w:val="nil"/>
              <w:left w:val="nil"/>
              <w:bottom w:val="single" w:sz="4" w:space="0" w:color="auto"/>
              <w:right w:val="nil"/>
            </w:tcBorders>
            <w:noWrap/>
            <w:vAlign w:val="bottom"/>
            <w:hideMark/>
          </w:tcPr>
          <w:p w14:paraId="7E05E2AF" w14:textId="172F1EC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41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417" w:type="dxa"/>
            <w:tcBorders>
              <w:top w:val="nil"/>
              <w:left w:val="nil"/>
              <w:bottom w:val="single" w:sz="4" w:space="0" w:color="auto"/>
              <w:right w:val="single" w:sz="4" w:space="0" w:color="auto"/>
            </w:tcBorders>
            <w:noWrap/>
            <w:vAlign w:val="bottom"/>
            <w:hideMark/>
          </w:tcPr>
          <w:p w14:paraId="05E38FFB"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34</w:t>
            </w:r>
          </w:p>
          <w:p w14:paraId="42D65D38" w14:textId="001377B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82)</w:t>
            </w:r>
          </w:p>
        </w:tc>
      </w:tr>
      <w:tr w:rsidR="00B93268" w:rsidRPr="00E35900" w14:paraId="69C22F7A"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71A3D37"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w:t>
            </w:r>
          </w:p>
        </w:tc>
        <w:tc>
          <w:tcPr>
            <w:tcW w:w="2268" w:type="dxa"/>
            <w:tcBorders>
              <w:top w:val="single" w:sz="4" w:space="0" w:color="auto"/>
              <w:left w:val="single" w:sz="4" w:space="0" w:color="auto"/>
              <w:bottom w:val="nil"/>
              <w:right w:val="nil"/>
            </w:tcBorders>
            <w:noWrap/>
            <w:vAlign w:val="bottom"/>
            <w:hideMark/>
          </w:tcPr>
          <w:p w14:paraId="04AB39EE"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37DA15DC" w14:textId="6BD9A9C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75F38953"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w:t>
            </w:r>
          </w:p>
          <w:p w14:paraId="44856DD1" w14:textId="570BACD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tc>
        <w:tc>
          <w:tcPr>
            <w:tcW w:w="1275" w:type="dxa"/>
            <w:tcBorders>
              <w:top w:val="single" w:sz="4" w:space="0" w:color="auto"/>
              <w:left w:val="nil"/>
              <w:bottom w:val="nil"/>
              <w:right w:val="nil"/>
            </w:tcBorders>
            <w:noWrap/>
            <w:vAlign w:val="bottom"/>
            <w:hideMark/>
          </w:tcPr>
          <w:p w14:paraId="4DD2BD0C" w14:textId="0C640AE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nil"/>
            </w:tcBorders>
            <w:noWrap/>
            <w:vAlign w:val="bottom"/>
            <w:hideMark/>
          </w:tcPr>
          <w:p w14:paraId="566FAD6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p w14:paraId="28AB5233" w14:textId="31F9C7B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12-0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tc>
        <w:tc>
          <w:tcPr>
            <w:tcW w:w="1276" w:type="dxa"/>
            <w:tcBorders>
              <w:top w:val="single" w:sz="4" w:space="0" w:color="auto"/>
              <w:left w:val="single" w:sz="4" w:space="0" w:color="auto"/>
              <w:bottom w:val="nil"/>
              <w:right w:val="nil"/>
            </w:tcBorders>
            <w:noWrap/>
            <w:vAlign w:val="bottom"/>
            <w:hideMark/>
          </w:tcPr>
          <w:p w14:paraId="4F7D2407" w14:textId="6F22C589"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00E35900" w:rsidRPr="00E35900">
              <w:rPr>
                <w:rFonts w:eastAsia="Times New Roman" w:cs="Times New Roman"/>
                <w:color w:val="000000"/>
                <w:kern w:val="0"/>
                <w:sz w:val="22"/>
                <w:szCs w:val="22"/>
                <w14:ligatures w14:val="none"/>
              </w:rPr>
              <w:t xml:space="preserve"> </w:t>
            </w:r>
          </w:p>
        </w:tc>
        <w:tc>
          <w:tcPr>
            <w:tcW w:w="1417" w:type="dxa"/>
            <w:tcBorders>
              <w:top w:val="single" w:sz="4" w:space="0" w:color="auto"/>
              <w:left w:val="nil"/>
              <w:bottom w:val="nil"/>
              <w:right w:val="single" w:sz="4" w:space="0" w:color="auto"/>
            </w:tcBorders>
            <w:noWrap/>
            <w:vAlign w:val="bottom"/>
            <w:hideMark/>
          </w:tcPr>
          <w:p w14:paraId="306D2A2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p w14:paraId="0EDBEE8C" w14:textId="50B44FF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tc>
        <w:tc>
          <w:tcPr>
            <w:tcW w:w="1276" w:type="dxa"/>
            <w:tcBorders>
              <w:top w:val="single" w:sz="4" w:space="0" w:color="auto"/>
              <w:left w:val="nil"/>
              <w:bottom w:val="nil"/>
              <w:right w:val="nil"/>
            </w:tcBorders>
            <w:noWrap/>
            <w:vAlign w:val="bottom"/>
            <w:hideMark/>
          </w:tcPr>
          <w:p w14:paraId="265B27B5" w14:textId="7F380E7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166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6E97C34A"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w:t>
            </w:r>
          </w:p>
          <w:p w14:paraId="120F2319" w14:textId="70AB16D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03)</w:t>
            </w:r>
          </w:p>
        </w:tc>
      </w:tr>
      <w:tr w:rsidR="00B93268" w:rsidRPr="00E35900" w14:paraId="16D55A16"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59A43A67"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0C616E84" w14:textId="0E5C7C64"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10D9836A" w14:textId="69709AE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nil"/>
              <w:left w:val="nil"/>
              <w:bottom w:val="nil"/>
              <w:right w:val="single" w:sz="4" w:space="0" w:color="auto"/>
            </w:tcBorders>
            <w:noWrap/>
            <w:vAlign w:val="bottom"/>
            <w:hideMark/>
          </w:tcPr>
          <w:p w14:paraId="5A6D692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09</w:t>
            </w:r>
          </w:p>
          <w:p w14:paraId="03933B99" w14:textId="1AE83CB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94)</w:t>
            </w:r>
          </w:p>
        </w:tc>
        <w:tc>
          <w:tcPr>
            <w:tcW w:w="1275" w:type="dxa"/>
            <w:tcBorders>
              <w:top w:val="nil"/>
              <w:left w:val="nil"/>
              <w:bottom w:val="nil"/>
              <w:right w:val="nil"/>
            </w:tcBorders>
            <w:noWrap/>
            <w:vAlign w:val="bottom"/>
            <w:hideMark/>
          </w:tcPr>
          <w:p w14:paraId="42621800" w14:textId="4E4DADB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8" w:type="dxa"/>
            <w:tcBorders>
              <w:top w:val="nil"/>
              <w:left w:val="nil"/>
              <w:bottom w:val="nil"/>
              <w:right w:val="nil"/>
            </w:tcBorders>
            <w:noWrap/>
            <w:vAlign w:val="bottom"/>
            <w:hideMark/>
          </w:tcPr>
          <w:p w14:paraId="210A4D4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w:t>
            </w:r>
          </w:p>
          <w:p w14:paraId="483F936A" w14:textId="155CB7F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single" w:sz="4" w:space="0" w:color="auto"/>
              <w:bottom w:val="nil"/>
              <w:right w:val="nil"/>
            </w:tcBorders>
            <w:noWrap/>
            <w:vAlign w:val="bottom"/>
            <w:hideMark/>
          </w:tcPr>
          <w:p w14:paraId="4A071410" w14:textId="3DC54CE7"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4897CD5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w:t>
            </w:r>
          </w:p>
          <w:p w14:paraId="0C997964" w14:textId="66F7B99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tc>
        <w:tc>
          <w:tcPr>
            <w:tcW w:w="1276" w:type="dxa"/>
            <w:tcBorders>
              <w:top w:val="nil"/>
              <w:left w:val="nil"/>
              <w:bottom w:val="nil"/>
              <w:right w:val="nil"/>
            </w:tcBorders>
            <w:noWrap/>
            <w:vAlign w:val="bottom"/>
            <w:hideMark/>
          </w:tcPr>
          <w:p w14:paraId="76D2A10E" w14:textId="3AD38BC6"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632B95CE"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09798AFA" w14:textId="4F2BECE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93)</w:t>
            </w:r>
          </w:p>
        </w:tc>
      </w:tr>
      <w:tr w:rsidR="00B93268" w:rsidRPr="00E35900" w14:paraId="6051F074"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11EDB97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Self-Harm</w:t>
            </w:r>
          </w:p>
        </w:tc>
        <w:tc>
          <w:tcPr>
            <w:tcW w:w="2268" w:type="dxa"/>
            <w:tcBorders>
              <w:top w:val="single" w:sz="4" w:space="0" w:color="auto"/>
              <w:left w:val="single" w:sz="4" w:space="0" w:color="auto"/>
              <w:bottom w:val="nil"/>
              <w:right w:val="nil"/>
            </w:tcBorders>
            <w:noWrap/>
            <w:vAlign w:val="bottom"/>
            <w:hideMark/>
          </w:tcPr>
          <w:p w14:paraId="67F1AC6D"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3D70BE65" w14:textId="28174FC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437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35E37C24"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w:t>
            </w:r>
          </w:p>
          <w:p w14:paraId="2944F8A4" w14:textId="3267097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w:t>
            </w:r>
          </w:p>
        </w:tc>
        <w:tc>
          <w:tcPr>
            <w:tcW w:w="1275" w:type="dxa"/>
            <w:tcBorders>
              <w:top w:val="single" w:sz="4" w:space="0" w:color="auto"/>
              <w:left w:val="nil"/>
              <w:bottom w:val="nil"/>
              <w:right w:val="nil"/>
            </w:tcBorders>
            <w:noWrap/>
            <w:vAlign w:val="bottom"/>
            <w:hideMark/>
          </w:tcPr>
          <w:p w14:paraId="56037E26" w14:textId="263004E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183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single" w:sz="4" w:space="0" w:color="auto"/>
              <w:left w:val="nil"/>
              <w:bottom w:val="nil"/>
              <w:right w:val="nil"/>
            </w:tcBorders>
            <w:noWrap/>
            <w:vAlign w:val="bottom"/>
            <w:hideMark/>
          </w:tcPr>
          <w:p w14:paraId="4DBD6C0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p w14:paraId="5F0B5816" w14:textId="23429E3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c>
          <w:tcPr>
            <w:tcW w:w="1276" w:type="dxa"/>
            <w:tcBorders>
              <w:top w:val="single" w:sz="4" w:space="0" w:color="auto"/>
              <w:left w:val="single" w:sz="4" w:space="0" w:color="auto"/>
              <w:bottom w:val="nil"/>
              <w:right w:val="nil"/>
            </w:tcBorders>
            <w:noWrap/>
            <w:vAlign w:val="bottom"/>
            <w:hideMark/>
          </w:tcPr>
          <w:p w14:paraId="513F2D7E" w14:textId="62DFF57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102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7" w:type="dxa"/>
            <w:tcBorders>
              <w:top w:val="single" w:sz="4" w:space="0" w:color="auto"/>
              <w:left w:val="nil"/>
              <w:bottom w:val="nil"/>
              <w:right w:val="single" w:sz="4" w:space="0" w:color="auto"/>
            </w:tcBorders>
            <w:noWrap/>
            <w:vAlign w:val="bottom"/>
            <w:hideMark/>
          </w:tcPr>
          <w:p w14:paraId="765DB65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32</w:t>
            </w:r>
          </w:p>
          <w:p w14:paraId="7FC10B05" w14:textId="02AE5E2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39)</w:t>
            </w:r>
          </w:p>
        </w:tc>
        <w:tc>
          <w:tcPr>
            <w:tcW w:w="1276" w:type="dxa"/>
            <w:tcBorders>
              <w:top w:val="single" w:sz="4" w:space="0" w:color="auto"/>
              <w:left w:val="nil"/>
              <w:bottom w:val="nil"/>
              <w:right w:val="nil"/>
            </w:tcBorders>
            <w:noWrap/>
            <w:vAlign w:val="bottom"/>
            <w:hideMark/>
          </w:tcPr>
          <w:p w14:paraId="2BD0AD43" w14:textId="7B8D076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152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691768D4" w14:textId="77777777" w:rsidR="00632482"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w:t>
            </w:r>
          </w:p>
          <w:p w14:paraId="7F93B349" w14:textId="5510303D" w:rsidR="00E35900" w:rsidRPr="00E35900"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w:t>
            </w:r>
          </w:p>
        </w:tc>
      </w:tr>
      <w:tr w:rsidR="00B93268" w:rsidRPr="00E35900" w14:paraId="3CB5B13C"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42827293"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2172427A" w14:textId="16DFF3DE"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376D0A54" w14:textId="5C8CAC3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349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single" w:sz="4" w:space="0" w:color="auto"/>
              <w:right w:val="single" w:sz="4" w:space="0" w:color="auto"/>
            </w:tcBorders>
            <w:noWrap/>
            <w:vAlign w:val="bottom"/>
            <w:hideMark/>
          </w:tcPr>
          <w:p w14:paraId="6A24A273"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p w14:paraId="6D320158" w14:textId="731E3D5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24-11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w:t>
            </w:r>
          </w:p>
        </w:tc>
        <w:tc>
          <w:tcPr>
            <w:tcW w:w="1275" w:type="dxa"/>
            <w:tcBorders>
              <w:top w:val="nil"/>
              <w:left w:val="nil"/>
              <w:bottom w:val="single" w:sz="4" w:space="0" w:color="auto"/>
              <w:right w:val="nil"/>
            </w:tcBorders>
            <w:noWrap/>
            <w:vAlign w:val="bottom"/>
            <w:hideMark/>
          </w:tcPr>
          <w:p w14:paraId="326A7C17" w14:textId="47ED7CF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221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8" w:type="dxa"/>
            <w:tcBorders>
              <w:top w:val="nil"/>
              <w:left w:val="nil"/>
              <w:bottom w:val="single" w:sz="4" w:space="0" w:color="auto"/>
              <w:right w:val="nil"/>
            </w:tcBorders>
            <w:noWrap/>
            <w:vAlign w:val="bottom"/>
            <w:hideMark/>
          </w:tcPr>
          <w:p w14:paraId="65CA532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p w14:paraId="3A274038" w14:textId="76E5B7D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w:t>
            </w:r>
          </w:p>
        </w:tc>
        <w:tc>
          <w:tcPr>
            <w:tcW w:w="1276" w:type="dxa"/>
            <w:tcBorders>
              <w:top w:val="nil"/>
              <w:left w:val="single" w:sz="4" w:space="0" w:color="auto"/>
              <w:bottom w:val="single" w:sz="4" w:space="0" w:color="auto"/>
              <w:right w:val="nil"/>
            </w:tcBorders>
            <w:noWrap/>
            <w:vAlign w:val="bottom"/>
            <w:hideMark/>
          </w:tcPr>
          <w:p w14:paraId="0ED77139" w14:textId="18DE059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83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2BE89A38"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46</w:t>
            </w:r>
          </w:p>
          <w:p w14:paraId="7A1F591E" w14:textId="0428CA6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96-3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w:t>
            </w:r>
          </w:p>
        </w:tc>
        <w:tc>
          <w:tcPr>
            <w:tcW w:w="1276" w:type="dxa"/>
            <w:tcBorders>
              <w:top w:val="nil"/>
              <w:left w:val="nil"/>
              <w:bottom w:val="single" w:sz="4" w:space="0" w:color="auto"/>
              <w:right w:val="nil"/>
            </w:tcBorders>
            <w:noWrap/>
            <w:vAlign w:val="bottom"/>
            <w:hideMark/>
          </w:tcPr>
          <w:p w14:paraId="1FAAC3B2" w14:textId="626594B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417" w:type="dxa"/>
            <w:tcBorders>
              <w:top w:val="nil"/>
              <w:left w:val="nil"/>
              <w:bottom w:val="single" w:sz="4" w:space="0" w:color="auto"/>
              <w:right w:val="single" w:sz="4" w:space="0" w:color="auto"/>
            </w:tcBorders>
            <w:noWrap/>
            <w:vAlign w:val="bottom"/>
            <w:hideMark/>
          </w:tcPr>
          <w:p w14:paraId="7E75606A"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w:t>
            </w:r>
          </w:p>
          <w:p w14:paraId="75223770" w14:textId="421D709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w:t>
            </w:r>
          </w:p>
        </w:tc>
      </w:tr>
      <w:tr w:rsidR="00B93268" w:rsidRPr="00E35900" w14:paraId="6E782950"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215D13DB"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0ACF6FDC"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53030058" w14:textId="067612E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177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single" w:sz="4" w:space="0" w:color="auto"/>
              <w:left w:val="nil"/>
              <w:bottom w:val="nil"/>
              <w:right w:val="single" w:sz="4" w:space="0" w:color="auto"/>
            </w:tcBorders>
            <w:noWrap/>
            <w:vAlign w:val="bottom"/>
            <w:hideMark/>
          </w:tcPr>
          <w:p w14:paraId="2F0B755C"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89</w:t>
            </w:r>
          </w:p>
          <w:p w14:paraId="35311D5D" w14:textId="1A79004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62-2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tc>
        <w:tc>
          <w:tcPr>
            <w:tcW w:w="1275" w:type="dxa"/>
            <w:tcBorders>
              <w:top w:val="single" w:sz="4" w:space="0" w:color="auto"/>
              <w:left w:val="nil"/>
              <w:bottom w:val="nil"/>
              <w:right w:val="nil"/>
            </w:tcBorders>
            <w:noWrap/>
            <w:vAlign w:val="bottom"/>
            <w:hideMark/>
          </w:tcPr>
          <w:p w14:paraId="38405A1E" w14:textId="747B19BE" w:rsidR="00E35900" w:rsidRPr="00E35900" w:rsidRDefault="002956AE"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single" w:sz="4" w:space="0" w:color="auto"/>
              <w:left w:val="nil"/>
              <w:bottom w:val="nil"/>
              <w:right w:val="nil"/>
            </w:tcBorders>
            <w:noWrap/>
            <w:vAlign w:val="bottom"/>
            <w:hideMark/>
          </w:tcPr>
          <w:p w14:paraId="1068F72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17CE08DE" w14:textId="1DE5B54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w:t>
            </w:r>
          </w:p>
        </w:tc>
        <w:tc>
          <w:tcPr>
            <w:tcW w:w="1276" w:type="dxa"/>
            <w:tcBorders>
              <w:top w:val="single" w:sz="4" w:space="0" w:color="auto"/>
              <w:left w:val="single" w:sz="4" w:space="0" w:color="auto"/>
              <w:bottom w:val="nil"/>
              <w:right w:val="nil"/>
            </w:tcBorders>
            <w:noWrap/>
            <w:vAlign w:val="bottom"/>
            <w:hideMark/>
          </w:tcPr>
          <w:p w14:paraId="5636E990" w14:textId="57C08A71"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31AE741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p w14:paraId="13AB2D01" w14:textId="15712BE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tc>
        <w:tc>
          <w:tcPr>
            <w:tcW w:w="1276" w:type="dxa"/>
            <w:tcBorders>
              <w:top w:val="single" w:sz="4" w:space="0" w:color="auto"/>
              <w:left w:val="nil"/>
              <w:bottom w:val="nil"/>
              <w:right w:val="nil"/>
            </w:tcBorders>
            <w:noWrap/>
            <w:vAlign w:val="bottom"/>
            <w:hideMark/>
          </w:tcPr>
          <w:p w14:paraId="28EA4439" w14:textId="712497C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505D1050"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3E4815C6" w14:textId="7800C39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w:t>
            </w:r>
          </w:p>
        </w:tc>
      </w:tr>
      <w:tr w:rsidR="00B93268" w:rsidRPr="00E35900" w14:paraId="22C8C9C4"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12D5E0D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321F7ED5" w14:textId="06F7179B"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7D518C57" w14:textId="7696C5B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37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560" w:type="dxa"/>
            <w:tcBorders>
              <w:top w:val="nil"/>
              <w:left w:val="nil"/>
              <w:bottom w:val="single" w:sz="4" w:space="0" w:color="auto"/>
              <w:right w:val="single" w:sz="4" w:space="0" w:color="auto"/>
            </w:tcBorders>
            <w:noWrap/>
            <w:vAlign w:val="bottom"/>
            <w:hideMark/>
          </w:tcPr>
          <w:p w14:paraId="1924E6B4"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w:t>
            </w:r>
          </w:p>
          <w:p w14:paraId="3C81D314" w14:textId="65A229A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5" w:type="dxa"/>
            <w:tcBorders>
              <w:top w:val="nil"/>
              <w:left w:val="nil"/>
              <w:bottom w:val="single" w:sz="4" w:space="0" w:color="auto"/>
              <w:right w:val="nil"/>
            </w:tcBorders>
            <w:noWrap/>
            <w:vAlign w:val="bottom"/>
            <w:hideMark/>
          </w:tcPr>
          <w:p w14:paraId="5B8B6847" w14:textId="032B0A3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27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8" w:type="dxa"/>
            <w:tcBorders>
              <w:top w:val="nil"/>
              <w:left w:val="nil"/>
              <w:bottom w:val="single" w:sz="4" w:space="0" w:color="auto"/>
              <w:right w:val="nil"/>
            </w:tcBorders>
            <w:noWrap/>
            <w:vAlign w:val="bottom"/>
            <w:hideMark/>
          </w:tcPr>
          <w:p w14:paraId="0A3E1CC7"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92</w:t>
            </w:r>
          </w:p>
          <w:p w14:paraId="0E2C469C" w14:textId="25DF7FF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tc>
        <w:tc>
          <w:tcPr>
            <w:tcW w:w="1276" w:type="dxa"/>
            <w:tcBorders>
              <w:top w:val="nil"/>
              <w:left w:val="single" w:sz="4" w:space="0" w:color="auto"/>
              <w:bottom w:val="single" w:sz="4" w:space="0" w:color="auto"/>
              <w:right w:val="nil"/>
            </w:tcBorders>
            <w:noWrap/>
            <w:vAlign w:val="bottom"/>
            <w:hideMark/>
          </w:tcPr>
          <w:p w14:paraId="539D87D7" w14:textId="6739EAE6"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5DC708F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5D7133A5" w14:textId="0CA9810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87)</w:t>
            </w:r>
          </w:p>
        </w:tc>
        <w:tc>
          <w:tcPr>
            <w:tcW w:w="1276" w:type="dxa"/>
            <w:tcBorders>
              <w:top w:val="nil"/>
              <w:left w:val="nil"/>
              <w:bottom w:val="single" w:sz="4" w:space="0" w:color="auto"/>
              <w:right w:val="nil"/>
            </w:tcBorders>
            <w:noWrap/>
            <w:vAlign w:val="bottom"/>
            <w:hideMark/>
          </w:tcPr>
          <w:p w14:paraId="5AD73A66" w14:textId="22DDF9D9"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602E4559"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09</w:t>
            </w:r>
          </w:p>
          <w:p w14:paraId="0DE845C2" w14:textId="1D47A26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38)</w:t>
            </w:r>
          </w:p>
        </w:tc>
      </w:tr>
      <w:tr w:rsidR="00B93268" w:rsidRPr="00E35900" w14:paraId="47275E97"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BF13714"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Alcohol Misuse</w:t>
            </w:r>
          </w:p>
        </w:tc>
        <w:tc>
          <w:tcPr>
            <w:tcW w:w="2268" w:type="dxa"/>
            <w:tcBorders>
              <w:top w:val="nil"/>
              <w:left w:val="single" w:sz="4" w:space="0" w:color="auto"/>
              <w:bottom w:val="nil"/>
              <w:right w:val="nil"/>
            </w:tcBorders>
            <w:noWrap/>
            <w:vAlign w:val="bottom"/>
            <w:hideMark/>
          </w:tcPr>
          <w:p w14:paraId="3FDAA9B2"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42ACEAAE" w14:textId="223F511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525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560" w:type="dxa"/>
            <w:tcBorders>
              <w:top w:val="nil"/>
              <w:left w:val="nil"/>
              <w:bottom w:val="nil"/>
              <w:right w:val="single" w:sz="4" w:space="0" w:color="auto"/>
            </w:tcBorders>
            <w:noWrap/>
            <w:vAlign w:val="bottom"/>
            <w:hideMark/>
          </w:tcPr>
          <w:p w14:paraId="735BD78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w:t>
            </w:r>
          </w:p>
          <w:p w14:paraId="7EB3E6F4" w14:textId="37B3449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47-1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w:t>
            </w:r>
          </w:p>
        </w:tc>
        <w:tc>
          <w:tcPr>
            <w:tcW w:w="1275" w:type="dxa"/>
            <w:tcBorders>
              <w:top w:val="nil"/>
              <w:left w:val="nil"/>
              <w:bottom w:val="nil"/>
              <w:right w:val="nil"/>
            </w:tcBorders>
            <w:noWrap/>
            <w:vAlign w:val="bottom"/>
            <w:hideMark/>
          </w:tcPr>
          <w:p w14:paraId="56B0255C" w14:textId="20457EF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277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115AB4C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85</w:t>
            </w:r>
          </w:p>
          <w:p w14:paraId="3E962B0A" w14:textId="0BE2A82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w:t>
            </w:r>
          </w:p>
        </w:tc>
        <w:tc>
          <w:tcPr>
            <w:tcW w:w="1276" w:type="dxa"/>
            <w:tcBorders>
              <w:top w:val="nil"/>
              <w:left w:val="single" w:sz="4" w:space="0" w:color="auto"/>
              <w:bottom w:val="nil"/>
              <w:right w:val="nil"/>
            </w:tcBorders>
            <w:noWrap/>
            <w:vAlign w:val="bottom"/>
            <w:hideMark/>
          </w:tcPr>
          <w:p w14:paraId="21FDF8B3" w14:textId="33407B5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87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66B52ED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27 </w:t>
            </w:r>
          </w:p>
          <w:p w14:paraId="273AAB3E" w14:textId="37AF9A0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33)</w:t>
            </w:r>
          </w:p>
        </w:tc>
        <w:tc>
          <w:tcPr>
            <w:tcW w:w="1276" w:type="dxa"/>
            <w:tcBorders>
              <w:top w:val="nil"/>
              <w:left w:val="nil"/>
              <w:bottom w:val="nil"/>
              <w:right w:val="nil"/>
            </w:tcBorders>
            <w:noWrap/>
            <w:vAlign w:val="bottom"/>
            <w:hideMark/>
          </w:tcPr>
          <w:p w14:paraId="10C8368E" w14:textId="4AA1F46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017A29F3"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w:t>
            </w:r>
          </w:p>
          <w:p w14:paraId="6BE18E92" w14:textId="6A2751C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42-0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57)</w:t>
            </w:r>
          </w:p>
        </w:tc>
      </w:tr>
      <w:tr w:rsidR="00B93268" w:rsidRPr="00E35900" w14:paraId="20569D42"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4C64A1E5"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4BA39C44" w14:textId="7CBEB8A3"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5EAEC0E1" w14:textId="4C6BB34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261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single" w:sz="4" w:space="0" w:color="auto"/>
              <w:right w:val="single" w:sz="4" w:space="0" w:color="auto"/>
            </w:tcBorders>
            <w:noWrap/>
            <w:vAlign w:val="bottom"/>
            <w:hideMark/>
          </w:tcPr>
          <w:p w14:paraId="0C658C60"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w:t>
            </w:r>
          </w:p>
          <w:p w14:paraId="712A7251" w14:textId="256770F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37-10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tc>
        <w:tc>
          <w:tcPr>
            <w:tcW w:w="1275" w:type="dxa"/>
            <w:tcBorders>
              <w:top w:val="nil"/>
              <w:left w:val="nil"/>
              <w:bottom w:val="single" w:sz="4" w:space="0" w:color="auto"/>
              <w:right w:val="nil"/>
            </w:tcBorders>
            <w:noWrap/>
            <w:vAlign w:val="bottom"/>
            <w:hideMark/>
          </w:tcPr>
          <w:p w14:paraId="047093ED" w14:textId="5C0617A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127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nil"/>
              <w:left w:val="nil"/>
              <w:bottom w:val="single" w:sz="4" w:space="0" w:color="auto"/>
              <w:right w:val="nil"/>
            </w:tcBorders>
            <w:noWrap/>
            <w:vAlign w:val="bottom"/>
            <w:hideMark/>
          </w:tcPr>
          <w:p w14:paraId="47B3827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64</w:t>
            </w:r>
          </w:p>
          <w:p w14:paraId="6DE7A05F" w14:textId="5FD69F8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86-5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tc>
        <w:tc>
          <w:tcPr>
            <w:tcW w:w="1276" w:type="dxa"/>
            <w:tcBorders>
              <w:top w:val="nil"/>
              <w:left w:val="single" w:sz="4" w:space="0" w:color="auto"/>
              <w:bottom w:val="single" w:sz="4" w:space="0" w:color="auto"/>
              <w:right w:val="nil"/>
            </w:tcBorders>
            <w:noWrap/>
            <w:vAlign w:val="bottom"/>
            <w:hideMark/>
          </w:tcPr>
          <w:p w14:paraId="6A003BF8" w14:textId="0B1CE10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98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7" w:type="dxa"/>
            <w:tcBorders>
              <w:top w:val="nil"/>
              <w:left w:val="nil"/>
              <w:bottom w:val="single" w:sz="4" w:space="0" w:color="auto"/>
              <w:right w:val="single" w:sz="4" w:space="0" w:color="auto"/>
            </w:tcBorders>
            <w:noWrap/>
            <w:vAlign w:val="bottom"/>
            <w:hideMark/>
          </w:tcPr>
          <w:p w14:paraId="721A21A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61</w:t>
            </w:r>
          </w:p>
          <w:p w14:paraId="260982D2" w14:textId="4FD3240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93-4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w:t>
            </w:r>
          </w:p>
        </w:tc>
        <w:tc>
          <w:tcPr>
            <w:tcW w:w="1276" w:type="dxa"/>
            <w:tcBorders>
              <w:top w:val="nil"/>
              <w:left w:val="nil"/>
              <w:bottom w:val="single" w:sz="4" w:space="0" w:color="auto"/>
              <w:right w:val="nil"/>
            </w:tcBorders>
            <w:noWrap/>
            <w:vAlign w:val="bottom"/>
            <w:hideMark/>
          </w:tcPr>
          <w:p w14:paraId="55EC7114" w14:textId="4623986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374D6E7A"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p w14:paraId="6ABAEE58" w14:textId="46A8082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87-1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75)</w:t>
            </w:r>
          </w:p>
        </w:tc>
      </w:tr>
      <w:tr w:rsidR="00B93268" w:rsidRPr="00E35900" w14:paraId="178CCEF5"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5DBA70C"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46A4486F"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277B9255" w14:textId="731F55C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189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560" w:type="dxa"/>
            <w:tcBorders>
              <w:top w:val="single" w:sz="4" w:space="0" w:color="auto"/>
              <w:left w:val="nil"/>
              <w:bottom w:val="nil"/>
              <w:right w:val="single" w:sz="4" w:space="0" w:color="auto"/>
            </w:tcBorders>
            <w:noWrap/>
            <w:vAlign w:val="bottom"/>
            <w:hideMark/>
          </w:tcPr>
          <w:p w14:paraId="209CE042"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98</w:t>
            </w:r>
          </w:p>
          <w:p w14:paraId="4AA98FB5" w14:textId="2EC6EDC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71-2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5" w:type="dxa"/>
            <w:tcBorders>
              <w:top w:val="single" w:sz="4" w:space="0" w:color="auto"/>
              <w:left w:val="nil"/>
              <w:bottom w:val="nil"/>
              <w:right w:val="nil"/>
            </w:tcBorders>
            <w:noWrap/>
            <w:vAlign w:val="bottom"/>
            <w:hideMark/>
          </w:tcPr>
          <w:p w14:paraId="65FB01DF" w14:textId="746D4F3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nil"/>
            </w:tcBorders>
            <w:noWrap/>
            <w:vAlign w:val="bottom"/>
            <w:hideMark/>
          </w:tcPr>
          <w:p w14:paraId="7E8BC05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p w14:paraId="6983B029" w14:textId="4CA2044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08-0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tc>
        <w:tc>
          <w:tcPr>
            <w:tcW w:w="1276" w:type="dxa"/>
            <w:tcBorders>
              <w:top w:val="single" w:sz="4" w:space="0" w:color="auto"/>
              <w:left w:val="single" w:sz="4" w:space="0" w:color="auto"/>
              <w:bottom w:val="nil"/>
              <w:right w:val="nil"/>
            </w:tcBorders>
            <w:noWrap/>
            <w:vAlign w:val="bottom"/>
            <w:hideMark/>
          </w:tcPr>
          <w:p w14:paraId="7C0A012A" w14:textId="6647F2F4"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0B533CAE"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p w14:paraId="26DB9428" w14:textId="6F898F8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19)</w:t>
            </w:r>
          </w:p>
        </w:tc>
        <w:tc>
          <w:tcPr>
            <w:tcW w:w="1276" w:type="dxa"/>
            <w:tcBorders>
              <w:top w:val="single" w:sz="4" w:space="0" w:color="auto"/>
              <w:left w:val="nil"/>
              <w:bottom w:val="nil"/>
              <w:right w:val="nil"/>
            </w:tcBorders>
            <w:noWrap/>
            <w:vAlign w:val="bottom"/>
            <w:hideMark/>
          </w:tcPr>
          <w:p w14:paraId="50CF8B96" w14:textId="29DCB40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5) </w:t>
            </w:r>
          </w:p>
        </w:tc>
        <w:tc>
          <w:tcPr>
            <w:tcW w:w="1417" w:type="dxa"/>
            <w:tcBorders>
              <w:top w:val="single" w:sz="4" w:space="0" w:color="auto"/>
              <w:left w:val="nil"/>
              <w:bottom w:val="nil"/>
              <w:right w:val="single" w:sz="4" w:space="0" w:color="auto"/>
            </w:tcBorders>
            <w:noWrap/>
            <w:vAlign w:val="bottom"/>
            <w:hideMark/>
          </w:tcPr>
          <w:p w14:paraId="39DD6C2F"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452AD727" w14:textId="3094070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w:t>
            </w:r>
          </w:p>
        </w:tc>
      </w:tr>
      <w:tr w:rsidR="00B93268" w:rsidRPr="00E35900" w14:paraId="7A0C1C8B"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FEC540A"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nil"/>
              <w:right w:val="nil"/>
            </w:tcBorders>
            <w:noWrap/>
            <w:vAlign w:val="bottom"/>
            <w:hideMark/>
          </w:tcPr>
          <w:p w14:paraId="7860BE99" w14:textId="15AC1CC5"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nil"/>
              <w:right w:val="nil"/>
            </w:tcBorders>
            <w:noWrap/>
            <w:vAlign w:val="bottom"/>
            <w:hideMark/>
          </w:tcPr>
          <w:p w14:paraId="327CF1EA" w14:textId="7C786B2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25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560" w:type="dxa"/>
            <w:tcBorders>
              <w:top w:val="nil"/>
              <w:left w:val="nil"/>
              <w:bottom w:val="nil"/>
              <w:right w:val="single" w:sz="4" w:space="0" w:color="auto"/>
            </w:tcBorders>
            <w:noWrap/>
            <w:vAlign w:val="bottom"/>
            <w:hideMark/>
          </w:tcPr>
          <w:p w14:paraId="5C652AFD"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54</w:t>
            </w:r>
          </w:p>
          <w:p w14:paraId="7E595B12" w14:textId="3D540C3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23-9</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c>
          <w:tcPr>
            <w:tcW w:w="1275" w:type="dxa"/>
            <w:tcBorders>
              <w:top w:val="nil"/>
              <w:left w:val="nil"/>
              <w:bottom w:val="nil"/>
              <w:right w:val="nil"/>
            </w:tcBorders>
            <w:noWrap/>
            <w:vAlign w:val="bottom"/>
            <w:hideMark/>
          </w:tcPr>
          <w:p w14:paraId="4507C32A" w14:textId="0B55D5B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nil"/>
              <w:right w:val="nil"/>
            </w:tcBorders>
            <w:noWrap/>
            <w:vAlign w:val="bottom"/>
            <w:hideMark/>
          </w:tcPr>
          <w:p w14:paraId="300E177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97</w:t>
            </w:r>
          </w:p>
          <w:p w14:paraId="55D70563" w14:textId="525F60B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77)</w:t>
            </w:r>
          </w:p>
        </w:tc>
        <w:tc>
          <w:tcPr>
            <w:tcW w:w="1276" w:type="dxa"/>
            <w:tcBorders>
              <w:top w:val="nil"/>
              <w:left w:val="single" w:sz="4" w:space="0" w:color="auto"/>
              <w:bottom w:val="nil"/>
              <w:right w:val="nil"/>
            </w:tcBorders>
            <w:noWrap/>
            <w:vAlign w:val="bottom"/>
            <w:hideMark/>
          </w:tcPr>
          <w:p w14:paraId="34F68CB8" w14:textId="51BE21C0"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564FAFB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71813BF1" w14:textId="134B999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16-2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nil"/>
              <w:bottom w:val="nil"/>
              <w:right w:val="nil"/>
            </w:tcBorders>
            <w:noWrap/>
            <w:vAlign w:val="bottom"/>
            <w:hideMark/>
          </w:tcPr>
          <w:p w14:paraId="05E5893C" w14:textId="7D271F00"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5E78FDF7"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w:t>
            </w:r>
          </w:p>
          <w:p w14:paraId="51CE7FDD" w14:textId="7E8C111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16-2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r>
      <w:tr w:rsidR="00B93268" w:rsidRPr="00E35900" w14:paraId="6C1F7438" w14:textId="77777777" w:rsidTr="00200AC3">
        <w:trPr>
          <w:trHeight w:val="290"/>
        </w:trPr>
        <w:tc>
          <w:tcPr>
            <w:tcW w:w="2127" w:type="dxa"/>
            <w:tcBorders>
              <w:top w:val="single" w:sz="4" w:space="0" w:color="auto"/>
              <w:left w:val="single" w:sz="4" w:space="0" w:color="auto"/>
              <w:bottom w:val="nil"/>
              <w:right w:val="single" w:sz="4" w:space="0" w:color="auto"/>
            </w:tcBorders>
            <w:noWrap/>
            <w:vAlign w:val="bottom"/>
            <w:hideMark/>
          </w:tcPr>
          <w:p w14:paraId="3DB009D7"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Substance Misuse</w:t>
            </w:r>
          </w:p>
        </w:tc>
        <w:tc>
          <w:tcPr>
            <w:tcW w:w="2268" w:type="dxa"/>
            <w:tcBorders>
              <w:top w:val="single" w:sz="4" w:space="0" w:color="auto"/>
              <w:left w:val="single" w:sz="4" w:space="0" w:color="auto"/>
              <w:bottom w:val="nil"/>
              <w:right w:val="nil"/>
            </w:tcBorders>
            <w:noWrap/>
            <w:vAlign w:val="bottom"/>
            <w:hideMark/>
          </w:tcPr>
          <w:p w14:paraId="25765500"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single" w:sz="4" w:space="0" w:color="auto"/>
              <w:left w:val="single" w:sz="4" w:space="0" w:color="auto"/>
              <w:bottom w:val="nil"/>
              <w:right w:val="nil"/>
            </w:tcBorders>
            <w:noWrap/>
            <w:vAlign w:val="bottom"/>
            <w:hideMark/>
          </w:tcPr>
          <w:p w14:paraId="47A796F3" w14:textId="77F1CF5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387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single" w:sz="4" w:space="0" w:color="auto"/>
              <w:left w:val="nil"/>
              <w:bottom w:val="nil"/>
              <w:right w:val="single" w:sz="4" w:space="0" w:color="auto"/>
            </w:tcBorders>
            <w:noWrap/>
            <w:vAlign w:val="bottom"/>
            <w:hideMark/>
          </w:tcPr>
          <w:p w14:paraId="18527909"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p w14:paraId="0356B9BA" w14:textId="302F0EA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08-1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32)</w:t>
            </w:r>
          </w:p>
        </w:tc>
        <w:tc>
          <w:tcPr>
            <w:tcW w:w="1275" w:type="dxa"/>
            <w:tcBorders>
              <w:top w:val="single" w:sz="4" w:space="0" w:color="auto"/>
              <w:left w:val="nil"/>
              <w:bottom w:val="nil"/>
              <w:right w:val="nil"/>
            </w:tcBorders>
            <w:noWrap/>
            <w:vAlign w:val="bottom"/>
            <w:hideMark/>
          </w:tcPr>
          <w:p w14:paraId="311FD90E" w14:textId="59451AD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205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8" w:type="dxa"/>
            <w:tcBorders>
              <w:top w:val="single" w:sz="4" w:space="0" w:color="auto"/>
              <w:left w:val="nil"/>
              <w:bottom w:val="nil"/>
              <w:right w:val="nil"/>
            </w:tcBorders>
            <w:noWrap/>
            <w:vAlign w:val="bottom"/>
            <w:hideMark/>
          </w:tcPr>
          <w:p w14:paraId="69F346E7"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64</w:t>
            </w:r>
          </w:p>
          <w:p w14:paraId="2DD6C8AD" w14:textId="27A7C31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tc>
        <w:tc>
          <w:tcPr>
            <w:tcW w:w="1276" w:type="dxa"/>
            <w:tcBorders>
              <w:top w:val="single" w:sz="4" w:space="0" w:color="auto"/>
              <w:left w:val="single" w:sz="4" w:space="0" w:color="auto"/>
              <w:bottom w:val="nil"/>
              <w:right w:val="nil"/>
            </w:tcBorders>
            <w:noWrap/>
            <w:vAlign w:val="bottom"/>
            <w:hideMark/>
          </w:tcPr>
          <w:p w14:paraId="23DD5F7A" w14:textId="38C4E9F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single" w:sz="4" w:space="0" w:color="auto"/>
              <w:left w:val="nil"/>
              <w:bottom w:val="nil"/>
              <w:right w:val="single" w:sz="4" w:space="0" w:color="auto"/>
            </w:tcBorders>
            <w:noWrap/>
            <w:vAlign w:val="bottom"/>
            <w:hideMark/>
          </w:tcPr>
          <w:p w14:paraId="17BD6BB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w:t>
            </w:r>
          </w:p>
          <w:p w14:paraId="7EA4A1DC" w14:textId="4A14B70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09-0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w:t>
            </w:r>
          </w:p>
        </w:tc>
        <w:tc>
          <w:tcPr>
            <w:tcW w:w="1276" w:type="dxa"/>
            <w:tcBorders>
              <w:top w:val="single" w:sz="4" w:space="0" w:color="auto"/>
              <w:left w:val="nil"/>
              <w:bottom w:val="nil"/>
              <w:right w:val="nil"/>
            </w:tcBorders>
            <w:noWrap/>
            <w:vAlign w:val="bottom"/>
            <w:hideMark/>
          </w:tcPr>
          <w:p w14:paraId="0CE26D43" w14:textId="7333482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single" w:sz="4" w:space="0" w:color="auto"/>
              <w:left w:val="nil"/>
              <w:bottom w:val="nil"/>
              <w:right w:val="single" w:sz="4" w:space="0" w:color="auto"/>
            </w:tcBorders>
            <w:noWrap/>
            <w:vAlign w:val="bottom"/>
            <w:hideMark/>
          </w:tcPr>
          <w:p w14:paraId="299B7542"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44</w:t>
            </w:r>
          </w:p>
          <w:p w14:paraId="65864C06" w14:textId="62B3DFB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52)</w:t>
            </w:r>
          </w:p>
        </w:tc>
      </w:tr>
      <w:tr w:rsidR="00B93268" w:rsidRPr="00E35900" w14:paraId="46FB5507"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0DBA73B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44F6188F" w14:textId="2D454BBC"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30190110" w14:textId="4BD74B9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399 (6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560" w:type="dxa"/>
            <w:tcBorders>
              <w:top w:val="nil"/>
              <w:left w:val="nil"/>
              <w:bottom w:val="single" w:sz="4" w:space="0" w:color="auto"/>
              <w:right w:val="single" w:sz="4" w:space="0" w:color="auto"/>
            </w:tcBorders>
            <w:noWrap/>
            <w:vAlign w:val="bottom"/>
            <w:hideMark/>
          </w:tcPr>
          <w:p w14:paraId="494FA07B"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36</w:t>
            </w:r>
          </w:p>
          <w:p w14:paraId="4A4A97DB" w14:textId="2EFA099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17-13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63)</w:t>
            </w:r>
          </w:p>
        </w:tc>
        <w:tc>
          <w:tcPr>
            <w:tcW w:w="1275" w:type="dxa"/>
            <w:tcBorders>
              <w:top w:val="nil"/>
              <w:left w:val="nil"/>
              <w:bottom w:val="single" w:sz="4" w:space="0" w:color="auto"/>
              <w:right w:val="nil"/>
            </w:tcBorders>
            <w:noWrap/>
            <w:vAlign w:val="bottom"/>
            <w:hideMark/>
          </w:tcPr>
          <w:p w14:paraId="2AB08C9E" w14:textId="66A0DF9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199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8" w:type="dxa"/>
            <w:tcBorders>
              <w:top w:val="nil"/>
              <w:left w:val="nil"/>
              <w:bottom w:val="single" w:sz="4" w:space="0" w:color="auto"/>
              <w:right w:val="nil"/>
            </w:tcBorders>
            <w:noWrap/>
            <w:vAlign w:val="bottom"/>
            <w:hideMark/>
          </w:tcPr>
          <w:p w14:paraId="1026029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p w14:paraId="520F5DFE" w14:textId="34F4030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w:t>
            </w:r>
          </w:p>
        </w:tc>
        <w:tc>
          <w:tcPr>
            <w:tcW w:w="1276" w:type="dxa"/>
            <w:tcBorders>
              <w:top w:val="nil"/>
              <w:left w:val="single" w:sz="4" w:space="0" w:color="auto"/>
              <w:bottom w:val="single" w:sz="4" w:space="0" w:color="auto"/>
              <w:right w:val="nil"/>
            </w:tcBorders>
            <w:noWrap/>
            <w:vAlign w:val="bottom"/>
            <w:hideMark/>
          </w:tcPr>
          <w:p w14:paraId="3295B5E3" w14:textId="1095829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144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7" w:type="dxa"/>
            <w:tcBorders>
              <w:top w:val="nil"/>
              <w:left w:val="nil"/>
              <w:bottom w:val="single" w:sz="4" w:space="0" w:color="auto"/>
              <w:right w:val="single" w:sz="4" w:space="0" w:color="auto"/>
            </w:tcBorders>
            <w:noWrap/>
            <w:vAlign w:val="bottom"/>
            <w:hideMark/>
          </w:tcPr>
          <w:p w14:paraId="226C0D5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w:t>
            </w:r>
          </w:p>
          <w:p w14:paraId="346F8C6C" w14:textId="58D9465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79-5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nil"/>
              <w:bottom w:val="single" w:sz="4" w:space="0" w:color="auto"/>
              <w:right w:val="nil"/>
            </w:tcBorders>
            <w:noWrap/>
            <w:vAlign w:val="bottom"/>
            <w:hideMark/>
          </w:tcPr>
          <w:p w14:paraId="366AE599" w14:textId="045426A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56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9) </w:t>
            </w:r>
          </w:p>
        </w:tc>
        <w:tc>
          <w:tcPr>
            <w:tcW w:w="1417" w:type="dxa"/>
            <w:tcBorders>
              <w:top w:val="nil"/>
              <w:left w:val="nil"/>
              <w:bottom w:val="single" w:sz="4" w:space="0" w:color="auto"/>
              <w:right w:val="single" w:sz="4" w:space="0" w:color="auto"/>
            </w:tcBorders>
            <w:noWrap/>
            <w:vAlign w:val="bottom"/>
            <w:hideMark/>
          </w:tcPr>
          <w:p w14:paraId="0D517096"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w:t>
            </w:r>
          </w:p>
          <w:p w14:paraId="3DF6FAAB" w14:textId="4BEE3AC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tc>
      </w:tr>
      <w:tr w:rsidR="00B93268" w:rsidRPr="00E35900" w14:paraId="7E045E3B"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32F9BE64"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3209DBCB"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3F41CFF1" w14:textId="328B285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185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single" w:sz="4" w:space="0" w:color="auto"/>
              <w:left w:val="nil"/>
              <w:bottom w:val="nil"/>
              <w:right w:val="single" w:sz="4" w:space="0" w:color="auto"/>
            </w:tcBorders>
            <w:noWrap/>
            <w:vAlign w:val="bottom"/>
            <w:hideMark/>
          </w:tcPr>
          <w:p w14:paraId="5126619F"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w:t>
            </w:r>
          </w:p>
          <w:p w14:paraId="5AD3182E" w14:textId="0ECC5D5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25)</w:t>
            </w:r>
          </w:p>
        </w:tc>
        <w:tc>
          <w:tcPr>
            <w:tcW w:w="1275" w:type="dxa"/>
            <w:tcBorders>
              <w:top w:val="single" w:sz="4" w:space="0" w:color="auto"/>
              <w:left w:val="nil"/>
              <w:bottom w:val="nil"/>
              <w:right w:val="nil"/>
            </w:tcBorders>
            <w:noWrap/>
            <w:vAlign w:val="bottom"/>
            <w:hideMark/>
          </w:tcPr>
          <w:p w14:paraId="6F538F6C" w14:textId="6DDC0BD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nil"/>
            </w:tcBorders>
            <w:noWrap/>
            <w:vAlign w:val="bottom"/>
            <w:hideMark/>
          </w:tcPr>
          <w:p w14:paraId="6AE4C7A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12 </w:t>
            </w:r>
          </w:p>
          <w:p w14:paraId="73B225F5" w14:textId="1D3DE77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21)</w:t>
            </w:r>
          </w:p>
        </w:tc>
        <w:tc>
          <w:tcPr>
            <w:tcW w:w="1276" w:type="dxa"/>
            <w:tcBorders>
              <w:top w:val="single" w:sz="4" w:space="0" w:color="auto"/>
              <w:left w:val="single" w:sz="4" w:space="0" w:color="auto"/>
              <w:bottom w:val="nil"/>
              <w:right w:val="nil"/>
            </w:tcBorders>
            <w:noWrap/>
            <w:vAlign w:val="bottom"/>
            <w:hideMark/>
          </w:tcPr>
          <w:p w14:paraId="14670E6F" w14:textId="5658324C"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4309AAC5"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09</w:t>
            </w:r>
          </w:p>
          <w:p w14:paraId="50A1777D" w14:textId="264869A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04-0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18)</w:t>
            </w:r>
          </w:p>
        </w:tc>
        <w:tc>
          <w:tcPr>
            <w:tcW w:w="1276" w:type="dxa"/>
            <w:tcBorders>
              <w:top w:val="single" w:sz="4" w:space="0" w:color="auto"/>
              <w:left w:val="nil"/>
              <w:bottom w:val="nil"/>
              <w:right w:val="nil"/>
            </w:tcBorders>
            <w:noWrap/>
            <w:vAlign w:val="bottom"/>
            <w:hideMark/>
          </w:tcPr>
          <w:p w14:paraId="5D71D4F8" w14:textId="5DB98BE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165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single" w:sz="4" w:space="0" w:color="auto"/>
              <w:left w:val="nil"/>
              <w:bottom w:val="nil"/>
              <w:right w:val="single" w:sz="4" w:space="0" w:color="auto"/>
            </w:tcBorders>
            <w:noWrap/>
            <w:vAlign w:val="bottom"/>
            <w:hideMark/>
          </w:tcPr>
          <w:p w14:paraId="5311D2BB"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74</w:t>
            </w:r>
          </w:p>
          <w:p w14:paraId="730410C6" w14:textId="0858D5E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48-2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w:t>
            </w:r>
          </w:p>
        </w:tc>
      </w:tr>
      <w:tr w:rsidR="00B93268" w:rsidRPr="00E35900" w14:paraId="227FAA5E" w14:textId="77777777" w:rsidTr="00200AC3">
        <w:trPr>
          <w:trHeight w:val="290"/>
        </w:trPr>
        <w:tc>
          <w:tcPr>
            <w:tcW w:w="2127" w:type="dxa"/>
            <w:tcBorders>
              <w:top w:val="nil"/>
              <w:left w:val="single" w:sz="4" w:space="0" w:color="auto"/>
              <w:bottom w:val="single" w:sz="4" w:space="0" w:color="auto"/>
              <w:right w:val="single" w:sz="4" w:space="0" w:color="auto"/>
            </w:tcBorders>
            <w:noWrap/>
            <w:vAlign w:val="bottom"/>
            <w:hideMark/>
          </w:tcPr>
          <w:p w14:paraId="08A009A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7E9E1344" w14:textId="747E3A74"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ID</w:t>
            </w:r>
          </w:p>
        </w:tc>
        <w:tc>
          <w:tcPr>
            <w:tcW w:w="1275" w:type="dxa"/>
            <w:tcBorders>
              <w:top w:val="nil"/>
              <w:left w:val="single" w:sz="4" w:space="0" w:color="auto"/>
              <w:bottom w:val="single" w:sz="4" w:space="0" w:color="auto"/>
              <w:right w:val="nil"/>
            </w:tcBorders>
            <w:noWrap/>
            <w:vAlign w:val="bottom"/>
            <w:hideMark/>
          </w:tcPr>
          <w:p w14:paraId="1156173C" w14:textId="4DD7BED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29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single" w:sz="4" w:space="0" w:color="auto"/>
              <w:right w:val="single" w:sz="4" w:space="0" w:color="auto"/>
            </w:tcBorders>
            <w:noWrap/>
            <w:vAlign w:val="bottom"/>
            <w:hideMark/>
          </w:tcPr>
          <w:p w14:paraId="54DB480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w:t>
            </w:r>
          </w:p>
          <w:p w14:paraId="2EC61245" w14:textId="487BEA6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76-10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w:t>
            </w:r>
          </w:p>
        </w:tc>
        <w:tc>
          <w:tcPr>
            <w:tcW w:w="1275" w:type="dxa"/>
            <w:tcBorders>
              <w:top w:val="nil"/>
              <w:left w:val="nil"/>
              <w:bottom w:val="single" w:sz="4" w:space="0" w:color="auto"/>
              <w:right w:val="nil"/>
            </w:tcBorders>
            <w:noWrap/>
            <w:vAlign w:val="bottom"/>
            <w:hideMark/>
          </w:tcPr>
          <w:p w14:paraId="7FB7A0C0" w14:textId="0CD27CE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22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single" w:sz="4" w:space="0" w:color="auto"/>
              <w:right w:val="nil"/>
            </w:tcBorders>
            <w:noWrap/>
            <w:vAlign w:val="bottom"/>
            <w:hideMark/>
          </w:tcPr>
          <w:p w14:paraId="7FEE522C"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39</w:t>
            </w:r>
          </w:p>
          <w:p w14:paraId="429EF517" w14:textId="65CCE15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38-8</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16)</w:t>
            </w:r>
          </w:p>
        </w:tc>
        <w:tc>
          <w:tcPr>
            <w:tcW w:w="1276" w:type="dxa"/>
            <w:tcBorders>
              <w:top w:val="nil"/>
              <w:left w:val="single" w:sz="4" w:space="0" w:color="auto"/>
              <w:bottom w:val="single" w:sz="4" w:space="0" w:color="auto"/>
              <w:right w:val="nil"/>
            </w:tcBorders>
            <w:noWrap/>
            <w:vAlign w:val="bottom"/>
            <w:hideMark/>
          </w:tcPr>
          <w:p w14:paraId="672D3943" w14:textId="439367E5"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5DAAF059"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98</w:t>
            </w:r>
          </w:p>
          <w:p w14:paraId="4CFAAB3C" w14:textId="64E91A8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tc>
        <w:tc>
          <w:tcPr>
            <w:tcW w:w="1276" w:type="dxa"/>
            <w:tcBorders>
              <w:top w:val="nil"/>
              <w:left w:val="nil"/>
              <w:bottom w:val="single" w:sz="4" w:space="0" w:color="auto"/>
              <w:right w:val="nil"/>
            </w:tcBorders>
            <w:noWrap/>
            <w:vAlign w:val="bottom"/>
            <w:hideMark/>
          </w:tcPr>
          <w:p w14:paraId="47880C37" w14:textId="64B39E04"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1C897B8C"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494977A4" w14:textId="6DCE406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15)</w:t>
            </w:r>
          </w:p>
        </w:tc>
      </w:tr>
      <w:tr w:rsidR="00B93268" w:rsidRPr="00E35900" w14:paraId="25CE2E11"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16B79F2F" w14:textId="5B7711A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Sleep Di</w:t>
            </w:r>
            <w:r w:rsidR="0084212B">
              <w:rPr>
                <w:rFonts w:eastAsia="Times New Roman" w:cs="Times New Roman"/>
                <w:color w:val="000000"/>
                <w:kern w:val="0"/>
                <w:sz w:val="22"/>
                <w:szCs w:val="22"/>
                <w14:ligatures w14:val="none"/>
              </w:rPr>
              <w:t>sorders</w:t>
            </w:r>
          </w:p>
        </w:tc>
        <w:tc>
          <w:tcPr>
            <w:tcW w:w="2268" w:type="dxa"/>
            <w:tcBorders>
              <w:top w:val="nil"/>
              <w:left w:val="single" w:sz="4" w:space="0" w:color="auto"/>
              <w:bottom w:val="nil"/>
              <w:right w:val="nil"/>
            </w:tcBorders>
            <w:noWrap/>
            <w:vAlign w:val="bottom"/>
            <w:hideMark/>
          </w:tcPr>
          <w:p w14:paraId="1D62890C"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No ID</w:t>
            </w:r>
          </w:p>
        </w:tc>
        <w:tc>
          <w:tcPr>
            <w:tcW w:w="1275" w:type="dxa"/>
            <w:tcBorders>
              <w:top w:val="nil"/>
              <w:left w:val="single" w:sz="4" w:space="0" w:color="auto"/>
              <w:bottom w:val="nil"/>
              <w:right w:val="nil"/>
            </w:tcBorders>
            <w:noWrap/>
            <w:vAlign w:val="bottom"/>
            <w:hideMark/>
          </w:tcPr>
          <w:p w14:paraId="683042F6" w14:textId="1F6DD07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308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7) </w:t>
            </w:r>
          </w:p>
        </w:tc>
        <w:tc>
          <w:tcPr>
            <w:tcW w:w="1560" w:type="dxa"/>
            <w:tcBorders>
              <w:top w:val="nil"/>
              <w:left w:val="nil"/>
              <w:bottom w:val="nil"/>
              <w:right w:val="single" w:sz="4" w:space="0" w:color="auto"/>
            </w:tcBorders>
            <w:noWrap/>
            <w:vAlign w:val="bottom"/>
            <w:hideMark/>
          </w:tcPr>
          <w:p w14:paraId="1AEA3001"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w:t>
            </w:r>
          </w:p>
          <w:p w14:paraId="1E85BAA6" w14:textId="7B66341D"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05-1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31)</w:t>
            </w:r>
          </w:p>
        </w:tc>
        <w:tc>
          <w:tcPr>
            <w:tcW w:w="1275" w:type="dxa"/>
            <w:tcBorders>
              <w:top w:val="nil"/>
              <w:left w:val="nil"/>
              <w:bottom w:val="nil"/>
              <w:right w:val="nil"/>
            </w:tcBorders>
            <w:noWrap/>
            <w:vAlign w:val="bottom"/>
            <w:hideMark/>
          </w:tcPr>
          <w:p w14:paraId="0B563FA2" w14:textId="6805D7F3"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151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418" w:type="dxa"/>
            <w:tcBorders>
              <w:top w:val="nil"/>
              <w:left w:val="nil"/>
              <w:bottom w:val="nil"/>
              <w:right w:val="nil"/>
            </w:tcBorders>
            <w:noWrap/>
            <w:vAlign w:val="bottom"/>
            <w:hideMark/>
          </w:tcPr>
          <w:p w14:paraId="6A56D52F"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58</w:t>
            </w:r>
          </w:p>
          <w:p w14:paraId="06D3EEB7" w14:textId="74D3545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49-0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67)</w:t>
            </w:r>
          </w:p>
        </w:tc>
        <w:tc>
          <w:tcPr>
            <w:tcW w:w="1276" w:type="dxa"/>
            <w:tcBorders>
              <w:top w:val="nil"/>
              <w:left w:val="single" w:sz="4" w:space="0" w:color="auto"/>
              <w:bottom w:val="nil"/>
              <w:right w:val="nil"/>
            </w:tcBorders>
            <w:noWrap/>
            <w:vAlign w:val="bottom"/>
            <w:hideMark/>
          </w:tcPr>
          <w:p w14:paraId="0B799330" w14:textId="4DED1BDF"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7" w:type="dxa"/>
            <w:tcBorders>
              <w:top w:val="nil"/>
              <w:left w:val="nil"/>
              <w:bottom w:val="nil"/>
              <w:right w:val="single" w:sz="4" w:space="0" w:color="auto"/>
            </w:tcBorders>
            <w:noWrap/>
            <w:vAlign w:val="bottom"/>
            <w:hideMark/>
          </w:tcPr>
          <w:p w14:paraId="2A1F4FFB"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p w14:paraId="52104E76" w14:textId="01D3819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17-0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c>
          <w:tcPr>
            <w:tcW w:w="1276" w:type="dxa"/>
            <w:tcBorders>
              <w:top w:val="nil"/>
              <w:left w:val="nil"/>
              <w:bottom w:val="nil"/>
              <w:right w:val="nil"/>
            </w:tcBorders>
            <w:noWrap/>
            <w:vAlign w:val="bottom"/>
            <w:hideMark/>
          </w:tcPr>
          <w:p w14:paraId="569EDD48" w14:textId="65499D8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97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260F59B4"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37</w:t>
            </w:r>
          </w:p>
          <w:p w14:paraId="279BF9E2" w14:textId="6155725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w:t>
            </w:r>
          </w:p>
        </w:tc>
      </w:tr>
      <w:tr w:rsidR="00B93268" w:rsidRPr="00E35900" w14:paraId="6271159B"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71CA0948"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nil"/>
              <w:left w:val="single" w:sz="4" w:space="0" w:color="auto"/>
              <w:bottom w:val="single" w:sz="4" w:space="0" w:color="auto"/>
              <w:right w:val="nil"/>
            </w:tcBorders>
            <w:noWrap/>
            <w:vAlign w:val="bottom"/>
            <w:hideMark/>
          </w:tcPr>
          <w:p w14:paraId="6ED2F774" w14:textId="047021C9"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Pr="00E35900">
              <w:rPr>
                <w:rFonts w:eastAsia="Times New Roman" w:cs="Times New Roman"/>
                <w:color w:val="000000"/>
                <w:kern w:val="0"/>
                <w:sz w:val="22"/>
                <w:szCs w:val="22"/>
                <w14:ligatures w14:val="none"/>
              </w:rPr>
              <w:t>, No ID</w:t>
            </w:r>
          </w:p>
        </w:tc>
        <w:tc>
          <w:tcPr>
            <w:tcW w:w="1275" w:type="dxa"/>
            <w:tcBorders>
              <w:top w:val="nil"/>
              <w:left w:val="single" w:sz="4" w:space="0" w:color="auto"/>
              <w:bottom w:val="single" w:sz="4" w:space="0" w:color="auto"/>
              <w:right w:val="nil"/>
            </w:tcBorders>
            <w:noWrap/>
            <w:vAlign w:val="bottom"/>
            <w:hideMark/>
          </w:tcPr>
          <w:p w14:paraId="2E6C175A" w14:textId="0E564BC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478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560" w:type="dxa"/>
            <w:tcBorders>
              <w:top w:val="nil"/>
              <w:left w:val="nil"/>
              <w:bottom w:val="single" w:sz="4" w:space="0" w:color="auto"/>
              <w:right w:val="single" w:sz="4" w:space="0" w:color="auto"/>
            </w:tcBorders>
            <w:noWrap/>
            <w:vAlign w:val="bottom"/>
            <w:hideMark/>
          </w:tcPr>
          <w:p w14:paraId="2DD954BA"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w:t>
            </w:r>
          </w:p>
          <w:p w14:paraId="03C89511" w14:textId="2540466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69-5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63)</w:t>
            </w:r>
          </w:p>
        </w:tc>
        <w:tc>
          <w:tcPr>
            <w:tcW w:w="1275" w:type="dxa"/>
            <w:tcBorders>
              <w:top w:val="nil"/>
              <w:left w:val="nil"/>
              <w:bottom w:val="single" w:sz="4" w:space="0" w:color="auto"/>
              <w:right w:val="nil"/>
            </w:tcBorders>
            <w:noWrap/>
            <w:vAlign w:val="bottom"/>
            <w:hideMark/>
          </w:tcPr>
          <w:p w14:paraId="410B5796" w14:textId="222E18E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253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8" w:type="dxa"/>
            <w:tcBorders>
              <w:top w:val="nil"/>
              <w:left w:val="nil"/>
              <w:bottom w:val="single" w:sz="4" w:space="0" w:color="auto"/>
              <w:right w:val="nil"/>
            </w:tcBorders>
            <w:noWrap/>
            <w:vAlign w:val="bottom"/>
            <w:hideMark/>
          </w:tcPr>
          <w:p w14:paraId="6AFD64AD"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6B2BE7FC" w14:textId="203D4E9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09)</w:t>
            </w:r>
          </w:p>
        </w:tc>
        <w:tc>
          <w:tcPr>
            <w:tcW w:w="1276" w:type="dxa"/>
            <w:tcBorders>
              <w:top w:val="nil"/>
              <w:left w:val="single" w:sz="4" w:space="0" w:color="auto"/>
              <w:bottom w:val="single" w:sz="4" w:space="0" w:color="auto"/>
              <w:right w:val="nil"/>
            </w:tcBorders>
            <w:noWrap/>
            <w:vAlign w:val="bottom"/>
            <w:hideMark/>
          </w:tcPr>
          <w:p w14:paraId="0E6FAE3A" w14:textId="7FE2D31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125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417" w:type="dxa"/>
            <w:tcBorders>
              <w:top w:val="nil"/>
              <w:left w:val="nil"/>
              <w:bottom w:val="single" w:sz="4" w:space="0" w:color="auto"/>
              <w:right w:val="single" w:sz="4" w:space="0" w:color="auto"/>
            </w:tcBorders>
            <w:noWrap/>
            <w:vAlign w:val="bottom"/>
            <w:hideMark/>
          </w:tcPr>
          <w:p w14:paraId="15A84DE6"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35</w:t>
            </w:r>
          </w:p>
          <w:p w14:paraId="6D7BAE53" w14:textId="0E4C06AA"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13-1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61)</w:t>
            </w:r>
          </w:p>
        </w:tc>
        <w:tc>
          <w:tcPr>
            <w:tcW w:w="1276" w:type="dxa"/>
            <w:tcBorders>
              <w:top w:val="nil"/>
              <w:left w:val="nil"/>
              <w:bottom w:val="single" w:sz="4" w:space="0" w:color="auto"/>
              <w:right w:val="nil"/>
            </w:tcBorders>
            <w:noWrap/>
            <w:vAlign w:val="bottom"/>
            <w:hideMark/>
          </w:tcPr>
          <w:p w14:paraId="3CDB9C64" w14:textId="45D1FD71"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100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417" w:type="dxa"/>
            <w:tcBorders>
              <w:top w:val="nil"/>
              <w:left w:val="nil"/>
              <w:bottom w:val="single" w:sz="4" w:space="0" w:color="auto"/>
              <w:right w:val="single" w:sz="4" w:space="0" w:color="auto"/>
            </w:tcBorders>
            <w:noWrap/>
            <w:vAlign w:val="bottom"/>
            <w:hideMark/>
          </w:tcPr>
          <w:p w14:paraId="7F1CF70D"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500B7414" w14:textId="35F124C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86-1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29)</w:t>
            </w:r>
          </w:p>
        </w:tc>
      </w:tr>
      <w:tr w:rsidR="00B93268" w:rsidRPr="00E35900" w14:paraId="6A9157FF" w14:textId="77777777" w:rsidTr="00200AC3">
        <w:trPr>
          <w:trHeight w:val="290"/>
        </w:trPr>
        <w:tc>
          <w:tcPr>
            <w:tcW w:w="2127" w:type="dxa"/>
            <w:tcBorders>
              <w:top w:val="nil"/>
              <w:left w:val="single" w:sz="4" w:space="0" w:color="auto"/>
              <w:bottom w:val="nil"/>
              <w:right w:val="single" w:sz="4" w:space="0" w:color="auto"/>
            </w:tcBorders>
            <w:noWrap/>
            <w:vAlign w:val="bottom"/>
            <w:hideMark/>
          </w:tcPr>
          <w:p w14:paraId="2756BC31"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w:t>
            </w:r>
          </w:p>
        </w:tc>
        <w:tc>
          <w:tcPr>
            <w:tcW w:w="2268" w:type="dxa"/>
            <w:tcBorders>
              <w:top w:val="single" w:sz="4" w:space="0" w:color="auto"/>
              <w:left w:val="single" w:sz="4" w:space="0" w:color="auto"/>
              <w:bottom w:val="nil"/>
              <w:right w:val="nil"/>
            </w:tcBorders>
            <w:noWrap/>
            <w:vAlign w:val="bottom"/>
            <w:hideMark/>
          </w:tcPr>
          <w:p w14:paraId="457E7852"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Autism Only, ID</w:t>
            </w:r>
          </w:p>
        </w:tc>
        <w:tc>
          <w:tcPr>
            <w:tcW w:w="1275" w:type="dxa"/>
            <w:tcBorders>
              <w:top w:val="single" w:sz="4" w:space="0" w:color="auto"/>
              <w:left w:val="single" w:sz="4" w:space="0" w:color="auto"/>
              <w:bottom w:val="nil"/>
              <w:right w:val="nil"/>
            </w:tcBorders>
            <w:noWrap/>
            <w:vAlign w:val="bottom"/>
            <w:hideMark/>
          </w:tcPr>
          <w:p w14:paraId="1FDAB76F" w14:textId="283558DE"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145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6) </w:t>
            </w:r>
          </w:p>
        </w:tc>
        <w:tc>
          <w:tcPr>
            <w:tcW w:w="1560" w:type="dxa"/>
            <w:tcBorders>
              <w:top w:val="single" w:sz="4" w:space="0" w:color="auto"/>
              <w:left w:val="nil"/>
              <w:bottom w:val="nil"/>
              <w:right w:val="single" w:sz="4" w:space="0" w:color="auto"/>
            </w:tcBorders>
            <w:noWrap/>
            <w:vAlign w:val="bottom"/>
            <w:hideMark/>
          </w:tcPr>
          <w:p w14:paraId="229D3B79" w14:textId="77777777" w:rsid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72</w:t>
            </w:r>
          </w:p>
          <w:p w14:paraId="24BBE868" w14:textId="05943AB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45-2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w:t>
            </w:r>
          </w:p>
        </w:tc>
        <w:tc>
          <w:tcPr>
            <w:tcW w:w="1275" w:type="dxa"/>
            <w:tcBorders>
              <w:top w:val="single" w:sz="4" w:space="0" w:color="auto"/>
              <w:left w:val="nil"/>
              <w:bottom w:val="nil"/>
              <w:right w:val="nil"/>
            </w:tcBorders>
            <w:noWrap/>
            <w:vAlign w:val="bottom"/>
            <w:hideMark/>
          </w:tcPr>
          <w:p w14:paraId="57CF9168" w14:textId="2A334C58"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11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nil"/>
            </w:tcBorders>
            <w:noWrap/>
            <w:vAlign w:val="bottom"/>
            <w:hideMark/>
          </w:tcPr>
          <w:p w14:paraId="6C70C0C4"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13 </w:t>
            </w:r>
          </w:p>
          <w:p w14:paraId="510A2264" w14:textId="160C2EE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23)</w:t>
            </w:r>
          </w:p>
        </w:tc>
        <w:tc>
          <w:tcPr>
            <w:tcW w:w="1276" w:type="dxa"/>
            <w:tcBorders>
              <w:top w:val="single" w:sz="4" w:space="0" w:color="auto"/>
              <w:left w:val="single" w:sz="4" w:space="0" w:color="auto"/>
              <w:bottom w:val="nil"/>
              <w:right w:val="nil"/>
            </w:tcBorders>
            <w:noWrap/>
            <w:vAlign w:val="bottom"/>
            <w:hideMark/>
          </w:tcPr>
          <w:p w14:paraId="0CD6277B" w14:textId="37B832CD"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single" w:sz="4" w:space="0" w:color="auto"/>
              <w:left w:val="nil"/>
              <w:bottom w:val="nil"/>
              <w:right w:val="single" w:sz="4" w:space="0" w:color="auto"/>
            </w:tcBorders>
            <w:noWrap/>
            <w:vAlign w:val="bottom"/>
            <w:hideMark/>
          </w:tcPr>
          <w:p w14:paraId="332DDA72" w14:textId="77777777"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06</w:t>
            </w:r>
          </w:p>
          <w:p w14:paraId="0EB5424C" w14:textId="74C1357C"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02-0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14)</w:t>
            </w:r>
          </w:p>
        </w:tc>
        <w:tc>
          <w:tcPr>
            <w:tcW w:w="1276" w:type="dxa"/>
            <w:tcBorders>
              <w:top w:val="single" w:sz="4" w:space="0" w:color="auto"/>
              <w:left w:val="nil"/>
              <w:bottom w:val="nil"/>
              <w:right w:val="nil"/>
            </w:tcBorders>
            <w:noWrap/>
            <w:vAlign w:val="bottom"/>
            <w:hideMark/>
          </w:tcPr>
          <w:p w14:paraId="5ABD2251" w14:textId="4BC561E6"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129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4) </w:t>
            </w:r>
          </w:p>
        </w:tc>
        <w:tc>
          <w:tcPr>
            <w:tcW w:w="1417" w:type="dxa"/>
            <w:tcBorders>
              <w:top w:val="single" w:sz="4" w:space="0" w:color="auto"/>
              <w:left w:val="nil"/>
              <w:bottom w:val="nil"/>
              <w:right w:val="single" w:sz="4" w:space="0" w:color="auto"/>
            </w:tcBorders>
            <w:noWrap/>
            <w:vAlign w:val="bottom"/>
            <w:hideMark/>
          </w:tcPr>
          <w:p w14:paraId="203BB381" w14:textId="77777777"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53</w:t>
            </w:r>
          </w:p>
          <w:p w14:paraId="24DA6CEC" w14:textId="153EAB3B"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27-1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81)</w:t>
            </w:r>
          </w:p>
        </w:tc>
      </w:tr>
      <w:tr w:rsidR="00B93268" w:rsidRPr="00E35900" w14:paraId="05A51C26" w14:textId="77777777" w:rsidTr="0052291B">
        <w:trPr>
          <w:trHeight w:val="567"/>
        </w:trPr>
        <w:tc>
          <w:tcPr>
            <w:tcW w:w="2127" w:type="dxa"/>
            <w:tcBorders>
              <w:top w:val="nil"/>
              <w:left w:val="single" w:sz="4" w:space="0" w:color="auto"/>
              <w:bottom w:val="single" w:sz="4" w:space="0" w:color="auto"/>
              <w:right w:val="single" w:sz="4" w:space="0" w:color="auto"/>
            </w:tcBorders>
            <w:noWrap/>
            <w:vAlign w:val="bottom"/>
            <w:hideMark/>
          </w:tcPr>
          <w:p w14:paraId="64E9CFAA" w14:textId="77777777"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lastRenderedPageBreak/>
              <w:t> </w:t>
            </w:r>
          </w:p>
        </w:tc>
        <w:tc>
          <w:tcPr>
            <w:tcW w:w="2268" w:type="dxa"/>
            <w:tcBorders>
              <w:top w:val="nil"/>
              <w:left w:val="single" w:sz="4" w:space="0" w:color="auto"/>
              <w:bottom w:val="single" w:sz="4" w:space="0" w:color="auto"/>
              <w:right w:val="nil"/>
            </w:tcBorders>
            <w:noWrap/>
            <w:vAlign w:val="bottom"/>
            <w:hideMark/>
          </w:tcPr>
          <w:p w14:paraId="11B4FB4C" w14:textId="77777777" w:rsidR="00632482" w:rsidRDefault="00632482" w:rsidP="00E35900">
            <w:pPr>
              <w:jc w:val="center"/>
              <w:rPr>
                <w:rFonts w:eastAsia="Times New Roman" w:cs="Times New Roman"/>
                <w:color w:val="000000"/>
                <w:kern w:val="0"/>
                <w:sz w:val="22"/>
                <w:szCs w:val="22"/>
                <w14:ligatures w14:val="none"/>
              </w:rPr>
            </w:pPr>
          </w:p>
          <w:p w14:paraId="78D09A86" w14:textId="3CEAD53C" w:rsidR="00E35900" w:rsidRPr="00E35900" w:rsidRDefault="00E35900" w:rsidP="00E35900">
            <w:pPr>
              <w:jc w:val="center"/>
              <w:rPr>
                <w:rFonts w:eastAsia="Times New Roman" w:cs="Times New Roman"/>
                <w:color w:val="000000"/>
                <w:kern w:val="0"/>
                <w:sz w:val="22"/>
                <w:szCs w:val="22"/>
                <w14:ligatures w14:val="none"/>
              </w:rPr>
            </w:pPr>
            <w:proofErr w:type="spellStart"/>
            <w:r w:rsidRPr="00E35900">
              <w:rPr>
                <w:rFonts w:eastAsia="Times New Roman" w:cs="Times New Roman"/>
                <w:color w:val="000000"/>
                <w:kern w:val="0"/>
                <w:sz w:val="22"/>
                <w:szCs w:val="22"/>
                <w14:ligatures w14:val="none"/>
              </w:rPr>
              <w:t>Autism+</w:t>
            </w:r>
            <w:r w:rsidR="00AE1647">
              <w:rPr>
                <w:rFonts w:eastAsia="Times New Roman" w:cs="Times New Roman"/>
                <w:color w:val="000000"/>
                <w:kern w:val="0"/>
                <w:sz w:val="22"/>
                <w:szCs w:val="22"/>
                <w14:ligatures w14:val="none"/>
              </w:rPr>
              <w:t>P</w:t>
            </w:r>
            <w:r w:rsidR="00BD2136">
              <w:rPr>
                <w:rFonts w:eastAsia="Times New Roman" w:cs="Times New Roman"/>
                <w:color w:val="000000"/>
                <w:kern w:val="0"/>
                <w:sz w:val="22"/>
                <w:szCs w:val="22"/>
                <w14:ligatures w14:val="none"/>
              </w:rPr>
              <w:t>sych</w:t>
            </w:r>
            <w:proofErr w:type="spellEnd"/>
            <w:r w:rsidR="00BD2136">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 ID</w:t>
            </w:r>
          </w:p>
        </w:tc>
        <w:tc>
          <w:tcPr>
            <w:tcW w:w="1275" w:type="dxa"/>
            <w:tcBorders>
              <w:top w:val="nil"/>
              <w:left w:val="single" w:sz="4" w:space="0" w:color="auto"/>
              <w:bottom w:val="single" w:sz="4" w:space="0" w:color="auto"/>
              <w:right w:val="nil"/>
            </w:tcBorders>
            <w:noWrap/>
            <w:vAlign w:val="bottom"/>
            <w:hideMark/>
          </w:tcPr>
          <w:p w14:paraId="739F2D54" w14:textId="77777777" w:rsidR="002C0C14"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w:t>
            </w:r>
          </w:p>
          <w:p w14:paraId="75C50ADA" w14:textId="7C4163D0"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69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3) </w:t>
            </w:r>
          </w:p>
        </w:tc>
        <w:tc>
          <w:tcPr>
            <w:tcW w:w="1560" w:type="dxa"/>
            <w:tcBorders>
              <w:top w:val="nil"/>
              <w:left w:val="nil"/>
              <w:bottom w:val="single" w:sz="4" w:space="0" w:color="auto"/>
              <w:right w:val="single" w:sz="4" w:space="0" w:color="auto"/>
            </w:tcBorders>
            <w:noWrap/>
            <w:vAlign w:val="bottom"/>
            <w:hideMark/>
          </w:tcPr>
          <w:p w14:paraId="7C8527A8" w14:textId="77777777" w:rsidR="002C0C14" w:rsidRDefault="002C0C14" w:rsidP="00632482">
            <w:pPr>
              <w:jc w:val="center"/>
              <w:rPr>
                <w:rFonts w:eastAsia="Times New Roman" w:cs="Times New Roman"/>
                <w:color w:val="000000"/>
                <w:kern w:val="0"/>
                <w:sz w:val="22"/>
                <w:szCs w:val="22"/>
                <w14:ligatures w14:val="none"/>
              </w:rPr>
            </w:pPr>
          </w:p>
          <w:p w14:paraId="691F34EE" w14:textId="7A5DD36E" w:rsidR="00632482"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73</w:t>
            </w:r>
          </w:p>
          <w:p w14:paraId="233E36EC" w14:textId="68644104" w:rsidR="00E35900" w:rsidRPr="00E35900" w:rsidRDefault="00E35900" w:rsidP="00632482">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68-5</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99)</w:t>
            </w:r>
          </w:p>
        </w:tc>
        <w:tc>
          <w:tcPr>
            <w:tcW w:w="1275" w:type="dxa"/>
            <w:tcBorders>
              <w:top w:val="nil"/>
              <w:left w:val="nil"/>
              <w:bottom w:val="single" w:sz="4" w:space="0" w:color="auto"/>
              <w:right w:val="nil"/>
            </w:tcBorders>
            <w:noWrap/>
            <w:vAlign w:val="bottom"/>
            <w:hideMark/>
          </w:tcPr>
          <w:p w14:paraId="1B75DF6D" w14:textId="77777777" w:rsidR="002C0C14"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w:t>
            </w:r>
          </w:p>
          <w:p w14:paraId="24CDBA9A" w14:textId="3C9AD8A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22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0) </w:t>
            </w:r>
          </w:p>
        </w:tc>
        <w:tc>
          <w:tcPr>
            <w:tcW w:w="1418" w:type="dxa"/>
            <w:tcBorders>
              <w:top w:val="nil"/>
              <w:left w:val="nil"/>
              <w:bottom w:val="single" w:sz="4" w:space="0" w:color="auto"/>
              <w:right w:val="nil"/>
            </w:tcBorders>
            <w:noWrap/>
            <w:vAlign w:val="bottom"/>
            <w:hideMark/>
          </w:tcPr>
          <w:p w14:paraId="7D3F243A" w14:textId="77777777" w:rsidR="002C0C14" w:rsidRDefault="002C0C14" w:rsidP="00E35900">
            <w:pPr>
              <w:jc w:val="center"/>
              <w:rPr>
                <w:rFonts w:eastAsia="Times New Roman" w:cs="Times New Roman"/>
                <w:color w:val="000000"/>
                <w:kern w:val="0"/>
                <w:sz w:val="22"/>
                <w:szCs w:val="22"/>
                <w14:ligatures w14:val="none"/>
              </w:rPr>
            </w:pPr>
          </w:p>
          <w:p w14:paraId="611641AC" w14:textId="210FFBE4"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51</w:t>
            </w:r>
          </w:p>
          <w:p w14:paraId="037C68A3" w14:textId="3C9FFF69"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95-2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28)</w:t>
            </w:r>
          </w:p>
        </w:tc>
        <w:tc>
          <w:tcPr>
            <w:tcW w:w="1276" w:type="dxa"/>
            <w:tcBorders>
              <w:top w:val="nil"/>
              <w:left w:val="single" w:sz="4" w:space="0" w:color="auto"/>
              <w:bottom w:val="single" w:sz="4" w:space="0" w:color="auto"/>
              <w:right w:val="nil"/>
            </w:tcBorders>
            <w:noWrap/>
            <w:vAlign w:val="bottom"/>
            <w:hideMark/>
          </w:tcPr>
          <w:p w14:paraId="56C6DBA7" w14:textId="47F1F027" w:rsidR="00E35900" w:rsidRPr="00E35900" w:rsidRDefault="0052291B" w:rsidP="00E35900">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537F5A88" w14:textId="77777777" w:rsidR="002C0C14" w:rsidRDefault="002C0C14" w:rsidP="00E35900">
            <w:pPr>
              <w:jc w:val="center"/>
              <w:rPr>
                <w:rFonts w:eastAsia="Times New Roman" w:cs="Times New Roman"/>
                <w:color w:val="000000"/>
                <w:kern w:val="0"/>
                <w:sz w:val="22"/>
                <w:szCs w:val="22"/>
                <w14:ligatures w14:val="none"/>
              </w:rPr>
            </w:pPr>
          </w:p>
          <w:p w14:paraId="15290EE0" w14:textId="0E0E3E79" w:rsidR="00B93268"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55</w:t>
            </w:r>
          </w:p>
          <w:p w14:paraId="25E5767A" w14:textId="01221FC2"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(0</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24-1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08)</w:t>
            </w:r>
          </w:p>
        </w:tc>
        <w:tc>
          <w:tcPr>
            <w:tcW w:w="1276" w:type="dxa"/>
            <w:tcBorders>
              <w:top w:val="nil"/>
              <w:left w:val="nil"/>
              <w:bottom w:val="single" w:sz="4" w:space="0" w:color="auto"/>
              <w:right w:val="nil"/>
            </w:tcBorders>
            <w:noWrap/>
            <w:vAlign w:val="bottom"/>
            <w:hideMark/>
          </w:tcPr>
          <w:p w14:paraId="46ED84E4" w14:textId="77777777" w:rsidR="002C0C14"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w:t>
            </w:r>
          </w:p>
          <w:p w14:paraId="6EFEF3DE" w14:textId="6001FA55"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39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 xml:space="preserve">8) </w:t>
            </w:r>
          </w:p>
        </w:tc>
        <w:tc>
          <w:tcPr>
            <w:tcW w:w="1417" w:type="dxa"/>
            <w:tcBorders>
              <w:top w:val="nil"/>
              <w:left w:val="nil"/>
              <w:bottom w:val="single" w:sz="4" w:space="0" w:color="auto"/>
              <w:right w:val="single" w:sz="4" w:space="0" w:color="auto"/>
            </w:tcBorders>
            <w:noWrap/>
            <w:vAlign w:val="bottom"/>
            <w:hideMark/>
          </w:tcPr>
          <w:p w14:paraId="22D85357" w14:textId="77777777" w:rsidR="002C0C14" w:rsidRDefault="002C0C14" w:rsidP="00E35900">
            <w:pPr>
              <w:jc w:val="center"/>
              <w:rPr>
                <w:rFonts w:eastAsia="Times New Roman" w:cs="Times New Roman"/>
                <w:color w:val="000000"/>
                <w:kern w:val="0"/>
                <w:sz w:val="22"/>
                <w:szCs w:val="22"/>
                <w14:ligatures w14:val="none"/>
              </w:rPr>
            </w:pPr>
          </w:p>
          <w:p w14:paraId="2629EBD2" w14:textId="57C1048C" w:rsidR="00632482"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67</w:t>
            </w:r>
          </w:p>
          <w:p w14:paraId="45DE8BC7" w14:textId="2D6210C4" w:rsidR="00E35900" w:rsidRPr="00E35900" w:rsidRDefault="00E35900" w:rsidP="00E35900">
            <w:pPr>
              <w:jc w:val="center"/>
              <w:rPr>
                <w:rFonts w:eastAsia="Times New Roman" w:cs="Times New Roman"/>
                <w:color w:val="000000"/>
                <w:kern w:val="0"/>
                <w:sz w:val="22"/>
                <w:szCs w:val="22"/>
                <w14:ligatures w14:val="none"/>
              </w:rPr>
            </w:pPr>
            <w:r w:rsidRPr="00E35900">
              <w:rPr>
                <w:rFonts w:eastAsia="Times New Roman" w:cs="Times New Roman"/>
                <w:color w:val="000000"/>
                <w:kern w:val="0"/>
                <w:sz w:val="22"/>
                <w:szCs w:val="22"/>
                <w14:ligatures w14:val="none"/>
              </w:rPr>
              <w:t xml:space="preserve"> (1</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9-3</w:t>
            </w:r>
            <w:r>
              <w:rPr>
                <w:rFonts w:eastAsia="Times New Roman" w:cs="Times New Roman"/>
                <w:color w:val="000000"/>
                <w:kern w:val="0"/>
                <w:sz w:val="22"/>
                <w:szCs w:val="22"/>
                <w14:ligatures w14:val="none"/>
              </w:rPr>
              <w:t>·</w:t>
            </w:r>
            <w:r w:rsidRPr="00E35900">
              <w:rPr>
                <w:rFonts w:eastAsia="Times New Roman" w:cs="Times New Roman"/>
                <w:color w:val="000000"/>
                <w:kern w:val="0"/>
                <w:sz w:val="22"/>
                <w:szCs w:val="22"/>
                <w14:ligatures w14:val="none"/>
              </w:rPr>
              <w:t>66)</w:t>
            </w:r>
          </w:p>
        </w:tc>
      </w:tr>
    </w:tbl>
    <w:p w14:paraId="40D915E9" w14:textId="22CBAA06" w:rsidR="00E35900" w:rsidRDefault="00C330E4" w:rsidP="00E35900">
      <w:pPr>
        <w:rPr>
          <w:rFonts w:cs="Times New Roman"/>
        </w:rPr>
      </w:pPr>
      <w:r>
        <w:rPr>
          <w:rFonts w:cs="Times New Roman"/>
          <w:i/>
          <w:iCs/>
        </w:rPr>
        <w:t>Frequencies of 10 or fewer are not shown in order to preserve the anonymity of the cohort</w:t>
      </w:r>
      <w:r w:rsidR="00BD2136">
        <w:rPr>
          <w:rFonts w:cs="Times New Roman"/>
          <w:i/>
          <w:iCs/>
        </w:rPr>
        <w:t>. The abbreviation ‘Psych’ here refers to psychiatric diagnoses.</w:t>
      </w:r>
    </w:p>
    <w:p w14:paraId="45141CE9" w14:textId="77777777" w:rsidR="00C330E4" w:rsidRDefault="00C330E4" w:rsidP="00E35900">
      <w:pPr>
        <w:rPr>
          <w:rFonts w:cs="Times New Roman"/>
        </w:rPr>
      </w:pPr>
    </w:p>
    <w:p w14:paraId="7A3D7341" w14:textId="30133093" w:rsidR="00B85AEA" w:rsidRDefault="00B85AEA" w:rsidP="00B85AEA">
      <w:pPr>
        <w:pStyle w:val="ListParagraph"/>
        <w:numPr>
          <w:ilvl w:val="0"/>
          <w:numId w:val="3"/>
        </w:numPr>
        <w:rPr>
          <w:rFonts w:cs="Times New Roman"/>
        </w:rPr>
      </w:pPr>
      <w:r>
        <w:rPr>
          <w:rFonts w:cs="Times New Roman"/>
        </w:rPr>
        <w:t xml:space="preserve">The table shows the number of individuals who died and the mortality rates (MR) for each specific psychiatric diagnosis, split by intellectual disability. The results are also shown for specific causes of death. </w:t>
      </w:r>
    </w:p>
    <w:p w14:paraId="096986CB" w14:textId="77777777" w:rsidR="0084212B" w:rsidRDefault="0084212B" w:rsidP="0084212B">
      <w:pPr>
        <w:pStyle w:val="ListParagraph"/>
        <w:numPr>
          <w:ilvl w:val="0"/>
          <w:numId w:val="3"/>
        </w:numPr>
        <w:rPr>
          <w:rFonts w:cs="Times New Roman"/>
        </w:rPr>
      </w:pPr>
      <w:r>
        <w:rPr>
          <w:rFonts w:cs="Times New Roman"/>
        </w:rPr>
        <w:t>For most conditions, the MR was higher for autistic people without ID. The exceptions were anorexia nervosa, other eating disorders, and borderline personality disorder.</w:t>
      </w:r>
    </w:p>
    <w:p w14:paraId="1B7F2F2B" w14:textId="77777777" w:rsidR="0084212B" w:rsidRDefault="0084212B" w:rsidP="0084212B">
      <w:pPr>
        <w:pStyle w:val="ListParagraph"/>
        <w:numPr>
          <w:ilvl w:val="0"/>
          <w:numId w:val="3"/>
        </w:numPr>
        <w:rPr>
          <w:rFonts w:cs="Times New Roman"/>
        </w:rPr>
      </w:pPr>
      <w:r>
        <w:rPr>
          <w:rFonts w:cs="Times New Roman"/>
        </w:rPr>
        <w:t>In autistic people without ID, the highest MR was for substance misuse disorder. The lowest was for OCD.</w:t>
      </w:r>
    </w:p>
    <w:p w14:paraId="19E43AD2" w14:textId="77777777" w:rsidR="0084212B" w:rsidRDefault="0084212B" w:rsidP="0084212B">
      <w:pPr>
        <w:pStyle w:val="ListParagraph"/>
        <w:numPr>
          <w:ilvl w:val="0"/>
          <w:numId w:val="3"/>
        </w:numPr>
        <w:rPr>
          <w:rFonts w:cs="Times New Roman"/>
        </w:rPr>
      </w:pPr>
      <w:r>
        <w:rPr>
          <w:rFonts w:cs="Times New Roman"/>
        </w:rPr>
        <w:t>In autistic people with ID, the highest MR was for borderline personality disorder. The lowest was for psychotic disorders.</w:t>
      </w:r>
    </w:p>
    <w:p w14:paraId="0D1E97A6" w14:textId="09E62E76" w:rsidR="0084212B" w:rsidRPr="0084212B" w:rsidRDefault="0084212B" w:rsidP="0084212B">
      <w:pPr>
        <w:pStyle w:val="ListParagraph"/>
        <w:numPr>
          <w:ilvl w:val="0"/>
          <w:numId w:val="3"/>
        </w:numPr>
        <w:rPr>
          <w:rFonts w:cs="Times New Roman"/>
        </w:rPr>
      </w:pPr>
      <w:r>
        <w:rPr>
          <w:rFonts w:cs="Times New Roman"/>
        </w:rPr>
        <w:t xml:space="preserve">In autistic people without ID, the MR was highest for suicide for all 13 conditions. In those with ID, the MR was highest for suicide for all conditions, except for psychotic disorders and sleep disorders. </w:t>
      </w:r>
      <w:r w:rsidRPr="0084212B">
        <w:rPr>
          <w:rFonts w:cs="Times New Roman"/>
        </w:rPr>
        <w:t xml:space="preserve"> </w:t>
      </w:r>
    </w:p>
    <w:p w14:paraId="786051BC" w14:textId="77777777" w:rsidR="00C330E4" w:rsidRDefault="00C330E4" w:rsidP="00E35900">
      <w:pPr>
        <w:rPr>
          <w:rFonts w:cs="Times New Roman"/>
        </w:rPr>
      </w:pPr>
    </w:p>
    <w:p w14:paraId="2226AAFA" w14:textId="77777777" w:rsidR="00C330E4" w:rsidRDefault="00C330E4" w:rsidP="00E35900">
      <w:pPr>
        <w:rPr>
          <w:rFonts w:cs="Times New Roman"/>
        </w:rPr>
      </w:pPr>
    </w:p>
    <w:p w14:paraId="21AA02EE" w14:textId="77777777" w:rsidR="00C330E4" w:rsidRDefault="00C330E4" w:rsidP="00E35900">
      <w:pPr>
        <w:rPr>
          <w:rFonts w:cs="Times New Roman"/>
        </w:rPr>
      </w:pPr>
    </w:p>
    <w:p w14:paraId="19E4FF98" w14:textId="77777777" w:rsidR="00C330E4" w:rsidRDefault="00C330E4" w:rsidP="00E35900">
      <w:pPr>
        <w:rPr>
          <w:rFonts w:cs="Times New Roman"/>
        </w:rPr>
      </w:pPr>
    </w:p>
    <w:p w14:paraId="63C289FA" w14:textId="77777777" w:rsidR="00C330E4" w:rsidRDefault="00C330E4" w:rsidP="00E35900">
      <w:pPr>
        <w:rPr>
          <w:rFonts w:cs="Times New Roman"/>
        </w:rPr>
      </w:pPr>
    </w:p>
    <w:p w14:paraId="21A80992" w14:textId="77777777" w:rsidR="00C330E4" w:rsidRDefault="00C330E4" w:rsidP="00E35900">
      <w:pPr>
        <w:rPr>
          <w:rFonts w:cs="Times New Roman"/>
        </w:rPr>
      </w:pPr>
    </w:p>
    <w:p w14:paraId="4E9AC7D4" w14:textId="77777777" w:rsidR="00C330E4" w:rsidRDefault="00C330E4" w:rsidP="00E35900">
      <w:pPr>
        <w:rPr>
          <w:rFonts w:cs="Times New Roman"/>
        </w:rPr>
      </w:pPr>
    </w:p>
    <w:p w14:paraId="0DE99803" w14:textId="77777777" w:rsidR="00C330E4" w:rsidRDefault="00C330E4" w:rsidP="00E35900">
      <w:pPr>
        <w:rPr>
          <w:rFonts w:cs="Times New Roman"/>
        </w:rPr>
      </w:pPr>
    </w:p>
    <w:p w14:paraId="2CB7AC24" w14:textId="77777777" w:rsidR="00C330E4" w:rsidRDefault="00C330E4" w:rsidP="00E35900">
      <w:pPr>
        <w:rPr>
          <w:rFonts w:cs="Times New Roman"/>
        </w:rPr>
      </w:pPr>
    </w:p>
    <w:p w14:paraId="2F3F662B" w14:textId="77777777" w:rsidR="00C330E4" w:rsidRDefault="00C330E4" w:rsidP="00E35900">
      <w:pPr>
        <w:rPr>
          <w:rFonts w:cs="Times New Roman"/>
        </w:rPr>
      </w:pPr>
    </w:p>
    <w:p w14:paraId="4AE588C0" w14:textId="77777777" w:rsidR="00C330E4" w:rsidRDefault="00C330E4" w:rsidP="00E35900">
      <w:pPr>
        <w:rPr>
          <w:rFonts w:cs="Times New Roman"/>
        </w:rPr>
      </w:pPr>
    </w:p>
    <w:p w14:paraId="65841A9B" w14:textId="77777777" w:rsidR="00C330E4" w:rsidRDefault="00C330E4" w:rsidP="00E35900">
      <w:pPr>
        <w:rPr>
          <w:rFonts w:cs="Times New Roman"/>
        </w:rPr>
      </w:pPr>
    </w:p>
    <w:p w14:paraId="79B8F04B" w14:textId="77777777" w:rsidR="00C330E4" w:rsidRDefault="00C330E4" w:rsidP="00E35900">
      <w:pPr>
        <w:rPr>
          <w:rFonts w:cs="Times New Roman"/>
        </w:rPr>
      </w:pPr>
    </w:p>
    <w:p w14:paraId="367E709D" w14:textId="77777777" w:rsidR="00C330E4" w:rsidRDefault="00C330E4" w:rsidP="00E35900">
      <w:pPr>
        <w:rPr>
          <w:rFonts w:cs="Times New Roman"/>
        </w:rPr>
      </w:pPr>
    </w:p>
    <w:p w14:paraId="0D0330ED" w14:textId="77777777" w:rsidR="00C330E4" w:rsidRDefault="00C330E4" w:rsidP="00E35900">
      <w:pPr>
        <w:rPr>
          <w:rFonts w:cs="Times New Roman"/>
        </w:rPr>
      </w:pPr>
    </w:p>
    <w:p w14:paraId="049F3124" w14:textId="77777777" w:rsidR="00C330E4" w:rsidRDefault="00C330E4" w:rsidP="00E35900">
      <w:pPr>
        <w:rPr>
          <w:rFonts w:cs="Times New Roman"/>
        </w:rPr>
      </w:pPr>
    </w:p>
    <w:p w14:paraId="5680B4FE" w14:textId="77777777" w:rsidR="00C330E4" w:rsidRDefault="00C330E4" w:rsidP="00E35900">
      <w:pPr>
        <w:rPr>
          <w:rFonts w:cs="Times New Roman"/>
        </w:rPr>
      </w:pPr>
    </w:p>
    <w:p w14:paraId="46B0A68B" w14:textId="77777777" w:rsidR="00C330E4" w:rsidRDefault="00C330E4" w:rsidP="00E35900">
      <w:pPr>
        <w:rPr>
          <w:rFonts w:cs="Times New Roman"/>
        </w:rPr>
      </w:pPr>
    </w:p>
    <w:p w14:paraId="3CDD103B" w14:textId="77777777" w:rsidR="00C330E4" w:rsidRDefault="00C330E4" w:rsidP="00E35900">
      <w:pPr>
        <w:rPr>
          <w:rFonts w:cs="Times New Roman"/>
        </w:rPr>
      </w:pPr>
    </w:p>
    <w:p w14:paraId="5666A082" w14:textId="776DA3FA" w:rsidR="00C330E4" w:rsidRPr="000129AC" w:rsidRDefault="000129AC" w:rsidP="000129AC">
      <w:pPr>
        <w:pStyle w:val="Heading2"/>
        <w:rPr>
          <w:b w:val="0"/>
          <w:bCs/>
        </w:rPr>
      </w:pPr>
      <w:bookmarkStart w:id="11" w:name="_Toc214536903"/>
      <w:r>
        <w:lastRenderedPageBreak/>
        <w:t>Table S9</w:t>
      </w:r>
      <w:r>
        <w:rPr>
          <w:b w:val="0"/>
          <w:bCs/>
        </w:rPr>
        <w:t xml:space="preserve"> Associations between co-occurring psychiatric conditions and mortality in autistic people without intellectual disability</w:t>
      </w:r>
      <w:bookmarkEnd w:id="11"/>
    </w:p>
    <w:tbl>
      <w:tblPr>
        <w:tblW w:w="14885" w:type="dxa"/>
        <w:tblInd w:w="-998" w:type="dxa"/>
        <w:tblLook w:val="04A0" w:firstRow="1" w:lastRow="0" w:firstColumn="1" w:lastColumn="0" w:noHBand="0" w:noVBand="1"/>
      </w:tblPr>
      <w:tblGrid>
        <w:gridCol w:w="3403"/>
        <w:gridCol w:w="1418"/>
        <w:gridCol w:w="1275"/>
        <w:gridCol w:w="1701"/>
        <w:gridCol w:w="1276"/>
        <w:gridCol w:w="1843"/>
        <w:gridCol w:w="1276"/>
        <w:gridCol w:w="1559"/>
        <w:gridCol w:w="1134"/>
      </w:tblGrid>
      <w:tr w:rsidR="002908A6" w:rsidRPr="002908A6" w14:paraId="0FF0E82A" w14:textId="77777777" w:rsidTr="00111C5D">
        <w:trPr>
          <w:trHeight w:val="290"/>
        </w:trPr>
        <w:tc>
          <w:tcPr>
            <w:tcW w:w="3403" w:type="dxa"/>
            <w:tcBorders>
              <w:top w:val="single" w:sz="4" w:space="0" w:color="auto"/>
              <w:left w:val="single" w:sz="4" w:space="0" w:color="auto"/>
              <w:bottom w:val="nil"/>
              <w:right w:val="single" w:sz="4" w:space="0" w:color="auto"/>
            </w:tcBorders>
            <w:noWrap/>
            <w:vAlign w:val="bottom"/>
            <w:hideMark/>
          </w:tcPr>
          <w:p w14:paraId="7BB67DD4"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w:t>
            </w:r>
          </w:p>
        </w:tc>
        <w:tc>
          <w:tcPr>
            <w:tcW w:w="2693" w:type="dxa"/>
            <w:gridSpan w:val="2"/>
            <w:tcBorders>
              <w:top w:val="single" w:sz="4" w:space="0" w:color="auto"/>
              <w:left w:val="nil"/>
              <w:bottom w:val="nil"/>
              <w:right w:val="nil"/>
            </w:tcBorders>
            <w:noWrap/>
            <w:vAlign w:val="bottom"/>
            <w:hideMark/>
          </w:tcPr>
          <w:p w14:paraId="2306361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Autism vs Reference</w:t>
            </w:r>
          </w:p>
        </w:tc>
        <w:tc>
          <w:tcPr>
            <w:tcW w:w="2977" w:type="dxa"/>
            <w:gridSpan w:val="2"/>
            <w:tcBorders>
              <w:top w:val="single" w:sz="4" w:space="0" w:color="auto"/>
              <w:left w:val="nil"/>
              <w:bottom w:val="nil"/>
              <w:right w:val="nil"/>
            </w:tcBorders>
            <w:noWrap/>
            <w:vAlign w:val="bottom"/>
            <w:hideMark/>
          </w:tcPr>
          <w:p w14:paraId="4055BE70" w14:textId="21D4C074" w:rsidR="002908A6" w:rsidRPr="002908A6" w:rsidRDefault="002908A6" w:rsidP="002908A6">
            <w:pPr>
              <w:jc w:val="center"/>
              <w:rPr>
                <w:rFonts w:eastAsia="Times New Roman" w:cs="Times New Roman"/>
                <w:color w:val="000000"/>
                <w:kern w:val="0"/>
                <w14:ligatures w14:val="none"/>
              </w:rPr>
            </w:pPr>
            <w:proofErr w:type="spellStart"/>
            <w:r w:rsidRPr="002908A6">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2908A6">
              <w:rPr>
                <w:rFonts w:eastAsia="Times New Roman" w:cs="Times New Roman"/>
                <w:color w:val="000000"/>
                <w:kern w:val="0"/>
                <w14:ligatures w14:val="none"/>
              </w:rPr>
              <w:t xml:space="preserve"> vs Reference</w:t>
            </w:r>
          </w:p>
        </w:tc>
        <w:tc>
          <w:tcPr>
            <w:tcW w:w="3119" w:type="dxa"/>
            <w:gridSpan w:val="2"/>
            <w:tcBorders>
              <w:top w:val="single" w:sz="4" w:space="0" w:color="auto"/>
              <w:left w:val="nil"/>
              <w:bottom w:val="nil"/>
              <w:right w:val="nil"/>
            </w:tcBorders>
            <w:noWrap/>
            <w:vAlign w:val="bottom"/>
            <w:hideMark/>
          </w:tcPr>
          <w:p w14:paraId="34779D5D" w14:textId="7FF65DD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2908A6">
              <w:rPr>
                <w:rFonts w:eastAsia="Times New Roman" w:cs="Times New Roman"/>
                <w:color w:val="000000"/>
                <w:kern w:val="0"/>
                <w14:ligatures w14:val="none"/>
              </w:rPr>
              <w:t xml:space="preserve"> vs Autism</w:t>
            </w:r>
          </w:p>
        </w:tc>
        <w:tc>
          <w:tcPr>
            <w:tcW w:w="2693" w:type="dxa"/>
            <w:gridSpan w:val="2"/>
            <w:tcBorders>
              <w:top w:val="single" w:sz="4" w:space="0" w:color="auto"/>
              <w:left w:val="nil"/>
              <w:bottom w:val="nil"/>
              <w:right w:val="single" w:sz="4" w:space="0" w:color="000000"/>
            </w:tcBorders>
            <w:noWrap/>
            <w:vAlign w:val="bottom"/>
            <w:hideMark/>
          </w:tcPr>
          <w:p w14:paraId="6BDCC7FB" w14:textId="16E6FC4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2908A6">
              <w:rPr>
                <w:rFonts w:eastAsia="Times New Roman" w:cs="Times New Roman"/>
                <w:color w:val="000000"/>
                <w:kern w:val="0"/>
                <w14:ligatures w14:val="none"/>
              </w:rPr>
              <w:t xml:space="preserve"> vs MHP</w:t>
            </w:r>
          </w:p>
        </w:tc>
      </w:tr>
      <w:tr w:rsidR="002908A6" w:rsidRPr="002908A6" w14:paraId="5D36896C" w14:textId="77777777" w:rsidTr="00111C5D">
        <w:trPr>
          <w:trHeight w:val="290"/>
        </w:trPr>
        <w:tc>
          <w:tcPr>
            <w:tcW w:w="3403" w:type="dxa"/>
            <w:tcBorders>
              <w:top w:val="nil"/>
              <w:left w:val="single" w:sz="4" w:space="0" w:color="auto"/>
              <w:bottom w:val="single" w:sz="4" w:space="0" w:color="auto"/>
              <w:right w:val="single" w:sz="4" w:space="0" w:color="auto"/>
            </w:tcBorders>
            <w:noWrap/>
            <w:vAlign w:val="bottom"/>
            <w:hideMark/>
          </w:tcPr>
          <w:p w14:paraId="28075007"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Diagnosis</w:t>
            </w:r>
          </w:p>
        </w:tc>
        <w:tc>
          <w:tcPr>
            <w:tcW w:w="1418" w:type="dxa"/>
            <w:tcBorders>
              <w:top w:val="nil"/>
              <w:left w:val="nil"/>
              <w:bottom w:val="single" w:sz="4" w:space="0" w:color="auto"/>
              <w:right w:val="nil"/>
            </w:tcBorders>
            <w:noWrap/>
            <w:vAlign w:val="bottom"/>
            <w:hideMark/>
          </w:tcPr>
          <w:p w14:paraId="3B95DBE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HR</w:t>
            </w:r>
          </w:p>
        </w:tc>
        <w:tc>
          <w:tcPr>
            <w:tcW w:w="1275" w:type="dxa"/>
            <w:tcBorders>
              <w:top w:val="nil"/>
              <w:left w:val="nil"/>
              <w:bottom w:val="single" w:sz="4" w:space="0" w:color="auto"/>
              <w:right w:val="nil"/>
            </w:tcBorders>
            <w:noWrap/>
            <w:vAlign w:val="bottom"/>
            <w:hideMark/>
          </w:tcPr>
          <w:p w14:paraId="7F232CEC"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037F566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472303F0"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w:t>
            </w:r>
          </w:p>
        </w:tc>
        <w:tc>
          <w:tcPr>
            <w:tcW w:w="1843" w:type="dxa"/>
            <w:tcBorders>
              <w:top w:val="nil"/>
              <w:left w:val="nil"/>
              <w:bottom w:val="single" w:sz="4" w:space="0" w:color="auto"/>
              <w:right w:val="nil"/>
            </w:tcBorders>
            <w:noWrap/>
            <w:vAlign w:val="bottom"/>
            <w:hideMark/>
          </w:tcPr>
          <w:p w14:paraId="255AE974"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2BBAC3C2"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w:t>
            </w:r>
          </w:p>
        </w:tc>
        <w:tc>
          <w:tcPr>
            <w:tcW w:w="1559" w:type="dxa"/>
            <w:tcBorders>
              <w:top w:val="nil"/>
              <w:left w:val="nil"/>
              <w:bottom w:val="single" w:sz="4" w:space="0" w:color="auto"/>
              <w:right w:val="nil"/>
            </w:tcBorders>
            <w:noWrap/>
            <w:vAlign w:val="bottom"/>
            <w:hideMark/>
          </w:tcPr>
          <w:p w14:paraId="36F4C14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HR</w:t>
            </w:r>
          </w:p>
        </w:tc>
        <w:tc>
          <w:tcPr>
            <w:tcW w:w="1134" w:type="dxa"/>
            <w:tcBorders>
              <w:top w:val="nil"/>
              <w:left w:val="nil"/>
              <w:bottom w:val="single" w:sz="4" w:space="0" w:color="auto"/>
              <w:right w:val="single" w:sz="4" w:space="0" w:color="auto"/>
            </w:tcBorders>
            <w:noWrap/>
            <w:vAlign w:val="bottom"/>
            <w:hideMark/>
          </w:tcPr>
          <w:p w14:paraId="66A82F9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w:t>
            </w:r>
          </w:p>
        </w:tc>
      </w:tr>
      <w:tr w:rsidR="002908A6" w:rsidRPr="002908A6" w14:paraId="7066A3DC" w14:textId="77777777" w:rsidTr="00111C5D">
        <w:trPr>
          <w:trHeight w:val="290"/>
        </w:trPr>
        <w:tc>
          <w:tcPr>
            <w:tcW w:w="14885" w:type="dxa"/>
            <w:gridSpan w:val="9"/>
            <w:tcBorders>
              <w:top w:val="single" w:sz="4" w:space="0" w:color="auto"/>
              <w:left w:val="single" w:sz="4" w:space="0" w:color="auto"/>
              <w:bottom w:val="single" w:sz="4" w:space="0" w:color="auto"/>
              <w:right w:val="single" w:sz="4" w:space="0" w:color="000000"/>
            </w:tcBorders>
            <w:noWrap/>
            <w:vAlign w:val="bottom"/>
            <w:hideMark/>
          </w:tcPr>
          <w:p w14:paraId="1042DEB6" w14:textId="77777777" w:rsidR="002908A6" w:rsidRPr="002908A6" w:rsidRDefault="002908A6" w:rsidP="002908A6">
            <w:pPr>
              <w:rPr>
                <w:rFonts w:eastAsia="Times New Roman" w:cs="Times New Roman"/>
                <w:color w:val="000000"/>
                <w:kern w:val="0"/>
                <w14:ligatures w14:val="none"/>
              </w:rPr>
            </w:pPr>
            <w:proofErr w:type="spellStart"/>
            <w:r w:rsidRPr="002908A6">
              <w:rPr>
                <w:rFonts w:eastAsia="Times New Roman" w:cs="Times New Roman"/>
                <w:color w:val="000000"/>
                <w:kern w:val="0"/>
                <w14:ligatures w14:val="none"/>
              </w:rPr>
              <w:t>All Cause</w:t>
            </w:r>
            <w:proofErr w:type="spellEnd"/>
            <w:r w:rsidRPr="002908A6">
              <w:rPr>
                <w:rFonts w:eastAsia="Times New Roman" w:cs="Times New Roman"/>
                <w:color w:val="000000"/>
                <w:kern w:val="0"/>
                <w14:ligatures w14:val="none"/>
              </w:rPr>
              <w:t xml:space="preserve"> Mortality</w:t>
            </w:r>
          </w:p>
        </w:tc>
      </w:tr>
      <w:tr w:rsidR="002908A6" w:rsidRPr="002908A6" w14:paraId="16B98FD8"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CA93485"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Any Diagnosis</w:t>
            </w:r>
          </w:p>
        </w:tc>
        <w:tc>
          <w:tcPr>
            <w:tcW w:w="1418" w:type="dxa"/>
            <w:tcBorders>
              <w:top w:val="nil"/>
              <w:left w:val="nil"/>
              <w:bottom w:val="nil"/>
              <w:right w:val="nil"/>
            </w:tcBorders>
            <w:noWrap/>
            <w:vAlign w:val="bottom"/>
            <w:hideMark/>
          </w:tcPr>
          <w:p w14:paraId="38F7403F"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60</w:t>
            </w:r>
          </w:p>
          <w:p w14:paraId="7250A70F" w14:textId="6BBC7C3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10-3</w:t>
            </w:r>
            <w:r>
              <w:rPr>
                <w:rFonts w:eastAsia="Times New Roman" w:cs="Times New Roman"/>
                <w:color w:val="000000"/>
                <w:kern w:val="0"/>
                <w14:ligatures w14:val="none"/>
              </w:rPr>
              <w:t>·</w:t>
            </w:r>
            <w:r w:rsidRPr="002908A6">
              <w:rPr>
                <w:rFonts w:eastAsia="Times New Roman" w:cs="Times New Roman"/>
                <w:color w:val="000000"/>
                <w:kern w:val="0"/>
                <w14:ligatures w14:val="none"/>
              </w:rPr>
              <w:t>23)</w:t>
            </w:r>
          </w:p>
        </w:tc>
        <w:tc>
          <w:tcPr>
            <w:tcW w:w="1275" w:type="dxa"/>
            <w:tcBorders>
              <w:top w:val="nil"/>
              <w:left w:val="nil"/>
              <w:bottom w:val="nil"/>
              <w:right w:val="nil"/>
            </w:tcBorders>
            <w:noWrap/>
            <w:vAlign w:val="bottom"/>
            <w:hideMark/>
          </w:tcPr>
          <w:p w14:paraId="1B25D500" w14:textId="635B131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55E-18</w:t>
            </w:r>
          </w:p>
        </w:tc>
        <w:tc>
          <w:tcPr>
            <w:tcW w:w="1701" w:type="dxa"/>
            <w:tcBorders>
              <w:top w:val="nil"/>
              <w:left w:val="nil"/>
              <w:bottom w:val="nil"/>
              <w:right w:val="nil"/>
            </w:tcBorders>
            <w:noWrap/>
            <w:vAlign w:val="bottom"/>
            <w:hideMark/>
          </w:tcPr>
          <w:p w14:paraId="68B9891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14</w:t>
            </w:r>
            <w:r>
              <w:rPr>
                <w:rFonts w:eastAsia="Times New Roman" w:cs="Times New Roman"/>
                <w:color w:val="000000"/>
                <w:kern w:val="0"/>
                <w14:ligatures w14:val="none"/>
              </w:rPr>
              <w:t>·</w:t>
            </w:r>
            <w:r w:rsidRPr="002908A6">
              <w:rPr>
                <w:rFonts w:eastAsia="Times New Roman" w:cs="Times New Roman"/>
                <w:color w:val="000000"/>
                <w:kern w:val="0"/>
                <w14:ligatures w14:val="none"/>
              </w:rPr>
              <w:t>12</w:t>
            </w:r>
          </w:p>
          <w:p w14:paraId="15691FDE" w14:textId="542D4B9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2908A6">
              <w:rPr>
                <w:rFonts w:eastAsia="Times New Roman" w:cs="Times New Roman"/>
                <w:color w:val="000000"/>
                <w:kern w:val="0"/>
                <w14:ligatures w14:val="none"/>
              </w:rPr>
              <w:t>05-15</w:t>
            </w:r>
            <w:r>
              <w:rPr>
                <w:rFonts w:eastAsia="Times New Roman" w:cs="Times New Roman"/>
                <w:color w:val="000000"/>
                <w:kern w:val="0"/>
                <w14:ligatures w14:val="none"/>
              </w:rPr>
              <w:t>·</w:t>
            </w:r>
            <w:r w:rsidRPr="002908A6">
              <w:rPr>
                <w:rFonts w:eastAsia="Times New Roman" w:cs="Times New Roman"/>
                <w:color w:val="000000"/>
                <w:kern w:val="0"/>
                <w14:ligatures w14:val="none"/>
              </w:rPr>
              <w:t>27)</w:t>
            </w:r>
          </w:p>
        </w:tc>
        <w:tc>
          <w:tcPr>
            <w:tcW w:w="1276" w:type="dxa"/>
            <w:tcBorders>
              <w:top w:val="nil"/>
              <w:left w:val="nil"/>
              <w:bottom w:val="nil"/>
              <w:right w:val="nil"/>
            </w:tcBorders>
            <w:noWrap/>
            <w:vAlign w:val="bottom"/>
            <w:hideMark/>
          </w:tcPr>
          <w:p w14:paraId="7CF84A55" w14:textId="6023B97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71A86B11"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42</w:t>
            </w:r>
          </w:p>
          <w:p w14:paraId="5C48920B" w14:textId="2EF7C0B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33-6</w:t>
            </w:r>
            <w:r>
              <w:rPr>
                <w:rFonts w:eastAsia="Times New Roman" w:cs="Times New Roman"/>
                <w:color w:val="000000"/>
                <w:kern w:val="0"/>
                <w14:ligatures w14:val="none"/>
              </w:rPr>
              <w:t>·</w:t>
            </w:r>
            <w:r w:rsidRPr="002908A6">
              <w:rPr>
                <w:rFonts w:eastAsia="Times New Roman" w:cs="Times New Roman"/>
                <w:color w:val="000000"/>
                <w:kern w:val="0"/>
                <w14:ligatures w14:val="none"/>
              </w:rPr>
              <w:t>79)</w:t>
            </w:r>
          </w:p>
        </w:tc>
        <w:tc>
          <w:tcPr>
            <w:tcW w:w="1276" w:type="dxa"/>
            <w:tcBorders>
              <w:top w:val="nil"/>
              <w:left w:val="nil"/>
              <w:bottom w:val="nil"/>
              <w:right w:val="nil"/>
            </w:tcBorders>
            <w:noWrap/>
            <w:vAlign w:val="bottom"/>
            <w:hideMark/>
          </w:tcPr>
          <w:p w14:paraId="671790E0" w14:textId="7D07E8E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22E-49</w:t>
            </w:r>
          </w:p>
        </w:tc>
        <w:tc>
          <w:tcPr>
            <w:tcW w:w="1559" w:type="dxa"/>
            <w:tcBorders>
              <w:top w:val="nil"/>
              <w:left w:val="nil"/>
              <w:bottom w:val="nil"/>
              <w:right w:val="nil"/>
            </w:tcBorders>
            <w:noWrap/>
            <w:vAlign w:val="bottom"/>
            <w:hideMark/>
          </w:tcPr>
          <w:p w14:paraId="1663D970"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49</w:t>
            </w:r>
          </w:p>
          <w:p w14:paraId="0E1DDC43" w14:textId="7DCC018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38-1</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tc>
        <w:tc>
          <w:tcPr>
            <w:tcW w:w="1134" w:type="dxa"/>
            <w:tcBorders>
              <w:top w:val="nil"/>
              <w:left w:val="nil"/>
              <w:bottom w:val="nil"/>
              <w:right w:val="single" w:sz="4" w:space="0" w:color="auto"/>
            </w:tcBorders>
            <w:noWrap/>
            <w:vAlign w:val="bottom"/>
            <w:hideMark/>
          </w:tcPr>
          <w:p w14:paraId="2A97A59F" w14:textId="164D20C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33E-24</w:t>
            </w:r>
          </w:p>
        </w:tc>
      </w:tr>
      <w:tr w:rsidR="002908A6" w:rsidRPr="002908A6" w14:paraId="773E07C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7D00518"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Anxiety Disorders</w:t>
            </w:r>
          </w:p>
        </w:tc>
        <w:tc>
          <w:tcPr>
            <w:tcW w:w="1418" w:type="dxa"/>
            <w:tcBorders>
              <w:top w:val="nil"/>
              <w:left w:val="nil"/>
              <w:bottom w:val="nil"/>
              <w:right w:val="nil"/>
            </w:tcBorders>
            <w:noWrap/>
            <w:vAlign w:val="bottom"/>
            <w:hideMark/>
          </w:tcPr>
          <w:p w14:paraId="4753BF96"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60</w:t>
            </w:r>
          </w:p>
          <w:p w14:paraId="32604954" w14:textId="0068961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20-4</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tc>
        <w:tc>
          <w:tcPr>
            <w:tcW w:w="1275" w:type="dxa"/>
            <w:tcBorders>
              <w:top w:val="nil"/>
              <w:left w:val="nil"/>
              <w:bottom w:val="nil"/>
              <w:right w:val="nil"/>
            </w:tcBorders>
            <w:noWrap/>
            <w:vAlign w:val="bottom"/>
            <w:hideMark/>
          </w:tcPr>
          <w:p w14:paraId="32E9ECAA" w14:textId="3D25A38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34E-100</w:t>
            </w:r>
          </w:p>
        </w:tc>
        <w:tc>
          <w:tcPr>
            <w:tcW w:w="1701" w:type="dxa"/>
            <w:tcBorders>
              <w:top w:val="nil"/>
              <w:left w:val="nil"/>
              <w:bottom w:val="nil"/>
              <w:right w:val="nil"/>
            </w:tcBorders>
            <w:noWrap/>
            <w:vAlign w:val="bottom"/>
            <w:hideMark/>
          </w:tcPr>
          <w:p w14:paraId="230B5098"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10</w:t>
            </w:r>
            <w:r>
              <w:rPr>
                <w:rFonts w:eastAsia="Times New Roman" w:cs="Times New Roman"/>
                <w:color w:val="000000"/>
                <w:kern w:val="0"/>
                <w14:ligatures w14:val="none"/>
              </w:rPr>
              <w:t>·</w:t>
            </w:r>
            <w:r w:rsidRPr="002908A6">
              <w:rPr>
                <w:rFonts w:eastAsia="Times New Roman" w:cs="Times New Roman"/>
                <w:color w:val="000000"/>
                <w:kern w:val="0"/>
                <w14:ligatures w14:val="none"/>
              </w:rPr>
              <w:t>39</w:t>
            </w:r>
          </w:p>
          <w:p w14:paraId="532904BB" w14:textId="30CC274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2908A6">
              <w:rPr>
                <w:rFonts w:eastAsia="Times New Roman" w:cs="Times New Roman"/>
                <w:color w:val="000000"/>
                <w:kern w:val="0"/>
                <w14:ligatures w14:val="none"/>
              </w:rPr>
              <w:t>48-11</w:t>
            </w:r>
            <w:r>
              <w:rPr>
                <w:rFonts w:eastAsia="Times New Roman" w:cs="Times New Roman"/>
                <w:color w:val="000000"/>
                <w:kern w:val="0"/>
                <w14:ligatures w14:val="none"/>
              </w:rPr>
              <w:t>·</w:t>
            </w:r>
            <w:r w:rsidRPr="002908A6">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67A76501" w14:textId="3D54109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2479FFF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1BDAC6DC" w14:textId="6520556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49-3</w:t>
            </w:r>
            <w:r>
              <w:rPr>
                <w:rFonts w:eastAsia="Times New Roman" w:cs="Times New Roman"/>
                <w:color w:val="000000"/>
                <w:kern w:val="0"/>
                <w14:ligatures w14:val="none"/>
              </w:rPr>
              <w:t>·</w:t>
            </w:r>
            <w:r w:rsidRPr="002908A6">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330BA430" w14:textId="295AC4A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97E-46</w:t>
            </w:r>
          </w:p>
        </w:tc>
        <w:tc>
          <w:tcPr>
            <w:tcW w:w="1559" w:type="dxa"/>
            <w:tcBorders>
              <w:top w:val="nil"/>
              <w:left w:val="nil"/>
              <w:bottom w:val="nil"/>
              <w:right w:val="nil"/>
            </w:tcBorders>
            <w:noWrap/>
            <w:vAlign w:val="bottom"/>
            <w:hideMark/>
          </w:tcPr>
          <w:p w14:paraId="06BD5617"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48</w:t>
            </w:r>
          </w:p>
          <w:p w14:paraId="60A69D1A" w14:textId="0F994A2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35-1</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tc>
        <w:tc>
          <w:tcPr>
            <w:tcW w:w="1134" w:type="dxa"/>
            <w:tcBorders>
              <w:top w:val="nil"/>
              <w:left w:val="nil"/>
              <w:bottom w:val="nil"/>
              <w:right w:val="single" w:sz="4" w:space="0" w:color="auto"/>
            </w:tcBorders>
            <w:noWrap/>
            <w:vAlign w:val="bottom"/>
            <w:hideMark/>
          </w:tcPr>
          <w:p w14:paraId="72E5DC36" w14:textId="7876648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77E-16</w:t>
            </w:r>
          </w:p>
        </w:tc>
      </w:tr>
      <w:tr w:rsidR="002908A6" w:rsidRPr="002908A6" w14:paraId="3B618518"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1BDBA1C"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Depression</w:t>
            </w:r>
          </w:p>
        </w:tc>
        <w:tc>
          <w:tcPr>
            <w:tcW w:w="1418" w:type="dxa"/>
            <w:tcBorders>
              <w:top w:val="nil"/>
              <w:left w:val="nil"/>
              <w:bottom w:val="nil"/>
              <w:right w:val="nil"/>
            </w:tcBorders>
            <w:noWrap/>
            <w:vAlign w:val="bottom"/>
            <w:hideMark/>
          </w:tcPr>
          <w:p w14:paraId="0936EE71"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87</w:t>
            </w:r>
          </w:p>
          <w:p w14:paraId="0699830A" w14:textId="72E9AA4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48-4</w:t>
            </w:r>
            <w:r>
              <w:rPr>
                <w:rFonts w:eastAsia="Times New Roman" w:cs="Times New Roman"/>
                <w:color w:val="000000"/>
                <w:kern w:val="0"/>
                <w14:ligatures w14:val="none"/>
              </w:rPr>
              <w:t>·</w:t>
            </w:r>
            <w:r w:rsidRPr="002908A6">
              <w:rPr>
                <w:rFonts w:eastAsia="Times New Roman" w:cs="Times New Roman"/>
                <w:color w:val="000000"/>
                <w:kern w:val="0"/>
                <w14:ligatures w14:val="none"/>
              </w:rPr>
              <w:t>32)</w:t>
            </w:r>
          </w:p>
        </w:tc>
        <w:tc>
          <w:tcPr>
            <w:tcW w:w="1275" w:type="dxa"/>
            <w:tcBorders>
              <w:top w:val="nil"/>
              <w:left w:val="nil"/>
              <w:bottom w:val="nil"/>
              <w:right w:val="nil"/>
            </w:tcBorders>
            <w:noWrap/>
            <w:vAlign w:val="bottom"/>
            <w:hideMark/>
          </w:tcPr>
          <w:p w14:paraId="4A44D952" w14:textId="6943737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50E-133</w:t>
            </w:r>
          </w:p>
        </w:tc>
        <w:tc>
          <w:tcPr>
            <w:tcW w:w="1701" w:type="dxa"/>
            <w:tcBorders>
              <w:top w:val="nil"/>
              <w:left w:val="nil"/>
              <w:bottom w:val="nil"/>
              <w:right w:val="nil"/>
            </w:tcBorders>
            <w:noWrap/>
            <w:vAlign w:val="bottom"/>
            <w:hideMark/>
          </w:tcPr>
          <w:p w14:paraId="4B29888A"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4E51EB97" w14:textId="041F987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2908A6">
              <w:rPr>
                <w:rFonts w:eastAsia="Times New Roman" w:cs="Times New Roman"/>
                <w:color w:val="000000"/>
                <w:kern w:val="0"/>
                <w14:ligatures w14:val="none"/>
              </w:rPr>
              <w:t>07-9</w:t>
            </w:r>
            <w:r>
              <w:rPr>
                <w:rFonts w:eastAsia="Times New Roman" w:cs="Times New Roman"/>
                <w:color w:val="000000"/>
                <w:kern w:val="0"/>
                <w14:ligatures w14:val="none"/>
              </w:rPr>
              <w:t>·</w:t>
            </w:r>
            <w:r w:rsidRPr="002908A6">
              <w:rPr>
                <w:rFonts w:eastAsia="Times New Roman" w:cs="Times New Roman"/>
                <w:color w:val="000000"/>
                <w:kern w:val="0"/>
                <w14:ligatures w14:val="none"/>
              </w:rPr>
              <w:t>8)</w:t>
            </w:r>
          </w:p>
        </w:tc>
        <w:tc>
          <w:tcPr>
            <w:tcW w:w="1276" w:type="dxa"/>
            <w:tcBorders>
              <w:top w:val="nil"/>
              <w:left w:val="nil"/>
              <w:bottom w:val="nil"/>
              <w:right w:val="nil"/>
            </w:tcBorders>
            <w:noWrap/>
            <w:vAlign w:val="bottom"/>
            <w:hideMark/>
          </w:tcPr>
          <w:p w14:paraId="37C7E0AA" w14:textId="1886A37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46DB24D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30</w:t>
            </w:r>
          </w:p>
          <w:p w14:paraId="0A02A750" w14:textId="775D06C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99-2</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22D95B77" w14:textId="78F15F4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29E-30</w:t>
            </w:r>
          </w:p>
        </w:tc>
        <w:tc>
          <w:tcPr>
            <w:tcW w:w="1559" w:type="dxa"/>
            <w:tcBorders>
              <w:top w:val="nil"/>
              <w:left w:val="nil"/>
              <w:bottom w:val="nil"/>
              <w:right w:val="nil"/>
            </w:tcBorders>
            <w:noWrap/>
            <w:vAlign w:val="bottom"/>
            <w:hideMark/>
          </w:tcPr>
          <w:p w14:paraId="132D2E5D"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p w14:paraId="0796AEF0" w14:textId="289C672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18-1</w:t>
            </w:r>
            <w:r>
              <w:rPr>
                <w:rFonts w:eastAsia="Times New Roman" w:cs="Times New Roman"/>
                <w:color w:val="000000"/>
                <w:kern w:val="0"/>
                <w14:ligatures w14:val="none"/>
              </w:rPr>
              <w:t>·</w:t>
            </w:r>
            <w:r w:rsidRPr="002908A6">
              <w:rPr>
                <w:rFonts w:eastAsia="Times New Roman" w:cs="Times New Roman"/>
                <w:color w:val="000000"/>
                <w:kern w:val="0"/>
                <w14:ligatures w14:val="none"/>
              </w:rPr>
              <w:t>44)</w:t>
            </w:r>
          </w:p>
        </w:tc>
        <w:tc>
          <w:tcPr>
            <w:tcW w:w="1134" w:type="dxa"/>
            <w:tcBorders>
              <w:top w:val="nil"/>
              <w:left w:val="nil"/>
              <w:bottom w:val="nil"/>
              <w:right w:val="single" w:sz="4" w:space="0" w:color="auto"/>
            </w:tcBorders>
            <w:noWrap/>
            <w:vAlign w:val="bottom"/>
            <w:hideMark/>
          </w:tcPr>
          <w:p w14:paraId="3AC1E456" w14:textId="4A698F3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29E-07</w:t>
            </w:r>
          </w:p>
        </w:tc>
      </w:tr>
      <w:tr w:rsidR="002908A6" w:rsidRPr="002908A6" w14:paraId="7BBF1A77"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73BB8F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OCD</w:t>
            </w:r>
          </w:p>
        </w:tc>
        <w:tc>
          <w:tcPr>
            <w:tcW w:w="1418" w:type="dxa"/>
            <w:tcBorders>
              <w:top w:val="nil"/>
              <w:left w:val="nil"/>
              <w:bottom w:val="nil"/>
              <w:right w:val="nil"/>
            </w:tcBorders>
            <w:noWrap/>
            <w:vAlign w:val="bottom"/>
            <w:hideMark/>
          </w:tcPr>
          <w:p w14:paraId="39F81FFD"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41</w:t>
            </w:r>
          </w:p>
          <w:p w14:paraId="3934C8DB" w14:textId="1B662DC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08-4</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390A5892" w14:textId="550ED41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49E-303</w:t>
            </w:r>
          </w:p>
        </w:tc>
        <w:tc>
          <w:tcPr>
            <w:tcW w:w="1701" w:type="dxa"/>
            <w:tcBorders>
              <w:top w:val="nil"/>
              <w:left w:val="nil"/>
              <w:bottom w:val="nil"/>
              <w:right w:val="nil"/>
            </w:tcBorders>
            <w:noWrap/>
            <w:vAlign w:val="bottom"/>
            <w:hideMark/>
          </w:tcPr>
          <w:p w14:paraId="16B5A66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94</w:t>
            </w:r>
          </w:p>
          <w:p w14:paraId="5CF498CD" w14:textId="1367F88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87-7</w:t>
            </w:r>
            <w:r>
              <w:rPr>
                <w:rFonts w:eastAsia="Times New Roman" w:cs="Times New Roman"/>
                <w:color w:val="000000"/>
                <w:kern w:val="0"/>
                <w14:ligatures w14:val="none"/>
              </w:rPr>
              <w:t>·</w:t>
            </w:r>
            <w:r w:rsidRPr="002908A6">
              <w:rPr>
                <w:rFonts w:eastAsia="Times New Roman" w:cs="Times New Roman"/>
                <w:color w:val="000000"/>
                <w:kern w:val="0"/>
                <w14:ligatures w14:val="none"/>
              </w:rPr>
              <w:t>24)</w:t>
            </w:r>
          </w:p>
        </w:tc>
        <w:tc>
          <w:tcPr>
            <w:tcW w:w="1276" w:type="dxa"/>
            <w:tcBorders>
              <w:top w:val="nil"/>
              <w:left w:val="nil"/>
              <w:bottom w:val="nil"/>
              <w:right w:val="nil"/>
            </w:tcBorders>
            <w:noWrap/>
            <w:vAlign w:val="bottom"/>
            <w:hideMark/>
          </w:tcPr>
          <w:p w14:paraId="2E96E06B" w14:textId="0596ED8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42E-69</w:t>
            </w:r>
          </w:p>
        </w:tc>
        <w:tc>
          <w:tcPr>
            <w:tcW w:w="1843" w:type="dxa"/>
            <w:tcBorders>
              <w:top w:val="nil"/>
              <w:left w:val="nil"/>
              <w:bottom w:val="nil"/>
              <w:right w:val="nil"/>
            </w:tcBorders>
            <w:noWrap/>
            <w:vAlign w:val="bottom"/>
            <w:hideMark/>
          </w:tcPr>
          <w:p w14:paraId="186294D4"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35</w:t>
            </w:r>
          </w:p>
          <w:p w14:paraId="6D2C2A95" w14:textId="6022214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09-1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67)</w:t>
            </w:r>
          </w:p>
        </w:tc>
        <w:tc>
          <w:tcPr>
            <w:tcW w:w="1276" w:type="dxa"/>
            <w:tcBorders>
              <w:top w:val="nil"/>
              <w:left w:val="nil"/>
              <w:bottom w:val="nil"/>
              <w:right w:val="nil"/>
            </w:tcBorders>
            <w:noWrap/>
            <w:vAlign w:val="bottom"/>
            <w:hideMark/>
          </w:tcPr>
          <w:p w14:paraId="526A7B6E" w14:textId="66995E0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24E65FAF"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p w14:paraId="5A0E1AFA" w14:textId="4758634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31-2</w:t>
            </w:r>
            <w:r>
              <w:rPr>
                <w:rFonts w:eastAsia="Times New Roman" w:cs="Times New Roman"/>
                <w:color w:val="000000"/>
                <w:kern w:val="0"/>
                <w14:ligatures w14:val="none"/>
              </w:rPr>
              <w:t>·</w:t>
            </w:r>
            <w:r w:rsidRPr="002908A6">
              <w:rPr>
                <w:rFonts w:eastAsia="Times New Roman" w:cs="Times New Roman"/>
                <w:color w:val="000000"/>
                <w:kern w:val="0"/>
                <w14:ligatures w14:val="none"/>
              </w:rPr>
              <w:t>06)</w:t>
            </w:r>
          </w:p>
        </w:tc>
        <w:tc>
          <w:tcPr>
            <w:tcW w:w="1134" w:type="dxa"/>
            <w:tcBorders>
              <w:top w:val="nil"/>
              <w:left w:val="nil"/>
              <w:bottom w:val="nil"/>
              <w:right w:val="single" w:sz="4" w:space="0" w:color="auto"/>
            </w:tcBorders>
            <w:noWrap/>
            <w:vAlign w:val="bottom"/>
            <w:hideMark/>
          </w:tcPr>
          <w:p w14:paraId="6A2DD7DD" w14:textId="3070330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39E-05</w:t>
            </w:r>
          </w:p>
        </w:tc>
      </w:tr>
      <w:tr w:rsidR="002908A6" w:rsidRPr="002908A6" w14:paraId="04E1427E"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D67379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Anorexia Nervosa</w:t>
            </w:r>
          </w:p>
        </w:tc>
        <w:tc>
          <w:tcPr>
            <w:tcW w:w="1418" w:type="dxa"/>
            <w:tcBorders>
              <w:top w:val="nil"/>
              <w:left w:val="nil"/>
              <w:bottom w:val="nil"/>
              <w:right w:val="nil"/>
            </w:tcBorders>
            <w:noWrap/>
            <w:vAlign w:val="bottom"/>
            <w:hideMark/>
          </w:tcPr>
          <w:p w14:paraId="564327D2"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44</w:t>
            </w:r>
          </w:p>
          <w:p w14:paraId="2BCDBA49" w14:textId="7EEFF2D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12-4</w:t>
            </w:r>
            <w:r>
              <w:rPr>
                <w:rFonts w:eastAsia="Times New Roman" w:cs="Times New Roman"/>
                <w:color w:val="000000"/>
                <w:kern w:val="0"/>
                <w14:ligatures w14:val="none"/>
              </w:rPr>
              <w:t>·</w:t>
            </w:r>
            <w:r w:rsidRPr="002908A6">
              <w:rPr>
                <w:rFonts w:eastAsia="Times New Roman" w:cs="Times New Roman"/>
                <w:color w:val="000000"/>
                <w:kern w:val="0"/>
                <w14:ligatures w14:val="none"/>
              </w:rPr>
              <w:t>78)</w:t>
            </w:r>
          </w:p>
        </w:tc>
        <w:tc>
          <w:tcPr>
            <w:tcW w:w="1275" w:type="dxa"/>
            <w:tcBorders>
              <w:top w:val="nil"/>
              <w:left w:val="nil"/>
              <w:bottom w:val="nil"/>
              <w:right w:val="nil"/>
            </w:tcBorders>
            <w:noWrap/>
            <w:vAlign w:val="bottom"/>
            <w:hideMark/>
          </w:tcPr>
          <w:p w14:paraId="0E704F2D" w14:textId="6FF7DE9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8E62A9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11</w:t>
            </w:r>
            <w:r>
              <w:rPr>
                <w:rFonts w:eastAsia="Times New Roman" w:cs="Times New Roman"/>
                <w:color w:val="000000"/>
                <w:kern w:val="0"/>
                <w14:ligatures w14:val="none"/>
              </w:rPr>
              <w:t>·</w:t>
            </w:r>
            <w:r w:rsidRPr="002908A6">
              <w:rPr>
                <w:rFonts w:eastAsia="Times New Roman" w:cs="Times New Roman"/>
                <w:color w:val="000000"/>
                <w:kern w:val="0"/>
                <w14:ligatures w14:val="none"/>
              </w:rPr>
              <w:t>74</w:t>
            </w:r>
          </w:p>
          <w:p w14:paraId="059A1DDC" w14:textId="51BCF3E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2908A6">
              <w:rPr>
                <w:rFonts w:eastAsia="Times New Roman" w:cs="Times New Roman"/>
                <w:color w:val="000000"/>
                <w:kern w:val="0"/>
                <w14:ligatures w14:val="none"/>
              </w:rPr>
              <w:t>79-17</w:t>
            </w:r>
            <w:r>
              <w:rPr>
                <w:rFonts w:eastAsia="Times New Roman" w:cs="Times New Roman"/>
                <w:color w:val="000000"/>
                <w:kern w:val="0"/>
                <w14:ligatures w14:val="none"/>
              </w:rPr>
              <w:t>·</w:t>
            </w:r>
            <w:r w:rsidRPr="002908A6">
              <w:rPr>
                <w:rFonts w:eastAsia="Times New Roman" w:cs="Times New Roman"/>
                <w:color w:val="000000"/>
                <w:kern w:val="0"/>
                <w14:ligatures w14:val="none"/>
              </w:rPr>
              <w:t>69)</w:t>
            </w:r>
          </w:p>
        </w:tc>
        <w:tc>
          <w:tcPr>
            <w:tcW w:w="1276" w:type="dxa"/>
            <w:tcBorders>
              <w:top w:val="nil"/>
              <w:left w:val="nil"/>
              <w:bottom w:val="nil"/>
              <w:right w:val="nil"/>
            </w:tcBorders>
            <w:noWrap/>
            <w:vAlign w:val="bottom"/>
            <w:hideMark/>
          </w:tcPr>
          <w:p w14:paraId="0478305B" w14:textId="78868F1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61E-32</w:t>
            </w:r>
          </w:p>
        </w:tc>
        <w:tc>
          <w:tcPr>
            <w:tcW w:w="1843" w:type="dxa"/>
            <w:tcBorders>
              <w:top w:val="nil"/>
              <w:left w:val="nil"/>
              <w:bottom w:val="nil"/>
              <w:right w:val="nil"/>
            </w:tcBorders>
            <w:noWrap/>
            <w:vAlign w:val="bottom"/>
            <w:hideMark/>
          </w:tcPr>
          <w:p w14:paraId="70C0D167"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p w14:paraId="11E3C5B7" w14:textId="18F4572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74-4</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6A24A8DD" w14:textId="018E9BD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64E-06</w:t>
            </w:r>
          </w:p>
        </w:tc>
        <w:tc>
          <w:tcPr>
            <w:tcW w:w="1559" w:type="dxa"/>
            <w:tcBorders>
              <w:top w:val="nil"/>
              <w:left w:val="nil"/>
              <w:bottom w:val="nil"/>
              <w:right w:val="nil"/>
            </w:tcBorders>
            <w:noWrap/>
            <w:vAlign w:val="bottom"/>
            <w:hideMark/>
          </w:tcPr>
          <w:p w14:paraId="30CE4D15"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59</w:t>
            </w:r>
          </w:p>
          <w:p w14:paraId="1B6F06A5" w14:textId="34F186D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68-4</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tc>
        <w:tc>
          <w:tcPr>
            <w:tcW w:w="1134" w:type="dxa"/>
            <w:tcBorders>
              <w:top w:val="nil"/>
              <w:left w:val="nil"/>
              <w:bottom w:val="nil"/>
              <w:right w:val="single" w:sz="4" w:space="0" w:color="auto"/>
            </w:tcBorders>
            <w:noWrap/>
            <w:vAlign w:val="bottom"/>
            <w:hideMark/>
          </w:tcPr>
          <w:p w14:paraId="0D5EB20D" w14:textId="0C6D9AA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76E-05</w:t>
            </w:r>
          </w:p>
        </w:tc>
      </w:tr>
      <w:tr w:rsidR="002908A6" w:rsidRPr="002908A6" w14:paraId="5061D000"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0C07DDD"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Eating Disorders</w:t>
            </w:r>
          </w:p>
        </w:tc>
        <w:tc>
          <w:tcPr>
            <w:tcW w:w="1418" w:type="dxa"/>
            <w:tcBorders>
              <w:top w:val="nil"/>
              <w:left w:val="nil"/>
              <w:bottom w:val="nil"/>
              <w:right w:val="nil"/>
            </w:tcBorders>
            <w:noWrap/>
            <w:vAlign w:val="bottom"/>
            <w:hideMark/>
          </w:tcPr>
          <w:p w14:paraId="79180769"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36</w:t>
            </w:r>
          </w:p>
          <w:p w14:paraId="03A979EE" w14:textId="695B92B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04-4</w:t>
            </w:r>
            <w:r>
              <w:rPr>
                <w:rFonts w:eastAsia="Times New Roman" w:cs="Times New Roman"/>
                <w:color w:val="000000"/>
                <w:kern w:val="0"/>
                <w14:ligatures w14:val="none"/>
              </w:rPr>
              <w:t>·</w:t>
            </w:r>
            <w:r w:rsidRPr="002908A6">
              <w:rPr>
                <w:rFonts w:eastAsia="Times New Roman" w:cs="Times New Roman"/>
                <w:color w:val="000000"/>
                <w:kern w:val="0"/>
                <w14:ligatures w14:val="none"/>
              </w:rPr>
              <w:t>70)</w:t>
            </w:r>
          </w:p>
        </w:tc>
        <w:tc>
          <w:tcPr>
            <w:tcW w:w="1275" w:type="dxa"/>
            <w:tcBorders>
              <w:top w:val="nil"/>
              <w:left w:val="nil"/>
              <w:bottom w:val="nil"/>
              <w:right w:val="nil"/>
            </w:tcBorders>
            <w:noWrap/>
            <w:vAlign w:val="bottom"/>
            <w:hideMark/>
          </w:tcPr>
          <w:p w14:paraId="17B74F7E" w14:textId="688B2E2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14e-318</w:t>
            </w:r>
          </w:p>
        </w:tc>
        <w:tc>
          <w:tcPr>
            <w:tcW w:w="1701" w:type="dxa"/>
            <w:tcBorders>
              <w:top w:val="nil"/>
              <w:left w:val="nil"/>
              <w:bottom w:val="nil"/>
              <w:right w:val="nil"/>
            </w:tcBorders>
            <w:noWrap/>
            <w:vAlign w:val="bottom"/>
            <w:hideMark/>
          </w:tcPr>
          <w:p w14:paraId="3A97C5D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11</w:t>
            </w:r>
            <w:r>
              <w:rPr>
                <w:rFonts w:eastAsia="Times New Roman" w:cs="Times New Roman"/>
                <w:color w:val="000000"/>
                <w:kern w:val="0"/>
                <w14:ligatures w14:val="none"/>
              </w:rPr>
              <w:t>·</w:t>
            </w:r>
            <w:r w:rsidRPr="002908A6">
              <w:rPr>
                <w:rFonts w:eastAsia="Times New Roman" w:cs="Times New Roman"/>
                <w:color w:val="000000"/>
                <w:kern w:val="0"/>
                <w14:ligatures w14:val="none"/>
              </w:rPr>
              <w:t>94</w:t>
            </w:r>
          </w:p>
          <w:p w14:paraId="6E7158CE" w14:textId="10FC500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2908A6">
              <w:rPr>
                <w:rFonts w:eastAsia="Times New Roman" w:cs="Times New Roman"/>
                <w:color w:val="000000"/>
                <w:kern w:val="0"/>
                <w14:ligatures w14:val="none"/>
              </w:rPr>
              <w:t>1-15</w:t>
            </w:r>
            <w:r>
              <w:rPr>
                <w:rFonts w:eastAsia="Times New Roman" w:cs="Times New Roman"/>
                <w:color w:val="000000"/>
                <w:kern w:val="0"/>
                <w14:ligatures w14:val="none"/>
              </w:rPr>
              <w:t>·</w:t>
            </w:r>
            <w:r w:rsidRPr="002908A6">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0D68D458" w14:textId="4E498EA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82E-71</w:t>
            </w:r>
          </w:p>
        </w:tc>
        <w:tc>
          <w:tcPr>
            <w:tcW w:w="1843" w:type="dxa"/>
            <w:tcBorders>
              <w:top w:val="nil"/>
              <w:left w:val="nil"/>
              <w:bottom w:val="nil"/>
              <w:right w:val="nil"/>
            </w:tcBorders>
            <w:noWrap/>
            <w:vAlign w:val="bottom"/>
            <w:hideMark/>
          </w:tcPr>
          <w:p w14:paraId="7C2E6251"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74</w:t>
            </w:r>
          </w:p>
          <w:p w14:paraId="09A6F10A" w14:textId="302E52E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07-3</w:t>
            </w:r>
            <w:r>
              <w:rPr>
                <w:rFonts w:eastAsia="Times New Roman" w:cs="Times New Roman"/>
                <w:color w:val="000000"/>
                <w:kern w:val="0"/>
                <w14:ligatures w14:val="none"/>
              </w:rPr>
              <w:t>·</w:t>
            </w:r>
            <w:r w:rsidRPr="002908A6">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6479C188" w14:textId="65B79DD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13E-12</w:t>
            </w:r>
          </w:p>
        </w:tc>
        <w:tc>
          <w:tcPr>
            <w:tcW w:w="1559" w:type="dxa"/>
            <w:tcBorders>
              <w:top w:val="nil"/>
              <w:left w:val="nil"/>
              <w:bottom w:val="nil"/>
              <w:right w:val="nil"/>
            </w:tcBorders>
            <w:noWrap/>
            <w:vAlign w:val="bottom"/>
            <w:hideMark/>
          </w:tcPr>
          <w:p w14:paraId="5FC4D17E"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78</w:t>
            </w:r>
          </w:p>
          <w:p w14:paraId="2E026163" w14:textId="756FDED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08-3</w:t>
            </w:r>
            <w:r>
              <w:rPr>
                <w:rFonts w:eastAsia="Times New Roman" w:cs="Times New Roman"/>
                <w:color w:val="000000"/>
                <w:kern w:val="0"/>
                <w14:ligatures w14:val="none"/>
              </w:rPr>
              <w:t>·</w:t>
            </w:r>
            <w:r w:rsidRPr="002908A6">
              <w:rPr>
                <w:rFonts w:eastAsia="Times New Roman" w:cs="Times New Roman"/>
                <w:color w:val="000000"/>
                <w:kern w:val="0"/>
                <w14:ligatures w14:val="none"/>
              </w:rPr>
              <w:t>72)</w:t>
            </w:r>
          </w:p>
        </w:tc>
        <w:tc>
          <w:tcPr>
            <w:tcW w:w="1134" w:type="dxa"/>
            <w:tcBorders>
              <w:top w:val="nil"/>
              <w:left w:val="nil"/>
              <w:bottom w:val="nil"/>
              <w:right w:val="single" w:sz="4" w:space="0" w:color="auto"/>
            </w:tcBorders>
            <w:noWrap/>
            <w:vAlign w:val="bottom"/>
            <w:hideMark/>
          </w:tcPr>
          <w:p w14:paraId="2C5EEAC8" w14:textId="3C568F5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91E-12</w:t>
            </w:r>
          </w:p>
        </w:tc>
      </w:tr>
      <w:tr w:rsidR="002908A6" w:rsidRPr="002908A6" w14:paraId="75D7238E"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3756591"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Bipolar Disorder</w:t>
            </w:r>
          </w:p>
        </w:tc>
        <w:tc>
          <w:tcPr>
            <w:tcW w:w="1418" w:type="dxa"/>
            <w:tcBorders>
              <w:top w:val="nil"/>
              <w:left w:val="nil"/>
              <w:bottom w:val="nil"/>
              <w:right w:val="nil"/>
            </w:tcBorders>
            <w:noWrap/>
            <w:vAlign w:val="bottom"/>
            <w:hideMark/>
          </w:tcPr>
          <w:p w14:paraId="42C5AFB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41</w:t>
            </w:r>
          </w:p>
          <w:p w14:paraId="59C65626" w14:textId="29E1494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08-4</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28E3CDEB" w14:textId="2BD2B0E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02E-306</w:t>
            </w:r>
          </w:p>
        </w:tc>
        <w:tc>
          <w:tcPr>
            <w:tcW w:w="1701" w:type="dxa"/>
            <w:tcBorders>
              <w:top w:val="nil"/>
              <w:left w:val="nil"/>
              <w:bottom w:val="nil"/>
              <w:right w:val="nil"/>
            </w:tcBorders>
            <w:noWrap/>
            <w:vAlign w:val="bottom"/>
            <w:hideMark/>
          </w:tcPr>
          <w:p w14:paraId="4EFFB511"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 xml:space="preserve">96 </w:t>
            </w:r>
          </w:p>
          <w:p w14:paraId="465F693E" w14:textId="6B8E592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28-11</w:t>
            </w:r>
            <w:r>
              <w:rPr>
                <w:rFonts w:eastAsia="Times New Roman" w:cs="Times New Roman"/>
                <w:color w:val="000000"/>
                <w:kern w:val="0"/>
                <w14:ligatures w14:val="none"/>
              </w:rPr>
              <w:t>·</w:t>
            </w:r>
            <w:r w:rsidRPr="002908A6">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55554431" w14:textId="1965B3C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90E-96</w:t>
            </w:r>
          </w:p>
        </w:tc>
        <w:tc>
          <w:tcPr>
            <w:tcW w:w="1843" w:type="dxa"/>
            <w:tcBorders>
              <w:top w:val="nil"/>
              <w:left w:val="nil"/>
              <w:bottom w:val="nil"/>
              <w:right w:val="nil"/>
            </w:tcBorders>
            <w:noWrap/>
            <w:vAlign w:val="bottom"/>
            <w:hideMark/>
          </w:tcPr>
          <w:p w14:paraId="0C03F23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03</w:t>
            </w:r>
          </w:p>
          <w:p w14:paraId="4325EF61" w14:textId="1A7EC2C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63-2</w:t>
            </w:r>
            <w:r>
              <w:rPr>
                <w:rFonts w:eastAsia="Times New Roman" w:cs="Times New Roman"/>
                <w:color w:val="000000"/>
                <w:kern w:val="0"/>
                <w14:ligatures w14:val="none"/>
              </w:rPr>
              <w:t>·</w:t>
            </w:r>
            <w:r w:rsidRPr="002908A6">
              <w:rPr>
                <w:rFonts w:eastAsia="Times New Roman" w:cs="Times New Roman"/>
                <w:color w:val="000000"/>
                <w:kern w:val="0"/>
                <w14:ligatures w14:val="none"/>
              </w:rPr>
              <w:t>53)</w:t>
            </w:r>
          </w:p>
        </w:tc>
        <w:tc>
          <w:tcPr>
            <w:tcW w:w="1276" w:type="dxa"/>
            <w:tcBorders>
              <w:top w:val="nil"/>
              <w:left w:val="nil"/>
              <w:bottom w:val="nil"/>
              <w:right w:val="nil"/>
            </w:tcBorders>
            <w:noWrap/>
            <w:vAlign w:val="bottom"/>
            <w:hideMark/>
          </w:tcPr>
          <w:p w14:paraId="215D4571" w14:textId="6770481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73E-10</w:t>
            </w:r>
          </w:p>
        </w:tc>
        <w:tc>
          <w:tcPr>
            <w:tcW w:w="1559" w:type="dxa"/>
            <w:tcBorders>
              <w:top w:val="nil"/>
              <w:left w:val="nil"/>
              <w:bottom w:val="nil"/>
              <w:right w:val="nil"/>
            </w:tcBorders>
            <w:noWrap/>
            <w:vAlign w:val="bottom"/>
            <w:hideMark/>
          </w:tcPr>
          <w:p w14:paraId="1E6FB09A"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17</w:t>
            </w:r>
          </w:p>
          <w:p w14:paraId="123DB46E" w14:textId="1CA5C47D"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95-1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46)</w:t>
            </w:r>
          </w:p>
        </w:tc>
        <w:tc>
          <w:tcPr>
            <w:tcW w:w="1134" w:type="dxa"/>
            <w:tcBorders>
              <w:top w:val="nil"/>
              <w:left w:val="nil"/>
              <w:bottom w:val="nil"/>
              <w:right w:val="single" w:sz="4" w:space="0" w:color="auto"/>
            </w:tcBorders>
            <w:noWrap/>
            <w:vAlign w:val="bottom"/>
            <w:hideMark/>
          </w:tcPr>
          <w:p w14:paraId="643F9229" w14:textId="4EE50CD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144</w:t>
            </w:r>
          </w:p>
        </w:tc>
      </w:tr>
      <w:tr w:rsidR="002908A6" w:rsidRPr="002908A6" w14:paraId="348ECC25"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97BF7A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Psychotic Disorders</w:t>
            </w:r>
          </w:p>
        </w:tc>
        <w:tc>
          <w:tcPr>
            <w:tcW w:w="1418" w:type="dxa"/>
            <w:tcBorders>
              <w:top w:val="nil"/>
              <w:left w:val="nil"/>
              <w:bottom w:val="nil"/>
              <w:right w:val="nil"/>
            </w:tcBorders>
            <w:noWrap/>
            <w:vAlign w:val="bottom"/>
            <w:hideMark/>
          </w:tcPr>
          <w:p w14:paraId="65B2B780"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p w14:paraId="03D94958" w14:textId="34F2E7C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63-4</w:t>
            </w:r>
            <w:r>
              <w:rPr>
                <w:rFonts w:eastAsia="Times New Roman" w:cs="Times New Roman"/>
                <w:color w:val="000000"/>
                <w:kern w:val="0"/>
                <w14:ligatures w14:val="none"/>
              </w:rPr>
              <w:t>·</w:t>
            </w:r>
            <w:r w:rsidRPr="002908A6">
              <w:rPr>
                <w:rFonts w:eastAsia="Times New Roman" w:cs="Times New Roman"/>
                <w:color w:val="000000"/>
                <w:kern w:val="0"/>
                <w14:ligatures w14:val="none"/>
              </w:rPr>
              <w:t>29)</w:t>
            </w:r>
          </w:p>
        </w:tc>
        <w:tc>
          <w:tcPr>
            <w:tcW w:w="1275" w:type="dxa"/>
            <w:tcBorders>
              <w:top w:val="nil"/>
              <w:left w:val="nil"/>
              <w:bottom w:val="nil"/>
              <w:right w:val="nil"/>
            </w:tcBorders>
            <w:noWrap/>
            <w:vAlign w:val="bottom"/>
            <w:hideMark/>
          </w:tcPr>
          <w:p w14:paraId="41DF6FDD" w14:textId="011A6E5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72E-226</w:t>
            </w:r>
          </w:p>
        </w:tc>
        <w:tc>
          <w:tcPr>
            <w:tcW w:w="1701" w:type="dxa"/>
            <w:tcBorders>
              <w:top w:val="nil"/>
              <w:left w:val="nil"/>
              <w:bottom w:val="nil"/>
              <w:right w:val="nil"/>
            </w:tcBorders>
            <w:noWrap/>
            <w:vAlign w:val="bottom"/>
            <w:hideMark/>
          </w:tcPr>
          <w:p w14:paraId="11B4273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13</w:t>
            </w:r>
            <w:r>
              <w:rPr>
                <w:rFonts w:eastAsia="Times New Roman" w:cs="Times New Roman"/>
                <w:color w:val="000000"/>
                <w:kern w:val="0"/>
                <w14:ligatures w14:val="none"/>
              </w:rPr>
              <w:t>·</w:t>
            </w:r>
            <w:r w:rsidRPr="002908A6">
              <w:rPr>
                <w:rFonts w:eastAsia="Times New Roman" w:cs="Times New Roman"/>
                <w:color w:val="000000"/>
                <w:kern w:val="0"/>
                <w14:ligatures w14:val="none"/>
              </w:rPr>
              <w:t>06</w:t>
            </w:r>
          </w:p>
          <w:p w14:paraId="33D34249" w14:textId="42D21D2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2908A6">
              <w:rPr>
                <w:rFonts w:eastAsia="Times New Roman" w:cs="Times New Roman"/>
                <w:color w:val="000000"/>
                <w:kern w:val="0"/>
                <w14:ligatures w14:val="none"/>
              </w:rPr>
              <w:t>32-15</w:t>
            </w:r>
            <w:r>
              <w:rPr>
                <w:rFonts w:eastAsia="Times New Roman" w:cs="Times New Roman"/>
                <w:color w:val="000000"/>
                <w:kern w:val="0"/>
                <w14:ligatures w14:val="none"/>
              </w:rPr>
              <w:t>·</w:t>
            </w:r>
            <w:r w:rsidRPr="002908A6">
              <w:rPr>
                <w:rFonts w:eastAsia="Times New Roman" w:cs="Times New Roman"/>
                <w:color w:val="000000"/>
                <w:kern w:val="0"/>
                <w14:ligatures w14:val="none"/>
              </w:rPr>
              <w:t>08)</w:t>
            </w:r>
          </w:p>
        </w:tc>
        <w:tc>
          <w:tcPr>
            <w:tcW w:w="1276" w:type="dxa"/>
            <w:tcBorders>
              <w:top w:val="nil"/>
              <w:left w:val="nil"/>
              <w:bottom w:val="nil"/>
              <w:right w:val="nil"/>
            </w:tcBorders>
            <w:noWrap/>
            <w:vAlign w:val="bottom"/>
            <w:hideMark/>
          </w:tcPr>
          <w:p w14:paraId="4AA2AB8F" w14:textId="04A6D25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85E-269</w:t>
            </w:r>
          </w:p>
        </w:tc>
        <w:tc>
          <w:tcPr>
            <w:tcW w:w="1843" w:type="dxa"/>
            <w:tcBorders>
              <w:top w:val="nil"/>
              <w:left w:val="nil"/>
              <w:bottom w:val="nil"/>
              <w:right w:val="nil"/>
            </w:tcBorders>
            <w:noWrap/>
            <w:vAlign w:val="bottom"/>
            <w:hideMark/>
          </w:tcPr>
          <w:p w14:paraId="1A1155B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p w14:paraId="5D9C59E6" w14:textId="0E70D7B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81-3</w:t>
            </w:r>
            <w:r>
              <w:rPr>
                <w:rFonts w:eastAsia="Times New Roman" w:cs="Times New Roman"/>
                <w:color w:val="000000"/>
                <w:kern w:val="0"/>
                <w14:ligatures w14:val="none"/>
              </w:rPr>
              <w:t>·</w:t>
            </w:r>
            <w:r w:rsidRPr="002908A6">
              <w:rPr>
                <w:rFonts w:eastAsia="Times New Roman" w:cs="Times New Roman"/>
                <w:color w:val="000000"/>
                <w:kern w:val="0"/>
                <w14:ligatures w14:val="none"/>
              </w:rPr>
              <w:t>90)</w:t>
            </w:r>
          </w:p>
        </w:tc>
        <w:tc>
          <w:tcPr>
            <w:tcW w:w="1276" w:type="dxa"/>
            <w:tcBorders>
              <w:top w:val="nil"/>
              <w:left w:val="nil"/>
              <w:bottom w:val="nil"/>
              <w:right w:val="nil"/>
            </w:tcBorders>
            <w:noWrap/>
            <w:vAlign w:val="bottom"/>
            <w:hideMark/>
          </w:tcPr>
          <w:p w14:paraId="5231BB4C" w14:textId="5FAD455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94E-46</w:t>
            </w:r>
          </w:p>
        </w:tc>
        <w:tc>
          <w:tcPr>
            <w:tcW w:w="1559" w:type="dxa"/>
            <w:tcBorders>
              <w:top w:val="nil"/>
              <w:left w:val="nil"/>
              <w:bottom w:val="nil"/>
              <w:right w:val="nil"/>
            </w:tcBorders>
            <w:noWrap/>
            <w:vAlign w:val="bottom"/>
            <w:hideMark/>
          </w:tcPr>
          <w:p w14:paraId="716FBA18"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03</w:t>
            </w:r>
          </w:p>
          <w:p w14:paraId="58EB3E48" w14:textId="3DD6B878"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20)</w:t>
            </w:r>
          </w:p>
        </w:tc>
        <w:tc>
          <w:tcPr>
            <w:tcW w:w="1134" w:type="dxa"/>
            <w:tcBorders>
              <w:top w:val="nil"/>
              <w:left w:val="nil"/>
              <w:bottom w:val="nil"/>
              <w:right w:val="single" w:sz="4" w:space="0" w:color="auto"/>
            </w:tcBorders>
            <w:noWrap/>
            <w:vAlign w:val="bottom"/>
            <w:hideMark/>
          </w:tcPr>
          <w:p w14:paraId="53C12AAB" w14:textId="3E4CA48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w:t>
            </w:r>
          </w:p>
        </w:tc>
      </w:tr>
      <w:tr w:rsidR="002908A6" w:rsidRPr="002908A6" w14:paraId="6EFEDDEE"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53A821A"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Borderline Personality Disorder</w:t>
            </w:r>
          </w:p>
        </w:tc>
        <w:tc>
          <w:tcPr>
            <w:tcW w:w="1418" w:type="dxa"/>
            <w:tcBorders>
              <w:top w:val="nil"/>
              <w:left w:val="nil"/>
              <w:bottom w:val="nil"/>
              <w:right w:val="nil"/>
            </w:tcBorders>
            <w:noWrap/>
            <w:vAlign w:val="bottom"/>
            <w:hideMark/>
          </w:tcPr>
          <w:p w14:paraId="0BD2015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10</w:t>
            </w:r>
          </w:p>
          <w:p w14:paraId="109E1769" w14:textId="14368D2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79-4</w:t>
            </w:r>
            <w:r>
              <w:rPr>
                <w:rFonts w:eastAsia="Times New Roman" w:cs="Times New Roman"/>
                <w:color w:val="000000"/>
                <w:kern w:val="0"/>
                <w14:ligatures w14:val="none"/>
              </w:rPr>
              <w:t>·</w:t>
            </w:r>
            <w:r w:rsidRPr="002908A6">
              <w:rPr>
                <w:rFonts w:eastAsia="Times New Roman" w:cs="Times New Roman"/>
                <w:color w:val="000000"/>
                <w:kern w:val="0"/>
                <w14:ligatures w14:val="none"/>
              </w:rPr>
              <w:t>44)</w:t>
            </w:r>
          </w:p>
        </w:tc>
        <w:tc>
          <w:tcPr>
            <w:tcW w:w="1275" w:type="dxa"/>
            <w:tcBorders>
              <w:top w:val="nil"/>
              <w:left w:val="nil"/>
              <w:bottom w:val="nil"/>
              <w:right w:val="nil"/>
            </w:tcBorders>
            <w:noWrap/>
            <w:vAlign w:val="bottom"/>
            <w:hideMark/>
          </w:tcPr>
          <w:p w14:paraId="1BF4C334" w14:textId="6AAE8C9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19E-270</w:t>
            </w:r>
          </w:p>
        </w:tc>
        <w:tc>
          <w:tcPr>
            <w:tcW w:w="1701" w:type="dxa"/>
            <w:tcBorders>
              <w:top w:val="nil"/>
              <w:left w:val="nil"/>
              <w:bottom w:val="nil"/>
              <w:right w:val="nil"/>
            </w:tcBorders>
            <w:noWrap/>
            <w:vAlign w:val="bottom"/>
            <w:hideMark/>
          </w:tcPr>
          <w:p w14:paraId="77B5C3E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20</w:t>
            </w:r>
            <w:r>
              <w:rPr>
                <w:rFonts w:eastAsia="Times New Roman" w:cs="Times New Roman"/>
                <w:color w:val="000000"/>
                <w:kern w:val="0"/>
                <w14:ligatures w14:val="none"/>
              </w:rPr>
              <w:t>·</w:t>
            </w:r>
            <w:r w:rsidRPr="002908A6">
              <w:rPr>
                <w:rFonts w:eastAsia="Times New Roman" w:cs="Times New Roman"/>
                <w:color w:val="000000"/>
                <w:kern w:val="0"/>
                <w14:ligatures w14:val="none"/>
              </w:rPr>
              <w:t>6</w:t>
            </w:r>
          </w:p>
          <w:p w14:paraId="17F1743D" w14:textId="4750897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(17</w:t>
            </w:r>
            <w:r>
              <w:rPr>
                <w:rFonts w:eastAsia="Times New Roman" w:cs="Times New Roman"/>
                <w:color w:val="000000"/>
                <w:kern w:val="0"/>
                <w14:ligatures w14:val="none"/>
              </w:rPr>
              <w:t>·</w:t>
            </w:r>
            <w:r w:rsidRPr="002908A6">
              <w:rPr>
                <w:rFonts w:eastAsia="Times New Roman" w:cs="Times New Roman"/>
                <w:color w:val="000000"/>
                <w:kern w:val="0"/>
                <w14:ligatures w14:val="none"/>
              </w:rPr>
              <w:t>12-24</w:t>
            </w:r>
            <w:r>
              <w:rPr>
                <w:rFonts w:eastAsia="Times New Roman" w:cs="Times New Roman"/>
                <w:color w:val="000000"/>
                <w:kern w:val="0"/>
                <w14:ligatures w14:val="none"/>
              </w:rPr>
              <w:t>·</w:t>
            </w:r>
            <w:r w:rsidRPr="002908A6">
              <w:rPr>
                <w:rFonts w:eastAsia="Times New Roman" w:cs="Times New Roman"/>
                <w:color w:val="000000"/>
                <w:kern w:val="0"/>
                <w14:ligatures w14:val="none"/>
              </w:rPr>
              <w:t>79)</w:t>
            </w:r>
          </w:p>
        </w:tc>
        <w:tc>
          <w:tcPr>
            <w:tcW w:w="1276" w:type="dxa"/>
            <w:tcBorders>
              <w:top w:val="nil"/>
              <w:left w:val="nil"/>
              <w:bottom w:val="nil"/>
              <w:right w:val="nil"/>
            </w:tcBorders>
            <w:noWrap/>
            <w:vAlign w:val="bottom"/>
            <w:hideMark/>
          </w:tcPr>
          <w:p w14:paraId="2505138A" w14:textId="78AFF7B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41E-225</w:t>
            </w:r>
          </w:p>
        </w:tc>
        <w:tc>
          <w:tcPr>
            <w:tcW w:w="1843" w:type="dxa"/>
            <w:tcBorders>
              <w:top w:val="nil"/>
              <w:left w:val="nil"/>
              <w:bottom w:val="nil"/>
              <w:right w:val="nil"/>
            </w:tcBorders>
            <w:noWrap/>
            <w:vAlign w:val="bottom"/>
            <w:hideMark/>
          </w:tcPr>
          <w:p w14:paraId="3FF1C79A"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02</w:t>
            </w:r>
          </w:p>
          <w:p w14:paraId="4ECB64A2" w14:textId="2612F29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11-6</w:t>
            </w:r>
            <w:r>
              <w:rPr>
                <w:rFonts w:eastAsia="Times New Roman" w:cs="Times New Roman"/>
                <w:color w:val="000000"/>
                <w:kern w:val="0"/>
                <w14:ligatures w14:val="none"/>
              </w:rPr>
              <w:t>·</w:t>
            </w:r>
            <w:r w:rsidRPr="002908A6">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6BE069F9" w14:textId="03C0510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67E-56</w:t>
            </w:r>
          </w:p>
        </w:tc>
        <w:tc>
          <w:tcPr>
            <w:tcW w:w="1559" w:type="dxa"/>
            <w:tcBorders>
              <w:top w:val="nil"/>
              <w:left w:val="nil"/>
              <w:bottom w:val="nil"/>
              <w:right w:val="nil"/>
            </w:tcBorders>
            <w:noWrap/>
            <w:vAlign w:val="bottom"/>
            <w:hideMark/>
          </w:tcPr>
          <w:p w14:paraId="36DB93A0"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p w14:paraId="1B4E6E78" w14:textId="6643172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36-2</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tc>
        <w:tc>
          <w:tcPr>
            <w:tcW w:w="1134" w:type="dxa"/>
            <w:tcBorders>
              <w:top w:val="nil"/>
              <w:left w:val="nil"/>
              <w:bottom w:val="nil"/>
              <w:right w:val="single" w:sz="4" w:space="0" w:color="auto"/>
            </w:tcBorders>
            <w:noWrap/>
            <w:vAlign w:val="bottom"/>
            <w:hideMark/>
          </w:tcPr>
          <w:p w14:paraId="2AF0B28F" w14:textId="1C2C68A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38E-07</w:t>
            </w:r>
          </w:p>
        </w:tc>
      </w:tr>
      <w:tr w:rsidR="002908A6" w:rsidRPr="002908A6" w14:paraId="6A21868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294E654"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Personality Disorders</w:t>
            </w:r>
          </w:p>
        </w:tc>
        <w:tc>
          <w:tcPr>
            <w:tcW w:w="1418" w:type="dxa"/>
            <w:tcBorders>
              <w:top w:val="nil"/>
              <w:left w:val="nil"/>
              <w:bottom w:val="nil"/>
              <w:right w:val="nil"/>
            </w:tcBorders>
            <w:noWrap/>
            <w:vAlign w:val="bottom"/>
            <w:hideMark/>
          </w:tcPr>
          <w:p w14:paraId="569BCEDC"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91</w:t>
            </w:r>
          </w:p>
          <w:p w14:paraId="6554E986" w14:textId="128A16D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60-4</w:t>
            </w:r>
            <w:r>
              <w:rPr>
                <w:rFonts w:eastAsia="Times New Roman" w:cs="Times New Roman"/>
                <w:color w:val="000000"/>
                <w:kern w:val="0"/>
                <w14:ligatures w14:val="none"/>
              </w:rPr>
              <w:t>·</w:t>
            </w:r>
            <w:r w:rsidRPr="002908A6">
              <w:rPr>
                <w:rFonts w:eastAsia="Times New Roman" w:cs="Times New Roman"/>
                <w:color w:val="000000"/>
                <w:kern w:val="0"/>
                <w14:ligatures w14:val="none"/>
              </w:rPr>
              <w:t>26)</w:t>
            </w:r>
          </w:p>
        </w:tc>
        <w:tc>
          <w:tcPr>
            <w:tcW w:w="1275" w:type="dxa"/>
            <w:tcBorders>
              <w:top w:val="nil"/>
              <w:left w:val="nil"/>
              <w:bottom w:val="nil"/>
              <w:right w:val="nil"/>
            </w:tcBorders>
            <w:noWrap/>
            <w:vAlign w:val="bottom"/>
            <w:hideMark/>
          </w:tcPr>
          <w:p w14:paraId="058F9EB0" w14:textId="3B1C069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49E-221</w:t>
            </w:r>
          </w:p>
        </w:tc>
        <w:tc>
          <w:tcPr>
            <w:tcW w:w="1701" w:type="dxa"/>
            <w:tcBorders>
              <w:top w:val="nil"/>
              <w:left w:val="nil"/>
              <w:bottom w:val="nil"/>
              <w:right w:val="nil"/>
            </w:tcBorders>
            <w:noWrap/>
            <w:vAlign w:val="bottom"/>
            <w:hideMark/>
          </w:tcPr>
          <w:p w14:paraId="428E842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12</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p w14:paraId="71C773B7" w14:textId="1329B84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2908A6">
              <w:rPr>
                <w:rFonts w:eastAsia="Times New Roman" w:cs="Times New Roman"/>
                <w:color w:val="000000"/>
                <w:kern w:val="0"/>
                <w14:ligatures w14:val="none"/>
              </w:rPr>
              <w:t>25-14</w:t>
            </w:r>
            <w:r>
              <w:rPr>
                <w:rFonts w:eastAsia="Times New Roman" w:cs="Times New Roman"/>
                <w:color w:val="000000"/>
                <w:kern w:val="0"/>
                <w14:ligatures w14:val="none"/>
              </w:rPr>
              <w:t>·</w:t>
            </w:r>
            <w:r w:rsidRPr="002908A6">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0BAF3303" w14:textId="3B7D9BD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09E-277</w:t>
            </w:r>
          </w:p>
        </w:tc>
        <w:tc>
          <w:tcPr>
            <w:tcW w:w="1843" w:type="dxa"/>
            <w:tcBorders>
              <w:top w:val="nil"/>
              <w:left w:val="nil"/>
              <w:bottom w:val="nil"/>
              <w:right w:val="nil"/>
            </w:tcBorders>
            <w:noWrap/>
            <w:vAlign w:val="bottom"/>
            <w:hideMark/>
          </w:tcPr>
          <w:p w14:paraId="7794064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p w14:paraId="5B44B38F" w14:textId="398327A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81-3</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tc>
        <w:tc>
          <w:tcPr>
            <w:tcW w:w="1276" w:type="dxa"/>
            <w:tcBorders>
              <w:top w:val="nil"/>
              <w:left w:val="nil"/>
              <w:bottom w:val="nil"/>
              <w:right w:val="nil"/>
            </w:tcBorders>
            <w:noWrap/>
            <w:vAlign w:val="bottom"/>
            <w:hideMark/>
          </w:tcPr>
          <w:p w14:paraId="75A95B00" w14:textId="508C4FD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90E-47</w:t>
            </w:r>
          </w:p>
        </w:tc>
        <w:tc>
          <w:tcPr>
            <w:tcW w:w="1559" w:type="dxa"/>
            <w:tcBorders>
              <w:top w:val="nil"/>
              <w:left w:val="nil"/>
              <w:bottom w:val="nil"/>
              <w:right w:val="nil"/>
            </w:tcBorders>
            <w:noWrap/>
            <w:vAlign w:val="bottom"/>
            <w:hideMark/>
          </w:tcPr>
          <w:p w14:paraId="471D2692"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18</w:t>
            </w:r>
          </w:p>
          <w:p w14:paraId="7D14F7F9" w14:textId="20BB28E9"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38)</w:t>
            </w:r>
          </w:p>
        </w:tc>
        <w:tc>
          <w:tcPr>
            <w:tcW w:w="1134" w:type="dxa"/>
            <w:tcBorders>
              <w:top w:val="nil"/>
              <w:left w:val="nil"/>
              <w:bottom w:val="nil"/>
              <w:right w:val="single" w:sz="4" w:space="0" w:color="auto"/>
            </w:tcBorders>
            <w:noWrap/>
            <w:vAlign w:val="bottom"/>
            <w:hideMark/>
          </w:tcPr>
          <w:p w14:paraId="2879F7BB" w14:textId="18B6B02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026</w:t>
            </w:r>
          </w:p>
        </w:tc>
      </w:tr>
      <w:tr w:rsidR="002908A6" w:rsidRPr="002908A6" w14:paraId="2DCD8F54"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333528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Self-Harm</w:t>
            </w:r>
          </w:p>
        </w:tc>
        <w:tc>
          <w:tcPr>
            <w:tcW w:w="1418" w:type="dxa"/>
            <w:tcBorders>
              <w:top w:val="nil"/>
              <w:left w:val="nil"/>
              <w:bottom w:val="nil"/>
              <w:right w:val="nil"/>
            </w:tcBorders>
            <w:noWrap/>
            <w:vAlign w:val="bottom"/>
            <w:hideMark/>
          </w:tcPr>
          <w:p w14:paraId="04BDAD4C"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25</w:t>
            </w:r>
          </w:p>
          <w:p w14:paraId="02F191DC" w14:textId="325BBF1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95-3</w:t>
            </w:r>
            <w:r>
              <w:rPr>
                <w:rFonts w:eastAsia="Times New Roman" w:cs="Times New Roman"/>
                <w:color w:val="000000"/>
                <w:kern w:val="0"/>
                <w14:ligatures w14:val="none"/>
              </w:rPr>
              <w:t>·</w:t>
            </w:r>
            <w:r w:rsidRPr="002908A6">
              <w:rPr>
                <w:rFonts w:eastAsia="Times New Roman" w:cs="Times New Roman"/>
                <w:color w:val="000000"/>
                <w:kern w:val="0"/>
                <w14:ligatures w14:val="none"/>
              </w:rPr>
              <w:t>58)</w:t>
            </w:r>
          </w:p>
        </w:tc>
        <w:tc>
          <w:tcPr>
            <w:tcW w:w="1275" w:type="dxa"/>
            <w:tcBorders>
              <w:top w:val="nil"/>
              <w:left w:val="nil"/>
              <w:bottom w:val="nil"/>
              <w:right w:val="nil"/>
            </w:tcBorders>
            <w:noWrap/>
            <w:vAlign w:val="bottom"/>
            <w:hideMark/>
          </w:tcPr>
          <w:p w14:paraId="08755AB9" w14:textId="09FAFA3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22E-126</w:t>
            </w:r>
          </w:p>
        </w:tc>
        <w:tc>
          <w:tcPr>
            <w:tcW w:w="1701" w:type="dxa"/>
            <w:tcBorders>
              <w:top w:val="nil"/>
              <w:left w:val="nil"/>
              <w:bottom w:val="nil"/>
              <w:right w:val="nil"/>
            </w:tcBorders>
            <w:noWrap/>
            <w:vAlign w:val="bottom"/>
            <w:hideMark/>
          </w:tcPr>
          <w:p w14:paraId="0F68DCC7"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26</w:t>
            </w:r>
            <w:r>
              <w:rPr>
                <w:rFonts w:eastAsia="Times New Roman" w:cs="Times New Roman"/>
                <w:color w:val="000000"/>
                <w:kern w:val="0"/>
                <w14:ligatures w14:val="none"/>
              </w:rPr>
              <w:t>·</w:t>
            </w:r>
            <w:r w:rsidRPr="002908A6">
              <w:rPr>
                <w:rFonts w:eastAsia="Times New Roman" w:cs="Times New Roman"/>
                <w:color w:val="000000"/>
                <w:kern w:val="0"/>
                <w14:ligatures w14:val="none"/>
              </w:rPr>
              <w:t>2</w:t>
            </w:r>
          </w:p>
          <w:p w14:paraId="19262EB9" w14:textId="706FE31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(23</w:t>
            </w:r>
            <w:r>
              <w:rPr>
                <w:rFonts w:eastAsia="Times New Roman" w:cs="Times New Roman"/>
                <w:color w:val="000000"/>
                <w:kern w:val="0"/>
                <w14:ligatures w14:val="none"/>
              </w:rPr>
              <w:t>·</w:t>
            </w:r>
            <w:r w:rsidRPr="002908A6">
              <w:rPr>
                <w:rFonts w:eastAsia="Times New Roman" w:cs="Times New Roman"/>
                <w:color w:val="000000"/>
                <w:kern w:val="0"/>
                <w14:ligatures w14:val="none"/>
              </w:rPr>
              <w:t>49-29</w:t>
            </w:r>
            <w:r>
              <w:rPr>
                <w:rFonts w:eastAsia="Times New Roman" w:cs="Times New Roman"/>
                <w:color w:val="000000"/>
                <w:kern w:val="0"/>
                <w14:ligatures w14:val="none"/>
              </w:rPr>
              <w:t>·</w:t>
            </w:r>
            <w:r w:rsidRPr="002908A6">
              <w:rPr>
                <w:rFonts w:eastAsia="Times New Roman" w:cs="Times New Roman"/>
                <w:color w:val="000000"/>
                <w:kern w:val="0"/>
                <w14:ligatures w14:val="none"/>
              </w:rPr>
              <w:t>22)</w:t>
            </w:r>
          </w:p>
        </w:tc>
        <w:tc>
          <w:tcPr>
            <w:tcW w:w="1276" w:type="dxa"/>
            <w:tcBorders>
              <w:top w:val="nil"/>
              <w:left w:val="nil"/>
              <w:bottom w:val="nil"/>
              <w:right w:val="nil"/>
            </w:tcBorders>
            <w:noWrap/>
            <w:vAlign w:val="bottom"/>
            <w:hideMark/>
          </w:tcPr>
          <w:p w14:paraId="68DB2C90" w14:textId="5D5C19A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4081A118"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p w14:paraId="3B497834" w14:textId="04C2CEB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99-9</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0C9523A2" w14:textId="63615B8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75E-180</w:t>
            </w:r>
          </w:p>
        </w:tc>
        <w:tc>
          <w:tcPr>
            <w:tcW w:w="1559" w:type="dxa"/>
            <w:tcBorders>
              <w:top w:val="nil"/>
              <w:left w:val="nil"/>
              <w:bottom w:val="nil"/>
              <w:right w:val="nil"/>
            </w:tcBorders>
            <w:noWrap/>
            <w:vAlign w:val="bottom"/>
            <w:hideMark/>
          </w:tcPr>
          <w:p w14:paraId="52A3D98F"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66</w:t>
            </w:r>
          </w:p>
          <w:p w14:paraId="5084AEEE" w14:textId="445D842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48-1</w:t>
            </w:r>
            <w:r>
              <w:rPr>
                <w:rFonts w:eastAsia="Times New Roman" w:cs="Times New Roman"/>
                <w:color w:val="000000"/>
                <w:kern w:val="0"/>
                <w14:ligatures w14:val="none"/>
              </w:rPr>
              <w:t>·</w:t>
            </w:r>
            <w:r w:rsidRPr="002908A6">
              <w:rPr>
                <w:rFonts w:eastAsia="Times New Roman" w:cs="Times New Roman"/>
                <w:color w:val="000000"/>
                <w:kern w:val="0"/>
                <w14:ligatures w14:val="none"/>
              </w:rPr>
              <w:t>86)</w:t>
            </w:r>
          </w:p>
        </w:tc>
        <w:tc>
          <w:tcPr>
            <w:tcW w:w="1134" w:type="dxa"/>
            <w:tcBorders>
              <w:top w:val="nil"/>
              <w:left w:val="nil"/>
              <w:bottom w:val="nil"/>
              <w:right w:val="single" w:sz="4" w:space="0" w:color="auto"/>
            </w:tcBorders>
            <w:noWrap/>
            <w:vAlign w:val="bottom"/>
            <w:hideMark/>
          </w:tcPr>
          <w:p w14:paraId="0D37B954" w14:textId="019A027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23E-18</w:t>
            </w:r>
          </w:p>
        </w:tc>
      </w:tr>
      <w:tr w:rsidR="002908A6" w:rsidRPr="002908A6" w14:paraId="1001465C"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2004BC1"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Alcohol Misuse</w:t>
            </w:r>
          </w:p>
        </w:tc>
        <w:tc>
          <w:tcPr>
            <w:tcW w:w="1418" w:type="dxa"/>
            <w:tcBorders>
              <w:top w:val="nil"/>
              <w:left w:val="nil"/>
              <w:bottom w:val="nil"/>
              <w:right w:val="nil"/>
            </w:tcBorders>
            <w:noWrap/>
            <w:vAlign w:val="bottom"/>
            <w:hideMark/>
          </w:tcPr>
          <w:p w14:paraId="58764978"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96</w:t>
            </w:r>
          </w:p>
          <w:p w14:paraId="2066F478" w14:textId="7BADDFF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62-4</w:t>
            </w:r>
            <w:r>
              <w:rPr>
                <w:rFonts w:eastAsia="Times New Roman" w:cs="Times New Roman"/>
                <w:color w:val="000000"/>
                <w:kern w:val="0"/>
                <w14:ligatures w14:val="none"/>
              </w:rPr>
              <w:t>·</w:t>
            </w:r>
            <w:r w:rsidRPr="002908A6">
              <w:rPr>
                <w:rFonts w:eastAsia="Times New Roman" w:cs="Times New Roman"/>
                <w:color w:val="000000"/>
                <w:kern w:val="0"/>
                <w14:ligatures w14:val="none"/>
              </w:rPr>
              <w:t>32)</w:t>
            </w:r>
          </w:p>
        </w:tc>
        <w:tc>
          <w:tcPr>
            <w:tcW w:w="1275" w:type="dxa"/>
            <w:tcBorders>
              <w:top w:val="nil"/>
              <w:left w:val="nil"/>
              <w:bottom w:val="nil"/>
              <w:right w:val="nil"/>
            </w:tcBorders>
            <w:noWrap/>
            <w:vAlign w:val="bottom"/>
            <w:hideMark/>
          </w:tcPr>
          <w:p w14:paraId="28BD72C4" w14:textId="184A73A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94E-203</w:t>
            </w:r>
          </w:p>
        </w:tc>
        <w:tc>
          <w:tcPr>
            <w:tcW w:w="1701" w:type="dxa"/>
            <w:tcBorders>
              <w:top w:val="nil"/>
              <w:left w:val="nil"/>
              <w:bottom w:val="nil"/>
              <w:right w:val="nil"/>
            </w:tcBorders>
            <w:noWrap/>
            <w:vAlign w:val="bottom"/>
            <w:hideMark/>
          </w:tcPr>
          <w:p w14:paraId="73600A1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20</w:t>
            </w:r>
            <w:r>
              <w:rPr>
                <w:rFonts w:eastAsia="Times New Roman" w:cs="Times New Roman"/>
                <w:color w:val="000000"/>
                <w:kern w:val="0"/>
                <w14:ligatures w14:val="none"/>
              </w:rPr>
              <w:t>·</w:t>
            </w:r>
            <w:r w:rsidRPr="002908A6">
              <w:rPr>
                <w:rFonts w:eastAsia="Times New Roman" w:cs="Times New Roman"/>
                <w:color w:val="000000"/>
                <w:kern w:val="0"/>
                <w14:ligatures w14:val="none"/>
              </w:rPr>
              <w:t>47</w:t>
            </w:r>
          </w:p>
          <w:p w14:paraId="06E89483" w14:textId="44EA80E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2908A6">
              <w:rPr>
                <w:rFonts w:eastAsia="Times New Roman" w:cs="Times New Roman"/>
                <w:color w:val="000000"/>
                <w:kern w:val="0"/>
                <w14:ligatures w14:val="none"/>
              </w:rPr>
              <w:t>08-23</w:t>
            </w:r>
            <w:r>
              <w:rPr>
                <w:rFonts w:eastAsia="Times New Roman" w:cs="Times New Roman"/>
                <w:color w:val="000000"/>
                <w:kern w:val="0"/>
                <w14:ligatures w14:val="none"/>
              </w:rPr>
              <w:t>·</w:t>
            </w:r>
            <w:r w:rsidRPr="002908A6">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239607C2" w14:textId="10727EF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57AF498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17</w:t>
            </w:r>
          </w:p>
          <w:p w14:paraId="4DB470B9" w14:textId="480DE24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45-6</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1E553B7B" w14:textId="3FC4B5F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17E-102</w:t>
            </w:r>
          </w:p>
        </w:tc>
        <w:tc>
          <w:tcPr>
            <w:tcW w:w="1559" w:type="dxa"/>
            <w:tcBorders>
              <w:top w:val="nil"/>
              <w:left w:val="nil"/>
              <w:bottom w:val="nil"/>
              <w:right w:val="nil"/>
            </w:tcBorders>
            <w:noWrap/>
            <w:vAlign w:val="bottom"/>
            <w:hideMark/>
          </w:tcPr>
          <w:p w14:paraId="4C9BF338"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p w14:paraId="46D7A218" w14:textId="72DE136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33-3</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tc>
        <w:tc>
          <w:tcPr>
            <w:tcW w:w="1134" w:type="dxa"/>
            <w:tcBorders>
              <w:top w:val="nil"/>
              <w:left w:val="nil"/>
              <w:bottom w:val="nil"/>
              <w:right w:val="single" w:sz="4" w:space="0" w:color="auto"/>
            </w:tcBorders>
            <w:noWrap/>
            <w:vAlign w:val="bottom"/>
            <w:hideMark/>
          </w:tcPr>
          <w:p w14:paraId="59724656" w14:textId="35E6957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48E-50</w:t>
            </w:r>
          </w:p>
        </w:tc>
      </w:tr>
      <w:tr w:rsidR="002908A6" w:rsidRPr="002908A6" w14:paraId="6ABF226C"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BF4E73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Substance Misuse</w:t>
            </w:r>
          </w:p>
        </w:tc>
        <w:tc>
          <w:tcPr>
            <w:tcW w:w="1418" w:type="dxa"/>
            <w:tcBorders>
              <w:top w:val="nil"/>
              <w:left w:val="nil"/>
              <w:bottom w:val="nil"/>
              <w:right w:val="nil"/>
            </w:tcBorders>
            <w:noWrap/>
            <w:vAlign w:val="bottom"/>
            <w:hideMark/>
          </w:tcPr>
          <w:p w14:paraId="4931A04E"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40</w:t>
            </w:r>
          </w:p>
          <w:p w14:paraId="1D577191" w14:textId="4CED5DB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07-3</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3EAC84D1" w14:textId="00C6BCE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65E-122</w:t>
            </w:r>
          </w:p>
        </w:tc>
        <w:tc>
          <w:tcPr>
            <w:tcW w:w="1701" w:type="dxa"/>
            <w:tcBorders>
              <w:top w:val="nil"/>
              <w:left w:val="nil"/>
              <w:bottom w:val="nil"/>
              <w:right w:val="nil"/>
            </w:tcBorders>
            <w:noWrap/>
            <w:vAlign w:val="bottom"/>
            <w:hideMark/>
          </w:tcPr>
          <w:p w14:paraId="7339A57B"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31</w:t>
            </w:r>
            <w:r>
              <w:rPr>
                <w:rFonts w:eastAsia="Times New Roman" w:cs="Times New Roman"/>
                <w:color w:val="000000"/>
                <w:kern w:val="0"/>
                <w14:ligatures w14:val="none"/>
              </w:rPr>
              <w:t>·</w:t>
            </w:r>
            <w:r w:rsidRPr="002908A6">
              <w:rPr>
                <w:rFonts w:eastAsia="Times New Roman" w:cs="Times New Roman"/>
                <w:color w:val="000000"/>
                <w:kern w:val="0"/>
                <w14:ligatures w14:val="none"/>
              </w:rPr>
              <w:t xml:space="preserve">48 </w:t>
            </w:r>
          </w:p>
          <w:p w14:paraId="7B702827" w14:textId="4670DF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(28</w:t>
            </w:r>
            <w:r>
              <w:rPr>
                <w:rFonts w:eastAsia="Times New Roman" w:cs="Times New Roman"/>
                <w:color w:val="000000"/>
                <w:kern w:val="0"/>
                <w14:ligatures w14:val="none"/>
              </w:rPr>
              <w:t>·</w:t>
            </w:r>
            <w:r w:rsidRPr="002908A6">
              <w:rPr>
                <w:rFonts w:eastAsia="Times New Roman" w:cs="Times New Roman"/>
                <w:color w:val="000000"/>
                <w:kern w:val="0"/>
                <w14:ligatures w14:val="none"/>
              </w:rPr>
              <w:t>42-34</w:t>
            </w:r>
            <w:r>
              <w:rPr>
                <w:rFonts w:eastAsia="Times New Roman" w:cs="Times New Roman"/>
                <w:color w:val="000000"/>
                <w:kern w:val="0"/>
                <w14:ligatures w14:val="none"/>
              </w:rPr>
              <w:t>·</w:t>
            </w:r>
            <w:r w:rsidRPr="002908A6">
              <w:rPr>
                <w:rFonts w:eastAsia="Times New Roman" w:cs="Times New Roman"/>
                <w:color w:val="000000"/>
                <w:kern w:val="0"/>
                <w14:ligatures w14:val="none"/>
              </w:rPr>
              <w:t>87)</w:t>
            </w:r>
          </w:p>
        </w:tc>
        <w:tc>
          <w:tcPr>
            <w:tcW w:w="1276" w:type="dxa"/>
            <w:tcBorders>
              <w:top w:val="nil"/>
              <w:left w:val="nil"/>
              <w:bottom w:val="nil"/>
              <w:right w:val="nil"/>
            </w:tcBorders>
            <w:noWrap/>
            <w:vAlign w:val="bottom"/>
            <w:hideMark/>
          </w:tcPr>
          <w:p w14:paraId="18C16565" w14:textId="573B08E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00B42D8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 xml:space="preserve">25 </w:t>
            </w:r>
          </w:p>
          <w:p w14:paraId="4E5B85AB" w14:textId="7AA4008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03-10</w:t>
            </w:r>
            <w:r>
              <w:rPr>
                <w:rFonts w:eastAsia="Times New Roman" w:cs="Times New Roman"/>
                <w:color w:val="000000"/>
                <w:kern w:val="0"/>
                <w14:ligatures w14:val="none"/>
              </w:rPr>
              <w:t>·</w:t>
            </w:r>
            <w:r w:rsidRPr="002908A6">
              <w:rPr>
                <w:rFonts w:eastAsia="Times New Roman" w:cs="Times New Roman"/>
                <w:color w:val="000000"/>
                <w:kern w:val="0"/>
                <w14:ligatures w14:val="none"/>
              </w:rPr>
              <w:t>66)</w:t>
            </w:r>
          </w:p>
        </w:tc>
        <w:tc>
          <w:tcPr>
            <w:tcW w:w="1276" w:type="dxa"/>
            <w:tcBorders>
              <w:top w:val="nil"/>
              <w:left w:val="nil"/>
              <w:bottom w:val="nil"/>
              <w:right w:val="nil"/>
            </w:tcBorders>
            <w:noWrap/>
            <w:vAlign w:val="bottom"/>
            <w:hideMark/>
          </w:tcPr>
          <w:p w14:paraId="2823D0E2" w14:textId="0CBFAA7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22E-207</w:t>
            </w:r>
          </w:p>
        </w:tc>
        <w:tc>
          <w:tcPr>
            <w:tcW w:w="1559" w:type="dxa"/>
            <w:tcBorders>
              <w:top w:val="nil"/>
              <w:left w:val="nil"/>
              <w:bottom w:val="nil"/>
              <w:right w:val="nil"/>
            </w:tcBorders>
            <w:noWrap/>
            <w:vAlign w:val="bottom"/>
            <w:hideMark/>
          </w:tcPr>
          <w:p w14:paraId="313F5212"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58</w:t>
            </w:r>
          </w:p>
          <w:p w14:paraId="011126D4" w14:textId="15CE953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42-1</w:t>
            </w:r>
            <w:r>
              <w:rPr>
                <w:rFonts w:eastAsia="Times New Roman" w:cs="Times New Roman"/>
                <w:color w:val="000000"/>
                <w:kern w:val="0"/>
                <w14:ligatures w14:val="none"/>
              </w:rPr>
              <w:t>·</w:t>
            </w:r>
            <w:r w:rsidRPr="002908A6">
              <w:rPr>
                <w:rFonts w:eastAsia="Times New Roman" w:cs="Times New Roman"/>
                <w:color w:val="000000"/>
                <w:kern w:val="0"/>
                <w14:ligatures w14:val="none"/>
              </w:rPr>
              <w:t>75)</w:t>
            </w:r>
          </w:p>
        </w:tc>
        <w:tc>
          <w:tcPr>
            <w:tcW w:w="1134" w:type="dxa"/>
            <w:tcBorders>
              <w:top w:val="nil"/>
              <w:left w:val="nil"/>
              <w:bottom w:val="nil"/>
              <w:right w:val="single" w:sz="4" w:space="0" w:color="auto"/>
            </w:tcBorders>
            <w:noWrap/>
            <w:vAlign w:val="bottom"/>
            <w:hideMark/>
          </w:tcPr>
          <w:p w14:paraId="0A0B3363" w14:textId="014EE5A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94E-18</w:t>
            </w:r>
          </w:p>
        </w:tc>
      </w:tr>
      <w:tr w:rsidR="002908A6" w:rsidRPr="002908A6" w14:paraId="7FF465BB"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1987D30" w14:textId="7DEB522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418" w:type="dxa"/>
            <w:tcBorders>
              <w:top w:val="nil"/>
              <w:left w:val="nil"/>
              <w:bottom w:val="nil"/>
              <w:right w:val="nil"/>
            </w:tcBorders>
            <w:noWrap/>
            <w:vAlign w:val="bottom"/>
            <w:hideMark/>
          </w:tcPr>
          <w:p w14:paraId="141180B1"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49</w:t>
            </w:r>
          </w:p>
          <w:p w14:paraId="12076478" w14:textId="0FDFB43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12-3</w:t>
            </w:r>
            <w:r>
              <w:rPr>
                <w:rFonts w:eastAsia="Times New Roman" w:cs="Times New Roman"/>
                <w:color w:val="000000"/>
                <w:kern w:val="0"/>
                <w14:ligatures w14:val="none"/>
              </w:rPr>
              <w:t>·</w:t>
            </w:r>
            <w:r w:rsidRPr="002908A6">
              <w:rPr>
                <w:rFonts w:eastAsia="Times New Roman" w:cs="Times New Roman"/>
                <w:color w:val="000000"/>
                <w:kern w:val="0"/>
                <w14:ligatures w14:val="none"/>
              </w:rPr>
              <w:t>92)</w:t>
            </w:r>
          </w:p>
        </w:tc>
        <w:tc>
          <w:tcPr>
            <w:tcW w:w="1275" w:type="dxa"/>
            <w:tcBorders>
              <w:top w:val="nil"/>
              <w:left w:val="nil"/>
              <w:bottom w:val="nil"/>
              <w:right w:val="nil"/>
            </w:tcBorders>
            <w:noWrap/>
            <w:vAlign w:val="bottom"/>
            <w:hideMark/>
          </w:tcPr>
          <w:p w14:paraId="40A614C1" w14:textId="4DDC7D4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20E-101</w:t>
            </w:r>
          </w:p>
        </w:tc>
        <w:tc>
          <w:tcPr>
            <w:tcW w:w="1701" w:type="dxa"/>
            <w:tcBorders>
              <w:top w:val="nil"/>
              <w:left w:val="nil"/>
              <w:bottom w:val="nil"/>
              <w:right w:val="nil"/>
            </w:tcBorders>
            <w:noWrap/>
            <w:vAlign w:val="bottom"/>
            <w:hideMark/>
          </w:tcPr>
          <w:p w14:paraId="3DD12987"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15</w:t>
            </w:r>
            <w:r>
              <w:rPr>
                <w:rFonts w:eastAsia="Times New Roman" w:cs="Times New Roman"/>
                <w:color w:val="000000"/>
                <w:kern w:val="0"/>
                <w14:ligatures w14:val="none"/>
              </w:rPr>
              <w:t>·</w:t>
            </w:r>
            <w:r w:rsidRPr="002908A6">
              <w:rPr>
                <w:rFonts w:eastAsia="Times New Roman" w:cs="Times New Roman"/>
                <w:color w:val="000000"/>
                <w:kern w:val="0"/>
                <w14:ligatures w14:val="none"/>
              </w:rPr>
              <w:t>32</w:t>
            </w:r>
          </w:p>
          <w:p w14:paraId="3E76FCB1" w14:textId="058E43F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2908A6">
              <w:rPr>
                <w:rFonts w:eastAsia="Times New Roman" w:cs="Times New Roman"/>
                <w:color w:val="000000"/>
                <w:kern w:val="0"/>
                <w14:ligatures w14:val="none"/>
              </w:rPr>
              <w:t>96-16</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75C8DE33" w14:textId="7373029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61B05DD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39</w:t>
            </w:r>
          </w:p>
          <w:p w14:paraId="36014ACE" w14:textId="1B42833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80-5</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6A9F9979" w14:textId="4C20493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91E-89</w:t>
            </w:r>
          </w:p>
        </w:tc>
        <w:tc>
          <w:tcPr>
            <w:tcW w:w="1559" w:type="dxa"/>
            <w:tcBorders>
              <w:top w:val="nil"/>
              <w:left w:val="nil"/>
              <w:bottom w:val="nil"/>
              <w:right w:val="nil"/>
            </w:tcBorders>
            <w:noWrap/>
            <w:vAlign w:val="bottom"/>
            <w:hideMark/>
          </w:tcPr>
          <w:p w14:paraId="56CA98E9"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57</w:t>
            </w:r>
          </w:p>
          <w:p w14:paraId="07CFB298" w14:textId="653C566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42-1</w:t>
            </w:r>
            <w:r>
              <w:rPr>
                <w:rFonts w:eastAsia="Times New Roman" w:cs="Times New Roman"/>
                <w:color w:val="000000"/>
                <w:kern w:val="0"/>
                <w14:ligatures w14:val="none"/>
              </w:rPr>
              <w:t>·</w:t>
            </w:r>
            <w:r w:rsidRPr="002908A6">
              <w:rPr>
                <w:rFonts w:eastAsia="Times New Roman" w:cs="Times New Roman"/>
                <w:color w:val="000000"/>
                <w:kern w:val="0"/>
                <w14:ligatures w14:val="none"/>
              </w:rPr>
              <w:t>72)</w:t>
            </w:r>
          </w:p>
        </w:tc>
        <w:tc>
          <w:tcPr>
            <w:tcW w:w="1134" w:type="dxa"/>
            <w:tcBorders>
              <w:top w:val="nil"/>
              <w:left w:val="nil"/>
              <w:bottom w:val="nil"/>
              <w:right w:val="single" w:sz="4" w:space="0" w:color="auto"/>
            </w:tcBorders>
            <w:noWrap/>
            <w:vAlign w:val="bottom"/>
            <w:hideMark/>
          </w:tcPr>
          <w:p w14:paraId="46031975" w14:textId="7BEDDC8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28E-20</w:t>
            </w:r>
          </w:p>
        </w:tc>
      </w:tr>
      <w:tr w:rsidR="002908A6" w:rsidRPr="002908A6" w14:paraId="50E704BC" w14:textId="77777777" w:rsidTr="00111C5D">
        <w:trPr>
          <w:trHeight w:val="290"/>
        </w:trPr>
        <w:tc>
          <w:tcPr>
            <w:tcW w:w="14885" w:type="dxa"/>
            <w:gridSpan w:val="9"/>
            <w:tcBorders>
              <w:top w:val="single" w:sz="4" w:space="0" w:color="auto"/>
              <w:left w:val="single" w:sz="4" w:space="0" w:color="auto"/>
              <w:bottom w:val="single" w:sz="4" w:space="0" w:color="auto"/>
              <w:right w:val="single" w:sz="4" w:space="0" w:color="000000"/>
            </w:tcBorders>
            <w:noWrap/>
            <w:vAlign w:val="bottom"/>
            <w:hideMark/>
          </w:tcPr>
          <w:p w14:paraId="5DEFBB08" w14:textId="77777777" w:rsidR="002908A6" w:rsidRPr="002908A6" w:rsidRDefault="002908A6" w:rsidP="002908A6">
            <w:pPr>
              <w:rPr>
                <w:rFonts w:eastAsia="Times New Roman" w:cs="Times New Roman"/>
                <w:color w:val="000000"/>
                <w:kern w:val="0"/>
                <w14:ligatures w14:val="none"/>
              </w:rPr>
            </w:pPr>
            <w:r w:rsidRPr="002908A6">
              <w:rPr>
                <w:rFonts w:eastAsia="Times New Roman" w:cs="Times New Roman"/>
                <w:color w:val="000000"/>
                <w:kern w:val="0"/>
                <w14:ligatures w14:val="none"/>
              </w:rPr>
              <w:t>Suicide</w:t>
            </w:r>
          </w:p>
        </w:tc>
      </w:tr>
      <w:tr w:rsidR="002908A6" w:rsidRPr="002908A6" w14:paraId="2DA4FAB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9AD908A"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lastRenderedPageBreak/>
              <w:t>Any Diagnosis</w:t>
            </w:r>
          </w:p>
        </w:tc>
        <w:tc>
          <w:tcPr>
            <w:tcW w:w="1418" w:type="dxa"/>
            <w:tcBorders>
              <w:top w:val="nil"/>
              <w:left w:val="nil"/>
              <w:bottom w:val="nil"/>
              <w:right w:val="nil"/>
            </w:tcBorders>
            <w:noWrap/>
            <w:vAlign w:val="bottom"/>
            <w:hideMark/>
          </w:tcPr>
          <w:p w14:paraId="7B87B1A5"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71</w:t>
            </w:r>
          </w:p>
          <w:p w14:paraId="228EDBB8" w14:textId="7E82D08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74-4</w:t>
            </w:r>
            <w:r>
              <w:rPr>
                <w:rFonts w:eastAsia="Times New Roman" w:cs="Times New Roman"/>
                <w:color w:val="000000"/>
                <w:kern w:val="0"/>
                <w14:ligatures w14:val="none"/>
              </w:rPr>
              <w:t>·</w:t>
            </w:r>
            <w:r w:rsidRPr="002908A6">
              <w:rPr>
                <w:rFonts w:eastAsia="Times New Roman" w:cs="Times New Roman"/>
                <w:color w:val="000000"/>
                <w:kern w:val="0"/>
                <w14:ligatures w14:val="none"/>
              </w:rPr>
              <w:t>21)</w:t>
            </w:r>
          </w:p>
        </w:tc>
        <w:tc>
          <w:tcPr>
            <w:tcW w:w="1275" w:type="dxa"/>
            <w:tcBorders>
              <w:top w:val="nil"/>
              <w:left w:val="nil"/>
              <w:bottom w:val="nil"/>
              <w:right w:val="nil"/>
            </w:tcBorders>
            <w:noWrap/>
            <w:vAlign w:val="bottom"/>
            <w:hideMark/>
          </w:tcPr>
          <w:p w14:paraId="5D8FF6A9" w14:textId="03C4E72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01E-05</w:t>
            </w:r>
          </w:p>
        </w:tc>
        <w:tc>
          <w:tcPr>
            <w:tcW w:w="1701" w:type="dxa"/>
            <w:tcBorders>
              <w:top w:val="nil"/>
              <w:left w:val="nil"/>
              <w:bottom w:val="nil"/>
              <w:right w:val="nil"/>
            </w:tcBorders>
            <w:noWrap/>
            <w:vAlign w:val="bottom"/>
            <w:hideMark/>
          </w:tcPr>
          <w:p w14:paraId="67536B2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38</w:t>
            </w:r>
            <w:r>
              <w:rPr>
                <w:rFonts w:eastAsia="Times New Roman" w:cs="Times New Roman"/>
                <w:color w:val="000000"/>
                <w:kern w:val="0"/>
                <w14:ligatures w14:val="none"/>
              </w:rPr>
              <w:t>·</w:t>
            </w:r>
            <w:r w:rsidRPr="002908A6">
              <w:rPr>
                <w:rFonts w:eastAsia="Times New Roman" w:cs="Times New Roman"/>
                <w:color w:val="000000"/>
                <w:kern w:val="0"/>
                <w14:ligatures w14:val="none"/>
              </w:rPr>
              <w:t>08</w:t>
            </w:r>
          </w:p>
          <w:p w14:paraId="76F6A2E8" w14:textId="1C32E3A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(33</w:t>
            </w:r>
            <w:r>
              <w:rPr>
                <w:rFonts w:eastAsia="Times New Roman" w:cs="Times New Roman"/>
                <w:color w:val="000000"/>
                <w:kern w:val="0"/>
                <w14:ligatures w14:val="none"/>
              </w:rPr>
              <w:t>·</w:t>
            </w:r>
            <w:r w:rsidRPr="002908A6">
              <w:rPr>
                <w:rFonts w:eastAsia="Times New Roman" w:cs="Times New Roman"/>
                <w:color w:val="000000"/>
                <w:kern w:val="0"/>
                <w14:ligatures w14:val="none"/>
              </w:rPr>
              <w:t>97-42</w:t>
            </w:r>
            <w:r>
              <w:rPr>
                <w:rFonts w:eastAsia="Times New Roman" w:cs="Times New Roman"/>
                <w:color w:val="000000"/>
                <w:kern w:val="0"/>
                <w14:ligatures w14:val="none"/>
              </w:rPr>
              <w:t>·</w:t>
            </w:r>
            <w:r w:rsidRPr="002908A6">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6ED4A599" w14:textId="7AB05FA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5DB0F22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14</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p w14:paraId="6EE1E095" w14:textId="460C374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2908A6">
              <w:rPr>
                <w:rFonts w:eastAsia="Times New Roman" w:cs="Times New Roman"/>
                <w:color w:val="000000"/>
                <w:kern w:val="0"/>
                <w14:ligatures w14:val="none"/>
              </w:rPr>
              <w:t>97-22</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tc>
        <w:tc>
          <w:tcPr>
            <w:tcW w:w="1276" w:type="dxa"/>
            <w:tcBorders>
              <w:top w:val="nil"/>
              <w:left w:val="nil"/>
              <w:bottom w:val="nil"/>
              <w:right w:val="nil"/>
            </w:tcBorders>
            <w:noWrap/>
            <w:vAlign w:val="bottom"/>
            <w:hideMark/>
          </w:tcPr>
          <w:p w14:paraId="6A7193A9" w14:textId="72A4E85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42E-31</w:t>
            </w:r>
          </w:p>
        </w:tc>
        <w:tc>
          <w:tcPr>
            <w:tcW w:w="1559" w:type="dxa"/>
            <w:tcBorders>
              <w:top w:val="nil"/>
              <w:left w:val="nil"/>
              <w:bottom w:val="nil"/>
              <w:right w:val="nil"/>
            </w:tcBorders>
            <w:noWrap/>
            <w:vAlign w:val="bottom"/>
            <w:hideMark/>
          </w:tcPr>
          <w:p w14:paraId="31C9B37F"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88</w:t>
            </w:r>
          </w:p>
          <w:p w14:paraId="223AAB04" w14:textId="3558FC0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69-2</w:t>
            </w:r>
            <w:r>
              <w:rPr>
                <w:rFonts w:eastAsia="Times New Roman" w:cs="Times New Roman"/>
                <w:color w:val="000000"/>
                <w:kern w:val="0"/>
                <w14:ligatures w14:val="none"/>
              </w:rPr>
              <w:t>·</w:t>
            </w:r>
            <w:r w:rsidRPr="002908A6">
              <w:rPr>
                <w:rFonts w:eastAsia="Times New Roman" w:cs="Times New Roman"/>
                <w:color w:val="000000"/>
                <w:kern w:val="0"/>
                <w14:ligatures w14:val="none"/>
              </w:rPr>
              <w:t>10)</w:t>
            </w:r>
          </w:p>
        </w:tc>
        <w:tc>
          <w:tcPr>
            <w:tcW w:w="1134" w:type="dxa"/>
            <w:tcBorders>
              <w:top w:val="nil"/>
              <w:left w:val="nil"/>
              <w:bottom w:val="nil"/>
              <w:right w:val="single" w:sz="4" w:space="0" w:color="auto"/>
            </w:tcBorders>
            <w:noWrap/>
            <w:vAlign w:val="bottom"/>
            <w:hideMark/>
          </w:tcPr>
          <w:p w14:paraId="3FBF6C27" w14:textId="6F3C7DB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46E-31</w:t>
            </w:r>
          </w:p>
        </w:tc>
      </w:tr>
      <w:tr w:rsidR="002908A6" w:rsidRPr="002908A6" w14:paraId="6A7DEAB3"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D343E6A"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Anxiety Disorders</w:t>
            </w:r>
          </w:p>
        </w:tc>
        <w:tc>
          <w:tcPr>
            <w:tcW w:w="1418" w:type="dxa"/>
            <w:tcBorders>
              <w:top w:val="nil"/>
              <w:left w:val="nil"/>
              <w:bottom w:val="nil"/>
              <w:right w:val="nil"/>
            </w:tcBorders>
            <w:noWrap/>
            <w:vAlign w:val="bottom"/>
            <w:hideMark/>
          </w:tcPr>
          <w:p w14:paraId="4D8851F2"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80</w:t>
            </w:r>
          </w:p>
          <w:p w14:paraId="484B37DB" w14:textId="1FB7140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84-6</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tc>
        <w:tc>
          <w:tcPr>
            <w:tcW w:w="1275" w:type="dxa"/>
            <w:tcBorders>
              <w:top w:val="nil"/>
              <w:left w:val="nil"/>
              <w:bottom w:val="nil"/>
              <w:right w:val="nil"/>
            </w:tcBorders>
            <w:noWrap/>
            <w:vAlign w:val="bottom"/>
            <w:hideMark/>
          </w:tcPr>
          <w:p w14:paraId="08AAB41D" w14:textId="668B52B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25E-80</w:t>
            </w:r>
          </w:p>
        </w:tc>
        <w:tc>
          <w:tcPr>
            <w:tcW w:w="1701" w:type="dxa"/>
            <w:tcBorders>
              <w:top w:val="nil"/>
              <w:left w:val="nil"/>
              <w:bottom w:val="nil"/>
              <w:right w:val="nil"/>
            </w:tcBorders>
            <w:noWrap/>
            <w:vAlign w:val="bottom"/>
            <w:hideMark/>
          </w:tcPr>
          <w:p w14:paraId="7021A0CA"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23</w:t>
            </w:r>
            <w:r>
              <w:rPr>
                <w:rFonts w:eastAsia="Times New Roman" w:cs="Times New Roman"/>
                <w:color w:val="000000"/>
                <w:kern w:val="0"/>
                <w14:ligatures w14:val="none"/>
              </w:rPr>
              <w:t>·</w:t>
            </w:r>
            <w:r w:rsidRPr="002908A6">
              <w:rPr>
                <w:rFonts w:eastAsia="Times New Roman" w:cs="Times New Roman"/>
                <w:color w:val="000000"/>
                <w:kern w:val="0"/>
                <w14:ligatures w14:val="none"/>
              </w:rPr>
              <w:t>14</w:t>
            </w:r>
          </w:p>
          <w:p w14:paraId="17CC7110" w14:textId="0643BFC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2908A6">
              <w:rPr>
                <w:rFonts w:eastAsia="Times New Roman" w:cs="Times New Roman"/>
                <w:color w:val="000000"/>
                <w:kern w:val="0"/>
                <w14:ligatures w14:val="none"/>
              </w:rPr>
              <w:t>41-26</w:t>
            </w:r>
            <w:r>
              <w:rPr>
                <w:rFonts w:eastAsia="Times New Roman" w:cs="Times New Roman"/>
                <w:color w:val="000000"/>
                <w:kern w:val="0"/>
                <w14:ligatures w14:val="none"/>
              </w:rPr>
              <w:t>·</w:t>
            </w:r>
            <w:r w:rsidRPr="002908A6">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191A32F4" w14:textId="518FF07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5F61645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99</w:t>
            </w:r>
          </w:p>
          <w:p w14:paraId="1D2180B3" w14:textId="6845F8A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23-4</w:t>
            </w:r>
            <w:r>
              <w:rPr>
                <w:rFonts w:eastAsia="Times New Roman" w:cs="Times New Roman"/>
                <w:color w:val="000000"/>
                <w:kern w:val="0"/>
                <w14:ligatures w14:val="none"/>
              </w:rPr>
              <w:t>·</w:t>
            </w:r>
            <w:r w:rsidRPr="002908A6">
              <w:rPr>
                <w:rFonts w:eastAsia="Times New Roman" w:cs="Times New Roman"/>
                <w:color w:val="000000"/>
                <w:kern w:val="0"/>
                <w14:ligatures w14:val="none"/>
              </w:rPr>
              <w:t>93)</w:t>
            </w:r>
          </w:p>
        </w:tc>
        <w:tc>
          <w:tcPr>
            <w:tcW w:w="1276" w:type="dxa"/>
            <w:tcBorders>
              <w:top w:val="nil"/>
              <w:left w:val="nil"/>
              <w:bottom w:val="nil"/>
              <w:right w:val="nil"/>
            </w:tcBorders>
            <w:noWrap/>
            <w:vAlign w:val="bottom"/>
            <w:hideMark/>
          </w:tcPr>
          <w:p w14:paraId="29532680" w14:textId="7273A75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48E-37</w:t>
            </w:r>
          </w:p>
        </w:tc>
        <w:tc>
          <w:tcPr>
            <w:tcW w:w="1559" w:type="dxa"/>
            <w:tcBorders>
              <w:top w:val="nil"/>
              <w:left w:val="nil"/>
              <w:bottom w:val="nil"/>
              <w:right w:val="nil"/>
            </w:tcBorders>
            <w:noWrap/>
            <w:vAlign w:val="bottom"/>
            <w:hideMark/>
          </w:tcPr>
          <w:p w14:paraId="3C9528CE"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p w14:paraId="75F8BD4F" w14:textId="21F7DAE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43-1</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tc>
        <w:tc>
          <w:tcPr>
            <w:tcW w:w="1134" w:type="dxa"/>
            <w:tcBorders>
              <w:top w:val="nil"/>
              <w:left w:val="nil"/>
              <w:bottom w:val="nil"/>
              <w:right w:val="single" w:sz="4" w:space="0" w:color="auto"/>
            </w:tcBorders>
            <w:noWrap/>
            <w:vAlign w:val="bottom"/>
            <w:hideMark/>
          </w:tcPr>
          <w:p w14:paraId="62838478" w14:textId="10EFCD0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98E-14</w:t>
            </w:r>
          </w:p>
        </w:tc>
      </w:tr>
      <w:tr w:rsidR="002908A6" w:rsidRPr="002908A6" w14:paraId="356279A9"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7BA1BF92"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Depression</w:t>
            </w:r>
          </w:p>
        </w:tc>
        <w:tc>
          <w:tcPr>
            <w:tcW w:w="1418" w:type="dxa"/>
            <w:tcBorders>
              <w:top w:val="nil"/>
              <w:left w:val="nil"/>
              <w:bottom w:val="nil"/>
              <w:right w:val="nil"/>
            </w:tcBorders>
            <w:noWrap/>
            <w:vAlign w:val="bottom"/>
            <w:hideMark/>
          </w:tcPr>
          <w:p w14:paraId="3760941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75</w:t>
            </w:r>
          </w:p>
          <w:p w14:paraId="073F4F7C" w14:textId="01BC7EF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83-6</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tc>
        <w:tc>
          <w:tcPr>
            <w:tcW w:w="1275" w:type="dxa"/>
            <w:tcBorders>
              <w:top w:val="nil"/>
              <w:left w:val="nil"/>
              <w:bottom w:val="nil"/>
              <w:right w:val="nil"/>
            </w:tcBorders>
            <w:noWrap/>
            <w:vAlign w:val="bottom"/>
            <w:hideMark/>
          </w:tcPr>
          <w:p w14:paraId="22D8FCE0" w14:textId="5C784D9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45E-86</w:t>
            </w:r>
          </w:p>
        </w:tc>
        <w:tc>
          <w:tcPr>
            <w:tcW w:w="1701" w:type="dxa"/>
            <w:tcBorders>
              <w:top w:val="nil"/>
              <w:left w:val="nil"/>
              <w:bottom w:val="nil"/>
              <w:right w:val="nil"/>
            </w:tcBorders>
            <w:noWrap/>
            <w:vAlign w:val="bottom"/>
            <w:hideMark/>
          </w:tcPr>
          <w:p w14:paraId="2307A42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21</w:t>
            </w:r>
            <w:r>
              <w:rPr>
                <w:rFonts w:eastAsia="Times New Roman" w:cs="Times New Roman"/>
                <w:color w:val="000000"/>
                <w:kern w:val="0"/>
                <w14:ligatures w14:val="none"/>
              </w:rPr>
              <w:t>·</w:t>
            </w:r>
            <w:r w:rsidRPr="002908A6">
              <w:rPr>
                <w:rFonts w:eastAsia="Times New Roman" w:cs="Times New Roman"/>
                <w:color w:val="000000"/>
                <w:kern w:val="0"/>
                <w14:ligatures w14:val="none"/>
              </w:rPr>
              <w:t>58</w:t>
            </w:r>
          </w:p>
          <w:p w14:paraId="7969D305" w14:textId="5522619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2908A6">
              <w:rPr>
                <w:rFonts w:eastAsia="Times New Roman" w:cs="Times New Roman"/>
                <w:color w:val="000000"/>
                <w:kern w:val="0"/>
                <w14:ligatures w14:val="none"/>
              </w:rPr>
              <w:t>99-24</w:t>
            </w:r>
            <w:r>
              <w:rPr>
                <w:rFonts w:eastAsia="Times New Roman" w:cs="Times New Roman"/>
                <w:color w:val="000000"/>
                <w:kern w:val="0"/>
                <w14:ligatures w14:val="none"/>
              </w:rPr>
              <w:t>·</w:t>
            </w:r>
            <w:r w:rsidRPr="002908A6">
              <w:rPr>
                <w:rFonts w:eastAsia="Times New Roman" w:cs="Times New Roman"/>
                <w:color w:val="000000"/>
                <w:kern w:val="0"/>
                <w14:ligatures w14:val="none"/>
              </w:rPr>
              <w:t>52)</w:t>
            </w:r>
          </w:p>
        </w:tc>
        <w:tc>
          <w:tcPr>
            <w:tcW w:w="1276" w:type="dxa"/>
            <w:tcBorders>
              <w:top w:val="nil"/>
              <w:left w:val="nil"/>
              <w:bottom w:val="nil"/>
              <w:right w:val="nil"/>
            </w:tcBorders>
            <w:noWrap/>
            <w:vAlign w:val="bottom"/>
            <w:hideMark/>
          </w:tcPr>
          <w:p w14:paraId="6BD1691D" w14:textId="107D1FA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213ADD9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75</w:t>
            </w:r>
          </w:p>
          <w:p w14:paraId="5BBA78F1" w14:textId="3652CAC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05-4</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1BBE95B0" w14:textId="696E286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02E-36</w:t>
            </w:r>
          </w:p>
        </w:tc>
        <w:tc>
          <w:tcPr>
            <w:tcW w:w="1559" w:type="dxa"/>
            <w:tcBorders>
              <w:top w:val="nil"/>
              <w:left w:val="nil"/>
              <w:bottom w:val="nil"/>
              <w:right w:val="nil"/>
            </w:tcBorders>
            <w:noWrap/>
            <w:vAlign w:val="bottom"/>
            <w:hideMark/>
          </w:tcPr>
          <w:p w14:paraId="000B325E"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34</w:t>
            </w:r>
          </w:p>
          <w:p w14:paraId="79813622" w14:textId="414B47B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18-1</w:t>
            </w:r>
            <w:r>
              <w:rPr>
                <w:rFonts w:eastAsia="Times New Roman" w:cs="Times New Roman"/>
                <w:color w:val="000000"/>
                <w:kern w:val="0"/>
                <w14:ligatures w14:val="none"/>
              </w:rPr>
              <w:t>·</w:t>
            </w:r>
            <w:r w:rsidRPr="002908A6">
              <w:rPr>
                <w:rFonts w:eastAsia="Times New Roman" w:cs="Times New Roman"/>
                <w:color w:val="000000"/>
                <w:kern w:val="0"/>
                <w14:ligatures w14:val="none"/>
              </w:rPr>
              <w:t>53)</w:t>
            </w:r>
          </w:p>
        </w:tc>
        <w:tc>
          <w:tcPr>
            <w:tcW w:w="1134" w:type="dxa"/>
            <w:tcBorders>
              <w:top w:val="nil"/>
              <w:left w:val="nil"/>
              <w:bottom w:val="nil"/>
              <w:right w:val="single" w:sz="4" w:space="0" w:color="auto"/>
            </w:tcBorders>
            <w:noWrap/>
            <w:vAlign w:val="bottom"/>
            <w:hideMark/>
          </w:tcPr>
          <w:p w14:paraId="6D06B534" w14:textId="6D7AD36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00E-06</w:t>
            </w:r>
          </w:p>
        </w:tc>
      </w:tr>
      <w:tr w:rsidR="002908A6" w:rsidRPr="002908A6" w14:paraId="1BCDCDA6"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DE22648"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OCD</w:t>
            </w:r>
          </w:p>
        </w:tc>
        <w:tc>
          <w:tcPr>
            <w:tcW w:w="1418" w:type="dxa"/>
            <w:tcBorders>
              <w:top w:val="nil"/>
              <w:left w:val="nil"/>
              <w:bottom w:val="nil"/>
              <w:right w:val="nil"/>
            </w:tcBorders>
            <w:noWrap/>
            <w:vAlign w:val="bottom"/>
            <w:hideMark/>
          </w:tcPr>
          <w:p w14:paraId="0E88A08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59</w:t>
            </w:r>
          </w:p>
          <w:p w14:paraId="07E3627D" w14:textId="0F1E0A9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89-7</w:t>
            </w:r>
            <w:r>
              <w:rPr>
                <w:rFonts w:eastAsia="Times New Roman" w:cs="Times New Roman"/>
                <w:color w:val="000000"/>
                <w:kern w:val="0"/>
                <w14:ligatures w14:val="none"/>
              </w:rPr>
              <w:t>·</w:t>
            </w:r>
            <w:r w:rsidRPr="002908A6">
              <w:rPr>
                <w:rFonts w:eastAsia="Times New Roman" w:cs="Times New Roman"/>
                <w:color w:val="000000"/>
                <w:kern w:val="0"/>
                <w14:ligatures w14:val="none"/>
              </w:rPr>
              <w:t>37)</w:t>
            </w:r>
          </w:p>
        </w:tc>
        <w:tc>
          <w:tcPr>
            <w:tcW w:w="1275" w:type="dxa"/>
            <w:tcBorders>
              <w:top w:val="nil"/>
              <w:left w:val="nil"/>
              <w:bottom w:val="nil"/>
              <w:right w:val="nil"/>
            </w:tcBorders>
            <w:noWrap/>
            <w:vAlign w:val="bottom"/>
            <w:hideMark/>
          </w:tcPr>
          <w:p w14:paraId="39461014" w14:textId="69081CA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22E-237</w:t>
            </w:r>
          </w:p>
        </w:tc>
        <w:tc>
          <w:tcPr>
            <w:tcW w:w="1701" w:type="dxa"/>
            <w:tcBorders>
              <w:top w:val="nil"/>
              <w:left w:val="nil"/>
              <w:bottom w:val="nil"/>
              <w:right w:val="nil"/>
            </w:tcBorders>
            <w:noWrap/>
            <w:vAlign w:val="bottom"/>
            <w:hideMark/>
          </w:tcPr>
          <w:p w14:paraId="0B0DD5B2" w14:textId="77777777" w:rsidR="00133B86" w:rsidRDefault="002908A6" w:rsidP="00133B8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10</w:t>
            </w:r>
            <w:r>
              <w:rPr>
                <w:rFonts w:eastAsia="Times New Roman" w:cs="Times New Roman"/>
                <w:color w:val="000000"/>
                <w:kern w:val="0"/>
                <w14:ligatures w14:val="none"/>
              </w:rPr>
              <w:t>·</w:t>
            </w:r>
            <w:r w:rsidR="00133B86">
              <w:rPr>
                <w:rFonts w:eastAsia="Times New Roman" w:cs="Times New Roman"/>
                <w:color w:val="000000"/>
                <w:kern w:val="0"/>
                <w14:ligatures w14:val="none"/>
              </w:rPr>
              <w:t>6</w:t>
            </w:r>
            <w:r w:rsidRPr="002908A6">
              <w:rPr>
                <w:rFonts w:eastAsia="Times New Roman" w:cs="Times New Roman"/>
                <w:color w:val="000000"/>
                <w:kern w:val="0"/>
                <w14:ligatures w14:val="none"/>
              </w:rPr>
              <w:t>3</w:t>
            </w:r>
          </w:p>
          <w:p w14:paraId="4FE3B1B9" w14:textId="3352D04C" w:rsidR="002908A6" w:rsidRPr="002908A6" w:rsidRDefault="002908A6" w:rsidP="00133B8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2908A6">
              <w:rPr>
                <w:rFonts w:eastAsia="Times New Roman" w:cs="Times New Roman"/>
                <w:color w:val="000000"/>
                <w:kern w:val="0"/>
                <w14:ligatures w14:val="none"/>
              </w:rPr>
              <w:t>19-13</w:t>
            </w:r>
            <w:r>
              <w:rPr>
                <w:rFonts w:eastAsia="Times New Roman" w:cs="Times New Roman"/>
                <w:color w:val="000000"/>
                <w:kern w:val="0"/>
                <w14:ligatures w14:val="none"/>
              </w:rPr>
              <w:t>·</w:t>
            </w:r>
            <w:r w:rsidRPr="002908A6">
              <w:rPr>
                <w:rFonts w:eastAsia="Times New Roman" w:cs="Times New Roman"/>
                <w:color w:val="000000"/>
                <w:kern w:val="0"/>
                <w14:ligatures w14:val="none"/>
              </w:rPr>
              <w:t>8)</w:t>
            </w:r>
          </w:p>
        </w:tc>
        <w:tc>
          <w:tcPr>
            <w:tcW w:w="1276" w:type="dxa"/>
            <w:tcBorders>
              <w:top w:val="nil"/>
              <w:left w:val="nil"/>
              <w:bottom w:val="nil"/>
              <w:right w:val="nil"/>
            </w:tcBorders>
            <w:noWrap/>
            <w:vAlign w:val="bottom"/>
            <w:hideMark/>
          </w:tcPr>
          <w:p w14:paraId="6D25D39B" w14:textId="7A7B793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95E-71</w:t>
            </w:r>
          </w:p>
        </w:tc>
        <w:tc>
          <w:tcPr>
            <w:tcW w:w="1843" w:type="dxa"/>
            <w:tcBorders>
              <w:top w:val="nil"/>
              <w:left w:val="nil"/>
              <w:bottom w:val="nil"/>
              <w:right w:val="nil"/>
            </w:tcBorders>
            <w:noWrap/>
            <w:vAlign w:val="bottom"/>
            <w:hideMark/>
          </w:tcPr>
          <w:p w14:paraId="45D61AD1"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61</w:t>
            </w:r>
          </w:p>
          <w:p w14:paraId="5F33D37F" w14:textId="6A5479E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22-2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13)</w:t>
            </w:r>
          </w:p>
        </w:tc>
        <w:tc>
          <w:tcPr>
            <w:tcW w:w="1276" w:type="dxa"/>
            <w:tcBorders>
              <w:top w:val="nil"/>
              <w:left w:val="nil"/>
              <w:bottom w:val="nil"/>
              <w:right w:val="nil"/>
            </w:tcBorders>
            <w:noWrap/>
            <w:vAlign w:val="bottom"/>
            <w:hideMark/>
          </w:tcPr>
          <w:p w14:paraId="6245A872" w14:textId="4B2C6C2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07C91A0B"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64</w:t>
            </w:r>
          </w:p>
          <w:p w14:paraId="255BFA2D" w14:textId="4897EF6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22-2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20)</w:t>
            </w:r>
          </w:p>
        </w:tc>
        <w:tc>
          <w:tcPr>
            <w:tcW w:w="1134" w:type="dxa"/>
            <w:tcBorders>
              <w:top w:val="nil"/>
              <w:left w:val="nil"/>
              <w:bottom w:val="nil"/>
              <w:right w:val="single" w:sz="4" w:space="0" w:color="auto"/>
            </w:tcBorders>
            <w:noWrap/>
            <w:vAlign w:val="bottom"/>
            <w:hideMark/>
          </w:tcPr>
          <w:p w14:paraId="5499653E" w14:textId="3D6AE0B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r>
      <w:tr w:rsidR="002908A6" w:rsidRPr="002908A6" w14:paraId="0A26455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1570FC7"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Anorexia Nervosa</w:t>
            </w:r>
          </w:p>
        </w:tc>
        <w:tc>
          <w:tcPr>
            <w:tcW w:w="1418" w:type="dxa"/>
            <w:tcBorders>
              <w:top w:val="nil"/>
              <w:left w:val="nil"/>
              <w:bottom w:val="nil"/>
              <w:right w:val="nil"/>
            </w:tcBorders>
            <w:noWrap/>
            <w:vAlign w:val="bottom"/>
            <w:hideMark/>
          </w:tcPr>
          <w:p w14:paraId="16B619CE"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68</w:t>
            </w:r>
          </w:p>
          <w:p w14:paraId="44052128" w14:textId="2A83A0A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01-7</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tc>
        <w:tc>
          <w:tcPr>
            <w:tcW w:w="1275" w:type="dxa"/>
            <w:tcBorders>
              <w:top w:val="nil"/>
              <w:left w:val="nil"/>
              <w:bottom w:val="nil"/>
              <w:right w:val="nil"/>
            </w:tcBorders>
            <w:noWrap/>
            <w:vAlign w:val="bottom"/>
            <w:hideMark/>
          </w:tcPr>
          <w:p w14:paraId="13D5C989" w14:textId="2C7986E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01E-268</w:t>
            </w:r>
          </w:p>
        </w:tc>
        <w:tc>
          <w:tcPr>
            <w:tcW w:w="1701" w:type="dxa"/>
            <w:tcBorders>
              <w:top w:val="nil"/>
              <w:left w:val="nil"/>
              <w:bottom w:val="nil"/>
              <w:right w:val="nil"/>
            </w:tcBorders>
            <w:noWrap/>
            <w:vAlign w:val="bottom"/>
            <w:hideMark/>
          </w:tcPr>
          <w:p w14:paraId="1E67432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22</w:t>
            </w:r>
            <w:r>
              <w:rPr>
                <w:rFonts w:eastAsia="Times New Roman" w:cs="Times New Roman"/>
                <w:color w:val="000000"/>
                <w:kern w:val="0"/>
                <w14:ligatures w14:val="none"/>
              </w:rPr>
              <w:t>·</w:t>
            </w:r>
            <w:r w:rsidRPr="002908A6">
              <w:rPr>
                <w:rFonts w:eastAsia="Times New Roman" w:cs="Times New Roman"/>
                <w:color w:val="000000"/>
                <w:kern w:val="0"/>
                <w14:ligatures w14:val="none"/>
              </w:rPr>
              <w:t>38</w:t>
            </w:r>
          </w:p>
          <w:p w14:paraId="0BA1439F" w14:textId="2CCBB83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2908A6">
              <w:rPr>
                <w:rFonts w:eastAsia="Times New Roman" w:cs="Times New Roman"/>
                <w:color w:val="000000"/>
                <w:kern w:val="0"/>
                <w14:ligatures w14:val="none"/>
              </w:rPr>
              <w:t>2-37</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tc>
        <w:tc>
          <w:tcPr>
            <w:tcW w:w="1276" w:type="dxa"/>
            <w:tcBorders>
              <w:top w:val="nil"/>
              <w:left w:val="nil"/>
              <w:bottom w:val="nil"/>
              <w:right w:val="nil"/>
            </w:tcBorders>
            <w:noWrap/>
            <w:vAlign w:val="bottom"/>
            <w:hideMark/>
          </w:tcPr>
          <w:p w14:paraId="44ABDCBD" w14:textId="059D688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44E-31</w:t>
            </w:r>
          </w:p>
        </w:tc>
        <w:tc>
          <w:tcPr>
            <w:tcW w:w="1843" w:type="dxa"/>
            <w:tcBorders>
              <w:top w:val="nil"/>
              <w:left w:val="nil"/>
              <w:bottom w:val="nil"/>
              <w:right w:val="nil"/>
            </w:tcBorders>
            <w:noWrap/>
            <w:vAlign w:val="bottom"/>
            <w:hideMark/>
          </w:tcPr>
          <w:p w14:paraId="53630B3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35</w:t>
            </w:r>
          </w:p>
          <w:p w14:paraId="10401E6C" w14:textId="41CF93B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96-5</w:t>
            </w:r>
            <w:r>
              <w:rPr>
                <w:rFonts w:eastAsia="Times New Roman" w:cs="Times New Roman"/>
                <w:color w:val="000000"/>
                <w:kern w:val="0"/>
                <w14:ligatures w14:val="none"/>
              </w:rPr>
              <w:t>·</w:t>
            </w:r>
            <w:r w:rsidRPr="002908A6">
              <w:rPr>
                <w:rFonts w:eastAsia="Times New Roman" w:cs="Times New Roman"/>
                <w:color w:val="000000"/>
                <w:kern w:val="0"/>
                <w14:ligatures w14:val="none"/>
              </w:rPr>
              <w:t>73)</w:t>
            </w:r>
          </w:p>
        </w:tc>
        <w:tc>
          <w:tcPr>
            <w:tcW w:w="1276" w:type="dxa"/>
            <w:tcBorders>
              <w:top w:val="nil"/>
              <w:left w:val="nil"/>
              <w:bottom w:val="nil"/>
              <w:right w:val="nil"/>
            </w:tcBorders>
            <w:noWrap/>
            <w:vAlign w:val="bottom"/>
            <w:hideMark/>
          </w:tcPr>
          <w:p w14:paraId="06DBCDF5" w14:textId="34F785C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04E-05</w:t>
            </w:r>
          </w:p>
        </w:tc>
        <w:tc>
          <w:tcPr>
            <w:tcW w:w="1559" w:type="dxa"/>
            <w:tcBorders>
              <w:top w:val="nil"/>
              <w:left w:val="nil"/>
              <w:bottom w:val="nil"/>
              <w:right w:val="nil"/>
            </w:tcBorders>
            <w:noWrap/>
            <w:vAlign w:val="bottom"/>
            <w:hideMark/>
          </w:tcPr>
          <w:p w14:paraId="0DB39AD6"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72</w:t>
            </w:r>
          </w:p>
          <w:p w14:paraId="3978F6BD" w14:textId="48F8D94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55-4</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134" w:type="dxa"/>
            <w:tcBorders>
              <w:top w:val="nil"/>
              <w:left w:val="nil"/>
              <w:bottom w:val="nil"/>
              <w:right w:val="single" w:sz="4" w:space="0" w:color="auto"/>
            </w:tcBorders>
            <w:noWrap/>
            <w:vAlign w:val="bottom"/>
            <w:hideMark/>
          </w:tcPr>
          <w:p w14:paraId="709E761E" w14:textId="5205221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90E-04</w:t>
            </w:r>
          </w:p>
        </w:tc>
      </w:tr>
      <w:tr w:rsidR="002908A6" w:rsidRPr="002908A6" w14:paraId="2170E45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793F4943"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Eating Disorders</w:t>
            </w:r>
          </w:p>
        </w:tc>
        <w:tc>
          <w:tcPr>
            <w:tcW w:w="1418" w:type="dxa"/>
            <w:tcBorders>
              <w:top w:val="nil"/>
              <w:left w:val="nil"/>
              <w:bottom w:val="nil"/>
              <w:right w:val="nil"/>
            </w:tcBorders>
            <w:noWrap/>
            <w:vAlign w:val="bottom"/>
            <w:hideMark/>
          </w:tcPr>
          <w:p w14:paraId="60FE579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p w14:paraId="0BEA78B1" w14:textId="6308BB1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76-7</w:t>
            </w:r>
            <w:r>
              <w:rPr>
                <w:rFonts w:eastAsia="Times New Roman" w:cs="Times New Roman"/>
                <w:color w:val="000000"/>
                <w:kern w:val="0"/>
                <w14:ligatures w14:val="none"/>
              </w:rPr>
              <w:t>·</w:t>
            </w:r>
            <w:r w:rsidRPr="002908A6">
              <w:rPr>
                <w:rFonts w:eastAsia="Times New Roman" w:cs="Times New Roman"/>
                <w:color w:val="000000"/>
                <w:kern w:val="0"/>
                <w14:ligatures w14:val="none"/>
              </w:rPr>
              <w:t>18)</w:t>
            </w:r>
          </w:p>
        </w:tc>
        <w:tc>
          <w:tcPr>
            <w:tcW w:w="1275" w:type="dxa"/>
            <w:tcBorders>
              <w:top w:val="nil"/>
              <w:left w:val="nil"/>
              <w:bottom w:val="nil"/>
              <w:right w:val="nil"/>
            </w:tcBorders>
            <w:noWrap/>
            <w:vAlign w:val="bottom"/>
            <w:hideMark/>
          </w:tcPr>
          <w:p w14:paraId="3D24E0C3" w14:textId="29F6606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73E-242</w:t>
            </w:r>
          </w:p>
        </w:tc>
        <w:tc>
          <w:tcPr>
            <w:tcW w:w="1701" w:type="dxa"/>
            <w:tcBorders>
              <w:top w:val="nil"/>
              <w:left w:val="nil"/>
              <w:bottom w:val="nil"/>
              <w:right w:val="nil"/>
            </w:tcBorders>
            <w:noWrap/>
            <w:vAlign w:val="bottom"/>
            <w:hideMark/>
          </w:tcPr>
          <w:p w14:paraId="3D3ED92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28</w:t>
            </w:r>
            <w:r>
              <w:rPr>
                <w:rFonts w:eastAsia="Times New Roman" w:cs="Times New Roman"/>
                <w:color w:val="000000"/>
                <w:kern w:val="0"/>
                <w14:ligatures w14:val="none"/>
              </w:rPr>
              <w:t>·</w:t>
            </w:r>
            <w:r w:rsidRPr="002908A6">
              <w:rPr>
                <w:rFonts w:eastAsia="Times New Roman" w:cs="Times New Roman"/>
                <w:color w:val="000000"/>
                <w:kern w:val="0"/>
                <w14:ligatures w14:val="none"/>
              </w:rPr>
              <w:t>74</w:t>
            </w:r>
          </w:p>
          <w:p w14:paraId="4ACF7719" w14:textId="7A878D2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(21-39</w:t>
            </w:r>
            <w:r>
              <w:rPr>
                <w:rFonts w:eastAsia="Times New Roman" w:cs="Times New Roman"/>
                <w:color w:val="000000"/>
                <w:kern w:val="0"/>
                <w14:ligatures w14:val="none"/>
              </w:rPr>
              <w:t>·</w:t>
            </w:r>
            <w:r w:rsidRPr="002908A6">
              <w:rPr>
                <w:rFonts w:eastAsia="Times New Roman" w:cs="Times New Roman"/>
                <w:color w:val="000000"/>
                <w:kern w:val="0"/>
                <w14:ligatures w14:val="none"/>
              </w:rPr>
              <w:t>35)</w:t>
            </w:r>
          </w:p>
        </w:tc>
        <w:tc>
          <w:tcPr>
            <w:tcW w:w="1276" w:type="dxa"/>
            <w:tcBorders>
              <w:top w:val="nil"/>
              <w:left w:val="nil"/>
              <w:bottom w:val="nil"/>
              <w:right w:val="nil"/>
            </w:tcBorders>
            <w:noWrap/>
            <w:vAlign w:val="bottom"/>
            <w:hideMark/>
          </w:tcPr>
          <w:p w14:paraId="1418E741" w14:textId="393305E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75E-97</w:t>
            </w:r>
          </w:p>
        </w:tc>
        <w:tc>
          <w:tcPr>
            <w:tcW w:w="1843" w:type="dxa"/>
            <w:tcBorders>
              <w:top w:val="nil"/>
              <w:left w:val="nil"/>
              <w:bottom w:val="nil"/>
              <w:right w:val="nil"/>
            </w:tcBorders>
            <w:noWrap/>
            <w:vAlign w:val="bottom"/>
            <w:hideMark/>
          </w:tcPr>
          <w:p w14:paraId="5116754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47</w:t>
            </w:r>
          </w:p>
          <w:p w14:paraId="1A6C750B" w14:textId="19B1B26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21-6</w:t>
            </w:r>
            <w:r>
              <w:rPr>
                <w:rFonts w:eastAsia="Times New Roman" w:cs="Times New Roman"/>
                <w:color w:val="000000"/>
                <w:kern w:val="0"/>
                <w14:ligatures w14:val="none"/>
              </w:rPr>
              <w:t>·</w:t>
            </w:r>
            <w:r w:rsidRPr="002908A6">
              <w:rPr>
                <w:rFonts w:eastAsia="Times New Roman" w:cs="Times New Roman"/>
                <w:color w:val="000000"/>
                <w:kern w:val="0"/>
                <w14:ligatures w14:val="none"/>
              </w:rPr>
              <w:t>22)</w:t>
            </w:r>
          </w:p>
        </w:tc>
        <w:tc>
          <w:tcPr>
            <w:tcW w:w="1276" w:type="dxa"/>
            <w:tcBorders>
              <w:top w:val="nil"/>
              <w:left w:val="nil"/>
              <w:bottom w:val="nil"/>
              <w:right w:val="nil"/>
            </w:tcBorders>
            <w:noWrap/>
            <w:vAlign w:val="bottom"/>
            <w:hideMark/>
          </w:tcPr>
          <w:p w14:paraId="4DD2E4F6" w14:textId="15FCA1D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51E-19</w:t>
            </w:r>
          </w:p>
        </w:tc>
        <w:tc>
          <w:tcPr>
            <w:tcW w:w="1559" w:type="dxa"/>
            <w:tcBorders>
              <w:top w:val="nil"/>
              <w:left w:val="nil"/>
              <w:bottom w:val="nil"/>
              <w:right w:val="nil"/>
            </w:tcBorders>
            <w:noWrap/>
            <w:vAlign w:val="bottom"/>
            <w:hideMark/>
          </w:tcPr>
          <w:p w14:paraId="61946245"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30</w:t>
            </w:r>
          </w:p>
          <w:p w14:paraId="2EA69386" w14:textId="3E47BFC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35-4</w:t>
            </w:r>
            <w:r>
              <w:rPr>
                <w:rFonts w:eastAsia="Times New Roman" w:cs="Times New Roman"/>
                <w:color w:val="000000"/>
                <w:kern w:val="0"/>
                <w14:ligatures w14:val="none"/>
              </w:rPr>
              <w:t>·</w:t>
            </w:r>
            <w:r w:rsidRPr="002908A6">
              <w:rPr>
                <w:rFonts w:eastAsia="Times New Roman" w:cs="Times New Roman"/>
                <w:color w:val="000000"/>
                <w:kern w:val="0"/>
                <w14:ligatures w14:val="none"/>
              </w:rPr>
              <w:t>63)</w:t>
            </w:r>
          </w:p>
        </w:tc>
        <w:tc>
          <w:tcPr>
            <w:tcW w:w="1134" w:type="dxa"/>
            <w:tcBorders>
              <w:top w:val="nil"/>
              <w:left w:val="nil"/>
              <w:bottom w:val="nil"/>
              <w:right w:val="single" w:sz="4" w:space="0" w:color="auto"/>
            </w:tcBorders>
            <w:noWrap/>
            <w:vAlign w:val="bottom"/>
            <w:hideMark/>
          </w:tcPr>
          <w:p w14:paraId="47765392" w14:textId="1594745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54E-12</w:t>
            </w:r>
          </w:p>
        </w:tc>
      </w:tr>
      <w:tr w:rsidR="002908A6" w:rsidRPr="002908A6" w14:paraId="63B31A7B"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02F52225"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Bipolar Disorder</w:t>
            </w:r>
          </w:p>
        </w:tc>
        <w:tc>
          <w:tcPr>
            <w:tcW w:w="1418" w:type="dxa"/>
            <w:tcBorders>
              <w:top w:val="nil"/>
              <w:left w:val="nil"/>
              <w:bottom w:val="nil"/>
              <w:right w:val="nil"/>
            </w:tcBorders>
            <w:noWrap/>
            <w:vAlign w:val="bottom"/>
            <w:hideMark/>
          </w:tcPr>
          <w:p w14:paraId="15B1B5B2"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p w14:paraId="112BA9EE" w14:textId="18732DD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12-7</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tc>
        <w:tc>
          <w:tcPr>
            <w:tcW w:w="1275" w:type="dxa"/>
            <w:tcBorders>
              <w:top w:val="nil"/>
              <w:left w:val="nil"/>
              <w:bottom w:val="nil"/>
              <w:right w:val="nil"/>
            </w:tcBorders>
            <w:noWrap/>
            <w:vAlign w:val="bottom"/>
            <w:hideMark/>
          </w:tcPr>
          <w:p w14:paraId="5322C3B0" w14:textId="1A0F58A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79E-249</w:t>
            </w:r>
          </w:p>
        </w:tc>
        <w:tc>
          <w:tcPr>
            <w:tcW w:w="1701" w:type="dxa"/>
            <w:tcBorders>
              <w:top w:val="nil"/>
              <w:left w:val="nil"/>
              <w:bottom w:val="nil"/>
              <w:right w:val="nil"/>
            </w:tcBorders>
            <w:noWrap/>
            <w:vAlign w:val="bottom"/>
            <w:hideMark/>
          </w:tcPr>
          <w:p w14:paraId="3AC5F95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16</w:t>
            </w:r>
            <w:r>
              <w:rPr>
                <w:rFonts w:eastAsia="Times New Roman" w:cs="Times New Roman"/>
                <w:color w:val="000000"/>
                <w:kern w:val="0"/>
                <w14:ligatures w14:val="none"/>
              </w:rPr>
              <w:t>·</w:t>
            </w:r>
            <w:r w:rsidRPr="002908A6">
              <w:rPr>
                <w:rFonts w:eastAsia="Times New Roman" w:cs="Times New Roman"/>
                <w:color w:val="000000"/>
                <w:kern w:val="0"/>
                <w14:ligatures w14:val="none"/>
              </w:rPr>
              <w:t>6</w:t>
            </w:r>
          </w:p>
          <w:p w14:paraId="77BA1891" w14:textId="2F1E5C4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2908A6">
              <w:rPr>
                <w:rFonts w:eastAsia="Times New Roman" w:cs="Times New Roman"/>
                <w:color w:val="000000"/>
                <w:kern w:val="0"/>
                <w14:ligatures w14:val="none"/>
              </w:rPr>
              <w:t>58-21</w:t>
            </w:r>
            <w:r>
              <w:rPr>
                <w:rFonts w:eastAsia="Times New Roman" w:cs="Times New Roman"/>
                <w:color w:val="000000"/>
                <w:kern w:val="0"/>
                <w14:ligatures w14:val="none"/>
              </w:rPr>
              <w:t>·</w:t>
            </w:r>
            <w:r w:rsidRPr="002908A6">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394D6684" w14:textId="300A6FE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53E-87</w:t>
            </w:r>
          </w:p>
        </w:tc>
        <w:tc>
          <w:tcPr>
            <w:tcW w:w="1843" w:type="dxa"/>
            <w:tcBorders>
              <w:top w:val="nil"/>
              <w:left w:val="nil"/>
              <w:bottom w:val="nil"/>
              <w:right w:val="nil"/>
            </w:tcBorders>
            <w:noWrap/>
            <w:vAlign w:val="bottom"/>
            <w:hideMark/>
          </w:tcPr>
          <w:p w14:paraId="5C1DEDF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p w14:paraId="6962A8E6" w14:textId="659D3C4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81-3</w:t>
            </w:r>
            <w:r>
              <w:rPr>
                <w:rFonts w:eastAsia="Times New Roman" w:cs="Times New Roman"/>
                <w:color w:val="000000"/>
                <w:kern w:val="0"/>
                <w14:ligatures w14:val="none"/>
              </w:rPr>
              <w:t>·</w:t>
            </w:r>
            <w:r w:rsidRPr="002908A6">
              <w:rPr>
                <w:rFonts w:eastAsia="Times New Roman" w:cs="Times New Roman"/>
                <w:color w:val="000000"/>
                <w:kern w:val="0"/>
                <w14:ligatures w14:val="none"/>
              </w:rPr>
              <w:t>26)</w:t>
            </w:r>
          </w:p>
        </w:tc>
        <w:tc>
          <w:tcPr>
            <w:tcW w:w="1276" w:type="dxa"/>
            <w:tcBorders>
              <w:top w:val="nil"/>
              <w:left w:val="nil"/>
              <w:bottom w:val="nil"/>
              <w:right w:val="nil"/>
            </w:tcBorders>
            <w:noWrap/>
            <w:vAlign w:val="bottom"/>
            <w:hideMark/>
          </w:tcPr>
          <w:p w14:paraId="08F65C52" w14:textId="0985992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30E-09</w:t>
            </w:r>
          </w:p>
        </w:tc>
        <w:tc>
          <w:tcPr>
            <w:tcW w:w="1559" w:type="dxa"/>
            <w:tcBorders>
              <w:top w:val="nil"/>
              <w:left w:val="nil"/>
              <w:bottom w:val="nil"/>
              <w:right w:val="nil"/>
            </w:tcBorders>
            <w:noWrap/>
            <w:vAlign w:val="bottom"/>
            <w:hideMark/>
          </w:tcPr>
          <w:p w14:paraId="2FDB46D0"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07</w:t>
            </w:r>
          </w:p>
          <w:p w14:paraId="6E406451" w14:textId="148AE762"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80-1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43)</w:t>
            </w:r>
          </w:p>
        </w:tc>
        <w:tc>
          <w:tcPr>
            <w:tcW w:w="1134" w:type="dxa"/>
            <w:tcBorders>
              <w:top w:val="nil"/>
              <w:left w:val="nil"/>
              <w:bottom w:val="nil"/>
              <w:right w:val="single" w:sz="4" w:space="0" w:color="auto"/>
            </w:tcBorders>
            <w:noWrap/>
            <w:vAlign w:val="bottom"/>
            <w:hideMark/>
          </w:tcPr>
          <w:p w14:paraId="37556FE9" w14:textId="74B5F2C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648</w:t>
            </w:r>
          </w:p>
        </w:tc>
      </w:tr>
      <w:tr w:rsidR="002908A6" w:rsidRPr="002908A6" w14:paraId="48AAC538"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90BBC8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Psychotic Disorders</w:t>
            </w:r>
          </w:p>
        </w:tc>
        <w:tc>
          <w:tcPr>
            <w:tcW w:w="1418" w:type="dxa"/>
            <w:tcBorders>
              <w:top w:val="nil"/>
              <w:left w:val="nil"/>
              <w:bottom w:val="nil"/>
              <w:right w:val="nil"/>
            </w:tcBorders>
            <w:noWrap/>
            <w:vAlign w:val="bottom"/>
            <w:hideMark/>
          </w:tcPr>
          <w:p w14:paraId="1912995F"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024D14DD" w14:textId="5D94306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21-6</w:t>
            </w:r>
            <w:r>
              <w:rPr>
                <w:rFonts w:eastAsia="Times New Roman" w:cs="Times New Roman"/>
                <w:color w:val="000000"/>
                <w:kern w:val="0"/>
                <w14:ligatures w14:val="none"/>
              </w:rPr>
              <w:t>·</w:t>
            </w:r>
            <w:r w:rsidRPr="002908A6">
              <w:rPr>
                <w:rFonts w:eastAsia="Times New Roman" w:cs="Times New Roman"/>
                <w:color w:val="000000"/>
                <w:kern w:val="0"/>
                <w14:ligatures w14:val="none"/>
              </w:rPr>
              <w:t>66)</w:t>
            </w:r>
          </w:p>
        </w:tc>
        <w:tc>
          <w:tcPr>
            <w:tcW w:w="1275" w:type="dxa"/>
            <w:tcBorders>
              <w:top w:val="nil"/>
              <w:left w:val="nil"/>
              <w:bottom w:val="nil"/>
              <w:right w:val="nil"/>
            </w:tcBorders>
            <w:noWrap/>
            <w:vAlign w:val="bottom"/>
            <w:hideMark/>
          </w:tcPr>
          <w:p w14:paraId="62261922" w14:textId="5FB8EA7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63E-178</w:t>
            </w:r>
          </w:p>
        </w:tc>
        <w:tc>
          <w:tcPr>
            <w:tcW w:w="1701" w:type="dxa"/>
            <w:tcBorders>
              <w:top w:val="nil"/>
              <w:left w:val="nil"/>
              <w:bottom w:val="nil"/>
              <w:right w:val="nil"/>
            </w:tcBorders>
            <w:noWrap/>
            <w:vAlign w:val="bottom"/>
            <w:hideMark/>
          </w:tcPr>
          <w:p w14:paraId="5C440FB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25</w:t>
            </w:r>
            <w:r>
              <w:rPr>
                <w:rFonts w:eastAsia="Times New Roman" w:cs="Times New Roman"/>
                <w:color w:val="000000"/>
                <w:kern w:val="0"/>
                <w14:ligatures w14:val="none"/>
              </w:rPr>
              <w:t>·</w:t>
            </w:r>
            <w:r w:rsidRPr="002908A6">
              <w:rPr>
                <w:rFonts w:eastAsia="Times New Roman" w:cs="Times New Roman"/>
                <w:color w:val="000000"/>
                <w:kern w:val="0"/>
                <w14:ligatures w14:val="none"/>
              </w:rPr>
              <w:t>5</w:t>
            </w:r>
          </w:p>
          <w:p w14:paraId="6A9F05B1" w14:textId="57FB3C4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2908A6">
              <w:rPr>
                <w:rFonts w:eastAsia="Times New Roman" w:cs="Times New Roman"/>
                <w:color w:val="000000"/>
                <w:kern w:val="0"/>
                <w14:ligatures w14:val="none"/>
              </w:rPr>
              <w:t>12-30</w:t>
            </w:r>
            <w:r>
              <w:rPr>
                <w:rFonts w:eastAsia="Times New Roman" w:cs="Times New Roman"/>
                <w:color w:val="000000"/>
                <w:kern w:val="0"/>
                <w14:ligatures w14:val="none"/>
              </w:rPr>
              <w:t>·</w:t>
            </w:r>
            <w:r w:rsidRPr="002908A6">
              <w:rPr>
                <w:rFonts w:eastAsia="Times New Roman" w:cs="Times New Roman"/>
                <w:color w:val="000000"/>
                <w:kern w:val="0"/>
                <w14:ligatures w14:val="none"/>
              </w:rPr>
              <w:t>8)</w:t>
            </w:r>
          </w:p>
        </w:tc>
        <w:tc>
          <w:tcPr>
            <w:tcW w:w="1276" w:type="dxa"/>
            <w:tcBorders>
              <w:top w:val="nil"/>
              <w:left w:val="nil"/>
              <w:bottom w:val="nil"/>
              <w:right w:val="nil"/>
            </w:tcBorders>
            <w:noWrap/>
            <w:vAlign w:val="bottom"/>
            <w:hideMark/>
          </w:tcPr>
          <w:p w14:paraId="71AA4E0F" w14:textId="16968BB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21E-248</w:t>
            </w:r>
          </w:p>
        </w:tc>
        <w:tc>
          <w:tcPr>
            <w:tcW w:w="1843" w:type="dxa"/>
            <w:tcBorders>
              <w:top w:val="nil"/>
              <w:left w:val="nil"/>
              <w:bottom w:val="nil"/>
              <w:right w:val="nil"/>
            </w:tcBorders>
            <w:noWrap/>
            <w:vAlign w:val="bottom"/>
            <w:hideMark/>
          </w:tcPr>
          <w:p w14:paraId="4D7316CA"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33</w:t>
            </w:r>
          </w:p>
          <w:p w14:paraId="2D8191D5" w14:textId="03401BB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47-5</w:t>
            </w:r>
            <w:r>
              <w:rPr>
                <w:rFonts w:eastAsia="Times New Roman" w:cs="Times New Roman"/>
                <w:color w:val="000000"/>
                <w:kern w:val="0"/>
                <w14:ligatures w14:val="none"/>
              </w:rPr>
              <w:t>·</w:t>
            </w:r>
            <w:r w:rsidRPr="002908A6">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5EC45FEF" w14:textId="2D55B95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04E-38</w:t>
            </w:r>
          </w:p>
        </w:tc>
        <w:tc>
          <w:tcPr>
            <w:tcW w:w="1559" w:type="dxa"/>
            <w:tcBorders>
              <w:top w:val="nil"/>
              <w:left w:val="nil"/>
              <w:bottom w:val="nil"/>
              <w:right w:val="nil"/>
            </w:tcBorders>
            <w:noWrap/>
            <w:vAlign w:val="bottom"/>
            <w:hideMark/>
          </w:tcPr>
          <w:p w14:paraId="2DE77F2F"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11</w:t>
            </w:r>
          </w:p>
          <w:p w14:paraId="2EA13F93" w14:textId="0A38537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91-1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36)</w:t>
            </w:r>
          </w:p>
        </w:tc>
        <w:tc>
          <w:tcPr>
            <w:tcW w:w="1134" w:type="dxa"/>
            <w:tcBorders>
              <w:top w:val="nil"/>
              <w:left w:val="nil"/>
              <w:bottom w:val="nil"/>
              <w:right w:val="single" w:sz="4" w:space="0" w:color="auto"/>
            </w:tcBorders>
            <w:noWrap/>
            <w:vAlign w:val="bottom"/>
            <w:hideMark/>
          </w:tcPr>
          <w:p w14:paraId="7B10A584" w14:textId="44C04FC9"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308</w:t>
            </w:r>
          </w:p>
        </w:tc>
      </w:tr>
      <w:tr w:rsidR="002908A6" w:rsidRPr="002908A6" w14:paraId="55BB981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A5CD061"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Borderline Personality Disorder</w:t>
            </w:r>
          </w:p>
        </w:tc>
        <w:tc>
          <w:tcPr>
            <w:tcW w:w="1418" w:type="dxa"/>
            <w:tcBorders>
              <w:top w:val="nil"/>
              <w:left w:val="nil"/>
              <w:bottom w:val="nil"/>
              <w:right w:val="nil"/>
            </w:tcBorders>
            <w:noWrap/>
            <w:vAlign w:val="bottom"/>
            <w:hideMark/>
          </w:tcPr>
          <w:p w14:paraId="0571EAAC"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10</w:t>
            </w:r>
          </w:p>
          <w:p w14:paraId="35B30DAE" w14:textId="799287D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44-6</w:t>
            </w:r>
            <w:r>
              <w:rPr>
                <w:rFonts w:eastAsia="Times New Roman" w:cs="Times New Roman"/>
                <w:color w:val="000000"/>
                <w:kern w:val="0"/>
                <w14:ligatures w14:val="none"/>
              </w:rPr>
              <w:t>·</w:t>
            </w:r>
            <w:r w:rsidRPr="002908A6">
              <w:rPr>
                <w:rFonts w:eastAsia="Times New Roman" w:cs="Times New Roman"/>
                <w:color w:val="000000"/>
                <w:kern w:val="0"/>
                <w14:ligatures w14:val="none"/>
              </w:rPr>
              <w:t>85)</w:t>
            </w:r>
          </w:p>
        </w:tc>
        <w:tc>
          <w:tcPr>
            <w:tcW w:w="1275" w:type="dxa"/>
            <w:tcBorders>
              <w:top w:val="nil"/>
              <w:left w:val="nil"/>
              <w:bottom w:val="nil"/>
              <w:right w:val="nil"/>
            </w:tcBorders>
            <w:noWrap/>
            <w:vAlign w:val="bottom"/>
            <w:hideMark/>
          </w:tcPr>
          <w:p w14:paraId="31208A07" w14:textId="3CB11EB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15E-207</w:t>
            </w:r>
          </w:p>
        </w:tc>
        <w:tc>
          <w:tcPr>
            <w:tcW w:w="1701" w:type="dxa"/>
            <w:tcBorders>
              <w:top w:val="nil"/>
              <w:left w:val="nil"/>
              <w:bottom w:val="nil"/>
              <w:right w:val="nil"/>
            </w:tcBorders>
            <w:noWrap/>
            <w:vAlign w:val="bottom"/>
            <w:hideMark/>
          </w:tcPr>
          <w:p w14:paraId="510F399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48</w:t>
            </w:r>
            <w:r>
              <w:rPr>
                <w:rFonts w:eastAsia="Times New Roman" w:cs="Times New Roman"/>
                <w:color w:val="000000"/>
                <w:kern w:val="0"/>
                <w14:ligatures w14:val="none"/>
              </w:rPr>
              <w:t>·</w:t>
            </w:r>
            <w:r w:rsidRPr="002908A6">
              <w:rPr>
                <w:rFonts w:eastAsia="Times New Roman" w:cs="Times New Roman"/>
                <w:color w:val="000000"/>
                <w:kern w:val="0"/>
                <w14:ligatures w14:val="none"/>
              </w:rPr>
              <w:t>47</w:t>
            </w:r>
          </w:p>
          <w:p w14:paraId="485C02C3" w14:textId="3A1BA17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(38</w:t>
            </w:r>
            <w:r>
              <w:rPr>
                <w:rFonts w:eastAsia="Times New Roman" w:cs="Times New Roman"/>
                <w:color w:val="000000"/>
                <w:kern w:val="0"/>
                <w14:ligatures w14:val="none"/>
              </w:rPr>
              <w:t>·</w:t>
            </w:r>
            <w:r w:rsidRPr="002908A6">
              <w:rPr>
                <w:rFonts w:eastAsia="Times New Roman" w:cs="Times New Roman"/>
                <w:color w:val="000000"/>
                <w:kern w:val="0"/>
                <w14:ligatures w14:val="none"/>
              </w:rPr>
              <w:t>55-60</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tc>
        <w:tc>
          <w:tcPr>
            <w:tcW w:w="1276" w:type="dxa"/>
            <w:tcBorders>
              <w:top w:val="nil"/>
              <w:left w:val="nil"/>
              <w:bottom w:val="nil"/>
              <w:right w:val="nil"/>
            </w:tcBorders>
            <w:noWrap/>
            <w:vAlign w:val="bottom"/>
            <w:hideMark/>
          </w:tcPr>
          <w:p w14:paraId="0CE2D2FA" w14:textId="0267293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01E-242</w:t>
            </w:r>
          </w:p>
        </w:tc>
        <w:tc>
          <w:tcPr>
            <w:tcW w:w="1843" w:type="dxa"/>
            <w:tcBorders>
              <w:top w:val="nil"/>
              <w:left w:val="nil"/>
              <w:bottom w:val="nil"/>
              <w:right w:val="nil"/>
            </w:tcBorders>
            <w:noWrap/>
            <w:vAlign w:val="bottom"/>
            <w:hideMark/>
          </w:tcPr>
          <w:p w14:paraId="0F89CCA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94</w:t>
            </w:r>
          </w:p>
          <w:p w14:paraId="74C47604" w14:textId="533E13C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16-10</w:t>
            </w:r>
            <w:r>
              <w:rPr>
                <w:rFonts w:eastAsia="Times New Roman" w:cs="Times New Roman"/>
                <w:color w:val="000000"/>
                <w:kern w:val="0"/>
                <w14:ligatures w14:val="none"/>
              </w:rPr>
              <w:t>·</w:t>
            </w:r>
            <w:r w:rsidRPr="002908A6">
              <w:rPr>
                <w:rFonts w:eastAsia="Times New Roman" w:cs="Times New Roman"/>
                <w:color w:val="000000"/>
                <w:kern w:val="0"/>
                <w14:ligatures w14:val="none"/>
              </w:rPr>
              <w:t>24)</w:t>
            </w:r>
          </w:p>
        </w:tc>
        <w:tc>
          <w:tcPr>
            <w:tcW w:w="1276" w:type="dxa"/>
            <w:tcBorders>
              <w:top w:val="nil"/>
              <w:left w:val="nil"/>
              <w:bottom w:val="nil"/>
              <w:right w:val="nil"/>
            </w:tcBorders>
            <w:noWrap/>
            <w:vAlign w:val="bottom"/>
            <w:hideMark/>
          </w:tcPr>
          <w:p w14:paraId="2FF0764F" w14:textId="01ABFBB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36E-57</w:t>
            </w:r>
          </w:p>
        </w:tc>
        <w:tc>
          <w:tcPr>
            <w:tcW w:w="1559" w:type="dxa"/>
            <w:tcBorders>
              <w:top w:val="nil"/>
              <w:left w:val="nil"/>
              <w:bottom w:val="nil"/>
              <w:right w:val="nil"/>
            </w:tcBorders>
            <w:noWrap/>
            <w:vAlign w:val="bottom"/>
            <w:hideMark/>
          </w:tcPr>
          <w:p w14:paraId="18577E3C"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63</w:t>
            </w:r>
          </w:p>
          <w:p w14:paraId="36F77C1B" w14:textId="2506FE5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28-2</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tc>
        <w:tc>
          <w:tcPr>
            <w:tcW w:w="1134" w:type="dxa"/>
            <w:tcBorders>
              <w:top w:val="nil"/>
              <w:left w:val="nil"/>
              <w:bottom w:val="nil"/>
              <w:right w:val="single" w:sz="4" w:space="0" w:color="auto"/>
            </w:tcBorders>
            <w:noWrap/>
            <w:vAlign w:val="bottom"/>
            <w:hideMark/>
          </w:tcPr>
          <w:p w14:paraId="4F60F59E" w14:textId="2A04B53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50E-05</w:t>
            </w:r>
          </w:p>
        </w:tc>
      </w:tr>
      <w:tr w:rsidR="002908A6" w:rsidRPr="002908A6" w14:paraId="0F2BC71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8C7C26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Personality Disorders</w:t>
            </w:r>
          </w:p>
        </w:tc>
        <w:tc>
          <w:tcPr>
            <w:tcW w:w="1418" w:type="dxa"/>
            <w:tcBorders>
              <w:top w:val="nil"/>
              <w:left w:val="nil"/>
              <w:bottom w:val="nil"/>
              <w:right w:val="nil"/>
            </w:tcBorders>
            <w:noWrap/>
            <w:vAlign w:val="bottom"/>
            <w:hideMark/>
          </w:tcPr>
          <w:p w14:paraId="23CA6440"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90</w:t>
            </w:r>
          </w:p>
          <w:p w14:paraId="427A3E97" w14:textId="7E44785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22-6</w:t>
            </w:r>
            <w:r>
              <w:rPr>
                <w:rFonts w:eastAsia="Times New Roman" w:cs="Times New Roman"/>
                <w:color w:val="000000"/>
                <w:kern w:val="0"/>
                <w14:ligatures w14:val="none"/>
              </w:rPr>
              <w:t>·</w:t>
            </w:r>
            <w:r w:rsidRPr="002908A6">
              <w:rPr>
                <w:rFonts w:eastAsia="Times New Roman" w:cs="Times New Roman"/>
                <w:color w:val="000000"/>
                <w:kern w:val="0"/>
                <w14:ligatures w14:val="none"/>
              </w:rPr>
              <w:t>67)</w:t>
            </w:r>
          </w:p>
        </w:tc>
        <w:tc>
          <w:tcPr>
            <w:tcW w:w="1275" w:type="dxa"/>
            <w:tcBorders>
              <w:top w:val="nil"/>
              <w:left w:val="nil"/>
              <w:bottom w:val="nil"/>
              <w:right w:val="nil"/>
            </w:tcBorders>
            <w:noWrap/>
            <w:vAlign w:val="bottom"/>
            <w:hideMark/>
          </w:tcPr>
          <w:p w14:paraId="66BFF7C7" w14:textId="38169AC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00E-176</w:t>
            </w:r>
          </w:p>
        </w:tc>
        <w:tc>
          <w:tcPr>
            <w:tcW w:w="1701" w:type="dxa"/>
            <w:tcBorders>
              <w:top w:val="nil"/>
              <w:left w:val="nil"/>
              <w:bottom w:val="nil"/>
              <w:right w:val="nil"/>
            </w:tcBorders>
            <w:noWrap/>
            <w:vAlign w:val="bottom"/>
            <w:hideMark/>
          </w:tcPr>
          <w:p w14:paraId="1F4A49B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26</w:t>
            </w:r>
            <w:r>
              <w:rPr>
                <w:rFonts w:eastAsia="Times New Roman" w:cs="Times New Roman"/>
                <w:color w:val="000000"/>
                <w:kern w:val="0"/>
                <w14:ligatures w14:val="none"/>
              </w:rPr>
              <w:t>·</w:t>
            </w:r>
            <w:r w:rsidRPr="002908A6">
              <w:rPr>
                <w:rFonts w:eastAsia="Times New Roman" w:cs="Times New Roman"/>
                <w:color w:val="000000"/>
                <w:kern w:val="0"/>
                <w14:ligatures w14:val="none"/>
              </w:rPr>
              <w:t>12</w:t>
            </w:r>
          </w:p>
          <w:p w14:paraId="6D916DB9" w14:textId="50210F0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2908A6">
              <w:rPr>
                <w:rFonts w:eastAsia="Times New Roman" w:cs="Times New Roman"/>
                <w:color w:val="000000"/>
                <w:kern w:val="0"/>
                <w14:ligatures w14:val="none"/>
              </w:rPr>
              <w:t>67-31</w:t>
            </w:r>
            <w:r>
              <w:rPr>
                <w:rFonts w:eastAsia="Times New Roman" w:cs="Times New Roman"/>
                <w:color w:val="000000"/>
                <w:kern w:val="0"/>
                <w14:ligatures w14:val="none"/>
              </w:rPr>
              <w:t>·</w:t>
            </w:r>
            <w:r w:rsidRPr="002908A6">
              <w:rPr>
                <w:rFonts w:eastAsia="Times New Roman" w:cs="Times New Roman"/>
                <w:color w:val="000000"/>
                <w:kern w:val="0"/>
                <w14:ligatures w14:val="none"/>
              </w:rPr>
              <w:t>48)</w:t>
            </w:r>
          </w:p>
        </w:tc>
        <w:tc>
          <w:tcPr>
            <w:tcW w:w="1276" w:type="dxa"/>
            <w:tcBorders>
              <w:top w:val="nil"/>
              <w:left w:val="nil"/>
              <w:bottom w:val="nil"/>
              <w:right w:val="nil"/>
            </w:tcBorders>
            <w:noWrap/>
            <w:vAlign w:val="bottom"/>
            <w:hideMark/>
          </w:tcPr>
          <w:p w14:paraId="7F2B49A4" w14:textId="6282FCE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79E-257</w:t>
            </w:r>
          </w:p>
        </w:tc>
        <w:tc>
          <w:tcPr>
            <w:tcW w:w="1843" w:type="dxa"/>
            <w:tcBorders>
              <w:top w:val="nil"/>
              <w:left w:val="nil"/>
              <w:bottom w:val="nil"/>
              <w:right w:val="nil"/>
            </w:tcBorders>
            <w:noWrap/>
            <w:vAlign w:val="bottom"/>
            <w:hideMark/>
          </w:tcPr>
          <w:p w14:paraId="5E14D89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p w14:paraId="3AB50719" w14:textId="347DEDB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55-5</w:t>
            </w:r>
            <w:r>
              <w:rPr>
                <w:rFonts w:eastAsia="Times New Roman" w:cs="Times New Roman"/>
                <w:color w:val="000000"/>
                <w:kern w:val="0"/>
                <w14:ligatures w14:val="none"/>
              </w:rPr>
              <w:t>·</w:t>
            </w:r>
            <w:r w:rsidRPr="002908A6">
              <w:rPr>
                <w:rFonts w:eastAsia="Times New Roman" w:cs="Times New Roman"/>
                <w:color w:val="000000"/>
                <w:kern w:val="0"/>
                <w14:ligatures w14:val="none"/>
              </w:rPr>
              <w:t>52)</w:t>
            </w:r>
          </w:p>
        </w:tc>
        <w:tc>
          <w:tcPr>
            <w:tcW w:w="1276" w:type="dxa"/>
            <w:tcBorders>
              <w:top w:val="nil"/>
              <w:left w:val="nil"/>
              <w:bottom w:val="nil"/>
              <w:right w:val="nil"/>
            </w:tcBorders>
            <w:noWrap/>
            <w:vAlign w:val="bottom"/>
            <w:hideMark/>
          </w:tcPr>
          <w:p w14:paraId="4DDE20EC" w14:textId="67549AF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32E-40</w:t>
            </w:r>
          </w:p>
        </w:tc>
        <w:tc>
          <w:tcPr>
            <w:tcW w:w="1559" w:type="dxa"/>
            <w:tcBorders>
              <w:top w:val="nil"/>
              <w:left w:val="nil"/>
              <w:bottom w:val="nil"/>
              <w:right w:val="nil"/>
            </w:tcBorders>
            <w:noWrap/>
            <w:vAlign w:val="bottom"/>
            <w:hideMark/>
          </w:tcPr>
          <w:p w14:paraId="65351937"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20</w:t>
            </w:r>
          </w:p>
          <w:p w14:paraId="5DA1EB94" w14:textId="6F929398"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46)</w:t>
            </w:r>
          </w:p>
        </w:tc>
        <w:tc>
          <w:tcPr>
            <w:tcW w:w="1134" w:type="dxa"/>
            <w:tcBorders>
              <w:top w:val="nil"/>
              <w:left w:val="nil"/>
              <w:bottom w:val="nil"/>
              <w:right w:val="single" w:sz="4" w:space="0" w:color="auto"/>
            </w:tcBorders>
            <w:noWrap/>
            <w:vAlign w:val="bottom"/>
            <w:hideMark/>
          </w:tcPr>
          <w:p w14:paraId="27D7718C" w14:textId="6FC111C6"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073</w:t>
            </w:r>
          </w:p>
        </w:tc>
      </w:tr>
      <w:tr w:rsidR="002908A6" w:rsidRPr="002908A6" w14:paraId="57F35913"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D81EF9D"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Self-Harm</w:t>
            </w:r>
          </w:p>
        </w:tc>
        <w:tc>
          <w:tcPr>
            <w:tcW w:w="1418" w:type="dxa"/>
            <w:tcBorders>
              <w:top w:val="nil"/>
              <w:left w:val="nil"/>
              <w:bottom w:val="nil"/>
              <w:right w:val="nil"/>
            </w:tcBorders>
            <w:noWrap/>
            <w:vAlign w:val="bottom"/>
            <w:hideMark/>
          </w:tcPr>
          <w:p w14:paraId="63D48D69"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76</w:t>
            </w:r>
          </w:p>
          <w:p w14:paraId="1CD2123C" w14:textId="2674A46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09-5</w:t>
            </w:r>
            <w:r>
              <w:rPr>
                <w:rFonts w:eastAsia="Times New Roman" w:cs="Times New Roman"/>
                <w:color w:val="000000"/>
                <w:kern w:val="0"/>
                <w14:ligatures w14:val="none"/>
              </w:rPr>
              <w:t>·</w:t>
            </w:r>
            <w:r w:rsidRPr="002908A6">
              <w:rPr>
                <w:rFonts w:eastAsia="Times New Roman" w:cs="Times New Roman"/>
                <w:color w:val="000000"/>
                <w:kern w:val="0"/>
                <w14:ligatures w14:val="none"/>
              </w:rPr>
              <w:t>54)</w:t>
            </w:r>
          </w:p>
        </w:tc>
        <w:tc>
          <w:tcPr>
            <w:tcW w:w="1275" w:type="dxa"/>
            <w:tcBorders>
              <w:top w:val="nil"/>
              <w:left w:val="nil"/>
              <w:bottom w:val="nil"/>
              <w:right w:val="nil"/>
            </w:tcBorders>
            <w:noWrap/>
            <w:vAlign w:val="bottom"/>
            <w:hideMark/>
          </w:tcPr>
          <w:p w14:paraId="4212441D" w14:textId="540332B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10E-91</w:t>
            </w:r>
          </w:p>
        </w:tc>
        <w:tc>
          <w:tcPr>
            <w:tcW w:w="1701" w:type="dxa"/>
            <w:tcBorders>
              <w:top w:val="nil"/>
              <w:left w:val="nil"/>
              <w:bottom w:val="nil"/>
              <w:right w:val="nil"/>
            </w:tcBorders>
            <w:noWrap/>
            <w:vAlign w:val="bottom"/>
            <w:hideMark/>
          </w:tcPr>
          <w:p w14:paraId="5DD3A1AB"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63</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p w14:paraId="51CBEED7" w14:textId="7FFB114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(55</w:t>
            </w:r>
            <w:r>
              <w:rPr>
                <w:rFonts w:eastAsia="Times New Roman" w:cs="Times New Roman"/>
                <w:color w:val="000000"/>
                <w:kern w:val="0"/>
                <w14:ligatures w14:val="none"/>
              </w:rPr>
              <w:t>·</w:t>
            </w:r>
            <w:r w:rsidRPr="002908A6">
              <w:rPr>
                <w:rFonts w:eastAsia="Times New Roman" w:cs="Times New Roman"/>
                <w:color w:val="000000"/>
                <w:kern w:val="0"/>
                <w14:ligatures w14:val="none"/>
              </w:rPr>
              <w:t>58-73</w:t>
            </w:r>
            <w:r>
              <w:rPr>
                <w:rFonts w:eastAsia="Times New Roman" w:cs="Times New Roman"/>
                <w:color w:val="000000"/>
                <w:kern w:val="0"/>
                <w14:ligatures w14:val="none"/>
              </w:rPr>
              <w:t>·</w:t>
            </w:r>
            <w:r w:rsidRPr="002908A6">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179693F0" w14:textId="71209DF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319E36D8"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13</w:t>
            </w:r>
            <w:r>
              <w:rPr>
                <w:rFonts w:eastAsia="Times New Roman" w:cs="Times New Roman"/>
                <w:color w:val="000000"/>
                <w:kern w:val="0"/>
                <w14:ligatures w14:val="none"/>
              </w:rPr>
              <w:t>·</w:t>
            </w:r>
            <w:r w:rsidRPr="002908A6">
              <w:rPr>
                <w:rFonts w:eastAsia="Times New Roman" w:cs="Times New Roman"/>
                <w:color w:val="000000"/>
                <w:kern w:val="0"/>
                <w14:ligatures w14:val="none"/>
              </w:rPr>
              <w:t>41</w:t>
            </w:r>
          </w:p>
          <w:p w14:paraId="06B60BE6" w14:textId="60C646F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2908A6">
              <w:rPr>
                <w:rFonts w:eastAsia="Times New Roman" w:cs="Times New Roman"/>
                <w:color w:val="000000"/>
                <w:kern w:val="0"/>
                <w14:ligatures w14:val="none"/>
              </w:rPr>
              <w:t>00-16</w:t>
            </w:r>
            <w:r>
              <w:rPr>
                <w:rFonts w:eastAsia="Times New Roman" w:cs="Times New Roman"/>
                <w:color w:val="000000"/>
                <w:kern w:val="0"/>
                <w14:ligatures w14:val="none"/>
              </w:rPr>
              <w:t>·</w:t>
            </w:r>
            <w:r w:rsidRPr="002908A6">
              <w:rPr>
                <w:rFonts w:eastAsia="Times New Roman" w:cs="Times New Roman"/>
                <w:color w:val="000000"/>
                <w:kern w:val="0"/>
                <w14:ligatures w14:val="none"/>
              </w:rPr>
              <w:t>36)</w:t>
            </w:r>
          </w:p>
        </w:tc>
        <w:tc>
          <w:tcPr>
            <w:tcW w:w="1276" w:type="dxa"/>
            <w:tcBorders>
              <w:top w:val="nil"/>
              <w:left w:val="nil"/>
              <w:bottom w:val="nil"/>
              <w:right w:val="nil"/>
            </w:tcBorders>
            <w:noWrap/>
            <w:vAlign w:val="bottom"/>
            <w:hideMark/>
          </w:tcPr>
          <w:p w14:paraId="10F32264" w14:textId="7DC30AB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53E-145</w:t>
            </w:r>
          </w:p>
        </w:tc>
        <w:tc>
          <w:tcPr>
            <w:tcW w:w="1559" w:type="dxa"/>
            <w:tcBorders>
              <w:top w:val="nil"/>
              <w:left w:val="nil"/>
              <w:bottom w:val="nil"/>
              <w:right w:val="nil"/>
            </w:tcBorders>
            <w:noWrap/>
            <w:vAlign w:val="bottom"/>
            <w:hideMark/>
          </w:tcPr>
          <w:p w14:paraId="6698AC9C"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71</w:t>
            </w:r>
          </w:p>
          <w:p w14:paraId="5A7B13C5" w14:textId="41153B8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49-1</w:t>
            </w:r>
            <w:r>
              <w:rPr>
                <w:rFonts w:eastAsia="Times New Roman" w:cs="Times New Roman"/>
                <w:color w:val="000000"/>
                <w:kern w:val="0"/>
                <w14:ligatures w14:val="none"/>
              </w:rPr>
              <w:t>·</w:t>
            </w:r>
            <w:r w:rsidRPr="002908A6">
              <w:rPr>
                <w:rFonts w:eastAsia="Times New Roman" w:cs="Times New Roman"/>
                <w:color w:val="000000"/>
                <w:kern w:val="0"/>
                <w14:ligatures w14:val="none"/>
              </w:rPr>
              <w:t>98)</w:t>
            </w:r>
          </w:p>
        </w:tc>
        <w:tc>
          <w:tcPr>
            <w:tcW w:w="1134" w:type="dxa"/>
            <w:tcBorders>
              <w:top w:val="nil"/>
              <w:left w:val="nil"/>
              <w:bottom w:val="nil"/>
              <w:right w:val="single" w:sz="4" w:space="0" w:color="auto"/>
            </w:tcBorders>
            <w:noWrap/>
            <w:vAlign w:val="bottom"/>
            <w:hideMark/>
          </w:tcPr>
          <w:p w14:paraId="3EB2444F" w14:textId="423EA59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76E-14</w:t>
            </w:r>
          </w:p>
        </w:tc>
      </w:tr>
      <w:tr w:rsidR="002908A6" w:rsidRPr="002908A6" w14:paraId="6226537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DAD0798"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Alcohol Misuse</w:t>
            </w:r>
          </w:p>
        </w:tc>
        <w:tc>
          <w:tcPr>
            <w:tcW w:w="1418" w:type="dxa"/>
            <w:tcBorders>
              <w:top w:val="nil"/>
              <w:left w:val="nil"/>
              <w:bottom w:val="nil"/>
              <w:right w:val="nil"/>
            </w:tcBorders>
            <w:noWrap/>
            <w:vAlign w:val="bottom"/>
            <w:hideMark/>
          </w:tcPr>
          <w:p w14:paraId="386B74A5"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67</w:t>
            </w:r>
          </w:p>
          <w:p w14:paraId="620915F4" w14:textId="6C41EE9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89-7</w:t>
            </w:r>
            <w:r>
              <w:rPr>
                <w:rFonts w:eastAsia="Times New Roman" w:cs="Times New Roman"/>
                <w:color w:val="000000"/>
                <w:kern w:val="0"/>
                <w14:ligatures w14:val="none"/>
              </w:rPr>
              <w:t>·</w:t>
            </w:r>
            <w:r w:rsidRPr="002908A6">
              <w:rPr>
                <w:rFonts w:eastAsia="Times New Roman" w:cs="Times New Roman"/>
                <w:color w:val="000000"/>
                <w:kern w:val="0"/>
                <w14:ligatures w14:val="none"/>
              </w:rPr>
              <w:t>55)</w:t>
            </w:r>
          </w:p>
        </w:tc>
        <w:tc>
          <w:tcPr>
            <w:tcW w:w="1275" w:type="dxa"/>
            <w:tcBorders>
              <w:top w:val="nil"/>
              <w:left w:val="nil"/>
              <w:bottom w:val="nil"/>
              <w:right w:val="nil"/>
            </w:tcBorders>
            <w:noWrap/>
            <w:vAlign w:val="bottom"/>
            <w:hideMark/>
          </w:tcPr>
          <w:p w14:paraId="119C1346" w14:textId="427F80A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22E-195</w:t>
            </w:r>
          </w:p>
        </w:tc>
        <w:tc>
          <w:tcPr>
            <w:tcW w:w="1701" w:type="dxa"/>
            <w:tcBorders>
              <w:top w:val="nil"/>
              <w:left w:val="nil"/>
              <w:bottom w:val="nil"/>
              <w:right w:val="nil"/>
            </w:tcBorders>
            <w:noWrap/>
            <w:vAlign w:val="bottom"/>
            <w:hideMark/>
          </w:tcPr>
          <w:p w14:paraId="39EDE19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33</w:t>
            </w:r>
            <w:r>
              <w:rPr>
                <w:rFonts w:eastAsia="Times New Roman" w:cs="Times New Roman"/>
                <w:color w:val="000000"/>
                <w:kern w:val="0"/>
                <w14:ligatures w14:val="none"/>
              </w:rPr>
              <w:t>·</w:t>
            </w:r>
            <w:r w:rsidRPr="002908A6">
              <w:rPr>
                <w:rFonts w:eastAsia="Times New Roman" w:cs="Times New Roman"/>
                <w:color w:val="000000"/>
                <w:kern w:val="0"/>
                <w14:ligatures w14:val="none"/>
              </w:rPr>
              <w:t>7</w:t>
            </w:r>
          </w:p>
          <w:p w14:paraId="2B9C31E8" w14:textId="1AEE102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(28</w:t>
            </w:r>
            <w:r>
              <w:rPr>
                <w:rFonts w:eastAsia="Times New Roman" w:cs="Times New Roman"/>
                <w:color w:val="000000"/>
                <w:kern w:val="0"/>
                <w14:ligatures w14:val="none"/>
              </w:rPr>
              <w:t>·</w:t>
            </w:r>
            <w:r w:rsidRPr="002908A6">
              <w:rPr>
                <w:rFonts w:eastAsia="Times New Roman" w:cs="Times New Roman"/>
                <w:color w:val="000000"/>
                <w:kern w:val="0"/>
                <w14:ligatures w14:val="none"/>
              </w:rPr>
              <w:t>18-40</w:t>
            </w:r>
            <w:r>
              <w:rPr>
                <w:rFonts w:eastAsia="Times New Roman" w:cs="Times New Roman"/>
                <w:color w:val="000000"/>
                <w:kern w:val="0"/>
                <w14:ligatures w14:val="none"/>
              </w:rPr>
              <w:t>·</w:t>
            </w:r>
            <w:r w:rsidRPr="002908A6">
              <w:rPr>
                <w:rFonts w:eastAsia="Times New Roman" w:cs="Times New Roman"/>
                <w:color w:val="000000"/>
                <w:kern w:val="0"/>
                <w14:ligatures w14:val="none"/>
              </w:rPr>
              <w:t>3)</w:t>
            </w:r>
          </w:p>
        </w:tc>
        <w:tc>
          <w:tcPr>
            <w:tcW w:w="1276" w:type="dxa"/>
            <w:tcBorders>
              <w:top w:val="nil"/>
              <w:left w:val="nil"/>
              <w:bottom w:val="nil"/>
              <w:right w:val="nil"/>
            </w:tcBorders>
            <w:noWrap/>
            <w:vAlign w:val="bottom"/>
            <w:hideMark/>
          </w:tcPr>
          <w:p w14:paraId="22336414" w14:textId="2C3DA65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3EB87D3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p w14:paraId="28932218" w14:textId="1DAADBA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09-6</w:t>
            </w:r>
            <w:r>
              <w:rPr>
                <w:rFonts w:eastAsia="Times New Roman" w:cs="Times New Roman"/>
                <w:color w:val="000000"/>
                <w:kern w:val="0"/>
                <w14:ligatures w14:val="none"/>
              </w:rPr>
              <w:t>·</w:t>
            </w:r>
            <w:r w:rsidRPr="002908A6">
              <w:rPr>
                <w:rFonts w:eastAsia="Times New Roman" w:cs="Times New Roman"/>
                <w:color w:val="000000"/>
                <w:kern w:val="0"/>
                <w14:ligatures w14:val="none"/>
              </w:rPr>
              <w:t>24)</w:t>
            </w:r>
          </w:p>
        </w:tc>
        <w:tc>
          <w:tcPr>
            <w:tcW w:w="1276" w:type="dxa"/>
            <w:tcBorders>
              <w:top w:val="nil"/>
              <w:left w:val="nil"/>
              <w:bottom w:val="nil"/>
              <w:right w:val="nil"/>
            </w:tcBorders>
            <w:noWrap/>
            <w:vAlign w:val="bottom"/>
            <w:hideMark/>
          </w:tcPr>
          <w:p w14:paraId="2F8FA97E" w14:textId="51473C1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76E-51</w:t>
            </w:r>
          </w:p>
        </w:tc>
        <w:tc>
          <w:tcPr>
            <w:tcW w:w="1559" w:type="dxa"/>
            <w:tcBorders>
              <w:top w:val="nil"/>
              <w:left w:val="nil"/>
              <w:bottom w:val="nil"/>
              <w:right w:val="nil"/>
            </w:tcBorders>
            <w:noWrap/>
            <w:vAlign w:val="bottom"/>
            <w:hideMark/>
          </w:tcPr>
          <w:p w14:paraId="761E9371"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90</w:t>
            </w:r>
          </w:p>
          <w:p w14:paraId="35661826" w14:textId="0A22DA5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42-3</w:t>
            </w:r>
            <w:r>
              <w:rPr>
                <w:rFonts w:eastAsia="Times New Roman" w:cs="Times New Roman"/>
                <w:color w:val="000000"/>
                <w:kern w:val="0"/>
                <w14:ligatures w14:val="none"/>
              </w:rPr>
              <w:t>·</w:t>
            </w:r>
            <w:r w:rsidRPr="002908A6">
              <w:rPr>
                <w:rFonts w:eastAsia="Times New Roman" w:cs="Times New Roman"/>
                <w:color w:val="000000"/>
                <w:kern w:val="0"/>
                <w14:ligatures w14:val="none"/>
              </w:rPr>
              <w:t>49)</w:t>
            </w:r>
          </w:p>
        </w:tc>
        <w:tc>
          <w:tcPr>
            <w:tcW w:w="1134" w:type="dxa"/>
            <w:tcBorders>
              <w:top w:val="nil"/>
              <w:left w:val="nil"/>
              <w:bottom w:val="nil"/>
              <w:right w:val="single" w:sz="4" w:space="0" w:color="auto"/>
            </w:tcBorders>
            <w:noWrap/>
            <w:vAlign w:val="bottom"/>
            <w:hideMark/>
          </w:tcPr>
          <w:p w14:paraId="28B92753" w14:textId="2FEBACF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79E-30</w:t>
            </w:r>
          </w:p>
        </w:tc>
      </w:tr>
      <w:tr w:rsidR="002908A6" w:rsidRPr="002908A6" w14:paraId="4A1E6179"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735E1FC0"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Substance Misuse</w:t>
            </w:r>
          </w:p>
        </w:tc>
        <w:tc>
          <w:tcPr>
            <w:tcW w:w="1418" w:type="dxa"/>
            <w:tcBorders>
              <w:top w:val="nil"/>
              <w:left w:val="nil"/>
              <w:bottom w:val="nil"/>
              <w:right w:val="nil"/>
            </w:tcBorders>
            <w:noWrap/>
            <w:vAlign w:val="bottom"/>
            <w:hideMark/>
          </w:tcPr>
          <w:p w14:paraId="36AB5C1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94</w:t>
            </w:r>
          </w:p>
          <w:p w14:paraId="7CF5092C" w14:textId="0D66AA9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15-6</w:t>
            </w:r>
            <w:r>
              <w:rPr>
                <w:rFonts w:eastAsia="Times New Roman" w:cs="Times New Roman"/>
                <w:color w:val="000000"/>
                <w:kern w:val="0"/>
                <w14:ligatures w14:val="none"/>
              </w:rPr>
              <w:t>·</w:t>
            </w:r>
            <w:r w:rsidRPr="002908A6">
              <w:rPr>
                <w:rFonts w:eastAsia="Times New Roman" w:cs="Times New Roman"/>
                <w:color w:val="000000"/>
                <w:kern w:val="0"/>
                <w14:ligatures w14:val="none"/>
              </w:rPr>
              <w:t>86)</w:t>
            </w:r>
          </w:p>
        </w:tc>
        <w:tc>
          <w:tcPr>
            <w:tcW w:w="1275" w:type="dxa"/>
            <w:tcBorders>
              <w:top w:val="nil"/>
              <w:left w:val="nil"/>
              <w:bottom w:val="nil"/>
              <w:right w:val="nil"/>
            </w:tcBorders>
            <w:noWrap/>
            <w:vAlign w:val="bottom"/>
            <w:hideMark/>
          </w:tcPr>
          <w:p w14:paraId="5F6DEA13" w14:textId="56F63C8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10E-130</w:t>
            </w:r>
          </w:p>
        </w:tc>
        <w:tc>
          <w:tcPr>
            <w:tcW w:w="1701" w:type="dxa"/>
            <w:tcBorders>
              <w:top w:val="nil"/>
              <w:left w:val="nil"/>
              <w:bottom w:val="nil"/>
              <w:right w:val="nil"/>
            </w:tcBorders>
            <w:noWrap/>
            <w:vAlign w:val="bottom"/>
            <w:hideMark/>
          </w:tcPr>
          <w:p w14:paraId="2EAE828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53</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p w14:paraId="16B9B5F1" w14:textId="75F40D4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(46</w:t>
            </w:r>
            <w:r>
              <w:rPr>
                <w:rFonts w:eastAsia="Times New Roman" w:cs="Times New Roman"/>
                <w:color w:val="000000"/>
                <w:kern w:val="0"/>
                <w14:ligatures w14:val="none"/>
              </w:rPr>
              <w:t>·</w:t>
            </w:r>
            <w:r w:rsidRPr="002908A6">
              <w:rPr>
                <w:rFonts w:eastAsia="Times New Roman" w:cs="Times New Roman"/>
                <w:color w:val="000000"/>
                <w:kern w:val="0"/>
                <w14:ligatures w14:val="none"/>
              </w:rPr>
              <w:t>52-62</w:t>
            </w:r>
            <w:r>
              <w:rPr>
                <w:rFonts w:eastAsia="Times New Roman" w:cs="Times New Roman"/>
                <w:color w:val="000000"/>
                <w:kern w:val="0"/>
                <w14:ligatures w14:val="none"/>
              </w:rPr>
              <w:t>·</w:t>
            </w:r>
            <w:r w:rsidRPr="002908A6">
              <w:rPr>
                <w:rFonts w:eastAsia="Times New Roman" w:cs="Times New Roman"/>
                <w:color w:val="000000"/>
                <w:kern w:val="0"/>
                <w14:ligatures w14:val="none"/>
              </w:rPr>
              <w:t>26)</w:t>
            </w:r>
          </w:p>
        </w:tc>
        <w:tc>
          <w:tcPr>
            <w:tcW w:w="1276" w:type="dxa"/>
            <w:tcBorders>
              <w:top w:val="nil"/>
              <w:left w:val="nil"/>
              <w:bottom w:val="nil"/>
              <w:right w:val="nil"/>
            </w:tcBorders>
            <w:noWrap/>
            <w:vAlign w:val="bottom"/>
            <w:hideMark/>
          </w:tcPr>
          <w:p w14:paraId="6D85ACA0" w14:textId="1A3837E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2338618B"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p w14:paraId="3C3C5A4E" w14:textId="46A7822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2908A6">
              <w:rPr>
                <w:rFonts w:eastAsia="Times New Roman" w:cs="Times New Roman"/>
                <w:color w:val="000000"/>
                <w:kern w:val="0"/>
                <w14:ligatures w14:val="none"/>
              </w:rPr>
              <w:t>43-11</w:t>
            </w:r>
            <w:r>
              <w:rPr>
                <w:rFonts w:eastAsia="Times New Roman" w:cs="Times New Roman"/>
                <w:color w:val="000000"/>
                <w:kern w:val="0"/>
                <w14:ligatures w14:val="none"/>
              </w:rPr>
              <w:t>·</w:t>
            </w:r>
            <w:r w:rsidRPr="002908A6">
              <w:rPr>
                <w:rFonts w:eastAsia="Times New Roman" w:cs="Times New Roman"/>
                <w:color w:val="000000"/>
                <w:kern w:val="0"/>
                <w14:ligatures w14:val="none"/>
              </w:rPr>
              <w:t>03)</w:t>
            </w:r>
          </w:p>
        </w:tc>
        <w:tc>
          <w:tcPr>
            <w:tcW w:w="1276" w:type="dxa"/>
            <w:tcBorders>
              <w:top w:val="nil"/>
              <w:left w:val="nil"/>
              <w:bottom w:val="nil"/>
              <w:right w:val="nil"/>
            </w:tcBorders>
            <w:noWrap/>
            <w:vAlign w:val="bottom"/>
            <w:hideMark/>
          </w:tcPr>
          <w:p w14:paraId="726136A1" w14:textId="756AE54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89E-106</w:t>
            </w:r>
          </w:p>
        </w:tc>
        <w:tc>
          <w:tcPr>
            <w:tcW w:w="1559" w:type="dxa"/>
            <w:tcBorders>
              <w:top w:val="nil"/>
              <w:left w:val="nil"/>
              <w:bottom w:val="nil"/>
              <w:right w:val="nil"/>
            </w:tcBorders>
            <w:noWrap/>
            <w:vAlign w:val="bottom"/>
            <w:hideMark/>
          </w:tcPr>
          <w:p w14:paraId="61E7E527"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1679A598" w14:textId="0E0B487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63-2</w:t>
            </w:r>
            <w:r>
              <w:rPr>
                <w:rFonts w:eastAsia="Times New Roman" w:cs="Times New Roman"/>
                <w:color w:val="000000"/>
                <w:kern w:val="0"/>
                <w14:ligatures w14:val="none"/>
              </w:rPr>
              <w:t>·</w:t>
            </w:r>
            <w:r w:rsidRPr="002908A6">
              <w:rPr>
                <w:rFonts w:eastAsia="Times New Roman" w:cs="Times New Roman"/>
                <w:color w:val="000000"/>
                <w:kern w:val="0"/>
                <w14:ligatures w14:val="none"/>
              </w:rPr>
              <w:t>18)</w:t>
            </w:r>
          </w:p>
        </w:tc>
        <w:tc>
          <w:tcPr>
            <w:tcW w:w="1134" w:type="dxa"/>
            <w:tcBorders>
              <w:top w:val="nil"/>
              <w:left w:val="nil"/>
              <w:bottom w:val="nil"/>
              <w:right w:val="single" w:sz="4" w:space="0" w:color="auto"/>
            </w:tcBorders>
            <w:noWrap/>
            <w:vAlign w:val="bottom"/>
            <w:hideMark/>
          </w:tcPr>
          <w:p w14:paraId="53D2694C" w14:textId="297E1C0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20E-17</w:t>
            </w:r>
          </w:p>
        </w:tc>
      </w:tr>
      <w:tr w:rsidR="002908A6" w:rsidRPr="002908A6" w14:paraId="46394FED"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0A8E4922" w14:textId="2F1450D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418" w:type="dxa"/>
            <w:tcBorders>
              <w:top w:val="nil"/>
              <w:left w:val="nil"/>
              <w:bottom w:val="single" w:sz="4" w:space="0" w:color="auto"/>
              <w:right w:val="nil"/>
            </w:tcBorders>
            <w:noWrap/>
            <w:vAlign w:val="bottom"/>
            <w:hideMark/>
          </w:tcPr>
          <w:p w14:paraId="6E23EED1"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40</w:t>
            </w:r>
          </w:p>
          <w:p w14:paraId="0F985F97" w14:textId="66F8B42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57-6</w:t>
            </w:r>
            <w:r>
              <w:rPr>
                <w:rFonts w:eastAsia="Times New Roman" w:cs="Times New Roman"/>
                <w:color w:val="000000"/>
                <w:kern w:val="0"/>
                <w14:ligatures w14:val="none"/>
              </w:rPr>
              <w:t>·</w:t>
            </w:r>
            <w:r w:rsidRPr="002908A6">
              <w:rPr>
                <w:rFonts w:eastAsia="Times New Roman" w:cs="Times New Roman"/>
                <w:color w:val="000000"/>
                <w:kern w:val="0"/>
                <w14:ligatures w14:val="none"/>
              </w:rPr>
              <w:t>38)</w:t>
            </w:r>
          </w:p>
        </w:tc>
        <w:tc>
          <w:tcPr>
            <w:tcW w:w="1275" w:type="dxa"/>
            <w:tcBorders>
              <w:top w:val="nil"/>
              <w:left w:val="nil"/>
              <w:bottom w:val="single" w:sz="4" w:space="0" w:color="auto"/>
              <w:right w:val="nil"/>
            </w:tcBorders>
            <w:noWrap/>
            <w:vAlign w:val="bottom"/>
            <w:hideMark/>
          </w:tcPr>
          <w:p w14:paraId="6397ED35" w14:textId="721C4FE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88E-87</w:t>
            </w:r>
          </w:p>
        </w:tc>
        <w:tc>
          <w:tcPr>
            <w:tcW w:w="1701" w:type="dxa"/>
            <w:tcBorders>
              <w:top w:val="nil"/>
              <w:left w:val="nil"/>
              <w:bottom w:val="single" w:sz="4" w:space="0" w:color="auto"/>
              <w:right w:val="nil"/>
            </w:tcBorders>
            <w:noWrap/>
            <w:vAlign w:val="bottom"/>
            <w:hideMark/>
          </w:tcPr>
          <w:p w14:paraId="64720F4F"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27</w:t>
            </w:r>
            <w:r>
              <w:rPr>
                <w:rFonts w:eastAsia="Times New Roman" w:cs="Times New Roman"/>
                <w:color w:val="000000"/>
                <w:kern w:val="0"/>
                <w14:ligatures w14:val="none"/>
              </w:rPr>
              <w:t>·</w:t>
            </w:r>
            <w:r w:rsidRPr="002908A6">
              <w:rPr>
                <w:rFonts w:eastAsia="Times New Roman" w:cs="Times New Roman"/>
                <w:color w:val="000000"/>
                <w:kern w:val="0"/>
                <w14:ligatures w14:val="none"/>
              </w:rPr>
              <w:t>81</w:t>
            </w:r>
          </w:p>
          <w:p w14:paraId="567403C9" w14:textId="77D2938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(24</w:t>
            </w:r>
            <w:r>
              <w:rPr>
                <w:rFonts w:eastAsia="Times New Roman" w:cs="Times New Roman"/>
                <w:color w:val="000000"/>
                <w:kern w:val="0"/>
                <w14:ligatures w14:val="none"/>
              </w:rPr>
              <w:t>·</w:t>
            </w:r>
            <w:r w:rsidRPr="002908A6">
              <w:rPr>
                <w:rFonts w:eastAsia="Times New Roman" w:cs="Times New Roman"/>
                <w:color w:val="000000"/>
                <w:kern w:val="0"/>
                <w14:ligatures w14:val="none"/>
              </w:rPr>
              <w:t>41-31</w:t>
            </w:r>
            <w:r>
              <w:rPr>
                <w:rFonts w:eastAsia="Times New Roman" w:cs="Times New Roman"/>
                <w:color w:val="000000"/>
                <w:kern w:val="0"/>
                <w14:ligatures w14:val="none"/>
              </w:rPr>
              <w:t>·</w:t>
            </w:r>
            <w:r w:rsidRPr="002908A6">
              <w:rPr>
                <w:rFonts w:eastAsia="Times New Roman" w:cs="Times New Roman"/>
                <w:color w:val="000000"/>
                <w:kern w:val="0"/>
                <w14:ligatures w14:val="none"/>
              </w:rPr>
              <w:t>69)</w:t>
            </w:r>
          </w:p>
        </w:tc>
        <w:tc>
          <w:tcPr>
            <w:tcW w:w="1276" w:type="dxa"/>
            <w:tcBorders>
              <w:top w:val="nil"/>
              <w:left w:val="nil"/>
              <w:bottom w:val="single" w:sz="4" w:space="0" w:color="auto"/>
              <w:right w:val="nil"/>
            </w:tcBorders>
            <w:noWrap/>
            <w:vAlign w:val="bottom"/>
            <w:hideMark/>
          </w:tcPr>
          <w:p w14:paraId="3BC227B0" w14:textId="7C8BD2F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single" w:sz="4" w:space="0" w:color="auto"/>
              <w:right w:val="nil"/>
            </w:tcBorders>
            <w:noWrap/>
            <w:vAlign w:val="bottom"/>
            <w:hideMark/>
          </w:tcPr>
          <w:p w14:paraId="16F4EE8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16</w:t>
            </w:r>
          </w:p>
          <w:p w14:paraId="22795378" w14:textId="4502C96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20-6</w:t>
            </w:r>
            <w:r>
              <w:rPr>
                <w:rFonts w:eastAsia="Times New Roman" w:cs="Times New Roman"/>
                <w:color w:val="000000"/>
                <w:kern w:val="0"/>
                <w14:ligatures w14:val="none"/>
              </w:rPr>
              <w:t>·</w:t>
            </w:r>
            <w:r w:rsidRPr="002908A6">
              <w:rPr>
                <w:rFonts w:eastAsia="Times New Roman" w:cs="Times New Roman"/>
                <w:color w:val="000000"/>
                <w:kern w:val="0"/>
                <w14:ligatures w14:val="none"/>
              </w:rPr>
              <w:t>32)</w:t>
            </w:r>
          </w:p>
        </w:tc>
        <w:tc>
          <w:tcPr>
            <w:tcW w:w="1276" w:type="dxa"/>
            <w:tcBorders>
              <w:top w:val="nil"/>
              <w:left w:val="nil"/>
              <w:bottom w:val="single" w:sz="4" w:space="0" w:color="auto"/>
              <w:right w:val="nil"/>
            </w:tcBorders>
            <w:noWrap/>
            <w:vAlign w:val="bottom"/>
            <w:hideMark/>
          </w:tcPr>
          <w:p w14:paraId="2383F5D7" w14:textId="418ABF1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88E-56</w:t>
            </w:r>
          </w:p>
        </w:tc>
        <w:tc>
          <w:tcPr>
            <w:tcW w:w="1559" w:type="dxa"/>
            <w:tcBorders>
              <w:top w:val="nil"/>
              <w:left w:val="nil"/>
              <w:bottom w:val="single" w:sz="4" w:space="0" w:color="auto"/>
              <w:right w:val="nil"/>
            </w:tcBorders>
            <w:noWrap/>
            <w:vAlign w:val="bottom"/>
            <w:hideMark/>
          </w:tcPr>
          <w:p w14:paraId="2AC87774"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p w14:paraId="187B0B61" w14:textId="184F06E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80-2</w:t>
            </w:r>
            <w:r>
              <w:rPr>
                <w:rFonts w:eastAsia="Times New Roman" w:cs="Times New Roman"/>
                <w:color w:val="000000"/>
                <w:kern w:val="0"/>
                <w14:ligatures w14:val="none"/>
              </w:rPr>
              <w:t>·</w:t>
            </w:r>
            <w:r w:rsidRPr="002908A6">
              <w:rPr>
                <w:rFonts w:eastAsia="Times New Roman" w:cs="Times New Roman"/>
                <w:color w:val="000000"/>
                <w:kern w:val="0"/>
                <w14:ligatures w14:val="none"/>
              </w:rPr>
              <w:t>34)</w:t>
            </w:r>
          </w:p>
        </w:tc>
        <w:tc>
          <w:tcPr>
            <w:tcW w:w="1134" w:type="dxa"/>
            <w:tcBorders>
              <w:top w:val="nil"/>
              <w:left w:val="nil"/>
              <w:bottom w:val="single" w:sz="4" w:space="0" w:color="auto"/>
              <w:right w:val="single" w:sz="4" w:space="0" w:color="auto"/>
            </w:tcBorders>
            <w:noWrap/>
            <w:vAlign w:val="bottom"/>
            <w:hideMark/>
          </w:tcPr>
          <w:p w14:paraId="43704CA6" w14:textId="47E2B66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25E-26</w:t>
            </w:r>
          </w:p>
        </w:tc>
      </w:tr>
      <w:tr w:rsidR="002908A6" w:rsidRPr="002908A6" w14:paraId="0B392C01" w14:textId="77777777" w:rsidTr="00111C5D">
        <w:trPr>
          <w:trHeight w:val="290"/>
        </w:trPr>
        <w:tc>
          <w:tcPr>
            <w:tcW w:w="14885" w:type="dxa"/>
            <w:gridSpan w:val="9"/>
            <w:tcBorders>
              <w:top w:val="single" w:sz="4" w:space="0" w:color="auto"/>
              <w:left w:val="single" w:sz="4" w:space="0" w:color="auto"/>
              <w:bottom w:val="single" w:sz="4" w:space="0" w:color="auto"/>
              <w:right w:val="single" w:sz="4" w:space="0" w:color="000000"/>
            </w:tcBorders>
            <w:noWrap/>
            <w:vAlign w:val="bottom"/>
            <w:hideMark/>
          </w:tcPr>
          <w:p w14:paraId="1FBC05D9" w14:textId="77777777" w:rsidR="002908A6" w:rsidRPr="002908A6" w:rsidRDefault="002908A6" w:rsidP="002908A6">
            <w:pPr>
              <w:rPr>
                <w:rFonts w:eastAsia="Times New Roman" w:cs="Times New Roman"/>
                <w:color w:val="000000"/>
                <w:kern w:val="0"/>
                <w14:ligatures w14:val="none"/>
              </w:rPr>
            </w:pPr>
            <w:r w:rsidRPr="002908A6">
              <w:rPr>
                <w:rFonts w:eastAsia="Times New Roman" w:cs="Times New Roman"/>
                <w:color w:val="000000"/>
                <w:kern w:val="0"/>
                <w14:ligatures w14:val="none"/>
              </w:rPr>
              <w:t>Other External Causes</w:t>
            </w:r>
          </w:p>
        </w:tc>
      </w:tr>
      <w:tr w:rsidR="002908A6" w:rsidRPr="002908A6" w14:paraId="1D158CD5"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B59D17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Any Diagnosis</w:t>
            </w:r>
          </w:p>
        </w:tc>
        <w:tc>
          <w:tcPr>
            <w:tcW w:w="1418" w:type="dxa"/>
            <w:tcBorders>
              <w:top w:val="nil"/>
              <w:left w:val="nil"/>
              <w:bottom w:val="nil"/>
              <w:right w:val="nil"/>
            </w:tcBorders>
            <w:noWrap/>
            <w:vAlign w:val="bottom"/>
            <w:hideMark/>
          </w:tcPr>
          <w:p w14:paraId="488806CB" w14:textId="77777777" w:rsid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86</w:t>
            </w:r>
          </w:p>
          <w:p w14:paraId="2FC6B248" w14:textId="7DF203C8"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56)</w:t>
            </w:r>
          </w:p>
        </w:tc>
        <w:tc>
          <w:tcPr>
            <w:tcW w:w="1275" w:type="dxa"/>
            <w:tcBorders>
              <w:top w:val="nil"/>
              <w:left w:val="nil"/>
              <w:bottom w:val="nil"/>
              <w:right w:val="nil"/>
            </w:tcBorders>
            <w:noWrap/>
            <w:vAlign w:val="bottom"/>
            <w:hideMark/>
          </w:tcPr>
          <w:p w14:paraId="74B23005" w14:textId="39D5EF7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617</w:t>
            </w:r>
          </w:p>
        </w:tc>
        <w:tc>
          <w:tcPr>
            <w:tcW w:w="1701" w:type="dxa"/>
            <w:tcBorders>
              <w:top w:val="nil"/>
              <w:left w:val="nil"/>
              <w:bottom w:val="nil"/>
              <w:right w:val="nil"/>
            </w:tcBorders>
            <w:noWrap/>
            <w:vAlign w:val="bottom"/>
            <w:hideMark/>
          </w:tcPr>
          <w:p w14:paraId="64440F7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10</w:t>
            </w:r>
            <w:r>
              <w:rPr>
                <w:rFonts w:eastAsia="Times New Roman" w:cs="Times New Roman"/>
                <w:color w:val="000000"/>
                <w:kern w:val="0"/>
                <w14:ligatures w14:val="none"/>
              </w:rPr>
              <w:t>·</w:t>
            </w:r>
            <w:r w:rsidRPr="002908A6">
              <w:rPr>
                <w:rFonts w:eastAsia="Times New Roman" w:cs="Times New Roman"/>
                <w:color w:val="000000"/>
                <w:kern w:val="0"/>
                <w14:ligatures w14:val="none"/>
              </w:rPr>
              <w:t>69</w:t>
            </w:r>
          </w:p>
          <w:p w14:paraId="72E93509" w14:textId="06C23A5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2908A6">
              <w:rPr>
                <w:rFonts w:eastAsia="Times New Roman" w:cs="Times New Roman"/>
                <w:color w:val="000000"/>
                <w:kern w:val="0"/>
                <w14:ligatures w14:val="none"/>
              </w:rPr>
              <w:t>16-12</w:t>
            </w:r>
            <w:r>
              <w:rPr>
                <w:rFonts w:eastAsia="Times New Roman" w:cs="Times New Roman"/>
                <w:color w:val="000000"/>
                <w:kern w:val="0"/>
                <w14:ligatures w14:val="none"/>
              </w:rPr>
              <w:t>·</w:t>
            </w:r>
            <w:r w:rsidRPr="002908A6">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77A498F8" w14:textId="76002D6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31E-199</w:t>
            </w:r>
          </w:p>
        </w:tc>
        <w:tc>
          <w:tcPr>
            <w:tcW w:w="1843" w:type="dxa"/>
            <w:tcBorders>
              <w:top w:val="nil"/>
              <w:left w:val="nil"/>
              <w:bottom w:val="nil"/>
              <w:right w:val="nil"/>
            </w:tcBorders>
            <w:noWrap/>
            <w:vAlign w:val="bottom"/>
            <w:hideMark/>
          </w:tcPr>
          <w:p w14:paraId="20EF186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12</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p w14:paraId="008D684B" w14:textId="4D6E70E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76-22</w:t>
            </w:r>
            <w:r>
              <w:rPr>
                <w:rFonts w:eastAsia="Times New Roman" w:cs="Times New Roman"/>
                <w:color w:val="000000"/>
                <w:kern w:val="0"/>
                <w14:ligatures w14:val="none"/>
              </w:rPr>
              <w:t>·</w:t>
            </w:r>
            <w:r w:rsidRPr="002908A6">
              <w:rPr>
                <w:rFonts w:eastAsia="Times New Roman" w:cs="Times New Roman"/>
                <w:color w:val="000000"/>
                <w:kern w:val="0"/>
                <w14:ligatures w14:val="none"/>
              </w:rPr>
              <w:t>86)</w:t>
            </w:r>
          </w:p>
        </w:tc>
        <w:tc>
          <w:tcPr>
            <w:tcW w:w="1276" w:type="dxa"/>
            <w:tcBorders>
              <w:top w:val="nil"/>
              <w:left w:val="nil"/>
              <w:bottom w:val="nil"/>
              <w:right w:val="nil"/>
            </w:tcBorders>
            <w:noWrap/>
            <w:vAlign w:val="bottom"/>
            <w:hideMark/>
          </w:tcPr>
          <w:p w14:paraId="4BE6C502" w14:textId="694A1AE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27E-16</w:t>
            </w:r>
          </w:p>
        </w:tc>
        <w:tc>
          <w:tcPr>
            <w:tcW w:w="1559" w:type="dxa"/>
            <w:tcBorders>
              <w:top w:val="nil"/>
              <w:left w:val="nil"/>
              <w:bottom w:val="nil"/>
              <w:right w:val="nil"/>
            </w:tcBorders>
            <w:noWrap/>
            <w:vAlign w:val="bottom"/>
            <w:hideMark/>
          </w:tcPr>
          <w:p w14:paraId="4F814BC4"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19</w:t>
            </w:r>
          </w:p>
          <w:p w14:paraId="6F20CDAB" w14:textId="679B6512"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39)</w:t>
            </w:r>
          </w:p>
        </w:tc>
        <w:tc>
          <w:tcPr>
            <w:tcW w:w="1134" w:type="dxa"/>
            <w:tcBorders>
              <w:top w:val="nil"/>
              <w:left w:val="nil"/>
              <w:bottom w:val="nil"/>
              <w:right w:val="single" w:sz="4" w:space="0" w:color="auto"/>
            </w:tcBorders>
            <w:noWrap/>
            <w:vAlign w:val="bottom"/>
            <w:hideMark/>
          </w:tcPr>
          <w:p w14:paraId="587F0CA9" w14:textId="467C5982"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029</w:t>
            </w:r>
          </w:p>
        </w:tc>
      </w:tr>
      <w:tr w:rsidR="002908A6" w:rsidRPr="002908A6" w14:paraId="74FD38E3"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EC88E42"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Anxiety Disorders</w:t>
            </w:r>
          </w:p>
        </w:tc>
        <w:tc>
          <w:tcPr>
            <w:tcW w:w="1418" w:type="dxa"/>
            <w:tcBorders>
              <w:top w:val="nil"/>
              <w:left w:val="nil"/>
              <w:bottom w:val="nil"/>
              <w:right w:val="nil"/>
            </w:tcBorders>
            <w:noWrap/>
            <w:vAlign w:val="bottom"/>
            <w:hideMark/>
          </w:tcPr>
          <w:p w14:paraId="200CF9B4"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p w14:paraId="4F0673BC" w14:textId="738DC00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38-2</w:t>
            </w:r>
            <w:r>
              <w:rPr>
                <w:rFonts w:eastAsia="Times New Roman" w:cs="Times New Roman"/>
                <w:color w:val="000000"/>
                <w:kern w:val="0"/>
                <w14:ligatures w14:val="none"/>
              </w:rPr>
              <w:t>·</w:t>
            </w:r>
            <w:r w:rsidRPr="002908A6">
              <w:rPr>
                <w:rFonts w:eastAsia="Times New Roman" w:cs="Times New Roman"/>
                <w:color w:val="000000"/>
                <w:kern w:val="0"/>
                <w14:ligatures w14:val="none"/>
              </w:rPr>
              <w:t>40)</w:t>
            </w:r>
          </w:p>
        </w:tc>
        <w:tc>
          <w:tcPr>
            <w:tcW w:w="1275" w:type="dxa"/>
            <w:tcBorders>
              <w:top w:val="nil"/>
              <w:left w:val="nil"/>
              <w:bottom w:val="nil"/>
              <w:right w:val="nil"/>
            </w:tcBorders>
            <w:noWrap/>
            <w:vAlign w:val="bottom"/>
            <w:hideMark/>
          </w:tcPr>
          <w:p w14:paraId="4592D381" w14:textId="3874A4B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36E-05</w:t>
            </w:r>
          </w:p>
        </w:tc>
        <w:tc>
          <w:tcPr>
            <w:tcW w:w="1701" w:type="dxa"/>
            <w:tcBorders>
              <w:top w:val="nil"/>
              <w:left w:val="nil"/>
              <w:bottom w:val="nil"/>
              <w:right w:val="nil"/>
            </w:tcBorders>
            <w:noWrap/>
            <w:vAlign w:val="bottom"/>
            <w:hideMark/>
          </w:tcPr>
          <w:p w14:paraId="5118FAF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74</w:t>
            </w:r>
          </w:p>
          <w:p w14:paraId="2CC8DE65" w14:textId="221314F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2908A6">
              <w:rPr>
                <w:rFonts w:eastAsia="Times New Roman" w:cs="Times New Roman"/>
                <w:color w:val="000000"/>
                <w:kern w:val="0"/>
                <w14:ligatures w14:val="none"/>
              </w:rPr>
              <w:t>18-11</w:t>
            </w:r>
            <w:r>
              <w:rPr>
                <w:rFonts w:eastAsia="Times New Roman" w:cs="Times New Roman"/>
                <w:color w:val="000000"/>
                <w:kern w:val="0"/>
                <w14:ligatures w14:val="none"/>
              </w:rPr>
              <w:t>·</w:t>
            </w:r>
            <w:r w:rsidRPr="002908A6">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31089D10" w14:textId="78E9E52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13E-145</w:t>
            </w:r>
          </w:p>
        </w:tc>
        <w:tc>
          <w:tcPr>
            <w:tcW w:w="1843" w:type="dxa"/>
            <w:tcBorders>
              <w:top w:val="nil"/>
              <w:left w:val="nil"/>
              <w:bottom w:val="nil"/>
              <w:right w:val="nil"/>
            </w:tcBorders>
            <w:noWrap/>
            <w:vAlign w:val="bottom"/>
            <w:hideMark/>
          </w:tcPr>
          <w:p w14:paraId="1362970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35</w:t>
            </w:r>
          </w:p>
          <w:p w14:paraId="327E3685" w14:textId="0F88EFC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87-7</w:t>
            </w:r>
            <w:r>
              <w:rPr>
                <w:rFonts w:eastAsia="Times New Roman" w:cs="Times New Roman"/>
                <w:color w:val="000000"/>
                <w:kern w:val="0"/>
                <w14:ligatures w14:val="none"/>
              </w:rPr>
              <w:t>·</w:t>
            </w:r>
            <w:r w:rsidRPr="002908A6">
              <w:rPr>
                <w:rFonts w:eastAsia="Times New Roman" w:cs="Times New Roman"/>
                <w:color w:val="000000"/>
                <w:kern w:val="0"/>
                <w14:ligatures w14:val="none"/>
              </w:rPr>
              <w:t>39)</w:t>
            </w:r>
          </w:p>
        </w:tc>
        <w:tc>
          <w:tcPr>
            <w:tcW w:w="1276" w:type="dxa"/>
            <w:tcBorders>
              <w:top w:val="nil"/>
              <w:left w:val="nil"/>
              <w:bottom w:val="nil"/>
              <w:right w:val="nil"/>
            </w:tcBorders>
            <w:noWrap/>
            <w:vAlign w:val="bottom"/>
            <w:hideMark/>
          </w:tcPr>
          <w:p w14:paraId="2EFE5FA3" w14:textId="03DEAA3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84E-24</w:t>
            </w:r>
          </w:p>
        </w:tc>
        <w:tc>
          <w:tcPr>
            <w:tcW w:w="1559" w:type="dxa"/>
            <w:tcBorders>
              <w:top w:val="nil"/>
              <w:left w:val="nil"/>
              <w:bottom w:val="nil"/>
              <w:right w:val="nil"/>
            </w:tcBorders>
            <w:noWrap/>
            <w:vAlign w:val="bottom"/>
            <w:hideMark/>
          </w:tcPr>
          <w:p w14:paraId="11CCC60B"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23</w:t>
            </w:r>
          </w:p>
          <w:p w14:paraId="6FA7C974" w14:textId="2E446B1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03-1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47)</w:t>
            </w:r>
          </w:p>
        </w:tc>
        <w:tc>
          <w:tcPr>
            <w:tcW w:w="1134" w:type="dxa"/>
            <w:tcBorders>
              <w:top w:val="nil"/>
              <w:left w:val="nil"/>
              <w:bottom w:val="nil"/>
              <w:right w:val="single" w:sz="4" w:space="0" w:color="auto"/>
            </w:tcBorders>
            <w:noWrap/>
            <w:vAlign w:val="bottom"/>
            <w:hideMark/>
          </w:tcPr>
          <w:p w14:paraId="12E84DCC" w14:textId="05E09BB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w:t>
            </w:r>
          </w:p>
        </w:tc>
      </w:tr>
      <w:tr w:rsidR="002908A6" w:rsidRPr="002908A6" w14:paraId="2B75B77E"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17C5BFE"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lastRenderedPageBreak/>
              <w:t>Depression</w:t>
            </w:r>
          </w:p>
        </w:tc>
        <w:tc>
          <w:tcPr>
            <w:tcW w:w="1418" w:type="dxa"/>
            <w:tcBorders>
              <w:top w:val="nil"/>
              <w:left w:val="nil"/>
              <w:bottom w:val="nil"/>
              <w:right w:val="nil"/>
            </w:tcBorders>
            <w:noWrap/>
            <w:vAlign w:val="bottom"/>
            <w:hideMark/>
          </w:tcPr>
          <w:p w14:paraId="6596601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p w14:paraId="0AE1FF1C" w14:textId="2CD43F8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24-3</w:t>
            </w:r>
            <w:r>
              <w:rPr>
                <w:rFonts w:eastAsia="Times New Roman" w:cs="Times New Roman"/>
                <w:color w:val="000000"/>
                <w:kern w:val="0"/>
                <w14:ligatures w14:val="none"/>
              </w:rPr>
              <w:t>·</w:t>
            </w:r>
            <w:r w:rsidRPr="002908A6">
              <w:rPr>
                <w:rFonts w:eastAsia="Times New Roman" w:cs="Times New Roman"/>
                <w:color w:val="000000"/>
                <w:kern w:val="0"/>
                <w14:ligatures w14:val="none"/>
              </w:rPr>
              <w:t>43)</w:t>
            </w:r>
          </w:p>
        </w:tc>
        <w:tc>
          <w:tcPr>
            <w:tcW w:w="1275" w:type="dxa"/>
            <w:tcBorders>
              <w:top w:val="nil"/>
              <w:left w:val="nil"/>
              <w:bottom w:val="nil"/>
              <w:right w:val="nil"/>
            </w:tcBorders>
            <w:noWrap/>
            <w:vAlign w:val="bottom"/>
            <w:hideMark/>
          </w:tcPr>
          <w:p w14:paraId="1B0494DD" w14:textId="7F7129B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59E-21</w:t>
            </w:r>
          </w:p>
        </w:tc>
        <w:tc>
          <w:tcPr>
            <w:tcW w:w="1701" w:type="dxa"/>
            <w:tcBorders>
              <w:top w:val="nil"/>
              <w:left w:val="nil"/>
              <w:bottom w:val="nil"/>
              <w:right w:val="nil"/>
            </w:tcBorders>
            <w:noWrap/>
            <w:vAlign w:val="bottom"/>
            <w:hideMark/>
          </w:tcPr>
          <w:p w14:paraId="5C6BA75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42</w:t>
            </w:r>
          </w:p>
          <w:p w14:paraId="19CFA4E6" w14:textId="465F988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24-7</w:t>
            </w:r>
            <w:r>
              <w:rPr>
                <w:rFonts w:eastAsia="Times New Roman" w:cs="Times New Roman"/>
                <w:color w:val="000000"/>
                <w:kern w:val="0"/>
                <w14:ligatures w14:val="none"/>
              </w:rPr>
              <w:t>·</w:t>
            </w:r>
            <w:r w:rsidRPr="002908A6">
              <w:rPr>
                <w:rFonts w:eastAsia="Times New Roman" w:cs="Times New Roman"/>
                <w:color w:val="000000"/>
                <w:kern w:val="0"/>
                <w14:ligatures w14:val="none"/>
              </w:rPr>
              <w:t>86)</w:t>
            </w:r>
          </w:p>
        </w:tc>
        <w:tc>
          <w:tcPr>
            <w:tcW w:w="1276" w:type="dxa"/>
            <w:tcBorders>
              <w:top w:val="nil"/>
              <w:left w:val="nil"/>
              <w:bottom w:val="nil"/>
              <w:right w:val="nil"/>
            </w:tcBorders>
            <w:noWrap/>
            <w:vAlign w:val="bottom"/>
            <w:hideMark/>
          </w:tcPr>
          <w:p w14:paraId="4DF5D163" w14:textId="31F1894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50E-72</w:t>
            </w:r>
          </w:p>
        </w:tc>
        <w:tc>
          <w:tcPr>
            <w:tcW w:w="1843" w:type="dxa"/>
            <w:tcBorders>
              <w:top w:val="nil"/>
              <w:left w:val="nil"/>
              <w:bottom w:val="nil"/>
              <w:right w:val="nil"/>
            </w:tcBorders>
            <w:noWrap/>
            <w:vAlign w:val="bottom"/>
            <w:hideMark/>
          </w:tcPr>
          <w:p w14:paraId="0810074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32</w:t>
            </w:r>
          </w:p>
          <w:p w14:paraId="6A6EA7E4" w14:textId="4847DDA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73-3</w:t>
            </w:r>
            <w:r>
              <w:rPr>
                <w:rFonts w:eastAsia="Times New Roman" w:cs="Times New Roman"/>
                <w:color w:val="000000"/>
                <w:kern w:val="0"/>
                <w14:ligatures w14:val="none"/>
              </w:rPr>
              <w:t>·</w:t>
            </w:r>
            <w:r w:rsidRPr="002908A6">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322BC95E" w14:textId="3025BE6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26E-08</w:t>
            </w:r>
          </w:p>
        </w:tc>
        <w:tc>
          <w:tcPr>
            <w:tcW w:w="1559" w:type="dxa"/>
            <w:tcBorders>
              <w:top w:val="nil"/>
              <w:left w:val="nil"/>
              <w:bottom w:val="nil"/>
              <w:right w:val="nil"/>
            </w:tcBorders>
            <w:noWrap/>
            <w:vAlign w:val="bottom"/>
            <w:hideMark/>
          </w:tcPr>
          <w:p w14:paraId="75CAF8BC"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w:t>
            </w:r>
          </w:p>
          <w:p w14:paraId="54D8F86F" w14:textId="77D65D6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81-1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23)</w:t>
            </w:r>
          </w:p>
        </w:tc>
        <w:tc>
          <w:tcPr>
            <w:tcW w:w="1134" w:type="dxa"/>
            <w:tcBorders>
              <w:top w:val="nil"/>
              <w:left w:val="nil"/>
              <w:bottom w:val="nil"/>
              <w:right w:val="single" w:sz="4" w:space="0" w:color="auto"/>
            </w:tcBorders>
            <w:noWrap/>
            <w:vAlign w:val="bottom"/>
            <w:hideMark/>
          </w:tcPr>
          <w:p w14:paraId="22BF99A3" w14:textId="21FA4189"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999</w:t>
            </w:r>
          </w:p>
        </w:tc>
      </w:tr>
      <w:tr w:rsidR="002908A6" w:rsidRPr="002908A6" w14:paraId="766AE309"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5E0D15DE"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OCD</w:t>
            </w:r>
          </w:p>
        </w:tc>
        <w:tc>
          <w:tcPr>
            <w:tcW w:w="1418" w:type="dxa"/>
            <w:tcBorders>
              <w:top w:val="nil"/>
              <w:left w:val="nil"/>
              <w:bottom w:val="nil"/>
              <w:right w:val="nil"/>
            </w:tcBorders>
            <w:noWrap/>
            <w:vAlign w:val="bottom"/>
            <w:hideMark/>
          </w:tcPr>
          <w:p w14:paraId="5CCD653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23</w:t>
            </w:r>
          </w:p>
          <w:p w14:paraId="370CCF39" w14:textId="54F1D6E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76-3</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017694ED" w14:textId="079BC23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26E-48</w:t>
            </w:r>
          </w:p>
        </w:tc>
        <w:tc>
          <w:tcPr>
            <w:tcW w:w="1701" w:type="dxa"/>
            <w:tcBorders>
              <w:top w:val="nil"/>
              <w:left w:val="nil"/>
              <w:bottom w:val="nil"/>
              <w:right w:val="nil"/>
            </w:tcBorders>
            <w:noWrap/>
            <w:vAlign w:val="bottom"/>
            <w:hideMark/>
          </w:tcPr>
          <w:p w14:paraId="5272065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79</w:t>
            </w:r>
          </w:p>
          <w:p w14:paraId="3D3C0C0F" w14:textId="28FECFA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42-5</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tc>
        <w:tc>
          <w:tcPr>
            <w:tcW w:w="1276" w:type="dxa"/>
            <w:tcBorders>
              <w:top w:val="nil"/>
              <w:left w:val="nil"/>
              <w:bottom w:val="nil"/>
              <w:right w:val="nil"/>
            </w:tcBorders>
            <w:noWrap/>
            <w:vAlign w:val="bottom"/>
            <w:hideMark/>
          </w:tcPr>
          <w:p w14:paraId="43A76BA0" w14:textId="5543889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96E-09</w:t>
            </w:r>
          </w:p>
        </w:tc>
        <w:tc>
          <w:tcPr>
            <w:tcW w:w="1843" w:type="dxa"/>
            <w:tcBorders>
              <w:top w:val="nil"/>
              <w:left w:val="nil"/>
              <w:bottom w:val="nil"/>
              <w:right w:val="nil"/>
            </w:tcBorders>
            <w:noWrap/>
            <w:vAlign w:val="bottom"/>
            <w:hideMark/>
          </w:tcPr>
          <w:p w14:paraId="6B877A4E"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18</w:t>
            </w:r>
          </w:p>
          <w:p w14:paraId="08D8A5B5" w14:textId="69F4B31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73-1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89)</w:t>
            </w:r>
          </w:p>
        </w:tc>
        <w:tc>
          <w:tcPr>
            <w:tcW w:w="1276" w:type="dxa"/>
            <w:tcBorders>
              <w:top w:val="nil"/>
              <w:left w:val="nil"/>
              <w:bottom w:val="nil"/>
              <w:right w:val="nil"/>
            </w:tcBorders>
            <w:noWrap/>
            <w:vAlign w:val="bottom"/>
            <w:hideMark/>
          </w:tcPr>
          <w:p w14:paraId="7A59B64A" w14:textId="4DE8A7C2"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504</w:t>
            </w:r>
          </w:p>
        </w:tc>
        <w:tc>
          <w:tcPr>
            <w:tcW w:w="1559" w:type="dxa"/>
            <w:tcBorders>
              <w:top w:val="nil"/>
              <w:left w:val="nil"/>
              <w:bottom w:val="nil"/>
              <w:right w:val="nil"/>
            </w:tcBorders>
            <w:noWrap/>
            <w:vAlign w:val="bottom"/>
            <w:hideMark/>
          </w:tcPr>
          <w:p w14:paraId="7048D451"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41</w:t>
            </w:r>
          </w:p>
          <w:p w14:paraId="5EB33529" w14:textId="06B531E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85-2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34)</w:t>
            </w:r>
          </w:p>
        </w:tc>
        <w:tc>
          <w:tcPr>
            <w:tcW w:w="1134" w:type="dxa"/>
            <w:tcBorders>
              <w:top w:val="nil"/>
              <w:left w:val="nil"/>
              <w:bottom w:val="nil"/>
              <w:right w:val="single" w:sz="4" w:space="0" w:color="auto"/>
            </w:tcBorders>
            <w:noWrap/>
            <w:vAlign w:val="bottom"/>
            <w:hideMark/>
          </w:tcPr>
          <w:p w14:paraId="1C0B3E8A" w14:textId="31BA03BA"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186</w:t>
            </w:r>
          </w:p>
        </w:tc>
      </w:tr>
      <w:tr w:rsidR="002908A6" w:rsidRPr="002908A6" w14:paraId="6B6C250E"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7D94C53B"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Anorexia Nervosa</w:t>
            </w:r>
          </w:p>
        </w:tc>
        <w:tc>
          <w:tcPr>
            <w:tcW w:w="1418" w:type="dxa"/>
            <w:tcBorders>
              <w:top w:val="nil"/>
              <w:left w:val="nil"/>
              <w:bottom w:val="nil"/>
              <w:right w:val="nil"/>
            </w:tcBorders>
            <w:noWrap/>
            <w:vAlign w:val="bottom"/>
            <w:hideMark/>
          </w:tcPr>
          <w:p w14:paraId="07B1D67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24</w:t>
            </w:r>
          </w:p>
          <w:p w14:paraId="4F5F571A" w14:textId="4EB16D1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79-3</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179D653A" w14:textId="0239B04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01E-53</w:t>
            </w:r>
          </w:p>
        </w:tc>
        <w:tc>
          <w:tcPr>
            <w:tcW w:w="1701" w:type="dxa"/>
            <w:tcBorders>
              <w:top w:val="nil"/>
              <w:left w:val="nil"/>
              <w:bottom w:val="nil"/>
              <w:right w:val="nil"/>
            </w:tcBorders>
            <w:noWrap/>
            <w:vAlign w:val="bottom"/>
            <w:hideMark/>
          </w:tcPr>
          <w:p w14:paraId="3D746F95"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42</w:t>
            </w:r>
          </w:p>
          <w:p w14:paraId="0C412150" w14:textId="7B6A70C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1-17</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67)</w:t>
            </w:r>
          </w:p>
        </w:tc>
        <w:tc>
          <w:tcPr>
            <w:tcW w:w="1276" w:type="dxa"/>
            <w:tcBorders>
              <w:top w:val="nil"/>
              <w:left w:val="nil"/>
              <w:bottom w:val="nil"/>
              <w:right w:val="nil"/>
            </w:tcBorders>
            <w:noWrap/>
            <w:vAlign w:val="bottom"/>
            <w:hideMark/>
          </w:tcPr>
          <w:p w14:paraId="39A7B93A" w14:textId="43E0119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036</w:t>
            </w:r>
          </w:p>
        </w:tc>
        <w:tc>
          <w:tcPr>
            <w:tcW w:w="1843" w:type="dxa"/>
            <w:tcBorders>
              <w:top w:val="nil"/>
              <w:left w:val="nil"/>
              <w:bottom w:val="nil"/>
              <w:right w:val="nil"/>
            </w:tcBorders>
            <w:noWrap/>
            <w:vAlign w:val="bottom"/>
            <w:hideMark/>
          </w:tcPr>
          <w:p w14:paraId="1362B410"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36</w:t>
            </w:r>
          </w:p>
          <w:p w14:paraId="7279C4A1" w14:textId="476BF35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34-5</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49)</w:t>
            </w:r>
          </w:p>
        </w:tc>
        <w:tc>
          <w:tcPr>
            <w:tcW w:w="1276" w:type="dxa"/>
            <w:tcBorders>
              <w:top w:val="nil"/>
              <w:left w:val="nil"/>
              <w:bottom w:val="nil"/>
              <w:right w:val="nil"/>
            </w:tcBorders>
            <w:noWrap/>
            <w:vAlign w:val="bottom"/>
            <w:hideMark/>
          </w:tcPr>
          <w:p w14:paraId="4479372B" w14:textId="7B3EF096"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665</w:t>
            </w:r>
          </w:p>
        </w:tc>
        <w:tc>
          <w:tcPr>
            <w:tcW w:w="1559" w:type="dxa"/>
            <w:tcBorders>
              <w:top w:val="nil"/>
              <w:left w:val="nil"/>
              <w:bottom w:val="nil"/>
              <w:right w:val="nil"/>
            </w:tcBorders>
            <w:noWrap/>
            <w:vAlign w:val="bottom"/>
            <w:hideMark/>
          </w:tcPr>
          <w:p w14:paraId="471449DB"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06</w:t>
            </w:r>
          </w:p>
          <w:p w14:paraId="79464F00" w14:textId="3506205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48-8</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83)</w:t>
            </w:r>
          </w:p>
        </w:tc>
        <w:tc>
          <w:tcPr>
            <w:tcW w:w="1134" w:type="dxa"/>
            <w:tcBorders>
              <w:top w:val="nil"/>
              <w:left w:val="nil"/>
              <w:bottom w:val="nil"/>
              <w:right w:val="single" w:sz="4" w:space="0" w:color="auto"/>
            </w:tcBorders>
            <w:noWrap/>
            <w:vAlign w:val="bottom"/>
            <w:hideMark/>
          </w:tcPr>
          <w:p w14:paraId="19519FCC" w14:textId="425D438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332</w:t>
            </w:r>
          </w:p>
        </w:tc>
      </w:tr>
      <w:tr w:rsidR="002908A6" w:rsidRPr="002908A6" w14:paraId="2F864B56"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ED6830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Eating Disorders</w:t>
            </w:r>
          </w:p>
        </w:tc>
        <w:tc>
          <w:tcPr>
            <w:tcW w:w="1418" w:type="dxa"/>
            <w:tcBorders>
              <w:top w:val="nil"/>
              <w:left w:val="nil"/>
              <w:bottom w:val="nil"/>
              <w:right w:val="nil"/>
            </w:tcBorders>
            <w:noWrap/>
            <w:vAlign w:val="bottom"/>
            <w:hideMark/>
          </w:tcPr>
          <w:p w14:paraId="1709F42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29</w:t>
            </w:r>
          </w:p>
          <w:p w14:paraId="766D373F" w14:textId="4C7DF41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84-3</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tc>
        <w:tc>
          <w:tcPr>
            <w:tcW w:w="1275" w:type="dxa"/>
            <w:tcBorders>
              <w:top w:val="nil"/>
              <w:left w:val="nil"/>
              <w:bottom w:val="nil"/>
              <w:right w:val="nil"/>
            </w:tcBorders>
            <w:noWrap/>
            <w:vAlign w:val="bottom"/>
            <w:hideMark/>
          </w:tcPr>
          <w:p w14:paraId="56ED6352" w14:textId="63A371E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15E-55</w:t>
            </w:r>
          </w:p>
        </w:tc>
        <w:tc>
          <w:tcPr>
            <w:tcW w:w="1701" w:type="dxa"/>
            <w:tcBorders>
              <w:top w:val="nil"/>
              <w:left w:val="nil"/>
              <w:bottom w:val="nil"/>
              <w:right w:val="nil"/>
            </w:tcBorders>
            <w:noWrap/>
            <w:vAlign w:val="bottom"/>
            <w:hideMark/>
          </w:tcPr>
          <w:p w14:paraId="390AE47D"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86</w:t>
            </w:r>
          </w:p>
          <w:p w14:paraId="6C082F4E" w14:textId="36E98E7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47-7</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46)</w:t>
            </w:r>
          </w:p>
        </w:tc>
        <w:tc>
          <w:tcPr>
            <w:tcW w:w="1276" w:type="dxa"/>
            <w:tcBorders>
              <w:top w:val="nil"/>
              <w:left w:val="nil"/>
              <w:bottom w:val="nil"/>
              <w:right w:val="nil"/>
            </w:tcBorders>
            <w:noWrap/>
            <w:vAlign w:val="bottom"/>
            <w:hideMark/>
          </w:tcPr>
          <w:p w14:paraId="110BC078" w14:textId="7F25BD7A"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378</w:t>
            </w:r>
          </w:p>
        </w:tc>
        <w:tc>
          <w:tcPr>
            <w:tcW w:w="1843" w:type="dxa"/>
            <w:tcBorders>
              <w:top w:val="nil"/>
              <w:left w:val="nil"/>
              <w:bottom w:val="nil"/>
              <w:right w:val="nil"/>
            </w:tcBorders>
            <w:noWrap/>
            <w:vAlign w:val="bottom"/>
            <w:hideMark/>
          </w:tcPr>
          <w:p w14:paraId="0F7F7F23"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57</w:t>
            </w:r>
          </w:p>
          <w:p w14:paraId="0AE37C43" w14:textId="4CA2756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28)</w:t>
            </w:r>
          </w:p>
        </w:tc>
        <w:tc>
          <w:tcPr>
            <w:tcW w:w="1276" w:type="dxa"/>
            <w:tcBorders>
              <w:top w:val="nil"/>
              <w:left w:val="nil"/>
              <w:bottom w:val="nil"/>
              <w:right w:val="nil"/>
            </w:tcBorders>
            <w:noWrap/>
            <w:vAlign w:val="bottom"/>
            <w:hideMark/>
          </w:tcPr>
          <w:p w14:paraId="5422C073" w14:textId="64D7452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424</w:t>
            </w:r>
          </w:p>
        </w:tc>
        <w:tc>
          <w:tcPr>
            <w:tcW w:w="1559" w:type="dxa"/>
            <w:tcBorders>
              <w:top w:val="nil"/>
              <w:left w:val="nil"/>
              <w:bottom w:val="nil"/>
              <w:right w:val="nil"/>
            </w:tcBorders>
            <w:noWrap/>
            <w:vAlign w:val="bottom"/>
            <w:hideMark/>
          </w:tcPr>
          <w:p w14:paraId="009739DD"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69</w:t>
            </w:r>
          </w:p>
          <w:p w14:paraId="543DD8C3" w14:textId="706227A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17-2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85)</w:t>
            </w:r>
          </w:p>
        </w:tc>
        <w:tc>
          <w:tcPr>
            <w:tcW w:w="1134" w:type="dxa"/>
            <w:tcBorders>
              <w:top w:val="nil"/>
              <w:left w:val="nil"/>
              <w:bottom w:val="nil"/>
              <w:right w:val="single" w:sz="4" w:space="0" w:color="auto"/>
            </w:tcBorders>
            <w:noWrap/>
            <w:vAlign w:val="bottom"/>
            <w:hideMark/>
          </w:tcPr>
          <w:p w14:paraId="63B19AA3" w14:textId="233B178F"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611</w:t>
            </w:r>
          </w:p>
        </w:tc>
      </w:tr>
      <w:tr w:rsidR="002908A6" w:rsidRPr="002908A6" w14:paraId="38C67DE0"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E050034"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Bipolar Disorder</w:t>
            </w:r>
          </w:p>
        </w:tc>
        <w:tc>
          <w:tcPr>
            <w:tcW w:w="1418" w:type="dxa"/>
            <w:tcBorders>
              <w:top w:val="nil"/>
              <w:left w:val="nil"/>
              <w:bottom w:val="nil"/>
              <w:right w:val="nil"/>
            </w:tcBorders>
            <w:noWrap/>
            <w:vAlign w:val="bottom"/>
            <w:hideMark/>
          </w:tcPr>
          <w:p w14:paraId="46D8FA56"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02</w:t>
            </w:r>
          </w:p>
          <w:p w14:paraId="30E59C30" w14:textId="73E8D8F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57-3</w:t>
            </w:r>
            <w:r>
              <w:rPr>
                <w:rFonts w:eastAsia="Times New Roman" w:cs="Times New Roman"/>
                <w:color w:val="000000"/>
                <w:kern w:val="0"/>
                <w14:ligatures w14:val="none"/>
              </w:rPr>
              <w:t>·</w:t>
            </w:r>
            <w:r w:rsidRPr="002908A6">
              <w:rPr>
                <w:rFonts w:eastAsia="Times New Roman" w:cs="Times New Roman"/>
                <w:color w:val="000000"/>
                <w:kern w:val="0"/>
                <w14:ligatures w14:val="none"/>
              </w:rPr>
              <w:t>55)</w:t>
            </w:r>
          </w:p>
        </w:tc>
        <w:tc>
          <w:tcPr>
            <w:tcW w:w="1275" w:type="dxa"/>
            <w:tcBorders>
              <w:top w:val="nil"/>
              <w:left w:val="nil"/>
              <w:bottom w:val="nil"/>
              <w:right w:val="nil"/>
            </w:tcBorders>
            <w:noWrap/>
            <w:vAlign w:val="bottom"/>
            <w:hideMark/>
          </w:tcPr>
          <w:p w14:paraId="73A5BA59" w14:textId="3959387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27E-41</w:t>
            </w:r>
          </w:p>
        </w:tc>
        <w:tc>
          <w:tcPr>
            <w:tcW w:w="1701" w:type="dxa"/>
            <w:tcBorders>
              <w:top w:val="nil"/>
              <w:left w:val="nil"/>
              <w:bottom w:val="nil"/>
              <w:right w:val="nil"/>
            </w:tcBorders>
            <w:noWrap/>
            <w:vAlign w:val="bottom"/>
            <w:hideMark/>
          </w:tcPr>
          <w:p w14:paraId="138EE4F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86</w:t>
            </w:r>
          </w:p>
          <w:p w14:paraId="37EACB2A" w14:textId="71EC5BE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75-14</w:t>
            </w:r>
            <w:r>
              <w:rPr>
                <w:rFonts w:eastAsia="Times New Roman" w:cs="Times New Roman"/>
                <w:color w:val="000000"/>
                <w:kern w:val="0"/>
                <w14:ligatures w14:val="none"/>
              </w:rPr>
              <w:t>·</w:t>
            </w:r>
            <w:r w:rsidRPr="002908A6">
              <w:rPr>
                <w:rFonts w:eastAsia="Times New Roman" w:cs="Times New Roman"/>
                <w:color w:val="000000"/>
                <w:kern w:val="0"/>
                <w14:ligatures w14:val="none"/>
              </w:rPr>
              <w:t>39)</w:t>
            </w:r>
          </w:p>
        </w:tc>
        <w:tc>
          <w:tcPr>
            <w:tcW w:w="1276" w:type="dxa"/>
            <w:tcBorders>
              <w:top w:val="nil"/>
              <w:left w:val="nil"/>
              <w:bottom w:val="nil"/>
              <w:right w:val="nil"/>
            </w:tcBorders>
            <w:noWrap/>
            <w:vAlign w:val="bottom"/>
            <w:hideMark/>
          </w:tcPr>
          <w:p w14:paraId="4580D436" w14:textId="50B0137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41E-32</w:t>
            </w:r>
          </w:p>
        </w:tc>
        <w:tc>
          <w:tcPr>
            <w:tcW w:w="1843" w:type="dxa"/>
            <w:tcBorders>
              <w:top w:val="nil"/>
              <w:left w:val="nil"/>
              <w:bottom w:val="nil"/>
              <w:right w:val="nil"/>
            </w:tcBorders>
            <w:noWrap/>
            <w:vAlign w:val="bottom"/>
            <w:hideMark/>
          </w:tcPr>
          <w:p w14:paraId="28EC98C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26</w:t>
            </w:r>
          </w:p>
          <w:p w14:paraId="7A5A002B" w14:textId="293D1F7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17-4</w:t>
            </w:r>
            <w:r>
              <w:rPr>
                <w:rFonts w:eastAsia="Times New Roman" w:cs="Times New Roman"/>
                <w:color w:val="000000"/>
                <w:kern w:val="0"/>
                <w14:ligatures w14:val="none"/>
              </w:rPr>
              <w:t>·</w:t>
            </w:r>
            <w:r w:rsidRPr="002908A6">
              <w:rPr>
                <w:rFonts w:eastAsia="Times New Roman" w:cs="Times New Roman"/>
                <w:color w:val="000000"/>
                <w:kern w:val="0"/>
                <w14:ligatures w14:val="none"/>
              </w:rPr>
              <w:t>91)</w:t>
            </w:r>
          </w:p>
        </w:tc>
        <w:tc>
          <w:tcPr>
            <w:tcW w:w="1276" w:type="dxa"/>
            <w:tcBorders>
              <w:top w:val="nil"/>
              <w:left w:val="nil"/>
              <w:bottom w:val="nil"/>
              <w:right w:val="nil"/>
            </w:tcBorders>
            <w:noWrap/>
            <w:vAlign w:val="bottom"/>
            <w:hideMark/>
          </w:tcPr>
          <w:p w14:paraId="69C568AE" w14:textId="649449A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42E-08</w:t>
            </w:r>
          </w:p>
        </w:tc>
        <w:tc>
          <w:tcPr>
            <w:tcW w:w="1559" w:type="dxa"/>
            <w:tcBorders>
              <w:top w:val="nil"/>
              <w:left w:val="nil"/>
              <w:bottom w:val="nil"/>
              <w:right w:val="nil"/>
            </w:tcBorders>
            <w:noWrap/>
            <w:vAlign w:val="bottom"/>
            <w:hideMark/>
          </w:tcPr>
          <w:p w14:paraId="681C15BD"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35</w:t>
            </w:r>
          </w:p>
          <w:p w14:paraId="554DCD2D" w14:textId="449375D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90-2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w:t>
            </w:r>
          </w:p>
        </w:tc>
        <w:tc>
          <w:tcPr>
            <w:tcW w:w="1134" w:type="dxa"/>
            <w:tcBorders>
              <w:top w:val="nil"/>
              <w:left w:val="nil"/>
              <w:bottom w:val="nil"/>
              <w:right w:val="single" w:sz="4" w:space="0" w:color="auto"/>
            </w:tcBorders>
            <w:noWrap/>
            <w:vAlign w:val="bottom"/>
            <w:hideMark/>
          </w:tcPr>
          <w:p w14:paraId="24C51BC1" w14:textId="57D79B7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145</w:t>
            </w:r>
          </w:p>
        </w:tc>
      </w:tr>
      <w:tr w:rsidR="002908A6" w:rsidRPr="002908A6" w14:paraId="5892E906"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1D7CE25"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Psychotic Disorders</w:t>
            </w:r>
          </w:p>
        </w:tc>
        <w:tc>
          <w:tcPr>
            <w:tcW w:w="1418" w:type="dxa"/>
            <w:tcBorders>
              <w:top w:val="nil"/>
              <w:left w:val="nil"/>
              <w:bottom w:val="nil"/>
              <w:right w:val="nil"/>
            </w:tcBorders>
            <w:noWrap/>
            <w:vAlign w:val="bottom"/>
            <w:hideMark/>
          </w:tcPr>
          <w:p w14:paraId="1DA7DBD2"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83</w:t>
            </w:r>
          </w:p>
          <w:p w14:paraId="3F0C3E21" w14:textId="0D08977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39-3</w:t>
            </w:r>
            <w:r>
              <w:rPr>
                <w:rFonts w:eastAsia="Times New Roman" w:cs="Times New Roman"/>
                <w:color w:val="000000"/>
                <w:kern w:val="0"/>
                <w14:ligatures w14:val="none"/>
              </w:rPr>
              <w:t>·</w:t>
            </w:r>
            <w:r w:rsidRPr="002908A6">
              <w:rPr>
                <w:rFonts w:eastAsia="Times New Roman" w:cs="Times New Roman"/>
                <w:color w:val="000000"/>
                <w:kern w:val="0"/>
                <w14:ligatures w14:val="none"/>
              </w:rPr>
              <w:t>36)</w:t>
            </w:r>
          </w:p>
        </w:tc>
        <w:tc>
          <w:tcPr>
            <w:tcW w:w="1275" w:type="dxa"/>
            <w:tcBorders>
              <w:top w:val="nil"/>
              <w:left w:val="nil"/>
              <w:bottom w:val="nil"/>
              <w:right w:val="nil"/>
            </w:tcBorders>
            <w:noWrap/>
            <w:vAlign w:val="bottom"/>
            <w:hideMark/>
          </w:tcPr>
          <w:p w14:paraId="53B845EA" w14:textId="799A3F8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64E-33</w:t>
            </w:r>
          </w:p>
        </w:tc>
        <w:tc>
          <w:tcPr>
            <w:tcW w:w="1701" w:type="dxa"/>
            <w:tcBorders>
              <w:top w:val="nil"/>
              <w:left w:val="nil"/>
              <w:bottom w:val="nil"/>
              <w:right w:val="nil"/>
            </w:tcBorders>
            <w:noWrap/>
            <w:vAlign w:val="bottom"/>
            <w:hideMark/>
          </w:tcPr>
          <w:p w14:paraId="36B585C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10</w:t>
            </w:r>
            <w:r>
              <w:rPr>
                <w:rFonts w:eastAsia="Times New Roman" w:cs="Times New Roman"/>
                <w:color w:val="000000"/>
                <w:kern w:val="0"/>
                <w14:ligatures w14:val="none"/>
              </w:rPr>
              <w:t>·</w:t>
            </w:r>
            <w:r w:rsidRPr="002908A6">
              <w:rPr>
                <w:rFonts w:eastAsia="Times New Roman" w:cs="Times New Roman"/>
                <w:color w:val="000000"/>
                <w:kern w:val="0"/>
                <w14:ligatures w14:val="none"/>
              </w:rPr>
              <w:t>27</w:t>
            </w:r>
          </w:p>
          <w:p w14:paraId="5F5EF840" w14:textId="6BF1CF9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2908A6">
              <w:rPr>
                <w:rFonts w:eastAsia="Times New Roman" w:cs="Times New Roman"/>
                <w:color w:val="000000"/>
                <w:kern w:val="0"/>
                <w14:ligatures w14:val="none"/>
              </w:rPr>
              <w:t>63-13</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tc>
        <w:tc>
          <w:tcPr>
            <w:tcW w:w="1276" w:type="dxa"/>
            <w:tcBorders>
              <w:top w:val="nil"/>
              <w:left w:val="nil"/>
              <w:bottom w:val="nil"/>
              <w:right w:val="nil"/>
            </w:tcBorders>
            <w:noWrap/>
            <w:vAlign w:val="bottom"/>
            <w:hideMark/>
          </w:tcPr>
          <w:p w14:paraId="59668BB6" w14:textId="5D8A1EA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06E-53</w:t>
            </w:r>
          </w:p>
        </w:tc>
        <w:tc>
          <w:tcPr>
            <w:tcW w:w="1843" w:type="dxa"/>
            <w:tcBorders>
              <w:top w:val="nil"/>
              <w:left w:val="nil"/>
              <w:bottom w:val="nil"/>
              <w:right w:val="nil"/>
            </w:tcBorders>
            <w:noWrap/>
            <w:vAlign w:val="bottom"/>
            <w:hideMark/>
          </w:tcPr>
          <w:p w14:paraId="6426D95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p w14:paraId="4E0AA480" w14:textId="17AD085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58-5</w:t>
            </w:r>
            <w:r>
              <w:rPr>
                <w:rFonts w:eastAsia="Times New Roman" w:cs="Times New Roman"/>
                <w:color w:val="000000"/>
                <w:kern w:val="0"/>
                <w14:ligatures w14:val="none"/>
              </w:rPr>
              <w:t>·</w:t>
            </w:r>
            <w:r w:rsidRPr="002908A6">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0955A51C" w14:textId="7F06355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21E-13</w:t>
            </w:r>
          </w:p>
        </w:tc>
        <w:tc>
          <w:tcPr>
            <w:tcW w:w="1559" w:type="dxa"/>
            <w:tcBorders>
              <w:top w:val="nil"/>
              <w:left w:val="nil"/>
              <w:bottom w:val="nil"/>
              <w:right w:val="nil"/>
            </w:tcBorders>
            <w:noWrap/>
            <w:vAlign w:val="bottom"/>
            <w:hideMark/>
          </w:tcPr>
          <w:p w14:paraId="3D6933CC"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84</w:t>
            </w:r>
          </w:p>
          <w:p w14:paraId="35ABD826" w14:textId="187AE328"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62-1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15)</w:t>
            </w:r>
          </w:p>
        </w:tc>
        <w:tc>
          <w:tcPr>
            <w:tcW w:w="1134" w:type="dxa"/>
            <w:tcBorders>
              <w:top w:val="nil"/>
              <w:left w:val="nil"/>
              <w:bottom w:val="nil"/>
              <w:right w:val="single" w:sz="4" w:space="0" w:color="auto"/>
            </w:tcBorders>
            <w:noWrap/>
            <w:vAlign w:val="bottom"/>
            <w:hideMark/>
          </w:tcPr>
          <w:p w14:paraId="1C8FED64" w14:textId="72C7F6C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287</w:t>
            </w:r>
          </w:p>
        </w:tc>
      </w:tr>
      <w:tr w:rsidR="002908A6" w:rsidRPr="002908A6" w14:paraId="2909CC3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70260E7"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Borderline Personality Disorder</w:t>
            </w:r>
          </w:p>
        </w:tc>
        <w:tc>
          <w:tcPr>
            <w:tcW w:w="1418" w:type="dxa"/>
            <w:tcBorders>
              <w:top w:val="nil"/>
              <w:left w:val="nil"/>
              <w:bottom w:val="nil"/>
              <w:right w:val="nil"/>
            </w:tcBorders>
            <w:noWrap/>
            <w:vAlign w:val="bottom"/>
            <w:hideMark/>
          </w:tcPr>
          <w:p w14:paraId="22D285B9"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99</w:t>
            </w:r>
          </w:p>
          <w:p w14:paraId="514C299A" w14:textId="4BA8B91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55-3</w:t>
            </w:r>
            <w:r>
              <w:rPr>
                <w:rFonts w:eastAsia="Times New Roman" w:cs="Times New Roman"/>
                <w:color w:val="000000"/>
                <w:kern w:val="0"/>
                <w14:ligatures w14:val="none"/>
              </w:rPr>
              <w:t>·</w:t>
            </w:r>
            <w:r w:rsidRPr="002908A6">
              <w:rPr>
                <w:rFonts w:eastAsia="Times New Roman" w:cs="Times New Roman"/>
                <w:color w:val="000000"/>
                <w:kern w:val="0"/>
                <w14:ligatures w14:val="none"/>
              </w:rPr>
              <w:t>50)</w:t>
            </w:r>
          </w:p>
        </w:tc>
        <w:tc>
          <w:tcPr>
            <w:tcW w:w="1275" w:type="dxa"/>
            <w:tcBorders>
              <w:top w:val="nil"/>
              <w:left w:val="nil"/>
              <w:bottom w:val="nil"/>
              <w:right w:val="nil"/>
            </w:tcBorders>
            <w:noWrap/>
            <w:vAlign w:val="bottom"/>
            <w:hideMark/>
          </w:tcPr>
          <w:p w14:paraId="71E4CECF" w14:textId="0EB381F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58E-42</w:t>
            </w:r>
          </w:p>
        </w:tc>
        <w:tc>
          <w:tcPr>
            <w:tcW w:w="1701" w:type="dxa"/>
            <w:tcBorders>
              <w:top w:val="nil"/>
              <w:left w:val="nil"/>
              <w:bottom w:val="nil"/>
              <w:right w:val="nil"/>
            </w:tcBorders>
            <w:noWrap/>
            <w:vAlign w:val="bottom"/>
            <w:hideMark/>
          </w:tcPr>
          <w:p w14:paraId="64EF9FA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17</w:t>
            </w:r>
            <w:r>
              <w:rPr>
                <w:rFonts w:eastAsia="Times New Roman" w:cs="Times New Roman"/>
                <w:color w:val="000000"/>
                <w:kern w:val="0"/>
                <w14:ligatures w14:val="none"/>
              </w:rPr>
              <w:t>·</w:t>
            </w:r>
            <w:r w:rsidRPr="002908A6">
              <w:rPr>
                <w:rFonts w:eastAsia="Times New Roman" w:cs="Times New Roman"/>
                <w:color w:val="000000"/>
                <w:kern w:val="0"/>
                <w14:ligatures w14:val="none"/>
              </w:rPr>
              <w:t>12</w:t>
            </w:r>
          </w:p>
          <w:p w14:paraId="71DEE18B" w14:textId="6CD93C6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2908A6">
              <w:rPr>
                <w:rFonts w:eastAsia="Times New Roman" w:cs="Times New Roman"/>
                <w:color w:val="000000"/>
                <w:kern w:val="0"/>
                <w14:ligatures w14:val="none"/>
              </w:rPr>
              <w:t>24-26</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0E7F8590" w14:textId="5477347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81E-40</w:t>
            </w:r>
          </w:p>
        </w:tc>
        <w:tc>
          <w:tcPr>
            <w:tcW w:w="1843" w:type="dxa"/>
            <w:tcBorders>
              <w:top w:val="nil"/>
              <w:left w:val="nil"/>
              <w:bottom w:val="nil"/>
              <w:right w:val="nil"/>
            </w:tcBorders>
            <w:noWrap/>
            <w:vAlign w:val="bottom"/>
            <w:hideMark/>
          </w:tcPr>
          <w:p w14:paraId="7D805D8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72</w:t>
            </w:r>
          </w:p>
          <w:p w14:paraId="4D33A6B9" w14:textId="416C944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66-8</w:t>
            </w:r>
            <w:r>
              <w:rPr>
                <w:rFonts w:eastAsia="Times New Roman" w:cs="Times New Roman"/>
                <w:color w:val="000000"/>
                <w:kern w:val="0"/>
                <w14:ligatures w14:val="none"/>
              </w:rPr>
              <w:t>·</w:t>
            </w:r>
            <w:r w:rsidRPr="002908A6">
              <w:rPr>
                <w:rFonts w:eastAsia="Times New Roman" w:cs="Times New Roman"/>
                <w:color w:val="000000"/>
                <w:kern w:val="0"/>
                <w14:ligatures w14:val="none"/>
              </w:rPr>
              <w:t>96)</w:t>
            </w:r>
          </w:p>
        </w:tc>
        <w:tc>
          <w:tcPr>
            <w:tcW w:w="1276" w:type="dxa"/>
            <w:tcBorders>
              <w:top w:val="nil"/>
              <w:left w:val="nil"/>
              <w:bottom w:val="nil"/>
              <w:right w:val="nil"/>
            </w:tcBorders>
            <w:noWrap/>
            <w:vAlign w:val="bottom"/>
            <w:hideMark/>
          </w:tcPr>
          <w:p w14:paraId="518FF700" w14:textId="12F38F9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15E-14</w:t>
            </w:r>
          </w:p>
        </w:tc>
        <w:tc>
          <w:tcPr>
            <w:tcW w:w="1559" w:type="dxa"/>
            <w:tcBorders>
              <w:top w:val="nil"/>
              <w:left w:val="nil"/>
              <w:bottom w:val="nil"/>
              <w:right w:val="nil"/>
            </w:tcBorders>
            <w:noWrap/>
            <w:vAlign w:val="bottom"/>
            <w:hideMark/>
          </w:tcPr>
          <w:p w14:paraId="5AC5C9B3"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67</w:t>
            </w:r>
          </w:p>
          <w:p w14:paraId="1B039524" w14:textId="07F4F0C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07-2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62)</w:t>
            </w:r>
          </w:p>
        </w:tc>
        <w:tc>
          <w:tcPr>
            <w:tcW w:w="1134" w:type="dxa"/>
            <w:tcBorders>
              <w:top w:val="nil"/>
              <w:left w:val="nil"/>
              <w:bottom w:val="nil"/>
              <w:right w:val="single" w:sz="4" w:space="0" w:color="auto"/>
            </w:tcBorders>
            <w:noWrap/>
            <w:vAlign w:val="bottom"/>
            <w:hideMark/>
          </w:tcPr>
          <w:p w14:paraId="737D4D42" w14:textId="65ABA73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025</w:t>
            </w:r>
          </w:p>
        </w:tc>
      </w:tr>
      <w:tr w:rsidR="002908A6" w:rsidRPr="002908A6" w14:paraId="4C7EA588"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77ED5CA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Personality Disorders</w:t>
            </w:r>
          </w:p>
        </w:tc>
        <w:tc>
          <w:tcPr>
            <w:tcW w:w="1418" w:type="dxa"/>
            <w:tcBorders>
              <w:top w:val="nil"/>
              <w:left w:val="nil"/>
              <w:bottom w:val="nil"/>
              <w:right w:val="nil"/>
            </w:tcBorders>
            <w:noWrap/>
            <w:vAlign w:val="bottom"/>
            <w:hideMark/>
          </w:tcPr>
          <w:p w14:paraId="795F1CF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79</w:t>
            </w:r>
          </w:p>
          <w:p w14:paraId="68099092" w14:textId="0160CB2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35-3</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tc>
        <w:tc>
          <w:tcPr>
            <w:tcW w:w="1275" w:type="dxa"/>
            <w:tcBorders>
              <w:top w:val="nil"/>
              <w:left w:val="nil"/>
              <w:bottom w:val="nil"/>
              <w:right w:val="nil"/>
            </w:tcBorders>
            <w:noWrap/>
            <w:vAlign w:val="bottom"/>
            <w:hideMark/>
          </w:tcPr>
          <w:p w14:paraId="51FC1990" w14:textId="5C3E64B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50E-32</w:t>
            </w:r>
          </w:p>
        </w:tc>
        <w:tc>
          <w:tcPr>
            <w:tcW w:w="1701" w:type="dxa"/>
            <w:tcBorders>
              <w:top w:val="nil"/>
              <w:left w:val="nil"/>
              <w:bottom w:val="nil"/>
              <w:right w:val="nil"/>
            </w:tcBorders>
            <w:noWrap/>
            <w:vAlign w:val="bottom"/>
            <w:hideMark/>
          </w:tcPr>
          <w:p w14:paraId="5C87B37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11</w:t>
            </w:r>
            <w:r>
              <w:rPr>
                <w:rFonts w:eastAsia="Times New Roman" w:cs="Times New Roman"/>
                <w:color w:val="000000"/>
                <w:kern w:val="0"/>
                <w14:ligatures w14:val="none"/>
              </w:rPr>
              <w:t>·</w:t>
            </w:r>
            <w:r w:rsidRPr="002908A6">
              <w:rPr>
                <w:rFonts w:eastAsia="Times New Roman" w:cs="Times New Roman"/>
                <w:color w:val="000000"/>
                <w:kern w:val="0"/>
                <w14:ligatures w14:val="none"/>
              </w:rPr>
              <w:t>18</w:t>
            </w:r>
          </w:p>
          <w:p w14:paraId="4F6D9210" w14:textId="57CC87E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2908A6">
              <w:rPr>
                <w:rFonts w:eastAsia="Times New Roman" w:cs="Times New Roman"/>
                <w:color w:val="000000"/>
                <w:kern w:val="0"/>
                <w14:ligatures w14:val="none"/>
              </w:rPr>
              <w:t>36-14</w:t>
            </w:r>
            <w:r>
              <w:rPr>
                <w:rFonts w:eastAsia="Times New Roman" w:cs="Times New Roman"/>
                <w:color w:val="000000"/>
                <w:kern w:val="0"/>
                <w14:ligatures w14:val="none"/>
              </w:rPr>
              <w:t>·</w:t>
            </w:r>
            <w:r w:rsidRPr="002908A6">
              <w:rPr>
                <w:rFonts w:eastAsia="Times New Roman" w:cs="Times New Roman"/>
                <w:color w:val="000000"/>
                <w:kern w:val="0"/>
                <w14:ligatures w14:val="none"/>
              </w:rPr>
              <w:t>95)</w:t>
            </w:r>
          </w:p>
        </w:tc>
        <w:tc>
          <w:tcPr>
            <w:tcW w:w="1276" w:type="dxa"/>
            <w:tcBorders>
              <w:top w:val="nil"/>
              <w:left w:val="nil"/>
              <w:bottom w:val="nil"/>
              <w:right w:val="nil"/>
            </w:tcBorders>
            <w:noWrap/>
            <w:vAlign w:val="bottom"/>
            <w:hideMark/>
          </w:tcPr>
          <w:p w14:paraId="3989471B" w14:textId="5F9C6FC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68E-59</w:t>
            </w:r>
          </w:p>
        </w:tc>
        <w:tc>
          <w:tcPr>
            <w:tcW w:w="1843" w:type="dxa"/>
            <w:tcBorders>
              <w:top w:val="nil"/>
              <w:left w:val="nil"/>
              <w:bottom w:val="nil"/>
              <w:right w:val="nil"/>
            </w:tcBorders>
            <w:noWrap/>
            <w:vAlign w:val="bottom"/>
            <w:hideMark/>
          </w:tcPr>
          <w:p w14:paraId="3260940B"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01</w:t>
            </w:r>
          </w:p>
          <w:p w14:paraId="6279A1BC" w14:textId="4091BF3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87-5</w:t>
            </w:r>
            <w:r>
              <w:rPr>
                <w:rFonts w:eastAsia="Times New Roman" w:cs="Times New Roman"/>
                <w:color w:val="000000"/>
                <w:kern w:val="0"/>
                <w14:ligatures w14:val="none"/>
              </w:rPr>
              <w:t>·</w:t>
            </w:r>
            <w:r w:rsidRPr="002908A6">
              <w:rPr>
                <w:rFonts w:eastAsia="Times New Roman" w:cs="Times New Roman"/>
                <w:color w:val="000000"/>
                <w:kern w:val="0"/>
                <w14:ligatures w14:val="none"/>
              </w:rPr>
              <w:t>60)</w:t>
            </w:r>
          </w:p>
        </w:tc>
        <w:tc>
          <w:tcPr>
            <w:tcW w:w="1276" w:type="dxa"/>
            <w:tcBorders>
              <w:top w:val="nil"/>
              <w:left w:val="nil"/>
              <w:bottom w:val="nil"/>
              <w:right w:val="nil"/>
            </w:tcBorders>
            <w:noWrap/>
            <w:vAlign w:val="bottom"/>
            <w:hideMark/>
          </w:tcPr>
          <w:p w14:paraId="6F3E9BB6" w14:textId="48F8E51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72E-16</w:t>
            </w:r>
          </w:p>
        </w:tc>
        <w:tc>
          <w:tcPr>
            <w:tcW w:w="1559" w:type="dxa"/>
            <w:tcBorders>
              <w:top w:val="nil"/>
              <w:left w:val="nil"/>
              <w:bottom w:val="nil"/>
              <w:right w:val="nil"/>
            </w:tcBorders>
            <w:noWrap/>
            <w:vAlign w:val="bottom"/>
            <w:hideMark/>
          </w:tcPr>
          <w:p w14:paraId="1E67BC78"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97</w:t>
            </w:r>
          </w:p>
          <w:p w14:paraId="4FE87CF8" w14:textId="70D7B5D6"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72-1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32)</w:t>
            </w:r>
          </w:p>
        </w:tc>
        <w:tc>
          <w:tcPr>
            <w:tcW w:w="1134" w:type="dxa"/>
            <w:tcBorders>
              <w:top w:val="nil"/>
              <w:left w:val="nil"/>
              <w:bottom w:val="nil"/>
              <w:right w:val="single" w:sz="4" w:space="0" w:color="auto"/>
            </w:tcBorders>
            <w:noWrap/>
            <w:vAlign w:val="bottom"/>
            <w:hideMark/>
          </w:tcPr>
          <w:p w14:paraId="250F06A5" w14:textId="4E76F2ED"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853</w:t>
            </w:r>
          </w:p>
        </w:tc>
      </w:tr>
      <w:tr w:rsidR="002908A6" w:rsidRPr="002908A6" w14:paraId="48F9F471"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1A1381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Self-Harm</w:t>
            </w:r>
          </w:p>
        </w:tc>
        <w:tc>
          <w:tcPr>
            <w:tcW w:w="1418" w:type="dxa"/>
            <w:tcBorders>
              <w:top w:val="nil"/>
              <w:left w:val="nil"/>
              <w:bottom w:val="nil"/>
              <w:right w:val="nil"/>
            </w:tcBorders>
            <w:noWrap/>
            <w:vAlign w:val="bottom"/>
            <w:hideMark/>
          </w:tcPr>
          <w:p w14:paraId="4E271821"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27</w:t>
            </w:r>
          </w:p>
          <w:p w14:paraId="10F16A21" w14:textId="50E7229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86-2</w:t>
            </w:r>
            <w:r>
              <w:rPr>
                <w:rFonts w:eastAsia="Times New Roman" w:cs="Times New Roman"/>
                <w:color w:val="000000"/>
                <w:kern w:val="0"/>
                <w14:ligatures w14:val="none"/>
              </w:rPr>
              <w:t>·</w:t>
            </w:r>
            <w:r w:rsidRPr="002908A6">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18812811" w14:textId="16319DF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84E-16</w:t>
            </w:r>
          </w:p>
        </w:tc>
        <w:tc>
          <w:tcPr>
            <w:tcW w:w="1701" w:type="dxa"/>
            <w:tcBorders>
              <w:top w:val="nil"/>
              <w:left w:val="nil"/>
              <w:bottom w:val="nil"/>
              <w:right w:val="nil"/>
            </w:tcBorders>
            <w:noWrap/>
            <w:vAlign w:val="bottom"/>
            <w:hideMark/>
          </w:tcPr>
          <w:p w14:paraId="0B5CB28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22</w:t>
            </w:r>
            <w:r>
              <w:rPr>
                <w:rFonts w:eastAsia="Times New Roman" w:cs="Times New Roman"/>
                <w:color w:val="000000"/>
                <w:kern w:val="0"/>
                <w14:ligatures w14:val="none"/>
              </w:rPr>
              <w:t>·</w:t>
            </w:r>
            <w:r w:rsidRPr="002908A6">
              <w:rPr>
                <w:rFonts w:eastAsia="Times New Roman" w:cs="Times New Roman"/>
                <w:color w:val="000000"/>
                <w:kern w:val="0"/>
                <w14:ligatures w14:val="none"/>
              </w:rPr>
              <w:t>55</w:t>
            </w:r>
          </w:p>
          <w:p w14:paraId="2DEAD0DE" w14:textId="5CFDB02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2908A6">
              <w:rPr>
                <w:rFonts w:eastAsia="Times New Roman" w:cs="Times New Roman"/>
                <w:color w:val="000000"/>
                <w:kern w:val="0"/>
                <w14:ligatures w14:val="none"/>
              </w:rPr>
              <w:t>12-28</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245BB36F" w14:textId="7A8E5F8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20E-171</w:t>
            </w:r>
          </w:p>
        </w:tc>
        <w:tc>
          <w:tcPr>
            <w:tcW w:w="1843" w:type="dxa"/>
            <w:tcBorders>
              <w:top w:val="nil"/>
              <w:left w:val="nil"/>
              <w:bottom w:val="nil"/>
              <w:right w:val="nil"/>
            </w:tcBorders>
            <w:noWrap/>
            <w:vAlign w:val="bottom"/>
            <w:hideMark/>
          </w:tcPr>
          <w:p w14:paraId="598F068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94</w:t>
            </w:r>
          </w:p>
          <w:p w14:paraId="6CFF7A8B" w14:textId="3E1C2A4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2908A6">
              <w:rPr>
                <w:rFonts w:eastAsia="Times New Roman" w:cs="Times New Roman"/>
                <w:color w:val="000000"/>
                <w:kern w:val="0"/>
                <w14:ligatures w14:val="none"/>
              </w:rPr>
              <w:t>42-13</w:t>
            </w:r>
            <w:r>
              <w:rPr>
                <w:rFonts w:eastAsia="Times New Roman" w:cs="Times New Roman"/>
                <w:color w:val="000000"/>
                <w:kern w:val="0"/>
                <w14:ligatures w14:val="none"/>
              </w:rPr>
              <w:t>·</w:t>
            </w:r>
            <w:r w:rsidRPr="002908A6">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200D22CE" w14:textId="59A369E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16E-53</w:t>
            </w:r>
          </w:p>
        </w:tc>
        <w:tc>
          <w:tcPr>
            <w:tcW w:w="1559" w:type="dxa"/>
            <w:tcBorders>
              <w:top w:val="nil"/>
              <w:left w:val="nil"/>
              <w:bottom w:val="nil"/>
              <w:right w:val="nil"/>
            </w:tcBorders>
            <w:noWrap/>
            <w:vAlign w:val="bottom"/>
            <w:hideMark/>
          </w:tcPr>
          <w:p w14:paraId="3E229F8E"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35</w:t>
            </w:r>
          </w:p>
          <w:p w14:paraId="32FCF980" w14:textId="0CB60676"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69)</w:t>
            </w:r>
          </w:p>
        </w:tc>
        <w:tc>
          <w:tcPr>
            <w:tcW w:w="1134" w:type="dxa"/>
            <w:tcBorders>
              <w:top w:val="nil"/>
              <w:left w:val="nil"/>
              <w:bottom w:val="nil"/>
              <w:right w:val="single" w:sz="4" w:space="0" w:color="auto"/>
            </w:tcBorders>
            <w:noWrap/>
            <w:vAlign w:val="bottom"/>
            <w:hideMark/>
          </w:tcPr>
          <w:p w14:paraId="2DFC73F9" w14:textId="72799D4D"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w:t>
            </w:r>
          </w:p>
        </w:tc>
      </w:tr>
      <w:tr w:rsidR="002908A6" w:rsidRPr="002908A6" w14:paraId="6F4BD50C"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8237CDA"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Alcohol Misuse</w:t>
            </w:r>
          </w:p>
        </w:tc>
        <w:tc>
          <w:tcPr>
            <w:tcW w:w="1418" w:type="dxa"/>
            <w:tcBorders>
              <w:top w:val="nil"/>
              <w:left w:val="nil"/>
              <w:bottom w:val="nil"/>
              <w:right w:val="nil"/>
            </w:tcBorders>
            <w:noWrap/>
            <w:vAlign w:val="bottom"/>
            <w:hideMark/>
          </w:tcPr>
          <w:p w14:paraId="37B33C3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07</w:t>
            </w:r>
          </w:p>
          <w:p w14:paraId="44797CF4" w14:textId="4CD58DF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67-2</w:t>
            </w:r>
            <w:r>
              <w:rPr>
                <w:rFonts w:eastAsia="Times New Roman" w:cs="Times New Roman"/>
                <w:color w:val="000000"/>
                <w:kern w:val="0"/>
                <w14:ligatures w14:val="none"/>
              </w:rPr>
              <w:t>·</w:t>
            </w:r>
            <w:r w:rsidRPr="002908A6">
              <w:rPr>
                <w:rFonts w:eastAsia="Times New Roman" w:cs="Times New Roman"/>
                <w:color w:val="000000"/>
                <w:kern w:val="0"/>
                <w14:ligatures w14:val="none"/>
              </w:rPr>
              <w:t>56)</w:t>
            </w:r>
          </w:p>
        </w:tc>
        <w:tc>
          <w:tcPr>
            <w:tcW w:w="1275" w:type="dxa"/>
            <w:tcBorders>
              <w:top w:val="nil"/>
              <w:left w:val="nil"/>
              <w:bottom w:val="nil"/>
              <w:right w:val="nil"/>
            </w:tcBorders>
            <w:noWrap/>
            <w:vAlign w:val="bottom"/>
            <w:hideMark/>
          </w:tcPr>
          <w:p w14:paraId="03BB7A9B" w14:textId="7B0FB82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51E-11</w:t>
            </w:r>
          </w:p>
        </w:tc>
        <w:tc>
          <w:tcPr>
            <w:tcW w:w="1701" w:type="dxa"/>
            <w:tcBorders>
              <w:top w:val="nil"/>
              <w:left w:val="nil"/>
              <w:bottom w:val="nil"/>
              <w:right w:val="nil"/>
            </w:tcBorders>
            <w:noWrap/>
            <w:vAlign w:val="bottom"/>
            <w:hideMark/>
          </w:tcPr>
          <w:p w14:paraId="7F3E9EC8"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28</w:t>
            </w:r>
            <w:r>
              <w:rPr>
                <w:rFonts w:eastAsia="Times New Roman" w:cs="Times New Roman"/>
                <w:color w:val="000000"/>
                <w:kern w:val="0"/>
                <w14:ligatures w14:val="none"/>
              </w:rPr>
              <w:t>·</w:t>
            </w:r>
            <w:r w:rsidRPr="002908A6">
              <w:rPr>
                <w:rFonts w:eastAsia="Times New Roman" w:cs="Times New Roman"/>
                <w:color w:val="000000"/>
                <w:kern w:val="0"/>
                <w14:ligatures w14:val="none"/>
              </w:rPr>
              <w:t>52</w:t>
            </w:r>
          </w:p>
          <w:p w14:paraId="4A5B373E" w14:textId="7E39820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(23</w:t>
            </w:r>
            <w:r>
              <w:rPr>
                <w:rFonts w:eastAsia="Times New Roman" w:cs="Times New Roman"/>
                <w:color w:val="000000"/>
                <w:kern w:val="0"/>
                <w14:ligatures w14:val="none"/>
              </w:rPr>
              <w:t>·</w:t>
            </w:r>
            <w:r w:rsidRPr="002908A6">
              <w:rPr>
                <w:rFonts w:eastAsia="Times New Roman" w:cs="Times New Roman"/>
                <w:color w:val="000000"/>
                <w:kern w:val="0"/>
                <w14:ligatures w14:val="none"/>
              </w:rPr>
              <w:t>31-34</w:t>
            </w:r>
            <w:r>
              <w:rPr>
                <w:rFonts w:eastAsia="Times New Roman" w:cs="Times New Roman"/>
                <w:color w:val="000000"/>
                <w:kern w:val="0"/>
                <w14:ligatures w14:val="none"/>
              </w:rPr>
              <w:t>·</w:t>
            </w:r>
            <w:r w:rsidRPr="002908A6">
              <w:rPr>
                <w:rFonts w:eastAsia="Times New Roman" w:cs="Times New Roman"/>
                <w:color w:val="000000"/>
                <w:kern w:val="0"/>
                <w14:ligatures w14:val="none"/>
              </w:rPr>
              <w:t>88)</w:t>
            </w:r>
          </w:p>
        </w:tc>
        <w:tc>
          <w:tcPr>
            <w:tcW w:w="1276" w:type="dxa"/>
            <w:tcBorders>
              <w:top w:val="nil"/>
              <w:left w:val="nil"/>
              <w:bottom w:val="nil"/>
              <w:right w:val="nil"/>
            </w:tcBorders>
            <w:noWrap/>
            <w:vAlign w:val="bottom"/>
            <w:hideMark/>
          </w:tcPr>
          <w:p w14:paraId="28632270" w14:textId="2D7E586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09E-233</w:t>
            </w:r>
          </w:p>
        </w:tc>
        <w:tc>
          <w:tcPr>
            <w:tcW w:w="1843" w:type="dxa"/>
            <w:tcBorders>
              <w:top w:val="nil"/>
              <w:left w:val="nil"/>
              <w:bottom w:val="nil"/>
              <w:right w:val="nil"/>
            </w:tcBorders>
            <w:noWrap/>
            <w:vAlign w:val="bottom"/>
            <w:hideMark/>
          </w:tcPr>
          <w:p w14:paraId="2E74E9A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13</w:t>
            </w:r>
            <w:r>
              <w:rPr>
                <w:rFonts w:eastAsia="Times New Roman" w:cs="Times New Roman"/>
                <w:color w:val="000000"/>
                <w:kern w:val="0"/>
                <w14:ligatures w14:val="none"/>
              </w:rPr>
              <w:t>·</w:t>
            </w:r>
            <w:r w:rsidRPr="002908A6">
              <w:rPr>
                <w:rFonts w:eastAsia="Times New Roman" w:cs="Times New Roman"/>
                <w:color w:val="000000"/>
                <w:kern w:val="0"/>
                <w14:ligatures w14:val="none"/>
              </w:rPr>
              <w:t>78</w:t>
            </w:r>
          </w:p>
          <w:p w14:paraId="7E2CDF27" w14:textId="5EF9C12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2908A6">
              <w:rPr>
                <w:rFonts w:eastAsia="Times New Roman" w:cs="Times New Roman"/>
                <w:color w:val="000000"/>
                <w:kern w:val="0"/>
                <w14:ligatures w14:val="none"/>
              </w:rPr>
              <w:t>32-18</w:t>
            </w:r>
            <w:r>
              <w:rPr>
                <w:rFonts w:eastAsia="Times New Roman" w:cs="Times New Roman"/>
                <w:color w:val="000000"/>
                <w:kern w:val="0"/>
                <w14:ligatures w14:val="none"/>
              </w:rPr>
              <w:t>·</w:t>
            </w:r>
            <w:r w:rsidRPr="002908A6">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1A79CB6A" w14:textId="56579D2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94E-70</w:t>
            </w:r>
          </w:p>
        </w:tc>
        <w:tc>
          <w:tcPr>
            <w:tcW w:w="1559" w:type="dxa"/>
            <w:tcBorders>
              <w:top w:val="nil"/>
              <w:left w:val="nil"/>
              <w:bottom w:val="nil"/>
              <w:right w:val="nil"/>
            </w:tcBorders>
            <w:noWrap/>
            <w:vAlign w:val="bottom"/>
            <w:hideMark/>
          </w:tcPr>
          <w:p w14:paraId="7F06D1C5"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87</w:t>
            </w:r>
          </w:p>
          <w:p w14:paraId="4D7D58E1" w14:textId="514FD76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34-3</w:t>
            </w:r>
            <w:r>
              <w:rPr>
                <w:rFonts w:eastAsia="Times New Roman" w:cs="Times New Roman"/>
                <w:color w:val="000000"/>
                <w:kern w:val="0"/>
                <w14:ligatures w14:val="none"/>
              </w:rPr>
              <w:t>·</w:t>
            </w:r>
            <w:r w:rsidRPr="002908A6">
              <w:rPr>
                <w:rFonts w:eastAsia="Times New Roman" w:cs="Times New Roman"/>
                <w:color w:val="000000"/>
                <w:kern w:val="0"/>
                <w14:ligatures w14:val="none"/>
              </w:rPr>
              <w:t>53)</w:t>
            </w:r>
          </w:p>
        </w:tc>
        <w:tc>
          <w:tcPr>
            <w:tcW w:w="1134" w:type="dxa"/>
            <w:tcBorders>
              <w:top w:val="nil"/>
              <w:left w:val="nil"/>
              <w:bottom w:val="nil"/>
              <w:right w:val="single" w:sz="4" w:space="0" w:color="auto"/>
            </w:tcBorders>
            <w:noWrap/>
            <w:vAlign w:val="bottom"/>
            <w:hideMark/>
          </w:tcPr>
          <w:p w14:paraId="5CC7927E" w14:textId="036D91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46E-23</w:t>
            </w:r>
          </w:p>
        </w:tc>
      </w:tr>
      <w:tr w:rsidR="002908A6" w:rsidRPr="002908A6" w14:paraId="7C67B896"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B390F11"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Substance Misuse</w:t>
            </w:r>
          </w:p>
        </w:tc>
        <w:tc>
          <w:tcPr>
            <w:tcW w:w="1418" w:type="dxa"/>
            <w:tcBorders>
              <w:top w:val="nil"/>
              <w:left w:val="nil"/>
              <w:bottom w:val="nil"/>
              <w:right w:val="nil"/>
            </w:tcBorders>
            <w:noWrap/>
            <w:vAlign w:val="bottom"/>
            <w:hideMark/>
          </w:tcPr>
          <w:p w14:paraId="7A50BA1C" w14:textId="77777777" w:rsid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31</w:t>
            </w:r>
          </w:p>
          <w:p w14:paraId="6703D39E" w14:textId="721A699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78)</w:t>
            </w:r>
          </w:p>
        </w:tc>
        <w:tc>
          <w:tcPr>
            <w:tcW w:w="1275" w:type="dxa"/>
            <w:tcBorders>
              <w:top w:val="nil"/>
              <w:left w:val="nil"/>
              <w:bottom w:val="nil"/>
              <w:right w:val="nil"/>
            </w:tcBorders>
            <w:noWrap/>
            <w:vAlign w:val="bottom"/>
            <w:hideMark/>
          </w:tcPr>
          <w:p w14:paraId="18DA4970" w14:textId="695C584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087</w:t>
            </w:r>
          </w:p>
        </w:tc>
        <w:tc>
          <w:tcPr>
            <w:tcW w:w="1701" w:type="dxa"/>
            <w:tcBorders>
              <w:top w:val="nil"/>
              <w:left w:val="nil"/>
              <w:bottom w:val="nil"/>
              <w:right w:val="nil"/>
            </w:tcBorders>
            <w:noWrap/>
            <w:vAlign w:val="bottom"/>
            <w:hideMark/>
          </w:tcPr>
          <w:p w14:paraId="60ABE12F"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47</w:t>
            </w:r>
            <w:r>
              <w:rPr>
                <w:rFonts w:eastAsia="Times New Roman" w:cs="Times New Roman"/>
                <w:color w:val="000000"/>
                <w:kern w:val="0"/>
                <w14:ligatures w14:val="none"/>
              </w:rPr>
              <w:t>·</w:t>
            </w:r>
            <w:r w:rsidRPr="002908A6">
              <w:rPr>
                <w:rFonts w:eastAsia="Times New Roman" w:cs="Times New Roman"/>
                <w:color w:val="000000"/>
                <w:kern w:val="0"/>
                <w14:ligatures w14:val="none"/>
              </w:rPr>
              <w:t>81</w:t>
            </w:r>
          </w:p>
          <w:p w14:paraId="09401CE4" w14:textId="205E674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(40</w:t>
            </w:r>
            <w:r>
              <w:rPr>
                <w:rFonts w:eastAsia="Times New Roman" w:cs="Times New Roman"/>
                <w:color w:val="000000"/>
                <w:kern w:val="0"/>
                <w14:ligatures w14:val="none"/>
              </w:rPr>
              <w:t>·</w:t>
            </w:r>
            <w:r w:rsidRPr="002908A6">
              <w:rPr>
                <w:rFonts w:eastAsia="Times New Roman" w:cs="Times New Roman"/>
                <w:color w:val="000000"/>
                <w:kern w:val="0"/>
                <w14:ligatures w14:val="none"/>
              </w:rPr>
              <w:t>42-56</w:t>
            </w:r>
            <w:r>
              <w:rPr>
                <w:rFonts w:eastAsia="Times New Roman" w:cs="Times New Roman"/>
                <w:color w:val="000000"/>
                <w:kern w:val="0"/>
                <w14:ligatures w14:val="none"/>
              </w:rPr>
              <w:t>·</w:t>
            </w:r>
            <w:r w:rsidRPr="002908A6">
              <w:rPr>
                <w:rFonts w:eastAsia="Times New Roman" w:cs="Times New Roman"/>
                <w:color w:val="000000"/>
                <w:kern w:val="0"/>
                <w14:ligatures w14:val="none"/>
              </w:rPr>
              <w:t>55)</w:t>
            </w:r>
          </w:p>
        </w:tc>
        <w:tc>
          <w:tcPr>
            <w:tcW w:w="1276" w:type="dxa"/>
            <w:tcBorders>
              <w:top w:val="nil"/>
              <w:left w:val="nil"/>
              <w:bottom w:val="nil"/>
              <w:right w:val="nil"/>
            </w:tcBorders>
            <w:noWrap/>
            <w:vAlign w:val="bottom"/>
            <w:hideMark/>
          </w:tcPr>
          <w:p w14:paraId="7BA10A13" w14:textId="2C33E5E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&lt;0</w:t>
            </w:r>
            <w:r>
              <w:rPr>
                <w:rFonts w:eastAsia="Times New Roman" w:cs="Times New Roman"/>
                <w:color w:val="000000"/>
                <w:kern w:val="0"/>
                <w14:ligatures w14:val="none"/>
              </w:rPr>
              <w:t>·</w:t>
            </w:r>
            <w:r w:rsidRPr="002908A6">
              <w:rPr>
                <w:rFonts w:eastAsia="Times New Roman" w:cs="Times New Roman"/>
                <w:color w:val="000000"/>
                <w:kern w:val="0"/>
                <w14:ligatures w14:val="none"/>
              </w:rPr>
              <w:t>0009</w:t>
            </w:r>
          </w:p>
        </w:tc>
        <w:tc>
          <w:tcPr>
            <w:tcW w:w="1843" w:type="dxa"/>
            <w:tcBorders>
              <w:top w:val="nil"/>
              <w:left w:val="nil"/>
              <w:bottom w:val="nil"/>
              <w:right w:val="nil"/>
            </w:tcBorders>
            <w:noWrap/>
            <w:vAlign w:val="bottom"/>
            <w:hideMark/>
          </w:tcPr>
          <w:p w14:paraId="2094CB07"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36</w:t>
            </w:r>
            <w:r>
              <w:rPr>
                <w:rFonts w:eastAsia="Times New Roman" w:cs="Times New Roman"/>
                <w:color w:val="000000"/>
                <w:kern w:val="0"/>
                <w14:ligatures w14:val="none"/>
              </w:rPr>
              <w:t>·</w:t>
            </w:r>
            <w:r w:rsidRPr="002908A6">
              <w:rPr>
                <w:rFonts w:eastAsia="Times New Roman" w:cs="Times New Roman"/>
                <w:color w:val="000000"/>
                <w:kern w:val="0"/>
                <w14:ligatures w14:val="none"/>
              </w:rPr>
              <w:t>52</w:t>
            </w:r>
          </w:p>
          <w:p w14:paraId="6C0C8465" w14:textId="5633E99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(25</w:t>
            </w:r>
            <w:r>
              <w:rPr>
                <w:rFonts w:eastAsia="Times New Roman" w:cs="Times New Roman"/>
                <w:color w:val="000000"/>
                <w:kern w:val="0"/>
                <w14:ligatures w14:val="none"/>
              </w:rPr>
              <w:t>·</w:t>
            </w:r>
            <w:r w:rsidRPr="002908A6">
              <w:rPr>
                <w:rFonts w:eastAsia="Times New Roman" w:cs="Times New Roman"/>
                <w:color w:val="000000"/>
                <w:kern w:val="0"/>
                <w14:ligatures w14:val="none"/>
              </w:rPr>
              <w:t>79-51</w:t>
            </w:r>
            <w:r>
              <w:rPr>
                <w:rFonts w:eastAsia="Times New Roman" w:cs="Times New Roman"/>
                <w:color w:val="000000"/>
                <w:kern w:val="0"/>
                <w14:ligatures w14:val="none"/>
              </w:rPr>
              <w:t>·</w:t>
            </w:r>
            <w:r w:rsidRPr="002908A6">
              <w:rPr>
                <w:rFonts w:eastAsia="Times New Roman" w:cs="Times New Roman"/>
                <w:color w:val="000000"/>
                <w:kern w:val="0"/>
                <w14:ligatures w14:val="none"/>
              </w:rPr>
              <w:t>72)</w:t>
            </w:r>
          </w:p>
        </w:tc>
        <w:tc>
          <w:tcPr>
            <w:tcW w:w="1276" w:type="dxa"/>
            <w:tcBorders>
              <w:top w:val="nil"/>
              <w:left w:val="nil"/>
              <w:bottom w:val="nil"/>
              <w:right w:val="nil"/>
            </w:tcBorders>
            <w:noWrap/>
            <w:vAlign w:val="bottom"/>
            <w:hideMark/>
          </w:tcPr>
          <w:p w14:paraId="373FFC85" w14:textId="18CA72C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34E-91</w:t>
            </w:r>
          </w:p>
        </w:tc>
        <w:tc>
          <w:tcPr>
            <w:tcW w:w="1559" w:type="dxa"/>
            <w:tcBorders>
              <w:top w:val="nil"/>
              <w:left w:val="nil"/>
              <w:bottom w:val="nil"/>
              <w:right w:val="nil"/>
            </w:tcBorders>
            <w:noWrap/>
            <w:vAlign w:val="bottom"/>
            <w:hideMark/>
          </w:tcPr>
          <w:p w14:paraId="7B2A5685" w14:textId="77777777" w:rsidR="00111C5D"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37</w:t>
            </w:r>
          </w:p>
          <w:p w14:paraId="2CC74E76" w14:textId="43AA667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15-1</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tc>
        <w:tc>
          <w:tcPr>
            <w:tcW w:w="1134" w:type="dxa"/>
            <w:tcBorders>
              <w:top w:val="nil"/>
              <w:left w:val="nil"/>
              <w:bottom w:val="nil"/>
              <w:right w:val="single" w:sz="4" w:space="0" w:color="auto"/>
            </w:tcBorders>
            <w:noWrap/>
            <w:vAlign w:val="bottom"/>
            <w:hideMark/>
          </w:tcPr>
          <w:p w14:paraId="7519DE07" w14:textId="503C961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02E-04</w:t>
            </w:r>
          </w:p>
        </w:tc>
      </w:tr>
      <w:tr w:rsidR="002908A6" w:rsidRPr="002908A6" w14:paraId="55B0A6FC"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221510C" w14:textId="492A5D0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418" w:type="dxa"/>
            <w:tcBorders>
              <w:top w:val="nil"/>
              <w:left w:val="nil"/>
              <w:bottom w:val="single" w:sz="4" w:space="0" w:color="auto"/>
              <w:right w:val="nil"/>
            </w:tcBorders>
            <w:noWrap/>
            <w:vAlign w:val="bottom"/>
            <w:hideMark/>
          </w:tcPr>
          <w:p w14:paraId="67DED895"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432F0B42" w14:textId="0600CDA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46-2</w:t>
            </w:r>
            <w:r>
              <w:rPr>
                <w:rFonts w:eastAsia="Times New Roman" w:cs="Times New Roman"/>
                <w:color w:val="000000"/>
                <w:kern w:val="0"/>
                <w14:ligatures w14:val="none"/>
              </w:rPr>
              <w:t>·</w:t>
            </w:r>
            <w:r w:rsidRPr="002908A6">
              <w:rPr>
                <w:rFonts w:eastAsia="Times New Roman" w:cs="Times New Roman"/>
                <w:color w:val="000000"/>
                <w:kern w:val="0"/>
                <w14:ligatures w14:val="none"/>
              </w:rPr>
              <w:t>45)</w:t>
            </w:r>
          </w:p>
        </w:tc>
        <w:tc>
          <w:tcPr>
            <w:tcW w:w="1275" w:type="dxa"/>
            <w:tcBorders>
              <w:top w:val="nil"/>
              <w:left w:val="nil"/>
              <w:bottom w:val="single" w:sz="4" w:space="0" w:color="auto"/>
              <w:right w:val="nil"/>
            </w:tcBorders>
            <w:noWrap/>
            <w:vAlign w:val="bottom"/>
            <w:hideMark/>
          </w:tcPr>
          <w:p w14:paraId="7ECFAAE7" w14:textId="5C9C71C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07E-06</w:t>
            </w:r>
          </w:p>
        </w:tc>
        <w:tc>
          <w:tcPr>
            <w:tcW w:w="1701" w:type="dxa"/>
            <w:tcBorders>
              <w:top w:val="nil"/>
              <w:left w:val="nil"/>
              <w:bottom w:val="single" w:sz="4" w:space="0" w:color="auto"/>
              <w:right w:val="nil"/>
            </w:tcBorders>
            <w:noWrap/>
            <w:vAlign w:val="bottom"/>
            <w:hideMark/>
          </w:tcPr>
          <w:p w14:paraId="111E768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13</w:t>
            </w:r>
            <w:r>
              <w:rPr>
                <w:rFonts w:eastAsia="Times New Roman" w:cs="Times New Roman"/>
                <w:color w:val="000000"/>
                <w:kern w:val="0"/>
                <w14:ligatures w14:val="none"/>
              </w:rPr>
              <w:t>·</w:t>
            </w:r>
            <w:r w:rsidRPr="002908A6">
              <w:rPr>
                <w:rFonts w:eastAsia="Times New Roman" w:cs="Times New Roman"/>
                <w:color w:val="000000"/>
                <w:kern w:val="0"/>
                <w14:ligatures w14:val="none"/>
              </w:rPr>
              <w:t>4</w:t>
            </w:r>
          </w:p>
          <w:p w14:paraId="7FDC6E81" w14:textId="3CEAA73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2908A6">
              <w:rPr>
                <w:rFonts w:eastAsia="Times New Roman" w:cs="Times New Roman"/>
                <w:color w:val="000000"/>
                <w:kern w:val="0"/>
                <w14:ligatures w14:val="none"/>
              </w:rPr>
              <w:t>2-16</w:t>
            </w:r>
            <w:r>
              <w:rPr>
                <w:rFonts w:eastAsia="Times New Roman" w:cs="Times New Roman"/>
                <w:color w:val="000000"/>
                <w:kern w:val="0"/>
                <w14:ligatures w14:val="none"/>
              </w:rPr>
              <w:t>·</w:t>
            </w:r>
            <w:r w:rsidRPr="002908A6">
              <w:rPr>
                <w:rFonts w:eastAsia="Times New Roman" w:cs="Times New Roman"/>
                <w:color w:val="000000"/>
                <w:kern w:val="0"/>
                <w14:ligatures w14:val="none"/>
              </w:rPr>
              <w:t>02)</w:t>
            </w:r>
          </w:p>
        </w:tc>
        <w:tc>
          <w:tcPr>
            <w:tcW w:w="1276" w:type="dxa"/>
            <w:tcBorders>
              <w:top w:val="nil"/>
              <w:left w:val="nil"/>
              <w:bottom w:val="single" w:sz="4" w:space="0" w:color="auto"/>
              <w:right w:val="nil"/>
            </w:tcBorders>
            <w:noWrap/>
            <w:vAlign w:val="bottom"/>
            <w:hideMark/>
          </w:tcPr>
          <w:p w14:paraId="46883E2E" w14:textId="4E6254E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57E-177</w:t>
            </w:r>
          </w:p>
        </w:tc>
        <w:tc>
          <w:tcPr>
            <w:tcW w:w="1843" w:type="dxa"/>
            <w:tcBorders>
              <w:top w:val="nil"/>
              <w:left w:val="nil"/>
              <w:bottom w:val="single" w:sz="4" w:space="0" w:color="auto"/>
              <w:right w:val="nil"/>
            </w:tcBorders>
            <w:noWrap/>
            <w:vAlign w:val="bottom"/>
            <w:hideMark/>
          </w:tcPr>
          <w:p w14:paraId="604F712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08</w:t>
            </w:r>
          </w:p>
          <w:p w14:paraId="73C6332A" w14:textId="073D937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20-9</w:t>
            </w:r>
            <w:r>
              <w:rPr>
                <w:rFonts w:eastAsia="Times New Roman" w:cs="Times New Roman"/>
                <w:color w:val="000000"/>
                <w:kern w:val="0"/>
                <w14:ligatures w14:val="none"/>
              </w:rPr>
              <w:t>·</w:t>
            </w:r>
            <w:r w:rsidRPr="002908A6">
              <w:rPr>
                <w:rFonts w:eastAsia="Times New Roman" w:cs="Times New Roman"/>
                <w:color w:val="000000"/>
                <w:kern w:val="0"/>
                <w14:ligatures w14:val="none"/>
              </w:rPr>
              <w:t>64)</w:t>
            </w:r>
          </w:p>
        </w:tc>
        <w:tc>
          <w:tcPr>
            <w:tcW w:w="1276" w:type="dxa"/>
            <w:tcBorders>
              <w:top w:val="nil"/>
              <w:left w:val="nil"/>
              <w:bottom w:val="single" w:sz="4" w:space="0" w:color="auto"/>
              <w:right w:val="nil"/>
            </w:tcBorders>
            <w:noWrap/>
            <w:vAlign w:val="bottom"/>
            <w:hideMark/>
          </w:tcPr>
          <w:p w14:paraId="15A5C4E7" w14:textId="58A41FC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92E-35</w:t>
            </w:r>
          </w:p>
        </w:tc>
        <w:tc>
          <w:tcPr>
            <w:tcW w:w="1559" w:type="dxa"/>
            <w:tcBorders>
              <w:top w:val="nil"/>
              <w:left w:val="nil"/>
              <w:bottom w:val="single" w:sz="4" w:space="0" w:color="auto"/>
              <w:right w:val="nil"/>
            </w:tcBorders>
            <w:noWrap/>
            <w:vAlign w:val="bottom"/>
            <w:hideMark/>
          </w:tcPr>
          <w:p w14:paraId="77ED6A3B"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36</w:t>
            </w:r>
          </w:p>
          <w:p w14:paraId="137F821A" w14:textId="2246245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64)</w:t>
            </w:r>
          </w:p>
        </w:tc>
        <w:tc>
          <w:tcPr>
            <w:tcW w:w="1134" w:type="dxa"/>
            <w:tcBorders>
              <w:top w:val="nil"/>
              <w:left w:val="nil"/>
              <w:bottom w:val="single" w:sz="4" w:space="0" w:color="auto"/>
              <w:right w:val="single" w:sz="4" w:space="0" w:color="auto"/>
            </w:tcBorders>
            <w:noWrap/>
            <w:vAlign w:val="bottom"/>
            <w:hideMark/>
          </w:tcPr>
          <w:p w14:paraId="1DAECB0E" w14:textId="0295E5E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r>
      <w:tr w:rsidR="002908A6" w:rsidRPr="002908A6" w14:paraId="0D96D4EC" w14:textId="77777777" w:rsidTr="00111C5D">
        <w:trPr>
          <w:trHeight w:val="290"/>
        </w:trPr>
        <w:tc>
          <w:tcPr>
            <w:tcW w:w="14885" w:type="dxa"/>
            <w:gridSpan w:val="9"/>
            <w:tcBorders>
              <w:top w:val="single" w:sz="4" w:space="0" w:color="auto"/>
              <w:left w:val="single" w:sz="4" w:space="0" w:color="auto"/>
              <w:bottom w:val="single" w:sz="4" w:space="0" w:color="auto"/>
              <w:right w:val="single" w:sz="4" w:space="0" w:color="000000"/>
            </w:tcBorders>
            <w:noWrap/>
            <w:vAlign w:val="bottom"/>
            <w:hideMark/>
          </w:tcPr>
          <w:p w14:paraId="7502F5A6" w14:textId="77777777" w:rsidR="002908A6" w:rsidRPr="002908A6" w:rsidRDefault="002908A6" w:rsidP="002908A6">
            <w:pPr>
              <w:rPr>
                <w:rFonts w:eastAsia="Times New Roman" w:cs="Times New Roman"/>
                <w:color w:val="000000"/>
                <w:kern w:val="0"/>
                <w14:ligatures w14:val="none"/>
              </w:rPr>
            </w:pPr>
            <w:r w:rsidRPr="002908A6">
              <w:rPr>
                <w:rFonts w:eastAsia="Times New Roman" w:cs="Times New Roman"/>
                <w:color w:val="000000"/>
                <w:kern w:val="0"/>
                <w14:ligatures w14:val="none"/>
              </w:rPr>
              <w:t>Natural Causes</w:t>
            </w:r>
          </w:p>
        </w:tc>
      </w:tr>
      <w:tr w:rsidR="002908A6" w:rsidRPr="002908A6" w14:paraId="7B0CEC72"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E731FB3"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Any Diagnosis</w:t>
            </w:r>
          </w:p>
        </w:tc>
        <w:tc>
          <w:tcPr>
            <w:tcW w:w="1418" w:type="dxa"/>
            <w:tcBorders>
              <w:top w:val="nil"/>
              <w:left w:val="nil"/>
              <w:bottom w:val="nil"/>
              <w:right w:val="nil"/>
            </w:tcBorders>
            <w:noWrap/>
            <w:vAlign w:val="bottom"/>
            <w:hideMark/>
          </w:tcPr>
          <w:p w14:paraId="6FF95482"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64</w:t>
            </w:r>
          </w:p>
          <w:p w14:paraId="5193F82F" w14:textId="6B27C68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54-6</w:t>
            </w:r>
            <w:r>
              <w:rPr>
                <w:rFonts w:eastAsia="Times New Roman" w:cs="Times New Roman"/>
                <w:color w:val="000000"/>
                <w:kern w:val="0"/>
                <w14:ligatures w14:val="none"/>
              </w:rPr>
              <w:t>·</w:t>
            </w:r>
            <w:r w:rsidRPr="002908A6">
              <w:rPr>
                <w:rFonts w:eastAsia="Times New Roman" w:cs="Times New Roman"/>
                <w:color w:val="000000"/>
                <w:kern w:val="0"/>
                <w14:ligatures w14:val="none"/>
              </w:rPr>
              <w:t>09)</w:t>
            </w:r>
          </w:p>
        </w:tc>
        <w:tc>
          <w:tcPr>
            <w:tcW w:w="1275" w:type="dxa"/>
            <w:tcBorders>
              <w:top w:val="nil"/>
              <w:left w:val="nil"/>
              <w:bottom w:val="nil"/>
              <w:right w:val="nil"/>
            </w:tcBorders>
            <w:noWrap/>
            <w:vAlign w:val="bottom"/>
            <w:hideMark/>
          </w:tcPr>
          <w:p w14:paraId="34A4FB1E" w14:textId="38B4048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79E-28</w:t>
            </w:r>
          </w:p>
        </w:tc>
        <w:tc>
          <w:tcPr>
            <w:tcW w:w="1701" w:type="dxa"/>
            <w:tcBorders>
              <w:top w:val="nil"/>
              <w:left w:val="nil"/>
              <w:bottom w:val="nil"/>
              <w:right w:val="nil"/>
            </w:tcBorders>
            <w:noWrap/>
            <w:vAlign w:val="bottom"/>
            <w:hideMark/>
          </w:tcPr>
          <w:p w14:paraId="2B49739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 xml:space="preserve">08 </w:t>
            </w:r>
          </w:p>
          <w:p w14:paraId="384271C9" w14:textId="58B4CDD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13-7</w:t>
            </w:r>
            <w:r>
              <w:rPr>
                <w:rFonts w:eastAsia="Times New Roman" w:cs="Times New Roman"/>
                <w:color w:val="000000"/>
                <w:kern w:val="0"/>
                <w14:ligatures w14:val="none"/>
              </w:rPr>
              <w:t>·</w:t>
            </w:r>
            <w:r w:rsidRPr="002908A6">
              <w:rPr>
                <w:rFonts w:eastAsia="Times New Roman" w:cs="Times New Roman"/>
                <w:color w:val="000000"/>
                <w:kern w:val="0"/>
                <w14:ligatures w14:val="none"/>
              </w:rPr>
              <w:t>2)</w:t>
            </w:r>
          </w:p>
        </w:tc>
        <w:tc>
          <w:tcPr>
            <w:tcW w:w="1276" w:type="dxa"/>
            <w:tcBorders>
              <w:top w:val="nil"/>
              <w:left w:val="nil"/>
              <w:bottom w:val="nil"/>
              <w:right w:val="nil"/>
            </w:tcBorders>
            <w:noWrap/>
            <w:vAlign w:val="bottom"/>
            <w:hideMark/>
          </w:tcPr>
          <w:p w14:paraId="6813F539" w14:textId="4E932D2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87E-97</w:t>
            </w:r>
          </w:p>
        </w:tc>
        <w:tc>
          <w:tcPr>
            <w:tcW w:w="1843" w:type="dxa"/>
            <w:tcBorders>
              <w:top w:val="nil"/>
              <w:left w:val="nil"/>
              <w:bottom w:val="nil"/>
              <w:right w:val="nil"/>
            </w:tcBorders>
            <w:noWrap/>
            <w:vAlign w:val="bottom"/>
            <w:hideMark/>
          </w:tcPr>
          <w:p w14:paraId="771D260D"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31</w:t>
            </w:r>
          </w:p>
          <w:p w14:paraId="60B3774D" w14:textId="62B5E4F3"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5FF4BEE1" w14:textId="47A8113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094</w:t>
            </w:r>
          </w:p>
        </w:tc>
        <w:tc>
          <w:tcPr>
            <w:tcW w:w="1559" w:type="dxa"/>
            <w:tcBorders>
              <w:top w:val="nil"/>
              <w:left w:val="nil"/>
              <w:bottom w:val="nil"/>
              <w:right w:val="nil"/>
            </w:tcBorders>
            <w:noWrap/>
            <w:vAlign w:val="bottom"/>
            <w:hideMark/>
          </w:tcPr>
          <w:p w14:paraId="3701B007"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w:t>
            </w:r>
          </w:p>
          <w:p w14:paraId="4B4BABE2" w14:textId="6A115BF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35)</w:t>
            </w:r>
          </w:p>
        </w:tc>
        <w:tc>
          <w:tcPr>
            <w:tcW w:w="1134" w:type="dxa"/>
            <w:tcBorders>
              <w:top w:val="nil"/>
              <w:left w:val="nil"/>
              <w:bottom w:val="nil"/>
              <w:right w:val="single" w:sz="4" w:space="0" w:color="auto"/>
            </w:tcBorders>
            <w:noWrap/>
            <w:vAlign w:val="bottom"/>
            <w:hideMark/>
          </w:tcPr>
          <w:p w14:paraId="310DD764" w14:textId="3AC57CFF"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138</w:t>
            </w:r>
          </w:p>
        </w:tc>
      </w:tr>
      <w:tr w:rsidR="002908A6" w:rsidRPr="002908A6" w14:paraId="5BACD8A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9D7B871"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Anxiety Disorders</w:t>
            </w:r>
          </w:p>
        </w:tc>
        <w:tc>
          <w:tcPr>
            <w:tcW w:w="1418" w:type="dxa"/>
            <w:tcBorders>
              <w:top w:val="nil"/>
              <w:left w:val="nil"/>
              <w:bottom w:val="nil"/>
              <w:right w:val="nil"/>
            </w:tcBorders>
            <w:noWrap/>
            <w:vAlign w:val="bottom"/>
            <w:hideMark/>
          </w:tcPr>
          <w:p w14:paraId="6DB4619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84</w:t>
            </w:r>
          </w:p>
          <w:p w14:paraId="23CB979A" w14:textId="4B2BE31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18-4</w:t>
            </w:r>
            <w:r>
              <w:rPr>
                <w:rFonts w:eastAsia="Times New Roman" w:cs="Times New Roman"/>
                <w:color w:val="000000"/>
                <w:kern w:val="0"/>
                <w14:ligatures w14:val="none"/>
              </w:rPr>
              <w:t>·</w:t>
            </w:r>
            <w:r w:rsidRPr="002908A6">
              <w:rPr>
                <w:rFonts w:eastAsia="Times New Roman" w:cs="Times New Roman"/>
                <w:color w:val="000000"/>
                <w:kern w:val="0"/>
                <w14:ligatures w14:val="none"/>
              </w:rPr>
              <w:t>65)</w:t>
            </w:r>
          </w:p>
        </w:tc>
        <w:tc>
          <w:tcPr>
            <w:tcW w:w="1275" w:type="dxa"/>
            <w:tcBorders>
              <w:top w:val="nil"/>
              <w:left w:val="nil"/>
              <w:bottom w:val="nil"/>
              <w:right w:val="nil"/>
            </w:tcBorders>
            <w:noWrap/>
            <w:vAlign w:val="bottom"/>
            <w:hideMark/>
          </w:tcPr>
          <w:p w14:paraId="5483AC89" w14:textId="76FE947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09E-43</w:t>
            </w:r>
          </w:p>
        </w:tc>
        <w:tc>
          <w:tcPr>
            <w:tcW w:w="1701" w:type="dxa"/>
            <w:tcBorders>
              <w:top w:val="nil"/>
              <w:left w:val="nil"/>
              <w:bottom w:val="nil"/>
              <w:right w:val="nil"/>
            </w:tcBorders>
            <w:noWrap/>
            <w:vAlign w:val="bottom"/>
            <w:hideMark/>
          </w:tcPr>
          <w:p w14:paraId="1CE440FF"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p>
          <w:p w14:paraId="5A7EE972" w14:textId="3BE35FF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14-4</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51CEA6E9" w14:textId="277C1C36"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69E-35</w:t>
            </w:r>
          </w:p>
        </w:tc>
        <w:tc>
          <w:tcPr>
            <w:tcW w:w="1843" w:type="dxa"/>
            <w:tcBorders>
              <w:top w:val="nil"/>
              <w:left w:val="nil"/>
              <w:bottom w:val="nil"/>
              <w:right w:val="nil"/>
            </w:tcBorders>
            <w:noWrap/>
            <w:vAlign w:val="bottom"/>
            <w:hideMark/>
          </w:tcPr>
          <w:p w14:paraId="0A059218"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w:t>
            </w:r>
          </w:p>
          <w:p w14:paraId="7FE61314" w14:textId="3449B08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34)</w:t>
            </w:r>
          </w:p>
        </w:tc>
        <w:tc>
          <w:tcPr>
            <w:tcW w:w="1276" w:type="dxa"/>
            <w:tcBorders>
              <w:top w:val="nil"/>
              <w:left w:val="nil"/>
              <w:bottom w:val="nil"/>
              <w:right w:val="nil"/>
            </w:tcBorders>
            <w:noWrap/>
            <w:vAlign w:val="bottom"/>
            <w:hideMark/>
          </w:tcPr>
          <w:p w14:paraId="3876EFAF" w14:textId="2781F12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934</w:t>
            </w:r>
          </w:p>
        </w:tc>
        <w:tc>
          <w:tcPr>
            <w:tcW w:w="1559" w:type="dxa"/>
            <w:tcBorders>
              <w:top w:val="nil"/>
              <w:left w:val="nil"/>
              <w:bottom w:val="nil"/>
              <w:right w:val="nil"/>
            </w:tcBorders>
            <w:noWrap/>
            <w:vAlign w:val="bottom"/>
            <w:hideMark/>
          </w:tcPr>
          <w:p w14:paraId="3EAEDDDA"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24</w:t>
            </w:r>
          </w:p>
          <w:p w14:paraId="45D5EB82" w14:textId="56CAD73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55)</w:t>
            </w:r>
          </w:p>
        </w:tc>
        <w:tc>
          <w:tcPr>
            <w:tcW w:w="1134" w:type="dxa"/>
            <w:tcBorders>
              <w:top w:val="nil"/>
              <w:left w:val="nil"/>
              <w:bottom w:val="nil"/>
              <w:right w:val="single" w:sz="4" w:space="0" w:color="auto"/>
            </w:tcBorders>
            <w:noWrap/>
            <w:vAlign w:val="bottom"/>
            <w:hideMark/>
          </w:tcPr>
          <w:p w14:paraId="3AB8B963" w14:textId="516AAD4D"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052</w:t>
            </w:r>
          </w:p>
        </w:tc>
      </w:tr>
      <w:tr w:rsidR="002908A6" w:rsidRPr="002908A6" w14:paraId="618E5A55"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100D97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Depression</w:t>
            </w:r>
          </w:p>
        </w:tc>
        <w:tc>
          <w:tcPr>
            <w:tcW w:w="1418" w:type="dxa"/>
            <w:tcBorders>
              <w:top w:val="nil"/>
              <w:left w:val="nil"/>
              <w:bottom w:val="nil"/>
              <w:right w:val="nil"/>
            </w:tcBorders>
            <w:noWrap/>
            <w:vAlign w:val="bottom"/>
            <w:hideMark/>
          </w:tcPr>
          <w:p w14:paraId="6CD925FE"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73</w:t>
            </w:r>
          </w:p>
          <w:p w14:paraId="68A34654" w14:textId="3C10D57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10-4</w:t>
            </w:r>
            <w:r>
              <w:rPr>
                <w:rFonts w:eastAsia="Times New Roman" w:cs="Times New Roman"/>
                <w:color w:val="000000"/>
                <w:kern w:val="0"/>
                <w14:ligatures w14:val="none"/>
              </w:rPr>
              <w:t>·</w:t>
            </w:r>
            <w:r w:rsidRPr="002908A6">
              <w:rPr>
                <w:rFonts w:eastAsia="Times New Roman" w:cs="Times New Roman"/>
                <w:color w:val="000000"/>
                <w:kern w:val="0"/>
                <w14:ligatures w14:val="none"/>
              </w:rPr>
              <w:t>48)</w:t>
            </w:r>
          </w:p>
        </w:tc>
        <w:tc>
          <w:tcPr>
            <w:tcW w:w="1275" w:type="dxa"/>
            <w:tcBorders>
              <w:top w:val="nil"/>
              <w:left w:val="nil"/>
              <w:bottom w:val="nil"/>
              <w:right w:val="nil"/>
            </w:tcBorders>
            <w:noWrap/>
            <w:vAlign w:val="bottom"/>
            <w:hideMark/>
          </w:tcPr>
          <w:p w14:paraId="5ACDE2C6" w14:textId="66AABDBE"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44E-45</w:t>
            </w:r>
          </w:p>
        </w:tc>
        <w:tc>
          <w:tcPr>
            <w:tcW w:w="1701" w:type="dxa"/>
            <w:tcBorders>
              <w:top w:val="nil"/>
              <w:left w:val="nil"/>
              <w:bottom w:val="nil"/>
              <w:right w:val="nil"/>
            </w:tcBorders>
            <w:noWrap/>
            <w:vAlign w:val="bottom"/>
            <w:hideMark/>
          </w:tcPr>
          <w:p w14:paraId="017FA125"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48</w:t>
            </w:r>
          </w:p>
          <w:p w14:paraId="2781B31A" w14:textId="7B9E430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77-4</w:t>
            </w:r>
            <w:r>
              <w:rPr>
                <w:rFonts w:eastAsia="Times New Roman" w:cs="Times New Roman"/>
                <w:color w:val="000000"/>
                <w:kern w:val="0"/>
                <w14:ligatures w14:val="none"/>
              </w:rPr>
              <w:t>·</w:t>
            </w:r>
            <w:r w:rsidRPr="002908A6">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35C0B8E0" w14:textId="46BD3AC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40E-27</w:t>
            </w:r>
          </w:p>
        </w:tc>
        <w:tc>
          <w:tcPr>
            <w:tcW w:w="1843" w:type="dxa"/>
            <w:tcBorders>
              <w:top w:val="nil"/>
              <w:left w:val="nil"/>
              <w:bottom w:val="nil"/>
              <w:right w:val="nil"/>
            </w:tcBorders>
            <w:noWrap/>
            <w:vAlign w:val="bottom"/>
            <w:hideMark/>
          </w:tcPr>
          <w:p w14:paraId="47658BD3"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93</w:t>
            </w:r>
          </w:p>
          <w:p w14:paraId="3D812757" w14:textId="12C269E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70-1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25)</w:t>
            </w:r>
          </w:p>
        </w:tc>
        <w:tc>
          <w:tcPr>
            <w:tcW w:w="1276" w:type="dxa"/>
            <w:tcBorders>
              <w:top w:val="nil"/>
              <w:left w:val="nil"/>
              <w:bottom w:val="nil"/>
              <w:right w:val="nil"/>
            </w:tcBorders>
            <w:noWrap/>
            <w:vAlign w:val="bottom"/>
            <w:hideMark/>
          </w:tcPr>
          <w:p w14:paraId="1ECF16C4" w14:textId="5036C91D"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638</w:t>
            </w:r>
          </w:p>
        </w:tc>
        <w:tc>
          <w:tcPr>
            <w:tcW w:w="1559" w:type="dxa"/>
            <w:tcBorders>
              <w:top w:val="nil"/>
              <w:left w:val="nil"/>
              <w:bottom w:val="nil"/>
              <w:right w:val="nil"/>
            </w:tcBorders>
            <w:noWrap/>
            <w:vAlign w:val="bottom"/>
            <w:hideMark/>
          </w:tcPr>
          <w:p w14:paraId="6EAD6DBE"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35</w:t>
            </w:r>
          </w:p>
          <w:p w14:paraId="09A90EBC" w14:textId="5581C69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71)</w:t>
            </w:r>
          </w:p>
        </w:tc>
        <w:tc>
          <w:tcPr>
            <w:tcW w:w="1134" w:type="dxa"/>
            <w:tcBorders>
              <w:top w:val="nil"/>
              <w:left w:val="nil"/>
              <w:bottom w:val="nil"/>
              <w:right w:val="single" w:sz="4" w:space="0" w:color="auto"/>
            </w:tcBorders>
            <w:noWrap/>
            <w:vAlign w:val="bottom"/>
            <w:hideMark/>
          </w:tcPr>
          <w:p w14:paraId="35A6F83F" w14:textId="5FE6F5E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013</w:t>
            </w:r>
          </w:p>
        </w:tc>
      </w:tr>
      <w:tr w:rsidR="002908A6" w:rsidRPr="002908A6" w14:paraId="75B9666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D2C59BA"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OCD</w:t>
            </w:r>
          </w:p>
        </w:tc>
        <w:tc>
          <w:tcPr>
            <w:tcW w:w="1418" w:type="dxa"/>
            <w:tcBorders>
              <w:top w:val="nil"/>
              <w:left w:val="nil"/>
              <w:bottom w:val="nil"/>
              <w:right w:val="nil"/>
            </w:tcBorders>
            <w:noWrap/>
            <w:vAlign w:val="bottom"/>
            <w:hideMark/>
          </w:tcPr>
          <w:p w14:paraId="6F1242B9"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35</w:t>
            </w:r>
          </w:p>
          <w:p w14:paraId="197B0F29" w14:textId="6193683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88-3</w:t>
            </w:r>
            <w:r>
              <w:rPr>
                <w:rFonts w:eastAsia="Times New Roman" w:cs="Times New Roman"/>
                <w:color w:val="000000"/>
                <w:kern w:val="0"/>
                <w14:ligatures w14:val="none"/>
              </w:rPr>
              <w:t>·</w:t>
            </w:r>
            <w:r w:rsidRPr="002908A6">
              <w:rPr>
                <w:rFonts w:eastAsia="Times New Roman" w:cs="Times New Roman"/>
                <w:color w:val="000000"/>
                <w:kern w:val="0"/>
                <w14:ligatures w14:val="none"/>
              </w:rPr>
              <w:t>91)</w:t>
            </w:r>
          </w:p>
        </w:tc>
        <w:tc>
          <w:tcPr>
            <w:tcW w:w="1275" w:type="dxa"/>
            <w:tcBorders>
              <w:top w:val="nil"/>
              <w:left w:val="nil"/>
              <w:bottom w:val="nil"/>
              <w:right w:val="nil"/>
            </w:tcBorders>
            <w:noWrap/>
            <w:vAlign w:val="bottom"/>
            <w:hideMark/>
          </w:tcPr>
          <w:p w14:paraId="21016286" w14:textId="0647DDC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00E-54</w:t>
            </w:r>
          </w:p>
        </w:tc>
        <w:tc>
          <w:tcPr>
            <w:tcW w:w="1701" w:type="dxa"/>
            <w:tcBorders>
              <w:top w:val="nil"/>
              <w:left w:val="nil"/>
              <w:bottom w:val="nil"/>
              <w:right w:val="nil"/>
            </w:tcBorders>
            <w:noWrap/>
            <w:vAlign w:val="bottom"/>
            <w:hideMark/>
          </w:tcPr>
          <w:p w14:paraId="2D58E990"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55</w:t>
            </w:r>
          </w:p>
          <w:p w14:paraId="4D2D8539" w14:textId="1855C45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33-5</w:t>
            </w:r>
            <w:r>
              <w:rPr>
                <w:rFonts w:eastAsia="Times New Roman" w:cs="Times New Roman"/>
                <w:color w:val="000000"/>
                <w:kern w:val="0"/>
                <w14:ligatures w14:val="none"/>
              </w:rPr>
              <w:t>·</w:t>
            </w:r>
            <w:r w:rsidRPr="002908A6">
              <w:rPr>
                <w:rFonts w:eastAsia="Times New Roman" w:cs="Times New Roman"/>
                <w:color w:val="000000"/>
                <w:kern w:val="0"/>
                <w14:ligatures w14:val="none"/>
              </w:rPr>
              <w:t>4)</w:t>
            </w:r>
          </w:p>
        </w:tc>
        <w:tc>
          <w:tcPr>
            <w:tcW w:w="1276" w:type="dxa"/>
            <w:tcBorders>
              <w:top w:val="nil"/>
              <w:left w:val="nil"/>
              <w:bottom w:val="nil"/>
              <w:right w:val="nil"/>
            </w:tcBorders>
            <w:noWrap/>
            <w:vAlign w:val="bottom"/>
            <w:hideMark/>
          </w:tcPr>
          <w:p w14:paraId="665CADAD" w14:textId="328C054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14E-09</w:t>
            </w:r>
          </w:p>
        </w:tc>
        <w:tc>
          <w:tcPr>
            <w:tcW w:w="1843" w:type="dxa"/>
            <w:tcBorders>
              <w:top w:val="nil"/>
              <w:left w:val="nil"/>
              <w:bottom w:val="nil"/>
              <w:right w:val="nil"/>
            </w:tcBorders>
            <w:noWrap/>
            <w:vAlign w:val="bottom"/>
            <w:hideMark/>
          </w:tcPr>
          <w:p w14:paraId="4DEC5FE7"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06</w:t>
            </w:r>
          </w:p>
          <w:p w14:paraId="0C7FBB1D" w14:textId="1DB1ED6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65)</w:t>
            </w:r>
          </w:p>
        </w:tc>
        <w:tc>
          <w:tcPr>
            <w:tcW w:w="1276" w:type="dxa"/>
            <w:tcBorders>
              <w:top w:val="nil"/>
              <w:left w:val="nil"/>
              <w:bottom w:val="nil"/>
              <w:right w:val="nil"/>
            </w:tcBorders>
            <w:noWrap/>
            <w:vAlign w:val="bottom"/>
            <w:hideMark/>
          </w:tcPr>
          <w:p w14:paraId="1B3A0547" w14:textId="24958EB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w:t>
            </w:r>
          </w:p>
        </w:tc>
        <w:tc>
          <w:tcPr>
            <w:tcW w:w="1559" w:type="dxa"/>
            <w:tcBorders>
              <w:top w:val="nil"/>
              <w:left w:val="nil"/>
              <w:bottom w:val="nil"/>
              <w:right w:val="nil"/>
            </w:tcBorders>
            <w:noWrap/>
            <w:vAlign w:val="bottom"/>
            <w:hideMark/>
          </w:tcPr>
          <w:p w14:paraId="619545DA"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73</w:t>
            </w:r>
          </w:p>
          <w:p w14:paraId="1BE9420C" w14:textId="0E5803C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08-2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78)</w:t>
            </w:r>
          </w:p>
        </w:tc>
        <w:tc>
          <w:tcPr>
            <w:tcW w:w="1134" w:type="dxa"/>
            <w:tcBorders>
              <w:top w:val="nil"/>
              <w:left w:val="nil"/>
              <w:bottom w:val="nil"/>
              <w:right w:val="single" w:sz="4" w:space="0" w:color="auto"/>
            </w:tcBorders>
            <w:noWrap/>
            <w:vAlign w:val="bottom"/>
            <w:hideMark/>
          </w:tcPr>
          <w:p w14:paraId="5E978440" w14:textId="55075B9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022</w:t>
            </w:r>
          </w:p>
        </w:tc>
      </w:tr>
      <w:tr w:rsidR="002908A6" w:rsidRPr="002908A6" w14:paraId="58E6D861"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49BB2B3"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lastRenderedPageBreak/>
              <w:t>Anorexia Nervosa</w:t>
            </w:r>
          </w:p>
        </w:tc>
        <w:tc>
          <w:tcPr>
            <w:tcW w:w="1418" w:type="dxa"/>
            <w:tcBorders>
              <w:top w:val="nil"/>
              <w:left w:val="nil"/>
              <w:bottom w:val="nil"/>
              <w:right w:val="nil"/>
            </w:tcBorders>
            <w:noWrap/>
            <w:vAlign w:val="bottom"/>
            <w:hideMark/>
          </w:tcPr>
          <w:p w14:paraId="6FDB5294"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30</w:t>
            </w:r>
          </w:p>
          <w:p w14:paraId="442358F7" w14:textId="2A96A24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85-3</w:t>
            </w:r>
            <w:r>
              <w:rPr>
                <w:rFonts w:eastAsia="Times New Roman" w:cs="Times New Roman"/>
                <w:color w:val="000000"/>
                <w:kern w:val="0"/>
                <w14:ligatures w14:val="none"/>
              </w:rPr>
              <w:t>·</w:t>
            </w:r>
            <w:r w:rsidRPr="002908A6">
              <w:rPr>
                <w:rFonts w:eastAsia="Times New Roman" w:cs="Times New Roman"/>
                <w:color w:val="000000"/>
                <w:kern w:val="0"/>
                <w14:ligatures w14:val="none"/>
              </w:rPr>
              <w:t>82)</w:t>
            </w:r>
          </w:p>
        </w:tc>
        <w:tc>
          <w:tcPr>
            <w:tcW w:w="1275" w:type="dxa"/>
            <w:tcBorders>
              <w:top w:val="nil"/>
              <w:left w:val="nil"/>
              <w:bottom w:val="nil"/>
              <w:right w:val="nil"/>
            </w:tcBorders>
            <w:noWrap/>
            <w:vAlign w:val="bottom"/>
            <w:hideMark/>
          </w:tcPr>
          <w:p w14:paraId="1B18D0B4" w14:textId="0911749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12E-57</w:t>
            </w:r>
          </w:p>
        </w:tc>
        <w:tc>
          <w:tcPr>
            <w:tcW w:w="1701" w:type="dxa"/>
            <w:tcBorders>
              <w:top w:val="nil"/>
              <w:left w:val="nil"/>
              <w:bottom w:val="nil"/>
              <w:right w:val="nil"/>
            </w:tcBorders>
            <w:noWrap/>
            <w:vAlign w:val="bottom"/>
            <w:hideMark/>
          </w:tcPr>
          <w:p w14:paraId="2476D20D"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92</w:t>
            </w:r>
          </w:p>
          <w:p w14:paraId="220B3C1F" w14:textId="4704F6A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77-16</w:t>
            </w:r>
            <w:r>
              <w:rPr>
                <w:rFonts w:eastAsia="Times New Roman" w:cs="Times New Roman"/>
                <w:color w:val="000000"/>
                <w:kern w:val="0"/>
                <w14:ligatures w14:val="none"/>
              </w:rPr>
              <w:t>·</w:t>
            </w:r>
            <w:r w:rsidRPr="002908A6">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240E239E" w14:textId="15F5E4C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49E-08</w:t>
            </w:r>
          </w:p>
        </w:tc>
        <w:tc>
          <w:tcPr>
            <w:tcW w:w="1843" w:type="dxa"/>
            <w:tcBorders>
              <w:top w:val="nil"/>
              <w:left w:val="nil"/>
              <w:bottom w:val="nil"/>
              <w:right w:val="nil"/>
            </w:tcBorders>
            <w:noWrap/>
            <w:vAlign w:val="bottom"/>
            <w:hideMark/>
          </w:tcPr>
          <w:p w14:paraId="1B9D35B1"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40</w:t>
            </w:r>
          </w:p>
          <w:p w14:paraId="4D791A45" w14:textId="00280D9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13-5</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10)</w:t>
            </w:r>
          </w:p>
        </w:tc>
        <w:tc>
          <w:tcPr>
            <w:tcW w:w="1276" w:type="dxa"/>
            <w:tcBorders>
              <w:top w:val="nil"/>
              <w:left w:val="nil"/>
              <w:bottom w:val="nil"/>
              <w:right w:val="nil"/>
            </w:tcBorders>
            <w:noWrap/>
            <w:vAlign w:val="bottom"/>
            <w:hideMark/>
          </w:tcPr>
          <w:p w14:paraId="39F1B9E9" w14:textId="5348FA6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023</w:t>
            </w:r>
          </w:p>
        </w:tc>
        <w:tc>
          <w:tcPr>
            <w:tcW w:w="1559" w:type="dxa"/>
            <w:tcBorders>
              <w:top w:val="nil"/>
              <w:left w:val="nil"/>
              <w:bottom w:val="nil"/>
              <w:right w:val="nil"/>
            </w:tcBorders>
            <w:noWrap/>
            <w:vAlign w:val="bottom"/>
            <w:hideMark/>
          </w:tcPr>
          <w:p w14:paraId="09F54362"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42</w:t>
            </w:r>
          </w:p>
          <w:p w14:paraId="0975E841" w14:textId="36A59942"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11-5</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29)</w:t>
            </w:r>
          </w:p>
        </w:tc>
        <w:tc>
          <w:tcPr>
            <w:tcW w:w="1134" w:type="dxa"/>
            <w:tcBorders>
              <w:top w:val="nil"/>
              <w:left w:val="nil"/>
              <w:bottom w:val="nil"/>
              <w:right w:val="single" w:sz="4" w:space="0" w:color="auto"/>
            </w:tcBorders>
            <w:noWrap/>
            <w:vAlign w:val="bottom"/>
            <w:hideMark/>
          </w:tcPr>
          <w:p w14:paraId="0B5BB978" w14:textId="3747030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027</w:t>
            </w:r>
          </w:p>
        </w:tc>
      </w:tr>
      <w:tr w:rsidR="002908A6" w:rsidRPr="002908A6" w14:paraId="6339AF42"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B07EC63"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Eating Disorders</w:t>
            </w:r>
          </w:p>
        </w:tc>
        <w:tc>
          <w:tcPr>
            <w:tcW w:w="1418" w:type="dxa"/>
            <w:tcBorders>
              <w:top w:val="nil"/>
              <w:left w:val="nil"/>
              <w:bottom w:val="nil"/>
              <w:right w:val="nil"/>
            </w:tcBorders>
            <w:noWrap/>
            <w:vAlign w:val="bottom"/>
            <w:hideMark/>
          </w:tcPr>
          <w:p w14:paraId="1C1CDA2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30</w:t>
            </w:r>
          </w:p>
          <w:p w14:paraId="6A046210" w14:textId="4BFBF618"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85-3</w:t>
            </w:r>
            <w:r>
              <w:rPr>
                <w:rFonts w:eastAsia="Times New Roman" w:cs="Times New Roman"/>
                <w:color w:val="000000"/>
                <w:kern w:val="0"/>
                <w14:ligatures w14:val="none"/>
              </w:rPr>
              <w:t>·</w:t>
            </w:r>
            <w:r w:rsidRPr="002908A6">
              <w:rPr>
                <w:rFonts w:eastAsia="Times New Roman" w:cs="Times New Roman"/>
                <w:color w:val="000000"/>
                <w:kern w:val="0"/>
                <w14:ligatures w14:val="none"/>
              </w:rPr>
              <w:t>83)</w:t>
            </w:r>
          </w:p>
        </w:tc>
        <w:tc>
          <w:tcPr>
            <w:tcW w:w="1275" w:type="dxa"/>
            <w:tcBorders>
              <w:top w:val="nil"/>
              <w:left w:val="nil"/>
              <w:bottom w:val="nil"/>
              <w:right w:val="nil"/>
            </w:tcBorders>
            <w:noWrap/>
            <w:vAlign w:val="bottom"/>
            <w:hideMark/>
          </w:tcPr>
          <w:p w14:paraId="4532E052" w14:textId="2AC768A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11E-56</w:t>
            </w:r>
          </w:p>
        </w:tc>
        <w:tc>
          <w:tcPr>
            <w:tcW w:w="1701" w:type="dxa"/>
            <w:tcBorders>
              <w:top w:val="nil"/>
              <w:left w:val="nil"/>
              <w:bottom w:val="nil"/>
              <w:right w:val="nil"/>
            </w:tcBorders>
            <w:noWrap/>
            <w:vAlign w:val="bottom"/>
            <w:hideMark/>
          </w:tcPr>
          <w:p w14:paraId="26736E47"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56</w:t>
            </w:r>
          </w:p>
          <w:p w14:paraId="4BD481D4" w14:textId="7D64FE0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07-10</w:t>
            </w:r>
            <w:r>
              <w:rPr>
                <w:rFonts w:eastAsia="Times New Roman" w:cs="Times New Roman"/>
                <w:color w:val="000000"/>
                <w:kern w:val="0"/>
                <w14:ligatures w14:val="none"/>
              </w:rPr>
              <w:t>·</w:t>
            </w:r>
            <w:r w:rsidRPr="002908A6">
              <w:rPr>
                <w:rFonts w:eastAsia="Times New Roman" w:cs="Times New Roman"/>
                <w:color w:val="000000"/>
                <w:kern w:val="0"/>
                <w14:ligatures w14:val="none"/>
              </w:rPr>
              <w:t>04)</w:t>
            </w:r>
          </w:p>
        </w:tc>
        <w:tc>
          <w:tcPr>
            <w:tcW w:w="1276" w:type="dxa"/>
            <w:tcBorders>
              <w:top w:val="nil"/>
              <w:left w:val="nil"/>
              <w:bottom w:val="nil"/>
              <w:right w:val="nil"/>
            </w:tcBorders>
            <w:noWrap/>
            <w:vAlign w:val="bottom"/>
            <w:hideMark/>
          </w:tcPr>
          <w:p w14:paraId="32858C44" w14:textId="2F7296B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33E-08</w:t>
            </w:r>
          </w:p>
        </w:tc>
        <w:tc>
          <w:tcPr>
            <w:tcW w:w="1843" w:type="dxa"/>
            <w:tcBorders>
              <w:top w:val="nil"/>
              <w:left w:val="nil"/>
              <w:bottom w:val="nil"/>
              <w:right w:val="nil"/>
            </w:tcBorders>
            <w:noWrap/>
            <w:vAlign w:val="bottom"/>
            <w:hideMark/>
          </w:tcPr>
          <w:p w14:paraId="149562AC"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68</w:t>
            </w:r>
          </w:p>
          <w:p w14:paraId="4862D5E8" w14:textId="79217BC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92-3</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09)</w:t>
            </w:r>
          </w:p>
        </w:tc>
        <w:tc>
          <w:tcPr>
            <w:tcW w:w="1276" w:type="dxa"/>
            <w:tcBorders>
              <w:top w:val="nil"/>
              <w:left w:val="nil"/>
              <w:bottom w:val="nil"/>
              <w:right w:val="nil"/>
            </w:tcBorders>
            <w:noWrap/>
            <w:vAlign w:val="bottom"/>
            <w:hideMark/>
          </w:tcPr>
          <w:p w14:paraId="12B510E2" w14:textId="4D0C088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093</w:t>
            </w:r>
          </w:p>
        </w:tc>
        <w:tc>
          <w:tcPr>
            <w:tcW w:w="1559" w:type="dxa"/>
            <w:tcBorders>
              <w:top w:val="nil"/>
              <w:left w:val="nil"/>
              <w:bottom w:val="nil"/>
              <w:right w:val="nil"/>
            </w:tcBorders>
            <w:noWrap/>
            <w:vAlign w:val="bottom"/>
            <w:hideMark/>
          </w:tcPr>
          <w:p w14:paraId="67DCAA7E"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42</w:t>
            </w:r>
          </w:p>
          <w:p w14:paraId="47555B49" w14:textId="2126C83E"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29-4</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52)</w:t>
            </w:r>
          </w:p>
        </w:tc>
        <w:tc>
          <w:tcPr>
            <w:tcW w:w="1134" w:type="dxa"/>
            <w:tcBorders>
              <w:top w:val="nil"/>
              <w:left w:val="nil"/>
              <w:bottom w:val="nil"/>
              <w:right w:val="single" w:sz="4" w:space="0" w:color="auto"/>
            </w:tcBorders>
            <w:noWrap/>
            <w:vAlign w:val="bottom"/>
            <w:hideMark/>
          </w:tcPr>
          <w:p w14:paraId="309BC74D" w14:textId="242A63EF"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006</w:t>
            </w:r>
          </w:p>
        </w:tc>
      </w:tr>
      <w:tr w:rsidR="002908A6" w:rsidRPr="002908A6" w14:paraId="36EF8430"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37057276"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Bipolar Disorder</w:t>
            </w:r>
          </w:p>
        </w:tc>
        <w:tc>
          <w:tcPr>
            <w:tcW w:w="1418" w:type="dxa"/>
            <w:tcBorders>
              <w:top w:val="nil"/>
              <w:left w:val="nil"/>
              <w:bottom w:val="nil"/>
              <w:right w:val="nil"/>
            </w:tcBorders>
            <w:noWrap/>
            <w:vAlign w:val="bottom"/>
            <w:hideMark/>
          </w:tcPr>
          <w:p w14:paraId="3753D228"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44</w:t>
            </w:r>
          </w:p>
          <w:p w14:paraId="6704D987" w14:textId="19E9BF1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96-3</w:t>
            </w:r>
            <w:r>
              <w:rPr>
                <w:rFonts w:eastAsia="Times New Roman" w:cs="Times New Roman"/>
                <w:color w:val="000000"/>
                <w:kern w:val="0"/>
                <w14:ligatures w14:val="none"/>
              </w:rPr>
              <w:t>·</w:t>
            </w:r>
            <w:r w:rsidRPr="002908A6">
              <w:rPr>
                <w:rFonts w:eastAsia="Times New Roman" w:cs="Times New Roman"/>
                <w:color w:val="000000"/>
                <w:kern w:val="0"/>
                <w14:ligatures w14:val="none"/>
              </w:rPr>
              <w:t>99)</w:t>
            </w:r>
          </w:p>
        </w:tc>
        <w:tc>
          <w:tcPr>
            <w:tcW w:w="1275" w:type="dxa"/>
            <w:tcBorders>
              <w:top w:val="nil"/>
              <w:left w:val="nil"/>
              <w:bottom w:val="nil"/>
              <w:right w:val="nil"/>
            </w:tcBorders>
            <w:noWrap/>
            <w:vAlign w:val="bottom"/>
            <w:hideMark/>
          </w:tcPr>
          <w:p w14:paraId="401A06E1" w14:textId="60ED25B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14E-59</w:t>
            </w:r>
          </w:p>
        </w:tc>
        <w:tc>
          <w:tcPr>
            <w:tcW w:w="1701" w:type="dxa"/>
            <w:tcBorders>
              <w:top w:val="nil"/>
              <w:left w:val="nil"/>
              <w:bottom w:val="nil"/>
              <w:right w:val="nil"/>
            </w:tcBorders>
            <w:noWrap/>
            <w:vAlign w:val="bottom"/>
            <w:hideMark/>
          </w:tcPr>
          <w:p w14:paraId="64FF99FA"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97</w:t>
            </w:r>
          </w:p>
          <w:p w14:paraId="4186C2B9" w14:textId="355A51C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73-5</w:t>
            </w:r>
            <w:r>
              <w:rPr>
                <w:rFonts w:eastAsia="Times New Roman" w:cs="Times New Roman"/>
                <w:color w:val="000000"/>
                <w:kern w:val="0"/>
                <w14:ligatures w14:val="none"/>
              </w:rPr>
              <w:t>·</w:t>
            </w:r>
            <w:r w:rsidRPr="002908A6">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69E91D01" w14:textId="3A8BD28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48E-05</w:t>
            </w:r>
          </w:p>
        </w:tc>
        <w:tc>
          <w:tcPr>
            <w:tcW w:w="1843" w:type="dxa"/>
            <w:tcBorders>
              <w:top w:val="nil"/>
              <w:left w:val="nil"/>
              <w:bottom w:val="nil"/>
              <w:right w:val="nil"/>
            </w:tcBorders>
            <w:noWrap/>
            <w:vAlign w:val="bottom"/>
            <w:hideMark/>
          </w:tcPr>
          <w:p w14:paraId="41777700"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86</w:t>
            </w:r>
          </w:p>
          <w:p w14:paraId="2F0A9B7C" w14:textId="41F725F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49-1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52)</w:t>
            </w:r>
          </w:p>
        </w:tc>
        <w:tc>
          <w:tcPr>
            <w:tcW w:w="1276" w:type="dxa"/>
            <w:tcBorders>
              <w:top w:val="nil"/>
              <w:left w:val="nil"/>
              <w:bottom w:val="nil"/>
              <w:right w:val="nil"/>
            </w:tcBorders>
            <w:noWrap/>
            <w:vAlign w:val="bottom"/>
            <w:hideMark/>
          </w:tcPr>
          <w:p w14:paraId="44FBC202" w14:textId="018BC73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611</w:t>
            </w:r>
          </w:p>
        </w:tc>
        <w:tc>
          <w:tcPr>
            <w:tcW w:w="1559" w:type="dxa"/>
            <w:tcBorders>
              <w:top w:val="nil"/>
              <w:left w:val="nil"/>
              <w:bottom w:val="nil"/>
              <w:right w:val="nil"/>
            </w:tcBorders>
            <w:noWrap/>
            <w:vAlign w:val="bottom"/>
            <w:hideMark/>
          </w:tcPr>
          <w:p w14:paraId="7B21B44F"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w:t>
            </w:r>
          </w:p>
          <w:p w14:paraId="094E9807" w14:textId="178597EA"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58-1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80)</w:t>
            </w:r>
          </w:p>
        </w:tc>
        <w:tc>
          <w:tcPr>
            <w:tcW w:w="1134" w:type="dxa"/>
            <w:tcBorders>
              <w:top w:val="nil"/>
              <w:left w:val="nil"/>
              <w:bottom w:val="nil"/>
              <w:right w:val="single" w:sz="4" w:space="0" w:color="auto"/>
            </w:tcBorders>
            <w:noWrap/>
            <w:vAlign w:val="bottom"/>
            <w:hideMark/>
          </w:tcPr>
          <w:p w14:paraId="272AFB18" w14:textId="2ADAA8D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936</w:t>
            </w:r>
          </w:p>
        </w:tc>
      </w:tr>
      <w:tr w:rsidR="002908A6" w:rsidRPr="002908A6" w14:paraId="4993A422"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1DAEEF52"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Psychotic Disorders</w:t>
            </w:r>
          </w:p>
        </w:tc>
        <w:tc>
          <w:tcPr>
            <w:tcW w:w="1418" w:type="dxa"/>
            <w:tcBorders>
              <w:top w:val="nil"/>
              <w:left w:val="nil"/>
              <w:bottom w:val="nil"/>
              <w:right w:val="nil"/>
            </w:tcBorders>
            <w:noWrap/>
            <w:vAlign w:val="bottom"/>
            <w:hideMark/>
          </w:tcPr>
          <w:p w14:paraId="42FFE04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15</w:t>
            </w:r>
          </w:p>
          <w:p w14:paraId="5B1FD403" w14:textId="2CC2A9F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69-3</w:t>
            </w:r>
            <w:r>
              <w:rPr>
                <w:rFonts w:eastAsia="Times New Roman" w:cs="Times New Roman"/>
                <w:color w:val="000000"/>
                <w:kern w:val="0"/>
                <w14:ligatures w14:val="none"/>
              </w:rPr>
              <w:t>·</w:t>
            </w:r>
            <w:r w:rsidRPr="002908A6">
              <w:rPr>
                <w:rFonts w:eastAsia="Times New Roman" w:cs="Times New Roman"/>
                <w:color w:val="000000"/>
                <w:kern w:val="0"/>
                <w14:ligatures w14:val="none"/>
              </w:rPr>
              <w:t>69)</w:t>
            </w:r>
          </w:p>
        </w:tc>
        <w:tc>
          <w:tcPr>
            <w:tcW w:w="1275" w:type="dxa"/>
            <w:tcBorders>
              <w:top w:val="nil"/>
              <w:left w:val="nil"/>
              <w:bottom w:val="nil"/>
              <w:right w:val="nil"/>
            </w:tcBorders>
            <w:noWrap/>
            <w:vAlign w:val="bottom"/>
            <w:hideMark/>
          </w:tcPr>
          <w:p w14:paraId="6F154BE8" w14:textId="658416E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77E-45</w:t>
            </w:r>
          </w:p>
        </w:tc>
        <w:tc>
          <w:tcPr>
            <w:tcW w:w="1701" w:type="dxa"/>
            <w:tcBorders>
              <w:top w:val="nil"/>
              <w:left w:val="nil"/>
              <w:bottom w:val="nil"/>
              <w:right w:val="nil"/>
            </w:tcBorders>
            <w:noWrap/>
            <w:vAlign w:val="bottom"/>
            <w:hideMark/>
          </w:tcPr>
          <w:p w14:paraId="1F10721E"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p>
          <w:p w14:paraId="1F0DF4CD" w14:textId="3CC2FA7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33-8</w:t>
            </w:r>
            <w:r>
              <w:rPr>
                <w:rFonts w:eastAsia="Times New Roman" w:cs="Times New Roman"/>
                <w:color w:val="000000"/>
                <w:kern w:val="0"/>
                <w14:ligatures w14:val="none"/>
              </w:rPr>
              <w:t>·</w:t>
            </w:r>
            <w:r w:rsidRPr="002908A6">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75751723" w14:textId="2FA4125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65E-27</w:t>
            </w:r>
          </w:p>
        </w:tc>
        <w:tc>
          <w:tcPr>
            <w:tcW w:w="1843" w:type="dxa"/>
            <w:tcBorders>
              <w:top w:val="nil"/>
              <w:left w:val="nil"/>
              <w:bottom w:val="nil"/>
              <w:right w:val="nil"/>
            </w:tcBorders>
            <w:noWrap/>
            <w:vAlign w:val="bottom"/>
            <w:hideMark/>
          </w:tcPr>
          <w:p w14:paraId="3AE60012"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91</w:t>
            </w:r>
          </w:p>
          <w:p w14:paraId="2805A289" w14:textId="1F1D1CC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33-2</w:t>
            </w:r>
            <w:r>
              <w:rPr>
                <w:rFonts w:eastAsia="Times New Roman" w:cs="Times New Roman"/>
                <w:color w:val="000000"/>
                <w:kern w:val="0"/>
                <w14:ligatures w14:val="none"/>
              </w:rPr>
              <w:t>·</w:t>
            </w:r>
            <w:r w:rsidRPr="002908A6">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7B392F51" w14:textId="4E29600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83E-04</w:t>
            </w:r>
          </w:p>
        </w:tc>
        <w:tc>
          <w:tcPr>
            <w:tcW w:w="1559" w:type="dxa"/>
            <w:tcBorders>
              <w:top w:val="nil"/>
              <w:left w:val="nil"/>
              <w:bottom w:val="nil"/>
              <w:right w:val="nil"/>
            </w:tcBorders>
            <w:noWrap/>
            <w:vAlign w:val="bottom"/>
            <w:hideMark/>
          </w:tcPr>
          <w:p w14:paraId="7FF44ED5"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w:t>
            </w:r>
          </w:p>
          <w:p w14:paraId="5BD9368D" w14:textId="570F45C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71-1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42)</w:t>
            </w:r>
          </w:p>
        </w:tc>
        <w:tc>
          <w:tcPr>
            <w:tcW w:w="1134" w:type="dxa"/>
            <w:tcBorders>
              <w:top w:val="nil"/>
              <w:left w:val="nil"/>
              <w:bottom w:val="nil"/>
              <w:right w:val="single" w:sz="4" w:space="0" w:color="auto"/>
            </w:tcBorders>
            <w:noWrap/>
            <w:vAlign w:val="bottom"/>
            <w:hideMark/>
          </w:tcPr>
          <w:p w14:paraId="370EB071" w14:textId="6737078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986</w:t>
            </w:r>
          </w:p>
        </w:tc>
      </w:tr>
      <w:tr w:rsidR="002908A6" w:rsidRPr="002908A6" w14:paraId="09D1A78C"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00C9853"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Borderline Personality Disorder</w:t>
            </w:r>
          </w:p>
        </w:tc>
        <w:tc>
          <w:tcPr>
            <w:tcW w:w="1418" w:type="dxa"/>
            <w:tcBorders>
              <w:top w:val="nil"/>
              <w:left w:val="nil"/>
              <w:bottom w:val="nil"/>
              <w:right w:val="nil"/>
            </w:tcBorders>
            <w:noWrap/>
            <w:vAlign w:val="bottom"/>
            <w:hideMark/>
          </w:tcPr>
          <w:p w14:paraId="2A504F5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26</w:t>
            </w:r>
          </w:p>
          <w:p w14:paraId="3E3C782D" w14:textId="6D4C7C7A"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80-3</w:t>
            </w:r>
            <w:r>
              <w:rPr>
                <w:rFonts w:eastAsia="Times New Roman" w:cs="Times New Roman"/>
                <w:color w:val="000000"/>
                <w:kern w:val="0"/>
                <w14:ligatures w14:val="none"/>
              </w:rPr>
              <w:t>·</w:t>
            </w:r>
            <w:r w:rsidRPr="002908A6">
              <w:rPr>
                <w:rFonts w:eastAsia="Times New Roman" w:cs="Times New Roman"/>
                <w:color w:val="000000"/>
                <w:kern w:val="0"/>
                <w14:ligatures w14:val="none"/>
              </w:rPr>
              <w:t>78)</w:t>
            </w:r>
          </w:p>
        </w:tc>
        <w:tc>
          <w:tcPr>
            <w:tcW w:w="1275" w:type="dxa"/>
            <w:tcBorders>
              <w:top w:val="nil"/>
              <w:left w:val="nil"/>
              <w:bottom w:val="nil"/>
              <w:right w:val="nil"/>
            </w:tcBorders>
            <w:noWrap/>
            <w:vAlign w:val="bottom"/>
            <w:hideMark/>
          </w:tcPr>
          <w:p w14:paraId="30DB2FE3" w14:textId="3E3EDE7F"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24E-53</w:t>
            </w:r>
          </w:p>
        </w:tc>
        <w:tc>
          <w:tcPr>
            <w:tcW w:w="1701" w:type="dxa"/>
            <w:tcBorders>
              <w:top w:val="nil"/>
              <w:left w:val="nil"/>
              <w:bottom w:val="nil"/>
              <w:right w:val="nil"/>
            </w:tcBorders>
            <w:noWrap/>
            <w:vAlign w:val="bottom"/>
            <w:hideMark/>
          </w:tcPr>
          <w:p w14:paraId="1491D846"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12</w:t>
            </w:r>
          </w:p>
          <w:p w14:paraId="63C8F3A0" w14:textId="54F6A12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2908A6">
              <w:rPr>
                <w:rFonts w:eastAsia="Times New Roman" w:cs="Times New Roman"/>
                <w:color w:val="000000"/>
                <w:kern w:val="0"/>
                <w14:ligatures w14:val="none"/>
              </w:rPr>
              <w:t>8-9</w:t>
            </w:r>
            <w:r>
              <w:rPr>
                <w:rFonts w:eastAsia="Times New Roman" w:cs="Times New Roman"/>
                <w:color w:val="000000"/>
                <w:kern w:val="0"/>
                <w14:ligatures w14:val="none"/>
              </w:rPr>
              <w:t>·</w:t>
            </w:r>
            <w:r w:rsidRPr="002908A6">
              <w:rPr>
                <w:rFonts w:eastAsia="Times New Roman" w:cs="Times New Roman"/>
                <w:color w:val="000000"/>
                <w:kern w:val="0"/>
                <w14:ligatures w14:val="none"/>
              </w:rPr>
              <w:t>85)</w:t>
            </w:r>
          </w:p>
        </w:tc>
        <w:tc>
          <w:tcPr>
            <w:tcW w:w="1276" w:type="dxa"/>
            <w:tcBorders>
              <w:top w:val="nil"/>
              <w:left w:val="nil"/>
              <w:bottom w:val="nil"/>
              <w:right w:val="nil"/>
            </w:tcBorders>
            <w:noWrap/>
            <w:vAlign w:val="bottom"/>
            <w:hideMark/>
          </w:tcPr>
          <w:p w14:paraId="2F372B00" w14:textId="4B95DA6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8</w:t>
            </w:r>
            <w:r>
              <w:rPr>
                <w:rFonts w:eastAsia="Times New Roman" w:cs="Times New Roman"/>
                <w:color w:val="000000"/>
                <w:kern w:val="0"/>
                <w14:ligatures w14:val="none"/>
              </w:rPr>
              <w:t>·</w:t>
            </w:r>
            <w:r w:rsidRPr="002908A6">
              <w:rPr>
                <w:rFonts w:eastAsia="Times New Roman" w:cs="Times New Roman"/>
                <w:color w:val="000000"/>
                <w:kern w:val="0"/>
                <w14:ligatures w14:val="none"/>
              </w:rPr>
              <w:t>95E-14</w:t>
            </w:r>
          </w:p>
        </w:tc>
        <w:tc>
          <w:tcPr>
            <w:tcW w:w="1843" w:type="dxa"/>
            <w:tcBorders>
              <w:top w:val="nil"/>
              <w:left w:val="nil"/>
              <w:bottom w:val="nil"/>
              <w:right w:val="nil"/>
            </w:tcBorders>
            <w:noWrap/>
            <w:vAlign w:val="bottom"/>
            <w:hideMark/>
          </w:tcPr>
          <w:p w14:paraId="48D4D14B"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88</w:t>
            </w:r>
          </w:p>
          <w:p w14:paraId="72796BB9" w14:textId="249D7D18"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14-3</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09)</w:t>
            </w:r>
          </w:p>
        </w:tc>
        <w:tc>
          <w:tcPr>
            <w:tcW w:w="1276" w:type="dxa"/>
            <w:tcBorders>
              <w:top w:val="nil"/>
              <w:left w:val="nil"/>
              <w:bottom w:val="nil"/>
              <w:right w:val="nil"/>
            </w:tcBorders>
            <w:noWrap/>
            <w:vAlign w:val="bottom"/>
            <w:hideMark/>
          </w:tcPr>
          <w:p w14:paraId="37269869" w14:textId="771634A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013</w:t>
            </w:r>
          </w:p>
        </w:tc>
        <w:tc>
          <w:tcPr>
            <w:tcW w:w="1559" w:type="dxa"/>
            <w:tcBorders>
              <w:top w:val="nil"/>
              <w:left w:val="nil"/>
              <w:bottom w:val="nil"/>
              <w:right w:val="nil"/>
            </w:tcBorders>
            <w:noWrap/>
            <w:vAlign w:val="bottom"/>
            <w:hideMark/>
          </w:tcPr>
          <w:p w14:paraId="2E1C47AA"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58</w:t>
            </w:r>
          </w:p>
          <w:p w14:paraId="5EB1C5E4" w14:textId="5A815164"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95-2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61)</w:t>
            </w:r>
          </w:p>
        </w:tc>
        <w:tc>
          <w:tcPr>
            <w:tcW w:w="1134" w:type="dxa"/>
            <w:tcBorders>
              <w:top w:val="nil"/>
              <w:left w:val="nil"/>
              <w:bottom w:val="nil"/>
              <w:right w:val="single" w:sz="4" w:space="0" w:color="auto"/>
            </w:tcBorders>
            <w:noWrap/>
            <w:vAlign w:val="bottom"/>
            <w:hideMark/>
          </w:tcPr>
          <w:p w14:paraId="65019C2F" w14:textId="0E990FB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077</w:t>
            </w:r>
          </w:p>
        </w:tc>
      </w:tr>
      <w:tr w:rsidR="002908A6" w:rsidRPr="002908A6" w14:paraId="5FA8D8AB"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4B154B9F"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Other Personality Disorders</w:t>
            </w:r>
          </w:p>
        </w:tc>
        <w:tc>
          <w:tcPr>
            <w:tcW w:w="1418" w:type="dxa"/>
            <w:tcBorders>
              <w:top w:val="nil"/>
              <w:left w:val="nil"/>
              <w:bottom w:val="nil"/>
              <w:right w:val="nil"/>
            </w:tcBorders>
            <w:noWrap/>
            <w:vAlign w:val="bottom"/>
            <w:hideMark/>
          </w:tcPr>
          <w:p w14:paraId="52530D5F"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11</w:t>
            </w:r>
          </w:p>
          <w:p w14:paraId="0B030196" w14:textId="6601136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65-3</w:t>
            </w:r>
            <w:r>
              <w:rPr>
                <w:rFonts w:eastAsia="Times New Roman" w:cs="Times New Roman"/>
                <w:color w:val="000000"/>
                <w:kern w:val="0"/>
                <w14:ligatures w14:val="none"/>
              </w:rPr>
              <w:t>·</w:t>
            </w:r>
            <w:r w:rsidRPr="002908A6">
              <w:rPr>
                <w:rFonts w:eastAsia="Times New Roman" w:cs="Times New Roman"/>
                <w:color w:val="000000"/>
                <w:kern w:val="0"/>
                <w14:ligatures w14:val="none"/>
              </w:rPr>
              <w:t>66)</w:t>
            </w:r>
          </w:p>
        </w:tc>
        <w:tc>
          <w:tcPr>
            <w:tcW w:w="1275" w:type="dxa"/>
            <w:tcBorders>
              <w:top w:val="nil"/>
              <w:left w:val="nil"/>
              <w:bottom w:val="nil"/>
              <w:right w:val="nil"/>
            </w:tcBorders>
            <w:noWrap/>
            <w:vAlign w:val="bottom"/>
            <w:hideMark/>
          </w:tcPr>
          <w:p w14:paraId="0D607D69" w14:textId="5530B97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39E-43</w:t>
            </w:r>
          </w:p>
        </w:tc>
        <w:tc>
          <w:tcPr>
            <w:tcW w:w="1701" w:type="dxa"/>
            <w:tcBorders>
              <w:top w:val="nil"/>
              <w:left w:val="nil"/>
              <w:bottom w:val="nil"/>
              <w:right w:val="nil"/>
            </w:tcBorders>
            <w:noWrap/>
            <w:vAlign w:val="bottom"/>
            <w:hideMark/>
          </w:tcPr>
          <w:p w14:paraId="5F5D5673"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68</w:t>
            </w:r>
          </w:p>
          <w:p w14:paraId="49B7D52C" w14:textId="3A22AD40"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16-7</w:t>
            </w:r>
            <w:r>
              <w:rPr>
                <w:rFonts w:eastAsia="Times New Roman" w:cs="Times New Roman"/>
                <w:color w:val="000000"/>
                <w:kern w:val="0"/>
                <w14:ligatures w14:val="none"/>
              </w:rPr>
              <w:t>·</w:t>
            </w:r>
            <w:r w:rsidRPr="002908A6">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2C79E362" w14:textId="2D16D5B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17E-28</w:t>
            </w:r>
          </w:p>
        </w:tc>
        <w:tc>
          <w:tcPr>
            <w:tcW w:w="1843" w:type="dxa"/>
            <w:tcBorders>
              <w:top w:val="nil"/>
              <w:left w:val="nil"/>
              <w:bottom w:val="nil"/>
              <w:right w:val="nil"/>
            </w:tcBorders>
            <w:noWrap/>
            <w:vAlign w:val="bottom"/>
            <w:hideMark/>
          </w:tcPr>
          <w:p w14:paraId="420FD821"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82</w:t>
            </w:r>
          </w:p>
          <w:p w14:paraId="5B14FDBE" w14:textId="276E0057"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29-2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59)</w:t>
            </w:r>
          </w:p>
        </w:tc>
        <w:tc>
          <w:tcPr>
            <w:tcW w:w="1276" w:type="dxa"/>
            <w:tcBorders>
              <w:top w:val="nil"/>
              <w:left w:val="nil"/>
              <w:bottom w:val="nil"/>
              <w:right w:val="nil"/>
            </w:tcBorders>
            <w:noWrap/>
            <w:vAlign w:val="bottom"/>
            <w:hideMark/>
          </w:tcPr>
          <w:p w14:paraId="4F574561" w14:textId="0BF10100"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3431DA14"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41</w:t>
            </w:r>
          </w:p>
          <w:p w14:paraId="620D6E88" w14:textId="0DF61289"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01-1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96)</w:t>
            </w:r>
          </w:p>
        </w:tc>
        <w:tc>
          <w:tcPr>
            <w:tcW w:w="1134" w:type="dxa"/>
            <w:tcBorders>
              <w:top w:val="nil"/>
              <w:left w:val="nil"/>
              <w:bottom w:val="nil"/>
              <w:right w:val="single" w:sz="4" w:space="0" w:color="auto"/>
            </w:tcBorders>
            <w:noWrap/>
            <w:vAlign w:val="bottom"/>
            <w:hideMark/>
          </w:tcPr>
          <w:p w14:paraId="38563E82" w14:textId="04307B5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046</w:t>
            </w:r>
          </w:p>
        </w:tc>
      </w:tr>
      <w:tr w:rsidR="002908A6" w:rsidRPr="002908A6" w14:paraId="7E92D488"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B8CF0FC"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Self-Harm</w:t>
            </w:r>
          </w:p>
        </w:tc>
        <w:tc>
          <w:tcPr>
            <w:tcW w:w="1418" w:type="dxa"/>
            <w:tcBorders>
              <w:top w:val="nil"/>
              <w:left w:val="nil"/>
              <w:bottom w:val="nil"/>
              <w:right w:val="nil"/>
            </w:tcBorders>
            <w:noWrap/>
            <w:vAlign w:val="bottom"/>
            <w:hideMark/>
          </w:tcPr>
          <w:p w14:paraId="1EE9CE0B"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p w14:paraId="1905DDB9" w14:textId="5734C80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59-3</w:t>
            </w:r>
            <w:r>
              <w:rPr>
                <w:rFonts w:eastAsia="Times New Roman" w:cs="Times New Roman"/>
                <w:color w:val="000000"/>
                <w:kern w:val="0"/>
                <w14:ligatures w14:val="none"/>
              </w:rPr>
              <w:t>·</w:t>
            </w:r>
            <w:r w:rsidRPr="002908A6">
              <w:rPr>
                <w:rFonts w:eastAsia="Times New Roman" w:cs="Times New Roman"/>
                <w:color w:val="000000"/>
                <w:kern w:val="0"/>
                <w14:ligatures w14:val="none"/>
              </w:rPr>
              <w:t>60)</w:t>
            </w:r>
          </w:p>
        </w:tc>
        <w:tc>
          <w:tcPr>
            <w:tcW w:w="1275" w:type="dxa"/>
            <w:tcBorders>
              <w:top w:val="nil"/>
              <w:left w:val="nil"/>
              <w:bottom w:val="nil"/>
              <w:right w:val="nil"/>
            </w:tcBorders>
            <w:noWrap/>
            <w:vAlign w:val="bottom"/>
            <w:hideMark/>
          </w:tcPr>
          <w:p w14:paraId="1117C486" w14:textId="23796E6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02E-41</w:t>
            </w:r>
          </w:p>
        </w:tc>
        <w:tc>
          <w:tcPr>
            <w:tcW w:w="1701" w:type="dxa"/>
            <w:tcBorders>
              <w:top w:val="nil"/>
              <w:left w:val="nil"/>
              <w:bottom w:val="nil"/>
              <w:right w:val="nil"/>
            </w:tcBorders>
            <w:noWrap/>
            <w:vAlign w:val="bottom"/>
            <w:hideMark/>
          </w:tcPr>
          <w:p w14:paraId="6351F3E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19</w:t>
            </w:r>
          </w:p>
          <w:p w14:paraId="57DAF2A3" w14:textId="1ACA70B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2908A6">
              <w:rPr>
                <w:rFonts w:eastAsia="Times New Roman" w:cs="Times New Roman"/>
                <w:color w:val="000000"/>
                <w:kern w:val="0"/>
                <w14:ligatures w14:val="none"/>
              </w:rPr>
              <w:t>34-9</w:t>
            </w:r>
            <w:r>
              <w:rPr>
                <w:rFonts w:eastAsia="Times New Roman" w:cs="Times New Roman"/>
                <w:color w:val="000000"/>
                <w:kern w:val="0"/>
                <w14:ligatures w14:val="none"/>
              </w:rPr>
              <w:t>·</w:t>
            </w:r>
            <w:r w:rsidRPr="002908A6">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059B4CA2" w14:textId="2EB34C8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01E-38</w:t>
            </w:r>
          </w:p>
        </w:tc>
        <w:tc>
          <w:tcPr>
            <w:tcW w:w="1843" w:type="dxa"/>
            <w:tcBorders>
              <w:top w:val="nil"/>
              <w:left w:val="nil"/>
              <w:bottom w:val="nil"/>
              <w:right w:val="nil"/>
            </w:tcBorders>
            <w:noWrap/>
            <w:vAlign w:val="bottom"/>
            <w:hideMark/>
          </w:tcPr>
          <w:p w14:paraId="4FBED5E4"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35</w:t>
            </w:r>
          </w:p>
          <w:p w14:paraId="31D7882B" w14:textId="74E3519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68-3</w:t>
            </w:r>
            <w:r>
              <w:rPr>
                <w:rFonts w:eastAsia="Times New Roman" w:cs="Times New Roman"/>
                <w:color w:val="000000"/>
                <w:kern w:val="0"/>
                <w14:ligatures w14:val="none"/>
              </w:rPr>
              <w:t>·</w:t>
            </w:r>
            <w:r w:rsidRPr="002908A6">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348F9EA2" w14:textId="1841455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48E-07</w:t>
            </w:r>
          </w:p>
        </w:tc>
        <w:tc>
          <w:tcPr>
            <w:tcW w:w="1559" w:type="dxa"/>
            <w:tcBorders>
              <w:top w:val="nil"/>
              <w:left w:val="nil"/>
              <w:bottom w:val="nil"/>
              <w:right w:val="nil"/>
            </w:tcBorders>
            <w:noWrap/>
            <w:vAlign w:val="bottom"/>
            <w:hideMark/>
          </w:tcPr>
          <w:p w14:paraId="34FFEBF2"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70</w:t>
            </w:r>
          </w:p>
          <w:p w14:paraId="04C56B7F" w14:textId="7787EF9A"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25-2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31)</w:t>
            </w:r>
          </w:p>
        </w:tc>
        <w:tc>
          <w:tcPr>
            <w:tcW w:w="1134" w:type="dxa"/>
            <w:tcBorders>
              <w:top w:val="nil"/>
              <w:left w:val="nil"/>
              <w:bottom w:val="nil"/>
              <w:right w:val="single" w:sz="4" w:space="0" w:color="auto"/>
            </w:tcBorders>
            <w:noWrap/>
            <w:vAlign w:val="bottom"/>
            <w:hideMark/>
          </w:tcPr>
          <w:p w14:paraId="24B994EB" w14:textId="3DF8D1DA"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r>
      <w:tr w:rsidR="002908A6" w:rsidRPr="002908A6" w14:paraId="142A14EF"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61F06B74"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Alcohol Misuse</w:t>
            </w:r>
          </w:p>
        </w:tc>
        <w:tc>
          <w:tcPr>
            <w:tcW w:w="1418" w:type="dxa"/>
            <w:tcBorders>
              <w:top w:val="nil"/>
              <w:left w:val="nil"/>
              <w:bottom w:val="nil"/>
              <w:right w:val="nil"/>
            </w:tcBorders>
            <w:noWrap/>
            <w:vAlign w:val="bottom"/>
            <w:hideMark/>
          </w:tcPr>
          <w:p w14:paraId="282AE47D"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33</w:t>
            </w:r>
          </w:p>
          <w:p w14:paraId="5F571954" w14:textId="0A924342"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84-3</w:t>
            </w:r>
            <w:r>
              <w:rPr>
                <w:rFonts w:eastAsia="Times New Roman" w:cs="Times New Roman"/>
                <w:color w:val="000000"/>
                <w:kern w:val="0"/>
                <w14:ligatures w14:val="none"/>
              </w:rPr>
              <w:t>·</w:t>
            </w:r>
            <w:r w:rsidRPr="002908A6">
              <w:rPr>
                <w:rFonts w:eastAsia="Times New Roman" w:cs="Times New Roman"/>
                <w:color w:val="000000"/>
                <w:kern w:val="0"/>
                <w14:ligatures w14:val="none"/>
              </w:rPr>
              <w:t>90)</w:t>
            </w:r>
          </w:p>
        </w:tc>
        <w:tc>
          <w:tcPr>
            <w:tcW w:w="1275" w:type="dxa"/>
            <w:tcBorders>
              <w:top w:val="nil"/>
              <w:left w:val="nil"/>
              <w:bottom w:val="nil"/>
              <w:right w:val="nil"/>
            </w:tcBorders>
            <w:noWrap/>
            <w:vAlign w:val="bottom"/>
            <w:hideMark/>
          </w:tcPr>
          <w:p w14:paraId="2B73A3B4" w14:textId="290D4F39"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01E-50</w:t>
            </w:r>
          </w:p>
        </w:tc>
        <w:tc>
          <w:tcPr>
            <w:tcW w:w="1701" w:type="dxa"/>
            <w:tcBorders>
              <w:top w:val="nil"/>
              <w:left w:val="nil"/>
              <w:bottom w:val="nil"/>
              <w:right w:val="nil"/>
            </w:tcBorders>
            <w:noWrap/>
            <w:vAlign w:val="bottom"/>
            <w:hideMark/>
          </w:tcPr>
          <w:p w14:paraId="4057DC5C"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34</w:t>
            </w:r>
          </w:p>
          <w:p w14:paraId="0E5BF15B" w14:textId="5A06578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2908A6">
              <w:rPr>
                <w:rFonts w:eastAsia="Times New Roman" w:cs="Times New Roman"/>
                <w:color w:val="000000"/>
                <w:kern w:val="0"/>
                <w14:ligatures w14:val="none"/>
              </w:rPr>
              <w:t>52-8</w:t>
            </w:r>
            <w:r>
              <w:rPr>
                <w:rFonts w:eastAsia="Times New Roman" w:cs="Times New Roman"/>
                <w:color w:val="000000"/>
                <w:kern w:val="0"/>
                <w14:ligatures w14:val="none"/>
              </w:rPr>
              <w:t>·</w:t>
            </w:r>
            <w:r w:rsidRPr="002908A6">
              <w:rPr>
                <w:rFonts w:eastAsia="Times New Roman" w:cs="Times New Roman"/>
                <w:color w:val="000000"/>
                <w:kern w:val="0"/>
                <w14:ligatures w14:val="none"/>
              </w:rPr>
              <w:t>88)</w:t>
            </w:r>
          </w:p>
        </w:tc>
        <w:tc>
          <w:tcPr>
            <w:tcW w:w="1276" w:type="dxa"/>
            <w:tcBorders>
              <w:top w:val="nil"/>
              <w:left w:val="nil"/>
              <w:bottom w:val="nil"/>
              <w:right w:val="nil"/>
            </w:tcBorders>
            <w:noWrap/>
            <w:vAlign w:val="bottom"/>
            <w:hideMark/>
          </w:tcPr>
          <w:p w14:paraId="7846F60A" w14:textId="66B9395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6</w:t>
            </w:r>
            <w:r>
              <w:rPr>
                <w:rFonts w:eastAsia="Times New Roman" w:cs="Times New Roman"/>
                <w:color w:val="000000"/>
                <w:kern w:val="0"/>
                <w14:ligatures w14:val="none"/>
              </w:rPr>
              <w:t>·</w:t>
            </w:r>
            <w:r w:rsidRPr="002908A6">
              <w:rPr>
                <w:rFonts w:eastAsia="Times New Roman" w:cs="Times New Roman"/>
                <w:color w:val="000000"/>
                <w:kern w:val="0"/>
                <w14:ligatures w14:val="none"/>
              </w:rPr>
              <w:t>68E-27</w:t>
            </w:r>
          </w:p>
        </w:tc>
        <w:tc>
          <w:tcPr>
            <w:tcW w:w="1843" w:type="dxa"/>
            <w:tcBorders>
              <w:top w:val="nil"/>
              <w:left w:val="nil"/>
              <w:bottom w:val="nil"/>
              <w:right w:val="nil"/>
            </w:tcBorders>
            <w:noWrap/>
            <w:vAlign w:val="bottom"/>
            <w:hideMark/>
          </w:tcPr>
          <w:p w14:paraId="623693CA" w14:textId="77777777" w:rsidR="00133B8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90</w:t>
            </w:r>
          </w:p>
          <w:p w14:paraId="5559D07F" w14:textId="67206E5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32-2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76)</w:t>
            </w:r>
          </w:p>
        </w:tc>
        <w:tc>
          <w:tcPr>
            <w:tcW w:w="1276" w:type="dxa"/>
            <w:tcBorders>
              <w:top w:val="nil"/>
              <w:left w:val="nil"/>
              <w:bottom w:val="nil"/>
              <w:right w:val="nil"/>
            </w:tcBorders>
            <w:noWrap/>
            <w:vAlign w:val="bottom"/>
            <w:hideMark/>
          </w:tcPr>
          <w:p w14:paraId="71A08382" w14:textId="27BF794F"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255F7096"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73</w:t>
            </w:r>
          </w:p>
          <w:p w14:paraId="35E1F73B" w14:textId="590B6646"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23-2</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44)</w:t>
            </w:r>
          </w:p>
        </w:tc>
        <w:tc>
          <w:tcPr>
            <w:tcW w:w="1134" w:type="dxa"/>
            <w:tcBorders>
              <w:top w:val="nil"/>
              <w:left w:val="nil"/>
              <w:bottom w:val="nil"/>
              <w:right w:val="single" w:sz="4" w:space="0" w:color="auto"/>
            </w:tcBorders>
            <w:noWrap/>
            <w:vAlign w:val="bottom"/>
            <w:hideMark/>
          </w:tcPr>
          <w:p w14:paraId="38D66694" w14:textId="0BF18FDC"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002</w:t>
            </w:r>
          </w:p>
        </w:tc>
      </w:tr>
      <w:tr w:rsidR="002908A6" w:rsidRPr="002908A6" w14:paraId="2A90B3EA" w14:textId="77777777" w:rsidTr="00111C5D">
        <w:trPr>
          <w:trHeight w:val="290"/>
        </w:trPr>
        <w:tc>
          <w:tcPr>
            <w:tcW w:w="3403" w:type="dxa"/>
            <w:tcBorders>
              <w:top w:val="nil"/>
              <w:left w:val="single" w:sz="4" w:space="0" w:color="auto"/>
              <w:bottom w:val="nil"/>
              <w:right w:val="single" w:sz="4" w:space="0" w:color="auto"/>
            </w:tcBorders>
            <w:noWrap/>
            <w:vAlign w:val="bottom"/>
            <w:hideMark/>
          </w:tcPr>
          <w:p w14:paraId="2D71CE25" w14:textId="77777777"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Substance Misuse</w:t>
            </w:r>
          </w:p>
        </w:tc>
        <w:tc>
          <w:tcPr>
            <w:tcW w:w="1418" w:type="dxa"/>
            <w:tcBorders>
              <w:top w:val="nil"/>
              <w:left w:val="nil"/>
              <w:bottom w:val="nil"/>
              <w:right w:val="nil"/>
            </w:tcBorders>
            <w:noWrap/>
            <w:vAlign w:val="bottom"/>
            <w:hideMark/>
          </w:tcPr>
          <w:p w14:paraId="738C667E"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05</w:t>
            </w:r>
          </w:p>
          <w:p w14:paraId="01FE3990" w14:textId="108C5B0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57-3</w:t>
            </w:r>
            <w:r>
              <w:rPr>
                <w:rFonts w:eastAsia="Times New Roman" w:cs="Times New Roman"/>
                <w:color w:val="000000"/>
                <w:kern w:val="0"/>
                <w14:ligatures w14:val="none"/>
              </w:rPr>
              <w:t>·</w:t>
            </w:r>
            <w:r w:rsidRPr="002908A6">
              <w:rPr>
                <w:rFonts w:eastAsia="Times New Roman" w:cs="Times New Roman"/>
                <w:color w:val="000000"/>
                <w:kern w:val="0"/>
                <w14:ligatures w14:val="none"/>
              </w:rPr>
              <w:t>60)</w:t>
            </w:r>
          </w:p>
        </w:tc>
        <w:tc>
          <w:tcPr>
            <w:tcW w:w="1275" w:type="dxa"/>
            <w:tcBorders>
              <w:top w:val="nil"/>
              <w:left w:val="nil"/>
              <w:bottom w:val="nil"/>
              <w:right w:val="nil"/>
            </w:tcBorders>
            <w:noWrap/>
            <w:vAlign w:val="bottom"/>
            <w:hideMark/>
          </w:tcPr>
          <w:p w14:paraId="10F2EDCE" w14:textId="10CD970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97E-38</w:t>
            </w:r>
          </w:p>
        </w:tc>
        <w:tc>
          <w:tcPr>
            <w:tcW w:w="1701" w:type="dxa"/>
            <w:tcBorders>
              <w:top w:val="nil"/>
              <w:left w:val="nil"/>
              <w:bottom w:val="nil"/>
              <w:right w:val="nil"/>
            </w:tcBorders>
            <w:noWrap/>
            <w:vAlign w:val="bottom"/>
            <w:hideMark/>
          </w:tcPr>
          <w:p w14:paraId="6E74CDF9"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9</w:t>
            </w:r>
            <w:r>
              <w:rPr>
                <w:rFonts w:eastAsia="Times New Roman" w:cs="Times New Roman"/>
                <w:color w:val="000000"/>
                <w:kern w:val="0"/>
                <w14:ligatures w14:val="none"/>
              </w:rPr>
              <w:t>·</w:t>
            </w:r>
            <w:r w:rsidRPr="002908A6">
              <w:rPr>
                <w:rFonts w:eastAsia="Times New Roman" w:cs="Times New Roman"/>
                <w:color w:val="000000"/>
                <w:kern w:val="0"/>
                <w14:ligatures w14:val="none"/>
              </w:rPr>
              <w:t>22</w:t>
            </w:r>
          </w:p>
          <w:p w14:paraId="5299BCEC" w14:textId="05AD8FDD"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2908A6">
              <w:rPr>
                <w:rFonts w:eastAsia="Times New Roman" w:cs="Times New Roman"/>
                <w:color w:val="000000"/>
                <w:kern w:val="0"/>
                <w14:ligatures w14:val="none"/>
              </w:rPr>
              <w:t>05-12</w:t>
            </w:r>
            <w:r>
              <w:rPr>
                <w:rFonts w:eastAsia="Times New Roman" w:cs="Times New Roman"/>
                <w:color w:val="000000"/>
                <w:kern w:val="0"/>
                <w14:ligatures w14:val="none"/>
              </w:rPr>
              <w:t>·</w:t>
            </w:r>
            <w:r w:rsidRPr="002908A6">
              <w:rPr>
                <w:rFonts w:eastAsia="Times New Roman" w:cs="Times New Roman"/>
                <w:color w:val="000000"/>
                <w:kern w:val="0"/>
                <w14:ligatures w14:val="none"/>
              </w:rPr>
              <w:t>06)</w:t>
            </w:r>
          </w:p>
        </w:tc>
        <w:tc>
          <w:tcPr>
            <w:tcW w:w="1276" w:type="dxa"/>
            <w:tcBorders>
              <w:top w:val="nil"/>
              <w:left w:val="nil"/>
              <w:bottom w:val="nil"/>
              <w:right w:val="nil"/>
            </w:tcBorders>
            <w:noWrap/>
            <w:vAlign w:val="bottom"/>
            <w:hideMark/>
          </w:tcPr>
          <w:p w14:paraId="6EF18658" w14:textId="66F51D2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4</w:t>
            </w:r>
            <w:r>
              <w:rPr>
                <w:rFonts w:eastAsia="Times New Roman" w:cs="Times New Roman"/>
                <w:color w:val="000000"/>
                <w:kern w:val="0"/>
                <w14:ligatures w14:val="none"/>
              </w:rPr>
              <w:t>·</w:t>
            </w:r>
            <w:r w:rsidRPr="002908A6">
              <w:rPr>
                <w:rFonts w:eastAsia="Times New Roman" w:cs="Times New Roman"/>
                <w:color w:val="000000"/>
                <w:kern w:val="0"/>
                <w14:ligatures w14:val="none"/>
              </w:rPr>
              <w:t>21E-59</w:t>
            </w:r>
          </w:p>
        </w:tc>
        <w:tc>
          <w:tcPr>
            <w:tcW w:w="1843" w:type="dxa"/>
            <w:tcBorders>
              <w:top w:val="nil"/>
              <w:left w:val="nil"/>
              <w:bottom w:val="nil"/>
              <w:right w:val="nil"/>
            </w:tcBorders>
            <w:noWrap/>
            <w:vAlign w:val="bottom"/>
            <w:hideMark/>
          </w:tcPr>
          <w:p w14:paraId="77C22775"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03</w:t>
            </w:r>
          </w:p>
          <w:p w14:paraId="42BBCB4A" w14:textId="62D09A73"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21-4</w:t>
            </w:r>
            <w:r>
              <w:rPr>
                <w:rFonts w:eastAsia="Times New Roman" w:cs="Times New Roman"/>
                <w:color w:val="000000"/>
                <w:kern w:val="0"/>
                <w14:ligatures w14:val="none"/>
              </w:rPr>
              <w:t>·</w:t>
            </w:r>
            <w:r w:rsidRPr="002908A6">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3972B052" w14:textId="7A88B4F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5</w:t>
            </w:r>
            <w:r>
              <w:rPr>
                <w:rFonts w:eastAsia="Times New Roman" w:cs="Times New Roman"/>
                <w:color w:val="000000"/>
                <w:kern w:val="0"/>
                <w14:ligatures w14:val="none"/>
              </w:rPr>
              <w:t>·</w:t>
            </w:r>
            <w:r w:rsidRPr="002908A6">
              <w:rPr>
                <w:rFonts w:eastAsia="Times New Roman" w:cs="Times New Roman"/>
                <w:color w:val="000000"/>
                <w:kern w:val="0"/>
                <w14:ligatures w14:val="none"/>
              </w:rPr>
              <w:t>05E-12</w:t>
            </w:r>
          </w:p>
        </w:tc>
        <w:tc>
          <w:tcPr>
            <w:tcW w:w="1559" w:type="dxa"/>
            <w:tcBorders>
              <w:top w:val="nil"/>
              <w:left w:val="nil"/>
              <w:bottom w:val="nil"/>
              <w:right w:val="nil"/>
            </w:tcBorders>
            <w:noWrap/>
            <w:vAlign w:val="bottom"/>
            <w:hideMark/>
          </w:tcPr>
          <w:p w14:paraId="0E82768B"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39</w:t>
            </w:r>
          </w:p>
          <w:p w14:paraId="7FE31CD7" w14:textId="596EE63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05-1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83)</w:t>
            </w:r>
          </w:p>
        </w:tc>
        <w:tc>
          <w:tcPr>
            <w:tcW w:w="1134" w:type="dxa"/>
            <w:tcBorders>
              <w:top w:val="nil"/>
              <w:left w:val="nil"/>
              <w:bottom w:val="nil"/>
              <w:right w:val="single" w:sz="4" w:space="0" w:color="auto"/>
            </w:tcBorders>
            <w:noWrap/>
            <w:vAlign w:val="bottom"/>
            <w:hideMark/>
          </w:tcPr>
          <w:p w14:paraId="46D66941" w14:textId="0338D65B"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02</w:t>
            </w:r>
          </w:p>
        </w:tc>
      </w:tr>
      <w:tr w:rsidR="002908A6" w:rsidRPr="002908A6" w14:paraId="6D71E37E" w14:textId="77777777" w:rsidTr="00111C5D">
        <w:trPr>
          <w:trHeight w:val="290"/>
        </w:trPr>
        <w:tc>
          <w:tcPr>
            <w:tcW w:w="3403" w:type="dxa"/>
            <w:tcBorders>
              <w:top w:val="nil"/>
              <w:left w:val="single" w:sz="4" w:space="0" w:color="auto"/>
              <w:bottom w:val="single" w:sz="4" w:space="0" w:color="auto"/>
              <w:right w:val="single" w:sz="4" w:space="0" w:color="auto"/>
            </w:tcBorders>
            <w:noWrap/>
            <w:vAlign w:val="bottom"/>
            <w:hideMark/>
          </w:tcPr>
          <w:p w14:paraId="0C52CE8F" w14:textId="33F68DD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Sleep Di</w:t>
            </w:r>
            <w:r w:rsidR="000A569A">
              <w:rPr>
                <w:rFonts w:eastAsia="Times New Roman" w:cs="Times New Roman"/>
                <w:color w:val="000000"/>
                <w:kern w:val="0"/>
                <w14:ligatures w14:val="none"/>
              </w:rPr>
              <w:t>sorders</w:t>
            </w:r>
          </w:p>
        </w:tc>
        <w:tc>
          <w:tcPr>
            <w:tcW w:w="1418" w:type="dxa"/>
            <w:tcBorders>
              <w:top w:val="nil"/>
              <w:left w:val="nil"/>
              <w:bottom w:val="single" w:sz="4" w:space="0" w:color="auto"/>
              <w:right w:val="nil"/>
            </w:tcBorders>
            <w:noWrap/>
            <w:vAlign w:val="bottom"/>
            <w:hideMark/>
          </w:tcPr>
          <w:p w14:paraId="2841C367" w14:textId="77777777" w:rsid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44</w:t>
            </w:r>
          </w:p>
          <w:p w14:paraId="5FCB006A" w14:textId="6C44D8E5"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2908A6">
              <w:rPr>
                <w:rFonts w:eastAsia="Times New Roman" w:cs="Times New Roman"/>
                <w:color w:val="000000"/>
                <w:kern w:val="0"/>
                <w14:ligatures w14:val="none"/>
              </w:rPr>
              <w:t>81-4</w:t>
            </w:r>
            <w:r>
              <w:rPr>
                <w:rFonts w:eastAsia="Times New Roman" w:cs="Times New Roman"/>
                <w:color w:val="000000"/>
                <w:kern w:val="0"/>
                <w14:ligatures w14:val="none"/>
              </w:rPr>
              <w:t>·</w:t>
            </w:r>
            <w:r w:rsidRPr="002908A6">
              <w:rPr>
                <w:rFonts w:eastAsia="Times New Roman" w:cs="Times New Roman"/>
                <w:color w:val="000000"/>
                <w:kern w:val="0"/>
                <w14:ligatures w14:val="none"/>
              </w:rPr>
              <w:t>22)</w:t>
            </w:r>
          </w:p>
        </w:tc>
        <w:tc>
          <w:tcPr>
            <w:tcW w:w="1275" w:type="dxa"/>
            <w:tcBorders>
              <w:top w:val="nil"/>
              <w:left w:val="nil"/>
              <w:bottom w:val="single" w:sz="4" w:space="0" w:color="auto"/>
              <w:right w:val="nil"/>
            </w:tcBorders>
            <w:noWrap/>
            <w:vAlign w:val="bottom"/>
            <w:hideMark/>
          </w:tcPr>
          <w:p w14:paraId="09DBD2C1" w14:textId="4D7297E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20E-32</w:t>
            </w:r>
          </w:p>
        </w:tc>
        <w:tc>
          <w:tcPr>
            <w:tcW w:w="1701" w:type="dxa"/>
            <w:tcBorders>
              <w:top w:val="nil"/>
              <w:left w:val="nil"/>
              <w:bottom w:val="single" w:sz="4" w:space="0" w:color="auto"/>
              <w:right w:val="nil"/>
            </w:tcBorders>
            <w:noWrap/>
            <w:vAlign w:val="bottom"/>
            <w:hideMark/>
          </w:tcPr>
          <w:p w14:paraId="5D18E19B"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7</w:t>
            </w:r>
            <w:r>
              <w:rPr>
                <w:rFonts w:eastAsia="Times New Roman" w:cs="Times New Roman"/>
                <w:color w:val="000000"/>
                <w:kern w:val="0"/>
                <w14:ligatures w14:val="none"/>
              </w:rPr>
              <w:t>·</w:t>
            </w:r>
            <w:r w:rsidRPr="002908A6">
              <w:rPr>
                <w:rFonts w:eastAsia="Times New Roman" w:cs="Times New Roman"/>
                <w:color w:val="000000"/>
                <w:kern w:val="0"/>
                <w14:ligatures w14:val="none"/>
              </w:rPr>
              <w:t>76</w:t>
            </w:r>
          </w:p>
          <w:p w14:paraId="5130ED56" w14:textId="120ECE9C"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2908A6">
              <w:rPr>
                <w:rFonts w:eastAsia="Times New Roman" w:cs="Times New Roman"/>
                <w:color w:val="000000"/>
                <w:kern w:val="0"/>
                <w14:ligatures w14:val="none"/>
              </w:rPr>
              <w:t>35-9</w:t>
            </w:r>
            <w:r>
              <w:rPr>
                <w:rFonts w:eastAsia="Times New Roman" w:cs="Times New Roman"/>
                <w:color w:val="000000"/>
                <w:kern w:val="0"/>
                <w14:ligatures w14:val="none"/>
              </w:rPr>
              <w:t>·</w:t>
            </w:r>
            <w:r w:rsidRPr="002908A6">
              <w:rPr>
                <w:rFonts w:eastAsia="Times New Roman" w:cs="Times New Roman"/>
                <w:color w:val="000000"/>
                <w:kern w:val="0"/>
                <w14:ligatures w14:val="none"/>
              </w:rPr>
              <w:t>49)</w:t>
            </w:r>
          </w:p>
        </w:tc>
        <w:tc>
          <w:tcPr>
            <w:tcW w:w="1276" w:type="dxa"/>
            <w:tcBorders>
              <w:top w:val="nil"/>
              <w:left w:val="nil"/>
              <w:bottom w:val="single" w:sz="4" w:space="0" w:color="auto"/>
              <w:right w:val="nil"/>
            </w:tcBorders>
            <w:noWrap/>
            <w:vAlign w:val="bottom"/>
            <w:hideMark/>
          </w:tcPr>
          <w:p w14:paraId="5D0DD10F" w14:textId="2024D6C4"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3</w:t>
            </w:r>
            <w:r>
              <w:rPr>
                <w:rFonts w:eastAsia="Times New Roman" w:cs="Times New Roman"/>
                <w:color w:val="000000"/>
                <w:kern w:val="0"/>
                <w14:ligatures w14:val="none"/>
              </w:rPr>
              <w:t>·</w:t>
            </w:r>
            <w:r w:rsidRPr="002908A6">
              <w:rPr>
                <w:rFonts w:eastAsia="Times New Roman" w:cs="Times New Roman"/>
                <w:color w:val="000000"/>
                <w:kern w:val="0"/>
                <w14:ligatures w14:val="none"/>
              </w:rPr>
              <w:t>41E-89</w:t>
            </w:r>
          </w:p>
        </w:tc>
        <w:tc>
          <w:tcPr>
            <w:tcW w:w="1843" w:type="dxa"/>
            <w:tcBorders>
              <w:top w:val="nil"/>
              <w:left w:val="nil"/>
              <w:bottom w:val="single" w:sz="4" w:space="0" w:color="auto"/>
              <w:right w:val="nil"/>
            </w:tcBorders>
            <w:noWrap/>
            <w:vAlign w:val="bottom"/>
            <w:hideMark/>
          </w:tcPr>
          <w:p w14:paraId="7493F988" w14:textId="77777777" w:rsidR="00133B8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2</w:t>
            </w:r>
            <w:r>
              <w:rPr>
                <w:rFonts w:eastAsia="Times New Roman" w:cs="Times New Roman"/>
                <w:color w:val="000000"/>
                <w:kern w:val="0"/>
                <w14:ligatures w14:val="none"/>
              </w:rPr>
              <w:t>·</w:t>
            </w:r>
            <w:r w:rsidRPr="002908A6">
              <w:rPr>
                <w:rFonts w:eastAsia="Times New Roman" w:cs="Times New Roman"/>
                <w:color w:val="000000"/>
                <w:kern w:val="0"/>
                <w14:ligatures w14:val="none"/>
              </w:rPr>
              <w:t>25</w:t>
            </w:r>
          </w:p>
          <w:p w14:paraId="761A1DF6" w14:textId="6E70B31B"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2908A6">
              <w:rPr>
                <w:rFonts w:eastAsia="Times New Roman" w:cs="Times New Roman"/>
                <w:color w:val="000000"/>
                <w:kern w:val="0"/>
                <w14:ligatures w14:val="none"/>
              </w:rPr>
              <w:t>70-2</w:t>
            </w:r>
            <w:r>
              <w:rPr>
                <w:rFonts w:eastAsia="Times New Roman" w:cs="Times New Roman"/>
                <w:color w:val="000000"/>
                <w:kern w:val="0"/>
                <w14:ligatures w14:val="none"/>
              </w:rPr>
              <w:t>·</w:t>
            </w:r>
            <w:r w:rsidRPr="002908A6">
              <w:rPr>
                <w:rFonts w:eastAsia="Times New Roman" w:cs="Times New Roman"/>
                <w:color w:val="000000"/>
                <w:kern w:val="0"/>
                <w14:ligatures w14:val="none"/>
              </w:rPr>
              <w:t>99)</w:t>
            </w:r>
          </w:p>
        </w:tc>
        <w:tc>
          <w:tcPr>
            <w:tcW w:w="1276" w:type="dxa"/>
            <w:tcBorders>
              <w:top w:val="nil"/>
              <w:left w:val="nil"/>
              <w:bottom w:val="single" w:sz="4" w:space="0" w:color="auto"/>
              <w:right w:val="nil"/>
            </w:tcBorders>
            <w:noWrap/>
            <w:vAlign w:val="bottom"/>
            <w:hideMark/>
          </w:tcPr>
          <w:p w14:paraId="62FC6DB0" w14:textId="01E76161" w:rsidR="002908A6" w:rsidRPr="002908A6" w:rsidRDefault="002908A6" w:rsidP="002908A6">
            <w:pPr>
              <w:jc w:val="center"/>
              <w:rPr>
                <w:rFonts w:eastAsia="Times New Roman" w:cs="Times New Roman"/>
                <w:color w:val="000000"/>
                <w:kern w:val="0"/>
                <w14:ligatures w14:val="none"/>
              </w:rPr>
            </w:pPr>
            <w:r w:rsidRPr="002908A6">
              <w:rPr>
                <w:rFonts w:eastAsia="Times New Roman" w:cs="Times New Roman"/>
                <w:color w:val="000000"/>
                <w:kern w:val="0"/>
                <w14:ligatures w14:val="none"/>
              </w:rPr>
              <w:t>1</w:t>
            </w:r>
            <w:r>
              <w:rPr>
                <w:rFonts w:eastAsia="Times New Roman" w:cs="Times New Roman"/>
                <w:color w:val="000000"/>
                <w:kern w:val="0"/>
                <w14:ligatures w14:val="none"/>
              </w:rPr>
              <w:t>·</w:t>
            </w:r>
            <w:r w:rsidRPr="002908A6">
              <w:rPr>
                <w:rFonts w:eastAsia="Times New Roman" w:cs="Times New Roman"/>
                <w:color w:val="000000"/>
                <w:kern w:val="0"/>
                <w14:ligatures w14:val="none"/>
              </w:rPr>
              <w:t>55E-08</w:t>
            </w:r>
          </w:p>
        </w:tc>
        <w:tc>
          <w:tcPr>
            <w:tcW w:w="1559" w:type="dxa"/>
            <w:tcBorders>
              <w:top w:val="nil"/>
              <w:left w:val="nil"/>
              <w:bottom w:val="single" w:sz="4" w:space="0" w:color="auto"/>
              <w:right w:val="nil"/>
            </w:tcBorders>
            <w:noWrap/>
            <w:vAlign w:val="bottom"/>
            <w:hideMark/>
          </w:tcPr>
          <w:p w14:paraId="30F3C7C0" w14:textId="77777777" w:rsidR="00111C5D"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05</w:t>
            </w:r>
          </w:p>
          <w:p w14:paraId="0908D494" w14:textId="3E0A6C91"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86-1</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29)</w:t>
            </w:r>
          </w:p>
        </w:tc>
        <w:tc>
          <w:tcPr>
            <w:tcW w:w="1134" w:type="dxa"/>
            <w:tcBorders>
              <w:top w:val="nil"/>
              <w:left w:val="nil"/>
              <w:bottom w:val="single" w:sz="4" w:space="0" w:color="auto"/>
              <w:right w:val="single" w:sz="4" w:space="0" w:color="auto"/>
            </w:tcBorders>
            <w:noWrap/>
            <w:vAlign w:val="bottom"/>
            <w:hideMark/>
          </w:tcPr>
          <w:p w14:paraId="32CFEADD" w14:textId="713CBD75" w:rsidR="002908A6" w:rsidRPr="002908A6" w:rsidRDefault="002908A6" w:rsidP="002908A6">
            <w:pPr>
              <w:jc w:val="center"/>
              <w:rPr>
                <w:rFonts w:eastAsia="Times New Roman" w:cs="Times New Roman"/>
                <w:i/>
                <w:iCs/>
                <w:color w:val="000000"/>
                <w:kern w:val="0"/>
                <w14:ligatures w14:val="none"/>
              </w:rPr>
            </w:pPr>
            <w:r w:rsidRPr="002908A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2908A6">
              <w:rPr>
                <w:rFonts w:eastAsia="Times New Roman" w:cs="Times New Roman"/>
                <w:i/>
                <w:iCs/>
                <w:color w:val="000000"/>
                <w:kern w:val="0"/>
                <w14:ligatures w14:val="none"/>
              </w:rPr>
              <w:t>627</w:t>
            </w:r>
          </w:p>
        </w:tc>
      </w:tr>
    </w:tbl>
    <w:p w14:paraId="76646E83" w14:textId="6D63B01B" w:rsidR="003B0CB3" w:rsidRDefault="00B91AE4" w:rsidP="00071FFC">
      <w:pPr>
        <w:rPr>
          <w:rFonts w:cs="Times New Roman"/>
        </w:rPr>
      </w:pPr>
      <w:r>
        <w:rPr>
          <w:rFonts w:cs="Times New Roman"/>
          <w:i/>
          <w:iCs/>
        </w:rPr>
        <w:t>Italicized estimates were not statistically significant.</w:t>
      </w:r>
      <w:r w:rsidR="00666B48">
        <w:rPr>
          <w:rFonts w:cs="Times New Roman"/>
          <w:i/>
          <w:iCs/>
        </w:rPr>
        <w:t xml:space="preserve"> All hazards ratios are adjusted for birth year.</w:t>
      </w:r>
      <w:r w:rsidR="00BD2136">
        <w:rPr>
          <w:rFonts w:cs="Times New Roman"/>
          <w:i/>
          <w:iCs/>
        </w:rPr>
        <w:t xml:space="preserve"> The abbreviation ‘Psych’ refers to psychiatric diagnoses.</w:t>
      </w:r>
    </w:p>
    <w:p w14:paraId="19CFA003" w14:textId="77777777" w:rsidR="00B91AE4" w:rsidRDefault="00B91AE4" w:rsidP="00071FFC">
      <w:pPr>
        <w:rPr>
          <w:rFonts w:cs="Times New Roman"/>
        </w:rPr>
      </w:pPr>
    </w:p>
    <w:p w14:paraId="4F365FE8" w14:textId="369040B0" w:rsidR="00B91AE4" w:rsidRDefault="00C53751" w:rsidP="00071FFC">
      <w:pPr>
        <w:rPr>
          <w:rFonts w:cs="Times New Roman"/>
          <w:b/>
          <w:bCs/>
        </w:rPr>
      </w:pPr>
      <w:r>
        <w:rPr>
          <w:rFonts w:cs="Times New Roman"/>
          <w:b/>
          <w:bCs/>
        </w:rPr>
        <w:t>Text summary of Table S9</w:t>
      </w:r>
    </w:p>
    <w:p w14:paraId="1B14FC45" w14:textId="752BC846" w:rsidR="00C53751" w:rsidRDefault="00C53751" w:rsidP="00C53751">
      <w:pPr>
        <w:pStyle w:val="ListParagraph"/>
        <w:numPr>
          <w:ilvl w:val="0"/>
          <w:numId w:val="4"/>
        </w:numPr>
        <w:rPr>
          <w:rFonts w:cs="Times New Roman"/>
        </w:rPr>
      </w:pPr>
      <w:r>
        <w:rPr>
          <w:rFonts w:cs="Times New Roman"/>
        </w:rPr>
        <w:t>Autistic people without ID and who had psychiatric diagnoses were at a higher risk of premature mortality than individuals in the baseline group. This was the case for all 13 specific diagnoses.</w:t>
      </w:r>
    </w:p>
    <w:p w14:paraId="781B76D7" w14:textId="10B4A3EC" w:rsidR="00C53751" w:rsidRDefault="00C53751" w:rsidP="00C53751">
      <w:pPr>
        <w:pStyle w:val="ListParagraph"/>
        <w:numPr>
          <w:ilvl w:val="0"/>
          <w:numId w:val="4"/>
        </w:numPr>
        <w:rPr>
          <w:rFonts w:cs="Times New Roman"/>
        </w:rPr>
      </w:pPr>
      <w:r>
        <w:rPr>
          <w:rFonts w:cs="Times New Roman"/>
        </w:rPr>
        <w:t xml:space="preserve">The strongest association was for substance misuse </w:t>
      </w:r>
      <w:proofErr w:type="gramStart"/>
      <w:r>
        <w:rPr>
          <w:rFonts w:cs="Times New Roman"/>
        </w:rPr>
        <w:t>disorder</w:t>
      </w:r>
      <w:proofErr w:type="gramEnd"/>
      <w:r>
        <w:rPr>
          <w:rFonts w:cs="Times New Roman"/>
        </w:rPr>
        <w:t xml:space="preserve"> and the weakest was for OCD.</w:t>
      </w:r>
    </w:p>
    <w:p w14:paraId="34DEA57E" w14:textId="2F58A552" w:rsidR="00C53751" w:rsidRDefault="00C53751" w:rsidP="00C53751">
      <w:pPr>
        <w:pStyle w:val="ListParagraph"/>
        <w:numPr>
          <w:ilvl w:val="0"/>
          <w:numId w:val="4"/>
        </w:numPr>
        <w:rPr>
          <w:rFonts w:cs="Times New Roman"/>
        </w:rPr>
      </w:pPr>
      <w:r>
        <w:rPr>
          <w:rFonts w:cs="Times New Roman"/>
        </w:rPr>
        <w:t>For 12 out of 13 specific diagnoses, the risk of premature mortality was higher for autistic people with these diagnoses compared to autistic people without the same diagnosis.</w:t>
      </w:r>
    </w:p>
    <w:p w14:paraId="6456DF06" w14:textId="6AEF0BE0" w:rsidR="00C53751" w:rsidRDefault="00C53751" w:rsidP="00C53751">
      <w:pPr>
        <w:pStyle w:val="ListParagraph"/>
        <w:numPr>
          <w:ilvl w:val="0"/>
          <w:numId w:val="4"/>
        </w:numPr>
        <w:rPr>
          <w:rFonts w:cs="Times New Roman"/>
        </w:rPr>
      </w:pPr>
      <w:r>
        <w:rPr>
          <w:rFonts w:cs="Times New Roman"/>
        </w:rPr>
        <w:t>For 10 out of 13 specific diagnoses, the risk of premature mortality in autistic people was statistically significantly elevated compared to nonautistic people with the same diagnosis.</w:t>
      </w:r>
    </w:p>
    <w:p w14:paraId="0596E6AA" w14:textId="2A32AA14" w:rsidR="00C53751" w:rsidRPr="00C53751" w:rsidRDefault="00C53751" w:rsidP="00C53751">
      <w:pPr>
        <w:pStyle w:val="ListParagraph"/>
        <w:numPr>
          <w:ilvl w:val="0"/>
          <w:numId w:val="4"/>
        </w:numPr>
        <w:rPr>
          <w:rFonts w:cs="Times New Roman"/>
        </w:rPr>
      </w:pPr>
      <w:r>
        <w:rPr>
          <w:rFonts w:cs="Times New Roman"/>
        </w:rPr>
        <w:t>For all diagnoses, the strongest associations were with suicide.</w:t>
      </w:r>
    </w:p>
    <w:p w14:paraId="2376A4B0" w14:textId="77777777" w:rsidR="00C53751" w:rsidRDefault="00C53751" w:rsidP="00071FFC">
      <w:pPr>
        <w:rPr>
          <w:rFonts w:cs="Times New Roman"/>
        </w:rPr>
      </w:pPr>
    </w:p>
    <w:p w14:paraId="0B791121" w14:textId="12EB20EC" w:rsidR="00F227D6" w:rsidRPr="00F227D6" w:rsidRDefault="00F227D6" w:rsidP="00F227D6">
      <w:pPr>
        <w:pStyle w:val="Heading2"/>
        <w:rPr>
          <w:b w:val="0"/>
          <w:bCs/>
        </w:rPr>
      </w:pPr>
      <w:bookmarkStart w:id="12" w:name="_Toc214536904"/>
      <w:r>
        <w:lastRenderedPageBreak/>
        <w:t xml:space="preserve">Table S10 </w:t>
      </w:r>
      <w:r>
        <w:rPr>
          <w:b w:val="0"/>
          <w:bCs/>
        </w:rPr>
        <w:t>Associations between co-occurring psychiatric conditions and mortality in autistic people with intellectual disability</w:t>
      </w:r>
      <w:bookmarkEnd w:id="12"/>
    </w:p>
    <w:tbl>
      <w:tblPr>
        <w:tblW w:w="15345" w:type="dxa"/>
        <w:tblInd w:w="-1139" w:type="dxa"/>
        <w:tblLook w:val="04A0" w:firstRow="1" w:lastRow="0" w:firstColumn="1" w:lastColumn="0" w:noHBand="0" w:noVBand="1"/>
      </w:tblPr>
      <w:tblGrid>
        <w:gridCol w:w="3402"/>
        <w:gridCol w:w="1701"/>
        <w:gridCol w:w="1418"/>
        <w:gridCol w:w="1701"/>
        <w:gridCol w:w="1276"/>
        <w:gridCol w:w="1842"/>
        <w:gridCol w:w="1276"/>
        <w:gridCol w:w="1559"/>
        <w:gridCol w:w="1170"/>
      </w:tblGrid>
      <w:tr w:rsidR="00F227D6" w:rsidRPr="00F227D6" w14:paraId="2A188B73" w14:textId="77777777" w:rsidTr="00F227D6">
        <w:trPr>
          <w:trHeight w:val="290"/>
        </w:trPr>
        <w:tc>
          <w:tcPr>
            <w:tcW w:w="3402" w:type="dxa"/>
            <w:tcBorders>
              <w:top w:val="single" w:sz="4" w:space="0" w:color="auto"/>
              <w:left w:val="single" w:sz="4" w:space="0" w:color="auto"/>
              <w:bottom w:val="nil"/>
              <w:right w:val="single" w:sz="4" w:space="0" w:color="auto"/>
            </w:tcBorders>
            <w:noWrap/>
            <w:vAlign w:val="bottom"/>
            <w:hideMark/>
          </w:tcPr>
          <w:p w14:paraId="79B2209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w:t>
            </w:r>
          </w:p>
        </w:tc>
        <w:tc>
          <w:tcPr>
            <w:tcW w:w="3119" w:type="dxa"/>
            <w:gridSpan w:val="2"/>
            <w:tcBorders>
              <w:top w:val="single" w:sz="4" w:space="0" w:color="auto"/>
              <w:left w:val="nil"/>
              <w:bottom w:val="nil"/>
              <w:right w:val="nil"/>
            </w:tcBorders>
            <w:noWrap/>
            <w:vAlign w:val="bottom"/>
            <w:hideMark/>
          </w:tcPr>
          <w:p w14:paraId="419A1AC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Autism vs Reference</w:t>
            </w:r>
          </w:p>
        </w:tc>
        <w:tc>
          <w:tcPr>
            <w:tcW w:w="2977" w:type="dxa"/>
            <w:gridSpan w:val="2"/>
            <w:tcBorders>
              <w:top w:val="single" w:sz="4" w:space="0" w:color="auto"/>
              <w:left w:val="nil"/>
              <w:bottom w:val="nil"/>
              <w:right w:val="nil"/>
            </w:tcBorders>
            <w:noWrap/>
            <w:vAlign w:val="bottom"/>
            <w:hideMark/>
          </w:tcPr>
          <w:p w14:paraId="5002F660" w14:textId="0A56DAD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F227D6">
              <w:rPr>
                <w:rFonts w:eastAsia="Times New Roman" w:cs="Times New Roman"/>
                <w:color w:val="000000"/>
                <w:kern w:val="0"/>
                <w14:ligatures w14:val="none"/>
              </w:rPr>
              <w:t xml:space="preserve"> vs Reference</w:t>
            </w:r>
          </w:p>
        </w:tc>
        <w:tc>
          <w:tcPr>
            <w:tcW w:w="3118" w:type="dxa"/>
            <w:gridSpan w:val="2"/>
            <w:tcBorders>
              <w:top w:val="single" w:sz="4" w:space="0" w:color="auto"/>
              <w:left w:val="nil"/>
              <w:bottom w:val="nil"/>
              <w:right w:val="nil"/>
            </w:tcBorders>
            <w:noWrap/>
            <w:vAlign w:val="bottom"/>
            <w:hideMark/>
          </w:tcPr>
          <w:p w14:paraId="1CB29ACB" w14:textId="4B8BAEB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F227D6">
              <w:rPr>
                <w:rFonts w:eastAsia="Times New Roman" w:cs="Times New Roman"/>
                <w:color w:val="000000"/>
                <w:kern w:val="0"/>
                <w14:ligatures w14:val="none"/>
              </w:rPr>
              <w:t xml:space="preserve"> vs Autism</w:t>
            </w:r>
          </w:p>
        </w:tc>
        <w:tc>
          <w:tcPr>
            <w:tcW w:w="2729" w:type="dxa"/>
            <w:gridSpan w:val="2"/>
            <w:tcBorders>
              <w:top w:val="single" w:sz="4" w:space="0" w:color="auto"/>
              <w:left w:val="nil"/>
              <w:bottom w:val="nil"/>
              <w:right w:val="single" w:sz="4" w:space="0" w:color="000000"/>
            </w:tcBorders>
            <w:noWrap/>
            <w:vAlign w:val="bottom"/>
            <w:hideMark/>
          </w:tcPr>
          <w:p w14:paraId="0AE91007" w14:textId="29E88FA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F227D6">
              <w:rPr>
                <w:rFonts w:eastAsia="Times New Roman" w:cs="Times New Roman"/>
                <w:color w:val="000000"/>
                <w:kern w:val="0"/>
                <w14:ligatures w14:val="none"/>
              </w:rPr>
              <w:t xml:space="preserve"> vs MHP</w:t>
            </w:r>
          </w:p>
        </w:tc>
      </w:tr>
      <w:tr w:rsidR="00F227D6" w:rsidRPr="00F227D6" w14:paraId="28C86D5D" w14:textId="77777777" w:rsidTr="00F227D6">
        <w:trPr>
          <w:trHeight w:val="290"/>
        </w:trPr>
        <w:tc>
          <w:tcPr>
            <w:tcW w:w="3402" w:type="dxa"/>
            <w:tcBorders>
              <w:top w:val="nil"/>
              <w:left w:val="single" w:sz="4" w:space="0" w:color="auto"/>
              <w:bottom w:val="single" w:sz="4" w:space="0" w:color="auto"/>
              <w:right w:val="single" w:sz="4" w:space="0" w:color="auto"/>
            </w:tcBorders>
            <w:noWrap/>
            <w:vAlign w:val="bottom"/>
            <w:hideMark/>
          </w:tcPr>
          <w:p w14:paraId="0AAA8961"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Diagnosis</w:t>
            </w:r>
          </w:p>
        </w:tc>
        <w:tc>
          <w:tcPr>
            <w:tcW w:w="1701" w:type="dxa"/>
            <w:tcBorders>
              <w:top w:val="nil"/>
              <w:left w:val="nil"/>
              <w:bottom w:val="single" w:sz="4" w:space="0" w:color="auto"/>
              <w:right w:val="nil"/>
            </w:tcBorders>
            <w:noWrap/>
            <w:vAlign w:val="bottom"/>
            <w:hideMark/>
          </w:tcPr>
          <w:p w14:paraId="4B651678"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HR</w:t>
            </w:r>
          </w:p>
        </w:tc>
        <w:tc>
          <w:tcPr>
            <w:tcW w:w="1418" w:type="dxa"/>
            <w:tcBorders>
              <w:top w:val="nil"/>
              <w:left w:val="nil"/>
              <w:bottom w:val="single" w:sz="4" w:space="0" w:color="auto"/>
              <w:right w:val="nil"/>
            </w:tcBorders>
            <w:noWrap/>
            <w:vAlign w:val="bottom"/>
            <w:hideMark/>
          </w:tcPr>
          <w:p w14:paraId="001BD75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4720944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47E50458"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w:t>
            </w:r>
          </w:p>
        </w:tc>
        <w:tc>
          <w:tcPr>
            <w:tcW w:w="1842" w:type="dxa"/>
            <w:tcBorders>
              <w:top w:val="nil"/>
              <w:left w:val="nil"/>
              <w:bottom w:val="single" w:sz="4" w:space="0" w:color="auto"/>
              <w:right w:val="nil"/>
            </w:tcBorders>
            <w:noWrap/>
            <w:vAlign w:val="bottom"/>
            <w:hideMark/>
          </w:tcPr>
          <w:p w14:paraId="37E46DB3"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51513BA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w:t>
            </w:r>
          </w:p>
        </w:tc>
        <w:tc>
          <w:tcPr>
            <w:tcW w:w="1559" w:type="dxa"/>
            <w:tcBorders>
              <w:top w:val="nil"/>
              <w:left w:val="nil"/>
              <w:bottom w:val="single" w:sz="4" w:space="0" w:color="auto"/>
              <w:right w:val="nil"/>
            </w:tcBorders>
            <w:noWrap/>
            <w:vAlign w:val="bottom"/>
            <w:hideMark/>
          </w:tcPr>
          <w:p w14:paraId="346B38E9"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HR</w:t>
            </w:r>
          </w:p>
        </w:tc>
        <w:tc>
          <w:tcPr>
            <w:tcW w:w="1170" w:type="dxa"/>
            <w:tcBorders>
              <w:top w:val="nil"/>
              <w:left w:val="nil"/>
              <w:bottom w:val="single" w:sz="4" w:space="0" w:color="auto"/>
              <w:right w:val="single" w:sz="4" w:space="0" w:color="auto"/>
            </w:tcBorders>
            <w:noWrap/>
            <w:vAlign w:val="bottom"/>
            <w:hideMark/>
          </w:tcPr>
          <w:p w14:paraId="10730D0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w:t>
            </w:r>
          </w:p>
        </w:tc>
      </w:tr>
      <w:tr w:rsidR="00F227D6" w:rsidRPr="00F227D6" w14:paraId="39792041" w14:textId="77777777" w:rsidTr="00F227D6">
        <w:trPr>
          <w:trHeight w:val="290"/>
        </w:trPr>
        <w:tc>
          <w:tcPr>
            <w:tcW w:w="15345" w:type="dxa"/>
            <w:gridSpan w:val="9"/>
            <w:tcBorders>
              <w:top w:val="single" w:sz="4" w:space="0" w:color="auto"/>
              <w:left w:val="single" w:sz="4" w:space="0" w:color="auto"/>
              <w:bottom w:val="single" w:sz="4" w:space="0" w:color="auto"/>
              <w:right w:val="single" w:sz="4" w:space="0" w:color="000000"/>
            </w:tcBorders>
            <w:noWrap/>
            <w:vAlign w:val="bottom"/>
            <w:hideMark/>
          </w:tcPr>
          <w:p w14:paraId="2C1840C2" w14:textId="77777777" w:rsidR="00F227D6" w:rsidRPr="00F227D6" w:rsidRDefault="00F227D6" w:rsidP="00F227D6">
            <w:pPr>
              <w:rPr>
                <w:rFonts w:eastAsia="Times New Roman" w:cs="Times New Roman"/>
                <w:color w:val="000000"/>
                <w:kern w:val="0"/>
                <w14:ligatures w14:val="none"/>
              </w:rPr>
            </w:pPr>
            <w:proofErr w:type="spellStart"/>
            <w:r w:rsidRPr="00F227D6">
              <w:rPr>
                <w:rFonts w:eastAsia="Times New Roman" w:cs="Times New Roman"/>
                <w:color w:val="000000"/>
                <w:kern w:val="0"/>
                <w14:ligatures w14:val="none"/>
              </w:rPr>
              <w:t>All Cause</w:t>
            </w:r>
            <w:proofErr w:type="spellEnd"/>
            <w:r w:rsidRPr="00F227D6">
              <w:rPr>
                <w:rFonts w:eastAsia="Times New Roman" w:cs="Times New Roman"/>
                <w:color w:val="000000"/>
                <w:kern w:val="0"/>
                <w14:ligatures w14:val="none"/>
              </w:rPr>
              <w:t xml:space="preserve"> Mortality</w:t>
            </w:r>
          </w:p>
        </w:tc>
      </w:tr>
      <w:tr w:rsidR="00F227D6" w:rsidRPr="00F227D6" w14:paraId="0AD53871"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6D725E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02E4202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75</w:t>
            </w:r>
          </w:p>
          <w:p w14:paraId="36D68D13" w14:textId="4F942F3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F227D6">
              <w:rPr>
                <w:rFonts w:eastAsia="Times New Roman" w:cs="Times New Roman"/>
                <w:color w:val="000000"/>
                <w:kern w:val="0"/>
                <w14:ligatures w14:val="none"/>
              </w:rPr>
              <w:t>59-8</w:t>
            </w:r>
            <w:r>
              <w:rPr>
                <w:rFonts w:eastAsia="Times New Roman" w:cs="Times New Roman"/>
                <w:color w:val="000000"/>
                <w:kern w:val="0"/>
                <w14:ligatures w14:val="none"/>
              </w:rPr>
              <w:t>·</w:t>
            </w:r>
            <w:r w:rsidRPr="00F227D6">
              <w:rPr>
                <w:rFonts w:eastAsia="Times New Roman" w:cs="Times New Roman"/>
                <w:color w:val="000000"/>
                <w:kern w:val="0"/>
                <w14:ligatures w14:val="none"/>
              </w:rPr>
              <w:t>15)</w:t>
            </w:r>
          </w:p>
        </w:tc>
        <w:tc>
          <w:tcPr>
            <w:tcW w:w="1418" w:type="dxa"/>
            <w:tcBorders>
              <w:top w:val="nil"/>
              <w:left w:val="nil"/>
              <w:bottom w:val="nil"/>
              <w:right w:val="nil"/>
            </w:tcBorders>
            <w:noWrap/>
            <w:vAlign w:val="bottom"/>
            <w:hideMark/>
          </w:tcPr>
          <w:p w14:paraId="5FEEF089" w14:textId="6CD0D00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87E-88</w:t>
            </w:r>
          </w:p>
        </w:tc>
        <w:tc>
          <w:tcPr>
            <w:tcW w:w="1701" w:type="dxa"/>
            <w:tcBorders>
              <w:top w:val="nil"/>
              <w:left w:val="nil"/>
              <w:bottom w:val="nil"/>
              <w:right w:val="nil"/>
            </w:tcBorders>
            <w:noWrap/>
            <w:vAlign w:val="bottom"/>
            <w:hideMark/>
          </w:tcPr>
          <w:p w14:paraId="7D8B45E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12</w:t>
            </w:r>
            <w:r>
              <w:rPr>
                <w:rFonts w:eastAsia="Times New Roman" w:cs="Times New Roman"/>
                <w:color w:val="000000"/>
                <w:kern w:val="0"/>
                <w14:ligatures w14:val="none"/>
              </w:rPr>
              <w:t>·</w:t>
            </w:r>
            <w:r w:rsidRPr="00F227D6">
              <w:rPr>
                <w:rFonts w:eastAsia="Times New Roman" w:cs="Times New Roman"/>
                <w:color w:val="000000"/>
                <w:kern w:val="0"/>
                <w14:ligatures w14:val="none"/>
              </w:rPr>
              <w:t>21</w:t>
            </w:r>
          </w:p>
          <w:p w14:paraId="6C8EA16B" w14:textId="533D9BB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05-14</w:t>
            </w:r>
            <w:r>
              <w:rPr>
                <w:rFonts w:eastAsia="Times New Roman" w:cs="Times New Roman"/>
                <w:color w:val="000000"/>
                <w:kern w:val="0"/>
                <w14:ligatures w14:val="none"/>
              </w:rPr>
              <w:t>·</w:t>
            </w:r>
            <w:r w:rsidRPr="00F227D6">
              <w:rPr>
                <w:rFonts w:eastAsia="Times New Roman" w:cs="Times New Roman"/>
                <w:color w:val="000000"/>
                <w:kern w:val="0"/>
                <w14:ligatures w14:val="none"/>
              </w:rPr>
              <w:t>83)</w:t>
            </w:r>
          </w:p>
        </w:tc>
        <w:tc>
          <w:tcPr>
            <w:tcW w:w="1276" w:type="dxa"/>
            <w:tcBorders>
              <w:top w:val="nil"/>
              <w:left w:val="nil"/>
              <w:bottom w:val="nil"/>
              <w:right w:val="nil"/>
            </w:tcBorders>
            <w:noWrap/>
            <w:vAlign w:val="bottom"/>
            <w:hideMark/>
          </w:tcPr>
          <w:p w14:paraId="36D3640F" w14:textId="3EB534E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51E-140</w:t>
            </w:r>
          </w:p>
        </w:tc>
        <w:tc>
          <w:tcPr>
            <w:tcW w:w="1842" w:type="dxa"/>
            <w:tcBorders>
              <w:top w:val="nil"/>
              <w:left w:val="nil"/>
              <w:bottom w:val="nil"/>
              <w:right w:val="nil"/>
            </w:tcBorders>
            <w:noWrap/>
            <w:vAlign w:val="bottom"/>
            <w:hideMark/>
          </w:tcPr>
          <w:p w14:paraId="2008D6E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81</w:t>
            </w:r>
          </w:p>
          <w:p w14:paraId="66B2535C" w14:textId="4BC357B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38-2</w:t>
            </w:r>
            <w:r>
              <w:rPr>
                <w:rFonts w:eastAsia="Times New Roman" w:cs="Times New Roman"/>
                <w:color w:val="000000"/>
                <w:kern w:val="0"/>
                <w14:ligatures w14:val="none"/>
              </w:rPr>
              <w:t>·</w:t>
            </w:r>
            <w:r w:rsidRPr="00F227D6">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6234EE4D" w14:textId="57F02F3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49E-05</w:t>
            </w:r>
          </w:p>
        </w:tc>
        <w:tc>
          <w:tcPr>
            <w:tcW w:w="1559" w:type="dxa"/>
            <w:tcBorders>
              <w:top w:val="nil"/>
              <w:left w:val="nil"/>
              <w:bottom w:val="nil"/>
              <w:right w:val="nil"/>
            </w:tcBorders>
            <w:noWrap/>
            <w:vAlign w:val="bottom"/>
            <w:hideMark/>
          </w:tcPr>
          <w:p w14:paraId="7408BFC9"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 xml:space="preserve">26 </w:t>
            </w:r>
          </w:p>
          <w:p w14:paraId="23A6DFCF" w14:textId="7158BAF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54)</w:t>
            </w:r>
          </w:p>
        </w:tc>
        <w:tc>
          <w:tcPr>
            <w:tcW w:w="1170" w:type="dxa"/>
            <w:tcBorders>
              <w:top w:val="nil"/>
              <w:left w:val="nil"/>
              <w:bottom w:val="nil"/>
              <w:right w:val="single" w:sz="4" w:space="0" w:color="auto"/>
            </w:tcBorders>
            <w:noWrap/>
            <w:vAlign w:val="bottom"/>
            <w:hideMark/>
          </w:tcPr>
          <w:p w14:paraId="53E4C7E3" w14:textId="697E207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018</w:t>
            </w:r>
          </w:p>
        </w:tc>
      </w:tr>
      <w:tr w:rsidR="00F227D6" w:rsidRPr="00F227D6" w14:paraId="5E66D145"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0E30CE3"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7036794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12</w:t>
            </w:r>
          </w:p>
          <w:p w14:paraId="11721F08" w14:textId="04B35E5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38-5</w:t>
            </w:r>
            <w:r>
              <w:rPr>
                <w:rFonts w:eastAsia="Times New Roman" w:cs="Times New Roman"/>
                <w:color w:val="000000"/>
                <w:kern w:val="0"/>
                <w14:ligatures w14:val="none"/>
              </w:rPr>
              <w:t>·</w:t>
            </w:r>
            <w:r w:rsidRPr="00F227D6">
              <w:rPr>
                <w:rFonts w:eastAsia="Times New Roman" w:cs="Times New Roman"/>
                <w:color w:val="000000"/>
                <w:kern w:val="0"/>
                <w14:ligatures w14:val="none"/>
              </w:rPr>
              <w:t>99)</w:t>
            </w:r>
          </w:p>
        </w:tc>
        <w:tc>
          <w:tcPr>
            <w:tcW w:w="1418" w:type="dxa"/>
            <w:tcBorders>
              <w:top w:val="nil"/>
              <w:left w:val="nil"/>
              <w:bottom w:val="nil"/>
              <w:right w:val="nil"/>
            </w:tcBorders>
            <w:noWrap/>
            <w:vAlign w:val="bottom"/>
            <w:hideMark/>
          </w:tcPr>
          <w:p w14:paraId="621D4315" w14:textId="2349686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90E-93</w:t>
            </w:r>
          </w:p>
        </w:tc>
        <w:tc>
          <w:tcPr>
            <w:tcW w:w="1701" w:type="dxa"/>
            <w:tcBorders>
              <w:top w:val="nil"/>
              <w:left w:val="nil"/>
              <w:bottom w:val="nil"/>
              <w:right w:val="nil"/>
            </w:tcBorders>
            <w:noWrap/>
            <w:vAlign w:val="bottom"/>
            <w:hideMark/>
          </w:tcPr>
          <w:p w14:paraId="5C49E04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72</w:t>
            </w:r>
          </w:p>
          <w:p w14:paraId="17A359EB" w14:textId="6305458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F227D6">
              <w:rPr>
                <w:rFonts w:eastAsia="Times New Roman" w:cs="Times New Roman"/>
                <w:color w:val="000000"/>
                <w:kern w:val="0"/>
                <w14:ligatures w14:val="none"/>
              </w:rPr>
              <w:t>65-11</w:t>
            </w:r>
            <w:r>
              <w:rPr>
                <w:rFonts w:eastAsia="Times New Roman" w:cs="Times New Roman"/>
                <w:color w:val="000000"/>
                <w:kern w:val="0"/>
                <w14:ligatures w14:val="none"/>
              </w:rPr>
              <w:t>·</w:t>
            </w:r>
            <w:r w:rsidRPr="00F227D6">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70BD4550" w14:textId="32EF75D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72E-55</w:t>
            </w:r>
          </w:p>
        </w:tc>
        <w:tc>
          <w:tcPr>
            <w:tcW w:w="1842" w:type="dxa"/>
            <w:tcBorders>
              <w:top w:val="nil"/>
              <w:left w:val="nil"/>
              <w:bottom w:val="nil"/>
              <w:right w:val="nil"/>
            </w:tcBorders>
            <w:noWrap/>
            <w:vAlign w:val="bottom"/>
            <w:hideMark/>
          </w:tcPr>
          <w:p w14:paraId="61198174"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70</w:t>
            </w:r>
          </w:p>
          <w:p w14:paraId="28191011" w14:textId="0E294A7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25-2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w:t>
            </w:r>
          </w:p>
        </w:tc>
        <w:tc>
          <w:tcPr>
            <w:tcW w:w="1276" w:type="dxa"/>
            <w:tcBorders>
              <w:top w:val="nil"/>
              <w:left w:val="nil"/>
              <w:bottom w:val="nil"/>
              <w:right w:val="nil"/>
            </w:tcBorders>
            <w:noWrap/>
            <w:vAlign w:val="bottom"/>
            <w:hideMark/>
          </w:tcPr>
          <w:p w14:paraId="648A1558" w14:textId="2330B0C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6F466CF4"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21</w:t>
            </w:r>
          </w:p>
          <w:p w14:paraId="2061C183" w14:textId="0EB2753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92-1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170" w:type="dxa"/>
            <w:tcBorders>
              <w:top w:val="nil"/>
              <w:left w:val="nil"/>
              <w:bottom w:val="nil"/>
              <w:right w:val="single" w:sz="4" w:space="0" w:color="auto"/>
            </w:tcBorders>
            <w:noWrap/>
            <w:vAlign w:val="bottom"/>
            <w:hideMark/>
          </w:tcPr>
          <w:p w14:paraId="614991AF" w14:textId="0BBE79B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164</w:t>
            </w:r>
          </w:p>
        </w:tc>
      </w:tr>
      <w:tr w:rsidR="00F227D6" w:rsidRPr="00F227D6" w14:paraId="04C7587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2977371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1350681C"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02</w:t>
            </w:r>
          </w:p>
          <w:p w14:paraId="5D88F380" w14:textId="74D7BBE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32-5</w:t>
            </w:r>
            <w:r>
              <w:rPr>
                <w:rFonts w:eastAsia="Times New Roman" w:cs="Times New Roman"/>
                <w:color w:val="000000"/>
                <w:kern w:val="0"/>
                <w14:ligatures w14:val="none"/>
              </w:rPr>
              <w:t>·</w:t>
            </w:r>
            <w:r w:rsidRPr="00F227D6">
              <w:rPr>
                <w:rFonts w:eastAsia="Times New Roman" w:cs="Times New Roman"/>
                <w:color w:val="000000"/>
                <w:kern w:val="0"/>
                <w14:ligatures w14:val="none"/>
              </w:rPr>
              <w:t>83)</w:t>
            </w:r>
          </w:p>
        </w:tc>
        <w:tc>
          <w:tcPr>
            <w:tcW w:w="1418" w:type="dxa"/>
            <w:tcBorders>
              <w:top w:val="nil"/>
              <w:left w:val="nil"/>
              <w:bottom w:val="nil"/>
              <w:right w:val="nil"/>
            </w:tcBorders>
            <w:noWrap/>
            <w:vAlign w:val="bottom"/>
            <w:hideMark/>
          </w:tcPr>
          <w:p w14:paraId="69F24B4A" w14:textId="1B8CD69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06E-100</w:t>
            </w:r>
          </w:p>
        </w:tc>
        <w:tc>
          <w:tcPr>
            <w:tcW w:w="1701" w:type="dxa"/>
            <w:tcBorders>
              <w:top w:val="nil"/>
              <w:left w:val="nil"/>
              <w:bottom w:val="nil"/>
              <w:right w:val="nil"/>
            </w:tcBorders>
            <w:noWrap/>
            <w:vAlign w:val="bottom"/>
            <w:hideMark/>
          </w:tcPr>
          <w:p w14:paraId="362E454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7</w:t>
            </w:r>
            <w:r>
              <w:rPr>
                <w:rFonts w:eastAsia="Times New Roman" w:cs="Times New Roman"/>
                <w:color w:val="000000"/>
                <w:kern w:val="0"/>
                <w14:ligatures w14:val="none"/>
              </w:rPr>
              <w:t>·</w:t>
            </w:r>
            <w:r w:rsidRPr="00F227D6">
              <w:rPr>
                <w:rFonts w:eastAsia="Times New Roman" w:cs="Times New Roman"/>
                <w:color w:val="000000"/>
                <w:kern w:val="0"/>
                <w14:ligatures w14:val="none"/>
              </w:rPr>
              <w:t>39</w:t>
            </w:r>
          </w:p>
          <w:p w14:paraId="0F3F5544" w14:textId="192EDF0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F227D6">
              <w:rPr>
                <w:rFonts w:eastAsia="Times New Roman" w:cs="Times New Roman"/>
                <w:color w:val="000000"/>
                <w:kern w:val="0"/>
                <w14:ligatures w14:val="none"/>
              </w:rPr>
              <w:t>34-10</w:t>
            </w:r>
            <w:r>
              <w:rPr>
                <w:rFonts w:eastAsia="Times New Roman" w:cs="Times New Roman"/>
                <w:color w:val="000000"/>
                <w:kern w:val="0"/>
                <w14:ligatures w14:val="none"/>
              </w:rPr>
              <w:t>·</w:t>
            </w:r>
            <w:r w:rsidRPr="00F227D6">
              <w:rPr>
                <w:rFonts w:eastAsia="Times New Roman" w:cs="Times New Roman"/>
                <w:color w:val="000000"/>
                <w:kern w:val="0"/>
                <w14:ligatures w14:val="none"/>
              </w:rPr>
              <w:t>21)</w:t>
            </w:r>
          </w:p>
        </w:tc>
        <w:tc>
          <w:tcPr>
            <w:tcW w:w="1276" w:type="dxa"/>
            <w:tcBorders>
              <w:top w:val="nil"/>
              <w:left w:val="nil"/>
              <w:bottom w:val="nil"/>
              <w:right w:val="nil"/>
            </w:tcBorders>
            <w:noWrap/>
            <w:vAlign w:val="bottom"/>
            <w:hideMark/>
          </w:tcPr>
          <w:p w14:paraId="0BB6BD17" w14:textId="6BC85C6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02E-33</w:t>
            </w:r>
          </w:p>
        </w:tc>
        <w:tc>
          <w:tcPr>
            <w:tcW w:w="1842" w:type="dxa"/>
            <w:tcBorders>
              <w:top w:val="nil"/>
              <w:left w:val="nil"/>
              <w:bottom w:val="nil"/>
              <w:right w:val="nil"/>
            </w:tcBorders>
            <w:noWrap/>
            <w:vAlign w:val="bottom"/>
            <w:hideMark/>
          </w:tcPr>
          <w:p w14:paraId="4427505A"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w:t>
            </w:r>
          </w:p>
          <w:p w14:paraId="7C80D559" w14:textId="2A88260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tc>
        <w:tc>
          <w:tcPr>
            <w:tcW w:w="1276" w:type="dxa"/>
            <w:tcBorders>
              <w:top w:val="nil"/>
              <w:left w:val="nil"/>
              <w:bottom w:val="nil"/>
              <w:right w:val="nil"/>
            </w:tcBorders>
            <w:noWrap/>
            <w:vAlign w:val="bottom"/>
            <w:hideMark/>
          </w:tcPr>
          <w:p w14:paraId="7585A7CC" w14:textId="3AA9BE8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033</w:t>
            </w:r>
          </w:p>
        </w:tc>
        <w:tc>
          <w:tcPr>
            <w:tcW w:w="1559" w:type="dxa"/>
            <w:tcBorders>
              <w:top w:val="nil"/>
              <w:left w:val="nil"/>
              <w:bottom w:val="nil"/>
              <w:right w:val="nil"/>
            </w:tcBorders>
            <w:noWrap/>
            <w:vAlign w:val="bottom"/>
            <w:hideMark/>
          </w:tcPr>
          <w:p w14:paraId="46C93553"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06</w:t>
            </w:r>
          </w:p>
          <w:p w14:paraId="23832FAD" w14:textId="7BCEC78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76-1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w:t>
            </w:r>
          </w:p>
        </w:tc>
        <w:tc>
          <w:tcPr>
            <w:tcW w:w="1170" w:type="dxa"/>
            <w:tcBorders>
              <w:top w:val="nil"/>
              <w:left w:val="nil"/>
              <w:bottom w:val="nil"/>
              <w:right w:val="single" w:sz="4" w:space="0" w:color="auto"/>
            </w:tcBorders>
            <w:noWrap/>
            <w:vAlign w:val="bottom"/>
            <w:hideMark/>
          </w:tcPr>
          <w:p w14:paraId="7AC8CF58" w14:textId="6000BCD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742</w:t>
            </w:r>
          </w:p>
        </w:tc>
      </w:tr>
      <w:tr w:rsidR="00F227D6" w:rsidRPr="00F227D6" w14:paraId="0A64C7E5"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6E995326"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1186C71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39</w:t>
            </w:r>
          </w:p>
          <w:p w14:paraId="0B17C00F" w14:textId="0EB6AFE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82-5</w:t>
            </w:r>
            <w:r>
              <w:rPr>
                <w:rFonts w:eastAsia="Times New Roman" w:cs="Times New Roman"/>
                <w:color w:val="000000"/>
                <w:kern w:val="0"/>
                <w14:ligatures w14:val="none"/>
              </w:rPr>
              <w:t>·</w:t>
            </w:r>
            <w:r w:rsidRPr="00F227D6">
              <w:rPr>
                <w:rFonts w:eastAsia="Times New Roman" w:cs="Times New Roman"/>
                <w:color w:val="000000"/>
                <w:kern w:val="0"/>
                <w14:ligatures w14:val="none"/>
              </w:rPr>
              <w:t>05)</w:t>
            </w:r>
          </w:p>
        </w:tc>
        <w:tc>
          <w:tcPr>
            <w:tcW w:w="1418" w:type="dxa"/>
            <w:tcBorders>
              <w:top w:val="nil"/>
              <w:left w:val="nil"/>
              <w:bottom w:val="nil"/>
              <w:right w:val="nil"/>
            </w:tcBorders>
            <w:noWrap/>
            <w:vAlign w:val="bottom"/>
            <w:hideMark/>
          </w:tcPr>
          <w:p w14:paraId="292FBE9E" w14:textId="5B2B90B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92E-96</w:t>
            </w:r>
          </w:p>
        </w:tc>
        <w:tc>
          <w:tcPr>
            <w:tcW w:w="1701" w:type="dxa"/>
            <w:tcBorders>
              <w:top w:val="nil"/>
              <w:left w:val="nil"/>
              <w:bottom w:val="nil"/>
              <w:right w:val="nil"/>
            </w:tcBorders>
            <w:noWrap/>
            <w:vAlign w:val="bottom"/>
            <w:hideMark/>
          </w:tcPr>
          <w:p w14:paraId="2EB7484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14</w:t>
            </w:r>
          </w:p>
          <w:p w14:paraId="27B06B99" w14:textId="2825018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35-7</w:t>
            </w:r>
            <w:r>
              <w:rPr>
                <w:rFonts w:eastAsia="Times New Roman" w:cs="Times New Roman"/>
                <w:color w:val="000000"/>
                <w:kern w:val="0"/>
                <w14:ligatures w14:val="none"/>
              </w:rPr>
              <w:t>·</w:t>
            </w:r>
            <w:r w:rsidRPr="00F227D6">
              <w:rPr>
                <w:rFonts w:eastAsia="Times New Roman" w:cs="Times New Roman"/>
                <w:color w:val="000000"/>
                <w:kern w:val="0"/>
                <w14:ligatures w14:val="none"/>
              </w:rPr>
              <w:t>29)</w:t>
            </w:r>
          </w:p>
        </w:tc>
        <w:tc>
          <w:tcPr>
            <w:tcW w:w="1276" w:type="dxa"/>
            <w:tcBorders>
              <w:top w:val="nil"/>
              <w:left w:val="nil"/>
              <w:bottom w:val="nil"/>
              <w:right w:val="nil"/>
            </w:tcBorders>
            <w:noWrap/>
            <w:vAlign w:val="bottom"/>
            <w:hideMark/>
          </w:tcPr>
          <w:p w14:paraId="361C88E6" w14:textId="49554A5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9</w:t>
            </w:r>
            <w:r>
              <w:rPr>
                <w:rFonts w:eastAsia="Times New Roman" w:cs="Times New Roman"/>
                <w:color w:val="000000"/>
                <w:kern w:val="0"/>
                <w14:ligatures w14:val="none"/>
              </w:rPr>
              <w:t>·</w:t>
            </w:r>
            <w:r w:rsidRPr="00F227D6">
              <w:rPr>
                <w:rFonts w:eastAsia="Times New Roman" w:cs="Times New Roman"/>
                <w:color w:val="000000"/>
                <w:kern w:val="0"/>
                <w14:ligatures w14:val="none"/>
              </w:rPr>
              <w:t>04E-07</w:t>
            </w:r>
          </w:p>
        </w:tc>
        <w:tc>
          <w:tcPr>
            <w:tcW w:w="1842" w:type="dxa"/>
            <w:tcBorders>
              <w:top w:val="nil"/>
              <w:left w:val="nil"/>
              <w:bottom w:val="nil"/>
              <w:right w:val="nil"/>
            </w:tcBorders>
            <w:noWrap/>
            <w:vAlign w:val="bottom"/>
            <w:hideMark/>
          </w:tcPr>
          <w:p w14:paraId="171953C9"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94</w:t>
            </w:r>
          </w:p>
          <w:p w14:paraId="7FBCC1DB" w14:textId="334271E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53-1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69)</w:t>
            </w:r>
          </w:p>
        </w:tc>
        <w:tc>
          <w:tcPr>
            <w:tcW w:w="1276" w:type="dxa"/>
            <w:tcBorders>
              <w:top w:val="nil"/>
              <w:left w:val="nil"/>
              <w:bottom w:val="nil"/>
              <w:right w:val="nil"/>
            </w:tcBorders>
            <w:noWrap/>
            <w:vAlign w:val="bottom"/>
            <w:hideMark/>
          </w:tcPr>
          <w:p w14:paraId="0765FAC1" w14:textId="166D535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843</w:t>
            </w:r>
          </w:p>
        </w:tc>
        <w:tc>
          <w:tcPr>
            <w:tcW w:w="1559" w:type="dxa"/>
            <w:tcBorders>
              <w:top w:val="nil"/>
              <w:left w:val="nil"/>
              <w:bottom w:val="nil"/>
              <w:right w:val="nil"/>
            </w:tcBorders>
            <w:noWrap/>
            <w:vAlign w:val="bottom"/>
            <w:hideMark/>
          </w:tcPr>
          <w:p w14:paraId="5D209D4B"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w:t>
            </w:r>
          </w:p>
          <w:p w14:paraId="6E516BE4" w14:textId="300F7C4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97)</w:t>
            </w:r>
          </w:p>
        </w:tc>
        <w:tc>
          <w:tcPr>
            <w:tcW w:w="1170" w:type="dxa"/>
            <w:tcBorders>
              <w:top w:val="nil"/>
              <w:left w:val="nil"/>
              <w:bottom w:val="nil"/>
              <w:right w:val="single" w:sz="4" w:space="0" w:color="auto"/>
            </w:tcBorders>
            <w:noWrap/>
            <w:vAlign w:val="bottom"/>
            <w:hideMark/>
          </w:tcPr>
          <w:p w14:paraId="44A5095B" w14:textId="7522CE0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731</w:t>
            </w:r>
          </w:p>
        </w:tc>
      </w:tr>
      <w:tr w:rsidR="00F227D6" w:rsidRPr="00F227D6" w14:paraId="5A61A89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7555BE1"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22BB5E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28</w:t>
            </w:r>
          </w:p>
          <w:p w14:paraId="00B2AFB8" w14:textId="7A90DAE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73-4</w:t>
            </w:r>
            <w:r>
              <w:rPr>
                <w:rFonts w:eastAsia="Times New Roman" w:cs="Times New Roman"/>
                <w:color w:val="000000"/>
                <w:kern w:val="0"/>
                <w14:ligatures w14:val="none"/>
              </w:rPr>
              <w:t>·</w:t>
            </w:r>
            <w:r w:rsidRPr="00F227D6">
              <w:rPr>
                <w:rFonts w:eastAsia="Times New Roman" w:cs="Times New Roman"/>
                <w:color w:val="000000"/>
                <w:kern w:val="0"/>
                <w14:ligatures w14:val="none"/>
              </w:rPr>
              <w:t>91)</w:t>
            </w:r>
          </w:p>
        </w:tc>
        <w:tc>
          <w:tcPr>
            <w:tcW w:w="1418" w:type="dxa"/>
            <w:tcBorders>
              <w:top w:val="nil"/>
              <w:left w:val="nil"/>
              <w:bottom w:val="nil"/>
              <w:right w:val="nil"/>
            </w:tcBorders>
            <w:noWrap/>
            <w:vAlign w:val="bottom"/>
            <w:hideMark/>
          </w:tcPr>
          <w:p w14:paraId="620BC550" w14:textId="6044A83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49E-96</w:t>
            </w:r>
          </w:p>
        </w:tc>
        <w:tc>
          <w:tcPr>
            <w:tcW w:w="1701" w:type="dxa"/>
            <w:tcBorders>
              <w:top w:val="nil"/>
              <w:left w:val="nil"/>
              <w:bottom w:val="nil"/>
              <w:right w:val="nil"/>
            </w:tcBorders>
            <w:noWrap/>
            <w:vAlign w:val="bottom"/>
            <w:hideMark/>
          </w:tcPr>
          <w:p w14:paraId="15D4DB9C"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19</w:t>
            </w:r>
            <w:r>
              <w:rPr>
                <w:rFonts w:eastAsia="Times New Roman" w:cs="Times New Roman"/>
                <w:color w:val="000000"/>
                <w:kern w:val="0"/>
                <w14:ligatures w14:val="none"/>
              </w:rPr>
              <w:t>·</w:t>
            </w:r>
            <w:r w:rsidRPr="00F227D6">
              <w:rPr>
                <w:rFonts w:eastAsia="Times New Roman" w:cs="Times New Roman"/>
                <w:color w:val="000000"/>
                <w:kern w:val="0"/>
                <w14:ligatures w14:val="none"/>
              </w:rPr>
              <w:t>86</w:t>
            </w:r>
          </w:p>
          <w:p w14:paraId="789D72FD" w14:textId="485C3E7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F227D6">
              <w:rPr>
                <w:rFonts w:eastAsia="Times New Roman" w:cs="Times New Roman"/>
                <w:color w:val="000000"/>
                <w:kern w:val="0"/>
                <w14:ligatures w14:val="none"/>
              </w:rPr>
              <w:t>39-53</w:t>
            </w:r>
            <w:r>
              <w:rPr>
                <w:rFonts w:eastAsia="Times New Roman" w:cs="Times New Roman"/>
                <w:color w:val="000000"/>
                <w:kern w:val="0"/>
                <w14:ligatures w14:val="none"/>
              </w:rPr>
              <w:t>·</w:t>
            </w:r>
            <w:r w:rsidRPr="00F227D6">
              <w:rPr>
                <w:rFonts w:eastAsia="Times New Roman" w:cs="Times New Roman"/>
                <w:color w:val="000000"/>
                <w:kern w:val="0"/>
                <w14:ligatures w14:val="none"/>
              </w:rPr>
              <w:t>39)</w:t>
            </w:r>
          </w:p>
        </w:tc>
        <w:tc>
          <w:tcPr>
            <w:tcW w:w="1276" w:type="dxa"/>
            <w:tcBorders>
              <w:top w:val="nil"/>
              <w:left w:val="nil"/>
              <w:bottom w:val="nil"/>
              <w:right w:val="nil"/>
            </w:tcBorders>
            <w:noWrap/>
            <w:vAlign w:val="bottom"/>
            <w:hideMark/>
          </w:tcPr>
          <w:p w14:paraId="4B5152EA" w14:textId="07D1A14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15E-09</w:t>
            </w:r>
          </w:p>
        </w:tc>
        <w:tc>
          <w:tcPr>
            <w:tcW w:w="1842" w:type="dxa"/>
            <w:tcBorders>
              <w:top w:val="nil"/>
              <w:left w:val="nil"/>
              <w:bottom w:val="nil"/>
              <w:right w:val="nil"/>
            </w:tcBorders>
            <w:noWrap/>
            <w:vAlign w:val="bottom"/>
            <w:hideMark/>
          </w:tcPr>
          <w:p w14:paraId="1ACEE319"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09E6B05B" w14:textId="41B012D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71-12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276" w:type="dxa"/>
            <w:tcBorders>
              <w:top w:val="nil"/>
              <w:left w:val="nil"/>
              <w:bottom w:val="nil"/>
              <w:right w:val="nil"/>
            </w:tcBorders>
            <w:noWrap/>
            <w:vAlign w:val="bottom"/>
            <w:hideMark/>
          </w:tcPr>
          <w:p w14:paraId="72084243" w14:textId="6C56D8D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003</w:t>
            </w:r>
          </w:p>
        </w:tc>
        <w:tc>
          <w:tcPr>
            <w:tcW w:w="1559" w:type="dxa"/>
            <w:tcBorders>
              <w:top w:val="nil"/>
              <w:left w:val="nil"/>
              <w:bottom w:val="nil"/>
              <w:right w:val="nil"/>
            </w:tcBorders>
            <w:noWrap/>
            <w:vAlign w:val="bottom"/>
            <w:hideMark/>
          </w:tcPr>
          <w:p w14:paraId="5BFDFAD1"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28</w:t>
            </w:r>
          </w:p>
          <w:p w14:paraId="41E2EED0" w14:textId="473F21B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58-11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63)</w:t>
            </w:r>
          </w:p>
        </w:tc>
        <w:tc>
          <w:tcPr>
            <w:tcW w:w="1170" w:type="dxa"/>
            <w:tcBorders>
              <w:top w:val="nil"/>
              <w:left w:val="nil"/>
              <w:bottom w:val="nil"/>
              <w:right w:val="single" w:sz="4" w:space="0" w:color="auto"/>
            </w:tcBorders>
            <w:noWrap/>
            <w:vAlign w:val="bottom"/>
            <w:hideMark/>
          </w:tcPr>
          <w:p w14:paraId="39F07FC0" w14:textId="591CE81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004</w:t>
            </w:r>
          </w:p>
        </w:tc>
      </w:tr>
      <w:tr w:rsidR="00F227D6" w:rsidRPr="00F227D6" w14:paraId="396BAA4C"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6F8D796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4CD6369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29</w:t>
            </w:r>
          </w:p>
          <w:p w14:paraId="21774860" w14:textId="01EF1A7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74-4</w:t>
            </w:r>
            <w:r>
              <w:rPr>
                <w:rFonts w:eastAsia="Times New Roman" w:cs="Times New Roman"/>
                <w:color w:val="000000"/>
                <w:kern w:val="0"/>
                <w14:ligatures w14:val="none"/>
              </w:rPr>
              <w:t>·</w:t>
            </w:r>
            <w:r w:rsidRPr="00F227D6">
              <w:rPr>
                <w:rFonts w:eastAsia="Times New Roman" w:cs="Times New Roman"/>
                <w:color w:val="000000"/>
                <w:kern w:val="0"/>
                <w14:ligatures w14:val="none"/>
              </w:rPr>
              <w:t>93)</w:t>
            </w:r>
          </w:p>
        </w:tc>
        <w:tc>
          <w:tcPr>
            <w:tcW w:w="1418" w:type="dxa"/>
            <w:tcBorders>
              <w:top w:val="nil"/>
              <w:left w:val="nil"/>
              <w:bottom w:val="nil"/>
              <w:right w:val="nil"/>
            </w:tcBorders>
            <w:noWrap/>
            <w:vAlign w:val="bottom"/>
            <w:hideMark/>
          </w:tcPr>
          <w:p w14:paraId="78204A56" w14:textId="3A1DEF2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48E-96</w:t>
            </w:r>
          </w:p>
        </w:tc>
        <w:tc>
          <w:tcPr>
            <w:tcW w:w="1701" w:type="dxa"/>
            <w:tcBorders>
              <w:top w:val="nil"/>
              <w:left w:val="nil"/>
              <w:bottom w:val="nil"/>
              <w:right w:val="nil"/>
            </w:tcBorders>
            <w:noWrap/>
            <w:vAlign w:val="bottom"/>
            <w:hideMark/>
          </w:tcPr>
          <w:p w14:paraId="006DA08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01</w:t>
            </w:r>
          </w:p>
          <w:p w14:paraId="09D0BFAE" w14:textId="21F99FA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91-24</w:t>
            </w:r>
            <w:r>
              <w:rPr>
                <w:rFonts w:eastAsia="Times New Roman" w:cs="Times New Roman"/>
                <w:color w:val="000000"/>
                <w:kern w:val="0"/>
                <w14:ligatures w14:val="none"/>
              </w:rPr>
              <w:t>·</w:t>
            </w:r>
            <w:r w:rsidRPr="00F227D6">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28562232" w14:textId="085044A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59E-09</w:t>
            </w:r>
          </w:p>
        </w:tc>
        <w:tc>
          <w:tcPr>
            <w:tcW w:w="1842" w:type="dxa"/>
            <w:tcBorders>
              <w:top w:val="nil"/>
              <w:left w:val="nil"/>
              <w:bottom w:val="nil"/>
              <w:right w:val="nil"/>
            </w:tcBorders>
            <w:noWrap/>
            <w:vAlign w:val="bottom"/>
            <w:hideMark/>
          </w:tcPr>
          <w:p w14:paraId="0BF7379F"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p w14:paraId="0B6AA38C" w14:textId="0DEB03A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13-5</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w:t>
            </w:r>
          </w:p>
        </w:tc>
        <w:tc>
          <w:tcPr>
            <w:tcW w:w="1276" w:type="dxa"/>
            <w:tcBorders>
              <w:top w:val="nil"/>
              <w:left w:val="nil"/>
              <w:bottom w:val="nil"/>
              <w:right w:val="nil"/>
            </w:tcBorders>
            <w:noWrap/>
            <w:vAlign w:val="bottom"/>
            <w:hideMark/>
          </w:tcPr>
          <w:p w14:paraId="1510DAFF" w14:textId="2C89744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024</w:t>
            </w:r>
          </w:p>
        </w:tc>
        <w:tc>
          <w:tcPr>
            <w:tcW w:w="1559" w:type="dxa"/>
            <w:tcBorders>
              <w:top w:val="nil"/>
              <w:left w:val="nil"/>
              <w:bottom w:val="nil"/>
              <w:right w:val="nil"/>
            </w:tcBorders>
            <w:noWrap/>
            <w:vAlign w:val="bottom"/>
            <w:hideMark/>
          </w:tcPr>
          <w:p w14:paraId="4E2AF07D"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51</w:t>
            </w:r>
          </w:p>
          <w:p w14:paraId="42AE37C3" w14:textId="398C15B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11-5</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67)</w:t>
            </w:r>
          </w:p>
        </w:tc>
        <w:tc>
          <w:tcPr>
            <w:tcW w:w="1170" w:type="dxa"/>
            <w:tcBorders>
              <w:top w:val="nil"/>
              <w:left w:val="nil"/>
              <w:bottom w:val="nil"/>
              <w:right w:val="single" w:sz="4" w:space="0" w:color="auto"/>
            </w:tcBorders>
            <w:noWrap/>
            <w:vAlign w:val="bottom"/>
            <w:hideMark/>
          </w:tcPr>
          <w:p w14:paraId="309E067D" w14:textId="1479750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026</w:t>
            </w:r>
          </w:p>
        </w:tc>
      </w:tr>
      <w:tr w:rsidR="00F227D6" w:rsidRPr="00F227D6" w14:paraId="62C26979"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2710AFC"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29F1A120"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40</w:t>
            </w:r>
          </w:p>
          <w:p w14:paraId="75BF5C88" w14:textId="50FA35E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83-5</w:t>
            </w:r>
            <w:r>
              <w:rPr>
                <w:rFonts w:eastAsia="Times New Roman" w:cs="Times New Roman"/>
                <w:color w:val="000000"/>
                <w:kern w:val="0"/>
                <w14:ligatures w14:val="none"/>
              </w:rPr>
              <w:t>·</w:t>
            </w:r>
            <w:r w:rsidRPr="00F227D6">
              <w:rPr>
                <w:rFonts w:eastAsia="Times New Roman" w:cs="Times New Roman"/>
                <w:color w:val="000000"/>
                <w:kern w:val="0"/>
                <w14:ligatures w14:val="none"/>
              </w:rPr>
              <w:t>06)</w:t>
            </w:r>
          </w:p>
        </w:tc>
        <w:tc>
          <w:tcPr>
            <w:tcW w:w="1418" w:type="dxa"/>
            <w:tcBorders>
              <w:top w:val="nil"/>
              <w:left w:val="nil"/>
              <w:bottom w:val="nil"/>
              <w:right w:val="nil"/>
            </w:tcBorders>
            <w:noWrap/>
            <w:vAlign w:val="bottom"/>
            <w:hideMark/>
          </w:tcPr>
          <w:p w14:paraId="494DB854" w14:textId="5DFC905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10E-96</w:t>
            </w:r>
          </w:p>
        </w:tc>
        <w:tc>
          <w:tcPr>
            <w:tcW w:w="1701" w:type="dxa"/>
            <w:tcBorders>
              <w:top w:val="nil"/>
              <w:left w:val="nil"/>
              <w:bottom w:val="nil"/>
              <w:right w:val="nil"/>
            </w:tcBorders>
            <w:noWrap/>
            <w:vAlign w:val="bottom"/>
            <w:hideMark/>
          </w:tcPr>
          <w:p w14:paraId="2CD261D1"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87</w:t>
            </w:r>
          </w:p>
          <w:p w14:paraId="45A55026" w14:textId="08B542D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80-12</w:t>
            </w:r>
            <w:r>
              <w:rPr>
                <w:rFonts w:eastAsia="Times New Roman" w:cs="Times New Roman"/>
                <w:color w:val="000000"/>
                <w:kern w:val="0"/>
                <w14:ligatures w14:val="none"/>
              </w:rPr>
              <w:t>·</w:t>
            </w:r>
            <w:r w:rsidRPr="00F227D6">
              <w:rPr>
                <w:rFonts w:eastAsia="Times New Roman" w:cs="Times New Roman"/>
                <w:color w:val="000000"/>
                <w:kern w:val="0"/>
                <w14:ligatures w14:val="none"/>
              </w:rPr>
              <w:t>43)</w:t>
            </w:r>
          </w:p>
        </w:tc>
        <w:tc>
          <w:tcPr>
            <w:tcW w:w="1276" w:type="dxa"/>
            <w:tcBorders>
              <w:top w:val="nil"/>
              <w:left w:val="nil"/>
              <w:bottom w:val="nil"/>
              <w:right w:val="nil"/>
            </w:tcBorders>
            <w:noWrap/>
            <w:vAlign w:val="bottom"/>
            <w:hideMark/>
          </w:tcPr>
          <w:p w14:paraId="72008F47" w14:textId="1A2B847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84E-10</w:t>
            </w:r>
          </w:p>
        </w:tc>
        <w:tc>
          <w:tcPr>
            <w:tcW w:w="1842" w:type="dxa"/>
            <w:tcBorders>
              <w:top w:val="nil"/>
              <w:left w:val="nil"/>
              <w:bottom w:val="nil"/>
              <w:right w:val="nil"/>
            </w:tcBorders>
            <w:noWrap/>
            <w:vAlign w:val="bottom"/>
            <w:hideMark/>
          </w:tcPr>
          <w:p w14:paraId="52D589F4"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p w14:paraId="1A858FF4" w14:textId="261D731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85-2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87)</w:t>
            </w:r>
          </w:p>
        </w:tc>
        <w:tc>
          <w:tcPr>
            <w:tcW w:w="1276" w:type="dxa"/>
            <w:tcBorders>
              <w:top w:val="nil"/>
              <w:left w:val="nil"/>
              <w:bottom w:val="nil"/>
              <w:right w:val="nil"/>
            </w:tcBorders>
            <w:noWrap/>
            <w:vAlign w:val="bottom"/>
            <w:hideMark/>
          </w:tcPr>
          <w:p w14:paraId="10F0528B" w14:textId="21BE050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151</w:t>
            </w:r>
          </w:p>
        </w:tc>
        <w:tc>
          <w:tcPr>
            <w:tcW w:w="1559" w:type="dxa"/>
            <w:tcBorders>
              <w:top w:val="nil"/>
              <w:left w:val="nil"/>
              <w:bottom w:val="nil"/>
              <w:right w:val="nil"/>
            </w:tcBorders>
            <w:noWrap/>
            <w:vAlign w:val="bottom"/>
            <w:hideMark/>
          </w:tcPr>
          <w:p w14:paraId="4C1A9150"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p w14:paraId="6E9B5C3C" w14:textId="6058DCC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48-1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170" w:type="dxa"/>
            <w:tcBorders>
              <w:top w:val="nil"/>
              <w:left w:val="nil"/>
              <w:bottom w:val="nil"/>
              <w:right w:val="single" w:sz="4" w:space="0" w:color="auto"/>
            </w:tcBorders>
            <w:noWrap/>
            <w:vAlign w:val="bottom"/>
            <w:hideMark/>
          </w:tcPr>
          <w:p w14:paraId="592E5D69" w14:textId="3D7C5DE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667</w:t>
            </w:r>
          </w:p>
        </w:tc>
      </w:tr>
      <w:tr w:rsidR="00F227D6" w:rsidRPr="00F227D6" w14:paraId="583A210E"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755291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000D273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55</w:t>
            </w:r>
          </w:p>
          <w:p w14:paraId="7917156C" w14:textId="35BF1EC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95-5</w:t>
            </w:r>
            <w:r>
              <w:rPr>
                <w:rFonts w:eastAsia="Times New Roman" w:cs="Times New Roman"/>
                <w:color w:val="000000"/>
                <w:kern w:val="0"/>
                <w14:ligatures w14:val="none"/>
              </w:rPr>
              <w:t>·</w:t>
            </w:r>
            <w:r w:rsidRPr="00F227D6">
              <w:rPr>
                <w:rFonts w:eastAsia="Times New Roman" w:cs="Times New Roman"/>
                <w:color w:val="000000"/>
                <w:kern w:val="0"/>
                <w14:ligatures w14:val="none"/>
              </w:rPr>
              <w:t>24)</w:t>
            </w:r>
          </w:p>
        </w:tc>
        <w:tc>
          <w:tcPr>
            <w:tcW w:w="1418" w:type="dxa"/>
            <w:tcBorders>
              <w:top w:val="nil"/>
              <w:left w:val="nil"/>
              <w:bottom w:val="nil"/>
              <w:right w:val="nil"/>
            </w:tcBorders>
            <w:noWrap/>
            <w:vAlign w:val="bottom"/>
            <w:hideMark/>
          </w:tcPr>
          <w:p w14:paraId="059DD2EA" w14:textId="01234D9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62E-97</w:t>
            </w:r>
          </w:p>
        </w:tc>
        <w:tc>
          <w:tcPr>
            <w:tcW w:w="1701" w:type="dxa"/>
            <w:tcBorders>
              <w:top w:val="nil"/>
              <w:left w:val="nil"/>
              <w:bottom w:val="nil"/>
              <w:right w:val="nil"/>
            </w:tcBorders>
            <w:noWrap/>
            <w:vAlign w:val="bottom"/>
            <w:hideMark/>
          </w:tcPr>
          <w:p w14:paraId="660EDAB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82</w:t>
            </w:r>
          </w:p>
          <w:p w14:paraId="12B10618" w14:textId="1DFF4BE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03-7</w:t>
            </w:r>
            <w:r>
              <w:rPr>
                <w:rFonts w:eastAsia="Times New Roman" w:cs="Times New Roman"/>
                <w:color w:val="000000"/>
                <w:kern w:val="0"/>
                <w14:ligatures w14:val="none"/>
              </w:rPr>
              <w:t>·</w:t>
            </w:r>
            <w:r w:rsidRPr="00F227D6">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2C438B34" w14:textId="3925668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76E-11</w:t>
            </w:r>
          </w:p>
        </w:tc>
        <w:tc>
          <w:tcPr>
            <w:tcW w:w="1842" w:type="dxa"/>
            <w:tcBorders>
              <w:top w:val="nil"/>
              <w:left w:val="nil"/>
              <w:bottom w:val="nil"/>
              <w:right w:val="nil"/>
            </w:tcBorders>
            <w:noWrap/>
            <w:vAlign w:val="bottom"/>
            <w:hideMark/>
          </w:tcPr>
          <w:p w14:paraId="3C9025D5"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06</w:t>
            </w:r>
          </w:p>
          <w:p w14:paraId="3640247B" w14:textId="651A49D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65-1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w:t>
            </w:r>
          </w:p>
        </w:tc>
        <w:tc>
          <w:tcPr>
            <w:tcW w:w="1276" w:type="dxa"/>
            <w:tcBorders>
              <w:top w:val="nil"/>
              <w:left w:val="nil"/>
              <w:bottom w:val="nil"/>
              <w:right w:val="nil"/>
            </w:tcBorders>
            <w:noWrap/>
            <w:vAlign w:val="bottom"/>
            <w:hideMark/>
          </w:tcPr>
          <w:p w14:paraId="55C44D50" w14:textId="799B81E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816</w:t>
            </w:r>
          </w:p>
        </w:tc>
        <w:tc>
          <w:tcPr>
            <w:tcW w:w="1559" w:type="dxa"/>
            <w:tcBorders>
              <w:top w:val="nil"/>
              <w:left w:val="nil"/>
              <w:bottom w:val="nil"/>
              <w:right w:val="nil"/>
            </w:tcBorders>
            <w:noWrap/>
            <w:vAlign w:val="bottom"/>
            <w:hideMark/>
          </w:tcPr>
          <w:p w14:paraId="315D758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0</w:t>
            </w:r>
            <w:r>
              <w:rPr>
                <w:rFonts w:eastAsia="Times New Roman" w:cs="Times New Roman"/>
                <w:color w:val="000000"/>
                <w:kern w:val="0"/>
                <w14:ligatures w14:val="none"/>
              </w:rPr>
              <w:t>·</w:t>
            </w:r>
            <w:r w:rsidRPr="00F227D6">
              <w:rPr>
                <w:rFonts w:eastAsia="Times New Roman" w:cs="Times New Roman"/>
                <w:color w:val="000000"/>
                <w:kern w:val="0"/>
                <w14:ligatures w14:val="none"/>
              </w:rPr>
              <w:t>37</w:t>
            </w:r>
          </w:p>
          <w:p w14:paraId="66D6CC9A" w14:textId="32458DC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F227D6">
              <w:rPr>
                <w:rFonts w:eastAsia="Times New Roman" w:cs="Times New Roman"/>
                <w:color w:val="000000"/>
                <w:kern w:val="0"/>
                <w14:ligatures w14:val="none"/>
              </w:rPr>
              <w:t>23-0</w:t>
            </w:r>
            <w:r>
              <w:rPr>
                <w:rFonts w:eastAsia="Times New Roman" w:cs="Times New Roman"/>
                <w:color w:val="000000"/>
                <w:kern w:val="0"/>
                <w14:ligatures w14:val="none"/>
              </w:rPr>
              <w:t>·</w:t>
            </w:r>
            <w:r w:rsidRPr="00F227D6">
              <w:rPr>
                <w:rFonts w:eastAsia="Times New Roman" w:cs="Times New Roman"/>
                <w:color w:val="000000"/>
                <w:kern w:val="0"/>
                <w14:ligatures w14:val="none"/>
              </w:rPr>
              <w:t>58)</w:t>
            </w:r>
          </w:p>
        </w:tc>
        <w:tc>
          <w:tcPr>
            <w:tcW w:w="1170" w:type="dxa"/>
            <w:tcBorders>
              <w:top w:val="nil"/>
              <w:left w:val="nil"/>
              <w:bottom w:val="nil"/>
              <w:right w:val="single" w:sz="4" w:space="0" w:color="auto"/>
            </w:tcBorders>
            <w:noWrap/>
            <w:vAlign w:val="bottom"/>
            <w:hideMark/>
          </w:tcPr>
          <w:p w14:paraId="59742847" w14:textId="65C60EE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44E-05</w:t>
            </w:r>
          </w:p>
        </w:tc>
      </w:tr>
      <w:tr w:rsidR="00F227D6" w:rsidRPr="00F227D6" w14:paraId="478B20D7"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912FA31" w14:textId="2DA71F0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104F85F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21</w:t>
            </w:r>
          </w:p>
          <w:p w14:paraId="7814F70C" w14:textId="13A732A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66-4</w:t>
            </w:r>
            <w:r>
              <w:rPr>
                <w:rFonts w:eastAsia="Times New Roman" w:cs="Times New Roman"/>
                <w:color w:val="000000"/>
                <w:kern w:val="0"/>
                <w14:ligatures w14:val="none"/>
              </w:rPr>
              <w:t>·</w:t>
            </w:r>
            <w:r w:rsidRPr="00F227D6">
              <w:rPr>
                <w:rFonts w:eastAsia="Times New Roman" w:cs="Times New Roman"/>
                <w:color w:val="000000"/>
                <w:kern w:val="0"/>
                <w14:ligatures w14:val="none"/>
              </w:rPr>
              <w:t>84)</w:t>
            </w:r>
          </w:p>
        </w:tc>
        <w:tc>
          <w:tcPr>
            <w:tcW w:w="1418" w:type="dxa"/>
            <w:tcBorders>
              <w:top w:val="nil"/>
              <w:left w:val="nil"/>
              <w:bottom w:val="nil"/>
              <w:right w:val="nil"/>
            </w:tcBorders>
            <w:noWrap/>
            <w:vAlign w:val="bottom"/>
            <w:hideMark/>
          </w:tcPr>
          <w:p w14:paraId="575691FA" w14:textId="3CD4172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47E-90</w:t>
            </w:r>
          </w:p>
        </w:tc>
        <w:tc>
          <w:tcPr>
            <w:tcW w:w="1701" w:type="dxa"/>
            <w:tcBorders>
              <w:top w:val="nil"/>
              <w:left w:val="nil"/>
              <w:bottom w:val="nil"/>
              <w:right w:val="nil"/>
            </w:tcBorders>
            <w:noWrap/>
            <w:vAlign w:val="bottom"/>
            <w:hideMark/>
          </w:tcPr>
          <w:p w14:paraId="4824A13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27</w:t>
            </w:r>
            <w:r>
              <w:rPr>
                <w:rFonts w:eastAsia="Times New Roman" w:cs="Times New Roman"/>
                <w:color w:val="000000"/>
                <w:kern w:val="0"/>
                <w14:ligatures w14:val="none"/>
              </w:rPr>
              <w:t>·</w:t>
            </w:r>
            <w:r w:rsidRPr="00F227D6">
              <w:rPr>
                <w:rFonts w:eastAsia="Times New Roman" w:cs="Times New Roman"/>
                <w:color w:val="000000"/>
                <w:kern w:val="0"/>
                <w14:ligatures w14:val="none"/>
              </w:rPr>
              <w:t xml:space="preserve">18 </w:t>
            </w:r>
          </w:p>
          <w:p w14:paraId="2F2AFF29" w14:textId="62EA0DE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(16</w:t>
            </w:r>
            <w:r>
              <w:rPr>
                <w:rFonts w:eastAsia="Times New Roman" w:cs="Times New Roman"/>
                <w:color w:val="000000"/>
                <w:kern w:val="0"/>
                <w14:ligatures w14:val="none"/>
              </w:rPr>
              <w:t>·</w:t>
            </w:r>
            <w:r w:rsidRPr="00F227D6">
              <w:rPr>
                <w:rFonts w:eastAsia="Times New Roman" w:cs="Times New Roman"/>
                <w:color w:val="000000"/>
                <w:kern w:val="0"/>
                <w14:ligatures w14:val="none"/>
              </w:rPr>
              <w:t>01-46</w:t>
            </w:r>
            <w:r>
              <w:rPr>
                <w:rFonts w:eastAsia="Times New Roman" w:cs="Times New Roman"/>
                <w:color w:val="000000"/>
                <w:kern w:val="0"/>
                <w14:ligatures w14:val="none"/>
              </w:rPr>
              <w:t>·</w:t>
            </w:r>
            <w:r w:rsidRPr="00F227D6">
              <w:rPr>
                <w:rFonts w:eastAsia="Times New Roman" w:cs="Times New Roman"/>
                <w:color w:val="000000"/>
                <w:kern w:val="0"/>
                <w14:ligatures w14:val="none"/>
              </w:rPr>
              <w:t>14)</w:t>
            </w:r>
          </w:p>
        </w:tc>
        <w:tc>
          <w:tcPr>
            <w:tcW w:w="1276" w:type="dxa"/>
            <w:tcBorders>
              <w:top w:val="nil"/>
              <w:left w:val="nil"/>
              <w:bottom w:val="nil"/>
              <w:right w:val="nil"/>
            </w:tcBorders>
            <w:noWrap/>
            <w:vAlign w:val="bottom"/>
            <w:hideMark/>
          </w:tcPr>
          <w:p w14:paraId="1F8B8B7B" w14:textId="56C44F9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05E-34</w:t>
            </w:r>
          </w:p>
        </w:tc>
        <w:tc>
          <w:tcPr>
            <w:tcW w:w="1842" w:type="dxa"/>
            <w:tcBorders>
              <w:top w:val="nil"/>
              <w:left w:val="nil"/>
              <w:bottom w:val="nil"/>
              <w:right w:val="nil"/>
            </w:tcBorders>
            <w:noWrap/>
            <w:vAlign w:val="bottom"/>
            <w:hideMark/>
          </w:tcPr>
          <w:p w14:paraId="34178861"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 xml:space="preserve">46 </w:t>
            </w:r>
          </w:p>
          <w:p w14:paraId="4772C161" w14:textId="01083CF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74-11</w:t>
            </w:r>
            <w:r>
              <w:rPr>
                <w:rFonts w:eastAsia="Times New Roman" w:cs="Times New Roman"/>
                <w:color w:val="000000"/>
                <w:kern w:val="0"/>
                <w14:ligatures w14:val="none"/>
              </w:rPr>
              <w:t>·</w:t>
            </w:r>
            <w:r w:rsidRPr="00F227D6">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18717BF6" w14:textId="1F784C5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34E-11</w:t>
            </w:r>
          </w:p>
        </w:tc>
        <w:tc>
          <w:tcPr>
            <w:tcW w:w="1559" w:type="dxa"/>
            <w:tcBorders>
              <w:top w:val="nil"/>
              <w:left w:val="nil"/>
              <w:bottom w:val="nil"/>
              <w:right w:val="nil"/>
            </w:tcBorders>
            <w:noWrap/>
            <w:vAlign w:val="bottom"/>
            <w:hideMark/>
          </w:tcPr>
          <w:p w14:paraId="5F53A1E0"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54AD380D" w14:textId="697241C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23-3</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57)</w:t>
            </w:r>
          </w:p>
        </w:tc>
        <w:tc>
          <w:tcPr>
            <w:tcW w:w="1170" w:type="dxa"/>
            <w:tcBorders>
              <w:top w:val="nil"/>
              <w:left w:val="nil"/>
              <w:bottom w:val="nil"/>
              <w:right w:val="single" w:sz="4" w:space="0" w:color="auto"/>
            </w:tcBorders>
            <w:noWrap/>
            <w:vAlign w:val="bottom"/>
            <w:hideMark/>
          </w:tcPr>
          <w:p w14:paraId="144C2098" w14:textId="7E22546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007</w:t>
            </w:r>
          </w:p>
        </w:tc>
      </w:tr>
      <w:tr w:rsidR="00F227D6" w:rsidRPr="00F227D6" w14:paraId="6895E565"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F77A5B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46F95330"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33</w:t>
            </w:r>
          </w:p>
          <w:p w14:paraId="6C1DD7AA" w14:textId="55D4276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76-5</w:t>
            </w:r>
            <w:r>
              <w:rPr>
                <w:rFonts w:eastAsia="Times New Roman" w:cs="Times New Roman"/>
                <w:color w:val="000000"/>
                <w:kern w:val="0"/>
                <w14:ligatures w14:val="none"/>
              </w:rPr>
              <w:t>·</w:t>
            </w:r>
            <w:r w:rsidRPr="00F227D6">
              <w:rPr>
                <w:rFonts w:eastAsia="Times New Roman" w:cs="Times New Roman"/>
                <w:color w:val="000000"/>
                <w:kern w:val="0"/>
                <w14:ligatures w14:val="none"/>
              </w:rPr>
              <w:t>00)</w:t>
            </w:r>
          </w:p>
        </w:tc>
        <w:tc>
          <w:tcPr>
            <w:tcW w:w="1418" w:type="dxa"/>
            <w:tcBorders>
              <w:top w:val="nil"/>
              <w:left w:val="nil"/>
              <w:bottom w:val="nil"/>
              <w:right w:val="nil"/>
            </w:tcBorders>
            <w:noWrap/>
            <w:vAlign w:val="bottom"/>
            <w:hideMark/>
          </w:tcPr>
          <w:p w14:paraId="4FE781B4" w14:textId="271500C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71E-91</w:t>
            </w:r>
          </w:p>
        </w:tc>
        <w:tc>
          <w:tcPr>
            <w:tcW w:w="1701" w:type="dxa"/>
            <w:tcBorders>
              <w:top w:val="nil"/>
              <w:left w:val="nil"/>
              <w:bottom w:val="nil"/>
              <w:right w:val="nil"/>
            </w:tcBorders>
            <w:noWrap/>
            <w:vAlign w:val="bottom"/>
            <w:hideMark/>
          </w:tcPr>
          <w:p w14:paraId="6FD6ED1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10</w:t>
            </w:r>
            <w:r>
              <w:rPr>
                <w:rFonts w:eastAsia="Times New Roman" w:cs="Times New Roman"/>
                <w:color w:val="000000"/>
                <w:kern w:val="0"/>
                <w14:ligatures w14:val="none"/>
              </w:rPr>
              <w:t>·</w:t>
            </w:r>
            <w:r w:rsidRPr="00F227D6">
              <w:rPr>
                <w:rFonts w:eastAsia="Times New Roman" w:cs="Times New Roman"/>
                <w:color w:val="000000"/>
                <w:kern w:val="0"/>
                <w14:ligatures w14:val="none"/>
              </w:rPr>
              <w:t>24</w:t>
            </w:r>
          </w:p>
          <w:p w14:paraId="7F67B46C" w14:textId="4049F20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F227D6">
              <w:rPr>
                <w:rFonts w:eastAsia="Times New Roman" w:cs="Times New Roman"/>
                <w:color w:val="000000"/>
                <w:kern w:val="0"/>
                <w14:ligatures w14:val="none"/>
              </w:rPr>
              <w:t>49-16</w:t>
            </w:r>
            <w:r>
              <w:rPr>
                <w:rFonts w:eastAsia="Times New Roman" w:cs="Times New Roman"/>
                <w:color w:val="000000"/>
                <w:kern w:val="0"/>
                <w14:ligatures w14:val="none"/>
              </w:rPr>
              <w:t>·</w:t>
            </w:r>
            <w:r w:rsidRPr="00F227D6">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488191DD" w14:textId="5302E00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50E-23</w:t>
            </w:r>
          </w:p>
        </w:tc>
        <w:tc>
          <w:tcPr>
            <w:tcW w:w="1842" w:type="dxa"/>
            <w:tcBorders>
              <w:top w:val="nil"/>
              <w:left w:val="nil"/>
              <w:bottom w:val="nil"/>
              <w:right w:val="nil"/>
            </w:tcBorders>
            <w:noWrap/>
            <w:vAlign w:val="bottom"/>
            <w:hideMark/>
          </w:tcPr>
          <w:p w14:paraId="3EAE4872"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36</w:t>
            </w:r>
          </w:p>
          <w:p w14:paraId="2DC5A43A" w14:textId="05D7B10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47-3</w:t>
            </w:r>
            <w:r>
              <w:rPr>
                <w:rFonts w:eastAsia="Times New Roman" w:cs="Times New Roman"/>
                <w:color w:val="000000"/>
                <w:kern w:val="0"/>
                <w14:ligatures w14:val="none"/>
              </w:rPr>
              <w:t>·</w:t>
            </w:r>
            <w:r w:rsidRPr="00F227D6">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123A0FDA" w14:textId="3FD0D2A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16E-04</w:t>
            </w:r>
          </w:p>
        </w:tc>
        <w:tc>
          <w:tcPr>
            <w:tcW w:w="1559" w:type="dxa"/>
            <w:tcBorders>
              <w:top w:val="nil"/>
              <w:left w:val="nil"/>
              <w:bottom w:val="nil"/>
              <w:right w:val="nil"/>
            </w:tcBorders>
            <w:noWrap/>
            <w:vAlign w:val="bottom"/>
            <w:hideMark/>
          </w:tcPr>
          <w:p w14:paraId="17513583"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89</w:t>
            </w:r>
          </w:p>
          <w:p w14:paraId="587EDC4F" w14:textId="2675FBF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41)</w:t>
            </w:r>
          </w:p>
        </w:tc>
        <w:tc>
          <w:tcPr>
            <w:tcW w:w="1170" w:type="dxa"/>
            <w:tcBorders>
              <w:top w:val="nil"/>
              <w:left w:val="nil"/>
              <w:bottom w:val="nil"/>
              <w:right w:val="single" w:sz="4" w:space="0" w:color="auto"/>
            </w:tcBorders>
            <w:noWrap/>
            <w:vAlign w:val="bottom"/>
            <w:hideMark/>
          </w:tcPr>
          <w:p w14:paraId="15D6B2CB" w14:textId="2342117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627</w:t>
            </w:r>
          </w:p>
        </w:tc>
      </w:tr>
      <w:tr w:rsidR="00F227D6" w:rsidRPr="00F227D6" w14:paraId="3C56A88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98E30C0"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23D401E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42</w:t>
            </w:r>
          </w:p>
          <w:p w14:paraId="3EF12684" w14:textId="65F930D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81-5</w:t>
            </w:r>
            <w:r>
              <w:rPr>
                <w:rFonts w:eastAsia="Times New Roman" w:cs="Times New Roman"/>
                <w:color w:val="000000"/>
                <w:kern w:val="0"/>
                <w14:ligatures w14:val="none"/>
              </w:rPr>
              <w:t>·</w:t>
            </w:r>
            <w:r w:rsidRPr="00F227D6">
              <w:rPr>
                <w:rFonts w:eastAsia="Times New Roman" w:cs="Times New Roman"/>
                <w:color w:val="000000"/>
                <w:kern w:val="0"/>
                <w14:ligatures w14:val="none"/>
              </w:rPr>
              <w:t>13)</w:t>
            </w:r>
          </w:p>
        </w:tc>
        <w:tc>
          <w:tcPr>
            <w:tcW w:w="1418" w:type="dxa"/>
            <w:tcBorders>
              <w:top w:val="nil"/>
              <w:left w:val="nil"/>
              <w:bottom w:val="nil"/>
              <w:right w:val="nil"/>
            </w:tcBorders>
            <w:noWrap/>
            <w:vAlign w:val="bottom"/>
            <w:hideMark/>
          </w:tcPr>
          <w:p w14:paraId="445F7DF4" w14:textId="4E99536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88E-85</w:t>
            </w:r>
          </w:p>
        </w:tc>
        <w:tc>
          <w:tcPr>
            <w:tcW w:w="1701" w:type="dxa"/>
            <w:tcBorders>
              <w:top w:val="nil"/>
              <w:left w:val="nil"/>
              <w:bottom w:val="nil"/>
              <w:right w:val="nil"/>
            </w:tcBorders>
            <w:noWrap/>
            <w:vAlign w:val="bottom"/>
            <w:hideMark/>
          </w:tcPr>
          <w:p w14:paraId="1BCCF00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16</w:t>
            </w:r>
            <w:r>
              <w:rPr>
                <w:rFonts w:eastAsia="Times New Roman" w:cs="Times New Roman"/>
                <w:color w:val="000000"/>
                <w:kern w:val="0"/>
                <w14:ligatures w14:val="none"/>
              </w:rPr>
              <w:t>·</w:t>
            </w:r>
            <w:r w:rsidRPr="00F227D6">
              <w:rPr>
                <w:rFonts w:eastAsia="Times New Roman" w:cs="Times New Roman"/>
                <w:color w:val="000000"/>
                <w:kern w:val="0"/>
                <w14:ligatures w14:val="none"/>
              </w:rPr>
              <w:t>16</w:t>
            </w:r>
          </w:p>
          <w:p w14:paraId="1E6FD7FA" w14:textId="2351FFB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F227D6">
              <w:rPr>
                <w:rFonts w:eastAsia="Times New Roman" w:cs="Times New Roman"/>
                <w:color w:val="000000"/>
                <w:kern w:val="0"/>
                <w14:ligatures w14:val="none"/>
              </w:rPr>
              <w:t>68-22</w:t>
            </w:r>
            <w:r>
              <w:rPr>
                <w:rFonts w:eastAsia="Times New Roman" w:cs="Times New Roman"/>
                <w:color w:val="000000"/>
                <w:kern w:val="0"/>
                <w14:ligatures w14:val="none"/>
              </w:rPr>
              <w:t>·</w:t>
            </w:r>
            <w:r w:rsidRPr="00F227D6">
              <w:rPr>
                <w:rFonts w:eastAsia="Times New Roman" w:cs="Times New Roman"/>
                <w:color w:val="000000"/>
                <w:kern w:val="0"/>
                <w14:ligatures w14:val="none"/>
              </w:rPr>
              <w:t>36)</w:t>
            </w:r>
          </w:p>
        </w:tc>
        <w:tc>
          <w:tcPr>
            <w:tcW w:w="1276" w:type="dxa"/>
            <w:tcBorders>
              <w:top w:val="nil"/>
              <w:left w:val="nil"/>
              <w:bottom w:val="nil"/>
              <w:right w:val="nil"/>
            </w:tcBorders>
            <w:noWrap/>
            <w:vAlign w:val="bottom"/>
            <w:hideMark/>
          </w:tcPr>
          <w:p w14:paraId="43BD5F99" w14:textId="13369A9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24E-63</w:t>
            </w:r>
          </w:p>
        </w:tc>
        <w:tc>
          <w:tcPr>
            <w:tcW w:w="1842" w:type="dxa"/>
            <w:tcBorders>
              <w:top w:val="nil"/>
              <w:left w:val="nil"/>
              <w:bottom w:val="nil"/>
              <w:right w:val="nil"/>
            </w:tcBorders>
            <w:noWrap/>
            <w:vAlign w:val="bottom"/>
            <w:hideMark/>
          </w:tcPr>
          <w:p w14:paraId="7F034AA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66</w:t>
            </w:r>
          </w:p>
          <w:p w14:paraId="530938E3" w14:textId="3F1E0DC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56-5</w:t>
            </w:r>
            <w:r>
              <w:rPr>
                <w:rFonts w:eastAsia="Times New Roman" w:cs="Times New Roman"/>
                <w:color w:val="000000"/>
                <w:kern w:val="0"/>
                <w14:ligatures w14:val="none"/>
              </w:rPr>
              <w:t>·</w:t>
            </w:r>
            <w:r w:rsidRPr="00F227D6">
              <w:rPr>
                <w:rFonts w:eastAsia="Times New Roman" w:cs="Times New Roman"/>
                <w:color w:val="000000"/>
                <w:kern w:val="0"/>
                <w14:ligatures w14:val="none"/>
              </w:rPr>
              <w:t>22)</w:t>
            </w:r>
          </w:p>
        </w:tc>
        <w:tc>
          <w:tcPr>
            <w:tcW w:w="1276" w:type="dxa"/>
            <w:tcBorders>
              <w:top w:val="nil"/>
              <w:left w:val="nil"/>
              <w:bottom w:val="nil"/>
              <w:right w:val="nil"/>
            </w:tcBorders>
            <w:noWrap/>
            <w:vAlign w:val="bottom"/>
            <w:hideMark/>
          </w:tcPr>
          <w:p w14:paraId="23D8412C" w14:textId="554DA2E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9</w:t>
            </w:r>
            <w:r>
              <w:rPr>
                <w:rFonts w:eastAsia="Times New Roman" w:cs="Times New Roman"/>
                <w:color w:val="000000"/>
                <w:kern w:val="0"/>
                <w14:ligatures w14:val="none"/>
              </w:rPr>
              <w:t>·</w:t>
            </w:r>
            <w:r w:rsidRPr="00F227D6">
              <w:rPr>
                <w:rFonts w:eastAsia="Times New Roman" w:cs="Times New Roman"/>
                <w:color w:val="000000"/>
                <w:kern w:val="0"/>
                <w14:ligatures w14:val="none"/>
              </w:rPr>
              <w:t>74E-13</w:t>
            </w:r>
          </w:p>
        </w:tc>
        <w:tc>
          <w:tcPr>
            <w:tcW w:w="1559" w:type="dxa"/>
            <w:tcBorders>
              <w:top w:val="nil"/>
              <w:left w:val="nil"/>
              <w:bottom w:val="nil"/>
              <w:right w:val="nil"/>
            </w:tcBorders>
            <w:noWrap/>
            <w:vAlign w:val="bottom"/>
            <w:hideMark/>
          </w:tcPr>
          <w:p w14:paraId="13ED7235"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w:t>
            </w:r>
          </w:p>
          <w:p w14:paraId="3A48ED42" w14:textId="217EAE3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39)</w:t>
            </w:r>
          </w:p>
        </w:tc>
        <w:tc>
          <w:tcPr>
            <w:tcW w:w="1170" w:type="dxa"/>
            <w:tcBorders>
              <w:top w:val="nil"/>
              <w:left w:val="nil"/>
              <w:bottom w:val="nil"/>
              <w:right w:val="single" w:sz="4" w:space="0" w:color="auto"/>
            </w:tcBorders>
            <w:noWrap/>
            <w:vAlign w:val="bottom"/>
            <w:hideMark/>
          </w:tcPr>
          <w:p w14:paraId="1AC2C044" w14:textId="265CB25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989</w:t>
            </w:r>
          </w:p>
        </w:tc>
      </w:tr>
      <w:tr w:rsidR="00F227D6" w:rsidRPr="00F227D6" w14:paraId="616278B5"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638C02E1"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092DBB23"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74</w:t>
            </w:r>
          </w:p>
          <w:p w14:paraId="0D5768A7" w14:textId="175A95B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10-5</w:t>
            </w:r>
            <w:r>
              <w:rPr>
                <w:rFonts w:eastAsia="Times New Roman" w:cs="Times New Roman"/>
                <w:color w:val="000000"/>
                <w:kern w:val="0"/>
                <w14:ligatures w14:val="none"/>
              </w:rPr>
              <w:t>·</w:t>
            </w:r>
            <w:r w:rsidRPr="00F227D6">
              <w:rPr>
                <w:rFonts w:eastAsia="Times New Roman" w:cs="Times New Roman"/>
                <w:color w:val="000000"/>
                <w:kern w:val="0"/>
                <w14:ligatures w14:val="none"/>
              </w:rPr>
              <w:t>48)</w:t>
            </w:r>
          </w:p>
        </w:tc>
        <w:tc>
          <w:tcPr>
            <w:tcW w:w="1418" w:type="dxa"/>
            <w:tcBorders>
              <w:top w:val="nil"/>
              <w:left w:val="nil"/>
              <w:bottom w:val="nil"/>
              <w:right w:val="nil"/>
            </w:tcBorders>
            <w:noWrap/>
            <w:vAlign w:val="bottom"/>
            <w:hideMark/>
          </w:tcPr>
          <w:p w14:paraId="6D568C42" w14:textId="42BEC97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47E-99</w:t>
            </w:r>
          </w:p>
        </w:tc>
        <w:tc>
          <w:tcPr>
            <w:tcW w:w="1701" w:type="dxa"/>
            <w:tcBorders>
              <w:top w:val="nil"/>
              <w:left w:val="nil"/>
              <w:bottom w:val="nil"/>
              <w:right w:val="nil"/>
            </w:tcBorders>
            <w:noWrap/>
            <w:vAlign w:val="bottom"/>
            <w:hideMark/>
          </w:tcPr>
          <w:p w14:paraId="48B77BE7"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14</w:t>
            </w:r>
            <w:r>
              <w:rPr>
                <w:rFonts w:eastAsia="Times New Roman" w:cs="Times New Roman"/>
                <w:color w:val="000000"/>
                <w:kern w:val="0"/>
                <w14:ligatures w14:val="none"/>
              </w:rPr>
              <w:t>·</w:t>
            </w:r>
            <w:r w:rsidRPr="00F227D6">
              <w:rPr>
                <w:rFonts w:eastAsia="Times New Roman" w:cs="Times New Roman"/>
                <w:color w:val="000000"/>
                <w:kern w:val="0"/>
                <w14:ligatures w14:val="none"/>
              </w:rPr>
              <w:t>09</w:t>
            </w:r>
          </w:p>
          <w:p w14:paraId="2C4FA5A8" w14:textId="26B3545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49-20</w:t>
            </w:r>
            <w:r>
              <w:rPr>
                <w:rFonts w:eastAsia="Times New Roman" w:cs="Times New Roman"/>
                <w:color w:val="000000"/>
                <w:kern w:val="0"/>
                <w14:ligatures w14:val="none"/>
              </w:rPr>
              <w:t>·</w:t>
            </w:r>
            <w:r w:rsidRPr="00F227D6">
              <w:rPr>
                <w:rFonts w:eastAsia="Times New Roman" w:cs="Times New Roman"/>
                <w:color w:val="000000"/>
                <w:kern w:val="0"/>
                <w14:ligatures w14:val="none"/>
              </w:rPr>
              <w:t>93)</w:t>
            </w:r>
          </w:p>
        </w:tc>
        <w:tc>
          <w:tcPr>
            <w:tcW w:w="1276" w:type="dxa"/>
            <w:tcBorders>
              <w:top w:val="nil"/>
              <w:left w:val="nil"/>
              <w:bottom w:val="nil"/>
              <w:right w:val="nil"/>
            </w:tcBorders>
            <w:noWrap/>
            <w:vAlign w:val="bottom"/>
            <w:hideMark/>
          </w:tcPr>
          <w:p w14:paraId="0692E43E" w14:textId="50782CF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10E-39</w:t>
            </w:r>
          </w:p>
        </w:tc>
        <w:tc>
          <w:tcPr>
            <w:tcW w:w="1842" w:type="dxa"/>
            <w:tcBorders>
              <w:top w:val="nil"/>
              <w:left w:val="nil"/>
              <w:bottom w:val="nil"/>
              <w:right w:val="nil"/>
            </w:tcBorders>
            <w:noWrap/>
            <w:vAlign w:val="bottom"/>
            <w:hideMark/>
          </w:tcPr>
          <w:p w14:paraId="206F0B3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97</w:t>
            </w:r>
          </w:p>
          <w:p w14:paraId="4C4AD991" w14:textId="3C54E8A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95-4</w:t>
            </w:r>
            <w:r>
              <w:rPr>
                <w:rFonts w:eastAsia="Times New Roman" w:cs="Times New Roman"/>
                <w:color w:val="000000"/>
                <w:kern w:val="0"/>
                <w14:ligatures w14:val="none"/>
              </w:rPr>
              <w:t>·</w:t>
            </w:r>
            <w:r w:rsidRPr="00F227D6">
              <w:rPr>
                <w:rFonts w:eastAsia="Times New Roman" w:cs="Times New Roman"/>
                <w:color w:val="000000"/>
                <w:kern w:val="0"/>
                <w14:ligatures w14:val="none"/>
              </w:rPr>
              <w:t>53)</w:t>
            </w:r>
          </w:p>
        </w:tc>
        <w:tc>
          <w:tcPr>
            <w:tcW w:w="1276" w:type="dxa"/>
            <w:tcBorders>
              <w:top w:val="nil"/>
              <w:left w:val="nil"/>
              <w:bottom w:val="nil"/>
              <w:right w:val="nil"/>
            </w:tcBorders>
            <w:noWrap/>
            <w:vAlign w:val="bottom"/>
            <w:hideMark/>
          </w:tcPr>
          <w:p w14:paraId="6E896E9B" w14:textId="4B24F9F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77E-07</w:t>
            </w:r>
          </w:p>
        </w:tc>
        <w:tc>
          <w:tcPr>
            <w:tcW w:w="1559" w:type="dxa"/>
            <w:tcBorders>
              <w:top w:val="nil"/>
              <w:left w:val="nil"/>
              <w:bottom w:val="nil"/>
              <w:right w:val="nil"/>
            </w:tcBorders>
            <w:noWrap/>
            <w:vAlign w:val="bottom"/>
            <w:hideMark/>
          </w:tcPr>
          <w:p w14:paraId="04E3533A"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w:t>
            </w:r>
          </w:p>
          <w:p w14:paraId="296535D5" w14:textId="17431E0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21-2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69)</w:t>
            </w:r>
          </w:p>
        </w:tc>
        <w:tc>
          <w:tcPr>
            <w:tcW w:w="1170" w:type="dxa"/>
            <w:tcBorders>
              <w:top w:val="nil"/>
              <w:left w:val="nil"/>
              <w:bottom w:val="nil"/>
              <w:right w:val="single" w:sz="4" w:space="0" w:color="auto"/>
            </w:tcBorders>
            <w:noWrap/>
            <w:vAlign w:val="bottom"/>
            <w:hideMark/>
          </w:tcPr>
          <w:p w14:paraId="2ACEFA3B" w14:textId="251BF3F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003</w:t>
            </w:r>
          </w:p>
        </w:tc>
      </w:tr>
      <w:tr w:rsidR="00F227D6" w:rsidRPr="00F227D6" w14:paraId="34EE8EC2"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9BD985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19A6AD8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30</w:t>
            </w:r>
          </w:p>
          <w:p w14:paraId="1989FA41" w14:textId="3A70EFA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59-6</w:t>
            </w:r>
            <w:r>
              <w:rPr>
                <w:rFonts w:eastAsia="Times New Roman" w:cs="Times New Roman"/>
                <w:color w:val="000000"/>
                <w:kern w:val="0"/>
                <w14:ligatures w14:val="none"/>
              </w:rPr>
              <w:t>·</w:t>
            </w:r>
            <w:r w:rsidRPr="00F227D6">
              <w:rPr>
                <w:rFonts w:eastAsia="Times New Roman" w:cs="Times New Roman"/>
                <w:color w:val="000000"/>
                <w:kern w:val="0"/>
                <w14:ligatures w14:val="none"/>
              </w:rPr>
              <w:t>14)</w:t>
            </w:r>
          </w:p>
        </w:tc>
        <w:tc>
          <w:tcPr>
            <w:tcW w:w="1418" w:type="dxa"/>
            <w:tcBorders>
              <w:top w:val="nil"/>
              <w:left w:val="nil"/>
              <w:bottom w:val="nil"/>
              <w:right w:val="nil"/>
            </w:tcBorders>
            <w:noWrap/>
            <w:vAlign w:val="bottom"/>
            <w:hideMark/>
          </w:tcPr>
          <w:p w14:paraId="5D524F60" w14:textId="0600466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27E-111</w:t>
            </w:r>
          </w:p>
        </w:tc>
        <w:tc>
          <w:tcPr>
            <w:tcW w:w="1701" w:type="dxa"/>
            <w:tcBorders>
              <w:top w:val="nil"/>
              <w:left w:val="nil"/>
              <w:bottom w:val="nil"/>
              <w:right w:val="nil"/>
            </w:tcBorders>
            <w:noWrap/>
            <w:vAlign w:val="bottom"/>
            <w:hideMark/>
          </w:tcPr>
          <w:p w14:paraId="581217B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18</w:t>
            </w:r>
            <w:r>
              <w:rPr>
                <w:rFonts w:eastAsia="Times New Roman" w:cs="Times New Roman"/>
                <w:color w:val="000000"/>
                <w:kern w:val="0"/>
                <w14:ligatures w14:val="none"/>
              </w:rPr>
              <w:t>·</w:t>
            </w:r>
            <w:r w:rsidRPr="00F227D6">
              <w:rPr>
                <w:rFonts w:eastAsia="Times New Roman" w:cs="Times New Roman"/>
                <w:color w:val="000000"/>
                <w:kern w:val="0"/>
                <w14:ligatures w14:val="none"/>
              </w:rPr>
              <w:t>36</w:t>
            </w:r>
          </w:p>
          <w:p w14:paraId="39BC05D2" w14:textId="42191A4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F227D6">
              <w:rPr>
                <w:rFonts w:eastAsia="Times New Roman" w:cs="Times New Roman"/>
                <w:color w:val="000000"/>
                <w:kern w:val="0"/>
                <w14:ligatures w14:val="none"/>
              </w:rPr>
              <w:t>68-26</w:t>
            </w:r>
            <w:r>
              <w:rPr>
                <w:rFonts w:eastAsia="Times New Roman" w:cs="Times New Roman"/>
                <w:color w:val="000000"/>
                <w:kern w:val="0"/>
                <w14:ligatures w14:val="none"/>
              </w:rPr>
              <w:t>·</w:t>
            </w:r>
            <w:r w:rsidRPr="00F227D6">
              <w:rPr>
                <w:rFonts w:eastAsia="Times New Roman" w:cs="Times New Roman"/>
                <w:color w:val="000000"/>
                <w:kern w:val="0"/>
                <w14:ligatures w14:val="none"/>
              </w:rPr>
              <w:t>57)</w:t>
            </w:r>
          </w:p>
        </w:tc>
        <w:tc>
          <w:tcPr>
            <w:tcW w:w="1276" w:type="dxa"/>
            <w:tcBorders>
              <w:top w:val="nil"/>
              <w:left w:val="nil"/>
              <w:bottom w:val="nil"/>
              <w:right w:val="nil"/>
            </w:tcBorders>
            <w:noWrap/>
            <w:vAlign w:val="bottom"/>
            <w:hideMark/>
          </w:tcPr>
          <w:p w14:paraId="7D380AFF" w14:textId="17B5DF0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03E-53</w:t>
            </w:r>
          </w:p>
        </w:tc>
        <w:tc>
          <w:tcPr>
            <w:tcW w:w="1842" w:type="dxa"/>
            <w:tcBorders>
              <w:top w:val="nil"/>
              <w:left w:val="nil"/>
              <w:bottom w:val="nil"/>
              <w:right w:val="nil"/>
            </w:tcBorders>
            <w:noWrap/>
            <w:vAlign w:val="bottom"/>
            <w:hideMark/>
          </w:tcPr>
          <w:p w14:paraId="5F87FE17"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46</w:t>
            </w:r>
          </w:p>
          <w:p w14:paraId="6A0AE44D" w14:textId="5F0F0D8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33-5</w:t>
            </w:r>
            <w:r>
              <w:rPr>
                <w:rFonts w:eastAsia="Times New Roman" w:cs="Times New Roman"/>
                <w:color w:val="000000"/>
                <w:kern w:val="0"/>
                <w14:ligatures w14:val="none"/>
              </w:rPr>
              <w:t>·</w:t>
            </w:r>
            <w:r w:rsidRPr="00F227D6">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3EE54DFE" w14:textId="22766AC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46E-10</w:t>
            </w:r>
          </w:p>
        </w:tc>
        <w:tc>
          <w:tcPr>
            <w:tcW w:w="1559" w:type="dxa"/>
            <w:tcBorders>
              <w:top w:val="nil"/>
              <w:left w:val="nil"/>
              <w:bottom w:val="nil"/>
              <w:right w:val="nil"/>
            </w:tcBorders>
            <w:noWrap/>
            <w:vAlign w:val="bottom"/>
            <w:hideMark/>
          </w:tcPr>
          <w:p w14:paraId="36EF869E"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90</w:t>
            </w:r>
          </w:p>
          <w:p w14:paraId="7DEDD1F3" w14:textId="1FFC8E6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31)</w:t>
            </w:r>
          </w:p>
        </w:tc>
        <w:tc>
          <w:tcPr>
            <w:tcW w:w="1170" w:type="dxa"/>
            <w:tcBorders>
              <w:top w:val="nil"/>
              <w:left w:val="nil"/>
              <w:bottom w:val="nil"/>
              <w:right w:val="single" w:sz="4" w:space="0" w:color="auto"/>
            </w:tcBorders>
            <w:noWrap/>
            <w:vAlign w:val="bottom"/>
            <w:hideMark/>
          </w:tcPr>
          <w:p w14:paraId="279C5ED3" w14:textId="585E9BA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592</w:t>
            </w:r>
          </w:p>
        </w:tc>
      </w:tr>
      <w:tr w:rsidR="00F227D6" w:rsidRPr="00F227D6" w14:paraId="1D191AAD"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EE7749B" w14:textId="17FE869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701" w:type="dxa"/>
            <w:tcBorders>
              <w:top w:val="nil"/>
              <w:left w:val="nil"/>
              <w:bottom w:val="nil"/>
              <w:right w:val="nil"/>
            </w:tcBorders>
            <w:noWrap/>
            <w:vAlign w:val="bottom"/>
            <w:hideMark/>
          </w:tcPr>
          <w:p w14:paraId="0E3B60B2"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75</w:t>
            </w:r>
          </w:p>
          <w:p w14:paraId="507126C3" w14:textId="2A5B5E3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03-5</w:t>
            </w:r>
            <w:r>
              <w:rPr>
                <w:rFonts w:eastAsia="Times New Roman" w:cs="Times New Roman"/>
                <w:color w:val="000000"/>
                <w:kern w:val="0"/>
                <w14:ligatures w14:val="none"/>
              </w:rPr>
              <w:t>·</w:t>
            </w:r>
            <w:r w:rsidRPr="00F227D6">
              <w:rPr>
                <w:rFonts w:eastAsia="Times New Roman" w:cs="Times New Roman"/>
                <w:color w:val="000000"/>
                <w:kern w:val="0"/>
                <w14:ligatures w14:val="none"/>
              </w:rPr>
              <w:t>60)</w:t>
            </w:r>
          </w:p>
        </w:tc>
        <w:tc>
          <w:tcPr>
            <w:tcW w:w="1418" w:type="dxa"/>
            <w:tcBorders>
              <w:top w:val="nil"/>
              <w:left w:val="nil"/>
              <w:bottom w:val="nil"/>
              <w:right w:val="nil"/>
            </w:tcBorders>
            <w:noWrap/>
            <w:vAlign w:val="bottom"/>
            <w:hideMark/>
          </w:tcPr>
          <w:p w14:paraId="1FE8F97B" w14:textId="7D06FAF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82E-77</w:t>
            </w:r>
          </w:p>
        </w:tc>
        <w:tc>
          <w:tcPr>
            <w:tcW w:w="1701" w:type="dxa"/>
            <w:tcBorders>
              <w:top w:val="nil"/>
              <w:left w:val="nil"/>
              <w:bottom w:val="nil"/>
              <w:right w:val="nil"/>
            </w:tcBorders>
            <w:noWrap/>
            <w:vAlign w:val="bottom"/>
            <w:hideMark/>
          </w:tcPr>
          <w:p w14:paraId="22D99893"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13</w:t>
            </w:r>
            <w:r>
              <w:rPr>
                <w:rFonts w:eastAsia="Times New Roman" w:cs="Times New Roman"/>
                <w:color w:val="000000"/>
                <w:kern w:val="0"/>
                <w14:ligatures w14:val="none"/>
              </w:rPr>
              <w:t>·</w:t>
            </w:r>
            <w:r w:rsidRPr="00F227D6">
              <w:rPr>
                <w:rFonts w:eastAsia="Times New Roman" w:cs="Times New Roman"/>
                <w:color w:val="000000"/>
                <w:kern w:val="0"/>
                <w14:ligatures w14:val="none"/>
              </w:rPr>
              <w:t>48</w:t>
            </w:r>
          </w:p>
          <w:p w14:paraId="47B7BA13" w14:textId="4924C65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63-17</w:t>
            </w:r>
            <w:r>
              <w:rPr>
                <w:rFonts w:eastAsia="Times New Roman" w:cs="Times New Roman"/>
                <w:color w:val="000000"/>
                <w:kern w:val="0"/>
                <w14:ligatures w14:val="none"/>
              </w:rPr>
              <w:t>·</w:t>
            </w:r>
            <w:r w:rsidRPr="00F227D6">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6E6A554C" w14:textId="74055A2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17E-102</w:t>
            </w:r>
          </w:p>
        </w:tc>
        <w:tc>
          <w:tcPr>
            <w:tcW w:w="1842" w:type="dxa"/>
            <w:tcBorders>
              <w:top w:val="nil"/>
              <w:left w:val="nil"/>
              <w:bottom w:val="nil"/>
              <w:right w:val="nil"/>
            </w:tcBorders>
            <w:noWrap/>
            <w:vAlign w:val="bottom"/>
            <w:hideMark/>
          </w:tcPr>
          <w:p w14:paraId="4701696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84</w:t>
            </w:r>
          </w:p>
          <w:p w14:paraId="0057421E" w14:textId="7F2B9BB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13-3</w:t>
            </w:r>
            <w:r>
              <w:rPr>
                <w:rFonts w:eastAsia="Times New Roman" w:cs="Times New Roman"/>
                <w:color w:val="000000"/>
                <w:kern w:val="0"/>
                <w14:ligatures w14:val="none"/>
              </w:rPr>
              <w:t>·</w:t>
            </w:r>
            <w:r w:rsidRPr="00F227D6">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2E9035F7" w14:textId="0DF046E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05E-12</w:t>
            </w:r>
          </w:p>
        </w:tc>
        <w:tc>
          <w:tcPr>
            <w:tcW w:w="1559" w:type="dxa"/>
            <w:tcBorders>
              <w:top w:val="nil"/>
              <w:left w:val="nil"/>
              <w:bottom w:val="nil"/>
              <w:right w:val="nil"/>
            </w:tcBorders>
            <w:noWrap/>
            <w:vAlign w:val="bottom"/>
            <w:hideMark/>
          </w:tcPr>
          <w:p w14:paraId="54D93D0A"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35</w:t>
            </w:r>
          </w:p>
          <w:p w14:paraId="6D731FFE" w14:textId="1E0C31A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w:t>
            </w:r>
          </w:p>
        </w:tc>
        <w:tc>
          <w:tcPr>
            <w:tcW w:w="1170" w:type="dxa"/>
            <w:tcBorders>
              <w:top w:val="nil"/>
              <w:left w:val="nil"/>
              <w:bottom w:val="nil"/>
              <w:right w:val="single" w:sz="4" w:space="0" w:color="auto"/>
            </w:tcBorders>
            <w:noWrap/>
            <w:vAlign w:val="bottom"/>
            <w:hideMark/>
          </w:tcPr>
          <w:p w14:paraId="749F44A3" w14:textId="0DC4B27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013</w:t>
            </w:r>
          </w:p>
        </w:tc>
      </w:tr>
      <w:tr w:rsidR="00F227D6" w:rsidRPr="00F227D6" w14:paraId="7D526E98" w14:textId="77777777" w:rsidTr="00F227D6">
        <w:trPr>
          <w:trHeight w:val="290"/>
        </w:trPr>
        <w:tc>
          <w:tcPr>
            <w:tcW w:w="15345" w:type="dxa"/>
            <w:gridSpan w:val="9"/>
            <w:tcBorders>
              <w:top w:val="single" w:sz="4" w:space="0" w:color="auto"/>
              <w:left w:val="single" w:sz="4" w:space="0" w:color="auto"/>
              <w:bottom w:val="single" w:sz="4" w:space="0" w:color="auto"/>
              <w:right w:val="single" w:sz="4" w:space="0" w:color="000000"/>
            </w:tcBorders>
            <w:noWrap/>
            <w:vAlign w:val="bottom"/>
            <w:hideMark/>
          </w:tcPr>
          <w:p w14:paraId="67212341" w14:textId="77777777" w:rsidR="00F227D6" w:rsidRPr="00F227D6" w:rsidRDefault="00F227D6" w:rsidP="00F227D6">
            <w:pPr>
              <w:rPr>
                <w:rFonts w:eastAsia="Times New Roman" w:cs="Times New Roman"/>
                <w:color w:val="000000"/>
                <w:kern w:val="0"/>
                <w14:ligatures w14:val="none"/>
              </w:rPr>
            </w:pPr>
            <w:r w:rsidRPr="00F227D6">
              <w:rPr>
                <w:rFonts w:eastAsia="Times New Roman" w:cs="Times New Roman"/>
                <w:color w:val="000000"/>
                <w:kern w:val="0"/>
                <w14:ligatures w14:val="none"/>
              </w:rPr>
              <w:lastRenderedPageBreak/>
              <w:t>Suicide</w:t>
            </w:r>
          </w:p>
        </w:tc>
      </w:tr>
      <w:tr w:rsidR="00F227D6" w:rsidRPr="00F227D6" w14:paraId="2AAF18FC"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E69B25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72A2DC4F"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p w14:paraId="17EB3D20" w14:textId="16F93CE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90)</w:t>
            </w:r>
          </w:p>
        </w:tc>
        <w:tc>
          <w:tcPr>
            <w:tcW w:w="1418" w:type="dxa"/>
            <w:tcBorders>
              <w:top w:val="nil"/>
              <w:left w:val="nil"/>
              <w:bottom w:val="nil"/>
              <w:right w:val="nil"/>
            </w:tcBorders>
            <w:noWrap/>
            <w:vAlign w:val="bottom"/>
            <w:hideMark/>
          </w:tcPr>
          <w:p w14:paraId="3694AAB9" w14:textId="5E93530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188</w:t>
            </w:r>
          </w:p>
        </w:tc>
        <w:tc>
          <w:tcPr>
            <w:tcW w:w="1701" w:type="dxa"/>
            <w:tcBorders>
              <w:top w:val="nil"/>
              <w:left w:val="nil"/>
              <w:bottom w:val="nil"/>
              <w:right w:val="nil"/>
            </w:tcBorders>
            <w:noWrap/>
            <w:vAlign w:val="bottom"/>
            <w:hideMark/>
          </w:tcPr>
          <w:p w14:paraId="0DC5365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18</w:t>
            </w:r>
            <w:r>
              <w:rPr>
                <w:rFonts w:eastAsia="Times New Roman" w:cs="Times New Roman"/>
                <w:color w:val="000000"/>
                <w:kern w:val="0"/>
                <w14:ligatures w14:val="none"/>
              </w:rPr>
              <w:t>·</w:t>
            </w:r>
            <w:r w:rsidRPr="00F227D6">
              <w:rPr>
                <w:rFonts w:eastAsia="Times New Roman" w:cs="Times New Roman"/>
                <w:color w:val="000000"/>
                <w:kern w:val="0"/>
                <w14:ligatures w14:val="none"/>
              </w:rPr>
              <w:t>29</w:t>
            </w:r>
          </w:p>
          <w:p w14:paraId="00665A98" w14:textId="10BF163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F227D6">
              <w:rPr>
                <w:rFonts w:eastAsia="Times New Roman" w:cs="Times New Roman"/>
                <w:color w:val="000000"/>
                <w:kern w:val="0"/>
                <w14:ligatures w14:val="none"/>
              </w:rPr>
              <w:t>89-25</w:t>
            </w:r>
            <w:r>
              <w:rPr>
                <w:rFonts w:eastAsia="Times New Roman" w:cs="Times New Roman"/>
                <w:color w:val="000000"/>
                <w:kern w:val="0"/>
                <w14:ligatures w14:val="none"/>
              </w:rPr>
              <w:t>·</w:t>
            </w:r>
            <w:r w:rsidRPr="00F227D6">
              <w:rPr>
                <w:rFonts w:eastAsia="Times New Roman" w:cs="Times New Roman"/>
                <w:color w:val="000000"/>
                <w:kern w:val="0"/>
                <w14:ligatures w14:val="none"/>
              </w:rPr>
              <w:t>96)</w:t>
            </w:r>
          </w:p>
        </w:tc>
        <w:tc>
          <w:tcPr>
            <w:tcW w:w="1276" w:type="dxa"/>
            <w:tcBorders>
              <w:top w:val="nil"/>
              <w:left w:val="nil"/>
              <w:bottom w:val="nil"/>
              <w:right w:val="nil"/>
            </w:tcBorders>
            <w:noWrap/>
            <w:vAlign w:val="bottom"/>
            <w:hideMark/>
          </w:tcPr>
          <w:p w14:paraId="71AE3575" w14:textId="2E585C8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66E-59</w:t>
            </w:r>
          </w:p>
        </w:tc>
        <w:tc>
          <w:tcPr>
            <w:tcW w:w="1842" w:type="dxa"/>
            <w:tcBorders>
              <w:top w:val="nil"/>
              <w:left w:val="nil"/>
              <w:bottom w:val="nil"/>
              <w:right w:val="nil"/>
            </w:tcBorders>
            <w:noWrap/>
            <w:vAlign w:val="bottom"/>
            <w:hideMark/>
          </w:tcPr>
          <w:p w14:paraId="5652D033"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68</w:t>
            </w:r>
            <w:r>
              <w:rPr>
                <w:rFonts w:eastAsia="Times New Roman" w:cs="Times New Roman"/>
                <w:color w:val="000000"/>
                <w:kern w:val="0"/>
                <w14:ligatures w14:val="none"/>
              </w:rPr>
              <w:t>·</w:t>
            </w:r>
            <w:r w:rsidRPr="00F227D6">
              <w:rPr>
                <w:rFonts w:eastAsia="Times New Roman" w:cs="Times New Roman"/>
                <w:color w:val="000000"/>
                <w:kern w:val="0"/>
                <w14:ligatures w14:val="none"/>
              </w:rPr>
              <w:t>27</w:t>
            </w:r>
          </w:p>
          <w:p w14:paraId="4345CB35" w14:textId="1C35C85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33-499</w:t>
            </w:r>
            <w:r>
              <w:rPr>
                <w:rFonts w:eastAsia="Times New Roman" w:cs="Times New Roman"/>
                <w:color w:val="000000"/>
                <w:kern w:val="0"/>
                <w14:ligatures w14:val="none"/>
              </w:rPr>
              <w:t>·</w:t>
            </w:r>
            <w:r w:rsidRPr="00F227D6">
              <w:rPr>
                <w:rFonts w:eastAsia="Times New Roman" w:cs="Times New Roman"/>
                <w:color w:val="000000"/>
                <w:kern w:val="0"/>
                <w14:ligatures w14:val="none"/>
              </w:rPr>
              <w:t>66)</w:t>
            </w:r>
          </w:p>
        </w:tc>
        <w:tc>
          <w:tcPr>
            <w:tcW w:w="1276" w:type="dxa"/>
            <w:tcBorders>
              <w:top w:val="nil"/>
              <w:left w:val="nil"/>
              <w:bottom w:val="nil"/>
              <w:right w:val="nil"/>
            </w:tcBorders>
            <w:noWrap/>
            <w:vAlign w:val="bottom"/>
            <w:hideMark/>
          </w:tcPr>
          <w:p w14:paraId="6791824C" w14:textId="594A9EB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20E-05</w:t>
            </w:r>
          </w:p>
        </w:tc>
        <w:tc>
          <w:tcPr>
            <w:tcW w:w="1559" w:type="dxa"/>
            <w:tcBorders>
              <w:top w:val="nil"/>
              <w:left w:val="nil"/>
              <w:bottom w:val="nil"/>
              <w:right w:val="nil"/>
            </w:tcBorders>
            <w:noWrap/>
            <w:vAlign w:val="bottom"/>
            <w:hideMark/>
          </w:tcPr>
          <w:p w14:paraId="14F9E41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p w14:paraId="544099D7" w14:textId="2D07880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24)</w:t>
            </w:r>
          </w:p>
        </w:tc>
        <w:tc>
          <w:tcPr>
            <w:tcW w:w="1170" w:type="dxa"/>
            <w:tcBorders>
              <w:top w:val="nil"/>
              <w:left w:val="nil"/>
              <w:bottom w:val="nil"/>
              <w:right w:val="single" w:sz="4" w:space="0" w:color="auto"/>
            </w:tcBorders>
            <w:noWrap/>
            <w:vAlign w:val="bottom"/>
            <w:hideMark/>
          </w:tcPr>
          <w:p w14:paraId="4D5AAD17" w14:textId="57AC0D9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459</w:t>
            </w:r>
          </w:p>
        </w:tc>
      </w:tr>
      <w:tr w:rsidR="00F227D6" w:rsidRPr="00F227D6" w14:paraId="6B0CC03B"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A5E35E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030223BD"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w:t>
            </w:r>
          </w:p>
          <w:p w14:paraId="2B473EF5" w14:textId="6CEAB3D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17-1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w:t>
            </w:r>
          </w:p>
        </w:tc>
        <w:tc>
          <w:tcPr>
            <w:tcW w:w="1418" w:type="dxa"/>
            <w:tcBorders>
              <w:top w:val="nil"/>
              <w:left w:val="nil"/>
              <w:bottom w:val="nil"/>
              <w:right w:val="nil"/>
            </w:tcBorders>
            <w:noWrap/>
            <w:vAlign w:val="bottom"/>
            <w:hideMark/>
          </w:tcPr>
          <w:p w14:paraId="6746F486" w14:textId="3732C18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118</w:t>
            </w:r>
          </w:p>
        </w:tc>
        <w:tc>
          <w:tcPr>
            <w:tcW w:w="1701" w:type="dxa"/>
            <w:tcBorders>
              <w:top w:val="nil"/>
              <w:left w:val="nil"/>
              <w:bottom w:val="nil"/>
              <w:right w:val="nil"/>
            </w:tcBorders>
            <w:noWrap/>
            <w:vAlign w:val="bottom"/>
            <w:hideMark/>
          </w:tcPr>
          <w:p w14:paraId="27CEA1B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18</w:t>
            </w:r>
            <w:r>
              <w:rPr>
                <w:rFonts w:eastAsia="Times New Roman" w:cs="Times New Roman"/>
                <w:color w:val="000000"/>
                <w:kern w:val="0"/>
                <w14:ligatures w14:val="none"/>
              </w:rPr>
              <w:t>·</w:t>
            </w:r>
            <w:r w:rsidRPr="00F227D6">
              <w:rPr>
                <w:rFonts w:eastAsia="Times New Roman" w:cs="Times New Roman"/>
                <w:color w:val="000000"/>
                <w:kern w:val="0"/>
                <w14:ligatures w14:val="none"/>
              </w:rPr>
              <w:t>62</w:t>
            </w:r>
          </w:p>
          <w:p w14:paraId="281FA960" w14:textId="61C398E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F227D6">
              <w:rPr>
                <w:rFonts w:eastAsia="Times New Roman" w:cs="Times New Roman"/>
                <w:color w:val="000000"/>
                <w:kern w:val="0"/>
                <w14:ligatures w14:val="none"/>
              </w:rPr>
              <w:t>90-26</w:t>
            </w:r>
            <w:r>
              <w:rPr>
                <w:rFonts w:eastAsia="Times New Roman" w:cs="Times New Roman"/>
                <w:color w:val="000000"/>
                <w:kern w:val="0"/>
                <w14:ligatures w14:val="none"/>
              </w:rPr>
              <w:t>·</w:t>
            </w:r>
            <w:r w:rsidRPr="00F227D6">
              <w:rPr>
                <w:rFonts w:eastAsia="Times New Roman" w:cs="Times New Roman"/>
                <w:color w:val="000000"/>
                <w:kern w:val="0"/>
                <w14:ligatures w14:val="none"/>
              </w:rPr>
              <w:t>87)</w:t>
            </w:r>
          </w:p>
        </w:tc>
        <w:tc>
          <w:tcPr>
            <w:tcW w:w="1276" w:type="dxa"/>
            <w:tcBorders>
              <w:top w:val="nil"/>
              <w:left w:val="nil"/>
              <w:bottom w:val="nil"/>
              <w:right w:val="nil"/>
            </w:tcBorders>
            <w:noWrap/>
            <w:vAlign w:val="bottom"/>
            <w:hideMark/>
          </w:tcPr>
          <w:p w14:paraId="61B1828B" w14:textId="0A2709A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04E-55</w:t>
            </w:r>
          </w:p>
        </w:tc>
        <w:tc>
          <w:tcPr>
            <w:tcW w:w="1842" w:type="dxa"/>
            <w:tcBorders>
              <w:top w:val="nil"/>
              <w:left w:val="nil"/>
              <w:bottom w:val="nil"/>
              <w:right w:val="nil"/>
            </w:tcBorders>
            <w:noWrap/>
            <w:vAlign w:val="bottom"/>
            <w:hideMark/>
          </w:tcPr>
          <w:p w14:paraId="1612869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40</w:t>
            </w:r>
            <w:r>
              <w:rPr>
                <w:rFonts w:eastAsia="Times New Roman" w:cs="Times New Roman"/>
                <w:color w:val="000000"/>
                <w:kern w:val="0"/>
                <w14:ligatures w14:val="none"/>
              </w:rPr>
              <w:t>·</w:t>
            </w:r>
            <w:r w:rsidRPr="00F227D6">
              <w:rPr>
                <w:rFonts w:eastAsia="Times New Roman" w:cs="Times New Roman"/>
                <w:color w:val="000000"/>
                <w:kern w:val="0"/>
                <w14:ligatures w14:val="none"/>
              </w:rPr>
              <w:t>71</w:t>
            </w:r>
          </w:p>
          <w:p w14:paraId="71E9F0F3" w14:textId="420A094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F227D6">
              <w:rPr>
                <w:rFonts w:eastAsia="Times New Roman" w:cs="Times New Roman"/>
                <w:color w:val="000000"/>
                <w:kern w:val="0"/>
                <w14:ligatures w14:val="none"/>
              </w:rPr>
              <w:t>31-115</w:t>
            </w:r>
            <w:r>
              <w:rPr>
                <w:rFonts w:eastAsia="Times New Roman" w:cs="Times New Roman"/>
                <w:color w:val="000000"/>
                <w:kern w:val="0"/>
                <w14:ligatures w14:val="none"/>
              </w:rPr>
              <w:t>·</w:t>
            </w:r>
            <w:r w:rsidRPr="00F227D6">
              <w:rPr>
                <w:rFonts w:eastAsia="Times New Roman" w:cs="Times New Roman"/>
                <w:color w:val="000000"/>
                <w:kern w:val="0"/>
                <w14:ligatures w14:val="none"/>
              </w:rPr>
              <w:t>85)</w:t>
            </w:r>
          </w:p>
        </w:tc>
        <w:tc>
          <w:tcPr>
            <w:tcW w:w="1276" w:type="dxa"/>
            <w:tcBorders>
              <w:top w:val="nil"/>
              <w:left w:val="nil"/>
              <w:bottom w:val="nil"/>
              <w:right w:val="nil"/>
            </w:tcBorders>
            <w:noWrap/>
            <w:vAlign w:val="bottom"/>
            <w:hideMark/>
          </w:tcPr>
          <w:p w14:paraId="36CD8E0B" w14:textId="308604C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74E-12</w:t>
            </w:r>
          </w:p>
        </w:tc>
        <w:tc>
          <w:tcPr>
            <w:tcW w:w="1559" w:type="dxa"/>
            <w:tcBorders>
              <w:top w:val="nil"/>
              <w:left w:val="nil"/>
              <w:bottom w:val="nil"/>
              <w:right w:val="nil"/>
            </w:tcBorders>
            <w:noWrap/>
            <w:vAlign w:val="bottom"/>
            <w:hideMark/>
          </w:tcPr>
          <w:p w14:paraId="3F0B7EF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p w14:paraId="06CF07E7" w14:textId="51AEEEC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83)</w:t>
            </w:r>
          </w:p>
        </w:tc>
        <w:tc>
          <w:tcPr>
            <w:tcW w:w="1170" w:type="dxa"/>
            <w:tcBorders>
              <w:top w:val="nil"/>
              <w:left w:val="nil"/>
              <w:bottom w:val="nil"/>
              <w:right w:val="single" w:sz="4" w:space="0" w:color="auto"/>
            </w:tcBorders>
            <w:noWrap/>
            <w:vAlign w:val="bottom"/>
            <w:hideMark/>
          </w:tcPr>
          <w:p w14:paraId="4F6EDC78" w14:textId="6E9B9E8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208</w:t>
            </w:r>
          </w:p>
        </w:tc>
      </w:tr>
      <w:tr w:rsidR="00F227D6" w:rsidRPr="00F227D6" w14:paraId="543949CE"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63379310"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1D113D0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13</w:t>
            </w:r>
          </w:p>
          <w:p w14:paraId="6611C1EC" w14:textId="0421BB0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63-2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w:t>
            </w:r>
          </w:p>
        </w:tc>
        <w:tc>
          <w:tcPr>
            <w:tcW w:w="1418" w:type="dxa"/>
            <w:tcBorders>
              <w:top w:val="nil"/>
              <w:left w:val="nil"/>
              <w:bottom w:val="nil"/>
              <w:right w:val="nil"/>
            </w:tcBorders>
            <w:noWrap/>
            <w:vAlign w:val="bottom"/>
            <w:hideMark/>
          </w:tcPr>
          <w:p w14:paraId="52497744" w14:textId="6C3874F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676</w:t>
            </w:r>
          </w:p>
        </w:tc>
        <w:tc>
          <w:tcPr>
            <w:tcW w:w="1701" w:type="dxa"/>
            <w:tcBorders>
              <w:top w:val="nil"/>
              <w:left w:val="nil"/>
              <w:bottom w:val="nil"/>
              <w:right w:val="nil"/>
            </w:tcBorders>
            <w:noWrap/>
            <w:vAlign w:val="bottom"/>
            <w:hideMark/>
          </w:tcPr>
          <w:p w14:paraId="4AF9672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17</w:t>
            </w:r>
            <w:r>
              <w:rPr>
                <w:rFonts w:eastAsia="Times New Roman" w:cs="Times New Roman"/>
                <w:color w:val="000000"/>
                <w:kern w:val="0"/>
                <w14:ligatures w14:val="none"/>
              </w:rPr>
              <w:t>·</w:t>
            </w:r>
            <w:r w:rsidRPr="00F227D6">
              <w:rPr>
                <w:rFonts w:eastAsia="Times New Roman" w:cs="Times New Roman"/>
                <w:color w:val="000000"/>
                <w:kern w:val="0"/>
                <w14:ligatures w14:val="none"/>
              </w:rPr>
              <w:t>39</w:t>
            </w:r>
          </w:p>
          <w:p w14:paraId="67714132" w14:textId="3D1E358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F227D6">
              <w:rPr>
                <w:rFonts w:eastAsia="Times New Roman" w:cs="Times New Roman"/>
                <w:color w:val="000000"/>
                <w:kern w:val="0"/>
                <w14:ligatures w14:val="none"/>
              </w:rPr>
              <w:t>42-26</w:t>
            </w:r>
            <w:r>
              <w:rPr>
                <w:rFonts w:eastAsia="Times New Roman" w:cs="Times New Roman"/>
                <w:color w:val="000000"/>
                <w:kern w:val="0"/>
                <w14:ligatures w14:val="none"/>
              </w:rPr>
              <w:t>·</w:t>
            </w:r>
            <w:r w:rsidRPr="00F227D6">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7EDEFEAA" w14:textId="7E2CD9A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86E-40</w:t>
            </w:r>
          </w:p>
        </w:tc>
        <w:tc>
          <w:tcPr>
            <w:tcW w:w="1842" w:type="dxa"/>
            <w:tcBorders>
              <w:top w:val="nil"/>
              <w:left w:val="nil"/>
              <w:bottom w:val="nil"/>
              <w:right w:val="nil"/>
            </w:tcBorders>
            <w:noWrap/>
            <w:vAlign w:val="bottom"/>
            <w:hideMark/>
          </w:tcPr>
          <w:p w14:paraId="5ACDA5A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15</w:t>
            </w:r>
            <w:r>
              <w:rPr>
                <w:rFonts w:eastAsia="Times New Roman" w:cs="Times New Roman"/>
                <w:color w:val="000000"/>
                <w:kern w:val="0"/>
                <w14:ligatures w14:val="none"/>
              </w:rPr>
              <w:t>·</w:t>
            </w:r>
            <w:r w:rsidRPr="00F227D6">
              <w:rPr>
                <w:rFonts w:eastAsia="Times New Roman" w:cs="Times New Roman"/>
                <w:color w:val="000000"/>
                <w:kern w:val="0"/>
                <w14:ligatures w14:val="none"/>
              </w:rPr>
              <w:t>32</w:t>
            </w:r>
          </w:p>
          <w:p w14:paraId="4BDCC85A" w14:textId="5FC31A1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F227D6">
              <w:rPr>
                <w:rFonts w:eastAsia="Times New Roman" w:cs="Times New Roman"/>
                <w:color w:val="000000"/>
                <w:kern w:val="0"/>
                <w14:ligatures w14:val="none"/>
              </w:rPr>
              <w:t>42-31</w:t>
            </w:r>
            <w:r>
              <w:rPr>
                <w:rFonts w:eastAsia="Times New Roman" w:cs="Times New Roman"/>
                <w:color w:val="000000"/>
                <w:kern w:val="0"/>
                <w14:ligatures w14:val="none"/>
              </w:rPr>
              <w:t>·</w:t>
            </w:r>
            <w:r w:rsidRPr="00F227D6">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6FFF03A0" w14:textId="1FEF05C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57E-13</w:t>
            </w:r>
          </w:p>
        </w:tc>
        <w:tc>
          <w:tcPr>
            <w:tcW w:w="1559" w:type="dxa"/>
            <w:tcBorders>
              <w:top w:val="nil"/>
              <w:left w:val="nil"/>
              <w:bottom w:val="nil"/>
              <w:right w:val="nil"/>
            </w:tcBorders>
            <w:noWrap/>
            <w:vAlign w:val="bottom"/>
            <w:hideMark/>
          </w:tcPr>
          <w:p w14:paraId="65EDF21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w:t>
            </w:r>
          </w:p>
          <w:p w14:paraId="253B16A6" w14:textId="3712C3C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68-1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170" w:type="dxa"/>
            <w:tcBorders>
              <w:top w:val="nil"/>
              <w:left w:val="nil"/>
              <w:bottom w:val="nil"/>
              <w:right w:val="single" w:sz="4" w:space="0" w:color="auto"/>
            </w:tcBorders>
            <w:noWrap/>
            <w:vAlign w:val="bottom"/>
            <w:hideMark/>
          </w:tcPr>
          <w:p w14:paraId="66E0AC27" w14:textId="2AF295C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853</w:t>
            </w:r>
          </w:p>
        </w:tc>
      </w:tr>
      <w:tr w:rsidR="00F227D6" w:rsidRPr="00F227D6" w14:paraId="54CA6A1E"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4D1446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758B9BED"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w:t>
            </w:r>
          </w:p>
          <w:p w14:paraId="5B3A9BE1" w14:textId="395E666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35)</w:t>
            </w:r>
          </w:p>
        </w:tc>
        <w:tc>
          <w:tcPr>
            <w:tcW w:w="1418" w:type="dxa"/>
            <w:tcBorders>
              <w:top w:val="nil"/>
              <w:left w:val="nil"/>
              <w:bottom w:val="nil"/>
              <w:right w:val="nil"/>
            </w:tcBorders>
            <w:noWrap/>
            <w:vAlign w:val="bottom"/>
            <w:hideMark/>
          </w:tcPr>
          <w:p w14:paraId="727AECDD" w14:textId="1973160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022</w:t>
            </w:r>
          </w:p>
        </w:tc>
        <w:tc>
          <w:tcPr>
            <w:tcW w:w="1701" w:type="dxa"/>
            <w:tcBorders>
              <w:top w:val="nil"/>
              <w:left w:val="nil"/>
              <w:bottom w:val="nil"/>
              <w:right w:val="nil"/>
            </w:tcBorders>
            <w:noWrap/>
            <w:vAlign w:val="bottom"/>
            <w:hideMark/>
          </w:tcPr>
          <w:p w14:paraId="04F45C92"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13</w:t>
            </w:r>
          </w:p>
          <w:p w14:paraId="70DDCA3A" w14:textId="5CF6D91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06-16</w:t>
            </w:r>
            <w:r>
              <w:rPr>
                <w:rFonts w:eastAsia="Times New Roman" w:cs="Times New Roman"/>
                <w:color w:val="000000"/>
                <w:kern w:val="0"/>
                <w14:ligatures w14:val="none"/>
              </w:rPr>
              <w:t>·</w:t>
            </w:r>
            <w:r w:rsidRPr="00F227D6">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07A3FB4D" w14:textId="1C40688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55E-09</w:t>
            </w:r>
          </w:p>
        </w:tc>
        <w:tc>
          <w:tcPr>
            <w:tcW w:w="1842" w:type="dxa"/>
            <w:tcBorders>
              <w:top w:val="nil"/>
              <w:left w:val="nil"/>
              <w:bottom w:val="nil"/>
              <w:right w:val="nil"/>
            </w:tcBorders>
            <w:noWrap/>
            <w:vAlign w:val="bottom"/>
            <w:hideMark/>
          </w:tcPr>
          <w:p w14:paraId="49F2846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14</w:t>
            </w:r>
          </w:p>
          <w:p w14:paraId="38EC5F90" w14:textId="1E58A65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31-11</w:t>
            </w:r>
            <w:r>
              <w:rPr>
                <w:rFonts w:eastAsia="Times New Roman" w:cs="Times New Roman"/>
                <w:color w:val="000000"/>
                <w:kern w:val="0"/>
                <w14:ligatures w14:val="none"/>
              </w:rPr>
              <w:t>·</w:t>
            </w:r>
            <w:r w:rsidRPr="00F227D6">
              <w:rPr>
                <w:rFonts w:eastAsia="Times New Roman" w:cs="Times New Roman"/>
                <w:color w:val="000000"/>
                <w:kern w:val="0"/>
                <w14:ligatures w14:val="none"/>
              </w:rPr>
              <w:t>41)</w:t>
            </w:r>
          </w:p>
        </w:tc>
        <w:tc>
          <w:tcPr>
            <w:tcW w:w="1276" w:type="dxa"/>
            <w:tcBorders>
              <w:top w:val="nil"/>
              <w:left w:val="nil"/>
              <w:bottom w:val="nil"/>
              <w:right w:val="nil"/>
            </w:tcBorders>
            <w:noWrap/>
            <w:vAlign w:val="bottom"/>
            <w:hideMark/>
          </w:tcPr>
          <w:p w14:paraId="5F1ADFB1" w14:textId="606C3ED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84E-05</w:t>
            </w:r>
          </w:p>
        </w:tc>
        <w:tc>
          <w:tcPr>
            <w:tcW w:w="1559" w:type="dxa"/>
            <w:tcBorders>
              <w:top w:val="nil"/>
              <w:left w:val="nil"/>
              <w:bottom w:val="nil"/>
              <w:right w:val="nil"/>
            </w:tcBorders>
            <w:noWrap/>
            <w:vAlign w:val="bottom"/>
            <w:hideMark/>
          </w:tcPr>
          <w:p w14:paraId="2CD934A5"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20</w:t>
            </w:r>
          </w:p>
          <w:p w14:paraId="250474FA" w14:textId="746DA17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45)</w:t>
            </w:r>
          </w:p>
        </w:tc>
        <w:tc>
          <w:tcPr>
            <w:tcW w:w="1170" w:type="dxa"/>
            <w:tcBorders>
              <w:top w:val="nil"/>
              <w:left w:val="nil"/>
              <w:bottom w:val="nil"/>
              <w:right w:val="single" w:sz="4" w:space="0" w:color="auto"/>
            </w:tcBorders>
            <w:noWrap/>
            <w:vAlign w:val="bottom"/>
            <w:hideMark/>
          </w:tcPr>
          <w:p w14:paraId="37084EF9" w14:textId="18E2F83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61</w:t>
            </w:r>
          </w:p>
        </w:tc>
      </w:tr>
      <w:tr w:rsidR="00F227D6" w:rsidRPr="00F227D6" w14:paraId="5AEBA87B"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455DB8F"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EFA728E"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83</w:t>
            </w:r>
          </w:p>
          <w:p w14:paraId="1CD4F4E9" w14:textId="07E9CA1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28-2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60)</w:t>
            </w:r>
          </w:p>
        </w:tc>
        <w:tc>
          <w:tcPr>
            <w:tcW w:w="1418" w:type="dxa"/>
            <w:tcBorders>
              <w:top w:val="nil"/>
              <w:left w:val="nil"/>
              <w:bottom w:val="nil"/>
              <w:right w:val="nil"/>
            </w:tcBorders>
            <w:noWrap/>
            <w:vAlign w:val="bottom"/>
            <w:hideMark/>
          </w:tcPr>
          <w:p w14:paraId="30C46124" w14:textId="612E7F6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0A3C84F0"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30</w:t>
            </w:r>
            <w:r>
              <w:rPr>
                <w:rFonts w:eastAsia="Times New Roman" w:cs="Times New Roman"/>
                <w:color w:val="000000"/>
                <w:kern w:val="0"/>
                <w14:ligatures w14:val="none"/>
              </w:rPr>
              <w:t>·</w:t>
            </w:r>
            <w:r w:rsidRPr="00F227D6">
              <w:rPr>
                <w:rFonts w:eastAsia="Times New Roman" w:cs="Times New Roman"/>
                <w:color w:val="000000"/>
                <w:kern w:val="0"/>
                <w14:ligatures w14:val="none"/>
              </w:rPr>
              <w:t>70</w:t>
            </w:r>
          </w:p>
          <w:p w14:paraId="78CF7B64" w14:textId="2D900C8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F227D6">
              <w:rPr>
                <w:rFonts w:eastAsia="Times New Roman" w:cs="Times New Roman"/>
                <w:color w:val="000000"/>
                <w:kern w:val="0"/>
                <w14:ligatures w14:val="none"/>
              </w:rPr>
              <w:t>49-125</w:t>
            </w:r>
            <w:r>
              <w:rPr>
                <w:rFonts w:eastAsia="Times New Roman" w:cs="Times New Roman"/>
                <w:color w:val="000000"/>
                <w:kern w:val="0"/>
                <w14:ligatures w14:val="none"/>
              </w:rPr>
              <w:t>·</w:t>
            </w:r>
            <w:r w:rsidRPr="00F227D6">
              <w:rPr>
                <w:rFonts w:eastAsia="Times New Roman" w:cs="Times New Roman"/>
                <w:color w:val="000000"/>
                <w:kern w:val="0"/>
                <w14:ligatures w14:val="none"/>
              </w:rPr>
              <w:t>8)</w:t>
            </w:r>
          </w:p>
        </w:tc>
        <w:tc>
          <w:tcPr>
            <w:tcW w:w="1276" w:type="dxa"/>
            <w:tcBorders>
              <w:top w:val="nil"/>
              <w:left w:val="nil"/>
              <w:bottom w:val="nil"/>
              <w:right w:val="nil"/>
            </w:tcBorders>
            <w:noWrap/>
            <w:vAlign w:val="bottom"/>
            <w:hideMark/>
          </w:tcPr>
          <w:p w14:paraId="4ABD98F3" w14:textId="4D86DBA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95E-06</w:t>
            </w:r>
          </w:p>
        </w:tc>
        <w:tc>
          <w:tcPr>
            <w:tcW w:w="1842" w:type="dxa"/>
            <w:tcBorders>
              <w:top w:val="nil"/>
              <w:left w:val="nil"/>
              <w:bottom w:val="nil"/>
              <w:right w:val="nil"/>
            </w:tcBorders>
            <w:noWrap/>
            <w:vAlign w:val="bottom"/>
            <w:hideMark/>
          </w:tcPr>
          <w:p w14:paraId="2C086E5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16</w:t>
            </w:r>
            <w:r>
              <w:rPr>
                <w:rFonts w:eastAsia="Times New Roman" w:cs="Times New Roman"/>
                <w:color w:val="000000"/>
                <w:kern w:val="0"/>
                <w14:ligatures w14:val="none"/>
              </w:rPr>
              <w:t>·</w:t>
            </w:r>
            <w:r w:rsidRPr="00F227D6">
              <w:rPr>
                <w:rFonts w:eastAsia="Times New Roman" w:cs="Times New Roman"/>
                <w:color w:val="000000"/>
                <w:kern w:val="0"/>
                <w14:ligatures w14:val="none"/>
              </w:rPr>
              <w:t>81</w:t>
            </w:r>
          </w:p>
          <w:p w14:paraId="66A17239" w14:textId="77CDC4E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93-71</w:t>
            </w:r>
            <w:r>
              <w:rPr>
                <w:rFonts w:eastAsia="Times New Roman" w:cs="Times New Roman"/>
                <w:color w:val="000000"/>
                <w:kern w:val="0"/>
                <w14:ligatures w14:val="none"/>
              </w:rPr>
              <w:t>·</w:t>
            </w:r>
            <w:r w:rsidRPr="00F227D6">
              <w:rPr>
                <w:rFonts w:eastAsia="Times New Roman" w:cs="Times New Roman"/>
                <w:color w:val="000000"/>
                <w:kern w:val="0"/>
                <w14:ligatures w14:val="none"/>
              </w:rPr>
              <w:t>96)</w:t>
            </w:r>
          </w:p>
        </w:tc>
        <w:tc>
          <w:tcPr>
            <w:tcW w:w="1276" w:type="dxa"/>
            <w:tcBorders>
              <w:top w:val="nil"/>
              <w:left w:val="nil"/>
              <w:bottom w:val="nil"/>
              <w:right w:val="nil"/>
            </w:tcBorders>
            <w:noWrap/>
            <w:vAlign w:val="bottom"/>
            <w:hideMark/>
          </w:tcPr>
          <w:p w14:paraId="5AA7EDA4" w14:textId="603D1F0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42E-04</w:t>
            </w:r>
          </w:p>
        </w:tc>
        <w:tc>
          <w:tcPr>
            <w:tcW w:w="1559" w:type="dxa"/>
            <w:tcBorders>
              <w:top w:val="nil"/>
              <w:left w:val="nil"/>
              <w:bottom w:val="nil"/>
              <w:right w:val="nil"/>
            </w:tcBorders>
            <w:noWrap/>
            <w:vAlign w:val="bottom"/>
            <w:hideMark/>
          </w:tcPr>
          <w:p w14:paraId="64C2BCAD"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w:t>
            </w:r>
          </w:p>
          <w:p w14:paraId="77548CDC" w14:textId="23C557B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86-14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85)</w:t>
            </w:r>
          </w:p>
        </w:tc>
        <w:tc>
          <w:tcPr>
            <w:tcW w:w="1170" w:type="dxa"/>
            <w:tcBorders>
              <w:top w:val="nil"/>
              <w:left w:val="nil"/>
              <w:bottom w:val="nil"/>
              <w:right w:val="single" w:sz="4" w:space="0" w:color="auto"/>
            </w:tcBorders>
            <w:noWrap/>
            <w:vAlign w:val="bottom"/>
            <w:hideMark/>
          </w:tcPr>
          <w:p w14:paraId="01ACBD6D" w14:textId="1368070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079</w:t>
            </w:r>
          </w:p>
        </w:tc>
      </w:tr>
      <w:tr w:rsidR="00F227D6" w:rsidRPr="00F227D6" w14:paraId="4F5A70C7"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DAB6522"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599EFB2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w:t>
            </w:r>
          </w:p>
          <w:p w14:paraId="535389CA" w14:textId="59096CC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26-2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418" w:type="dxa"/>
            <w:tcBorders>
              <w:top w:val="nil"/>
              <w:left w:val="nil"/>
              <w:bottom w:val="nil"/>
              <w:right w:val="nil"/>
            </w:tcBorders>
            <w:noWrap/>
            <w:vAlign w:val="bottom"/>
            <w:hideMark/>
          </w:tcPr>
          <w:p w14:paraId="46D9EC50" w14:textId="65BAD58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66E27E9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17</w:t>
            </w:r>
            <w:r>
              <w:rPr>
                <w:rFonts w:eastAsia="Times New Roman" w:cs="Times New Roman"/>
                <w:color w:val="000000"/>
                <w:kern w:val="0"/>
                <w14:ligatures w14:val="none"/>
              </w:rPr>
              <w:t>·</w:t>
            </w:r>
            <w:r w:rsidRPr="00F227D6">
              <w:rPr>
                <w:rFonts w:eastAsia="Times New Roman" w:cs="Times New Roman"/>
                <w:color w:val="000000"/>
                <w:kern w:val="0"/>
                <w14:ligatures w14:val="none"/>
              </w:rPr>
              <w:t>58</w:t>
            </w:r>
          </w:p>
          <w:p w14:paraId="314BA26A" w14:textId="4EC4970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F227D6">
              <w:rPr>
                <w:rFonts w:eastAsia="Times New Roman" w:cs="Times New Roman"/>
                <w:color w:val="000000"/>
                <w:kern w:val="0"/>
                <w14:ligatures w14:val="none"/>
              </w:rPr>
              <w:t>61-55</w:t>
            </w:r>
            <w:r>
              <w:rPr>
                <w:rFonts w:eastAsia="Times New Roman" w:cs="Times New Roman"/>
                <w:color w:val="000000"/>
                <w:kern w:val="0"/>
                <w14:ligatures w14:val="none"/>
              </w:rPr>
              <w:t>·</w:t>
            </w:r>
            <w:r w:rsidRPr="00F227D6">
              <w:rPr>
                <w:rFonts w:eastAsia="Times New Roman" w:cs="Times New Roman"/>
                <w:color w:val="000000"/>
                <w:kern w:val="0"/>
                <w14:ligatures w14:val="none"/>
              </w:rPr>
              <w:t>05)</w:t>
            </w:r>
          </w:p>
        </w:tc>
        <w:tc>
          <w:tcPr>
            <w:tcW w:w="1276" w:type="dxa"/>
            <w:tcBorders>
              <w:top w:val="nil"/>
              <w:left w:val="nil"/>
              <w:bottom w:val="nil"/>
              <w:right w:val="nil"/>
            </w:tcBorders>
            <w:noWrap/>
            <w:vAlign w:val="bottom"/>
            <w:hideMark/>
          </w:tcPr>
          <w:p w14:paraId="3DA27ED2" w14:textId="5446D3F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57E-07</w:t>
            </w:r>
          </w:p>
        </w:tc>
        <w:tc>
          <w:tcPr>
            <w:tcW w:w="1842" w:type="dxa"/>
            <w:tcBorders>
              <w:top w:val="nil"/>
              <w:left w:val="nil"/>
              <w:bottom w:val="nil"/>
              <w:right w:val="nil"/>
            </w:tcBorders>
            <w:noWrap/>
            <w:vAlign w:val="bottom"/>
            <w:hideMark/>
          </w:tcPr>
          <w:p w14:paraId="31B6D83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9</w:t>
            </w:r>
            <w:r>
              <w:rPr>
                <w:rFonts w:eastAsia="Times New Roman" w:cs="Times New Roman"/>
                <w:color w:val="000000"/>
                <w:kern w:val="0"/>
                <w14:ligatures w14:val="none"/>
              </w:rPr>
              <w:t>·</w:t>
            </w:r>
            <w:r w:rsidRPr="00F227D6">
              <w:rPr>
                <w:rFonts w:eastAsia="Times New Roman" w:cs="Times New Roman"/>
                <w:color w:val="000000"/>
                <w:kern w:val="0"/>
                <w14:ligatures w14:val="none"/>
              </w:rPr>
              <w:t>73</w:t>
            </w:r>
          </w:p>
          <w:p w14:paraId="1DE80E9D" w14:textId="5A7E134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94-32</w:t>
            </w:r>
            <w:r>
              <w:rPr>
                <w:rFonts w:eastAsia="Times New Roman" w:cs="Times New Roman"/>
                <w:color w:val="000000"/>
                <w:kern w:val="0"/>
                <w14:ligatures w14:val="none"/>
              </w:rPr>
              <w:t>·</w:t>
            </w:r>
            <w:r w:rsidRPr="00F227D6">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6A856C15" w14:textId="43EA585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93E-04</w:t>
            </w:r>
          </w:p>
        </w:tc>
        <w:tc>
          <w:tcPr>
            <w:tcW w:w="1559" w:type="dxa"/>
            <w:tcBorders>
              <w:top w:val="nil"/>
              <w:left w:val="nil"/>
              <w:bottom w:val="nil"/>
              <w:right w:val="nil"/>
            </w:tcBorders>
            <w:noWrap/>
            <w:vAlign w:val="bottom"/>
            <w:hideMark/>
          </w:tcPr>
          <w:p w14:paraId="64DEBBB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95</w:t>
            </w:r>
          </w:p>
          <w:p w14:paraId="1B9053AC" w14:textId="1DCD37B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62-6</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w:t>
            </w:r>
          </w:p>
        </w:tc>
        <w:tc>
          <w:tcPr>
            <w:tcW w:w="1170" w:type="dxa"/>
            <w:tcBorders>
              <w:top w:val="nil"/>
              <w:left w:val="nil"/>
              <w:bottom w:val="nil"/>
              <w:right w:val="single" w:sz="4" w:space="0" w:color="auto"/>
            </w:tcBorders>
            <w:noWrap/>
            <w:vAlign w:val="bottom"/>
            <w:hideMark/>
          </w:tcPr>
          <w:p w14:paraId="0AE6B27F" w14:textId="1A31C62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256</w:t>
            </w:r>
          </w:p>
        </w:tc>
      </w:tr>
      <w:tr w:rsidR="00F227D6" w:rsidRPr="00F227D6" w14:paraId="135A8D4E"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BA55670"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A34F9CC"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68</w:t>
            </w:r>
          </w:p>
          <w:p w14:paraId="70F1DFD9" w14:textId="4316512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14-2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w:t>
            </w:r>
          </w:p>
        </w:tc>
        <w:tc>
          <w:tcPr>
            <w:tcW w:w="1418" w:type="dxa"/>
            <w:tcBorders>
              <w:top w:val="nil"/>
              <w:left w:val="nil"/>
              <w:bottom w:val="nil"/>
              <w:right w:val="nil"/>
            </w:tcBorders>
            <w:noWrap/>
            <w:vAlign w:val="bottom"/>
            <w:hideMark/>
          </w:tcPr>
          <w:p w14:paraId="0A258DE2" w14:textId="009B59F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008</w:t>
            </w:r>
          </w:p>
        </w:tc>
        <w:tc>
          <w:tcPr>
            <w:tcW w:w="1701" w:type="dxa"/>
            <w:tcBorders>
              <w:top w:val="nil"/>
              <w:left w:val="nil"/>
              <w:bottom w:val="nil"/>
              <w:right w:val="nil"/>
            </w:tcBorders>
            <w:noWrap/>
            <w:vAlign w:val="bottom"/>
            <w:hideMark/>
          </w:tcPr>
          <w:p w14:paraId="69AF303C"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14</w:t>
            </w:r>
            <w:r>
              <w:rPr>
                <w:rFonts w:eastAsia="Times New Roman" w:cs="Times New Roman"/>
                <w:color w:val="000000"/>
                <w:kern w:val="0"/>
                <w14:ligatures w14:val="none"/>
              </w:rPr>
              <w:t>·</w:t>
            </w:r>
            <w:r w:rsidRPr="00F227D6">
              <w:rPr>
                <w:rFonts w:eastAsia="Times New Roman" w:cs="Times New Roman"/>
                <w:color w:val="000000"/>
                <w:kern w:val="0"/>
                <w14:ligatures w14:val="none"/>
              </w:rPr>
              <w:t>26</w:t>
            </w:r>
          </w:p>
          <w:p w14:paraId="5DC0C8ED" w14:textId="1A20718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F227D6">
              <w:rPr>
                <w:rFonts w:eastAsia="Times New Roman" w:cs="Times New Roman"/>
                <w:color w:val="000000"/>
                <w:kern w:val="0"/>
                <w14:ligatures w14:val="none"/>
              </w:rPr>
              <w:t>76-30</w:t>
            </w:r>
            <w:r>
              <w:rPr>
                <w:rFonts w:eastAsia="Times New Roman" w:cs="Times New Roman"/>
                <w:color w:val="000000"/>
                <w:kern w:val="0"/>
                <w14:ligatures w14:val="none"/>
              </w:rPr>
              <w:t>·</w:t>
            </w:r>
            <w:r w:rsidRPr="00F227D6">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47E92448" w14:textId="484B1BD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07E-12</w:t>
            </w:r>
          </w:p>
        </w:tc>
        <w:tc>
          <w:tcPr>
            <w:tcW w:w="1842" w:type="dxa"/>
            <w:tcBorders>
              <w:top w:val="nil"/>
              <w:left w:val="nil"/>
              <w:bottom w:val="nil"/>
              <w:right w:val="nil"/>
            </w:tcBorders>
            <w:noWrap/>
            <w:vAlign w:val="bottom"/>
            <w:hideMark/>
          </w:tcPr>
          <w:p w14:paraId="6F9B675C"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48</w:t>
            </w:r>
          </w:p>
          <w:p w14:paraId="5621C57B" w14:textId="4E92C4F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66-19</w:t>
            </w:r>
            <w:r>
              <w:rPr>
                <w:rFonts w:eastAsia="Times New Roman" w:cs="Times New Roman"/>
                <w:color w:val="000000"/>
                <w:kern w:val="0"/>
                <w14:ligatures w14:val="none"/>
              </w:rPr>
              <w:t>·</w:t>
            </w:r>
            <w:r w:rsidRPr="00F227D6">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68A1EC07" w14:textId="0139871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05E-07</w:t>
            </w:r>
          </w:p>
        </w:tc>
        <w:tc>
          <w:tcPr>
            <w:tcW w:w="1559" w:type="dxa"/>
            <w:tcBorders>
              <w:top w:val="nil"/>
              <w:left w:val="nil"/>
              <w:bottom w:val="nil"/>
              <w:right w:val="nil"/>
            </w:tcBorders>
            <w:noWrap/>
            <w:vAlign w:val="bottom"/>
            <w:hideMark/>
          </w:tcPr>
          <w:p w14:paraId="261ADD35"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89</w:t>
            </w:r>
          </w:p>
          <w:p w14:paraId="26E8BB69" w14:textId="4FD47F0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42-1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tc>
        <w:tc>
          <w:tcPr>
            <w:tcW w:w="1170" w:type="dxa"/>
            <w:tcBorders>
              <w:top w:val="nil"/>
              <w:left w:val="nil"/>
              <w:bottom w:val="nil"/>
              <w:right w:val="single" w:sz="4" w:space="0" w:color="auto"/>
            </w:tcBorders>
            <w:noWrap/>
            <w:vAlign w:val="bottom"/>
            <w:hideMark/>
          </w:tcPr>
          <w:p w14:paraId="496A7014" w14:textId="103D59C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756</w:t>
            </w:r>
          </w:p>
        </w:tc>
      </w:tr>
      <w:tr w:rsidR="00F227D6" w:rsidRPr="00F227D6" w14:paraId="4D93E329"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3EB9B3E"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134B302F"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73</w:t>
            </w:r>
          </w:p>
          <w:p w14:paraId="50AF4BF3" w14:textId="6D5FE7C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17-2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57)</w:t>
            </w:r>
          </w:p>
        </w:tc>
        <w:tc>
          <w:tcPr>
            <w:tcW w:w="1418" w:type="dxa"/>
            <w:tcBorders>
              <w:top w:val="nil"/>
              <w:left w:val="nil"/>
              <w:bottom w:val="nil"/>
              <w:right w:val="nil"/>
            </w:tcBorders>
            <w:noWrap/>
            <w:vAlign w:val="bottom"/>
            <w:hideMark/>
          </w:tcPr>
          <w:p w14:paraId="70018C7B" w14:textId="06AF351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006</w:t>
            </w:r>
          </w:p>
        </w:tc>
        <w:tc>
          <w:tcPr>
            <w:tcW w:w="1701" w:type="dxa"/>
            <w:tcBorders>
              <w:top w:val="nil"/>
              <w:left w:val="nil"/>
              <w:bottom w:val="nil"/>
              <w:right w:val="nil"/>
            </w:tcBorders>
            <w:noWrap/>
            <w:vAlign w:val="bottom"/>
            <w:hideMark/>
          </w:tcPr>
          <w:p w14:paraId="56B507E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98</w:t>
            </w:r>
          </w:p>
          <w:p w14:paraId="06773769" w14:textId="00DA6DD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49-13</w:t>
            </w:r>
            <w:r>
              <w:rPr>
                <w:rFonts w:eastAsia="Times New Roman" w:cs="Times New Roman"/>
                <w:color w:val="000000"/>
                <w:kern w:val="0"/>
                <w14:ligatures w14:val="none"/>
              </w:rPr>
              <w:t>·</w:t>
            </w:r>
            <w:r w:rsidRPr="00F227D6">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269559D7" w14:textId="21DDBB1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08E-08</w:t>
            </w:r>
          </w:p>
        </w:tc>
        <w:tc>
          <w:tcPr>
            <w:tcW w:w="1842" w:type="dxa"/>
            <w:tcBorders>
              <w:top w:val="nil"/>
              <w:left w:val="nil"/>
              <w:bottom w:val="nil"/>
              <w:right w:val="nil"/>
            </w:tcBorders>
            <w:noWrap/>
            <w:vAlign w:val="bottom"/>
            <w:hideMark/>
          </w:tcPr>
          <w:p w14:paraId="216BBF65"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w:t>
            </w:r>
          </w:p>
          <w:p w14:paraId="4AA44467" w14:textId="37D92BA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82-8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94)</w:t>
            </w:r>
          </w:p>
        </w:tc>
        <w:tc>
          <w:tcPr>
            <w:tcW w:w="1276" w:type="dxa"/>
            <w:tcBorders>
              <w:top w:val="nil"/>
              <w:left w:val="nil"/>
              <w:bottom w:val="nil"/>
              <w:right w:val="nil"/>
            </w:tcBorders>
            <w:noWrap/>
            <w:vAlign w:val="bottom"/>
            <w:hideMark/>
          </w:tcPr>
          <w:p w14:paraId="1AE0FF35" w14:textId="56392AA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26E49DB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29</w:t>
            </w:r>
          </w:p>
          <w:p w14:paraId="44AB5B49" w14:textId="6FA4F8A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tc>
        <w:tc>
          <w:tcPr>
            <w:tcW w:w="1170" w:type="dxa"/>
            <w:tcBorders>
              <w:top w:val="nil"/>
              <w:left w:val="nil"/>
              <w:bottom w:val="nil"/>
              <w:right w:val="single" w:sz="4" w:space="0" w:color="auto"/>
            </w:tcBorders>
            <w:noWrap/>
            <w:vAlign w:val="bottom"/>
            <w:hideMark/>
          </w:tcPr>
          <w:p w14:paraId="7CD9E0D9" w14:textId="45F86BD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r>
      <w:tr w:rsidR="00F227D6" w:rsidRPr="00F227D6" w14:paraId="70BFAE6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D7E7F53"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5936DAAB"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w:t>
            </w:r>
          </w:p>
          <w:p w14:paraId="38E76E6A" w14:textId="468436C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w:t>
            </w:r>
          </w:p>
        </w:tc>
        <w:tc>
          <w:tcPr>
            <w:tcW w:w="1418" w:type="dxa"/>
            <w:tcBorders>
              <w:top w:val="nil"/>
              <w:left w:val="nil"/>
              <w:bottom w:val="nil"/>
              <w:right w:val="nil"/>
            </w:tcBorders>
            <w:noWrap/>
            <w:vAlign w:val="bottom"/>
            <w:hideMark/>
          </w:tcPr>
          <w:p w14:paraId="2183BB7E" w14:textId="7936810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208</w:t>
            </w:r>
          </w:p>
        </w:tc>
        <w:tc>
          <w:tcPr>
            <w:tcW w:w="1701" w:type="dxa"/>
            <w:tcBorders>
              <w:top w:val="nil"/>
              <w:left w:val="nil"/>
              <w:bottom w:val="nil"/>
              <w:right w:val="nil"/>
            </w:tcBorders>
            <w:noWrap/>
            <w:vAlign w:val="bottom"/>
            <w:hideMark/>
          </w:tcPr>
          <w:p w14:paraId="23C8CCA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82</w:t>
            </w:r>
            <w:r>
              <w:rPr>
                <w:rFonts w:eastAsia="Times New Roman" w:cs="Times New Roman"/>
                <w:color w:val="000000"/>
                <w:kern w:val="0"/>
                <w14:ligatures w14:val="none"/>
              </w:rPr>
              <w:t>·</w:t>
            </w:r>
            <w:r w:rsidRPr="00F227D6">
              <w:rPr>
                <w:rFonts w:eastAsia="Times New Roman" w:cs="Times New Roman"/>
                <w:color w:val="000000"/>
                <w:kern w:val="0"/>
                <w14:ligatures w14:val="none"/>
              </w:rPr>
              <w:t xml:space="preserve">88 </w:t>
            </w:r>
          </w:p>
          <w:p w14:paraId="55BC823A" w14:textId="79FE171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(46</w:t>
            </w:r>
            <w:r>
              <w:rPr>
                <w:rFonts w:eastAsia="Times New Roman" w:cs="Times New Roman"/>
                <w:color w:val="000000"/>
                <w:kern w:val="0"/>
                <w14:ligatures w14:val="none"/>
              </w:rPr>
              <w:t>·</w:t>
            </w:r>
            <w:r w:rsidRPr="00F227D6">
              <w:rPr>
                <w:rFonts w:eastAsia="Times New Roman" w:cs="Times New Roman"/>
                <w:color w:val="000000"/>
                <w:kern w:val="0"/>
                <w14:ligatures w14:val="none"/>
              </w:rPr>
              <w:t>81-146</w:t>
            </w:r>
            <w:r>
              <w:rPr>
                <w:rFonts w:eastAsia="Times New Roman" w:cs="Times New Roman"/>
                <w:color w:val="000000"/>
                <w:kern w:val="0"/>
                <w14:ligatures w14:val="none"/>
              </w:rPr>
              <w:t>·</w:t>
            </w:r>
            <w:r w:rsidRPr="00F227D6">
              <w:rPr>
                <w:rFonts w:eastAsia="Times New Roman" w:cs="Times New Roman"/>
                <w:color w:val="000000"/>
                <w:kern w:val="0"/>
                <w14:ligatures w14:val="none"/>
              </w:rPr>
              <w:t>75)</w:t>
            </w:r>
          </w:p>
        </w:tc>
        <w:tc>
          <w:tcPr>
            <w:tcW w:w="1276" w:type="dxa"/>
            <w:tcBorders>
              <w:top w:val="nil"/>
              <w:left w:val="nil"/>
              <w:bottom w:val="nil"/>
              <w:right w:val="nil"/>
            </w:tcBorders>
            <w:noWrap/>
            <w:vAlign w:val="bottom"/>
            <w:hideMark/>
          </w:tcPr>
          <w:p w14:paraId="3BDCC06A" w14:textId="1E833A1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7</w:t>
            </w:r>
            <w:r>
              <w:rPr>
                <w:rFonts w:eastAsia="Times New Roman" w:cs="Times New Roman"/>
                <w:color w:val="000000"/>
                <w:kern w:val="0"/>
                <w14:ligatures w14:val="none"/>
              </w:rPr>
              <w:t>·</w:t>
            </w:r>
            <w:r w:rsidRPr="00F227D6">
              <w:rPr>
                <w:rFonts w:eastAsia="Times New Roman" w:cs="Times New Roman"/>
                <w:color w:val="000000"/>
                <w:kern w:val="0"/>
                <w14:ligatures w14:val="none"/>
              </w:rPr>
              <w:t>07E-52</w:t>
            </w:r>
          </w:p>
        </w:tc>
        <w:tc>
          <w:tcPr>
            <w:tcW w:w="1842" w:type="dxa"/>
            <w:tcBorders>
              <w:top w:val="nil"/>
              <w:left w:val="nil"/>
              <w:bottom w:val="nil"/>
              <w:right w:val="nil"/>
            </w:tcBorders>
            <w:noWrap/>
            <w:vAlign w:val="bottom"/>
            <w:hideMark/>
          </w:tcPr>
          <w:p w14:paraId="60E9144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62</w:t>
            </w:r>
            <w:r>
              <w:rPr>
                <w:rFonts w:eastAsia="Times New Roman" w:cs="Times New Roman"/>
                <w:color w:val="000000"/>
                <w:kern w:val="0"/>
                <w14:ligatures w14:val="none"/>
              </w:rPr>
              <w:t>·</w:t>
            </w:r>
            <w:r w:rsidRPr="00F227D6">
              <w:rPr>
                <w:rFonts w:eastAsia="Times New Roman" w:cs="Times New Roman"/>
                <w:color w:val="000000"/>
                <w:kern w:val="0"/>
                <w14:ligatures w14:val="none"/>
              </w:rPr>
              <w:t>88</w:t>
            </w:r>
          </w:p>
          <w:p w14:paraId="1ECE7814" w14:textId="3D9A3B7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(30</w:t>
            </w:r>
            <w:r>
              <w:rPr>
                <w:rFonts w:eastAsia="Times New Roman" w:cs="Times New Roman"/>
                <w:color w:val="000000"/>
                <w:kern w:val="0"/>
                <w14:ligatures w14:val="none"/>
              </w:rPr>
              <w:t>·</w:t>
            </w:r>
            <w:r w:rsidRPr="00F227D6">
              <w:rPr>
                <w:rFonts w:eastAsia="Times New Roman" w:cs="Times New Roman"/>
                <w:color w:val="000000"/>
                <w:kern w:val="0"/>
                <w14:ligatures w14:val="none"/>
              </w:rPr>
              <w:t>78-128</w:t>
            </w:r>
            <w:r>
              <w:rPr>
                <w:rFonts w:eastAsia="Times New Roman" w:cs="Times New Roman"/>
                <w:color w:val="000000"/>
                <w:kern w:val="0"/>
                <w14:ligatures w14:val="none"/>
              </w:rPr>
              <w:t>·</w:t>
            </w:r>
            <w:r w:rsidRPr="00F227D6">
              <w:rPr>
                <w:rFonts w:eastAsia="Times New Roman" w:cs="Times New Roman"/>
                <w:color w:val="000000"/>
                <w:kern w:val="0"/>
                <w14:ligatures w14:val="none"/>
              </w:rPr>
              <w:t>46)</w:t>
            </w:r>
          </w:p>
        </w:tc>
        <w:tc>
          <w:tcPr>
            <w:tcW w:w="1276" w:type="dxa"/>
            <w:tcBorders>
              <w:top w:val="nil"/>
              <w:left w:val="nil"/>
              <w:bottom w:val="nil"/>
              <w:right w:val="nil"/>
            </w:tcBorders>
            <w:noWrap/>
            <w:vAlign w:val="bottom"/>
            <w:hideMark/>
          </w:tcPr>
          <w:p w14:paraId="71E15B5F" w14:textId="23FB1B1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34E-30</w:t>
            </w:r>
          </w:p>
        </w:tc>
        <w:tc>
          <w:tcPr>
            <w:tcW w:w="1559" w:type="dxa"/>
            <w:tcBorders>
              <w:top w:val="nil"/>
              <w:left w:val="nil"/>
              <w:bottom w:val="nil"/>
              <w:right w:val="nil"/>
            </w:tcBorders>
            <w:noWrap/>
            <w:vAlign w:val="bottom"/>
            <w:hideMark/>
          </w:tcPr>
          <w:p w14:paraId="74C6B5D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6D7B4FFC" w14:textId="2B83A7B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48-4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70)</w:t>
            </w:r>
          </w:p>
        </w:tc>
        <w:tc>
          <w:tcPr>
            <w:tcW w:w="1170" w:type="dxa"/>
            <w:tcBorders>
              <w:top w:val="nil"/>
              <w:left w:val="nil"/>
              <w:bottom w:val="nil"/>
              <w:right w:val="single" w:sz="4" w:space="0" w:color="auto"/>
            </w:tcBorders>
            <w:noWrap/>
            <w:vAlign w:val="bottom"/>
            <w:hideMark/>
          </w:tcPr>
          <w:p w14:paraId="2EB855C8" w14:textId="2CE7D02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r>
      <w:tr w:rsidR="00F227D6" w:rsidRPr="00F227D6" w14:paraId="3991AD0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0492699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6021C2A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p w14:paraId="7FEA1E2B" w14:textId="286FB28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w:t>
            </w:r>
          </w:p>
        </w:tc>
        <w:tc>
          <w:tcPr>
            <w:tcW w:w="1418" w:type="dxa"/>
            <w:tcBorders>
              <w:top w:val="nil"/>
              <w:left w:val="nil"/>
              <w:bottom w:val="nil"/>
              <w:right w:val="nil"/>
            </w:tcBorders>
            <w:noWrap/>
            <w:vAlign w:val="bottom"/>
            <w:hideMark/>
          </w:tcPr>
          <w:p w14:paraId="53946708" w14:textId="739B125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295</w:t>
            </w:r>
          </w:p>
        </w:tc>
        <w:tc>
          <w:tcPr>
            <w:tcW w:w="1701" w:type="dxa"/>
            <w:tcBorders>
              <w:top w:val="nil"/>
              <w:left w:val="nil"/>
              <w:bottom w:val="nil"/>
              <w:right w:val="nil"/>
            </w:tcBorders>
            <w:noWrap/>
            <w:vAlign w:val="bottom"/>
            <w:hideMark/>
          </w:tcPr>
          <w:p w14:paraId="2BA76E5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25</w:t>
            </w:r>
            <w:r>
              <w:rPr>
                <w:rFonts w:eastAsia="Times New Roman" w:cs="Times New Roman"/>
                <w:color w:val="000000"/>
                <w:kern w:val="0"/>
                <w14:ligatures w14:val="none"/>
              </w:rPr>
              <w:t>·</w:t>
            </w:r>
            <w:r w:rsidRPr="00F227D6">
              <w:rPr>
                <w:rFonts w:eastAsia="Times New Roman" w:cs="Times New Roman"/>
                <w:color w:val="000000"/>
                <w:kern w:val="0"/>
                <w14:ligatures w14:val="none"/>
              </w:rPr>
              <w:t>89</w:t>
            </w:r>
          </w:p>
          <w:p w14:paraId="7F419138" w14:textId="69603A3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(15</w:t>
            </w:r>
            <w:r>
              <w:rPr>
                <w:rFonts w:eastAsia="Times New Roman" w:cs="Times New Roman"/>
                <w:color w:val="000000"/>
                <w:kern w:val="0"/>
                <w14:ligatures w14:val="none"/>
              </w:rPr>
              <w:t>·</w:t>
            </w:r>
            <w:r w:rsidRPr="00F227D6">
              <w:rPr>
                <w:rFonts w:eastAsia="Times New Roman" w:cs="Times New Roman"/>
                <w:color w:val="000000"/>
                <w:kern w:val="0"/>
                <w14:ligatures w14:val="none"/>
              </w:rPr>
              <w:t>23-44</w:t>
            </w:r>
            <w:r>
              <w:rPr>
                <w:rFonts w:eastAsia="Times New Roman" w:cs="Times New Roman"/>
                <w:color w:val="000000"/>
                <w:kern w:val="0"/>
                <w14:ligatures w14:val="none"/>
              </w:rPr>
              <w:t>·</w:t>
            </w:r>
            <w:r w:rsidRPr="00F227D6">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116D0017" w14:textId="5242B25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79E-33</w:t>
            </w:r>
          </w:p>
        </w:tc>
        <w:tc>
          <w:tcPr>
            <w:tcW w:w="1842" w:type="dxa"/>
            <w:tcBorders>
              <w:top w:val="nil"/>
              <w:left w:val="nil"/>
              <w:bottom w:val="nil"/>
              <w:right w:val="nil"/>
            </w:tcBorders>
            <w:noWrap/>
            <w:vAlign w:val="bottom"/>
            <w:hideMark/>
          </w:tcPr>
          <w:p w14:paraId="0F88A7BB"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20</w:t>
            </w:r>
            <w:r>
              <w:rPr>
                <w:rFonts w:eastAsia="Times New Roman" w:cs="Times New Roman"/>
                <w:color w:val="000000"/>
                <w:kern w:val="0"/>
                <w14:ligatures w14:val="none"/>
              </w:rPr>
              <w:t>·</w:t>
            </w:r>
            <w:r w:rsidRPr="00F227D6">
              <w:rPr>
                <w:rFonts w:eastAsia="Times New Roman" w:cs="Times New Roman"/>
                <w:color w:val="000000"/>
                <w:kern w:val="0"/>
                <w14:ligatures w14:val="none"/>
              </w:rPr>
              <w:t>34</w:t>
            </w:r>
          </w:p>
          <w:p w14:paraId="1DA937D1" w14:textId="68BC013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14-40</w:t>
            </w:r>
            <w:r>
              <w:rPr>
                <w:rFonts w:eastAsia="Times New Roman" w:cs="Times New Roman"/>
                <w:color w:val="000000"/>
                <w:kern w:val="0"/>
                <w14:ligatures w14:val="none"/>
              </w:rPr>
              <w:t>·</w:t>
            </w:r>
            <w:r w:rsidRPr="00F227D6">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7FCF0F02" w14:textId="05AF95C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21E-17</w:t>
            </w:r>
          </w:p>
        </w:tc>
        <w:tc>
          <w:tcPr>
            <w:tcW w:w="1559" w:type="dxa"/>
            <w:tcBorders>
              <w:top w:val="nil"/>
              <w:left w:val="nil"/>
              <w:bottom w:val="nil"/>
              <w:right w:val="nil"/>
            </w:tcBorders>
            <w:noWrap/>
            <w:vAlign w:val="bottom"/>
            <w:hideMark/>
          </w:tcPr>
          <w:p w14:paraId="320D878B"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12</w:t>
            </w:r>
          </w:p>
          <w:p w14:paraId="457FC7DF" w14:textId="063B753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66-1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92)</w:t>
            </w:r>
          </w:p>
        </w:tc>
        <w:tc>
          <w:tcPr>
            <w:tcW w:w="1170" w:type="dxa"/>
            <w:tcBorders>
              <w:top w:val="nil"/>
              <w:left w:val="nil"/>
              <w:bottom w:val="nil"/>
              <w:right w:val="single" w:sz="4" w:space="0" w:color="auto"/>
            </w:tcBorders>
            <w:noWrap/>
            <w:vAlign w:val="bottom"/>
            <w:hideMark/>
          </w:tcPr>
          <w:p w14:paraId="52239180" w14:textId="7A6F715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671</w:t>
            </w:r>
          </w:p>
        </w:tc>
      </w:tr>
      <w:tr w:rsidR="00F227D6" w:rsidRPr="00F227D6" w14:paraId="25ECA8D7"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24A78AA2"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44B1594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51</w:t>
            </w:r>
          </w:p>
          <w:p w14:paraId="4A7E3F52" w14:textId="0A35956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23-1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14)</w:t>
            </w:r>
          </w:p>
        </w:tc>
        <w:tc>
          <w:tcPr>
            <w:tcW w:w="1418" w:type="dxa"/>
            <w:tcBorders>
              <w:top w:val="nil"/>
              <w:left w:val="nil"/>
              <w:bottom w:val="nil"/>
              <w:right w:val="nil"/>
            </w:tcBorders>
            <w:noWrap/>
            <w:vAlign w:val="bottom"/>
            <w:hideMark/>
          </w:tcPr>
          <w:p w14:paraId="684FF7CA" w14:textId="7671663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101</w:t>
            </w:r>
          </w:p>
        </w:tc>
        <w:tc>
          <w:tcPr>
            <w:tcW w:w="1701" w:type="dxa"/>
            <w:tcBorders>
              <w:top w:val="nil"/>
              <w:left w:val="nil"/>
              <w:bottom w:val="nil"/>
              <w:right w:val="nil"/>
            </w:tcBorders>
            <w:noWrap/>
            <w:vAlign w:val="bottom"/>
            <w:hideMark/>
          </w:tcPr>
          <w:p w14:paraId="371AE13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45</w:t>
            </w:r>
            <w:r>
              <w:rPr>
                <w:rFonts w:eastAsia="Times New Roman" w:cs="Times New Roman"/>
                <w:color w:val="000000"/>
                <w:kern w:val="0"/>
                <w14:ligatures w14:val="none"/>
              </w:rPr>
              <w:t>·</w:t>
            </w:r>
            <w:r w:rsidRPr="00F227D6">
              <w:rPr>
                <w:rFonts w:eastAsia="Times New Roman" w:cs="Times New Roman"/>
                <w:color w:val="000000"/>
                <w:kern w:val="0"/>
                <w14:ligatures w14:val="none"/>
              </w:rPr>
              <w:t>35</w:t>
            </w:r>
          </w:p>
          <w:p w14:paraId="5EE1F9C4" w14:textId="51409ED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(30</w:t>
            </w:r>
            <w:r>
              <w:rPr>
                <w:rFonts w:eastAsia="Times New Roman" w:cs="Times New Roman"/>
                <w:color w:val="000000"/>
                <w:kern w:val="0"/>
                <w14:ligatures w14:val="none"/>
              </w:rPr>
              <w:t>·</w:t>
            </w:r>
            <w:r w:rsidRPr="00F227D6">
              <w:rPr>
                <w:rFonts w:eastAsia="Times New Roman" w:cs="Times New Roman"/>
                <w:color w:val="000000"/>
                <w:kern w:val="0"/>
                <w14:ligatures w14:val="none"/>
              </w:rPr>
              <w:t>96-66</w:t>
            </w:r>
            <w:r>
              <w:rPr>
                <w:rFonts w:eastAsia="Times New Roman" w:cs="Times New Roman"/>
                <w:color w:val="000000"/>
                <w:kern w:val="0"/>
                <w14:ligatures w14:val="none"/>
              </w:rPr>
              <w:t>·</w:t>
            </w:r>
            <w:r w:rsidRPr="00F227D6">
              <w:rPr>
                <w:rFonts w:eastAsia="Times New Roman" w:cs="Times New Roman"/>
                <w:color w:val="000000"/>
                <w:kern w:val="0"/>
                <w14:ligatures w14:val="none"/>
              </w:rPr>
              <w:t>43)</w:t>
            </w:r>
          </w:p>
        </w:tc>
        <w:tc>
          <w:tcPr>
            <w:tcW w:w="1276" w:type="dxa"/>
            <w:tcBorders>
              <w:top w:val="nil"/>
              <w:left w:val="nil"/>
              <w:bottom w:val="nil"/>
              <w:right w:val="nil"/>
            </w:tcBorders>
            <w:noWrap/>
            <w:vAlign w:val="bottom"/>
            <w:hideMark/>
          </w:tcPr>
          <w:p w14:paraId="1E37B7EF" w14:textId="2A0F9E0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11E-85</w:t>
            </w:r>
          </w:p>
        </w:tc>
        <w:tc>
          <w:tcPr>
            <w:tcW w:w="1842" w:type="dxa"/>
            <w:tcBorders>
              <w:top w:val="nil"/>
              <w:left w:val="nil"/>
              <w:bottom w:val="nil"/>
              <w:right w:val="nil"/>
            </w:tcBorders>
            <w:noWrap/>
            <w:vAlign w:val="bottom"/>
            <w:hideMark/>
          </w:tcPr>
          <w:p w14:paraId="31BA8FE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88</w:t>
            </w:r>
            <w:r>
              <w:rPr>
                <w:rFonts w:eastAsia="Times New Roman" w:cs="Times New Roman"/>
                <w:color w:val="000000"/>
                <w:kern w:val="0"/>
                <w14:ligatures w14:val="none"/>
              </w:rPr>
              <w:t>·</w:t>
            </w:r>
            <w:r w:rsidRPr="00F227D6">
              <w:rPr>
                <w:rFonts w:eastAsia="Times New Roman" w:cs="Times New Roman"/>
                <w:color w:val="000000"/>
                <w:kern w:val="0"/>
                <w14:ligatures w14:val="none"/>
              </w:rPr>
              <w:t>69</w:t>
            </w:r>
          </w:p>
          <w:p w14:paraId="5A981C98" w14:textId="08975C3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(36</w:t>
            </w:r>
            <w:r>
              <w:rPr>
                <w:rFonts w:eastAsia="Times New Roman" w:cs="Times New Roman"/>
                <w:color w:val="000000"/>
                <w:kern w:val="0"/>
                <w14:ligatures w14:val="none"/>
              </w:rPr>
              <w:t>·</w:t>
            </w:r>
            <w:r w:rsidRPr="00F227D6">
              <w:rPr>
                <w:rFonts w:eastAsia="Times New Roman" w:cs="Times New Roman"/>
                <w:color w:val="000000"/>
                <w:kern w:val="0"/>
                <w14:ligatures w14:val="none"/>
              </w:rPr>
              <w:t>55-215</w:t>
            </w:r>
            <w:r>
              <w:rPr>
                <w:rFonts w:eastAsia="Times New Roman" w:cs="Times New Roman"/>
                <w:color w:val="000000"/>
                <w:kern w:val="0"/>
                <w14:ligatures w14:val="none"/>
              </w:rPr>
              <w:t>·</w:t>
            </w:r>
            <w:r w:rsidRPr="00F227D6">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188DEC15" w14:textId="2890ACE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56E-23</w:t>
            </w:r>
          </w:p>
        </w:tc>
        <w:tc>
          <w:tcPr>
            <w:tcW w:w="1559" w:type="dxa"/>
            <w:tcBorders>
              <w:top w:val="nil"/>
              <w:left w:val="nil"/>
              <w:bottom w:val="nil"/>
              <w:right w:val="nil"/>
            </w:tcBorders>
            <w:noWrap/>
            <w:vAlign w:val="bottom"/>
            <w:hideMark/>
          </w:tcPr>
          <w:p w14:paraId="758B6B6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w:t>
            </w:r>
          </w:p>
          <w:p w14:paraId="17A69495" w14:textId="4C15A5E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74)</w:t>
            </w:r>
          </w:p>
        </w:tc>
        <w:tc>
          <w:tcPr>
            <w:tcW w:w="1170" w:type="dxa"/>
            <w:tcBorders>
              <w:top w:val="nil"/>
              <w:left w:val="nil"/>
              <w:bottom w:val="nil"/>
              <w:right w:val="single" w:sz="4" w:space="0" w:color="auto"/>
            </w:tcBorders>
            <w:noWrap/>
            <w:vAlign w:val="bottom"/>
            <w:hideMark/>
          </w:tcPr>
          <w:p w14:paraId="6C9EDF62" w14:textId="78EBF7C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387</w:t>
            </w:r>
          </w:p>
        </w:tc>
      </w:tr>
      <w:tr w:rsidR="00F227D6" w:rsidRPr="00F227D6" w14:paraId="15F0A49F"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03160BDD"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0961CF8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7FD1C2E5" w14:textId="62B9B50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65-1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w:t>
            </w:r>
          </w:p>
        </w:tc>
        <w:tc>
          <w:tcPr>
            <w:tcW w:w="1418" w:type="dxa"/>
            <w:tcBorders>
              <w:top w:val="nil"/>
              <w:left w:val="nil"/>
              <w:bottom w:val="nil"/>
              <w:right w:val="nil"/>
            </w:tcBorders>
            <w:noWrap/>
            <w:vAlign w:val="bottom"/>
            <w:hideMark/>
          </w:tcPr>
          <w:p w14:paraId="2D2ED271" w14:textId="3F7CB59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718</w:t>
            </w:r>
          </w:p>
        </w:tc>
        <w:tc>
          <w:tcPr>
            <w:tcW w:w="1701" w:type="dxa"/>
            <w:tcBorders>
              <w:top w:val="nil"/>
              <w:left w:val="nil"/>
              <w:bottom w:val="nil"/>
              <w:right w:val="nil"/>
            </w:tcBorders>
            <w:noWrap/>
            <w:vAlign w:val="bottom"/>
            <w:hideMark/>
          </w:tcPr>
          <w:p w14:paraId="142B8C4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35</w:t>
            </w:r>
            <w:r>
              <w:rPr>
                <w:rFonts w:eastAsia="Times New Roman" w:cs="Times New Roman"/>
                <w:color w:val="000000"/>
                <w:kern w:val="0"/>
                <w14:ligatures w14:val="none"/>
              </w:rPr>
              <w:t>·</w:t>
            </w:r>
            <w:r w:rsidRPr="00F227D6">
              <w:rPr>
                <w:rFonts w:eastAsia="Times New Roman" w:cs="Times New Roman"/>
                <w:color w:val="000000"/>
                <w:kern w:val="0"/>
                <w14:ligatures w14:val="none"/>
              </w:rPr>
              <w:t>37</w:t>
            </w:r>
          </w:p>
          <w:p w14:paraId="784BFE35" w14:textId="1D3EFAE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(22</w:t>
            </w:r>
            <w:r>
              <w:rPr>
                <w:rFonts w:eastAsia="Times New Roman" w:cs="Times New Roman"/>
                <w:color w:val="000000"/>
                <w:kern w:val="0"/>
                <w14:ligatures w14:val="none"/>
              </w:rPr>
              <w:t>·</w:t>
            </w:r>
            <w:r w:rsidRPr="00F227D6">
              <w:rPr>
                <w:rFonts w:eastAsia="Times New Roman" w:cs="Times New Roman"/>
                <w:color w:val="000000"/>
                <w:kern w:val="0"/>
                <w14:ligatures w14:val="none"/>
              </w:rPr>
              <w:t>51-55</w:t>
            </w:r>
            <w:r>
              <w:rPr>
                <w:rFonts w:eastAsia="Times New Roman" w:cs="Times New Roman"/>
                <w:color w:val="000000"/>
                <w:kern w:val="0"/>
                <w14:ligatures w14:val="none"/>
              </w:rPr>
              <w:t>·</w:t>
            </w:r>
            <w:r w:rsidRPr="00F227D6">
              <w:rPr>
                <w:rFonts w:eastAsia="Times New Roman" w:cs="Times New Roman"/>
                <w:color w:val="000000"/>
                <w:kern w:val="0"/>
                <w14:ligatures w14:val="none"/>
              </w:rPr>
              <w:t>59)</w:t>
            </w:r>
          </w:p>
        </w:tc>
        <w:tc>
          <w:tcPr>
            <w:tcW w:w="1276" w:type="dxa"/>
            <w:tcBorders>
              <w:top w:val="nil"/>
              <w:left w:val="nil"/>
              <w:bottom w:val="nil"/>
              <w:right w:val="nil"/>
            </w:tcBorders>
            <w:noWrap/>
            <w:vAlign w:val="bottom"/>
            <w:hideMark/>
          </w:tcPr>
          <w:p w14:paraId="16642A32" w14:textId="45D09B9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55E-54</w:t>
            </w:r>
          </w:p>
        </w:tc>
        <w:tc>
          <w:tcPr>
            <w:tcW w:w="1842" w:type="dxa"/>
            <w:tcBorders>
              <w:top w:val="nil"/>
              <w:left w:val="nil"/>
              <w:bottom w:val="nil"/>
              <w:right w:val="nil"/>
            </w:tcBorders>
            <w:noWrap/>
            <w:vAlign w:val="bottom"/>
            <w:hideMark/>
          </w:tcPr>
          <w:p w14:paraId="0EA1138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32</w:t>
            </w:r>
            <w:r>
              <w:rPr>
                <w:rFonts w:eastAsia="Times New Roman" w:cs="Times New Roman"/>
                <w:color w:val="000000"/>
                <w:kern w:val="0"/>
                <w14:ligatures w14:val="none"/>
              </w:rPr>
              <w:t>·</w:t>
            </w:r>
            <w:r w:rsidRPr="00F227D6">
              <w:rPr>
                <w:rFonts w:eastAsia="Times New Roman" w:cs="Times New Roman"/>
                <w:color w:val="000000"/>
                <w:kern w:val="0"/>
                <w14:ligatures w14:val="none"/>
              </w:rPr>
              <w:t>11</w:t>
            </w:r>
          </w:p>
          <w:p w14:paraId="1BB38C38" w14:textId="5D2FD23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(16</w:t>
            </w:r>
            <w:r>
              <w:rPr>
                <w:rFonts w:eastAsia="Times New Roman" w:cs="Times New Roman"/>
                <w:color w:val="000000"/>
                <w:kern w:val="0"/>
                <w14:ligatures w14:val="none"/>
              </w:rPr>
              <w:t>·</w:t>
            </w:r>
            <w:r w:rsidRPr="00F227D6">
              <w:rPr>
                <w:rFonts w:eastAsia="Times New Roman" w:cs="Times New Roman"/>
                <w:color w:val="000000"/>
                <w:kern w:val="0"/>
                <w14:ligatures w14:val="none"/>
              </w:rPr>
              <w:t>08-64</w:t>
            </w:r>
            <w:r>
              <w:rPr>
                <w:rFonts w:eastAsia="Times New Roman" w:cs="Times New Roman"/>
                <w:color w:val="000000"/>
                <w:kern w:val="0"/>
                <w14:ligatures w14:val="none"/>
              </w:rPr>
              <w:t>·</w:t>
            </w:r>
            <w:r w:rsidRPr="00F227D6">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521701D5" w14:textId="0CB1C10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24E-23</w:t>
            </w:r>
          </w:p>
        </w:tc>
        <w:tc>
          <w:tcPr>
            <w:tcW w:w="1559" w:type="dxa"/>
            <w:tcBorders>
              <w:top w:val="nil"/>
              <w:left w:val="nil"/>
              <w:bottom w:val="nil"/>
              <w:right w:val="nil"/>
            </w:tcBorders>
            <w:noWrap/>
            <w:vAlign w:val="bottom"/>
            <w:hideMark/>
          </w:tcPr>
          <w:p w14:paraId="3F11E5E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03</w:t>
            </w:r>
          </w:p>
          <w:p w14:paraId="57AE18C7" w14:textId="00A46DB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92-4</w:t>
            </w:r>
            <w:r>
              <w:rPr>
                <w:rFonts w:eastAsia="Times New Roman" w:cs="Times New Roman"/>
                <w:color w:val="000000"/>
                <w:kern w:val="0"/>
                <w14:ligatures w14:val="none"/>
              </w:rPr>
              <w:t>·</w:t>
            </w:r>
            <w:r w:rsidRPr="00F227D6">
              <w:rPr>
                <w:rFonts w:eastAsia="Times New Roman" w:cs="Times New Roman"/>
                <w:color w:val="000000"/>
                <w:kern w:val="0"/>
                <w14:ligatures w14:val="none"/>
              </w:rPr>
              <w:t>76)</w:t>
            </w:r>
          </w:p>
        </w:tc>
        <w:tc>
          <w:tcPr>
            <w:tcW w:w="1170" w:type="dxa"/>
            <w:tcBorders>
              <w:top w:val="nil"/>
              <w:left w:val="nil"/>
              <w:bottom w:val="nil"/>
              <w:right w:val="single" w:sz="4" w:space="0" w:color="auto"/>
            </w:tcBorders>
            <w:noWrap/>
            <w:vAlign w:val="bottom"/>
            <w:hideMark/>
          </w:tcPr>
          <w:p w14:paraId="4CF9604F" w14:textId="4E31409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73E-06</w:t>
            </w:r>
          </w:p>
        </w:tc>
      </w:tr>
      <w:tr w:rsidR="00F227D6" w:rsidRPr="00F227D6" w14:paraId="3732BF16"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BE82D2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4F8DA3D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w:t>
            </w:r>
          </w:p>
          <w:p w14:paraId="2518C5ED" w14:textId="0862C0D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85)</w:t>
            </w:r>
          </w:p>
        </w:tc>
        <w:tc>
          <w:tcPr>
            <w:tcW w:w="1418" w:type="dxa"/>
            <w:tcBorders>
              <w:top w:val="nil"/>
              <w:left w:val="nil"/>
              <w:bottom w:val="nil"/>
              <w:right w:val="nil"/>
            </w:tcBorders>
            <w:noWrap/>
            <w:vAlign w:val="bottom"/>
            <w:hideMark/>
          </w:tcPr>
          <w:p w14:paraId="426DD4A3" w14:textId="02BED62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947</w:t>
            </w:r>
          </w:p>
        </w:tc>
        <w:tc>
          <w:tcPr>
            <w:tcW w:w="1701" w:type="dxa"/>
            <w:tcBorders>
              <w:top w:val="nil"/>
              <w:left w:val="nil"/>
              <w:bottom w:val="nil"/>
              <w:right w:val="nil"/>
            </w:tcBorders>
            <w:noWrap/>
            <w:vAlign w:val="bottom"/>
            <w:hideMark/>
          </w:tcPr>
          <w:p w14:paraId="4B309AB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47</w:t>
            </w:r>
            <w:r>
              <w:rPr>
                <w:rFonts w:eastAsia="Times New Roman" w:cs="Times New Roman"/>
                <w:color w:val="000000"/>
                <w:kern w:val="0"/>
                <w14:ligatures w14:val="none"/>
              </w:rPr>
              <w:t>·</w:t>
            </w:r>
            <w:r w:rsidRPr="00F227D6">
              <w:rPr>
                <w:rFonts w:eastAsia="Times New Roman" w:cs="Times New Roman"/>
                <w:color w:val="000000"/>
                <w:kern w:val="0"/>
                <w14:ligatures w14:val="none"/>
              </w:rPr>
              <w:t>44</w:t>
            </w:r>
          </w:p>
          <w:p w14:paraId="0A834C42" w14:textId="65B0D03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(31</w:t>
            </w:r>
            <w:r>
              <w:rPr>
                <w:rFonts w:eastAsia="Times New Roman" w:cs="Times New Roman"/>
                <w:color w:val="000000"/>
                <w:kern w:val="0"/>
                <w14:ligatures w14:val="none"/>
              </w:rPr>
              <w:t>·</w:t>
            </w:r>
            <w:r w:rsidRPr="00F227D6">
              <w:rPr>
                <w:rFonts w:eastAsia="Times New Roman" w:cs="Times New Roman"/>
                <w:color w:val="000000"/>
                <w:kern w:val="0"/>
                <w14:ligatures w14:val="none"/>
              </w:rPr>
              <w:t>08-72</w:t>
            </w:r>
            <w:r>
              <w:rPr>
                <w:rFonts w:eastAsia="Times New Roman" w:cs="Times New Roman"/>
                <w:color w:val="000000"/>
                <w:kern w:val="0"/>
                <w14:ligatures w14:val="none"/>
              </w:rPr>
              <w:t>·</w:t>
            </w:r>
            <w:r w:rsidRPr="00F227D6">
              <w:rPr>
                <w:rFonts w:eastAsia="Times New Roman" w:cs="Times New Roman"/>
                <w:color w:val="000000"/>
                <w:kern w:val="0"/>
                <w14:ligatures w14:val="none"/>
              </w:rPr>
              <w:t>43)</w:t>
            </w:r>
          </w:p>
        </w:tc>
        <w:tc>
          <w:tcPr>
            <w:tcW w:w="1276" w:type="dxa"/>
            <w:tcBorders>
              <w:top w:val="nil"/>
              <w:left w:val="nil"/>
              <w:bottom w:val="nil"/>
              <w:right w:val="nil"/>
            </w:tcBorders>
            <w:noWrap/>
            <w:vAlign w:val="bottom"/>
            <w:hideMark/>
          </w:tcPr>
          <w:p w14:paraId="6A1127B0" w14:textId="0C8F824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70E-71</w:t>
            </w:r>
          </w:p>
        </w:tc>
        <w:tc>
          <w:tcPr>
            <w:tcW w:w="1842" w:type="dxa"/>
            <w:tcBorders>
              <w:top w:val="nil"/>
              <w:left w:val="nil"/>
              <w:bottom w:val="nil"/>
              <w:right w:val="nil"/>
            </w:tcBorders>
            <w:noWrap/>
            <w:vAlign w:val="bottom"/>
            <w:hideMark/>
          </w:tcPr>
          <w:p w14:paraId="1414896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46</w:t>
            </w:r>
            <w:r>
              <w:rPr>
                <w:rFonts w:eastAsia="Times New Roman" w:cs="Times New Roman"/>
                <w:color w:val="000000"/>
                <w:kern w:val="0"/>
                <w14:ligatures w14:val="none"/>
              </w:rPr>
              <w:t>·</w:t>
            </w:r>
            <w:r w:rsidRPr="00F227D6">
              <w:rPr>
                <w:rFonts w:eastAsia="Times New Roman" w:cs="Times New Roman"/>
                <w:color w:val="000000"/>
                <w:kern w:val="0"/>
                <w14:ligatures w14:val="none"/>
              </w:rPr>
              <w:t>49</w:t>
            </w:r>
          </w:p>
          <w:p w14:paraId="2F2C6F1E" w14:textId="5477D43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(22</w:t>
            </w:r>
            <w:r>
              <w:rPr>
                <w:rFonts w:eastAsia="Times New Roman" w:cs="Times New Roman"/>
                <w:color w:val="000000"/>
                <w:kern w:val="0"/>
                <w14:ligatures w14:val="none"/>
              </w:rPr>
              <w:t>·</w:t>
            </w:r>
            <w:r w:rsidRPr="00F227D6">
              <w:rPr>
                <w:rFonts w:eastAsia="Times New Roman" w:cs="Times New Roman"/>
                <w:color w:val="000000"/>
                <w:kern w:val="0"/>
                <w14:ligatures w14:val="none"/>
              </w:rPr>
              <w:t>48-96</w:t>
            </w:r>
            <w:r>
              <w:rPr>
                <w:rFonts w:eastAsia="Times New Roman" w:cs="Times New Roman"/>
                <w:color w:val="000000"/>
                <w:kern w:val="0"/>
                <w14:ligatures w14:val="none"/>
              </w:rPr>
              <w:t>·</w:t>
            </w:r>
            <w:r w:rsidRPr="00F227D6">
              <w:rPr>
                <w:rFonts w:eastAsia="Times New Roman" w:cs="Times New Roman"/>
                <w:color w:val="000000"/>
                <w:kern w:val="0"/>
                <w14:ligatures w14:val="none"/>
              </w:rPr>
              <w:t>14)</w:t>
            </w:r>
          </w:p>
        </w:tc>
        <w:tc>
          <w:tcPr>
            <w:tcW w:w="1276" w:type="dxa"/>
            <w:tcBorders>
              <w:top w:val="nil"/>
              <w:left w:val="nil"/>
              <w:bottom w:val="nil"/>
              <w:right w:val="nil"/>
            </w:tcBorders>
            <w:noWrap/>
            <w:vAlign w:val="bottom"/>
            <w:hideMark/>
          </w:tcPr>
          <w:p w14:paraId="56AFA61E" w14:textId="6FD5B56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86E-25</w:t>
            </w:r>
          </w:p>
        </w:tc>
        <w:tc>
          <w:tcPr>
            <w:tcW w:w="1559" w:type="dxa"/>
            <w:tcBorders>
              <w:top w:val="nil"/>
              <w:left w:val="nil"/>
              <w:bottom w:val="nil"/>
              <w:right w:val="nil"/>
            </w:tcBorders>
            <w:noWrap/>
            <w:vAlign w:val="bottom"/>
            <w:hideMark/>
          </w:tcPr>
          <w:p w14:paraId="2D1EE01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2B84AD08" w14:textId="2CAE131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50)</w:t>
            </w:r>
          </w:p>
        </w:tc>
        <w:tc>
          <w:tcPr>
            <w:tcW w:w="1170" w:type="dxa"/>
            <w:tcBorders>
              <w:top w:val="nil"/>
              <w:left w:val="nil"/>
              <w:bottom w:val="nil"/>
              <w:right w:val="single" w:sz="4" w:space="0" w:color="auto"/>
            </w:tcBorders>
            <w:noWrap/>
            <w:vAlign w:val="bottom"/>
            <w:hideMark/>
          </w:tcPr>
          <w:p w14:paraId="1BEEE779" w14:textId="4E0051A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022</w:t>
            </w:r>
          </w:p>
        </w:tc>
      </w:tr>
      <w:tr w:rsidR="00F227D6" w:rsidRPr="00F227D6" w14:paraId="06695342"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0D97653" w14:textId="0199BCE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701" w:type="dxa"/>
            <w:tcBorders>
              <w:top w:val="nil"/>
              <w:left w:val="nil"/>
              <w:bottom w:val="nil"/>
              <w:right w:val="nil"/>
            </w:tcBorders>
            <w:noWrap/>
            <w:vAlign w:val="bottom"/>
            <w:hideMark/>
          </w:tcPr>
          <w:p w14:paraId="305FA5A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13</w:t>
            </w:r>
          </w:p>
          <w:p w14:paraId="219D24FF" w14:textId="07D2785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w:t>
            </w:r>
          </w:p>
        </w:tc>
        <w:tc>
          <w:tcPr>
            <w:tcW w:w="1418" w:type="dxa"/>
            <w:tcBorders>
              <w:top w:val="nil"/>
              <w:left w:val="nil"/>
              <w:bottom w:val="nil"/>
              <w:right w:val="nil"/>
            </w:tcBorders>
            <w:noWrap/>
            <w:vAlign w:val="bottom"/>
            <w:hideMark/>
          </w:tcPr>
          <w:p w14:paraId="24A1121F" w14:textId="4C94ADC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695</w:t>
            </w:r>
          </w:p>
        </w:tc>
        <w:tc>
          <w:tcPr>
            <w:tcW w:w="1701" w:type="dxa"/>
            <w:tcBorders>
              <w:top w:val="nil"/>
              <w:left w:val="nil"/>
              <w:bottom w:val="nil"/>
              <w:right w:val="nil"/>
            </w:tcBorders>
            <w:noWrap/>
            <w:vAlign w:val="bottom"/>
            <w:hideMark/>
          </w:tcPr>
          <w:p w14:paraId="3879F7E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14</w:t>
            </w:r>
            <w:r>
              <w:rPr>
                <w:rFonts w:eastAsia="Times New Roman" w:cs="Times New Roman"/>
                <w:color w:val="000000"/>
                <w:kern w:val="0"/>
                <w14:ligatures w14:val="none"/>
              </w:rPr>
              <w:t>·</w:t>
            </w:r>
            <w:r w:rsidRPr="00F227D6">
              <w:rPr>
                <w:rFonts w:eastAsia="Times New Roman" w:cs="Times New Roman"/>
                <w:color w:val="000000"/>
                <w:kern w:val="0"/>
                <w14:ligatures w14:val="none"/>
              </w:rPr>
              <w:t>37</w:t>
            </w:r>
          </w:p>
          <w:p w14:paraId="5240EDAD" w14:textId="22ABEB9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44-21</w:t>
            </w:r>
            <w:r>
              <w:rPr>
                <w:rFonts w:eastAsia="Times New Roman" w:cs="Times New Roman"/>
                <w:color w:val="000000"/>
                <w:kern w:val="0"/>
                <w14:ligatures w14:val="none"/>
              </w:rPr>
              <w:t>·</w:t>
            </w:r>
            <w:r w:rsidRPr="00F227D6">
              <w:rPr>
                <w:rFonts w:eastAsia="Times New Roman" w:cs="Times New Roman"/>
                <w:color w:val="000000"/>
                <w:kern w:val="0"/>
                <w14:ligatures w14:val="none"/>
              </w:rPr>
              <w:t>87)</w:t>
            </w:r>
          </w:p>
        </w:tc>
        <w:tc>
          <w:tcPr>
            <w:tcW w:w="1276" w:type="dxa"/>
            <w:tcBorders>
              <w:top w:val="nil"/>
              <w:left w:val="nil"/>
              <w:bottom w:val="nil"/>
              <w:right w:val="nil"/>
            </w:tcBorders>
            <w:noWrap/>
            <w:vAlign w:val="bottom"/>
            <w:hideMark/>
          </w:tcPr>
          <w:p w14:paraId="1FEAEB74" w14:textId="1818F82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79E-35</w:t>
            </w:r>
          </w:p>
        </w:tc>
        <w:tc>
          <w:tcPr>
            <w:tcW w:w="1842" w:type="dxa"/>
            <w:tcBorders>
              <w:top w:val="nil"/>
              <w:left w:val="nil"/>
              <w:bottom w:val="nil"/>
              <w:right w:val="nil"/>
            </w:tcBorders>
            <w:noWrap/>
            <w:vAlign w:val="bottom"/>
            <w:hideMark/>
          </w:tcPr>
          <w:p w14:paraId="562B306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12</w:t>
            </w:r>
            <w:r>
              <w:rPr>
                <w:rFonts w:eastAsia="Times New Roman" w:cs="Times New Roman"/>
                <w:color w:val="000000"/>
                <w:kern w:val="0"/>
                <w14:ligatures w14:val="none"/>
              </w:rPr>
              <w:t>·</w:t>
            </w:r>
            <w:r w:rsidRPr="00F227D6">
              <w:rPr>
                <w:rFonts w:eastAsia="Times New Roman" w:cs="Times New Roman"/>
                <w:color w:val="000000"/>
                <w:kern w:val="0"/>
                <w14:ligatures w14:val="none"/>
              </w:rPr>
              <w:t>76</w:t>
            </w:r>
          </w:p>
          <w:p w14:paraId="1257804F" w14:textId="72E855A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F227D6">
              <w:rPr>
                <w:rFonts w:eastAsia="Times New Roman" w:cs="Times New Roman"/>
                <w:color w:val="000000"/>
                <w:kern w:val="0"/>
                <w14:ligatures w14:val="none"/>
              </w:rPr>
              <w:t>19-26</w:t>
            </w:r>
            <w:r>
              <w:rPr>
                <w:rFonts w:eastAsia="Times New Roman" w:cs="Times New Roman"/>
                <w:color w:val="000000"/>
                <w:kern w:val="0"/>
                <w14:ligatures w14:val="none"/>
              </w:rPr>
              <w:t>·</w:t>
            </w:r>
            <w:r w:rsidRPr="00F227D6">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41E20EE5" w14:textId="1A3B5B2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48E-12</w:t>
            </w:r>
          </w:p>
        </w:tc>
        <w:tc>
          <w:tcPr>
            <w:tcW w:w="1559" w:type="dxa"/>
            <w:tcBorders>
              <w:top w:val="nil"/>
              <w:left w:val="nil"/>
              <w:bottom w:val="nil"/>
              <w:right w:val="nil"/>
            </w:tcBorders>
            <w:noWrap/>
            <w:vAlign w:val="bottom"/>
            <w:hideMark/>
          </w:tcPr>
          <w:p w14:paraId="4164F06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w:t>
            </w:r>
          </w:p>
          <w:p w14:paraId="186249E0" w14:textId="1488064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68-1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57)</w:t>
            </w:r>
          </w:p>
        </w:tc>
        <w:tc>
          <w:tcPr>
            <w:tcW w:w="1170" w:type="dxa"/>
            <w:tcBorders>
              <w:top w:val="nil"/>
              <w:left w:val="nil"/>
              <w:bottom w:val="nil"/>
              <w:right w:val="single" w:sz="4" w:space="0" w:color="auto"/>
            </w:tcBorders>
            <w:noWrap/>
            <w:vAlign w:val="bottom"/>
            <w:hideMark/>
          </w:tcPr>
          <w:p w14:paraId="0DB8D252" w14:textId="7DEBDA2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882</w:t>
            </w:r>
          </w:p>
        </w:tc>
      </w:tr>
      <w:tr w:rsidR="00F227D6" w:rsidRPr="00F227D6" w14:paraId="03D8E3C6" w14:textId="77777777" w:rsidTr="00F227D6">
        <w:trPr>
          <w:trHeight w:val="290"/>
        </w:trPr>
        <w:tc>
          <w:tcPr>
            <w:tcW w:w="15345" w:type="dxa"/>
            <w:gridSpan w:val="9"/>
            <w:tcBorders>
              <w:top w:val="single" w:sz="4" w:space="0" w:color="auto"/>
              <w:left w:val="single" w:sz="4" w:space="0" w:color="auto"/>
              <w:bottom w:val="single" w:sz="4" w:space="0" w:color="auto"/>
              <w:right w:val="single" w:sz="4" w:space="0" w:color="000000"/>
            </w:tcBorders>
            <w:noWrap/>
            <w:vAlign w:val="bottom"/>
            <w:hideMark/>
          </w:tcPr>
          <w:p w14:paraId="11ABB8B0" w14:textId="77777777" w:rsidR="00F227D6" w:rsidRPr="00F227D6" w:rsidRDefault="00F227D6" w:rsidP="00F227D6">
            <w:pPr>
              <w:rPr>
                <w:rFonts w:eastAsia="Times New Roman" w:cs="Times New Roman"/>
                <w:color w:val="000000"/>
                <w:kern w:val="0"/>
                <w14:ligatures w14:val="none"/>
              </w:rPr>
            </w:pPr>
            <w:r w:rsidRPr="00F227D6">
              <w:rPr>
                <w:rFonts w:eastAsia="Times New Roman" w:cs="Times New Roman"/>
                <w:color w:val="000000"/>
                <w:kern w:val="0"/>
                <w14:ligatures w14:val="none"/>
              </w:rPr>
              <w:t>Other External Causes</w:t>
            </w:r>
          </w:p>
        </w:tc>
      </w:tr>
      <w:tr w:rsidR="00F227D6" w:rsidRPr="00F227D6" w14:paraId="468C00B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2A6E05F"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27D883D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63</w:t>
            </w:r>
          </w:p>
          <w:p w14:paraId="46FA7441" w14:textId="6061ED4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24-1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68)</w:t>
            </w:r>
          </w:p>
        </w:tc>
        <w:tc>
          <w:tcPr>
            <w:tcW w:w="1418" w:type="dxa"/>
            <w:tcBorders>
              <w:top w:val="nil"/>
              <w:left w:val="nil"/>
              <w:bottom w:val="nil"/>
              <w:right w:val="nil"/>
            </w:tcBorders>
            <w:noWrap/>
            <w:vAlign w:val="bottom"/>
            <w:hideMark/>
          </w:tcPr>
          <w:p w14:paraId="114AAFFE" w14:textId="3851E5C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356</w:t>
            </w:r>
          </w:p>
        </w:tc>
        <w:tc>
          <w:tcPr>
            <w:tcW w:w="1701" w:type="dxa"/>
            <w:tcBorders>
              <w:top w:val="nil"/>
              <w:left w:val="nil"/>
              <w:bottom w:val="nil"/>
              <w:right w:val="nil"/>
            </w:tcBorders>
            <w:noWrap/>
            <w:vAlign w:val="bottom"/>
            <w:hideMark/>
          </w:tcPr>
          <w:p w14:paraId="21DF9592"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16</w:t>
            </w:r>
          </w:p>
          <w:p w14:paraId="794E5699" w14:textId="3A27BF3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64-6</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08)</w:t>
            </w:r>
          </w:p>
        </w:tc>
        <w:tc>
          <w:tcPr>
            <w:tcW w:w="1276" w:type="dxa"/>
            <w:tcBorders>
              <w:top w:val="nil"/>
              <w:left w:val="nil"/>
              <w:bottom w:val="nil"/>
              <w:right w:val="nil"/>
            </w:tcBorders>
            <w:noWrap/>
            <w:vAlign w:val="bottom"/>
            <w:hideMark/>
          </w:tcPr>
          <w:p w14:paraId="4D5D15AE" w14:textId="3EB041B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842" w:type="dxa"/>
            <w:tcBorders>
              <w:top w:val="nil"/>
              <w:left w:val="nil"/>
              <w:bottom w:val="nil"/>
              <w:right w:val="nil"/>
            </w:tcBorders>
            <w:noWrap/>
            <w:vAlign w:val="bottom"/>
            <w:hideMark/>
          </w:tcPr>
          <w:p w14:paraId="7F5883FE"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5</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w:t>
            </w:r>
          </w:p>
          <w:p w14:paraId="071595D9" w14:textId="51ECAA9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54-16</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28)</w:t>
            </w:r>
          </w:p>
        </w:tc>
        <w:tc>
          <w:tcPr>
            <w:tcW w:w="1276" w:type="dxa"/>
            <w:tcBorders>
              <w:top w:val="nil"/>
              <w:left w:val="nil"/>
              <w:bottom w:val="nil"/>
              <w:right w:val="nil"/>
            </w:tcBorders>
            <w:noWrap/>
            <w:vAlign w:val="bottom"/>
            <w:hideMark/>
          </w:tcPr>
          <w:p w14:paraId="62224CF1" w14:textId="6BF8F2E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007</w:t>
            </w:r>
          </w:p>
        </w:tc>
        <w:tc>
          <w:tcPr>
            <w:tcW w:w="1559" w:type="dxa"/>
            <w:tcBorders>
              <w:top w:val="nil"/>
              <w:left w:val="nil"/>
              <w:bottom w:val="nil"/>
              <w:right w:val="nil"/>
            </w:tcBorders>
            <w:noWrap/>
            <w:vAlign w:val="bottom"/>
            <w:hideMark/>
          </w:tcPr>
          <w:p w14:paraId="7CE13C4C"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34</w:t>
            </w:r>
          </w:p>
          <w:p w14:paraId="58EEB2B5" w14:textId="5866DAB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65)</w:t>
            </w:r>
          </w:p>
        </w:tc>
        <w:tc>
          <w:tcPr>
            <w:tcW w:w="1170" w:type="dxa"/>
            <w:tcBorders>
              <w:top w:val="nil"/>
              <w:left w:val="nil"/>
              <w:bottom w:val="nil"/>
              <w:right w:val="single" w:sz="4" w:space="0" w:color="auto"/>
            </w:tcBorders>
            <w:noWrap/>
            <w:vAlign w:val="bottom"/>
            <w:hideMark/>
          </w:tcPr>
          <w:p w14:paraId="584ABEF1" w14:textId="4BE106E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r>
      <w:tr w:rsidR="00F227D6" w:rsidRPr="00F227D6" w14:paraId="670BFFBB"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04033150"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73EC998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w:t>
            </w:r>
          </w:p>
          <w:p w14:paraId="09878795" w14:textId="384616F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42-1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tc>
        <w:tc>
          <w:tcPr>
            <w:tcW w:w="1418" w:type="dxa"/>
            <w:tcBorders>
              <w:top w:val="nil"/>
              <w:left w:val="nil"/>
              <w:bottom w:val="nil"/>
              <w:right w:val="nil"/>
            </w:tcBorders>
            <w:noWrap/>
            <w:vAlign w:val="bottom"/>
            <w:hideMark/>
          </w:tcPr>
          <w:p w14:paraId="2F69177A" w14:textId="34F224D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53</w:t>
            </w:r>
          </w:p>
        </w:tc>
        <w:tc>
          <w:tcPr>
            <w:tcW w:w="1701" w:type="dxa"/>
            <w:tcBorders>
              <w:top w:val="nil"/>
              <w:left w:val="nil"/>
              <w:bottom w:val="nil"/>
              <w:right w:val="nil"/>
            </w:tcBorders>
            <w:noWrap/>
            <w:vAlign w:val="bottom"/>
            <w:hideMark/>
          </w:tcPr>
          <w:p w14:paraId="70D8B0B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21</w:t>
            </w:r>
          </w:p>
          <w:p w14:paraId="6DB66D92" w14:textId="1979CDC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83-5</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tc>
        <w:tc>
          <w:tcPr>
            <w:tcW w:w="1276" w:type="dxa"/>
            <w:tcBorders>
              <w:top w:val="nil"/>
              <w:left w:val="nil"/>
              <w:bottom w:val="nil"/>
              <w:right w:val="nil"/>
            </w:tcBorders>
            <w:noWrap/>
            <w:vAlign w:val="bottom"/>
            <w:hideMark/>
          </w:tcPr>
          <w:p w14:paraId="0A967A78" w14:textId="0F30135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113</w:t>
            </w:r>
          </w:p>
        </w:tc>
        <w:tc>
          <w:tcPr>
            <w:tcW w:w="1842" w:type="dxa"/>
            <w:tcBorders>
              <w:top w:val="nil"/>
              <w:left w:val="nil"/>
              <w:bottom w:val="nil"/>
              <w:right w:val="nil"/>
            </w:tcBorders>
            <w:noWrap/>
            <w:vAlign w:val="bottom"/>
            <w:hideMark/>
          </w:tcPr>
          <w:p w14:paraId="2381023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w:t>
            </w:r>
          </w:p>
          <w:p w14:paraId="49E50DF5" w14:textId="01CCA92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84-8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84)</w:t>
            </w:r>
          </w:p>
        </w:tc>
        <w:tc>
          <w:tcPr>
            <w:tcW w:w="1276" w:type="dxa"/>
            <w:tcBorders>
              <w:top w:val="nil"/>
              <w:left w:val="nil"/>
              <w:bottom w:val="nil"/>
              <w:right w:val="nil"/>
            </w:tcBorders>
            <w:noWrap/>
            <w:vAlign w:val="bottom"/>
            <w:hideMark/>
          </w:tcPr>
          <w:p w14:paraId="73554AF7" w14:textId="11C8E01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095</w:t>
            </w:r>
          </w:p>
        </w:tc>
        <w:tc>
          <w:tcPr>
            <w:tcW w:w="1559" w:type="dxa"/>
            <w:tcBorders>
              <w:top w:val="nil"/>
              <w:left w:val="nil"/>
              <w:bottom w:val="nil"/>
              <w:right w:val="nil"/>
            </w:tcBorders>
            <w:noWrap/>
            <w:vAlign w:val="bottom"/>
            <w:hideMark/>
          </w:tcPr>
          <w:p w14:paraId="2D8D3CE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p w14:paraId="2A29D334" w14:textId="67D33B0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w:t>
            </w:r>
          </w:p>
        </w:tc>
        <w:tc>
          <w:tcPr>
            <w:tcW w:w="1170" w:type="dxa"/>
            <w:tcBorders>
              <w:top w:val="nil"/>
              <w:left w:val="nil"/>
              <w:bottom w:val="nil"/>
              <w:right w:val="single" w:sz="4" w:space="0" w:color="auto"/>
            </w:tcBorders>
            <w:noWrap/>
            <w:vAlign w:val="bottom"/>
            <w:hideMark/>
          </w:tcPr>
          <w:p w14:paraId="219833E8" w14:textId="6923E4A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009</w:t>
            </w:r>
          </w:p>
        </w:tc>
      </w:tr>
      <w:tr w:rsidR="00F227D6" w:rsidRPr="00F227D6" w14:paraId="722C737C"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25E887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224F4D6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78</w:t>
            </w:r>
          </w:p>
          <w:p w14:paraId="0FA62DC7" w14:textId="56CA19D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42-1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w:t>
            </w:r>
          </w:p>
        </w:tc>
        <w:tc>
          <w:tcPr>
            <w:tcW w:w="1418" w:type="dxa"/>
            <w:tcBorders>
              <w:top w:val="nil"/>
              <w:left w:val="nil"/>
              <w:bottom w:val="nil"/>
              <w:right w:val="nil"/>
            </w:tcBorders>
            <w:noWrap/>
            <w:vAlign w:val="bottom"/>
            <w:hideMark/>
          </w:tcPr>
          <w:p w14:paraId="7536D806" w14:textId="52CD08E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443</w:t>
            </w:r>
          </w:p>
        </w:tc>
        <w:tc>
          <w:tcPr>
            <w:tcW w:w="1701" w:type="dxa"/>
            <w:tcBorders>
              <w:top w:val="nil"/>
              <w:left w:val="nil"/>
              <w:bottom w:val="nil"/>
              <w:right w:val="nil"/>
            </w:tcBorders>
            <w:noWrap/>
            <w:vAlign w:val="bottom"/>
            <w:hideMark/>
          </w:tcPr>
          <w:p w14:paraId="63BE68F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93</w:t>
            </w:r>
          </w:p>
          <w:p w14:paraId="540A48E0" w14:textId="44008A1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62-5</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99)</w:t>
            </w:r>
          </w:p>
        </w:tc>
        <w:tc>
          <w:tcPr>
            <w:tcW w:w="1276" w:type="dxa"/>
            <w:tcBorders>
              <w:top w:val="nil"/>
              <w:left w:val="nil"/>
              <w:bottom w:val="nil"/>
              <w:right w:val="nil"/>
            </w:tcBorders>
            <w:noWrap/>
            <w:vAlign w:val="bottom"/>
            <w:hideMark/>
          </w:tcPr>
          <w:p w14:paraId="299AAC64" w14:textId="375063E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254</w:t>
            </w:r>
          </w:p>
        </w:tc>
        <w:tc>
          <w:tcPr>
            <w:tcW w:w="1842" w:type="dxa"/>
            <w:tcBorders>
              <w:top w:val="nil"/>
              <w:left w:val="nil"/>
              <w:bottom w:val="nil"/>
              <w:right w:val="nil"/>
            </w:tcBorders>
            <w:noWrap/>
            <w:vAlign w:val="bottom"/>
            <w:hideMark/>
          </w:tcPr>
          <w:p w14:paraId="3A673657"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w:t>
            </w:r>
          </w:p>
          <w:p w14:paraId="2DD44B33" w14:textId="273F172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68-8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95)</w:t>
            </w:r>
          </w:p>
        </w:tc>
        <w:tc>
          <w:tcPr>
            <w:tcW w:w="1276" w:type="dxa"/>
            <w:tcBorders>
              <w:top w:val="nil"/>
              <w:left w:val="nil"/>
              <w:bottom w:val="nil"/>
              <w:right w:val="nil"/>
            </w:tcBorders>
            <w:noWrap/>
            <w:vAlign w:val="bottom"/>
            <w:hideMark/>
          </w:tcPr>
          <w:p w14:paraId="4455B952" w14:textId="3489895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171</w:t>
            </w:r>
          </w:p>
        </w:tc>
        <w:tc>
          <w:tcPr>
            <w:tcW w:w="1559" w:type="dxa"/>
            <w:tcBorders>
              <w:top w:val="nil"/>
              <w:left w:val="nil"/>
              <w:bottom w:val="nil"/>
              <w:right w:val="nil"/>
            </w:tcBorders>
            <w:noWrap/>
            <w:vAlign w:val="bottom"/>
            <w:hideMark/>
          </w:tcPr>
          <w:p w14:paraId="601512F7"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29</w:t>
            </w:r>
          </w:p>
          <w:p w14:paraId="27B357CE" w14:textId="1E6692A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09-0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90)</w:t>
            </w:r>
          </w:p>
        </w:tc>
        <w:tc>
          <w:tcPr>
            <w:tcW w:w="1170" w:type="dxa"/>
            <w:tcBorders>
              <w:top w:val="nil"/>
              <w:left w:val="nil"/>
              <w:bottom w:val="nil"/>
              <w:right w:val="single" w:sz="4" w:space="0" w:color="auto"/>
            </w:tcBorders>
            <w:noWrap/>
            <w:vAlign w:val="bottom"/>
            <w:hideMark/>
          </w:tcPr>
          <w:p w14:paraId="263C4B96" w14:textId="3F5ED4F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032</w:t>
            </w:r>
          </w:p>
        </w:tc>
      </w:tr>
      <w:tr w:rsidR="00F227D6" w:rsidRPr="00F227D6" w14:paraId="45CE022F"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2E574C84"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2575613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75</w:t>
            </w:r>
          </w:p>
          <w:p w14:paraId="661F3027" w14:textId="5759A75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43-1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w:t>
            </w:r>
          </w:p>
        </w:tc>
        <w:tc>
          <w:tcPr>
            <w:tcW w:w="1418" w:type="dxa"/>
            <w:tcBorders>
              <w:top w:val="nil"/>
              <w:left w:val="nil"/>
              <w:bottom w:val="nil"/>
              <w:right w:val="nil"/>
            </w:tcBorders>
            <w:noWrap/>
            <w:vAlign w:val="bottom"/>
            <w:hideMark/>
          </w:tcPr>
          <w:p w14:paraId="55873DF4" w14:textId="0FDEBE2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322</w:t>
            </w:r>
          </w:p>
        </w:tc>
        <w:tc>
          <w:tcPr>
            <w:tcW w:w="1701" w:type="dxa"/>
            <w:tcBorders>
              <w:top w:val="nil"/>
              <w:left w:val="nil"/>
              <w:bottom w:val="nil"/>
              <w:right w:val="nil"/>
            </w:tcBorders>
            <w:noWrap/>
            <w:vAlign w:val="bottom"/>
            <w:hideMark/>
          </w:tcPr>
          <w:p w14:paraId="47C107C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06</w:t>
            </w:r>
          </w:p>
          <w:p w14:paraId="4060A829" w14:textId="1ACD0EE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w:t>
            </w:r>
          </w:p>
        </w:tc>
        <w:tc>
          <w:tcPr>
            <w:tcW w:w="1276" w:type="dxa"/>
            <w:tcBorders>
              <w:top w:val="nil"/>
              <w:left w:val="nil"/>
              <w:bottom w:val="nil"/>
              <w:right w:val="nil"/>
            </w:tcBorders>
            <w:noWrap/>
            <w:vAlign w:val="bottom"/>
            <w:hideMark/>
          </w:tcPr>
          <w:p w14:paraId="572003A9" w14:textId="7AF41D1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957</w:t>
            </w:r>
          </w:p>
        </w:tc>
        <w:tc>
          <w:tcPr>
            <w:tcW w:w="1842" w:type="dxa"/>
            <w:tcBorders>
              <w:top w:val="nil"/>
              <w:left w:val="nil"/>
              <w:bottom w:val="nil"/>
              <w:right w:val="nil"/>
            </w:tcBorders>
            <w:noWrap/>
            <w:vAlign w:val="bottom"/>
            <w:hideMark/>
          </w:tcPr>
          <w:p w14:paraId="1F982CB2"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41</w:t>
            </w:r>
          </w:p>
          <w:p w14:paraId="02395146" w14:textId="249C69E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18-10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6BEFACF7" w14:textId="2ACDB99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743</w:t>
            </w:r>
          </w:p>
        </w:tc>
        <w:tc>
          <w:tcPr>
            <w:tcW w:w="1559" w:type="dxa"/>
            <w:tcBorders>
              <w:top w:val="nil"/>
              <w:left w:val="nil"/>
              <w:bottom w:val="nil"/>
              <w:right w:val="nil"/>
            </w:tcBorders>
            <w:noWrap/>
            <w:vAlign w:val="bottom"/>
            <w:hideMark/>
          </w:tcPr>
          <w:p w14:paraId="54E803E7"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37</w:t>
            </w:r>
          </w:p>
          <w:p w14:paraId="64CB64F6" w14:textId="2385891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69)</w:t>
            </w:r>
          </w:p>
        </w:tc>
        <w:tc>
          <w:tcPr>
            <w:tcW w:w="1170" w:type="dxa"/>
            <w:tcBorders>
              <w:top w:val="nil"/>
              <w:left w:val="nil"/>
              <w:bottom w:val="nil"/>
              <w:right w:val="single" w:sz="4" w:space="0" w:color="auto"/>
            </w:tcBorders>
            <w:noWrap/>
            <w:vAlign w:val="bottom"/>
            <w:hideMark/>
          </w:tcPr>
          <w:p w14:paraId="69ED0B0E" w14:textId="5017116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329</w:t>
            </w:r>
          </w:p>
        </w:tc>
      </w:tr>
      <w:tr w:rsidR="00F227D6" w:rsidRPr="00F227D6" w14:paraId="44FDEE6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0B36A6B6"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5C37B86B"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w:t>
            </w:r>
          </w:p>
          <w:p w14:paraId="4AA63B3B" w14:textId="231E4B3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40-1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24)</w:t>
            </w:r>
          </w:p>
        </w:tc>
        <w:tc>
          <w:tcPr>
            <w:tcW w:w="1418" w:type="dxa"/>
            <w:tcBorders>
              <w:top w:val="nil"/>
              <w:left w:val="nil"/>
              <w:bottom w:val="nil"/>
              <w:right w:val="nil"/>
            </w:tcBorders>
            <w:noWrap/>
            <w:vAlign w:val="bottom"/>
            <w:hideMark/>
          </w:tcPr>
          <w:p w14:paraId="663B193A" w14:textId="3CEC59E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229</w:t>
            </w:r>
          </w:p>
        </w:tc>
        <w:tc>
          <w:tcPr>
            <w:tcW w:w="1701" w:type="dxa"/>
            <w:tcBorders>
              <w:top w:val="nil"/>
              <w:left w:val="nil"/>
              <w:bottom w:val="nil"/>
              <w:right w:val="nil"/>
            </w:tcBorders>
            <w:noWrap/>
            <w:vAlign w:val="bottom"/>
            <w:hideMark/>
          </w:tcPr>
          <w:p w14:paraId="6C677FB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 xml:space="preserve">20 </w:t>
            </w:r>
          </w:p>
          <w:p w14:paraId="0443BB43" w14:textId="5354846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86-142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87)</w:t>
            </w:r>
          </w:p>
        </w:tc>
        <w:tc>
          <w:tcPr>
            <w:tcW w:w="1276" w:type="dxa"/>
            <w:tcBorders>
              <w:top w:val="nil"/>
              <w:left w:val="nil"/>
              <w:bottom w:val="nil"/>
              <w:right w:val="nil"/>
            </w:tcBorders>
            <w:noWrap/>
            <w:vAlign w:val="bottom"/>
            <w:hideMark/>
          </w:tcPr>
          <w:p w14:paraId="3573B01D" w14:textId="7319CAF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003</w:t>
            </w:r>
          </w:p>
        </w:tc>
        <w:tc>
          <w:tcPr>
            <w:tcW w:w="1842" w:type="dxa"/>
            <w:tcBorders>
              <w:top w:val="nil"/>
              <w:left w:val="nil"/>
              <w:bottom w:val="nil"/>
              <w:right w:val="nil"/>
            </w:tcBorders>
            <w:noWrap/>
            <w:vAlign w:val="bottom"/>
            <w:hideMark/>
          </w:tcPr>
          <w:p w14:paraId="4FB8732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w:t>
            </w:r>
          </w:p>
          <w:p w14:paraId="323819E9" w14:textId="2BF777B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74-219</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w:t>
            </w:r>
          </w:p>
        </w:tc>
        <w:tc>
          <w:tcPr>
            <w:tcW w:w="1276" w:type="dxa"/>
            <w:tcBorders>
              <w:top w:val="nil"/>
              <w:left w:val="nil"/>
              <w:bottom w:val="nil"/>
              <w:right w:val="nil"/>
            </w:tcBorders>
            <w:noWrap/>
            <w:vAlign w:val="bottom"/>
            <w:hideMark/>
          </w:tcPr>
          <w:p w14:paraId="2D46BD2A" w14:textId="5FAF84C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38485C17"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9</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0DD3AC9B" w14:textId="63EA8DA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22-67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w:t>
            </w:r>
          </w:p>
        </w:tc>
        <w:tc>
          <w:tcPr>
            <w:tcW w:w="1170" w:type="dxa"/>
            <w:tcBorders>
              <w:top w:val="nil"/>
              <w:left w:val="nil"/>
              <w:bottom w:val="nil"/>
              <w:right w:val="single" w:sz="4" w:space="0" w:color="auto"/>
            </w:tcBorders>
            <w:noWrap/>
            <w:vAlign w:val="bottom"/>
            <w:hideMark/>
          </w:tcPr>
          <w:p w14:paraId="0C918091" w14:textId="343A940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031</w:t>
            </w:r>
          </w:p>
        </w:tc>
      </w:tr>
      <w:tr w:rsidR="00F227D6" w:rsidRPr="00F227D6" w14:paraId="5DE172BD"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CAEBF73"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156154E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71</w:t>
            </w:r>
          </w:p>
          <w:p w14:paraId="36F3922B" w14:textId="60AAD95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40-1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26)</w:t>
            </w:r>
          </w:p>
        </w:tc>
        <w:tc>
          <w:tcPr>
            <w:tcW w:w="1418" w:type="dxa"/>
            <w:tcBorders>
              <w:top w:val="nil"/>
              <w:left w:val="nil"/>
              <w:bottom w:val="nil"/>
              <w:right w:val="nil"/>
            </w:tcBorders>
            <w:noWrap/>
            <w:vAlign w:val="bottom"/>
            <w:hideMark/>
          </w:tcPr>
          <w:p w14:paraId="393B4AF9" w14:textId="7BD49B9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241</w:t>
            </w:r>
          </w:p>
        </w:tc>
        <w:tc>
          <w:tcPr>
            <w:tcW w:w="1701" w:type="dxa"/>
            <w:tcBorders>
              <w:top w:val="nil"/>
              <w:left w:val="nil"/>
              <w:bottom w:val="nil"/>
              <w:right w:val="nil"/>
            </w:tcBorders>
            <w:noWrap/>
            <w:vAlign w:val="bottom"/>
            <w:hideMark/>
          </w:tcPr>
          <w:p w14:paraId="1341E052"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w:t>
            </w:r>
          </w:p>
          <w:p w14:paraId="32B7F3A5" w14:textId="599A65D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01-50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77)</w:t>
            </w:r>
          </w:p>
        </w:tc>
        <w:tc>
          <w:tcPr>
            <w:tcW w:w="1276" w:type="dxa"/>
            <w:tcBorders>
              <w:top w:val="nil"/>
              <w:left w:val="nil"/>
              <w:bottom w:val="nil"/>
              <w:right w:val="nil"/>
            </w:tcBorders>
            <w:noWrap/>
            <w:vAlign w:val="bottom"/>
            <w:hideMark/>
          </w:tcPr>
          <w:p w14:paraId="560ADBD4" w14:textId="27E0187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049</w:t>
            </w:r>
          </w:p>
        </w:tc>
        <w:tc>
          <w:tcPr>
            <w:tcW w:w="1842" w:type="dxa"/>
            <w:tcBorders>
              <w:top w:val="nil"/>
              <w:left w:val="nil"/>
              <w:bottom w:val="nil"/>
              <w:right w:val="nil"/>
            </w:tcBorders>
            <w:noWrap/>
            <w:vAlign w:val="bottom"/>
            <w:hideMark/>
          </w:tcPr>
          <w:p w14:paraId="515D72EC"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w:t>
            </w:r>
          </w:p>
          <w:p w14:paraId="79A03A84" w14:textId="7226B0E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31-77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w:t>
            </w:r>
          </w:p>
        </w:tc>
        <w:tc>
          <w:tcPr>
            <w:tcW w:w="1276" w:type="dxa"/>
            <w:tcBorders>
              <w:top w:val="nil"/>
              <w:left w:val="nil"/>
              <w:bottom w:val="nil"/>
              <w:right w:val="nil"/>
            </w:tcBorders>
            <w:noWrap/>
            <w:vAlign w:val="bottom"/>
            <w:hideMark/>
          </w:tcPr>
          <w:p w14:paraId="12F1C661" w14:textId="2BAF156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027</w:t>
            </w:r>
          </w:p>
        </w:tc>
        <w:tc>
          <w:tcPr>
            <w:tcW w:w="1559" w:type="dxa"/>
            <w:tcBorders>
              <w:top w:val="nil"/>
              <w:left w:val="nil"/>
              <w:bottom w:val="nil"/>
              <w:right w:val="nil"/>
            </w:tcBorders>
            <w:noWrap/>
            <w:vAlign w:val="bottom"/>
            <w:hideMark/>
          </w:tcPr>
          <w:p w14:paraId="19B6E25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57</w:t>
            </w:r>
          </w:p>
          <w:p w14:paraId="6054246B" w14:textId="4B01A8D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36-18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66)</w:t>
            </w:r>
          </w:p>
        </w:tc>
        <w:tc>
          <w:tcPr>
            <w:tcW w:w="1170" w:type="dxa"/>
            <w:tcBorders>
              <w:top w:val="nil"/>
              <w:left w:val="nil"/>
              <w:bottom w:val="nil"/>
              <w:right w:val="single" w:sz="4" w:space="0" w:color="auto"/>
            </w:tcBorders>
            <w:noWrap/>
            <w:vAlign w:val="bottom"/>
            <w:hideMark/>
          </w:tcPr>
          <w:p w14:paraId="17060B05" w14:textId="78ACEEF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349</w:t>
            </w:r>
          </w:p>
        </w:tc>
      </w:tr>
      <w:tr w:rsidR="00F227D6" w:rsidRPr="00F227D6" w14:paraId="425472A3"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2CFBB82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C4F341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81</w:t>
            </w:r>
          </w:p>
          <w:p w14:paraId="4FD4241B" w14:textId="5202B10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39)</w:t>
            </w:r>
          </w:p>
        </w:tc>
        <w:tc>
          <w:tcPr>
            <w:tcW w:w="1418" w:type="dxa"/>
            <w:tcBorders>
              <w:top w:val="nil"/>
              <w:left w:val="nil"/>
              <w:bottom w:val="nil"/>
              <w:right w:val="nil"/>
            </w:tcBorders>
            <w:noWrap/>
            <w:vAlign w:val="bottom"/>
            <w:hideMark/>
          </w:tcPr>
          <w:p w14:paraId="1879F049" w14:textId="650A0A0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442</w:t>
            </w:r>
          </w:p>
        </w:tc>
        <w:tc>
          <w:tcPr>
            <w:tcW w:w="1701" w:type="dxa"/>
            <w:tcBorders>
              <w:top w:val="nil"/>
              <w:left w:val="nil"/>
              <w:bottom w:val="nil"/>
              <w:right w:val="nil"/>
            </w:tcBorders>
            <w:noWrap/>
            <w:vAlign w:val="bottom"/>
            <w:hideMark/>
          </w:tcPr>
          <w:p w14:paraId="1903D72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436169E1"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842" w:type="dxa"/>
            <w:tcBorders>
              <w:top w:val="nil"/>
              <w:left w:val="nil"/>
              <w:bottom w:val="nil"/>
              <w:right w:val="nil"/>
            </w:tcBorders>
            <w:noWrap/>
            <w:vAlign w:val="bottom"/>
            <w:hideMark/>
          </w:tcPr>
          <w:p w14:paraId="0B27A280"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0A91C01A"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559" w:type="dxa"/>
            <w:tcBorders>
              <w:top w:val="nil"/>
              <w:left w:val="nil"/>
              <w:bottom w:val="nil"/>
              <w:right w:val="nil"/>
            </w:tcBorders>
            <w:noWrap/>
            <w:vAlign w:val="bottom"/>
            <w:hideMark/>
          </w:tcPr>
          <w:p w14:paraId="14835062"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170" w:type="dxa"/>
            <w:tcBorders>
              <w:top w:val="nil"/>
              <w:left w:val="nil"/>
              <w:bottom w:val="nil"/>
              <w:right w:val="single" w:sz="4" w:space="0" w:color="auto"/>
            </w:tcBorders>
            <w:noWrap/>
            <w:vAlign w:val="bottom"/>
            <w:hideMark/>
          </w:tcPr>
          <w:p w14:paraId="0CAF762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r>
      <w:tr w:rsidR="00F227D6" w:rsidRPr="00F227D6" w14:paraId="06FA3A29"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CBEA118"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059D5C3C"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w:t>
            </w:r>
          </w:p>
          <w:p w14:paraId="7836F34D" w14:textId="158E0D3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50-1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48)</w:t>
            </w:r>
          </w:p>
        </w:tc>
        <w:tc>
          <w:tcPr>
            <w:tcW w:w="1418" w:type="dxa"/>
            <w:tcBorders>
              <w:top w:val="nil"/>
              <w:left w:val="nil"/>
              <w:bottom w:val="nil"/>
              <w:right w:val="nil"/>
            </w:tcBorders>
            <w:noWrap/>
            <w:vAlign w:val="bottom"/>
            <w:hideMark/>
          </w:tcPr>
          <w:p w14:paraId="6F20CC27" w14:textId="147CC89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589</w:t>
            </w:r>
          </w:p>
        </w:tc>
        <w:tc>
          <w:tcPr>
            <w:tcW w:w="1701" w:type="dxa"/>
            <w:tcBorders>
              <w:top w:val="nil"/>
              <w:left w:val="nil"/>
              <w:bottom w:val="nil"/>
              <w:right w:val="nil"/>
            </w:tcBorders>
            <w:noWrap/>
            <w:vAlign w:val="bottom"/>
            <w:hideMark/>
          </w:tcPr>
          <w:p w14:paraId="5844E5AF"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662C4B9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842" w:type="dxa"/>
            <w:tcBorders>
              <w:top w:val="nil"/>
              <w:left w:val="nil"/>
              <w:bottom w:val="nil"/>
              <w:right w:val="nil"/>
            </w:tcBorders>
            <w:noWrap/>
            <w:vAlign w:val="bottom"/>
            <w:hideMark/>
          </w:tcPr>
          <w:p w14:paraId="4C5D5BC4"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34963B9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559" w:type="dxa"/>
            <w:tcBorders>
              <w:top w:val="nil"/>
              <w:left w:val="nil"/>
              <w:bottom w:val="nil"/>
              <w:right w:val="nil"/>
            </w:tcBorders>
            <w:noWrap/>
            <w:vAlign w:val="bottom"/>
            <w:hideMark/>
          </w:tcPr>
          <w:p w14:paraId="02797524"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170" w:type="dxa"/>
            <w:tcBorders>
              <w:top w:val="nil"/>
              <w:left w:val="nil"/>
              <w:bottom w:val="nil"/>
              <w:right w:val="single" w:sz="4" w:space="0" w:color="auto"/>
            </w:tcBorders>
            <w:noWrap/>
            <w:vAlign w:val="bottom"/>
            <w:hideMark/>
          </w:tcPr>
          <w:p w14:paraId="088F92AA"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r>
      <w:tr w:rsidR="00F227D6" w:rsidRPr="00F227D6" w14:paraId="2815040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895FC6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70678F4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66</w:t>
            </w:r>
          </w:p>
          <w:p w14:paraId="3D017508" w14:textId="5D93210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37-1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20)</w:t>
            </w:r>
          </w:p>
        </w:tc>
        <w:tc>
          <w:tcPr>
            <w:tcW w:w="1418" w:type="dxa"/>
            <w:tcBorders>
              <w:top w:val="nil"/>
              <w:left w:val="nil"/>
              <w:bottom w:val="nil"/>
              <w:right w:val="nil"/>
            </w:tcBorders>
            <w:noWrap/>
            <w:vAlign w:val="bottom"/>
            <w:hideMark/>
          </w:tcPr>
          <w:p w14:paraId="7BF396E2" w14:textId="4F7EAD3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171</w:t>
            </w:r>
          </w:p>
        </w:tc>
        <w:tc>
          <w:tcPr>
            <w:tcW w:w="1701" w:type="dxa"/>
            <w:tcBorders>
              <w:top w:val="nil"/>
              <w:left w:val="nil"/>
              <w:bottom w:val="nil"/>
              <w:right w:val="nil"/>
            </w:tcBorders>
            <w:noWrap/>
            <w:vAlign w:val="bottom"/>
            <w:hideMark/>
          </w:tcPr>
          <w:p w14:paraId="09C36C0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16</w:t>
            </w:r>
            <w:r>
              <w:rPr>
                <w:rFonts w:eastAsia="Times New Roman" w:cs="Times New Roman"/>
                <w:color w:val="000000"/>
                <w:kern w:val="0"/>
                <w14:ligatures w14:val="none"/>
              </w:rPr>
              <w:t>·</w:t>
            </w:r>
            <w:r w:rsidRPr="00F227D6">
              <w:rPr>
                <w:rFonts w:eastAsia="Times New Roman" w:cs="Times New Roman"/>
                <w:color w:val="000000"/>
                <w:kern w:val="0"/>
                <w14:ligatures w14:val="none"/>
              </w:rPr>
              <w:t>90</w:t>
            </w:r>
          </w:p>
          <w:p w14:paraId="4AF05A48" w14:textId="61475CE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26-67</w:t>
            </w:r>
            <w:r>
              <w:rPr>
                <w:rFonts w:eastAsia="Times New Roman" w:cs="Times New Roman"/>
                <w:color w:val="000000"/>
                <w:kern w:val="0"/>
                <w14:ligatures w14:val="none"/>
              </w:rPr>
              <w:t>·</w:t>
            </w:r>
            <w:r w:rsidRPr="00F227D6">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01C45181" w14:textId="5D5A769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74E-05</w:t>
            </w:r>
          </w:p>
        </w:tc>
        <w:tc>
          <w:tcPr>
            <w:tcW w:w="1842" w:type="dxa"/>
            <w:tcBorders>
              <w:top w:val="nil"/>
              <w:left w:val="nil"/>
              <w:bottom w:val="nil"/>
              <w:right w:val="nil"/>
            </w:tcBorders>
            <w:noWrap/>
            <w:vAlign w:val="bottom"/>
            <w:hideMark/>
          </w:tcPr>
          <w:p w14:paraId="107EDFE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25</w:t>
            </w:r>
            <w:r>
              <w:rPr>
                <w:rFonts w:eastAsia="Times New Roman" w:cs="Times New Roman"/>
                <w:color w:val="000000"/>
                <w:kern w:val="0"/>
                <w14:ligatures w14:val="none"/>
              </w:rPr>
              <w:t>·</w:t>
            </w:r>
            <w:r w:rsidRPr="00F227D6">
              <w:rPr>
                <w:rFonts w:eastAsia="Times New Roman" w:cs="Times New Roman"/>
                <w:color w:val="000000"/>
                <w:kern w:val="0"/>
                <w14:ligatures w14:val="none"/>
              </w:rPr>
              <w:t>56</w:t>
            </w:r>
          </w:p>
          <w:p w14:paraId="63777111" w14:textId="090E9BE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F227D6">
              <w:rPr>
                <w:rFonts w:eastAsia="Times New Roman" w:cs="Times New Roman"/>
                <w:color w:val="000000"/>
                <w:kern w:val="0"/>
                <w14:ligatures w14:val="none"/>
              </w:rPr>
              <w:t>71-114</w:t>
            </w:r>
            <w:r>
              <w:rPr>
                <w:rFonts w:eastAsia="Times New Roman" w:cs="Times New Roman"/>
                <w:color w:val="000000"/>
                <w:kern w:val="0"/>
                <w14:ligatures w14:val="none"/>
              </w:rPr>
              <w:t>·</w:t>
            </w:r>
            <w:r w:rsidRPr="00F227D6">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783983A6" w14:textId="431A11A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26E-05</w:t>
            </w:r>
          </w:p>
        </w:tc>
        <w:tc>
          <w:tcPr>
            <w:tcW w:w="1559" w:type="dxa"/>
            <w:tcBorders>
              <w:top w:val="nil"/>
              <w:left w:val="nil"/>
              <w:bottom w:val="nil"/>
              <w:right w:val="nil"/>
            </w:tcBorders>
            <w:noWrap/>
            <w:vAlign w:val="bottom"/>
            <w:hideMark/>
          </w:tcPr>
          <w:p w14:paraId="2A36AB0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 xml:space="preserve">57 </w:t>
            </w:r>
          </w:p>
          <w:p w14:paraId="517C6C6B" w14:textId="18164A8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39-6</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tc>
        <w:tc>
          <w:tcPr>
            <w:tcW w:w="1170" w:type="dxa"/>
            <w:tcBorders>
              <w:top w:val="nil"/>
              <w:left w:val="nil"/>
              <w:bottom w:val="nil"/>
              <w:right w:val="single" w:sz="4" w:space="0" w:color="auto"/>
            </w:tcBorders>
            <w:noWrap/>
            <w:vAlign w:val="bottom"/>
            <w:hideMark/>
          </w:tcPr>
          <w:p w14:paraId="2D581B1D" w14:textId="78ABF98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525</w:t>
            </w:r>
          </w:p>
        </w:tc>
      </w:tr>
      <w:tr w:rsidR="00F227D6" w:rsidRPr="00F227D6" w14:paraId="0A99E62C"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9472D0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4793500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4A96FB6C" w14:textId="4FF00F9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34-1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w:t>
            </w:r>
          </w:p>
        </w:tc>
        <w:tc>
          <w:tcPr>
            <w:tcW w:w="1418" w:type="dxa"/>
            <w:tcBorders>
              <w:top w:val="nil"/>
              <w:left w:val="nil"/>
              <w:bottom w:val="nil"/>
              <w:right w:val="nil"/>
            </w:tcBorders>
            <w:noWrap/>
            <w:vAlign w:val="bottom"/>
            <w:hideMark/>
          </w:tcPr>
          <w:p w14:paraId="1D383993" w14:textId="6B74C07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153</w:t>
            </w:r>
          </w:p>
        </w:tc>
        <w:tc>
          <w:tcPr>
            <w:tcW w:w="1701" w:type="dxa"/>
            <w:tcBorders>
              <w:top w:val="nil"/>
              <w:left w:val="nil"/>
              <w:bottom w:val="nil"/>
              <w:right w:val="nil"/>
            </w:tcBorders>
            <w:noWrap/>
            <w:vAlign w:val="bottom"/>
            <w:hideMark/>
          </w:tcPr>
          <w:p w14:paraId="7BFD9CE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5</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99</w:t>
            </w:r>
          </w:p>
          <w:p w14:paraId="11057FFE" w14:textId="2913E9D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93-18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60)</w:t>
            </w:r>
          </w:p>
        </w:tc>
        <w:tc>
          <w:tcPr>
            <w:tcW w:w="1276" w:type="dxa"/>
            <w:tcBorders>
              <w:top w:val="nil"/>
              <w:left w:val="nil"/>
              <w:bottom w:val="nil"/>
              <w:right w:val="nil"/>
            </w:tcBorders>
            <w:noWrap/>
            <w:vAlign w:val="bottom"/>
            <w:hideMark/>
          </w:tcPr>
          <w:p w14:paraId="1B0BE09C" w14:textId="6F458E3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002</w:t>
            </w:r>
          </w:p>
        </w:tc>
        <w:tc>
          <w:tcPr>
            <w:tcW w:w="1842" w:type="dxa"/>
            <w:tcBorders>
              <w:top w:val="nil"/>
              <w:left w:val="nil"/>
              <w:bottom w:val="nil"/>
              <w:right w:val="nil"/>
            </w:tcBorders>
            <w:noWrap/>
            <w:vAlign w:val="bottom"/>
            <w:hideMark/>
          </w:tcPr>
          <w:p w14:paraId="07326C1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9</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41</w:t>
            </w:r>
          </w:p>
          <w:p w14:paraId="31B47007" w14:textId="6E60809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59-34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26)</w:t>
            </w:r>
          </w:p>
        </w:tc>
        <w:tc>
          <w:tcPr>
            <w:tcW w:w="1276" w:type="dxa"/>
            <w:tcBorders>
              <w:top w:val="nil"/>
              <w:left w:val="nil"/>
              <w:bottom w:val="nil"/>
              <w:right w:val="nil"/>
            </w:tcBorders>
            <w:noWrap/>
            <w:vAlign w:val="bottom"/>
            <w:hideMark/>
          </w:tcPr>
          <w:p w14:paraId="723A8E96" w14:textId="426B865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7B509F78"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49</w:t>
            </w:r>
          </w:p>
          <w:p w14:paraId="4B7D0CB9" w14:textId="0E4B56E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16-1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53)</w:t>
            </w:r>
          </w:p>
        </w:tc>
        <w:tc>
          <w:tcPr>
            <w:tcW w:w="1170" w:type="dxa"/>
            <w:tcBorders>
              <w:top w:val="nil"/>
              <w:left w:val="nil"/>
              <w:bottom w:val="nil"/>
              <w:right w:val="single" w:sz="4" w:space="0" w:color="auto"/>
            </w:tcBorders>
            <w:noWrap/>
            <w:vAlign w:val="bottom"/>
            <w:hideMark/>
          </w:tcPr>
          <w:p w14:paraId="175DF558" w14:textId="51CB909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219</w:t>
            </w:r>
          </w:p>
        </w:tc>
      </w:tr>
      <w:tr w:rsidR="00F227D6" w:rsidRPr="00F227D6" w14:paraId="70ECF279"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D1FD81C"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7C5A482E"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59B297DE" w14:textId="7970EDA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33-1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23)</w:t>
            </w:r>
          </w:p>
        </w:tc>
        <w:tc>
          <w:tcPr>
            <w:tcW w:w="1418" w:type="dxa"/>
            <w:tcBorders>
              <w:top w:val="nil"/>
              <w:left w:val="nil"/>
              <w:bottom w:val="nil"/>
              <w:right w:val="nil"/>
            </w:tcBorders>
            <w:noWrap/>
            <w:vAlign w:val="bottom"/>
            <w:hideMark/>
          </w:tcPr>
          <w:p w14:paraId="3378F67E" w14:textId="24BD799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182</w:t>
            </w:r>
          </w:p>
        </w:tc>
        <w:tc>
          <w:tcPr>
            <w:tcW w:w="1701" w:type="dxa"/>
            <w:tcBorders>
              <w:top w:val="nil"/>
              <w:left w:val="nil"/>
              <w:bottom w:val="nil"/>
              <w:right w:val="nil"/>
            </w:tcBorders>
            <w:noWrap/>
            <w:vAlign w:val="bottom"/>
            <w:hideMark/>
          </w:tcPr>
          <w:p w14:paraId="1323EE9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18</w:t>
            </w:r>
          </w:p>
          <w:p w14:paraId="42950741" w14:textId="4B799A5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31-16</w:t>
            </w:r>
            <w:r>
              <w:rPr>
                <w:rFonts w:eastAsia="Times New Roman" w:cs="Times New Roman"/>
                <w:color w:val="000000"/>
                <w:kern w:val="0"/>
                <w14:ligatures w14:val="none"/>
              </w:rPr>
              <w:t>·</w:t>
            </w:r>
            <w:r w:rsidRPr="00F227D6">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6A442D64" w14:textId="698D8C2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82E-04</w:t>
            </w:r>
          </w:p>
        </w:tc>
        <w:tc>
          <w:tcPr>
            <w:tcW w:w="1842" w:type="dxa"/>
            <w:tcBorders>
              <w:top w:val="nil"/>
              <w:left w:val="nil"/>
              <w:bottom w:val="nil"/>
              <w:right w:val="nil"/>
            </w:tcBorders>
            <w:noWrap/>
            <w:vAlign w:val="bottom"/>
            <w:hideMark/>
          </w:tcPr>
          <w:p w14:paraId="251DA135"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9</w:t>
            </w:r>
            <w:r>
              <w:rPr>
                <w:rFonts w:eastAsia="Times New Roman" w:cs="Times New Roman"/>
                <w:color w:val="000000"/>
                <w:kern w:val="0"/>
                <w14:ligatures w14:val="none"/>
              </w:rPr>
              <w:t>·</w:t>
            </w:r>
            <w:r w:rsidRPr="00F227D6">
              <w:rPr>
                <w:rFonts w:eastAsia="Times New Roman" w:cs="Times New Roman"/>
                <w:color w:val="000000"/>
                <w:kern w:val="0"/>
                <w14:ligatures w14:val="none"/>
              </w:rPr>
              <w:t>65</w:t>
            </w:r>
          </w:p>
          <w:p w14:paraId="548E3AEE" w14:textId="34686CA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97-31</w:t>
            </w:r>
            <w:r>
              <w:rPr>
                <w:rFonts w:eastAsia="Times New Roman" w:cs="Times New Roman"/>
                <w:color w:val="000000"/>
                <w:kern w:val="0"/>
                <w14:ligatures w14:val="none"/>
              </w:rPr>
              <w:t>·</w:t>
            </w:r>
            <w:r w:rsidRPr="00F227D6">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6F77A1FC" w14:textId="741C648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66E-04</w:t>
            </w:r>
          </w:p>
        </w:tc>
        <w:tc>
          <w:tcPr>
            <w:tcW w:w="1559" w:type="dxa"/>
            <w:tcBorders>
              <w:top w:val="nil"/>
              <w:left w:val="nil"/>
              <w:bottom w:val="nil"/>
              <w:right w:val="nil"/>
            </w:tcBorders>
            <w:noWrap/>
            <w:vAlign w:val="bottom"/>
            <w:hideMark/>
          </w:tcPr>
          <w:p w14:paraId="085E3E4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36</w:t>
            </w:r>
          </w:p>
          <w:p w14:paraId="5B8E4578" w14:textId="5F02C57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13-0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96)</w:t>
            </w:r>
          </w:p>
        </w:tc>
        <w:tc>
          <w:tcPr>
            <w:tcW w:w="1170" w:type="dxa"/>
            <w:tcBorders>
              <w:top w:val="nil"/>
              <w:left w:val="nil"/>
              <w:bottom w:val="nil"/>
              <w:right w:val="single" w:sz="4" w:space="0" w:color="auto"/>
            </w:tcBorders>
            <w:noWrap/>
            <w:vAlign w:val="bottom"/>
            <w:hideMark/>
          </w:tcPr>
          <w:p w14:paraId="7C0BEF6C" w14:textId="69CB7E2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041</w:t>
            </w:r>
          </w:p>
        </w:tc>
      </w:tr>
      <w:tr w:rsidR="00F227D6" w:rsidRPr="00F227D6" w14:paraId="4891DEFF"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D1F100E"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647D9F1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75</w:t>
            </w:r>
          </w:p>
          <w:p w14:paraId="3BB7CBEB" w14:textId="2E8FFA2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40-1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40)</w:t>
            </w:r>
          </w:p>
        </w:tc>
        <w:tc>
          <w:tcPr>
            <w:tcW w:w="1418" w:type="dxa"/>
            <w:tcBorders>
              <w:top w:val="nil"/>
              <w:left w:val="nil"/>
              <w:bottom w:val="nil"/>
              <w:right w:val="nil"/>
            </w:tcBorders>
            <w:noWrap/>
            <w:vAlign w:val="bottom"/>
            <w:hideMark/>
          </w:tcPr>
          <w:p w14:paraId="1516C041" w14:textId="1CDB64F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372</w:t>
            </w:r>
          </w:p>
        </w:tc>
        <w:tc>
          <w:tcPr>
            <w:tcW w:w="1701" w:type="dxa"/>
            <w:tcBorders>
              <w:top w:val="nil"/>
              <w:left w:val="nil"/>
              <w:bottom w:val="nil"/>
              <w:right w:val="nil"/>
            </w:tcBorders>
            <w:noWrap/>
            <w:vAlign w:val="bottom"/>
            <w:hideMark/>
          </w:tcPr>
          <w:p w14:paraId="45D1432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6</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w:t>
            </w:r>
          </w:p>
          <w:p w14:paraId="24DA34D6" w14:textId="648462D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93-18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tc>
        <w:tc>
          <w:tcPr>
            <w:tcW w:w="1276" w:type="dxa"/>
            <w:tcBorders>
              <w:top w:val="nil"/>
              <w:left w:val="nil"/>
              <w:bottom w:val="nil"/>
              <w:right w:val="nil"/>
            </w:tcBorders>
            <w:noWrap/>
            <w:vAlign w:val="bottom"/>
            <w:hideMark/>
          </w:tcPr>
          <w:p w14:paraId="6229CA8F" w14:textId="3D66D14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002</w:t>
            </w:r>
          </w:p>
        </w:tc>
        <w:tc>
          <w:tcPr>
            <w:tcW w:w="1842" w:type="dxa"/>
            <w:tcBorders>
              <w:top w:val="nil"/>
              <w:left w:val="nil"/>
              <w:bottom w:val="nil"/>
              <w:right w:val="nil"/>
            </w:tcBorders>
            <w:noWrap/>
            <w:vAlign w:val="bottom"/>
            <w:hideMark/>
          </w:tcPr>
          <w:p w14:paraId="27D8754F"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96</w:t>
            </w:r>
          </w:p>
          <w:p w14:paraId="784CC176" w14:textId="7CBE33D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19-28</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97)</w:t>
            </w:r>
          </w:p>
        </w:tc>
        <w:tc>
          <w:tcPr>
            <w:tcW w:w="1276" w:type="dxa"/>
            <w:tcBorders>
              <w:top w:val="nil"/>
              <w:left w:val="nil"/>
              <w:bottom w:val="nil"/>
              <w:right w:val="nil"/>
            </w:tcBorders>
            <w:noWrap/>
            <w:vAlign w:val="bottom"/>
            <w:hideMark/>
          </w:tcPr>
          <w:p w14:paraId="33A6D330" w14:textId="649189D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002</w:t>
            </w:r>
          </w:p>
        </w:tc>
        <w:tc>
          <w:tcPr>
            <w:tcW w:w="1559" w:type="dxa"/>
            <w:tcBorders>
              <w:top w:val="nil"/>
              <w:left w:val="nil"/>
              <w:bottom w:val="nil"/>
              <w:right w:val="nil"/>
            </w:tcBorders>
            <w:noWrap/>
            <w:vAlign w:val="bottom"/>
            <w:hideMark/>
          </w:tcPr>
          <w:p w14:paraId="4DF637A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60</w:t>
            </w:r>
          </w:p>
          <w:p w14:paraId="2200B414" w14:textId="2287C75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w:t>
            </w:r>
          </w:p>
        </w:tc>
        <w:tc>
          <w:tcPr>
            <w:tcW w:w="1170" w:type="dxa"/>
            <w:tcBorders>
              <w:top w:val="nil"/>
              <w:left w:val="nil"/>
              <w:bottom w:val="nil"/>
              <w:right w:val="single" w:sz="4" w:space="0" w:color="auto"/>
            </w:tcBorders>
            <w:noWrap/>
            <w:vAlign w:val="bottom"/>
            <w:hideMark/>
          </w:tcPr>
          <w:p w14:paraId="10091C5D" w14:textId="63C29DD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373</w:t>
            </w:r>
          </w:p>
        </w:tc>
      </w:tr>
      <w:tr w:rsidR="00F227D6" w:rsidRPr="00F227D6" w14:paraId="2514E99C"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F24B3D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1BB2635F"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p w14:paraId="5E149C84" w14:textId="424CE9C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70)</w:t>
            </w:r>
          </w:p>
        </w:tc>
        <w:tc>
          <w:tcPr>
            <w:tcW w:w="1418" w:type="dxa"/>
            <w:tcBorders>
              <w:top w:val="nil"/>
              <w:left w:val="nil"/>
              <w:bottom w:val="nil"/>
              <w:right w:val="nil"/>
            </w:tcBorders>
            <w:noWrap/>
            <w:vAlign w:val="bottom"/>
            <w:hideMark/>
          </w:tcPr>
          <w:p w14:paraId="57C56A7D" w14:textId="7E679E1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704</w:t>
            </w:r>
          </w:p>
        </w:tc>
        <w:tc>
          <w:tcPr>
            <w:tcW w:w="1701" w:type="dxa"/>
            <w:tcBorders>
              <w:top w:val="nil"/>
              <w:left w:val="nil"/>
              <w:bottom w:val="nil"/>
              <w:right w:val="nil"/>
            </w:tcBorders>
            <w:noWrap/>
            <w:vAlign w:val="bottom"/>
            <w:hideMark/>
          </w:tcPr>
          <w:p w14:paraId="0039EF3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10</w:t>
            </w:r>
            <w:r>
              <w:rPr>
                <w:rFonts w:eastAsia="Times New Roman" w:cs="Times New Roman"/>
                <w:color w:val="000000"/>
                <w:kern w:val="0"/>
                <w14:ligatures w14:val="none"/>
              </w:rPr>
              <w:t>·</w:t>
            </w:r>
            <w:r w:rsidRPr="00F227D6">
              <w:rPr>
                <w:rFonts w:eastAsia="Times New Roman" w:cs="Times New Roman"/>
                <w:color w:val="000000"/>
                <w:kern w:val="0"/>
                <w14:ligatures w14:val="none"/>
              </w:rPr>
              <w:t>71</w:t>
            </w:r>
          </w:p>
          <w:p w14:paraId="4B9324E3" w14:textId="0809EF9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00-28</w:t>
            </w:r>
            <w:r>
              <w:rPr>
                <w:rFonts w:eastAsia="Times New Roman" w:cs="Times New Roman"/>
                <w:color w:val="000000"/>
                <w:kern w:val="0"/>
                <w14:ligatures w14:val="none"/>
              </w:rPr>
              <w:t>·</w:t>
            </w:r>
            <w:r w:rsidRPr="00F227D6">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66FAEC62" w14:textId="4F1C772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31E-06</w:t>
            </w:r>
          </w:p>
        </w:tc>
        <w:tc>
          <w:tcPr>
            <w:tcW w:w="1842" w:type="dxa"/>
            <w:tcBorders>
              <w:top w:val="nil"/>
              <w:left w:val="nil"/>
              <w:bottom w:val="nil"/>
              <w:right w:val="nil"/>
            </w:tcBorders>
            <w:noWrap/>
            <w:vAlign w:val="bottom"/>
            <w:hideMark/>
          </w:tcPr>
          <w:p w14:paraId="7F82CD52"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12</w:t>
            </w:r>
            <w:r>
              <w:rPr>
                <w:rFonts w:eastAsia="Times New Roman" w:cs="Times New Roman"/>
                <w:color w:val="000000"/>
                <w:kern w:val="0"/>
                <w14:ligatures w14:val="none"/>
              </w:rPr>
              <w:t>·</w:t>
            </w:r>
            <w:r w:rsidRPr="00F227D6">
              <w:rPr>
                <w:rFonts w:eastAsia="Times New Roman" w:cs="Times New Roman"/>
                <w:color w:val="000000"/>
                <w:kern w:val="0"/>
                <w14:ligatures w14:val="none"/>
              </w:rPr>
              <w:t>15</w:t>
            </w:r>
          </w:p>
          <w:p w14:paraId="434B563A" w14:textId="3619313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73-39</w:t>
            </w:r>
            <w:r>
              <w:rPr>
                <w:rFonts w:eastAsia="Times New Roman" w:cs="Times New Roman"/>
                <w:color w:val="000000"/>
                <w:kern w:val="0"/>
                <w14:ligatures w14:val="none"/>
              </w:rPr>
              <w:t>·</w:t>
            </w:r>
            <w:r w:rsidRPr="00F227D6">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3C37B4C1" w14:textId="6D20598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38E-05</w:t>
            </w:r>
          </w:p>
        </w:tc>
        <w:tc>
          <w:tcPr>
            <w:tcW w:w="1559" w:type="dxa"/>
            <w:tcBorders>
              <w:top w:val="nil"/>
              <w:left w:val="nil"/>
              <w:bottom w:val="nil"/>
              <w:right w:val="nil"/>
            </w:tcBorders>
            <w:noWrap/>
            <w:vAlign w:val="bottom"/>
            <w:hideMark/>
          </w:tcPr>
          <w:p w14:paraId="7D39AA8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30</w:t>
            </w:r>
          </w:p>
          <w:p w14:paraId="401E271B" w14:textId="79C1071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80)</w:t>
            </w:r>
          </w:p>
        </w:tc>
        <w:tc>
          <w:tcPr>
            <w:tcW w:w="1170" w:type="dxa"/>
            <w:tcBorders>
              <w:top w:val="nil"/>
              <w:left w:val="nil"/>
              <w:bottom w:val="nil"/>
              <w:right w:val="single" w:sz="4" w:space="0" w:color="auto"/>
            </w:tcBorders>
            <w:noWrap/>
            <w:vAlign w:val="bottom"/>
            <w:hideMark/>
          </w:tcPr>
          <w:p w14:paraId="5FCF0C3A" w14:textId="7F1A522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016</w:t>
            </w:r>
          </w:p>
        </w:tc>
      </w:tr>
      <w:tr w:rsidR="00F227D6" w:rsidRPr="00F227D6" w14:paraId="15F5AFA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2E52C5A9" w14:textId="7BE34E7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Sleep D</w:t>
            </w:r>
            <w:r w:rsidR="000A569A">
              <w:rPr>
                <w:rFonts w:eastAsia="Times New Roman" w:cs="Times New Roman"/>
                <w:color w:val="000000"/>
                <w:kern w:val="0"/>
                <w14:ligatures w14:val="none"/>
              </w:rPr>
              <w:t>isorders</w:t>
            </w:r>
          </w:p>
        </w:tc>
        <w:tc>
          <w:tcPr>
            <w:tcW w:w="1701" w:type="dxa"/>
            <w:tcBorders>
              <w:top w:val="nil"/>
              <w:left w:val="nil"/>
              <w:bottom w:val="single" w:sz="4" w:space="0" w:color="auto"/>
              <w:right w:val="nil"/>
            </w:tcBorders>
            <w:noWrap/>
            <w:vAlign w:val="bottom"/>
            <w:hideMark/>
          </w:tcPr>
          <w:p w14:paraId="46034265"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45</w:t>
            </w:r>
          </w:p>
          <w:p w14:paraId="3875C2E1" w14:textId="259AFDB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w:t>
            </w:r>
          </w:p>
        </w:tc>
        <w:tc>
          <w:tcPr>
            <w:tcW w:w="1418" w:type="dxa"/>
            <w:tcBorders>
              <w:top w:val="nil"/>
              <w:left w:val="nil"/>
              <w:bottom w:val="single" w:sz="4" w:space="0" w:color="auto"/>
              <w:right w:val="nil"/>
            </w:tcBorders>
            <w:noWrap/>
            <w:vAlign w:val="bottom"/>
            <w:hideMark/>
          </w:tcPr>
          <w:p w14:paraId="18C20D74" w14:textId="2AC8FF5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072</w:t>
            </w:r>
          </w:p>
        </w:tc>
        <w:tc>
          <w:tcPr>
            <w:tcW w:w="1701" w:type="dxa"/>
            <w:tcBorders>
              <w:top w:val="nil"/>
              <w:left w:val="nil"/>
              <w:bottom w:val="single" w:sz="4" w:space="0" w:color="auto"/>
              <w:right w:val="nil"/>
            </w:tcBorders>
            <w:noWrap/>
            <w:vAlign w:val="bottom"/>
            <w:hideMark/>
          </w:tcPr>
          <w:p w14:paraId="7C00C3E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02</w:t>
            </w:r>
          </w:p>
          <w:p w14:paraId="678ADB34" w14:textId="499BE08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51-10</w:t>
            </w:r>
            <w:r>
              <w:rPr>
                <w:rFonts w:eastAsia="Times New Roman" w:cs="Times New Roman"/>
                <w:color w:val="000000"/>
                <w:kern w:val="0"/>
                <w14:ligatures w14:val="none"/>
              </w:rPr>
              <w:t>·</w:t>
            </w:r>
            <w:r w:rsidRPr="00F227D6">
              <w:rPr>
                <w:rFonts w:eastAsia="Times New Roman" w:cs="Times New Roman"/>
                <w:color w:val="000000"/>
                <w:kern w:val="0"/>
                <w14:ligatures w14:val="none"/>
              </w:rPr>
              <w:t>07)</w:t>
            </w:r>
          </w:p>
        </w:tc>
        <w:tc>
          <w:tcPr>
            <w:tcW w:w="1276" w:type="dxa"/>
            <w:tcBorders>
              <w:top w:val="nil"/>
              <w:left w:val="nil"/>
              <w:bottom w:val="single" w:sz="4" w:space="0" w:color="auto"/>
              <w:right w:val="nil"/>
            </w:tcBorders>
            <w:noWrap/>
            <w:vAlign w:val="bottom"/>
            <w:hideMark/>
          </w:tcPr>
          <w:p w14:paraId="55083F58" w14:textId="3920EC9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30E-06</w:t>
            </w:r>
          </w:p>
        </w:tc>
        <w:tc>
          <w:tcPr>
            <w:tcW w:w="1842" w:type="dxa"/>
            <w:tcBorders>
              <w:top w:val="nil"/>
              <w:left w:val="nil"/>
              <w:bottom w:val="single" w:sz="4" w:space="0" w:color="auto"/>
              <w:right w:val="nil"/>
            </w:tcBorders>
            <w:noWrap/>
            <w:vAlign w:val="bottom"/>
            <w:hideMark/>
          </w:tcPr>
          <w:p w14:paraId="52EBC28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26</w:t>
            </w:r>
          </w:p>
          <w:p w14:paraId="3872EA90" w14:textId="580BACA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68-34</w:t>
            </w:r>
            <w:r>
              <w:rPr>
                <w:rFonts w:eastAsia="Times New Roman" w:cs="Times New Roman"/>
                <w:color w:val="000000"/>
                <w:kern w:val="0"/>
                <w14:ligatures w14:val="none"/>
              </w:rPr>
              <w:t>·</w:t>
            </w:r>
            <w:r w:rsidRPr="00F227D6">
              <w:rPr>
                <w:rFonts w:eastAsia="Times New Roman" w:cs="Times New Roman"/>
                <w:color w:val="000000"/>
                <w:kern w:val="0"/>
                <w14:ligatures w14:val="none"/>
              </w:rPr>
              <w:t>44)</w:t>
            </w:r>
          </w:p>
        </w:tc>
        <w:tc>
          <w:tcPr>
            <w:tcW w:w="1276" w:type="dxa"/>
            <w:tcBorders>
              <w:top w:val="nil"/>
              <w:left w:val="nil"/>
              <w:bottom w:val="single" w:sz="4" w:space="0" w:color="auto"/>
              <w:right w:val="nil"/>
            </w:tcBorders>
            <w:noWrap/>
            <w:vAlign w:val="bottom"/>
            <w:hideMark/>
          </w:tcPr>
          <w:p w14:paraId="2B9D56C1" w14:textId="6768102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21E-05</w:t>
            </w:r>
          </w:p>
        </w:tc>
        <w:tc>
          <w:tcPr>
            <w:tcW w:w="1559" w:type="dxa"/>
            <w:tcBorders>
              <w:top w:val="nil"/>
              <w:left w:val="nil"/>
              <w:bottom w:val="single" w:sz="4" w:space="0" w:color="auto"/>
              <w:right w:val="nil"/>
            </w:tcBorders>
            <w:noWrap/>
            <w:vAlign w:val="bottom"/>
            <w:hideMark/>
          </w:tcPr>
          <w:p w14:paraId="2880C63E"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50</w:t>
            </w:r>
          </w:p>
          <w:p w14:paraId="4E15E5AE" w14:textId="285037F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25-1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w:t>
            </w:r>
          </w:p>
        </w:tc>
        <w:tc>
          <w:tcPr>
            <w:tcW w:w="1170" w:type="dxa"/>
            <w:tcBorders>
              <w:top w:val="nil"/>
              <w:left w:val="nil"/>
              <w:bottom w:val="single" w:sz="4" w:space="0" w:color="auto"/>
              <w:right w:val="single" w:sz="4" w:space="0" w:color="auto"/>
            </w:tcBorders>
            <w:noWrap/>
            <w:vAlign w:val="bottom"/>
            <w:hideMark/>
          </w:tcPr>
          <w:p w14:paraId="39192D90" w14:textId="78BB31D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049</w:t>
            </w:r>
          </w:p>
        </w:tc>
      </w:tr>
      <w:tr w:rsidR="00F227D6" w:rsidRPr="00F227D6" w14:paraId="1E90D3D4" w14:textId="77777777" w:rsidTr="00F227D6">
        <w:trPr>
          <w:trHeight w:val="290"/>
        </w:trPr>
        <w:tc>
          <w:tcPr>
            <w:tcW w:w="15345" w:type="dxa"/>
            <w:gridSpan w:val="9"/>
            <w:tcBorders>
              <w:top w:val="single" w:sz="4" w:space="0" w:color="auto"/>
              <w:left w:val="single" w:sz="4" w:space="0" w:color="auto"/>
              <w:bottom w:val="single" w:sz="4" w:space="0" w:color="auto"/>
              <w:right w:val="single" w:sz="4" w:space="0" w:color="000000"/>
            </w:tcBorders>
            <w:noWrap/>
            <w:vAlign w:val="bottom"/>
            <w:hideMark/>
          </w:tcPr>
          <w:p w14:paraId="0D5F5D74" w14:textId="77777777" w:rsidR="00F227D6" w:rsidRPr="00F227D6" w:rsidRDefault="00F227D6" w:rsidP="00F227D6">
            <w:pPr>
              <w:rPr>
                <w:rFonts w:eastAsia="Times New Roman" w:cs="Times New Roman"/>
                <w:color w:val="000000"/>
                <w:kern w:val="0"/>
                <w14:ligatures w14:val="none"/>
              </w:rPr>
            </w:pPr>
            <w:r w:rsidRPr="00F227D6">
              <w:rPr>
                <w:rFonts w:eastAsia="Times New Roman" w:cs="Times New Roman"/>
                <w:color w:val="000000"/>
                <w:kern w:val="0"/>
                <w14:ligatures w14:val="none"/>
              </w:rPr>
              <w:t>Natural Causes</w:t>
            </w:r>
          </w:p>
        </w:tc>
      </w:tr>
      <w:tr w:rsidR="00F227D6" w:rsidRPr="00F227D6" w14:paraId="7C4F62A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51B37B2"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3C8353FB"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17</w:t>
            </w:r>
            <w:r>
              <w:rPr>
                <w:rFonts w:eastAsia="Times New Roman" w:cs="Times New Roman"/>
                <w:color w:val="000000"/>
                <w:kern w:val="0"/>
                <w14:ligatures w14:val="none"/>
              </w:rPr>
              <w:t>·</w:t>
            </w:r>
            <w:r w:rsidRPr="00F227D6">
              <w:rPr>
                <w:rFonts w:eastAsia="Times New Roman" w:cs="Times New Roman"/>
                <w:color w:val="000000"/>
                <w:kern w:val="0"/>
                <w14:ligatures w14:val="none"/>
              </w:rPr>
              <w:t>65</w:t>
            </w:r>
          </w:p>
          <w:p w14:paraId="70346CAC" w14:textId="0617076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F227D6">
              <w:rPr>
                <w:rFonts w:eastAsia="Times New Roman" w:cs="Times New Roman"/>
                <w:color w:val="000000"/>
                <w:kern w:val="0"/>
                <w14:ligatures w14:val="none"/>
              </w:rPr>
              <w:t>52-21</w:t>
            </w:r>
            <w:r>
              <w:rPr>
                <w:rFonts w:eastAsia="Times New Roman" w:cs="Times New Roman"/>
                <w:color w:val="000000"/>
                <w:kern w:val="0"/>
                <w14:ligatures w14:val="none"/>
              </w:rPr>
              <w:t>·</w:t>
            </w:r>
            <w:r w:rsidRPr="00F227D6">
              <w:rPr>
                <w:rFonts w:eastAsia="Times New Roman" w:cs="Times New Roman"/>
                <w:color w:val="000000"/>
                <w:kern w:val="0"/>
                <w14:ligatures w14:val="none"/>
              </w:rPr>
              <w:t>45)</w:t>
            </w:r>
          </w:p>
        </w:tc>
        <w:tc>
          <w:tcPr>
            <w:tcW w:w="1418" w:type="dxa"/>
            <w:tcBorders>
              <w:top w:val="nil"/>
              <w:left w:val="nil"/>
              <w:bottom w:val="nil"/>
              <w:right w:val="nil"/>
            </w:tcBorders>
            <w:noWrap/>
            <w:vAlign w:val="bottom"/>
            <w:hideMark/>
          </w:tcPr>
          <w:p w14:paraId="2639E77D" w14:textId="2727FF1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73E-183</w:t>
            </w:r>
          </w:p>
        </w:tc>
        <w:tc>
          <w:tcPr>
            <w:tcW w:w="1701" w:type="dxa"/>
            <w:tcBorders>
              <w:top w:val="nil"/>
              <w:left w:val="nil"/>
              <w:bottom w:val="nil"/>
              <w:right w:val="nil"/>
            </w:tcBorders>
            <w:noWrap/>
            <w:vAlign w:val="bottom"/>
            <w:hideMark/>
          </w:tcPr>
          <w:p w14:paraId="715D11B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16</w:t>
            </w:r>
            <w:r>
              <w:rPr>
                <w:rFonts w:eastAsia="Times New Roman" w:cs="Times New Roman"/>
                <w:color w:val="000000"/>
                <w:kern w:val="0"/>
                <w14:ligatures w14:val="none"/>
              </w:rPr>
              <w:t>·</w:t>
            </w:r>
            <w:r w:rsidRPr="00F227D6">
              <w:rPr>
                <w:rFonts w:eastAsia="Times New Roman" w:cs="Times New Roman"/>
                <w:color w:val="000000"/>
                <w:kern w:val="0"/>
                <w14:ligatures w14:val="none"/>
              </w:rPr>
              <w:t>21</w:t>
            </w:r>
          </w:p>
          <w:p w14:paraId="16727A8F" w14:textId="446853A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F227D6">
              <w:rPr>
                <w:rFonts w:eastAsia="Times New Roman" w:cs="Times New Roman"/>
                <w:color w:val="000000"/>
                <w:kern w:val="0"/>
                <w14:ligatures w14:val="none"/>
              </w:rPr>
              <w:t>61-20</w:t>
            </w:r>
            <w:r>
              <w:rPr>
                <w:rFonts w:eastAsia="Times New Roman" w:cs="Times New Roman"/>
                <w:color w:val="000000"/>
                <w:kern w:val="0"/>
                <w14:ligatures w14:val="none"/>
              </w:rPr>
              <w:t>·</w:t>
            </w:r>
            <w:r w:rsidRPr="00F227D6">
              <w:rPr>
                <w:rFonts w:eastAsia="Times New Roman" w:cs="Times New Roman"/>
                <w:color w:val="000000"/>
                <w:kern w:val="0"/>
                <w14:ligatures w14:val="none"/>
              </w:rPr>
              <w:t>83)</w:t>
            </w:r>
          </w:p>
        </w:tc>
        <w:tc>
          <w:tcPr>
            <w:tcW w:w="1276" w:type="dxa"/>
            <w:tcBorders>
              <w:top w:val="nil"/>
              <w:left w:val="nil"/>
              <w:bottom w:val="nil"/>
              <w:right w:val="nil"/>
            </w:tcBorders>
            <w:noWrap/>
            <w:vAlign w:val="bottom"/>
            <w:hideMark/>
          </w:tcPr>
          <w:p w14:paraId="40D472C0" w14:textId="10E3231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8</w:t>
            </w:r>
            <w:r>
              <w:rPr>
                <w:rFonts w:eastAsia="Times New Roman" w:cs="Times New Roman"/>
                <w:color w:val="000000"/>
                <w:kern w:val="0"/>
                <w14:ligatures w14:val="none"/>
              </w:rPr>
              <w:t>·</w:t>
            </w:r>
            <w:r w:rsidRPr="00F227D6">
              <w:rPr>
                <w:rFonts w:eastAsia="Times New Roman" w:cs="Times New Roman"/>
                <w:color w:val="000000"/>
                <w:kern w:val="0"/>
                <w14:ligatures w14:val="none"/>
              </w:rPr>
              <w:t>06E-105</w:t>
            </w:r>
          </w:p>
        </w:tc>
        <w:tc>
          <w:tcPr>
            <w:tcW w:w="1842" w:type="dxa"/>
            <w:tcBorders>
              <w:top w:val="nil"/>
              <w:left w:val="nil"/>
              <w:bottom w:val="nil"/>
              <w:right w:val="nil"/>
            </w:tcBorders>
            <w:noWrap/>
            <w:vAlign w:val="bottom"/>
            <w:hideMark/>
          </w:tcPr>
          <w:p w14:paraId="7589880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92</w:t>
            </w:r>
          </w:p>
          <w:p w14:paraId="31430F6F" w14:textId="3993C8C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67-1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26)</w:t>
            </w:r>
          </w:p>
        </w:tc>
        <w:tc>
          <w:tcPr>
            <w:tcW w:w="1276" w:type="dxa"/>
            <w:tcBorders>
              <w:top w:val="nil"/>
              <w:left w:val="nil"/>
              <w:bottom w:val="nil"/>
              <w:right w:val="nil"/>
            </w:tcBorders>
            <w:noWrap/>
            <w:vAlign w:val="bottom"/>
            <w:hideMark/>
          </w:tcPr>
          <w:p w14:paraId="74B3ED70" w14:textId="33073C27"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595</w:t>
            </w:r>
          </w:p>
        </w:tc>
        <w:tc>
          <w:tcPr>
            <w:tcW w:w="1559" w:type="dxa"/>
            <w:tcBorders>
              <w:top w:val="nil"/>
              <w:left w:val="nil"/>
              <w:bottom w:val="nil"/>
              <w:right w:val="nil"/>
            </w:tcBorders>
            <w:noWrap/>
            <w:vAlign w:val="bottom"/>
            <w:hideMark/>
          </w:tcPr>
          <w:p w14:paraId="547F6EB0"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99</w:t>
            </w:r>
          </w:p>
          <w:p w14:paraId="35A8D2E8" w14:textId="6F42107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32-3</w:t>
            </w:r>
            <w:r>
              <w:rPr>
                <w:rFonts w:eastAsia="Times New Roman" w:cs="Times New Roman"/>
                <w:color w:val="000000"/>
                <w:kern w:val="0"/>
                <w14:ligatures w14:val="none"/>
              </w:rPr>
              <w:t>·</w:t>
            </w:r>
            <w:r w:rsidRPr="00F227D6">
              <w:rPr>
                <w:rFonts w:eastAsia="Times New Roman" w:cs="Times New Roman"/>
                <w:color w:val="000000"/>
                <w:kern w:val="0"/>
                <w14:ligatures w14:val="none"/>
              </w:rPr>
              <w:t>84)</w:t>
            </w:r>
          </w:p>
        </w:tc>
        <w:tc>
          <w:tcPr>
            <w:tcW w:w="1170" w:type="dxa"/>
            <w:tcBorders>
              <w:top w:val="nil"/>
              <w:left w:val="nil"/>
              <w:bottom w:val="nil"/>
              <w:right w:val="single" w:sz="4" w:space="0" w:color="auto"/>
            </w:tcBorders>
            <w:noWrap/>
            <w:vAlign w:val="bottom"/>
            <w:hideMark/>
          </w:tcPr>
          <w:p w14:paraId="28AFD371" w14:textId="3E71ED7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57E-17</w:t>
            </w:r>
          </w:p>
        </w:tc>
      </w:tr>
      <w:tr w:rsidR="00F227D6" w:rsidRPr="00F227D6" w14:paraId="721039F7"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0C87866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5D64C9E1"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13</w:t>
            </w:r>
            <w:r>
              <w:rPr>
                <w:rFonts w:eastAsia="Times New Roman" w:cs="Times New Roman"/>
                <w:color w:val="000000"/>
                <w:kern w:val="0"/>
                <w14:ligatures w14:val="none"/>
              </w:rPr>
              <w:t>·</w:t>
            </w:r>
            <w:r w:rsidRPr="00F227D6">
              <w:rPr>
                <w:rFonts w:eastAsia="Times New Roman" w:cs="Times New Roman"/>
                <w:color w:val="000000"/>
                <w:kern w:val="0"/>
                <w14:ligatures w14:val="none"/>
              </w:rPr>
              <w:t>35</w:t>
            </w:r>
          </w:p>
          <w:p w14:paraId="463B8451" w14:textId="1539970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F227D6">
              <w:rPr>
                <w:rFonts w:eastAsia="Times New Roman" w:cs="Times New Roman"/>
                <w:color w:val="000000"/>
                <w:kern w:val="0"/>
                <w14:ligatures w14:val="none"/>
              </w:rPr>
              <w:t>32-15</w:t>
            </w:r>
            <w:r>
              <w:rPr>
                <w:rFonts w:eastAsia="Times New Roman" w:cs="Times New Roman"/>
                <w:color w:val="000000"/>
                <w:kern w:val="0"/>
                <w14:ligatures w14:val="none"/>
              </w:rPr>
              <w:t>·</w:t>
            </w:r>
            <w:r w:rsidRPr="00F227D6">
              <w:rPr>
                <w:rFonts w:eastAsia="Times New Roman" w:cs="Times New Roman"/>
                <w:color w:val="000000"/>
                <w:kern w:val="0"/>
                <w14:ligatures w14:val="none"/>
              </w:rPr>
              <w:t>74)</w:t>
            </w:r>
          </w:p>
        </w:tc>
        <w:tc>
          <w:tcPr>
            <w:tcW w:w="1418" w:type="dxa"/>
            <w:tcBorders>
              <w:top w:val="nil"/>
              <w:left w:val="nil"/>
              <w:bottom w:val="nil"/>
              <w:right w:val="nil"/>
            </w:tcBorders>
            <w:noWrap/>
            <w:vAlign w:val="bottom"/>
            <w:hideMark/>
          </w:tcPr>
          <w:p w14:paraId="744FF708" w14:textId="3B746FE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72E-208</w:t>
            </w:r>
          </w:p>
        </w:tc>
        <w:tc>
          <w:tcPr>
            <w:tcW w:w="1701" w:type="dxa"/>
            <w:tcBorders>
              <w:top w:val="nil"/>
              <w:left w:val="nil"/>
              <w:bottom w:val="nil"/>
              <w:right w:val="nil"/>
            </w:tcBorders>
            <w:noWrap/>
            <w:vAlign w:val="bottom"/>
            <w:hideMark/>
          </w:tcPr>
          <w:p w14:paraId="63A7DAA1"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7</w:t>
            </w:r>
            <w:r>
              <w:rPr>
                <w:rFonts w:eastAsia="Times New Roman" w:cs="Times New Roman"/>
                <w:color w:val="000000"/>
                <w:kern w:val="0"/>
                <w14:ligatures w14:val="none"/>
              </w:rPr>
              <w:t>·</w:t>
            </w:r>
            <w:r w:rsidRPr="00F227D6">
              <w:rPr>
                <w:rFonts w:eastAsia="Times New Roman" w:cs="Times New Roman"/>
                <w:color w:val="000000"/>
                <w:kern w:val="0"/>
                <w14:ligatures w14:val="none"/>
              </w:rPr>
              <w:t>47</w:t>
            </w:r>
          </w:p>
          <w:p w14:paraId="3AC4E56B" w14:textId="5423274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F227D6">
              <w:rPr>
                <w:rFonts w:eastAsia="Times New Roman" w:cs="Times New Roman"/>
                <w:color w:val="000000"/>
                <w:kern w:val="0"/>
                <w14:ligatures w14:val="none"/>
              </w:rPr>
              <w:t>82-11</w:t>
            </w:r>
            <w:r>
              <w:rPr>
                <w:rFonts w:eastAsia="Times New Roman" w:cs="Times New Roman"/>
                <w:color w:val="000000"/>
                <w:kern w:val="0"/>
                <w14:ligatures w14:val="none"/>
              </w:rPr>
              <w:t>·</w:t>
            </w:r>
            <w:r w:rsidRPr="00F227D6">
              <w:rPr>
                <w:rFonts w:eastAsia="Times New Roman" w:cs="Times New Roman"/>
                <w:color w:val="000000"/>
                <w:kern w:val="0"/>
                <w14:ligatures w14:val="none"/>
              </w:rPr>
              <w:t>6)</w:t>
            </w:r>
          </w:p>
        </w:tc>
        <w:tc>
          <w:tcPr>
            <w:tcW w:w="1276" w:type="dxa"/>
            <w:tcBorders>
              <w:top w:val="nil"/>
              <w:left w:val="nil"/>
              <w:bottom w:val="nil"/>
              <w:right w:val="nil"/>
            </w:tcBorders>
            <w:noWrap/>
            <w:vAlign w:val="bottom"/>
            <w:hideMark/>
          </w:tcPr>
          <w:p w14:paraId="2EA208EC" w14:textId="345324DA"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91E-19</w:t>
            </w:r>
          </w:p>
        </w:tc>
        <w:tc>
          <w:tcPr>
            <w:tcW w:w="1842" w:type="dxa"/>
            <w:tcBorders>
              <w:top w:val="nil"/>
              <w:left w:val="nil"/>
              <w:bottom w:val="nil"/>
              <w:right w:val="nil"/>
            </w:tcBorders>
            <w:noWrap/>
            <w:vAlign w:val="bottom"/>
            <w:hideMark/>
          </w:tcPr>
          <w:p w14:paraId="49ACF78D"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p w14:paraId="193D116A" w14:textId="38344E4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35-0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89)</w:t>
            </w:r>
          </w:p>
        </w:tc>
        <w:tc>
          <w:tcPr>
            <w:tcW w:w="1276" w:type="dxa"/>
            <w:tcBorders>
              <w:top w:val="nil"/>
              <w:left w:val="nil"/>
              <w:bottom w:val="nil"/>
              <w:right w:val="nil"/>
            </w:tcBorders>
            <w:noWrap/>
            <w:vAlign w:val="bottom"/>
            <w:hideMark/>
          </w:tcPr>
          <w:p w14:paraId="56D1D484" w14:textId="1DF8B82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015</w:t>
            </w:r>
          </w:p>
        </w:tc>
        <w:tc>
          <w:tcPr>
            <w:tcW w:w="1559" w:type="dxa"/>
            <w:tcBorders>
              <w:top w:val="nil"/>
              <w:left w:val="nil"/>
              <w:bottom w:val="nil"/>
              <w:right w:val="nil"/>
            </w:tcBorders>
            <w:noWrap/>
            <w:vAlign w:val="bottom"/>
            <w:hideMark/>
          </w:tcPr>
          <w:p w14:paraId="4D064A3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35</w:t>
            </w:r>
          </w:p>
          <w:p w14:paraId="4AD2B0F5" w14:textId="37C649B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51-3</w:t>
            </w:r>
            <w:r>
              <w:rPr>
                <w:rFonts w:eastAsia="Times New Roman" w:cs="Times New Roman"/>
                <w:color w:val="000000"/>
                <w:kern w:val="0"/>
                <w14:ligatures w14:val="none"/>
              </w:rPr>
              <w:t>·</w:t>
            </w:r>
            <w:r w:rsidRPr="00F227D6">
              <w:rPr>
                <w:rFonts w:eastAsia="Times New Roman" w:cs="Times New Roman"/>
                <w:color w:val="000000"/>
                <w:kern w:val="0"/>
                <w14:ligatures w14:val="none"/>
              </w:rPr>
              <w:t>66)</w:t>
            </w:r>
          </w:p>
        </w:tc>
        <w:tc>
          <w:tcPr>
            <w:tcW w:w="1170" w:type="dxa"/>
            <w:tcBorders>
              <w:top w:val="nil"/>
              <w:left w:val="nil"/>
              <w:bottom w:val="nil"/>
              <w:right w:val="single" w:sz="4" w:space="0" w:color="auto"/>
            </w:tcBorders>
            <w:noWrap/>
            <w:vAlign w:val="bottom"/>
            <w:hideMark/>
          </w:tcPr>
          <w:p w14:paraId="0FDB7B27" w14:textId="3AAE11B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47E-04</w:t>
            </w:r>
          </w:p>
        </w:tc>
      </w:tr>
      <w:tr w:rsidR="00F227D6" w:rsidRPr="00F227D6" w14:paraId="4FA12955"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38CBEC6"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27B2F25C"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12</w:t>
            </w:r>
            <w:r>
              <w:rPr>
                <w:rFonts w:eastAsia="Times New Roman" w:cs="Times New Roman"/>
                <w:color w:val="000000"/>
                <w:kern w:val="0"/>
                <w14:ligatures w14:val="none"/>
              </w:rPr>
              <w:t>·</w:t>
            </w:r>
            <w:r w:rsidRPr="00F227D6">
              <w:rPr>
                <w:rFonts w:eastAsia="Times New Roman" w:cs="Times New Roman"/>
                <w:color w:val="000000"/>
                <w:kern w:val="0"/>
                <w14:ligatures w14:val="none"/>
              </w:rPr>
              <w:t>60</w:t>
            </w:r>
          </w:p>
          <w:p w14:paraId="797FB07B" w14:textId="74B03A2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74-14</w:t>
            </w:r>
            <w:r>
              <w:rPr>
                <w:rFonts w:eastAsia="Times New Roman" w:cs="Times New Roman"/>
                <w:color w:val="000000"/>
                <w:kern w:val="0"/>
                <w14:ligatures w14:val="none"/>
              </w:rPr>
              <w:t>·</w:t>
            </w:r>
            <w:r w:rsidRPr="00F227D6">
              <w:rPr>
                <w:rFonts w:eastAsia="Times New Roman" w:cs="Times New Roman"/>
                <w:color w:val="000000"/>
                <w:kern w:val="0"/>
                <w14:ligatures w14:val="none"/>
              </w:rPr>
              <w:t>8)</w:t>
            </w:r>
          </w:p>
        </w:tc>
        <w:tc>
          <w:tcPr>
            <w:tcW w:w="1418" w:type="dxa"/>
            <w:tcBorders>
              <w:top w:val="nil"/>
              <w:left w:val="nil"/>
              <w:bottom w:val="nil"/>
              <w:right w:val="nil"/>
            </w:tcBorders>
            <w:noWrap/>
            <w:vAlign w:val="bottom"/>
            <w:hideMark/>
          </w:tcPr>
          <w:p w14:paraId="32A256F2" w14:textId="0024A09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29E-210</w:t>
            </w:r>
          </w:p>
        </w:tc>
        <w:tc>
          <w:tcPr>
            <w:tcW w:w="1701" w:type="dxa"/>
            <w:tcBorders>
              <w:top w:val="nil"/>
              <w:left w:val="nil"/>
              <w:bottom w:val="nil"/>
              <w:right w:val="nil"/>
            </w:tcBorders>
            <w:noWrap/>
            <w:vAlign w:val="bottom"/>
            <w:hideMark/>
          </w:tcPr>
          <w:p w14:paraId="4693F65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54</w:t>
            </w:r>
          </w:p>
          <w:p w14:paraId="18EE49EC" w14:textId="397B345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14-9</w:t>
            </w:r>
            <w:r>
              <w:rPr>
                <w:rFonts w:eastAsia="Times New Roman" w:cs="Times New Roman"/>
                <w:color w:val="000000"/>
                <w:kern w:val="0"/>
                <w14:ligatures w14:val="none"/>
              </w:rPr>
              <w:t>·</w:t>
            </w:r>
            <w:r w:rsidRPr="00F227D6">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0896AB92" w14:textId="0A393C2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44E-09</w:t>
            </w:r>
          </w:p>
        </w:tc>
        <w:tc>
          <w:tcPr>
            <w:tcW w:w="1842" w:type="dxa"/>
            <w:tcBorders>
              <w:top w:val="nil"/>
              <w:left w:val="nil"/>
              <w:bottom w:val="nil"/>
              <w:right w:val="nil"/>
            </w:tcBorders>
            <w:noWrap/>
            <w:vAlign w:val="bottom"/>
            <w:hideMark/>
          </w:tcPr>
          <w:p w14:paraId="5875D717"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44</w:t>
            </w:r>
          </w:p>
          <w:p w14:paraId="1740A26F" w14:textId="0BA1C7A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24-0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25A43E1D" w14:textId="1C0F5D7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6C8908A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28EFA472" w14:textId="055A194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w:t>
            </w:r>
          </w:p>
        </w:tc>
        <w:tc>
          <w:tcPr>
            <w:tcW w:w="1170" w:type="dxa"/>
            <w:tcBorders>
              <w:top w:val="nil"/>
              <w:left w:val="nil"/>
              <w:bottom w:val="nil"/>
              <w:right w:val="single" w:sz="4" w:space="0" w:color="auto"/>
            </w:tcBorders>
            <w:noWrap/>
            <w:vAlign w:val="bottom"/>
            <w:hideMark/>
          </w:tcPr>
          <w:p w14:paraId="0C846EF3" w14:textId="1BE0394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011</w:t>
            </w:r>
          </w:p>
        </w:tc>
      </w:tr>
      <w:tr w:rsidR="00F227D6" w:rsidRPr="00F227D6" w14:paraId="01E066B1"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4BB7F89"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3B96723D"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35</w:t>
            </w:r>
          </w:p>
          <w:p w14:paraId="5818ACEB" w14:textId="17087C5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lastRenderedPageBreak/>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71-13</w:t>
            </w:r>
            <w:r>
              <w:rPr>
                <w:rFonts w:eastAsia="Times New Roman" w:cs="Times New Roman"/>
                <w:color w:val="000000"/>
                <w:kern w:val="0"/>
                <w14:ligatures w14:val="none"/>
              </w:rPr>
              <w:t>·</w:t>
            </w:r>
            <w:r w:rsidRPr="00F227D6">
              <w:rPr>
                <w:rFonts w:eastAsia="Times New Roman" w:cs="Times New Roman"/>
                <w:color w:val="000000"/>
                <w:kern w:val="0"/>
                <w14:ligatures w14:val="none"/>
              </w:rPr>
              <w:t>26)</w:t>
            </w:r>
          </w:p>
        </w:tc>
        <w:tc>
          <w:tcPr>
            <w:tcW w:w="1418" w:type="dxa"/>
            <w:tcBorders>
              <w:top w:val="nil"/>
              <w:left w:val="nil"/>
              <w:bottom w:val="nil"/>
              <w:right w:val="nil"/>
            </w:tcBorders>
            <w:noWrap/>
            <w:vAlign w:val="bottom"/>
            <w:hideMark/>
          </w:tcPr>
          <w:p w14:paraId="45AEA0D7" w14:textId="60B1766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lastRenderedPageBreak/>
              <w:t>3</w:t>
            </w:r>
            <w:r>
              <w:rPr>
                <w:rFonts w:eastAsia="Times New Roman" w:cs="Times New Roman"/>
                <w:color w:val="000000"/>
                <w:kern w:val="0"/>
                <w14:ligatures w14:val="none"/>
              </w:rPr>
              <w:t>·</w:t>
            </w:r>
            <w:r w:rsidRPr="00F227D6">
              <w:rPr>
                <w:rFonts w:eastAsia="Times New Roman" w:cs="Times New Roman"/>
                <w:color w:val="000000"/>
                <w:kern w:val="0"/>
                <w14:ligatures w14:val="none"/>
              </w:rPr>
              <w:t>80E-205</w:t>
            </w:r>
          </w:p>
        </w:tc>
        <w:tc>
          <w:tcPr>
            <w:tcW w:w="1701" w:type="dxa"/>
            <w:tcBorders>
              <w:top w:val="nil"/>
              <w:left w:val="nil"/>
              <w:bottom w:val="nil"/>
              <w:right w:val="nil"/>
            </w:tcBorders>
            <w:noWrap/>
            <w:vAlign w:val="bottom"/>
            <w:hideMark/>
          </w:tcPr>
          <w:p w14:paraId="0A583EF1"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3</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w:t>
            </w:r>
          </w:p>
          <w:p w14:paraId="575D4068" w14:textId="355EA12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98-9</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43)</w:t>
            </w:r>
          </w:p>
        </w:tc>
        <w:tc>
          <w:tcPr>
            <w:tcW w:w="1276" w:type="dxa"/>
            <w:tcBorders>
              <w:top w:val="nil"/>
              <w:left w:val="nil"/>
              <w:bottom w:val="nil"/>
              <w:right w:val="nil"/>
            </w:tcBorders>
            <w:noWrap/>
            <w:vAlign w:val="bottom"/>
            <w:hideMark/>
          </w:tcPr>
          <w:p w14:paraId="2F7CA9A1" w14:textId="3B7890C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054</w:t>
            </w:r>
          </w:p>
        </w:tc>
        <w:tc>
          <w:tcPr>
            <w:tcW w:w="1842" w:type="dxa"/>
            <w:tcBorders>
              <w:top w:val="nil"/>
              <w:left w:val="nil"/>
              <w:bottom w:val="nil"/>
              <w:right w:val="nil"/>
            </w:tcBorders>
            <w:noWrap/>
            <w:vAlign w:val="bottom"/>
            <w:hideMark/>
          </w:tcPr>
          <w:p w14:paraId="3CCFE99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27</w:t>
            </w:r>
          </w:p>
          <w:p w14:paraId="5C8442C7" w14:textId="3BC983B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09-0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84)</w:t>
            </w:r>
          </w:p>
        </w:tc>
        <w:tc>
          <w:tcPr>
            <w:tcW w:w="1276" w:type="dxa"/>
            <w:tcBorders>
              <w:top w:val="nil"/>
              <w:left w:val="nil"/>
              <w:bottom w:val="nil"/>
              <w:right w:val="nil"/>
            </w:tcBorders>
            <w:noWrap/>
            <w:vAlign w:val="bottom"/>
            <w:hideMark/>
          </w:tcPr>
          <w:p w14:paraId="5902BC76" w14:textId="13F7D42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024</w:t>
            </w:r>
          </w:p>
        </w:tc>
        <w:tc>
          <w:tcPr>
            <w:tcW w:w="1559" w:type="dxa"/>
            <w:tcBorders>
              <w:top w:val="nil"/>
              <w:left w:val="nil"/>
              <w:bottom w:val="nil"/>
              <w:right w:val="nil"/>
            </w:tcBorders>
            <w:noWrap/>
            <w:vAlign w:val="bottom"/>
            <w:hideMark/>
          </w:tcPr>
          <w:p w14:paraId="6564C1F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44</w:t>
            </w:r>
          </w:p>
          <w:p w14:paraId="5904D17C" w14:textId="601D76D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46-4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57)</w:t>
            </w:r>
          </w:p>
        </w:tc>
        <w:tc>
          <w:tcPr>
            <w:tcW w:w="1170" w:type="dxa"/>
            <w:tcBorders>
              <w:top w:val="nil"/>
              <w:left w:val="nil"/>
              <w:bottom w:val="nil"/>
              <w:right w:val="single" w:sz="4" w:space="0" w:color="auto"/>
            </w:tcBorders>
            <w:noWrap/>
            <w:vAlign w:val="bottom"/>
            <w:hideMark/>
          </w:tcPr>
          <w:p w14:paraId="28E55AFD" w14:textId="01AAFD3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lastRenderedPageBreak/>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531</w:t>
            </w:r>
          </w:p>
        </w:tc>
      </w:tr>
      <w:tr w:rsidR="00F227D6" w:rsidRPr="00F227D6" w14:paraId="17F453BF"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8D0526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08E8816"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10</w:t>
            </w:r>
            <w:r>
              <w:rPr>
                <w:rFonts w:eastAsia="Times New Roman" w:cs="Times New Roman"/>
                <w:color w:val="000000"/>
                <w:kern w:val="0"/>
                <w14:ligatures w14:val="none"/>
              </w:rPr>
              <w:t>·</w:t>
            </w:r>
            <w:r w:rsidRPr="00F227D6">
              <w:rPr>
                <w:rFonts w:eastAsia="Times New Roman" w:cs="Times New Roman"/>
                <w:color w:val="000000"/>
                <w:kern w:val="0"/>
                <w14:ligatures w14:val="none"/>
              </w:rPr>
              <w:t>81</w:t>
            </w:r>
          </w:p>
          <w:p w14:paraId="0AF69C9B" w14:textId="15A9723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26-12</w:t>
            </w:r>
            <w:r>
              <w:rPr>
                <w:rFonts w:eastAsia="Times New Roman" w:cs="Times New Roman"/>
                <w:color w:val="000000"/>
                <w:kern w:val="0"/>
                <w14:ligatures w14:val="none"/>
              </w:rPr>
              <w:t>·</w:t>
            </w:r>
            <w:r w:rsidRPr="00F227D6">
              <w:rPr>
                <w:rFonts w:eastAsia="Times New Roman" w:cs="Times New Roman"/>
                <w:color w:val="000000"/>
                <w:kern w:val="0"/>
                <w14:ligatures w14:val="none"/>
              </w:rPr>
              <w:t>62)</w:t>
            </w:r>
          </w:p>
        </w:tc>
        <w:tc>
          <w:tcPr>
            <w:tcW w:w="1418" w:type="dxa"/>
            <w:tcBorders>
              <w:top w:val="nil"/>
              <w:left w:val="nil"/>
              <w:bottom w:val="nil"/>
              <w:right w:val="nil"/>
            </w:tcBorders>
            <w:noWrap/>
            <w:vAlign w:val="bottom"/>
            <w:hideMark/>
          </w:tcPr>
          <w:p w14:paraId="31E2A699" w14:textId="54CFC44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09E-199</w:t>
            </w:r>
          </w:p>
        </w:tc>
        <w:tc>
          <w:tcPr>
            <w:tcW w:w="1701" w:type="dxa"/>
            <w:tcBorders>
              <w:top w:val="nil"/>
              <w:left w:val="nil"/>
              <w:bottom w:val="nil"/>
              <w:right w:val="nil"/>
            </w:tcBorders>
            <w:noWrap/>
            <w:vAlign w:val="bottom"/>
            <w:hideMark/>
          </w:tcPr>
          <w:p w14:paraId="40C7A5C2"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 xml:space="preserve">32 </w:t>
            </w:r>
          </w:p>
          <w:p w14:paraId="5F1E0F93" w14:textId="76734FC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58-81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14)</w:t>
            </w:r>
          </w:p>
        </w:tc>
        <w:tc>
          <w:tcPr>
            <w:tcW w:w="1276" w:type="dxa"/>
            <w:tcBorders>
              <w:top w:val="nil"/>
              <w:left w:val="nil"/>
              <w:bottom w:val="nil"/>
              <w:right w:val="nil"/>
            </w:tcBorders>
            <w:noWrap/>
            <w:vAlign w:val="bottom"/>
            <w:hideMark/>
          </w:tcPr>
          <w:p w14:paraId="1F486BFF" w14:textId="64397D8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016</w:t>
            </w:r>
          </w:p>
        </w:tc>
        <w:tc>
          <w:tcPr>
            <w:tcW w:w="1842" w:type="dxa"/>
            <w:tcBorders>
              <w:top w:val="nil"/>
              <w:left w:val="nil"/>
              <w:bottom w:val="nil"/>
              <w:right w:val="nil"/>
            </w:tcBorders>
            <w:noWrap/>
            <w:vAlign w:val="bottom"/>
            <w:hideMark/>
          </w:tcPr>
          <w:p w14:paraId="2884ACD5"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w:t>
            </w:r>
          </w:p>
          <w:p w14:paraId="3863D733" w14:textId="0F40157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15-7</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55)</w:t>
            </w:r>
          </w:p>
        </w:tc>
        <w:tc>
          <w:tcPr>
            <w:tcW w:w="1276" w:type="dxa"/>
            <w:tcBorders>
              <w:top w:val="nil"/>
              <w:left w:val="nil"/>
              <w:bottom w:val="nil"/>
              <w:right w:val="nil"/>
            </w:tcBorders>
            <w:noWrap/>
            <w:vAlign w:val="bottom"/>
            <w:hideMark/>
          </w:tcPr>
          <w:p w14:paraId="694396E4" w14:textId="0C1CD83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963</w:t>
            </w:r>
          </w:p>
        </w:tc>
        <w:tc>
          <w:tcPr>
            <w:tcW w:w="1559" w:type="dxa"/>
            <w:tcBorders>
              <w:top w:val="nil"/>
              <w:left w:val="nil"/>
              <w:bottom w:val="nil"/>
              <w:right w:val="nil"/>
            </w:tcBorders>
            <w:noWrap/>
            <w:vAlign w:val="bottom"/>
            <w:hideMark/>
          </w:tcPr>
          <w:p w14:paraId="39E6A30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42</w:t>
            </w:r>
          </w:p>
          <w:p w14:paraId="6100A116" w14:textId="6570F7F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47-24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w:t>
            </w:r>
          </w:p>
        </w:tc>
        <w:tc>
          <w:tcPr>
            <w:tcW w:w="1170" w:type="dxa"/>
            <w:tcBorders>
              <w:top w:val="nil"/>
              <w:left w:val="nil"/>
              <w:bottom w:val="nil"/>
              <w:right w:val="single" w:sz="4" w:space="0" w:color="auto"/>
            </w:tcBorders>
            <w:noWrap/>
            <w:vAlign w:val="bottom"/>
            <w:hideMark/>
          </w:tcPr>
          <w:p w14:paraId="7030B749" w14:textId="13B4891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225</w:t>
            </w:r>
          </w:p>
        </w:tc>
      </w:tr>
      <w:tr w:rsidR="00F227D6" w:rsidRPr="00F227D6" w14:paraId="6DD64A60"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33D935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1446DF2E"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10</w:t>
            </w:r>
            <w:r>
              <w:rPr>
                <w:rFonts w:eastAsia="Times New Roman" w:cs="Times New Roman"/>
                <w:color w:val="000000"/>
                <w:kern w:val="0"/>
                <w14:ligatures w14:val="none"/>
              </w:rPr>
              <w:t>·</w:t>
            </w:r>
            <w:r w:rsidRPr="00F227D6">
              <w:rPr>
                <w:rFonts w:eastAsia="Times New Roman" w:cs="Times New Roman"/>
                <w:color w:val="000000"/>
                <w:kern w:val="0"/>
                <w14:ligatures w14:val="none"/>
              </w:rPr>
              <w:t>86</w:t>
            </w:r>
          </w:p>
          <w:p w14:paraId="3C4A38FD" w14:textId="1707760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30-12</w:t>
            </w:r>
            <w:r>
              <w:rPr>
                <w:rFonts w:eastAsia="Times New Roman" w:cs="Times New Roman"/>
                <w:color w:val="000000"/>
                <w:kern w:val="0"/>
                <w14:ligatures w14:val="none"/>
              </w:rPr>
              <w:t>·</w:t>
            </w:r>
            <w:r w:rsidRPr="00F227D6">
              <w:rPr>
                <w:rFonts w:eastAsia="Times New Roman" w:cs="Times New Roman"/>
                <w:color w:val="000000"/>
                <w:kern w:val="0"/>
                <w14:ligatures w14:val="none"/>
              </w:rPr>
              <w:t>69)</w:t>
            </w:r>
          </w:p>
        </w:tc>
        <w:tc>
          <w:tcPr>
            <w:tcW w:w="1418" w:type="dxa"/>
            <w:tcBorders>
              <w:top w:val="nil"/>
              <w:left w:val="nil"/>
              <w:bottom w:val="nil"/>
              <w:right w:val="nil"/>
            </w:tcBorders>
            <w:noWrap/>
            <w:vAlign w:val="bottom"/>
            <w:hideMark/>
          </w:tcPr>
          <w:p w14:paraId="06790739" w14:textId="57F1146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48E-199</w:t>
            </w:r>
          </w:p>
        </w:tc>
        <w:tc>
          <w:tcPr>
            <w:tcW w:w="1701" w:type="dxa"/>
            <w:tcBorders>
              <w:top w:val="nil"/>
              <w:left w:val="nil"/>
              <w:bottom w:val="nil"/>
              <w:right w:val="nil"/>
            </w:tcBorders>
            <w:noWrap/>
            <w:vAlign w:val="bottom"/>
            <w:hideMark/>
          </w:tcPr>
          <w:p w14:paraId="1148E2F1"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8</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44</w:t>
            </w:r>
          </w:p>
          <w:p w14:paraId="6C16C9DB" w14:textId="462EED0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10-33</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98)</w:t>
            </w:r>
          </w:p>
        </w:tc>
        <w:tc>
          <w:tcPr>
            <w:tcW w:w="1276" w:type="dxa"/>
            <w:tcBorders>
              <w:top w:val="nil"/>
              <w:left w:val="nil"/>
              <w:bottom w:val="nil"/>
              <w:right w:val="nil"/>
            </w:tcBorders>
            <w:noWrap/>
            <w:vAlign w:val="bottom"/>
            <w:hideMark/>
          </w:tcPr>
          <w:p w14:paraId="414AC095" w14:textId="05C771F1"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003</w:t>
            </w:r>
          </w:p>
        </w:tc>
        <w:tc>
          <w:tcPr>
            <w:tcW w:w="1842" w:type="dxa"/>
            <w:tcBorders>
              <w:top w:val="nil"/>
              <w:left w:val="nil"/>
              <w:bottom w:val="nil"/>
              <w:right w:val="nil"/>
            </w:tcBorders>
            <w:noWrap/>
            <w:vAlign w:val="bottom"/>
            <w:hideMark/>
          </w:tcPr>
          <w:p w14:paraId="34C6C9A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78</w:t>
            </w:r>
          </w:p>
          <w:p w14:paraId="6BCAEEDD" w14:textId="04E7341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w:t>
            </w:r>
          </w:p>
        </w:tc>
        <w:tc>
          <w:tcPr>
            <w:tcW w:w="1276" w:type="dxa"/>
            <w:tcBorders>
              <w:top w:val="nil"/>
              <w:left w:val="nil"/>
              <w:bottom w:val="nil"/>
              <w:right w:val="nil"/>
            </w:tcBorders>
            <w:noWrap/>
            <w:vAlign w:val="bottom"/>
            <w:hideMark/>
          </w:tcPr>
          <w:p w14:paraId="633A9336" w14:textId="2226932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724</w:t>
            </w:r>
          </w:p>
        </w:tc>
        <w:tc>
          <w:tcPr>
            <w:tcW w:w="1559" w:type="dxa"/>
            <w:tcBorders>
              <w:top w:val="nil"/>
              <w:left w:val="nil"/>
              <w:bottom w:val="nil"/>
              <w:right w:val="nil"/>
            </w:tcBorders>
            <w:noWrap/>
            <w:vAlign w:val="bottom"/>
            <w:hideMark/>
          </w:tcPr>
          <w:p w14:paraId="45C204B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p w14:paraId="592E736E" w14:textId="60089ED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89-14</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89)</w:t>
            </w:r>
          </w:p>
        </w:tc>
        <w:tc>
          <w:tcPr>
            <w:tcW w:w="1170" w:type="dxa"/>
            <w:tcBorders>
              <w:top w:val="nil"/>
              <w:left w:val="nil"/>
              <w:bottom w:val="nil"/>
              <w:right w:val="single" w:sz="4" w:space="0" w:color="auto"/>
            </w:tcBorders>
            <w:noWrap/>
            <w:vAlign w:val="bottom"/>
            <w:hideMark/>
          </w:tcPr>
          <w:p w14:paraId="660F239E" w14:textId="4E35E39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072</w:t>
            </w:r>
          </w:p>
        </w:tc>
      </w:tr>
      <w:tr w:rsidR="00F227D6" w:rsidRPr="00F227D6" w14:paraId="27995C0E"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50F026E1"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79E4C847"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11</w:t>
            </w:r>
          </w:p>
          <w:p w14:paraId="2810760F" w14:textId="7DECA0E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50-12</w:t>
            </w:r>
            <w:r>
              <w:rPr>
                <w:rFonts w:eastAsia="Times New Roman" w:cs="Times New Roman"/>
                <w:color w:val="000000"/>
                <w:kern w:val="0"/>
                <w14:ligatures w14:val="none"/>
              </w:rPr>
              <w:t>·</w:t>
            </w:r>
            <w:r w:rsidRPr="00F227D6">
              <w:rPr>
                <w:rFonts w:eastAsia="Times New Roman" w:cs="Times New Roman"/>
                <w:color w:val="000000"/>
                <w:kern w:val="0"/>
                <w14:ligatures w14:val="none"/>
              </w:rPr>
              <w:t>98)</w:t>
            </w:r>
          </w:p>
        </w:tc>
        <w:tc>
          <w:tcPr>
            <w:tcW w:w="1418" w:type="dxa"/>
            <w:tcBorders>
              <w:top w:val="nil"/>
              <w:left w:val="nil"/>
              <w:bottom w:val="nil"/>
              <w:right w:val="nil"/>
            </w:tcBorders>
            <w:noWrap/>
            <w:vAlign w:val="bottom"/>
            <w:hideMark/>
          </w:tcPr>
          <w:p w14:paraId="1A8DDBA4" w14:textId="7B9188E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70E-200</w:t>
            </w:r>
          </w:p>
        </w:tc>
        <w:tc>
          <w:tcPr>
            <w:tcW w:w="1701" w:type="dxa"/>
            <w:tcBorders>
              <w:top w:val="nil"/>
              <w:left w:val="nil"/>
              <w:bottom w:val="nil"/>
              <w:right w:val="nil"/>
            </w:tcBorders>
            <w:noWrap/>
            <w:vAlign w:val="bottom"/>
            <w:hideMark/>
          </w:tcPr>
          <w:p w14:paraId="3C5BA0C3"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23</w:t>
            </w:r>
          </w:p>
          <w:p w14:paraId="4F2FF346" w14:textId="3436FB8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35-16</w:t>
            </w:r>
            <w:r>
              <w:rPr>
                <w:rFonts w:eastAsia="Times New Roman" w:cs="Times New Roman"/>
                <w:color w:val="000000"/>
                <w:kern w:val="0"/>
                <w14:ligatures w14:val="none"/>
              </w:rPr>
              <w:t>·</w:t>
            </w:r>
            <w:r w:rsidRPr="00F227D6">
              <w:rPr>
                <w:rFonts w:eastAsia="Times New Roman" w:cs="Times New Roman"/>
                <w:color w:val="000000"/>
                <w:kern w:val="0"/>
                <w14:ligatures w14:val="none"/>
              </w:rPr>
              <w:t>52)</w:t>
            </w:r>
          </w:p>
        </w:tc>
        <w:tc>
          <w:tcPr>
            <w:tcW w:w="1276" w:type="dxa"/>
            <w:tcBorders>
              <w:top w:val="nil"/>
              <w:left w:val="nil"/>
              <w:bottom w:val="nil"/>
              <w:right w:val="nil"/>
            </w:tcBorders>
            <w:noWrap/>
            <w:vAlign w:val="bottom"/>
            <w:hideMark/>
          </w:tcPr>
          <w:p w14:paraId="7D94B651" w14:textId="574362B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33E-04</w:t>
            </w:r>
          </w:p>
        </w:tc>
        <w:tc>
          <w:tcPr>
            <w:tcW w:w="1842" w:type="dxa"/>
            <w:tcBorders>
              <w:top w:val="nil"/>
              <w:left w:val="nil"/>
              <w:bottom w:val="nil"/>
              <w:right w:val="nil"/>
            </w:tcBorders>
            <w:noWrap/>
            <w:vAlign w:val="bottom"/>
            <w:hideMark/>
          </w:tcPr>
          <w:p w14:paraId="39A26E3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p w14:paraId="4D234539" w14:textId="4932B6F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21-1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51)</w:t>
            </w:r>
          </w:p>
        </w:tc>
        <w:tc>
          <w:tcPr>
            <w:tcW w:w="1276" w:type="dxa"/>
            <w:tcBorders>
              <w:top w:val="nil"/>
              <w:left w:val="nil"/>
              <w:bottom w:val="nil"/>
              <w:right w:val="nil"/>
            </w:tcBorders>
            <w:noWrap/>
            <w:vAlign w:val="bottom"/>
            <w:hideMark/>
          </w:tcPr>
          <w:p w14:paraId="5D238907" w14:textId="3F9A6663"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251</w:t>
            </w:r>
          </w:p>
        </w:tc>
        <w:tc>
          <w:tcPr>
            <w:tcW w:w="1559" w:type="dxa"/>
            <w:tcBorders>
              <w:top w:val="nil"/>
              <w:left w:val="nil"/>
              <w:bottom w:val="nil"/>
              <w:right w:val="nil"/>
            </w:tcBorders>
            <w:noWrap/>
            <w:vAlign w:val="bottom"/>
            <w:hideMark/>
          </w:tcPr>
          <w:p w14:paraId="6298380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374CABE8" w14:textId="3F3B577D"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78-5</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64)</w:t>
            </w:r>
          </w:p>
        </w:tc>
        <w:tc>
          <w:tcPr>
            <w:tcW w:w="1170" w:type="dxa"/>
            <w:tcBorders>
              <w:top w:val="nil"/>
              <w:left w:val="nil"/>
              <w:bottom w:val="nil"/>
              <w:right w:val="single" w:sz="4" w:space="0" w:color="auto"/>
            </w:tcBorders>
            <w:noWrap/>
            <w:vAlign w:val="bottom"/>
            <w:hideMark/>
          </w:tcPr>
          <w:p w14:paraId="136BBF5F" w14:textId="68F3247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139</w:t>
            </w:r>
          </w:p>
        </w:tc>
      </w:tr>
      <w:tr w:rsidR="00F227D6" w:rsidRPr="00F227D6" w14:paraId="53622DC1"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16D55EF"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484752C4"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52</w:t>
            </w:r>
          </w:p>
          <w:p w14:paraId="1A868B4B" w14:textId="58E4456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82-13</w:t>
            </w:r>
            <w:r>
              <w:rPr>
                <w:rFonts w:eastAsia="Times New Roman" w:cs="Times New Roman"/>
                <w:color w:val="000000"/>
                <w:kern w:val="0"/>
                <w14:ligatures w14:val="none"/>
              </w:rPr>
              <w:t>·</w:t>
            </w:r>
            <w:r w:rsidRPr="00F227D6">
              <w:rPr>
                <w:rFonts w:eastAsia="Times New Roman" w:cs="Times New Roman"/>
                <w:color w:val="000000"/>
                <w:kern w:val="0"/>
                <w14:ligatures w14:val="none"/>
              </w:rPr>
              <w:t>51)</w:t>
            </w:r>
          </w:p>
        </w:tc>
        <w:tc>
          <w:tcPr>
            <w:tcW w:w="1418" w:type="dxa"/>
            <w:tcBorders>
              <w:top w:val="nil"/>
              <w:left w:val="nil"/>
              <w:bottom w:val="nil"/>
              <w:right w:val="nil"/>
            </w:tcBorders>
            <w:noWrap/>
            <w:vAlign w:val="bottom"/>
            <w:hideMark/>
          </w:tcPr>
          <w:p w14:paraId="369A6B14" w14:textId="179A816B"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78E-198</w:t>
            </w:r>
          </w:p>
        </w:tc>
        <w:tc>
          <w:tcPr>
            <w:tcW w:w="1701" w:type="dxa"/>
            <w:tcBorders>
              <w:top w:val="nil"/>
              <w:left w:val="nil"/>
              <w:bottom w:val="nil"/>
              <w:right w:val="nil"/>
            </w:tcBorders>
            <w:noWrap/>
            <w:vAlign w:val="bottom"/>
            <w:hideMark/>
          </w:tcPr>
          <w:p w14:paraId="23373759"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6</w:t>
            </w:r>
            <w:r>
              <w:rPr>
                <w:rFonts w:eastAsia="Times New Roman" w:cs="Times New Roman"/>
                <w:color w:val="000000"/>
                <w:kern w:val="0"/>
                <w14:ligatures w14:val="none"/>
              </w:rPr>
              <w:t>·</w:t>
            </w:r>
            <w:r w:rsidRPr="00F227D6">
              <w:rPr>
                <w:rFonts w:eastAsia="Times New Roman" w:cs="Times New Roman"/>
                <w:color w:val="000000"/>
                <w:kern w:val="0"/>
                <w14:ligatures w14:val="none"/>
              </w:rPr>
              <w:t>77</w:t>
            </w:r>
          </w:p>
          <w:p w14:paraId="5D0AA5E5" w14:textId="22334051"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F227D6">
              <w:rPr>
                <w:rFonts w:eastAsia="Times New Roman" w:cs="Times New Roman"/>
                <w:color w:val="000000"/>
                <w:kern w:val="0"/>
                <w14:ligatures w14:val="none"/>
              </w:rPr>
              <w:t>64-12</w:t>
            </w:r>
            <w:r>
              <w:rPr>
                <w:rFonts w:eastAsia="Times New Roman" w:cs="Times New Roman"/>
                <w:color w:val="000000"/>
                <w:kern w:val="0"/>
                <w14:ligatures w14:val="none"/>
              </w:rPr>
              <w:t>·</w:t>
            </w:r>
            <w:r w:rsidRPr="00F227D6">
              <w:rPr>
                <w:rFonts w:eastAsia="Times New Roman" w:cs="Times New Roman"/>
                <w:color w:val="000000"/>
                <w:kern w:val="0"/>
                <w14:ligatures w14:val="none"/>
              </w:rPr>
              <w:t>61)</w:t>
            </w:r>
          </w:p>
        </w:tc>
        <w:tc>
          <w:tcPr>
            <w:tcW w:w="1276" w:type="dxa"/>
            <w:tcBorders>
              <w:top w:val="nil"/>
              <w:left w:val="nil"/>
              <w:bottom w:val="nil"/>
              <w:right w:val="nil"/>
            </w:tcBorders>
            <w:noWrap/>
            <w:vAlign w:val="bottom"/>
            <w:hideMark/>
          </w:tcPr>
          <w:p w14:paraId="7C8B34E7" w14:textId="70CF2A8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64E-09</w:t>
            </w:r>
          </w:p>
        </w:tc>
        <w:tc>
          <w:tcPr>
            <w:tcW w:w="1842" w:type="dxa"/>
            <w:tcBorders>
              <w:top w:val="nil"/>
              <w:left w:val="nil"/>
              <w:bottom w:val="nil"/>
              <w:right w:val="nil"/>
            </w:tcBorders>
            <w:noWrap/>
            <w:vAlign w:val="bottom"/>
            <w:hideMark/>
          </w:tcPr>
          <w:p w14:paraId="4980B939"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p w14:paraId="037985A5" w14:textId="276ADBD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31-1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12)</w:t>
            </w:r>
          </w:p>
        </w:tc>
        <w:tc>
          <w:tcPr>
            <w:tcW w:w="1276" w:type="dxa"/>
            <w:tcBorders>
              <w:top w:val="nil"/>
              <w:left w:val="nil"/>
              <w:bottom w:val="nil"/>
              <w:right w:val="nil"/>
            </w:tcBorders>
            <w:noWrap/>
            <w:vAlign w:val="bottom"/>
            <w:hideMark/>
          </w:tcPr>
          <w:p w14:paraId="6808CB01" w14:textId="21862A34"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105</w:t>
            </w:r>
          </w:p>
        </w:tc>
        <w:tc>
          <w:tcPr>
            <w:tcW w:w="1559" w:type="dxa"/>
            <w:tcBorders>
              <w:top w:val="nil"/>
              <w:left w:val="nil"/>
              <w:bottom w:val="nil"/>
              <w:right w:val="nil"/>
            </w:tcBorders>
            <w:noWrap/>
            <w:vAlign w:val="bottom"/>
            <w:hideMark/>
          </w:tcPr>
          <w:p w14:paraId="274CB3C1"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w:t>
            </w:r>
          </w:p>
          <w:p w14:paraId="3460CAD1" w14:textId="04AACB7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58-2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w:t>
            </w:r>
          </w:p>
        </w:tc>
        <w:tc>
          <w:tcPr>
            <w:tcW w:w="1170" w:type="dxa"/>
            <w:tcBorders>
              <w:top w:val="nil"/>
              <w:left w:val="nil"/>
              <w:bottom w:val="nil"/>
              <w:right w:val="single" w:sz="4" w:space="0" w:color="auto"/>
            </w:tcBorders>
            <w:noWrap/>
            <w:vAlign w:val="bottom"/>
            <w:hideMark/>
          </w:tcPr>
          <w:p w14:paraId="00518B85" w14:textId="765E7CA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772</w:t>
            </w:r>
          </w:p>
        </w:tc>
      </w:tr>
      <w:tr w:rsidR="00F227D6" w:rsidRPr="00F227D6" w14:paraId="24100802"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7882270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6EE3435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06</w:t>
            </w:r>
          </w:p>
          <w:p w14:paraId="3420C8BC" w14:textId="5A544B8D"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48-12</w:t>
            </w:r>
            <w:r>
              <w:rPr>
                <w:rFonts w:eastAsia="Times New Roman" w:cs="Times New Roman"/>
                <w:color w:val="000000"/>
                <w:kern w:val="0"/>
                <w14:ligatures w14:val="none"/>
              </w:rPr>
              <w:t>·</w:t>
            </w:r>
            <w:r w:rsidRPr="00F227D6">
              <w:rPr>
                <w:rFonts w:eastAsia="Times New Roman" w:cs="Times New Roman"/>
                <w:color w:val="000000"/>
                <w:kern w:val="0"/>
                <w14:ligatures w14:val="none"/>
              </w:rPr>
              <w:t>91)</w:t>
            </w:r>
          </w:p>
        </w:tc>
        <w:tc>
          <w:tcPr>
            <w:tcW w:w="1418" w:type="dxa"/>
            <w:tcBorders>
              <w:top w:val="nil"/>
              <w:left w:val="nil"/>
              <w:bottom w:val="nil"/>
              <w:right w:val="nil"/>
            </w:tcBorders>
            <w:noWrap/>
            <w:vAlign w:val="bottom"/>
            <w:hideMark/>
          </w:tcPr>
          <w:p w14:paraId="68C191F6" w14:textId="2C08503E"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12E-204</w:t>
            </w:r>
          </w:p>
        </w:tc>
        <w:tc>
          <w:tcPr>
            <w:tcW w:w="1701" w:type="dxa"/>
            <w:tcBorders>
              <w:top w:val="nil"/>
              <w:left w:val="nil"/>
              <w:bottom w:val="nil"/>
              <w:right w:val="nil"/>
            </w:tcBorders>
            <w:noWrap/>
            <w:vAlign w:val="bottom"/>
            <w:hideMark/>
          </w:tcPr>
          <w:p w14:paraId="65097703"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3727967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842" w:type="dxa"/>
            <w:tcBorders>
              <w:top w:val="nil"/>
              <w:left w:val="nil"/>
              <w:bottom w:val="nil"/>
              <w:right w:val="nil"/>
            </w:tcBorders>
            <w:noWrap/>
            <w:vAlign w:val="bottom"/>
            <w:hideMark/>
          </w:tcPr>
          <w:p w14:paraId="04C42E0C"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276" w:type="dxa"/>
            <w:tcBorders>
              <w:top w:val="nil"/>
              <w:left w:val="nil"/>
              <w:bottom w:val="nil"/>
              <w:right w:val="nil"/>
            </w:tcBorders>
            <w:noWrap/>
            <w:vAlign w:val="bottom"/>
            <w:hideMark/>
          </w:tcPr>
          <w:p w14:paraId="75273B87"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559" w:type="dxa"/>
            <w:tcBorders>
              <w:top w:val="nil"/>
              <w:left w:val="nil"/>
              <w:bottom w:val="nil"/>
              <w:right w:val="nil"/>
            </w:tcBorders>
            <w:noWrap/>
            <w:vAlign w:val="bottom"/>
            <w:hideMark/>
          </w:tcPr>
          <w:p w14:paraId="7D239A9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c>
          <w:tcPr>
            <w:tcW w:w="1170" w:type="dxa"/>
            <w:tcBorders>
              <w:top w:val="nil"/>
              <w:left w:val="nil"/>
              <w:bottom w:val="nil"/>
              <w:right w:val="single" w:sz="4" w:space="0" w:color="auto"/>
            </w:tcBorders>
            <w:noWrap/>
            <w:vAlign w:val="bottom"/>
            <w:hideMark/>
          </w:tcPr>
          <w:p w14:paraId="59EE3FBC"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w:t>
            </w:r>
          </w:p>
        </w:tc>
      </w:tr>
      <w:tr w:rsidR="00F227D6" w:rsidRPr="00F227D6" w14:paraId="49E161B9"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1610001B"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34263E08"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47</w:t>
            </w:r>
          </w:p>
          <w:p w14:paraId="7EE0DB4E" w14:textId="1F9BB97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82-13</w:t>
            </w:r>
            <w:r>
              <w:rPr>
                <w:rFonts w:eastAsia="Times New Roman" w:cs="Times New Roman"/>
                <w:color w:val="000000"/>
                <w:kern w:val="0"/>
                <w14:ligatures w14:val="none"/>
              </w:rPr>
              <w:t>·</w:t>
            </w:r>
            <w:r w:rsidRPr="00F227D6">
              <w:rPr>
                <w:rFonts w:eastAsia="Times New Roman" w:cs="Times New Roman"/>
                <w:color w:val="000000"/>
                <w:kern w:val="0"/>
                <w14:ligatures w14:val="none"/>
              </w:rPr>
              <w:t>40)</w:t>
            </w:r>
          </w:p>
        </w:tc>
        <w:tc>
          <w:tcPr>
            <w:tcW w:w="1418" w:type="dxa"/>
            <w:tcBorders>
              <w:top w:val="nil"/>
              <w:left w:val="nil"/>
              <w:bottom w:val="nil"/>
              <w:right w:val="nil"/>
            </w:tcBorders>
            <w:noWrap/>
            <w:vAlign w:val="bottom"/>
            <w:hideMark/>
          </w:tcPr>
          <w:p w14:paraId="134A34D4" w14:textId="178A5C1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11E-207</w:t>
            </w:r>
          </w:p>
        </w:tc>
        <w:tc>
          <w:tcPr>
            <w:tcW w:w="1701" w:type="dxa"/>
            <w:tcBorders>
              <w:top w:val="nil"/>
              <w:left w:val="nil"/>
              <w:bottom w:val="nil"/>
              <w:right w:val="nil"/>
            </w:tcBorders>
            <w:noWrap/>
            <w:vAlign w:val="bottom"/>
            <w:hideMark/>
          </w:tcPr>
          <w:p w14:paraId="46702DE7"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w:t>
            </w:r>
          </w:p>
          <w:p w14:paraId="20D9554D" w14:textId="1853159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62-9</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88)</w:t>
            </w:r>
          </w:p>
        </w:tc>
        <w:tc>
          <w:tcPr>
            <w:tcW w:w="1276" w:type="dxa"/>
            <w:tcBorders>
              <w:top w:val="nil"/>
              <w:left w:val="nil"/>
              <w:bottom w:val="nil"/>
              <w:right w:val="nil"/>
            </w:tcBorders>
            <w:noWrap/>
            <w:vAlign w:val="bottom"/>
            <w:hideMark/>
          </w:tcPr>
          <w:p w14:paraId="4CAA2BDC" w14:textId="437592E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w:t>
            </w:r>
          </w:p>
        </w:tc>
        <w:tc>
          <w:tcPr>
            <w:tcW w:w="1842" w:type="dxa"/>
            <w:tcBorders>
              <w:top w:val="nil"/>
              <w:left w:val="nil"/>
              <w:bottom w:val="nil"/>
              <w:right w:val="nil"/>
            </w:tcBorders>
            <w:noWrap/>
            <w:vAlign w:val="bottom"/>
            <w:hideMark/>
          </w:tcPr>
          <w:p w14:paraId="62519974"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w:t>
            </w:r>
          </w:p>
          <w:p w14:paraId="37617C4D" w14:textId="6A4E8BA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87)</w:t>
            </w:r>
          </w:p>
        </w:tc>
        <w:tc>
          <w:tcPr>
            <w:tcW w:w="1276" w:type="dxa"/>
            <w:tcBorders>
              <w:top w:val="nil"/>
              <w:left w:val="nil"/>
              <w:bottom w:val="nil"/>
              <w:right w:val="nil"/>
            </w:tcBorders>
            <w:noWrap/>
            <w:vAlign w:val="bottom"/>
            <w:hideMark/>
          </w:tcPr>
          <w:p w14:paraId="31EA6699" w14:textId="5BFE1C4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031</w:t>
            </w:r>
          </w:p>
        </w:tc>
        <w:tc>
          <w:tcPr>
            <w:tcW w:w="1559" w:type="dxa"/>
            <w:tcBorders>
              <w:top w:val="nil"/>
              <w:left w:val="nil"/>
              <w:bottom w:val="nil"/>
              <w:right w:val="nil"/>
            </w:tcBorders>
            <w:noWrap/>
            <w:vAlign w:val="bottom"/>
            <w:hideMark/>
          </w:tcPr>
          <w:p w14:paraId="3354F15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59</w:t>
            </w:r>
          </w:p>
          <w:p w14:paraId="086EC025" w14:textId="4498C1F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15-2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36)</w:t>
            </w:r>
          </w:p>
        </w:tc>
        <w:tc>
          <w:tcPr>
            <w:tcW w:w="1170" w:type="dxa"/>
            <w:tcBorders>
              <w:top w:val="nil"/>
              <w:left w:val="nil"/>
              <w:bottom w:val="nil"/>
              <w:right w:val="single" w:sz="4" w:space="0" w:color="auto"/>
            </w:tcBorders>
            <w:noWrap/>
            <w:vAlign w:val="bottom"/>
            <w:hideMark/>
          </w:tcPr>
          <w:p w14:paraId="1BCE06A3" w14:textId="7FBDA0C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455</w:t>
            </w:r>
          </w:p>
        </w:tc>
      </w:tr>
      <w:tr w:rsidR="00F227D6" w:rsidRPr="00F227D6" w14:paraId="1E5B9E3D"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666ECD1F"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70A84B4B"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64</w:t>
            </w:r>
          </w:p>
          <w:p w14:paraId="43C01313" w14:textId="3A2676CC"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F227D6">
              <w:rPr>
                <w:rFonts w:eastAsia="Times New Roman" w:cs="Times New Roman"/>
                <w:color w:val="000000"/>
                <w:kern w:val="0"/>
                <w14:ligatures w14:val="none"/>
              </w:rPr>
              <w:t>95-13</w:t>
            </w:r>
            <w:r>
              <w:rPr>
                <w:rFonts w:eastAsia="Times New Roman" w:cs="Times New Roman"/>
                <w:color w:val="000000"/>
                <w:kern w:val="0"/>
                <w14:ligatures w14:val="none"/>
              </w:rPr>
              <w:t>·</w:t>
            </w:r>
            <w:r w:rsidRPr="00F227D6">
              <w:rPr>
                <w:rFonts w:eastAsia="Times New Roman" w:cs="Times New Roman"/>
                <w:color w:val="000000"/>
                <w:kern w:val="0"/>
                <w14:ligatures w14:val="none"/>
              </w:rPr>
              <w:t>63)</w:t>
            </w:r>
          </w:p>
        </w:tc>
        <w:tc>
          <w:tcPr>
            <w:tcW w:w="1418" w:type="dxa"/>
            <w:tcBorders>
              <w:top w:val="nil"/>
              <w:left w:val="nil"/>
              <w:bottom w:val="nil"/>
              <w:right w:val="nil"/>
            </w:tcBorders>
            <w:noWrap/>
            <w:vAlign w:val="bottom"/>
            <w:hideMark/>
          </w:tcPr>
          <w:p w14:paraId="3AA8A08F" w14:textId="22BF50A6"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4</w:t>
            </w:r>
            <w:r>
              <w:rPr>
                <w:rFonts w:eastAsia="Times New Roman" w:cs="Times New Roman"/>
                <w:color w:val="000000"/>
                <w:kern w:val="0"/>
                <w14:ligatures w14:val="none"/>
              </w:rPr>
              <w:t>·</w:t>
            </w:r>
            <w:r w:rsidRPr="00F227D6">
              <w:rPr>
                <w:rFonts w:eastAsia="Times New Roman" w:cs="Times New Roman"/>
                <w:color w:val="000000"/>
                <w:kern w:val="0"/>
                <w14:ligatures w14:val="none"/>
              </w:rPr>
              <w:t>46E-205</w:t>
            </w:r>
          </w:p>
        </w:tc>
        <w:tc>
          <w:tcPr>
            <w:tcW w:w="1701" w:type="dxa"/>
            <w:tcBorders>
              <w:top w:val="nil"/>
              <w:left w:val="nil"/>
              <w:bottom w:val="nil"/>
              <w:right w:val="nil"/>
            </w:tcBorders>
            <w:noWrap/>
            <w:vAlign w:val="bottom"/>
            <w:hideMark/>
          </w:tcPr>
          <w:p w14:paraId="38F13910"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5</w:t>
            </w:r>
            <w:r>
              <w:rPr>
                <w:rFonts w:eastAsia="Times New Roman" w:cs="Times New Roman"/>
                <w:color w:val="000000"/>
                <w:kern w:val="0"/>
                <w14:ligatures w14:val="none"/>
              </w:rPr>
              <w:t>·</w:t>
            </w:r>
            <w:r w:rsidRPr="00F227D6">
              <w:rPr>
                <w:rFonts w:eastAsia="Times New Roman" w:cs="Times New Roman"/>
                <w:color w:val="000000"/>
                <w:kern w:val="0"/>
                <w14:ligatures w14:val="none"/>
              </w:rPr>
              <w:t>75</w:t>
            </w:r>
          </w:p>
          <w:p w14:paraId="722473ED" w14:textId="589DCDE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F227D6">
              <w:rPr>
                <w:rFonts w:eastAsia="Times New Roman" w:cs="Times New Roman"/>
                <w:color w:val="000000"/>
                <w:kern w:val="0"/>
                <w14:ligatures w14:val="none"/>
              </w:rPr>
              <w:t>59-12</w:t>
            </w:r>
            <w:r>
              <w:rPr>
                <w:rFonts w:eastAsia="Times New Roman" w:cs="Times New Roman"/>
                <w:color w:val="000000"/>
                <w:kern w:val="0"/>
                <w14:ligatures w14:val="none"/>
              </w:rPr>
              <w:t>·</w:t>
            </w:r>
            <w:r w:rsidRPr="00F227D6">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7B802D1A" w14:textId="3491788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66E-05</w:t>
            </w:r>
          </w:p>
        </w:tc>
        <w:tc>
          <w:tcPr>
            <w:tcW w:w="1842" w:type="dxa"/>
            <w:tcBorders>
              <w:top w:val="nil"/>
              <w:left w:val="nil"/>
              <w:bottom w:val="nil"/>
              <w:right w:val="nil"/>
            </w:tcBorders>
            <w:noWrap/>
            <w:vAlign w:val="bottom"/>
            <w:hideMark/>
          </w:tcPr>
          <w:p w14:paraId="0DE9A5D3"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49</w:t>
            </w:r>
          </w:p>
          <w:p w14:paraId="7F4F2EC2" w14:textId="6F78F205"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22-1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w:t>
            </w:r>
          </w:p>
        </w:tc>
        <w:tc>
          <w:tcPr>
            <w:tcW w:w="1276" w:type="dxa"/>
            <w:tcBorders>
              <w:top w:val="nil"/>
              <w:left w:val="nil"/>
              <w:bottom w:val="nil"/>
              <w:right w:val="nil"/>
            </w:tcBorders>
            <w:noWrap/>
            <w:vAlign w:val="bottom"/>
            <w:hideMark/>
          </w:tcPr>
          <w:p w14:paraId="1BC1D379" w14:textId="43708E9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099</w:t>
            </w:r>
          </w:p>
        </w:tc>
        <w:tc>
          <w:tcPr>
            <w:tcW w:w="1559" w:type="dxa"/>
            <w:tcBorders>
              <w:top w:val="nil"/>
              <w:left w:val="nil"/>
              <w:bottom w:val="nil"/>
              <w:right w:val="nil"/>
            </w:tcBorders>
            <w:noWrap/>
            <w:vAlign w:val="bottom"/>
            <w:hideMark/>
          </w:tcPr>
          <w:p w14:paraId="0591CE90"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34</w:t>
            </w:r>
          </w:p>
          <w:p w14:paraId="75DA7A55" w14:textId="5CBACE86"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60-2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98)</w:t>
            </w:r>
          </w:p>
        </w:tc>
        <w:tc>
          <w:tcPr>
            <w:tcW w:w="1170" w:type="dxa"/>
            <w:tcBorders>
              <w:top w:val="nil"/>
              <w:left w:val="nil"/>
              <w:bottom w:val="nil"/>
              <w:right w:val="single" w:sz="4" w:space="0" w:color="auto"/>
            </w:tcBorders>
            <w:noWrap/>
            <w:vAlign w:val="bottom"/>
            <w:hideMark/>
          </w:tcPr>
          <w:p w14:paraId="5994039E" w14:textId="3790F93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477</w:t>
            </w:r>
          </w:p>
        </w:tc>
      </w:tr>
      <w:tr w:rsidR="00F227D6" w:rsidRPr="00F227D6" w14:paraId="56A32452"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3BD25BD5"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34CF75B3"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11</w:t>
            </w:r>
            <w:r>
              <w:rPr>
                <w:rFonts w:eastAsia="Times New Roman" w:cs="Times New Roman"/>
                <w:color w:val="000000"/>
                <w:kern w:val="0"/>
                <w14:ligatures w14:val="none"/>
              </w:rPr>
              <w:t>·</w:t>
            </w:r>
            <w:r w:rsidRPr="00F227D6">
              <w:rPr>
                <w:rFonts w:eastAsia="Times New Roman" w:cs="Times New Roman"/>
                <w:color w:val="000000"/>
                <w:kern w:val="0"/>
                <w14:ligatures w14:val="none"/>
              </w:rPr>
              <w:t>99</w:t>
            </w:r>
          </w:p>
          <w:p w14:paraId="1019D3C6" w14:textId="035D7EA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26-14</w:t>
            </w:r>
            <w:r>
              <w:rPr>
                <w:rFonts w:eastAsia="Times New Roman" w:cs="Times New Roman"/>
                <w:color w:val="000000"/>
                <w:kern w:val="0"/>
                <w14:ligatures w14:val="none"/>
              </w:rPr>
              <w:t>·</w:t>
            </w:r>
            <w:r w:rsidRPr="00F227D6">
              <w:rPr>
                <w:rFonts w:eastAsia="Times New Roman" w:cs="Times New Roman"/>
                <w:color w:val="000000"/>
                <w:kern w:val="0"/>
                <w14:ligatures w14:val="none"/>
              </w:rPr>
              <w:t>02)</w:t>
            </w:r>
          </w:p>
        </w:tc>
        <w:tc>
          <w:tcPr>
            <w:tcW w:w="1418" w:type="dxa"/>
            <w:tcBorders>
              <w:top w:val="nil"/>
              <w:left w:val="nil"/>
              <w:bottom w:val="nil"/>
              <w:right w:val="nil"/>
            </w:tcBorders>
            <w:noWrap/>
            <w:vAlign w:val="bottom"/>
            <w:hideMark/>
          </w:tcPr>
          <w:p w14:paraId="49DDFACB" w14:textId="7DE6ACA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9</w:t>
            </w:r>
            <w:r>
              <w:rPr>
                <w:rFonts w:eastAsia="Times New Roman" w:cs="Times New Roman"/>
                <w:color w:val="000000"/>
                <w:kern w:val="0"/>
                <w14:ligatures w14:val="none"/>
              </w:rPr>
              <w:t>·</w:t>
            </w:r>
            <w:r w:rsidRPr="00F227D6">
              <w:rPr>
                <w:rFonts w:eastAsia="Times New Roman" w:cs="Times New Roman"/>
                <w:color w:val="000000"/>
                <w:kern w:val="0"/>
                <w14:ligatures w14:val="none"/>
              </w:rPr>
              <w:t>30E-214</w:t>
            </w:r>
          </w:p>
        </w:tc>
        <w:tc>
          <w:tcPr>
            <w:tcW w:w="1701" w:type="dxa"/>
            <w:tcBorders>
              <w:top w:val="nil"/>
              <w:left w:val="nil"/>
              <w:bottom w:val="nil"/>
              <w:right w:val="nil"/>
            </w:tcBorders>
            <w:noWrap/>
            <w:vAlign w:val="bottom"/>
            <w:hideMark/>
          </w:tcPr>
          <w:p w14:paraId="06EBF7B0"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12</w:t>
            </w:r>
          </w:p>
          <w:p w14:paraId="63EB097F" w14:textId="1926F75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32-12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83)</w:t>
            </w:r>
          </w:p>
        </w:tc>
        <w:tc>
          <w:tcPr>
            <w:tcW w:w="1276" w:type="dxa"/>
            <w:tcBorders>
              <w:top w:val="nil"/>
              <w:left w:val="nil"/>
              <w:bottom w:val="nil"/>
              <w:right w:val="nil"/>
            </w:tcBorders>
            <w:noWrap/>
            <w:vAlign w:val="bottom"/>
            <w:hideMark/>
          </w:tcPr>
          <w:p w14:paraId="4AD83F7A" w14:textId="04B0D99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014</w:t>
            </w:r>
          </w:p>
        </w:tc>
        <w:tc>
          <w:tcPr>
            <w:tcW w:w="1842" w:type="dxa"/>
            <w:tcBorders>
              <w:top w:val="nil"/>
              <w:left w:val="nil"/>
              <w:bottom w:val="nil"/>
              <w:right w:val="nil"/>
            </w:tcBorders>
            <w:noWrap/>
            <w:vAlign w:val="bottom"/>
            <w:hideMark/>
          </w:tcPr>
          <w:p w14:paraId="182771CC"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34</w:t>
            </w:r>
          </w:p>
          <w:p w14:paraId="65080C33" w14:textId="578B5AC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11-1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08)</w:t>
            </w:r>
          </w:p>
        </w:tc>
        <w:tc>
          <w:tcPr>
            <w:tcW w:w="1276" w:type="dxa"/>
            <w:tcBorders>
              <w:top w:val="nil"/>
              <w:left w:val="nil"/>
              <w:bottom w:val="nil"/>
              <w:right w:val="nil"/>
            </w:tcBorders>
            <w:noWrap/>
            <w:vAlign w:val="bottom"/>
            <w:hideMark/>
          </w:tcPr>
          <w:p w14:paraId="00C8FB6A" w14:textId="52E490F2"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068</w:t>
            </w:r>
          </w:p>
        </w:tc>
        <w:tc>
          <w:tcPr>
            <w:tcW w:w="1559" w:type="dxa"/>
            <w:tcBorders>
              <w:top w:val="nil"/>
              <w:left w:val="nil"/>
              <w:bottom w:val="nil"/>
              <w:right w:val="nil"/>
            </w:tcBorders>
            <w:noWrap/>
            <w:vAlign w:val="bottom"/>
            <w:hideMark/>
          </w:tcPr>
          <w:p w14:paraId="447477A6"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12</w:t>
            </w:r>
          </w:p>
          <w:p w14:paraId="3961C0CA" w14:textId="45AE22A9"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36-3</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49)</w:t>
            </w:r>
          </w:p>
        </w:tc>
        <w:tc>
          <w:tcPr>
            <w:tcW w:w="1170" w:type="dxa"/>
            <w:tcBorders>
              <w:top w:val="nil"/>
              <w:left w:val="nil"/>
              <w:bottom w:val="nil"/>
              <w:right w:val="single" w:sz="4" w:space="0" w:color="auto"/>
            </w:tcBorders>
            <w:noWrap/>
            <w:vAlign w:val="bottom"/>
            <w:hideMark/>
          </w:tcPr>
          <w:p w14:paraId="762DD076" w14:textId="460E799F"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848</w:t>
            </w:r>
          </w:p>
        </w:tc>
      </w:tr>
      <w:tr w:rsidR="00F227D6" w:rsidRPr="00F227D6" w14:paraId="2B72F432" w14:textId="77777777" w:rsidTr="00F227D6">
        <w:trPr>
          <w:trHeight w:val="290"/>
        </w:trPr>
        <w:tc>
          <w:tcPr>
            <w:tcW w:w="3402" w:type="dxa"/>
            <w:tcBorders>
              <w:top w:val="nil"/>
              <w:left w:val="single" w:sz="4" w:space="0" w:color="auto"/>
              <w:bottom w:val="nil"/>
              <w:right w:val="single" w:sz="4" w:space="0" w:color="auto"/>
            </w:tcBorders>
            <w:noWrap/>
            <w:vAlign w:val="bottom"/>
            <w:hideMark/>
          </w:tcPr>
          <w:p w14:paraId="4BB53588" w14:textId="77777777"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46A897BA"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12</w:t>
            </w:r>
            <w:r>
              <w:rPr>
                <w:rFonts w:eastAsia="Times New Roman" w:cs="Times New Roman"/>
                <w:color w:val="000000"/>
                <w:kern w:val="0"/>
                <w14:ligatures w14:val="none"/>
              </w:rPr>
              <w:t>·</w:t>
            </w:r>
            <w:r w:rsidRPr="00F227D6">
              <w:rPr>
                <w:rFonts w:eastAsia="Times New Roman" w:cs="Times New Roman"/>
                <w:color w:val="000000"/>
                <w:kern w:val="0"/>
                <w14:ligatures w14:val="none"/>
              </w:rPr>
              <w:t>38</w:t>
            </w:r>
          </w:p>
          <w:p w14:paraId="01D370C9" w14:textId="15E32900"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F227D6">
              <w:rPr>
                <w:rFonts w:eastAsia="Times New Roman" w:cs="Times New Roman"/>
                <w:color w:val="000000"/>
                <w:kern w:val="0"/>
                <w14:ligatures w14:val="none"/>
              </w:rPr>
              <w:t>59-14</w:t>
            </w:r>
            <w:r>
              <w:rPr>
                <w:rFonts w:eastAsia="Times New Roman" w:cs="Times New Roman"/>
                <w:color w:val="000000"/>
                <w:kern w:val="0"/>
                <w14:ligatures w14:val="none"/>
              </w:rPr>
              <w:t>·</w:t>
            </w:r>
            <w:r w:rsidRPr="00F227D6">
              <w:rPr>
                <w:rFonts w:eastAsia="Times New Roman" w:cs="Times New Roman"/>
                <w:color w:val="000000"/>
                <w:kern w:val="0"/>
                <w14:ligatures w14:val="none"/>
              </w:rPr>
              <w:t>47)</w:t>
            </w:r>
          </w:p>
        </w:tc>
        <w:tc>
          <w:tcPr>
            <w:tcW w:w="1418" w:type="dxa"/>
            <w:tcBorders>
              <w:top w:val="nil"/>
              <w:left w:val="nil"/>
              <w:bottom w:val="nil"/>
              <w:right w:val="nil"/>
            </w:tcBorders>
            <w:noWrap/>
            <w:vAlign w:val="bottom"/>
            <w:hideMark/>
          </w:tcPr>
          <w:p w14:paraId="279A8259" w14:textId="77B52335"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99E-219</w:t>
            </w:r>
          </w:p>
        </w:tc>
        <w:tc>
          <w:tcPr>
            <w:tcW w:w="1701" w:type="dxa"/>
            <w:tcBorders>
              <w:top w:val="nil"/>
              <w:left w:val="nil"/>
              <w:bottom w:val="nil"/>
              <w:right w:val="nil"/>
            </w:tcBorders>
            <w:noWrap/>
            <w:vAlign w:val="bottom"/>
            <w:hideMark/>
          </w:tcPr>
          <w:p w14:paraId="3372C22A" w14:textId="77777777" w:rsid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4</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w:t>
            </w:r>
          </w:p>
          <w:p w14:paraId="6D875411" w14:textId="2589D310"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30-12</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56)</w:t>
            </w:r>
          </w:p>
        </w:tc>
        <w:tc>
          <w:tcPr>
            <w:tcW w:w="1276" w:type="dxa"/>
            <w:tcBorders>
              <w:top w:val="nil"/>
              <w:left w:val="nil"/>
              <w:bottom w:val="nil"/>
              <w:right w:val="nil"/>
            </w:tcBorders>
            <w:noWrap/>
            <w:vAlign w:val="bottom"/>
            <w:hideMark/>
          </w:tcPr>
          <w:p w14:paraId="7BB108CF" w14:textId="011B1E4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016</w:t>
            </w:r>
          </w:p>
        </w:tc>
        <w:tc>
          <w:tcPr>
            <w:tcW w:w="1842" w:type="dxa"/>
            <w:tcBorders>
              <w:top w:val="nil"/>
              <w:left w:val="nil"/>
              <w:bottom w:val="nil"/>
              <w:right w:val="nil"/>
            </w:tcBorders>
            <w:noWrap/>
            <w:vAlign w:val="bottom"/>
            <w:hideMark/>
          </w:tcPr>
          <w:p w14:paraId="4ABD5352"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33</w:t>
            </w:r>
          </w:p>
          <w:p w14:paraId="51ABD81F" w14:textId="3C45543C"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10-1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02)</w:t>
            </w:r>
          </w:p>
        </w:tc>
        <w:tc>
          <w:tcPr>
            <w:tcW w:w="1276" w:type="dxa"/>
            <w:tcBorders>
              <w:top w:val="nil"/>
              <w:left w:val="nil"/>
              <w:bottom w:val="nil"/>
              <w:right w:val="nil"/>
            </w:tcBorders>
            <w:noWrap/>
            <w:vAlign w:val="bottom"/>
            <w:hideMark/>
          </w:tcPr>
          <w:p w14:paraId="488EFEE5" w14:textId="2A7FE67A"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055</w:t>
            </w:r>
          </w:p>
        </w:tc>
        <w:tc>
          <w:tcPr>
            <w:tcW w:w="1559" w:type="dxa"/>
            <w:tcBorders>
              <w:top w:val="nil"/>
              <w:left w:val="nil"/>
              <w:bottom w:val="nil"/>
              <w:right w:val="nil"/>
            </w:tcBorders>
            <w:noWrap/>
            <w:vAlign w:val="bottom"/>
            <w:hideMark/>
          </w:tcPr>
          <w:p w14:paraId="15B7FDBA"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60</w:t>
            </w:r>
          </w:p>
          <w:p w14:paraId="30D564AB" w14:textId="431EF55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19-1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86)</w:t>
            </w:r>
          </w:p>
        </w:tc>
        <w:tc>
          <w:tcPr>
            <w:tcW w:w="1170" w:type="dxa"/>
            <w:tcBorders>
              <w:top w:val="nil"/>
              <w:left w:val="nil"/>
              <w:bottom w:val="nil"/>
              <w:right w:val="single" w:sz="4" w:space="0" w:color="auto"/>
            </w:tcBorders>
            <w:noWrap/>
            <w:vAlign w:val="bottom"/>
            <w:hideMark/>
          </w:tcPr>
          <w:p w14:paraId="0583C6EC" w14:textId="56262198"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374</w:t>
            </w:r>
          </w:p>
        </w:tc>
      </w:tr>
      <w:tr w:rsidR="00F227D6" w:rsidRPr="00F227D6" w14:paraId="6FEB815A" w14:textId="77777777" w:rsidTr="00F227D6">
        <w:trPr>
          <w:trHeight w:val="290"/>
        </w:trPr>
        <w:tc>
          <w:tcPr>
            <w:tcW w:w="3402" w:type="dxa"/>
            <w:tcBorders>
              <w:top w:val="nil"/>
              <w:left w:val="single" w:sz="4" w:space="0" w:color="auto"/>
              <w:bottom w:val="single" w:sz="4" w:space="0" w:color="auto"/>
              <w:right w:val="single" w:sz="4" w:space="0" w:color="auto"/>
            </w:tcBorders>
            <w:noWrap/>
            <w:vAlign w:val="bottom"/>
            <w:hideMark/>
          </w:tcPr>
          <w:p w14:paraId="740EFF4C" w14:textId="6409BF44"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Sleep D</w:t>
            </w:r>
            <w:r w:rsidR="00A75FC6">
              <w:rPr>
                <w:rFonts w:eastAsia="Times New Roman" w:cs="Times New Roman"/>
                <w:color w:val="000000"/>
                <w:kern w:val="0"/>
                <w14:ligatures w14:val="none"/>
              </w:rPr>
              <w:t>isorders</w:t>
            </w:r>
          </w:p>
        </w:tc>
        <w:tc>
          <w:tcPr>
            <w:tcW w:w="1701" w:type="dxa"/>
            <w:tcBorders>
              <w:top w:val="nil"/>
              <w:left w:val="nil"/>
              <w:bottom w:val="single" w:sz="4" w:space="0" w:color="auto"/>
              <w:right w:val="nil"/>
            </w:tcBorders>
            <w:noWrap/>
            <w:vAlign w:val="bottom"/>
            <w:hideMark/>
          </w:tcPr>
          <w:p w14:paraId="1F0C33C2"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13</w:t>
            </w:r>
            <w:r>
              <w:rPr>
                <w:rFonts w:eastAsia="Times New Roman" w:cs="Times New Roman"/>
                <w:color w:val="000000"/>
                <w:kern w:val="0"/>
                <w14:ligatures w14:val="none"/>
              </w:rPr>
              <w:t>·</w:t>
            </w:r>
            <w:r w:rsidRPr="00F227D6">
              <w:rPr>
                <w:rFonts w:eastAsia="Times New Roman" w:cs="Times New Roman"/>
                <w:color w:val="000000"/>
                <w:kern w:val="0"/>
                <w14:ligatures w14:val="none"/>
              </w:rPr>
              <w:t>5</w:t>
            </w:r>
          </w:p>
          <w:p w14:paraId="7E64FE57" w14:textId="4CD1934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F227D6">
              <w:rPr>
                <w:rFonts w:eastAsia="Times New Roman" w:cs="Times New Roman"/>
                <w:color w:val="000000"/>
                <w:kern w:val="0"/>
                <w14:ligatures w14:val="none"/>
              </w:rPr>
              <w:t>32-16</w:t>
            </w:r>
            <w:r>
              <w:rPr>
                <w:rFonts w:eastAsia="Times New Roman" w:cs="Times New Roman"/>
                <w:color w:val="000000"/>
                <w:kern w:val="0"/>
                <w14:ligatures w14:val="none"/>
              </w:rPr>
              <w:t>·</w:t>
            </w:r>
            <w:r w:rsidRPr="00F227D6">
              <w:rPr>
                <w:rFonts w:eastAsia="Times New Roman" w:cs="Times New Roman"/>
                <w:color w:val="000000"/>
                <w:kern w:val="0"/>
                <w14:ligatures w14:val="none"/>
              </w:rPr>
              <w:t>11)</w:t>
            </w:r>
          </w:p>
        </w:tc>
        <w:tc>
          <w:tcPr>
            <w:tcW w:w="1418" w:type="dxa"/>
            <w:tcBorders>
              <w:top w:val="nil"/>
              <w:left w:val="nil"/>
              <w:bottom w:val="single" w:sz="4" w:space="0" w:color="auto"/>
              <w:right w:val="nil"/>
            </w:tcBorders>
            <w:noWrap/>
            <w:vAlign w:val="bottom"/>
            <w:hideMark/>
          </w:tcPr>
          <w:p w14:paraId="037E5A01" w14:textId="51BDC01F"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w:t>
            </w:r>
            <w:r>
              <w:rPr>
                <w:rFonts w:eastAsia="Times New Roman" w:cs="Times New Roman"/>
                <w:color w:val="000000"/>
                <w:kern w:val="0"/>
                <w14:ligatures w14:val="none"/>
              </w:rPr>
              <w:t>·</w:t>
            </w:r>
            <w:r w:rsidRPr="00F227D6">
              <w:rPr>
                <w:rFonts w:eastAsia="Times New Roman" w:cs="Times New Roman"/>
                <w:color w:val="000000"/>
                <w:kern w:val="0"/>
                <w14:ligatures w14:val="none"/>
              </w:rPr>
              <w:t>03E-183</w:t>
            </w:r>
          </w:p>
        </w:tc>
        <w:tc>
          <w:tcPr>
            <w:tcW w:w="1701" w:type="dxa"/>
            <w:tcBorders>
              <w:top w:val="nil"/>
              <w:left w:val="nil"/>
              <w:bottom w:val="single" w:sz="4" w:space="0" w:color="auto"/>
              <w:right w:val="nil"/>
            </w:tcBorders>
            <w:noWrap/>
            <w:vAlign w:val="bottom"/>
            <w:hideMark/>
          </w:tcPr>
          <w:p w14:paraId="20FA803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19</w:t>
            </w:r>
            <w:r>
              <w:rPr>
                <w:rFonts w:eastAsia="Times New Roman" w:cs="Times New Roman"/>
                <w:color w:val="000000"/>
                <w:kern w:val="0"/>
                <w14:ligatures w14:val="none"/>
              </w:rPr>
              <w:t>·</w:t>
            </w:r>
            <w:r w:rsidRPr="00F227D6">
              <w:rPr>
                <w:rFonts w:eastAsia="Times New Roman" w:cs="Times New Roman"/>
                <w:color w:val="000000"/>
                <w:kern w:val="0"/>
                <w14:ligatures w14:val="none"/>
              </w:rPr>
              <w:t>54</w:t>
            </w:r>
          </w:p>
          <w:p w14:paraId="214F785C" w14:textId="548F8552"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F227D6">
              <w:rPr>
                <w:rFonts w:eastAsia="Times New Roman" w:cs="Times New Roman"/>
                <w:color w:val="000000"/>
                <w:kern w:val="0"/>
                <w14:ligatures w14:val="none"/>
              </w:rPr>
              <w:t>26-26</w:t>
            </w:r>
            <w:r>
              <w:rPr>
                <w:rFonts w:eastAsia="Times New Roman" w:cs="Times New Roman"/>
                <w:color w:val="000000"/>
                <w:kern w:val="0"/>
                <w14:ligatures w14:val="none"/>
              </w:rPr>
              <w:t>·</w:t>
            </w:r>
            <w:r w:rsidRPr="00F227D6">
              <w:rPr>
                <w:rFonts w:eastAsia="Times New Roman" w:cs="Times New Roman"/>
                <w:color w:val="000000"/>
                <w:kern w:val="0"/>
                <w14:ligatures w14:val="none"/>
              </w:rPr>
              <w:t>79)</w:t>
            </w:r>
          </w:p>
        </w:tc>
        <w:tc>
          <w:tcPr>
            <w:tcW w:w="1276" w:type="dxa"/>
            <w:tcBorders>
              <w:top w:val="nil"/>
              <w:left w:val="nil"/>
              <w:bottom w:val="single" w:sz="4" w:space="0" w:color="auto"/>
              <w:right w:val="nil"/>
            </w:tcBorders>
            <w:noWrap/>
            <w:vAlign w:val="bottom"/>
            <w:hideMark/>
          </w:tcPr>
          <w:p w14:paraId="00C92A68" w14:textId="13424A43"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3</w:t>
            </w:r>
            <w:r>
              <w:rPr>
                <w:rFonts w:eastAsia="Times New Roman" w:cs="Times New Roman"/>
                <w:color w:val="000000"/>
                <w:kern w:val="0"/>
                <w14:ligatures w14:val="none"/>
              </w:rPr>
              <w:t>·</w:t>
            </w:r>
            <w:r w:rsidRPr="00F227D6">
              <w:rPr>
                <w:rFonts w:eastAsia="Times New Roman" w:cs="Times New Roman"/>
                <w:color w:val="000000"/>
                <w:kern w:val="0"/>
                <w14:ligatures w14:val="none"/>
              </w:rPr>
              <w:t>54E-76</w:t>
            </w:r>
          </w:p>
        </w:tc>
        <w:tc>
          <w:tcPr>
            <w:tcW w:w="1842" w:type="dxa"/>
            <w:tcBorders>
              <w:top w:val="nil"/>
              <w:left w:val="nil"/>
              <w:bottom w:val="single" w:sz="4" w:space="0" w:color="auto"/>
              <w:right w:val="nil"/>
            </w:tcBorders>
            <w:noWrap/>
            <w:vAlign w:val="bottom"/>
            <w:hideMark/>
          </w:tcPr>
          <w:p w14:paraId="0E3DECFE" w14:textId="77777777" w:rsidR="00F227D6" w:rsidRPr="00D218CB"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45</w:t>
            </w:r>
          </w:p>
          <w:p w14:paraId="406C881C" w14:textId="5C323C3E"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 xml:space="preserve"> (1</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01-2</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07)</w:t>
            </w:r>
          </w:p>
        </w:tc>
        <w:tc>
          <w:tcPr>
            <w:tcW w:w="1276" w:type="dxa"/>
            <w:tcBorders>
              <w:top w:val="nil"/>
              <w:left w:val="nil"/>
              <w:bottom w:val="single" w:sz="4" w:space="0" w:color="auto"/>
              <w:right w:val="nil"/>
            </w:tcBorders>
            <w:noWrap/>
            <w:vAlign w:val="bottom"/>
            <w:hideMark/>
          </w:tcPr>
          <w:p w14:paraId="1EAE7A15" w14:textId="6D75710B" w:rsidR="00F227D6" w:rsidRPr="00F227D6" w:rsidRDefault="00F227D6" w:rsidP="00F227D6">
            <w:pPr>
              <w:jc w:val="center"/>
              <w:rPr>
                <w:rFonts w:eastAsia="Times New Roman" w:cs="Times New Roman"/>
                <w:i/>
                <w:iCs/>
                <w:color w:val="000000"/>
                <w:kern w:val="0"/>
                <w14:ligatures w14:val="none"/>
              </w:rPr>
            </w:pPr>
            <w:r w:rsidRPr="00F227D6">
              <w:rPr>
                <w:rFonts w:eastAsia="Times New Roman" w:cs="Times New Roman"/>
                <w:i/>
                <w:iCs/>
                <w:color w:val="000000"/>
                <w:kern w:val="0"/>
                <w14:ligatures w14:val="none"/>
              </w:rPr>
              <w:t>0</w:t>
            </w:r>
            <w:r w:rsidRPr="00D218CB">
              <w:rPr>
                <w:rFonts w:eastAsia="Times New Roman" w:cs="Times New Roman"/>
                <w:i/>
                <w:iCs/>
                <w:color w:val="000000"/>
                <w:kern w:val="0"/>
                <w14:ligatures w14:val="none"/>
              </w:rPr>
              <w:t>·</w:t>
            </w:r>
            <w:r w:rsidRPr="00F227D6">
              <w:rPr>
                <w:rFonts w:eastAsia="Times New Roman" w:cs="Times New Roman"/>
                <w:i/>
                <w:iCs/>
                <w:color w:val="000000"/>
                <w:kern w:val="0"/>
                <w14:ligatures w14:val="none"/>
              </w:rPr>
              <w:t>043</w:t>
            </w:r>
          </w:p>
        </w:tc>
        <w:tc>
          <w:tcPr>
            <w:tcW w:w="1559" w:type="dxa"/>
            <w:tcBorders>
              <w:top w:val="nil"/>
              <w:left w:val="nil"/>
              <w:bottom w:val="single" w:sz="4" w:space="0" w:color="auto"/>
              <w:right w:val="nil"/>
            </w:tcBorders>
            <w:noWrap/>
            <w:vAlign w:val="bottom"/>
            <w:hideMark/>
          </w:tcPr>
          <w:p w14:paraId="28B0DDEF" w14:textId="77777777" w:rsid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61</w:t>
            </w:r>
          </w:p>
          <w:p w14:paraId="268E49C1" w14:textId="4E8D9599"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F227D6">
              <w:rPr>
                <w:rFonts w:eastAsia="Times New Roman" w:cs="Times New Roman"/>
                <w:color w:val="000000"/>
                <w:kern w:val="0"/>
                <w14:ligatures w14:val="none"/>
              </w:rPr>
              <w:t>90-3</w:t>
            </w:r>
            <w:r>
              <w:rPr>
                <w:rFonts w:eastAsia="Times New Roman" w:cs="Times New Roman"/>
                <w:color w:val="000000"/>
                <w:kern w:val="0"/>
                <w14:ligatures w14:val="none"/>
              </w:rPr>
              <w:t>·</w:t>
            </w:r>
            <w:r w:rsidRPr="00F227D6">
              <w:rPr>
                <w:rFonts w:eastAsia="Times New Roman" w:cs="Times New Roman"/>
                <w:color w:val="000000"/>
                <w:kern w:val="0"/>
                <w14:ligatures w14:val="none"/>
              </w:rPr>
              <w:t>59)</w:t>
            </w:r>
          </w:p>
        </w:tc>
        <w:tc>
          <w:tcPr>
            <w:tcW w:w="1170" w:type="dxa"/>
            <w:tcBorders>
              <w:top w:val="nil"/>
              <w:left w:val="nil"/>
              <w:bottom w:val="single" w:sz="4" w:space="0" w:color="auto"/>
              <w:right w:val="single" w:sz="4" w:space="0" w:color="auto"/>
            </w:tcBorders>
            <w:noWrap/>
            <w:vAlign w:val="bottom"/>
            <w:hideMark/>
          </w:tcPr>
          <w:p w14:paraId="3BB02796" w14:textId="6B5DC118" w:rsidR="00F227D6" w:rsidRPr="00F227D6" w:rsidRDefault="00F227D6" w:rsidP="00F227D6">
            <w:pPr>
              <w:jc w:val="center"/>
              <w:rPr>
                <w:rFonts w:eastAsia="Times New Roman" w:cs="Times New Roman"/>
                <w:color w:val="000000"/>
                <w:kern w:val="0"/>
                <w14:ligatures w14:val="none"/>
              </w:rPr>
            </w:pPr>
            <w:r w:rsidRPr="00F227D6">
              <w:rPr>
                <w:rFonts w:eastAsia="Times New Roman" w:cs="Times New Roman"/>
                <w:color w:val="000000"/>
                <w:kern w:val="0"/>
                <w14:ligatures w14:val="none"/>
              </w:rPr>
              <w:t>2</w:t>
            </w:r>
            <w:r>
              <w:rPr>
                <w:rFonts w:eastAsia="Times New Roman" w:cs="Times New Roman"/>
                <w:color w:val="000000"/>
                <w:kern w:val="0"/>
                <w14:ligatures w14:val="none"/>
              </w:rPr>
              <w:t>·</w:t>
            </w:r>
            <w:r w:rsidRPr="00F227D6">
              <w:rPr>
                <w:rFonts w:eastAsia="Times New Roman" w:cs="Times New Roman"/>
                <w:color w:val="000000"/>
                <w:kern w:val="0"/>
                <w14:ligatures w14:val="none"/>
              </w:rPr>
              <w:t>89E-09</w:t>
            </w:r>
          </w:p>
        </w:tc>
      </w:tr>
    </w:tbl>
    <w:p w14:paraId="551C0D84" w14:textId="24BE636B" w:rsidR="00B91AE4" w:rsidRDefault="00D218CB" w:rsidP="00071FFC">
      <w:pPr>
        <w:rPr>
          <w:rFonts w:cs="Times New Roman"/>
          <w:i/>
          <w:iCs/>
        </w:rPr>
      </w:pPr>
      <w:r>
        <w:rPr>
          <w:rFonts w:cs="Times New Roman"/>
          <w:i/>
          <w:iCs/>
        </w:rPr>
        <w:t>Italicized estimates were not statistically significant. Hazards ratios and p-values are not shown in instances where it was not possible to calculate them due to small group sizes.</w:t>
      </w:r>
      <w:r w:rsidR="00666B48">
        <w:rPr>
          <w:rFonts w:cs="Times New Roman"/>
          <w:i/>
          <w:iCs/>
        </w:rPr>
        <w:t xml:space="preserve"> All hazards ratios are adjusted for birth year.</w:t>
      </w:r>
    </w:p>
    <w:p w14:paraId="32F88C96" w14:textId="77777777" w:rsidR="00C53751" w:rsidRPr="00D218CB" w:rsidRDefault="00C53751" w:rsidP="00071FFC">
      <w:pPr>
        <w:rPr>
          <w:rFonts w:cs="Times New Roman"/>
        </w:rPr>
      </w:pPr>
    </w:p>
    <w:p w14:paraId="5852DB85" w14:textId="7A32BF77" w:rsidR="00C53751" w:rsidRDefault="00C53751" w:rsidP="00C53751">
      <w:pPr>
        <w:rPr>
          <w:rFonts w:cs="Times New Roman"/>
          <w:b/>
          <w:bCs/>
        </w:rPr>
      </w:pPr>
      <w:r>
        <w:rPr>
          <w:rFonts w:cs="Times New Roman"/>
          <w:b/>
          <w:bCs/>
        </w:rPr>
        <w:t>Text summary of Table S10</w:t>
      </w:r>
    </w:p>
    <w:p w14:paraId="3B97EB9A" w14:textId="650C1B64" w:rsidR="00A75FC6" w:rsidRPr="00A75FC6" w:rsidRDefault="00A75FC6" w:rsidP="00A75FC6">
      <w:pPr>
        <w:pStyle w:val="ListParagraph"/>
        <w:numPr>
          <w:ilvl w:val="0"/>
          <w:numId w:val="5"/>
        </w:numPr>
        <w:rPr>
          <w:rFonts w:cs="Times New Roman"/>
          <w:b/>
          <w:bCs/>
        </w:rPr>
      </w:pPr>
      <w:r>
        <w:rPr>
          <w:rFonts w:cs="Times New Roman"/>
        </w:rPr>
        <w:t>Autistic people with ID and who had psychiatric diagnoses were at a higher risk of premature mortality than individuals in the baseline group, which was the case across all 13 specific diagnoses.</w:t>
      </w:r>
    </w:p>
    <w:p w14:paraId="02D7039D" w14:textId="27464A57" w:rsidR="00A75FC6" w:rsidRPr="00A75FC6" w:rsidRDefault="00A75FC6" w:rsidP="00A75FC6">
      <w:pPr>
        <w:pStyle w:val="ListParagraph"/>
        <w:numPr>
          <w:ilvl w:val="0"/>
          <w:numId w:val="5"/>
        </w:numPr>
        <w:rPr>
          <w:rFonts w:cs="Times New Roman"/>
          <w:b/>
          <w:bCs/>
        </w:rPr>
      </w:pPr>
      <w:r>
        <w:rPr>
          <w:rFonts w:cs="Times New Roman"/>
        </w:rPr>
        <w:t>The weakest association was for OCD and the strongest was for borderline personality disorder.</w:t>
      </w:r>
    </w:p>
    <w:p w14:paraId="37A86A86" w14:textId="45FD1EC8" w:rsidR="00A75FC6" w:rsidRPr="00096F8A" w:rsidRDefault="00096F8A" w:rsidP="00A75FC6">
      <w:pPr>
        <w:pStyle w:val="ListParagraph"/>
        <w:numPr>
          <w:ilvl w:val="0"/>
          <w:numId w:val="5"/>
        </w:numPr>
        <w:rPr>
          <w:rFonts w:cs="Times New Roman"/>
          <w:b/>
          <w:bCs/>
        </w:rPr>
      </w:pPr>
      <w:r>
        <w:rPr>
          <w:rFonts w:cs="Times New Roman"/>
        </w:rPr>
        <w:t xml:space="preserve">The risk of premature mortality was higher for autistic people with ID with psychiatric diagnoses than for those without ID for six out of 13 specific diagnoses. </w:t>
      </w:r>
    </w:p>
    <w:p w14:paraId="08D6BC29" w14:textId="67C17AE0" w:rsidR="00096F8A" w:rsidRPr="00096F8A" w:rsidRDefault="00096F8A" w:rsidP="00A75FC6">
      <w:pPr>
        <w:pStyle w:val="ListParagraph"/>
        <w:numPr>
          <w:ilvl w:val="0"/>
          <w:numId w:val="5"/>
        </w:numPr>
        <w:rPr>
          <w:rFonts w:cs="Times New Roman"/>
          <w:b/>
          <w:bCs/>
        </w:rPr>
      </w:pPr>
      <w:r>
        <w:rPr>
          <w:rFonts w:cs="Times New Roman"/>
        </w:rPr>
        <w:t xml:space="preserve">Autistic people with ID with psychiatric conditions were not at </w:t>
      </w:r>
      <w:proofErr w:type="gramStart"/>
      <w:r>
        <w:rPr>
          <w:rFonts w:cs="Times New Roman"/>
        </w:rPr>
        <w:t>an</w:t>
      </w:r>
      <w:proofErr w:type="gramEnd"/>
      <w:r>
        <w:rPr>
          <w:rFonts w:cs="Times New Roman"/>
        </w:rPr>
        <w:t xml:space="preserve"> statistically significant excess risk of premature mortality compared to nonautistic people with the same diagnoses. For psychotic disorders, autistic people with ID were at a lower risk of premature mortality than nonautistic people with psychotic disorders (although still elevated compared to the baseline group).</w:t>
      </w:r>
    </w:p>
    <w:p w14:paraId="34D7013F" w14:textId="788CA15A" w:rsidR="00096F8A" w:rsidRPr="00A75FC6" w:rsidRDefault="00096F8A" w:rsidP="00A75FC6">
      <w:pPr>
        <w:pStyle w:val="ListParagraph"/>
        <w:numPr>
          <w:ilvl w:val="0"/>
          <w:numId w:val="5"/>
        </w:numPr>
        <w:rPr>
          <w:rFonts w:cs="Times New Roman"/>
          <w:b/>
          <w:bCs/>
        </w:rPr>
      </w:pPr>
      <w:r>
        <w:rPr>
          <w:rFonts w:cs="Times New Roman"/>
        </w:rPr>
        <w:lastRenderedPageBreak/>
        <w:t>For all conditions, except sleep disorders, associations were strongest with suicide. For sleep disorders, the strongest association was with premature mortality from natural causes.</w:t>
      </w:r>
    </w:p>
    <w:p w14:paraId="04DBFEFE" w14:textId="77777777" w:rsidR="00C74CCF" w:rsidRDefault="00C74CCF" w:rsidP="00071FFC">
      <w:pPr>
        <w:rPr>
          <w:rFonts w:cs="Times New Roman"/>
        </w:rPr>
      </w:pPr>
    </w:p>
    <w:p w14:paraId="4A9DE107" w14:textId="77777777" w:rsidR="00096F8A" w:rsidRDefault="00096F8A" w:rsidP="00071FFC">
      <w:pPr>
        <w:rPr>
          <w:rFonts w:cs="Times New Roman"/>
        </w:rPr>
      </w:pPr>
    </w:p>
    <w:p w14:paraId="055001E7" w14:textId="77777777" w:rsidR="00096F8A" w:rsidRDefault="00096F8A" w:rsidP="00071FFC">
      <w:pPr>
        <w:rPr>
          <w:rFonts w:cs="Times New Roman"/>
        </w:rPr>
      </w:pPr>
    </w:p>
    <w:p w14:paraId="7F332F97" w14:textId="77777777" w:rsidR="00096F8A" w:rsidRDefault="00096F8A" w:rsidP="00071FFC">
      <w:pPr>
        <w:rPr>
          <w:rFonts w:cs="Times New Roman"/>
        </w:rPr>
      </w:pPr>
    </w:p>
    <w:p w14:paraId="795C658B" w14:textId="77777777" w:rsidR="00096F8A" w:rsidRDefault="00096F8A" w:rsidP="00071FFC">
      <w:pPr>
        <w:rPr>
          <w:rFonts w:cs="Times New Roman"/>
        </w:rPr>
      </w:pPr>
    </w:p>
    <w:p w14:paraId="54E6AE4A" w14:textId="77777777" w:rsidR="00096F8A" w:rsidRDefault="00096F8A" w:rsidP="00071FFC">
      <w:pPr>
        <w:rPr>
          <w:rFonts w:cs="Times New Roman"/>
        </w:rPr>
      </w:pPr>
    </w:p>
    <w:p w14:paraId="4DD24D8E" w14:textId="77777777" w:rsidR="00096F8A" w:rsidRDefault="00096F8A" w:rsidP="00071FFC">
      <w:pPr>
        <w:rPr>
          <w:rFonts w:cs="Times New Roman"/>
        </w:rPr>
      </w:pPr>
    </w:p>
    <w:p w14:paraId="57637924" w14:textId="77777777" w:rsidR="00096F8A" w:rsidRDefault="00096F8A" w:rsidP="00071FFC">
      <w:pPr>
        <w:rPr>
          <w:rFonts w:cs="Times New Roman"/>
        </w:rPr>
      </w:pPr>
    </w:p>
    <w:p w14:paraId="79C437EE" w14:textId="77777777" w:rsidR="00096F8A" w:rsidRDefault="00096F8A" w:rsidP="00071FFC">
      <w:pPr>
        <w:rPr>
          <w:rFonts w:cs="Times New Roman"/>
        </w:rPr>
      </w:pPr>
    </w:p>
    <w:p w14:paraId="3316BAD3" w14:textId="77777777" w:rsidR="00096F8A" w:rsidRDefault="00096F8A" w:rsidP="00071FFC">
      <w:pPr>
        <w:rPr>
          <w:rFonts w:cs="Times New Roman"/>
        </w:rPr>
      </w:pPr>
    </w:p>
    <w:p w14:paraId="39DA8824" w14:textId="77777777" w:rsidR="00096F8A" w:rsidRDefault="00096F8A" w:rsidP="00071FFC">
      <w:pPr>
        <w:rPr>
          <w:rFonts w:cs="Times New Roman"/>
        </w:rPr>
      </w:pPr>
    </w:p>
    <w:p w14:paraId="61911093" w14:textId="77777777" w:rsidR="00096F8A" w:rsidRDefault="00096F8A" w:rsidP="00071FFC">
      <w:pPr>
        <w:rPr>
          <w:rFonts w:cs="Times New Roman"/>
        </w:rPr>
      </w:pPr>
    </w:p>
    <w:p w14:paraId="4B69C054" w14:textId="77777777" w:rsidR="00096F8A" w:rsidRDefault="00096F8A" w:rsidP="00071FFC">
      <w:pPr>
        <w:rPr>
          <w:rFonts w:cs="Times New Roman"/>
        </w:rPr>
      </w:pPr>
    </w:p>
    <w:p w14:paraId="42FF21E3" w14:textId="77777777" w:rsidR="00096F8A" w:rsidRDefault="00096F8A" w:rsidP="00071FFC">
      <w:pPr>
        <w:rPr>
          <w:rFonts w:cs="Times New Roman"/>
        </w:rPr>
      </w:pPr>
    </w:p>
    <w:p w14:paraId="029929D8" w14:textId="77777777" w:rsidR="00096F8A" w:rsidRDefault="00096F8A" w:rsidP="00071FFC">
      <w:pPr>
        <w:rPr>
          <w:rFonts w:cs="Times New Roman"/>
        </w:rPr>
      </w:pPr>
    </w:p>
    <w:p w14:paraId="5D634D31" w14:textId="77777777" w:rsidR="00096F8A" w:rsidRDefault="00096F8A" w:rsidP="00071FFC">
      <w:pPr>
        <w:rPr>
          <w:rFonts w:cs="Times New Roman"/>
        </w:rPr>
      </w:pPr>
    </w:p>
    <w:p w14:paraId="0B7F8E7B" w14:textId="77777777" w:rsidR="00096F8A" w:rsidRDefault="00096F8A" w:rsidP="00071FFC">
      <w:pPr>
        <w:rPr>
          <w:rFonts w:cs="Times New Roman"/>
        </w:rPr>
      </w:pPr>
    </w:p>
    <w:p w14:paraId="6536D219" w14:textId="77777777" w:rsidR="00096F8A" w:rsidRDefault="00096F8A" w:rsidP="00071FFC">
      <w:pPr>
        <w:rPr>
          <w:rFonts w:cs="Times New Roman"/>
        </w:rPr>
      </w:pPr>
    </w:p>
    <w:p w14:paraId="2767A4EC" w14:textId="77777777" w:rsidR="00096F8A" w:rsidRPr="00E35900" w:rsidRDefault="00096F8A" w:rsidP="00071FFC">
      <w:pPr>
        <w:rPr>
          <w:rFonts w:cs="Times New Roman"/>
        </w:rPr>
      </w:pPr>
    </w:p>
    <w:p w14:paraId="443CCBDE" w14:textId="77777777" w:rsidR="00C74CCF" w:rsidRPr="00E35900" w:rsidRDefault="00C74CCF" w:rsidP="00071FFC">
      <w:pPr>
        <w:rPr>
          <w:rFonts w:cs="Times New Roman"/>
        </w:rPr>
      </w:pPr>
    </w:p>
    <w:p w14:paraId="3F4D864E" w14:textId="77777777" w:rsidR="00C74CCF" w:rsidRDefault="00C74CCF" w:rsidP="00071FFC">
      <w:pPr>
        <w:rPr>
          <w:rFonts w:cs="Times New Roman"/>
        </w:rPr>
      </w:pPr>
    </w:p>
    <w:p w14:paraId="5CA629FF" w14:textId="77777777" w:rsidR="00DF2B3B" w:rsidRDefault="00DF2B3B" w:rsidP="00071FFC">
      <w:pPr>
        <w:rPr>
          <w:rFonts w:cs="Times New Roman"/>
        </w:rPr>
      </w:pPr>
    </w:p>
    <w:p w14:paraId="55A2AB00" w14:textId="77777777" w:rsidR="00DF2B3B" w:rsidRDefault="00DF2B3B" w:rsidP="00071FFC">
      <w:pPr>
        <w:rPr>
          <w:rFonts w:cs="Times New Roman"/>
        </w:rPr>
      </w:pPr>
    </w:p>
    <w:p w14:paraId="41725CDD" w14:textId="77777777" w:rsidR="00DF2B3B" w:rsidRDefault="00DF2B3B" w:rsidP="00071FFC">
      <w:pPr>
        <w:rPr>
          <w:rFonts w:cs="Times New Roman"/>
        </w:rPr>
      </w:pPr>
    </w:p>
    <w:p w14:paraId="41C0F781" w14:textId="77777777" w:rsidR="00DF2B3B" w:rsidRDefault="00DF2B3B" w:rsidP="00071FFC">
      <w:pPr>
        <w:rPr>
          <w:rFonts w:cs="Times New Roman"/>
        </w:rPr>
      </w:pPr>
    </w:p>
    <w:p w14:paraId="1D5E267F" w14:textId="77777777" w:rsidR="00DF2B3B" w:rsidRDefault="00DF2B3B" w:rsidP="00071FFC">
      <w:pPr>
        <w:rPr>
          <w:rFonts w:cs="Times New Roman"/>
        </w:rPr>
      </w:pPr>
    </w:p>
    <w:p w14:paraId="16A09B20" w14:textId="77777777" w:rsidR="00DF2B3B" w:rsidRDefault="00DF2B3B" w:rsidP="00071FFC">
      <w:pPr>
        <w:rPr>
          <w:rFonts w:cs="Times New Roman"/>
        </w:rPr>
      </w:pPr>
    </w:p>
    <w:p w14:paraId="03E2D7BA" w14:textId="77777777" w:rsidR="00DF2B3B" w:rsidRDefault="00DF2B3B" w:rsidP="00071FFC">
      <w:pPr>
        <w:rPr>
          <w:rFonts w:cs="Times New Roman"/>
        </w:rPr>
      </w:pPr>
    </w:p>
    <w:p w14:paraId="6C48E17B" w14:textId="77777777" w:rsidR="00DF2B3B" w:rsidRDefault="00DF2B3B" w:rsidP="00071FFC">
      <w:pPr>
        <w:rPr>
          <w:rFonts w:cs="Times New Roman"/>
        </w:rPr>
      </w:pPr>
    </w:p>
    <w:p w14:paraId="4D6F6CD2" w14:textId="77777777" w:rsidR="00DF2B3B" w:rsidRDefault="00DF2B3B" w:rsidP="00071FFC">
      <w:pPr>
        <w:rPr>
          <w:rFonts w:cs="Times New Roman"/>
        </w:rPr>
      </w:pPr>
    </w:p>
    <w:p w14:paraId="33A321BC" w14:textId="2506F92A" w:rsidR="00DF2B3B" w:rsidRPr="00DF2B3B" w:rsidRDefault="00DF2B3B" w:rsidP="00DF2B3B">
      <w:pPr>
        <w:pStyle w:val="Heading2"/>
        <w:rPr>
          <w:b w:val="0"/>
          <w:bCs/>
        </w:rPr>
      </w:pPr>
      <w:bookmarkStart w:id="13" w:name="_Toc214536905"/>
      <w:r>
        <w:lastRenderedPageBreak/>
        <w:t xml:space="preserve">Table S11 </w:t>
      </w:r>
      <w:r>
        <w:rPr>
          <w:b w:val="0"/>
          <w:bCs/>
        </w:rPr>
        <w:t>Frequencies and mortality rates split by ADHD</w:t>
      </w:r>
      <w:bookmarkEnd w:id="13"/>
    </w:p>
    <w:tbl>
      <w:tblPr>
        <w:tblW w:w="15593" w:type="dxa"/>
        <w:tblInd w:w="-1281" w:type="dxa"/>
        <w:tblLook w:val="04A0" w:firstRow="1" w:lastRow="0" w:firstColumn="1" w:lastColumn="0" w:noHBand="0" w:noVBand="1"/>
      </w:tblPr>
      <w:tblGrid>
        <w:gridCol w:w="2127"/>
        <w:gridCol w:w="2693"/>
        <w:gridCol w:w="1134"/>
        <w:gridCol w:w="1559"/>
        <w:gridCol w:w="1276"/>
        <w:gridCol w:w="1418"/>
        <w:gridCol w:w="1275"/>
        <w:gridCol w:w="1418"/>
        <w:gridCol w:w="1276"/>
        <w:gridCol w:w="1417"/>
      </w:tblGrid>
      <w:tr w:rsidR="00CF086B" w:rsidRPr="00CF086B" w14:paraId="0E9FE18E"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128E953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single" w:sz="4" w:space="0" w:color="auto"/>
              <w:left w:val="nil"/>
              <w:bottom w:val="nil"/>
              <w:right w:val="nil"/>
            </w:tcBorders>
            <w:noWrap/>
            <w:vAlign w:val="bottom"/>
            <w:hideMark/>
          </w:tcPr>
          <w:p w14:paraId="02FE876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gridSpan w:val="2"/>
            <w:tcBorders>
              <w:top w:val="single" w:sz="4" w:space="0" w:color="auto"/>
              <w:left w:val="single" w:sz="4" w:space="0" w:color="auto"/>
              <w:bottom w:val="nil"/>
              <w:right w:val="single" w:sz="4" w:space="0" w:color="000000"/>
            </w:tcBorders>
            <w:noWrap/>
            <w:vAlign w:val="bottom"/>
            <w:hideMark/>
          </w:tcPr>
          <w:p w14:paraId="799CD434" w14:textId="0F7A4E46" w:rsidR="00DF2B3B" w:rsidRPr="00DF2B3B" w:rsidRDefault="00096F8A"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All-Cause</w:t>
            </w:r>
            <w:r w:rsidR="00DF2B3B" w:rsidRPr="00DF2B3B">
              <w:rPr>
                <w:rFonts w:eastAsia="Times New Roman" w:cs="Times New Roman"/>
                <w:color w:val="000000"/>
                <w:kern w:val="0"/>
                <w:sz w:val="22"/>
                <w:szCs w:val="22"/>
                <w14:ligatures w14:val="none"/>
              </w:rPr>
              <w:t xml:space="preserve"> Mortality</w:t>
            </w:r>
          </w:p>
        </w:tc>
        <w:tc>
          <w:tcPr>
            <w:tcW w:w="2694" w:type="dxa"/>
            <w:gridSpan w:val="2"/>
            <w:tcBorders>
              <w:top w:val="single" w:sz="4" w:space="0" w:color="auto"/>
              <w:left w:val="nil"/>
              <w:bottom w:val="nil"/>
              <w:right w:val="nil"/>
            </w:tcBorders>
            <w:noWrap/>
            <w:vAlign w:val="bottom"/>
            <w:hideMark/>
          </w:tcPr>
          <w:p w14:paraId="1085B6A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Suicide</w:t>
            </w:r>
          </w:p>
        </w:tc>
        <w:tc>
          <w:tcPr>
            <w:tcW w:w="2693" w:type="dxa"/>
            <w:gridSpan w:val="2"/>
            <w:tcBorders>
              <w:top w:val="single" w:sz="4" w:space="0" w:color="auto"/>
              <w:left w:val="single" w:sz="4" w:space="0" w:color="auto"/>
              <w:bottom w:val="nil"/>
              <w:right w:val="single" w:sz="4" w:space="0" w:color="000000"/>
            </w:tcBorders>
            <w:noWrap/>
            <w:vAlign w:val="bottom"/>
            <w:hideMark/>
          </w:tcPr>
          <w:p w14:paraId="74BD9E8D"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Other External Causes</w:t>
            </w:r>
          </w:p>
        </w:tc>
        <w:tc>
          <w:tcPr>
            <w:tcW w:w="2693" w:type="dxa"/>
            <w:gridSpan w:val="2"/>
            <w:tcBorders>
              <w:top w:val="single" w:sz="4" w:space="0" w:color="auto"/>
              <w:left w:val="nil"/>
              <w:bottom w:val="nil"/>
              <w:right w:val="single" w:sz="4" w:space="0" w:color="000000"/>
            </w:tcBorders>
            <w:noWrap/>
            <w:vAlign w:val="bottom"/>
            <w:hideMark/>
          </w:tcPr>
          <w:p w14:paraId="29787EA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Natural Causes</w:t>
            </w:r>
          </w:p>
        </w:tc>
      </w:tr>
      <w:tr w:rsidR="00CF086B" w:rsidRPr="00CF086B" w14:paraId="66FBA7D9"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269CB4F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Psychiatric Diagnosis</w:t>
            </w:r>
          </w:p>
        </w:tc>
        <w:tc>
          <w:tcPr>
            <w:tcW w:w="2693" w:type="dxa"/>
            <w:tcBorders>
              <w:top w:val="nil"/>
              <w:left w:val="nil"/>
              <w:bottom w:val="single" w:sz="4" w:space="0" w:color="auto"/>
              <w:right w:val="nil"/>
            </w:tcBorders>
            <w:noWrap/>
            <w:vAlign w:val="bottom"/>
            <w:hideMark/>
          </w:tcPr>
          <w:p w14:paraId="64D834C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Group</w:t>
            </w:r>
          </w:p>
        </w:tc>
        <w:tc>
          <w:tcPr>
            <w:tcW w:w="1134" w:type="dxa"/>
            <w:tcBorders>
              <w:top w:val="nil"/>
              <w:left w:val="single" w:sz="4" w:space="0" w:color="auto"/>
              <w:bottom w:val="single" w:sz="4" w:space="0" w:color="auto"/>
              <w:right w:val="nil"/>
            </w:tcBorders>
            <w:noWrap/>
            <w:vAlign w:val="bottom"/>
            <w:hideMark/>
          </w:tcPr>
          <w:p w14:paraId="556DEBEB" w14:textId="258D148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N</w:t>
            </w:r>
            <w:r w:rsidR="00096F8A">
              <w:rPr>
                <w:rFonts w:eastAsia="Times New Roman" w:cs="Times New Roman"/>
                <w:color w:val="000000"/>
                <w:kern w:val="0"/>
                <w:sz w:val="22"/>
                <w:szCs w:val="22"/>
                <w14:ligatures w14:val="none"/>
              </w:rPr>
              <w:t>umber of Deaths</w:t>
            </w:r>
          </w:p>
        </w:tc>
        <w:tc>
          <w:tcPr>
            <w:tcW w:w="1559" w:type="dxa"/>
            <w:tcBorders>
              <w:top w:val="nil"/>
              <w:left w:val="nil"/>
              <w:bottom w:val="single" w:sz="4" w:space="0" w:color="auto"/>
              <w:right w:val="single" w:sz="4" w:space="0" w:color="auto"/>
            </w:tcBorders>
            <w:noWrap/>
            <w:vAlign w:val="bottom"/>
            <w:hideMark/>
          </w:tcPr>
          <w:p w14:paraId="75007B9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MR</w:t>
            </w:r>
          </w:p>
        </w:tc>
        <w:tc>
          <w:tcPr>
            <w:tcW w:w="1276" w:type="dxa"/>
            <w:tcBorders>
              <w:top w:val="nil"/>
              <w:left w:val="nil"/>
              <w:bottom w:val="single" w:sz="4" w:space="0" w:color="auto"/>
              <w:right w:val="nil"/>
            </w:tcBorders>
            <w:noWrap/>
            <w:vAlign w:val="bottom"/>
            <w:hideMark/>
          </w:tcPr>
          <w:p w14:paraId="2E9285A2" w14:textId="5D40834D" w:rsidR="00DF2B3B" w:rsidRPr="00DF2B3B" w:rsidRDefault="00096F8A"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N</w:t>
            </w:r>
            <w:r>
              <w:rPr>
                <w:rFonts w:eastAsia="Times New Roman" w:cs="Times New Roman"/>
                <w:color w:val="000000"/>
                <w:kern w:val="0"/>
                <w:sz w:val="22"/>
                <w:szCs w:val="22"/>
                <w14:ligatures w14:val="none"/>
              </w:rPr>
              <w:t>umber of Deaths</w:t>
            </w:r>
          </w:p>
        </w:tc>
        <w:tc>
          <w:tcPr>
            <w:tcW w:w="1418" w:type="dxa"/>
            <w:tcBorders>
              <w:top w:val="nil"/>
              <w:left w:val="nil"/>
              <w:bottom w:val="single" w:sz="4" w:space="0" w:color="auto"/>
              <w:right w:val="nil"/>
            </w:tcBorders>
            <w:noWrap/>
            <w:vAlign w:val="bottom"/>
            <w:hideMark/>
          </w:tcPr>
          <w:p w14:paraId="461D64C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MR</w:t>
            </w:r>
          </w:p>
        </w:tc>
        <w:tc>
          <w:tcPr>
            <w:tcW w:w="1275" w:type="dxa"/>
            <w:tcBorders>
              <w:top w:val="nil"/>
              <w:left w:val="single" w:sz="4" w:space="0" w:color="auto"/>
              <w:bottom w:val="single" w:sz="4" w:space="0" w:color="auto"/>
              <w:right w:val="nil"/>
            </w:tcBorders>
            <w:noWrap/>
            <w:vAlign w:val="bottom"/>
            <w:hideMark/>
          </w:tcPr>
          <w:p w14:paraId="70B0FB37" w14:textId="2BC9592D" w:rsidR="00DF2B3B" w:rsidRPr="00DF2B3B" w:rsidRDefault="00096F8A"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N</w:t>
            </w:r>
            <w:r>
              <w:rPr>
                <w:rFonts w:eastAsia="Times New Roman" w:cs="Times New Roman"/>
                <w:color w:val="000000"/>
                <w:kern w:val="0"/>
                <w:sz w:val="22"/>
                <w:szCs w:val="22"/>
                <w14:ligatures w14:val="none"/>
              </w:rPr>
              <w:t>umber of Deaths</w:t>
            </w:r>
          </w:p>
        </w:tc>
        <w:tc>
          <w:tcPr>
            <w:tcW w:w="1418" w:type="dxa"/>
            <w:tcBorders>
              <w:top w:val="nil"/>
              <w:left w:val="nil"/>
              <w:bottom w:val="single" w:sz="4" w:space="0" w:color="auto"/>
              <w:right w:val="single" w:sz="4" w:space="0" w:color="auto"/>
            </w:tcBorders>
            <w:noWrap/>
            <w:vAlign w:val="bottom"/>
            <w:hideMark/>
          </w:tcPr>
          <w:p w14:paraId="50A258A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MR</w:t>
            </w:r>
          </w:p>
        </w:tc>
        <w:tc>
          <w:tcPr>
            <w:tcW w:w="1276" w:type="dxa"/>
            <w:tcBorders>
              <w:top w:val="nil"/>
              <w:left w:val="nil"/>
              <w:bottom w:val="single" w:sz="4" w:space="0" w:color="auto"/>
              <w:right w:val="nil"/>
            </w:tcBorders>
            <w:noWrap/>
            <w:vAlign w:val="bottom"/>
            <w:hideMark/>
          </w:tcPr>
          <w:p w14:paraId="7F2FD941" w14:textId="490C966B" w:rsidR="00DF2B3B" w:rsidRPr="00DF2B3B" w:rsidRDefault="00096F8A"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N</w:t>
            </w:r>
            <w:r>
              <w:rPr>
                <w:rFonts w:eastAsia="Times New Roman" w:cs="Times New Roman"/>
                <w:color w:val="000000"/>
                <w:kern w:val="0"/>
                <w:sz w:val="22"/>
                <w:szCs w:val="22"/>
                <w14:ligatures w14:val="none"/>
              </w:rPr>
              <w:t>umber of Deaths</w:t>
            </w:r>
          </w:p>
        </w:tc>
        <w:tc>
          <w:tcPr>
            <w:tcW w:w="1417" w:type="dxa"/>
            <w:tcBorders>
              <w:top w:val="nil"/>
              <w:left w:val="nil"/>
              <w:bottom w:val="single" w:sz="4" w:space="0" w:color="auto"/>
              <w:right w:val="single" w:sz="4" w:space="0" w:color="auto"/>
            </w:tcBorders>
            <w:noWrap/>
            <w:vAlign w:val="bottom"/>
            <w:hideMark/>
          </w:tcPr>
          <w:p w14:paraId="69AE839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MR</w:t>
            </w:r>
          </w:p>
        </w:tc>
      </w:tr>
      <w:tr w:rsidR="00CF086B" w:rsidRPr="00CF086B" w14:paraId="0338C7A1" w14:textId="77777777" w:rsidTr="00BD2136">
        <w:trPr>
          <w:trHeight w:val="290"/>
        </w:trPr>
        <w:tc>
          <w:tcPr>
            <w:tcW w:w="2127" w:type="dxa"/>
            <w:tcBorders>
              <w:top w:val="nil"/>
              <w:left w:val="single" w:sz="4" w:space="0" w:color="auto"/>
              <w:bottom w:val="nil"/>
              <w:right w:val="nil"/>
            </w:tcBorders>
            <w:noWrap/>
            <w:vAlign w:val="bottom"/>
            <w:hideMark/>
          </w:tcPr>
          <w:p w14:paraId="5F63282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Anxiety Disorders</w:t>
            </w:r>
          </w:p>
        </w:tc>
        <w:tc>
          <w:tcPr>
            <w:tcW w:w="2693" w:type="dxa"/>
            <w:tcBorders>
              <w:top w:val="nil"/>
              <w:left w:val="nil"/>
              <w:bottom w:val="nil"/>
              <w:right w:val="nil"/>
            </w:tcBorders>
            <w:noWrap/>
            <w:vAlign w:val="bottom"/>
            <w:hideMark/>
          </w:tcPr>
          <w:p w14:paraId="7A08C88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3E017A6C" w14:textId="60C3D2B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306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nil"/>
              <w:left w:val="nil"/>
              <w:bottom w:val="nil"/>
              <w:right w:val="single" w:sz="4" w:space="0" w:color="auto"/>
            </w:tcBorders>
            <w:noWrap/>
            <w:vAlign w:val="bottom"/>
            <w:hideMark/>
          </w:tcPr>
          <w:p w14:paraId="1DBDE9A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p w14:paraId="59C24E7C" w14:textId="5846587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tc>
        <w:tc>
          <w:tcPr>
            <w:tcW w:w="1276" w:type="dxa"/>
            <w:tcBorders>
              <w:top w:val="nil"/>
              <w:left w:val="nil"/>
              <w:bottom w:val="nil"/>
              <w:right w:val="nil"/>
            </w:tcBorders>
            <w:noWrap/>
            <w:vAlign w:val="bottom"/>
            <w:hideMark/>
          </w:tcPr>
          <w:p w14:paraId="0E49CF4E" w14:textId="0C1A60F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nil"/>
            </w:tcBorders>
            <w:noWrap/>
            <w:vAlign w:val="bottom"/>
            <w:hideMark/>
          </w:tcPr>
          <w:p w14:paraId="0AFA972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44</w:t>
            </w:r>
          </w:p>
          <w:p w14:paraId="40A29829" w14:textId="0C32913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w:t>
            </w:r>
          </w:p>
        </w:tc>
        <w:tc>
          <w:tcPr>
            <w:tcW w:w="1275" w:type="dxa"/>
            <w:tcBorders>
              <w:top w:val="nil"/>
              <w:left w:val="single" w:sz="4" w:space="0" w:color="auto"/>
              <w:bottom w:val="nil"/>
              <w:right w:val="nil"/>
            </w:tcBorders>
            <w:noWrap/>
            <w:vAlign w:val="bottom"/>
            <w:hideMark/>
          </w:tcPr>
          <w:p w14:paraId="38B438E8" w14:textId="48D8139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450E401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p w14:paraId="74F7F837" w14:textId="7FBB072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c>
          <w:tcPr>
            <w:tcW w:w="1276" w:type="dxa"/>
            <w:tcBorders>
              <w:top w:val="nil"/>
              <w:left w:val="nil"/>
              <w:bottom w:val="nil"/>
              <w:right w:val="nil"/>
            </w:tcBorders>
            <w:noWrap/>
            <w:vAlign w:val="bottom"/>
            <w:hideMark/>
          </w:tcPr>
          <w:p w14:paraId="67FA514F" w14:textId="35097AF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208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7" w:type="dxa"/>
            <w:tcBorders>
              <w:top w:val="nil"/>
              <w:left w:val="nil"/>
              <w:bottom w:val="nil"/>
              <w:right w:val="single" w:sz="4" w:space="0" w:color="auto"/>
            </w:tcBorders>
            <w:noWrap/>
            <w:vAlign w:val="bottom"/>
            <w:hideMark/>
          </w:tcPr>
          <w:p w14:paraId="37D5484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22 </w:t>
            </w:r>
          </w:p>
          <w:p w14:paraId="090E434E" w14:textId="4990172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w:t>
            </w:r>
          </w:p>
        </w:tc>
      </w:tr>
      <w:tr w:rsidR="00CF086B" w:rsidRPr="00CF086B" w14:paraId="132C527E" w14:textId="77777777" w:rsidTr="00BD2136">
        <w:trPr>
          <w:trHeight w:val="290"/>
        </w:trPr>
        <w:tc>
          <w:tcPr>
            <w:tcW w:w="2127" w:type="dxa"/>
            <w:tcBorders>
              <w:top w:val="nil"/>
              <w:left w:val="single" w:sz="4" w:space="0" w:color="auto"/>
              <w:bottom w:val="nil"/>
              <w:right w:val="nil"/>
            </w:tcBorders>
            <w:noWrap/>
            <w:vAlign w:val="bottom"/>
            <w:hideMark/>
          </w:tcPr>
          <w:p w14:paraId="344F191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983857E" w14:textId="18CB8D3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25A50B57" w14:textId="49684FF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215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64D4B74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w:t>
            </w:r>
          </w:p>
          <w:p w14:paraId="47B0D6E8" w14:textId="19B8E2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76-3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66315500" w14:textId="1DF590A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133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8" w:type="dxa"/>
            <w:tcBorders>
              <w:top w:val="nil"/>
              <w:left w:val="nil"/>
              <w:bottom w:val="nil"/>
              <w:right w:val="nil"/>
            </w:tcBorders>
            <w:noWrap/>
            <w:vAlign w:val="bottom"/>
            <w:hideMark/>
          </w:tcPr>
          <w:p w14:paraId="730032D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96</w:t>
            </w:r>
          </w:p>
          <w:p w14:paraId="0D96CF39" w14:textId="4A8532F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w:t>
            </w:r>
          </w:p>
        </w:tc>
        <w:tc>
          <w:tcPr>
            <w:tcW w:w="1275" w:type="dxa"/>
            <w:tcBorders>
              <w:top w:val="nil"/>
              <w:left w:val="single" w:sz="4" w:space="0" w:color="auto"/>
              <w:bottom w:val="nil"/>
              <w:right w:val="nil"/>
            </w:tcBorders>
            <w:noWrap/>
            <w:vAlign w:val="bottom"/>
            <w:hideMark/>
          </w:tcPr>
          <w:p w14:paraId="6D987899" w14:textId="3FDAC27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48D1E2F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p w14:paraId="0D577CF2" w14:textId="4EBD221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w:t>
            </w:r>
          </w:p>
        </w:tc>
        <w:tc>
          <w:tcPr>
            <w:tcW w:w="1276" w:type="dxa"/>
            <w:tcBorders>
              <w:top w:val="nil"/>
              <w:left w:val="nil"/>
              <w:bottom w:val="nil"/>
              <w:right w:val="nil"/>
            </w:tcBorders>
            <w:noWrap/>
            <w:vAlign w:val="bottom"/>
            <w:hideMark/>
          </w:tcPr>
          <w:p w14:paraId="70611106" w14:textId="688851D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nil"/>
              <w:right w:val="single" w:sz="4" w:space="0" w:color="auto"/>
            </w:tcBorders>
            <w:noWrap/>
            <w:vAlign w:val="bottom"/>
            <w:hideMark/>
          </w:tcPr>
          <w:p w14:paraId="70C56CF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71</w:t>
            </w:r>
          </w:p>
          <w:p w14:paraId="56D70D76" w14:textId="0C42911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w:t>
            </w:r>
          </w:p>
        </w:tc>
      </w:tr>
      <w:tr w:rsidR="00CF086B" w:rsidRPr="00CF086B" w14:paraId="6A2B1E64" w14:textId="77777777" w:rsidTr="00BD2136">
        <w:trPr>
          <w:trHeight w:val="290"/>
        </w:trPr>
        <w:tc>
          <w:tcPr>
            <w:tcW w:w="2127" w:type="dxa"/>
            <w:tcBorders>
              <w:top w:val="nil"/>
              <w:left w:val="single" w:sz="4" w:space="0" w:color="auto"/>
              <w:bottom w:val="nil"/>
              <w:right w:val="nil"/>
            </w:tcBorders>
            <w:noWrap/>
            <w:vAlign w:val="bottom"/>
            <w:hideMark/>
          </w:tcPr>
          <w:p w14:paraId="2665717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1CBE6C80" w14:textId="7ED8DD7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5055198E" w14:textId="3666472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6096ADE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6BC2391F" w14:textId="4F8947D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w:t>
            </w:r>
          </w:p>
        </w:tc>
        <w:tc>
          <w:tcPr>
            <w:tcW w:w="1276" w:type="dxa"/>
            <w:tcBorders>
              <w:top w:val="nil"/>
              <w:left w:val="nil"/>
              <w:bottom w:val="nil"/>
              <w:right w:val="nil"/>
            </w:tcBorders>
            <w:noWrap/>
            <w:vAlign w:val="bottom"/>
            <w:hideMark/>
          </w:tcPr>
          <w:p w14:paraId="1516409E" w14:textId="20AD4A0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nil"/>
            </w:tcBorders>
            <w:noWrap/>
            <w:vAlign w:val="bottom"/>
            <w:hideMark/>
          </w:tcPr>
          <w:p w14:paraId="7547F8F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p w14:paraId="11B9A5AC" w14:textId="69AB8CD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w:t>
            </w:r>
          </w:p>
        </w:tc>
        <w:tc>
          <w:tcPr>
            <w:tcW w:w="1275" w:type="dxa"/>
            <w:tcBorders>
              <w:top w:val="nil"/>
              <w:left w:val="single" w:sz="4" w:space="0" w:color="auto"/>
              <w:bottom w:val="nil"/>
              <w:right w:val="nil"/>
            </w:tcBorders>
            <w:noWrap/>
            <w:vAlign w:val="bottom"/>
            <w:hideMark/>
          </w:tcPr>
          <w:p w14:paraId="1A157AC6" w14:textId="5E2F093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37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1C82697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w:t>
            </w:r>
          </w:p>
          <w:p w14:paraId="4513B5C0" w14:textId="36FCD4F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w:t>
            </w:r>
          </w:p>
        </w:tc>
        <w:tc>
          <w:tcPr>
            <w:tcW w:w="1276" w:type="dxa"/>
            <w:tcBorders>
              <w:top w:val="nil"/>
              <w:left w:val="nil"/>
              <w:bottom w:val="nil"/>
              <w:right w:val="nil"/>
            </w:tcBorders>
            <w:noWrap/>
            <w:vAlign w:val="bottom"/>
            <w:hideMark/>
          </w:tcPr>
          <w:p w14:paraId="20306CF4" w14:textId="01EE109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39B9304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w:t>
            </w:r>
          </w:p>
          <w:p w14:paraId="7CD09D2F" w14:textId="60F1DD0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tc>
      </w:tr>
      <w:tr w:rsidR="00CF086B" w:rsidRPr="00CF086B" w14:paraId="4BF42D5D" w14:textId="77777777" w:rsidTr="00BD2136">
        <w:trPr>
          <w:trHeight w:val="290"/>
        </w:trPr>
        <w:tc>
          <w:tcPr>
            <w:tcW w:w="2127" w:type="dxa"/>
            <w:tcBorders>
              <w:top w:val="nil"/>
              <w:left w:val="single" w:sz="4" w:space="0" w:color="auto"/>
              <w:bottom w:val="nil"/>
              <w:right w:val="nil"/>
            </w:tcBorders>
            <w:noWrap/>
            <w:vAlign w:val="bottom"/>
            <w:hideMark/>
          </w:tcPr>
          <w:p w14:paraId="1339C82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2AC07A9A" w14:textId="71499F4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352C3825" w14:textId="54B1EAD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336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nil"/>
              <w:right w:val="single" w:sz="4" w:space="0" w:color="auto"/>
            </w:tcBorders>
            <w:noWrap/>
            <w:vAlign w:val="bottom"/>
            <w:hideMark/>
          </w:tcPr>
          <w:p w14:paraId="474B51F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97</w:t>
            </w:r>
          </w:p>
          <w:p w14:paraId="7C72A0E1" w14:textId="0F9AF8E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tc>
        <w:tc>
          <w:tcPr>
            <w:tcW w:w="1276" w:type="dxa"/>
            <w:tcBorders>
              <w:top w:val="nil"/>
              <w:left w:val="nil"/>
              <w:bottom w:val="nil"/>
              <w:right w:val="nil"/>
            </w:tcBorders>
            <w:noWrap/>
            <w:vAlign w:val="bottom"/>
            <w:hideMark/>
          </w:tcPr>
          <w:p w14:paraId="5492D5D7" w14:textId="7CE421F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173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8" w:type="dxa"/>
            <w:tcBorders>
              <w:top w:val="nil"/>
              <w:left w:val="nil"/>
              <w:bottom w:val="nil"/>
              <w:right w:val="nil"/>
            </w:tcBorders>
            <w:noWrap/>
            <w:vAlign w:val="bottom"/>
            <w:hideMark/>
          </w:tcPr>
          <w:p w14:paraId="46093C5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w:t>
            </w:r>
          </w:p>
          <w:p w14:paraId="20228DEC" w14:textId="6527E1A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75-2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w:t>
            </w:r>
          </w:p>
        </w:tc>
        <w:tc>
          <w:tcPr>
            <w:tcW w:w="1275" w:type="dxa"/>
            <w:tcBorders>
              <w:top w:val="nil"/>
              <w:left w:val="single" w:sz="4" w:space="0" w:color="auto"/>
              <w:bottom w:val="nil"/>
              <w:right w:val="nil"/>
            </w:tcBorders>
            <w:noWrap/>
            <w:vAlign w:val="bottom"/>
            <w:hideMark/>
          </w:tcPr>
          <w:p w14:paraId="68AB5107" w14:textId="25ECBAF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single" w:sz="4" w:space="0" w:color="auto"/>
            </w:tcBorders>
            <w:noWrap/>
            <w:vAlign w:val="bottom"/>
            <w:hideMark/>
          </w:tcPr>
          <w:p w14:paraId="7C2563C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p w14:paraId="0F505F86" w14:textId="52149F0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tc>
        <w:tc>
          <w:tcPr>
            <w:tcW w:w="1276" w:type="dxa"/>
            <w:tcBorders>
              <w:top w:val="nil"/>
              <w:left w:val="nil"/>
              <w:bottom w:val="nil"/>
              <w:right w:val="nil"/>
            </w:tcBorders>
            <w:noWrap/>
            <w:vAlign w:val="bottom"/>
            <w:hideMark/>
          </w:tcPr>
          <w:p w14:paraId="196D5353" w14:textId="04363F9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nil"/>
              <w:right w:val="single" w:sz="4" w:space="0" w:color="auto"/>
            </w:tcBorders>
            <w:noWrap/>
            <w:vAlign w:val="bottom"/>
            <w:hideMark/>
          </w:tcPr>
          <w:p w14:paraId="4FA1118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w:t>
            </w:r>
          </w:p>
          <w:p w14:paraId="1222611C" w14:textId="107E12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88)</w:t>
            </w:r>
          </w:p>
        </w:tc>
      </w:tr>
      <w:tr w:rsidR="00CF086B" w:rsidRPr="00CF086B" w14:paraId="74AE03A7"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717D197B"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Depression</w:t>
            </w:r>
          </w:p>
        </w:tc>
        <w:tc>
          <w:tcPr>
            <w:tcW w:w="2693" w:type="dxa"/>
            <w:tcBorders>
              <w:top w:val="single" w:sz="4" w:space="0" w:color="auto"/>
              <w:left w:val="nil"/>
              <w:bottom w:val="nil"/>
              <w:right w:val="nil"/>
            </w:tcBorders>
            <w:noWrap/>
            <w:vAlign w:val="bottom"/>
            <w:hideMark/>
          </w:tcPr>
          <w:p w14:paraId="6747759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3B7665D7" w14:textId="27C9C73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329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441D666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88</w:t>
            </w:r>
          </w:p>
          <w:p w14:paraId="482DAFFD" w14:textId="2F9361D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w:t>
            </w:r>
          </w:p>
        </w:tc>
        <w:tc>
          <w:tcPr>
            <w:tcW w:w="1276" w:type="dxa"/>
            <w:tcBorders>
              <w:top w:val="single" w:sz="4" w:space="0" w:color="auto"/>
              <w:left w:val="nil"/>
              <w:bottom w:val="nil"/>
              <w:right w:val="nil"/>
            </w:tcBorders>
            <w:noWrap/>
            <w:vAlign w:val="bottom"/>
            <w:hideMark/>
          </w:tcPr>
          <w:p w14:paraId="1BC5504F" w14:textId="101BD44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single" w:sz="4" w:space="0" w:color="auto"/>
              <w:left w:val="nil"/>
              <w:bottom w:val="nil"/>
              <w:right w:val="nil"/>
            </w:tcBorders>
            <w:noWrap/>
            <w:vAlign w:val="bottom"/>
            <w:hideMark/>
          </w:tcPr>
          <w:p w14:paraId="73FC1A2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w:t>
            </w:r>
          </w:p>
          <w:p w14:paraId="7BA6A08A" w14:textId="6B5D43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57)</w:t>
            </w:r>
          </w:p>
        </w:tc>
        <w:tc>
          <w:tcPr>
            <w:tcW w:w="1275" w:type="dxa"/>
            <w:tcBorders>
              <w:top w:val="single" w:sz="4" w:space="0" w:color="auto"/>
              <w:left w:val="single" w:sz="4" w:space="0" w:color="auto"/>
              <w:bottom w:val="nil"/>
              <w:right w:val="nil"/>
            </w:tcBorders>
            <w:noWrap/>
            <w:vAlign w:val="bottom"/>
            <w:hideMark/>
          </w:tcPr>
          <w:p w14:paraId="4269D707" w14:textId="42016C7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single" w:sz="4" w:space="0" w:color="auto"/>
            </w:tcBorders>
            <w:noWrap/>
            <w:vAlign w:val="bottom"/>
            <w:hideMark/>
          </w:tcPr>
          <w:p w14:paraId="3A0BA07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w:t>
            </w:r>
          </w:p>
          <w:p w14:paraId="716AFBFC" w14:textId="41717E6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w:t>
            </w:r>
          </w:p>
        </w:tc>
        <w:tc>
          <w:tcPr>
            <w:tcW w:w="1276" w:type="dxa"/>
            <w:tcBorders>
              <w:top w:val="single" w:sz="4" w:space="0" w:color="auto"/>
              <w:left w:val="nil"/>
              <w:bottom w:val="nil"/>
              <w:right w:val="nil"/>
            </w:tcBorders>
            <w:noWrap/>
            <w:vAlign w:val="bottom"/>
            <w:hideMark/>
          </w:tcPr>
          <w:p w14:paraId="3051E796" w14:textId="7F4193D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218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7" w:type="dxa"/>
            <w:tcBorders>
              <w:top w:val="single" w:sz="4" w:space="0" w:color="auto"/>
              <w:left w:val="nil"/>
              <w:bottom w:val="nil"/>
              <w:right w:val="single" w:sz="4" w:space="0" w:color="auto"/>
            </w:tcBorders>
            <w:noWrap/>
            <w:vAlign w:val="bottom"/>
            <w:hideMark/>
          </w:tcPr>
          <w:p w14:paraId="5F5E842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p w14:paraId="512E34D7" w14:textId="71297AF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tc>
      </w:tr>
      <w:tr w:rsidR="00CF086B" w:rsidRPr="00CF086B" w14:paraId="1E7EE5ED" w14:textId="77777777" w:rsidTr="00BD2136">
        <w:trPr>
          <w:trHeight w:val="290"/>
        </w:trPr>
        <w:tc>
          <w:tcPr>
            <w:tcW w:w="2127" w:type="dxa"/>
            <w:tcBorders>
              <w:top w:val="nil"/>
              <w:left w:val="single" w:sz="4" w:space="0" w:color="auto"/>
              <w:bottom w:val="nil"/>
              <w:right w:val="nil"/>
            </w:tcBorders>
            <w:noWrap/>
            <w:vAlign w:val="bottom"/>
            <w:hideMark/>
          </w:tcPr>
          <w:p w14:paraId="52CF1EEB"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6EE203F2" w14:textId="2863363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6FBE4E4D" w14:textId="06F879E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192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68C5AAA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07</w:t>
            </w:r>
          </w:p>
          <w:p w14:paraId="72CED5AF" w14:textId="36EE231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65-3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w:t>
            </w:r>
          </w:p>
        </w:tc>
        <w:tc>
          <w:tcPr>
            <w:tcW w:w="1276" w:type="dxa"/>
            <w:tcBorders>
              <w:top w:val="nil"/>
              <w:left w:val="nil"/>
              <w:bottom w:val="nil"/>
              <w:right w:val="nil"/>
            </w:tcBorders>
            <w:noWrap/>
            <w:vAlign w:val="bottom"/>
            <w:hideMark/>
          </w:tcPr>
          <w:p w14:paraId="03E88234" w14:textId="55C846A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nil"/>
            </w:tcBorders>
            <w:noWrap/>
            <w:vAlign w:val="bottom"/>
            <w:hideMark/>
          </w:tcPr>
          <w:p w14:paraId="49F69A0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p w14:paraId="09D7C076" w14:textId="29840D1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w:t>
            </w:r>
          </w:p>
        </w:tc>
        <w:tc>
          <w:tcPr>
            <w:tcW w:w="1275" w:type="dxa"/>
            <w:tcBorders>
              <w:top w:val="nil"/>
              <w:left w:val="single" w:sz="4" w:space="0" w:color="auto"/>
              <w:bottom w:val="nil"/>
              <w:right w:val="nil"/>
            </w:tcBorders>
            <w:noWrap/>
            <w:vAlign w:val="bottom"/>
            <w:hideMark/>
          </w:tcPr>
          <w:p w14:paraId="34FF31DB" w14:textId="08AEDCF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1012E1C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w:t>
            </w:r>
          </w:p>
          <w:p w14:paraId="3D2860DF" w14:textId="6B17EE0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59)</w:t>
            </w:r>
          </w:p>
        </w:tc>
        <w:tc>
          <w:tcPr>
            <w:tcW w:w="1276" w:type="dxa"/>
            <w:tcBorders>
              <w:top w:val="nil"/>
              <w:left w:val="nil"/>
              <w:bottom w:val="nil"/>
              <w:right w:val="nil"/>
            </w:tcBorders>
            <w:noWrap/>
            <w:vAlign w:val="bottom"/>
            <w:hideMark/>
          </w:tcPr>
          <w:p w14:paraId="51191B56" w14:textId="2B1A99B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404E2A8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w:t>
            </w:r>
          </w:p>
          <w:p w14:paraId="4B3A814B" w14:textId="47FFEDA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w:t>
            </w:r>
          </w:p>
        </w:tc>
      </w:tr>
      <w:tr w:rsidR="00CF086B" w:rsidRPr="00CF086B" w14:paraId="50681391" w14:textId="77777777" w:rsidTr="00BD2136">
        <w:trPr>
          <w:trHeight w:val="290"/>
        </w:trPr>
        <w:tc>
          <w:tcPr>
            <w:tcW w:w="2127" w:type="dxa"/>
            <w:tcBorders>
              <w:top w:val="nil"/>
              <w:left w:val="single" w:sz="4" w:space="0" w:color="auto"/>
              <w:bottom w:val="nil"/>
              <w:right w:val="nil"/>
            </w:tcBorders>
            <w:noWrap/>
            <w:vAlign w:val="bottom"/>
            <w:hideMark/>
          </w:tcPr>
          <w:p w14:paraId="05477A1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222442D0"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6423F9B5" w14:textId="7644D55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559" w:type="dxa"/>
            <w:tcBorders>
              <w:top w:val="nil"/>
              <w:left w:val="nil"/>
              <w:bottom w:val="nil"/>
              <w:right w:val="single" w:sz="4" w:space="0" w:color="auto"/>
            </w:tcBorders>
            <w:noWrap/>
            <w:vAlign w:val="bottom"/>
            <w:hideMark/>
          </w:tcPr>
          <w:p w14:paraId="28EC72C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w:t>
            </w:r>
          </w:p>
          <w:p w14:paraId="532F6DEB" w14:textId="0230E5C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w:t>
            </w:r>
          </w:p>
        </w:tc>
        <w:tc>
          <w:tcPr>
            <w:tcW w:w="1276" w:type="dxa"/>
            <w:tcBorders>
              <w:top w:val="nil"/>
              <w:left w:val="nil"/>
              <w:bottom w:val="nil"/>
              <w:right w:val="nil"/>
            </w:tcBorders>
            <w:noWrap/>
            <w:vAlign w:val="bottom"/>
            <w:hideMark/>
          </w:tcPr>
          <w:p w14:paraId="5D98B00E" w14:textId="1BF520C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nil"/>
            </w:tcBorders>
            <w:noWrap/>
            <w:vAlign w:val="bottom"/>
            <w:hideMark/>
          </w:tcPr>
          <w:p w14:paraId="24980B7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p w14:paraId="45A6E134" w14:textId="148099C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w:t>
            </w:r>
          </w:p>
        </w:tc>
        <w:tc>
          <w:tcPr>
            <w:tcW w:w="1275" w:type="dxa"/>
            <w:tcBorders>
              <w:top w:val="nil"/>
              <w:left w:val="single" w:sz="4" w:space="0" w:color="auto"/>
              <w:bottom w:val="nil"/>
              <w:right w:val="nil"/>
            </w:tcBorders>
            <w:noWrap/>
            <w:vAlign w:val="bottom"/>
            <w:hideMark/>
          </w:tcPr>
          <w:p w14:paraId="2E1A52BF" w14:textId="6C05CCA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5D609A9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46</w:t>
            </w:r>
          </w:p>
          <w:p w14:paraId="42E52E79" w14:textId="3F6D40E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59)</w:t>
            </w:r>
          </w:p>
        </w:tc>
        <w:tc>
          <w:tcPr>
            <w:tcW w:w="1276" w:type="dxa"/>
            <w:tcBorders>
              <w:top w:val="nil"/>
              <w:left w:val="nil"/>
              <w:bottom w:val="nil"/>
              <w:right w:val="nil"/>
            </w:tcBorders>
            <w:noWrap/>
            <w:vAlign w:val="bottom"/>
            <w:hideMark/>
          </w:tcPr>
          <w:p w14:paraId="6D349D90" w14:textId="4B5A214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7A3556D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41</w:t>
            </w:r>
          </w:p>
          <w:p w14:paraId="168D93B4" w14:textId="11C2D36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tc>
      </w:tr>
      <w:tr w:rsidR="00CF086B" w:rsidRPr="00CF086B" w14:paraId="2FFD7610"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43C37DD6"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3DBF649E" w14:textId="7FF138C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7283CE1F" w14:textId="0FA82D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285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single" w:sz="4" w:space="0" w:color="auto"/>
              <w:right w:val="single" w:sz="4" w:space="0" w:color="auto"/>
            </w:tcBorders>
            <w:noWrap/>
            <w:vAlign w:val="bottom"/>
            <w:hideMark/>
          </w:tcPr>
          <w:p w14:paraId="7AED653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88</w:t>
            </w:r>
          </w:p>
          <w:p w14:paraId="45877B77" w14:textId="11FB90C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44-4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w:t>
            </w:r>
          </w:p>
        </w:tc>
        <w:tc>
          <w:tcPr>
            <w:tcW w:w="1276" w:type="dxa"/>
            <w:tcBorders>
              <w:top w:val="nil"/>
              <w:left w:val="nil"/>
              <w:bottom w:val="single" w:sz="4" w:space="0" w:color="auto"/>
              <w:right w:val="nil"/>
            </w:tcBorders>
            <w:noWrap/>
            <w:vAlign w:val="bottom"/>
            <w:hideMark/>
          </w:tcPr>
          <w:p w14:paraId="799855F9" w14:textId="30E422B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160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single" w:sz="4" w:space="0" w:color="auto"/>
              <w:right w:val="nil"/>
            </w:tcBorders>
            <w:noWrap/>
            <w:vAlign w:val="bottom"/>
            <w:hideMark/>
          </w:tcPr>
          <w:p w14:paraId="4EE3A0D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w:t>
            </w:r>
          </w:p>
          <w:p w14:paraId="6427382D" w14:textId="77FD639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w:t>
            </w:r>
          </w:p>
        </w:tc>
        <w:tc>
          <w:tcPr>
            <w:tcW w:w="1275" w:type="dxa"/>
            <w:tcBorders>
              <w:top w:val="nil"/>
              <w:left w:val="single" w:sz="4" w:space="0" w:color="auto"/>
              <w:bottom w:val="single" w:sz="4" w:space="0" w:color="auto"/>
              <w:right w:val="nil"/>
            </w:tcBorders>
            <w:noWrap/>
            <w:vAlign w:val="bottom"/>
            <w:hideMark/>
          </w:tcPr>
          <w:p w14:paraId="4FA306F7" w14:textId="61827EE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single" w:sz="4" w:space="0" w:color="auto"/>
              <w:right w:val="single" w:sz="4" w:space="0" w:color="auto"/>
            </w:tcBorders>
            <w:noWrap/>
            <w:vAlign w:val="bottom"/>
            <w:hideMark/>
          </w:tcPr>
          <w:p w14:paraId="1EFA213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03</w:t>
            </w:r>
          </w:p>
          <w:p w14:paraId="3C4F0BCB" w14:textId="5E1677A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w:t>
            </w:r>
          </w:p>
        </w:tc>
        <w:tc>
          <w:tcPr>
            <w:tcW w:w="1276" w:type="dxa"/>
            <w:tcBorders>
              <w:top w:val="nil"/>
              <w:left w:val="nil"/>
              <w:bottom w:val="single" w:sz="4" w:space="0" w:color="auto"/>
              <w:right w:val="nil"/>
            </w:tcBorders>
            <w:noWrap/>
            <w:vAlign w:val="bottom"/>
            <w:hideMark/>
          </w:tcPr>
          <w:p w14:paraId="3F845153" w14:textId="431ACFE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20902F1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67</w:t>
            </w:r>
          </w:p>
          <w:p w14:paraId="5230AA2E" w14:textId="6B51149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w:t>
            </w:r>
          </w:p>
        </w:tc>
      </w:tr>
      <w:tr w:rsidR="00CF086B" w:rsidRPr="00CF086B" w14:paraId="2E84560E" w14:textId="77777777" w:rsidTr="00BD2136">
        <w:trPr>
          <w:trHeight w:val="290"/>
        </w:trPr>
        <w:tc>
          <w:tcPr>
            <w:tcW w:w="2127" w:type="dxa"/>
            <w:tcBorders>
              <w:top w:val="nil"/>
              <w:left w:val="single" w:sz="4" w:space="0" w:color="auto"/>
              <w:bottom w:val="nil"/>
              <w:right w:val="nil"/>
            </w:tcBorders>
            <w:noWrap/>
            <w:vAlign w:val="bottom"/>
            <w:hideMark/>
          </w:tcPr>
          <w:p w14:paraId="29A70500"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OCD</w:t>
            </w:r>
          </w:p>
        </w:tc>
        <w:tc>
          <w:tcPr>
            <w:tcW w:w="2693" w:type="dxa"/>
            <w:tcBorders>
              <w:top w:val="nil"/>
              <w:left w:val="nil"/>
              <w:bottom w:val="nil"/>
              <w:right w:val="nil"/>
            </w:tcBorders>
            <w:noWrap/>
            <w:vAlign w:val="bottom"/>
            <w:hideMark/>
          </w:tcPr>
          <w:p w14:paraId="0777ABE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150A09F8" w14:textId="38D21A2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472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nil"/>
              <w:left w:val="nil"/>
              <w:bottom w:val="nil"/>
              <w:right w:val="single" w:sz="4" w:space="0" w:color="auto"/>
            </w:tcBorders>
            <w:noWrap/>
            <w:vAlign w:val="bottom"/>
            <w:hideMark/>
          </w:tcPr>
          <w:p w14:paraId="473D8DC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w:t>
            </w:r>
          </w:p>
          <w:p w14:paraId="3D2D3527" w14:textId="00513A7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97-2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37)</w:t>
            </w:r>
          </w:p>
        </w:tc>
        <w:tc>
          <w:tcPr>
            <w:tcW w:w="1276" w:type="dxa"/>
            <w:tcBorders>
              <w:top w:val="nil"/>
              <w:left w:val="nil"/>
              <w:bottom w:val="nil"/>
              <w:right w:val="nil"/>
            </w:tcBorders>
            <w:noWrap/>
            <w:vAlign w:val="bottom"/>
            <w:hideMark/>
          </w:tcPr>
          <w:p w14:paraId="0A5CECA4" w14:textId="211C1C0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177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1E3EAD2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w:t>
            </w:r>
          </w:p>
          <w:p w14:paraId="29EF1065" w14:textId="0D9EC02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w:t>
            </w:r>
          </w:p>
        </w:tc>
        <w:tc>
          <w:tcPr>
            <w:tcW w:w="1275" w:type="dxa"/>
            <w:tcBorders>
              <w:top w:val="nil"/>
              <w:left w:val="single" w:sz="4" w:space="0" w:color="auto"/>
              <w:bottom w:val="nil"/>
              <w:right w:val="nil"/>
            </w:tcBorders>
            <w:noWrap/>
            <w:vAlign w:val="bottom"/>
            <w:hideMark/>
          </w:tcPr>
          <w:p w14:paraId="5354AABD" w14:textId="79790BD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477AF40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p w14:paraId="7226E967" w14:textId="7CD9B82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c>
          <w:tcPr>
            <w:tcW w:w="1276" w:type="dxa"/>
            <w:tcBorders>
              <w:top w:val="nil"/>
              <w:left w:val="nil"/>
              <w:bottom w:val="nil"/>
              <w:right w:val="nil"/>
            </w:tcBorders>
            <w:noWrap/>
            <w:vAlign w:val="bottom"/>
            <w:hideMark/>
          </w:tcPr>
          <w:p w14:paraId="59D4FEF7" w14:textId="0FD3A9E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6BE0047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12</w:t>
            </w:r>
          </w:p>
          <w:p w14:paraId="5B462EF5" w14:textId="566B426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w:t>
            </w:r>
          </w:p>
        </w:tc>
      </w:tr>
      <w:tr w:rsidR="00CF086B" w:rsidRPr="00CF086B" w14:paraId="3B4FD3FA" w14:textId="77777777" w:rsidTr="00BD2136">
        <w:trPr>
          <w:trHeight w:val="290"/>
        </w:trPr>
        <w:tc>
          <w:tcPr>
            <w:tcW w:w="2127" w:type="dxa"/>
            <w:tcBorders>
              <w:top w:val="nil"/>
              <w:left w:val="single" w:sz="4" w:space="0" w:color="auto"/>
              <w:bottom w:val="nil"/>
              <w:right w:val="nil"/>
            </w:tcBorders>
            <w:noWrap/>
            <w:vAlign w:val="bottom"/>
            <w:hideMark/>
          </w:tcPr>
          <w:p w14:paraId="25E623E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08FB9C47" w14:textId="055237B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37A6F6FB" w14:textId="5094443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49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nil"/>
              <w:left w:val="nil"/>
              <w:bottom w:val="nil"/>
              <w:right w:val="single" w:sz="4" w:space="0" w:color="auto"/>
            </w:tcBorders>
            <w:noWrap/>
            <w:vAlign w:val="bottom"/>
            <w:hideMark/>
          </w:tcPr>
          <w:p w14:paraId="5CF289A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w:t>
            </w:r>
          </w:p>
          <w:p w14:paraId="1B5DD4F3" w14:textId="1F74BFE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tc>
        <w:tc>
          <w:tcPr>
            <w:tcW w:w="1276" w:type="dxa"/>
            <w:tcBorders>
              <w:top w:val="nil"/>
              <w:left w:val="nil"/>
              <w:bottom w:val="nil"/>
              <w:right w:val="nil"/>
            </w:tcBorders>
            <w:noWrap/>
            <w:vAlign w:val="bottom"/>
            <w:hideMark/>
          </w:tcPr>
          <w:p w14:paraId="79BF38FA" w14:textId="28F93E1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31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8" w:type="dxa"/>
            <w:tcBorders>
              <w:top w:val="nil"/>
              <w:left w:val="nil"/>
              <w:bottom w:val="nil"/>
              <w:right w:val="nil"/>
            </w:tcBorders>
            <w:noWrap/>
            <w:vAlign w:val="bottom"/>
            <w:hideMark/>
          </w:tcPr>
          <w:p w14:paraId="2789E6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w:t>
            </w:r>
          </w:p>
          <w:p w14:paraId="37F9D2B2" w14:textId="6584825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c>
          <w:tcPr>
            <w:tcW w:w="1275" w:type="dxa"/>
            <w:tcBorders>
              <w:top w:val="nil"/>
              <w:left w:val="single" w:sz="4" w:space="0" w:color="auto"/>
              <w:bottom w:val="nil"/>
              <w:right w:val="nil"/>
            </w:tcBorders>
            <w:noWrap/>
            <w:vAlign w:val="bottom"/>
            <w:hideMark/>
          </w:tcPr>
          <w:p w14:paraId="0614C485" w14:textId="0A0896E5"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75A56D7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35 </w:t>
            </w:r>
          </w:p>
          <w:p w14:paraId="65C3CB3A" w14:textId="52F0A98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w:t>
            </w:r>
          </w:p>
        </w:tc>
        <w:tc>
          <w:tcPr>
            <w:tcW w:w="1276" w:type="dxa"/>
            <w:tcBorders>
              <w:top w:val="nil"/>
              <w:left w:val="nil"/>
              <w:bottom w:val="nil"/>
              <w:right w:val="nil"/>
            </w:tcBorders>
            <w:noWrap/>
            <w:vAlign w:val="bottom"/>
            <w:hideMark/>
          </w:tcPr>
          <w:p w14:paraId="235850A8" w14:textId="59C6851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nil"/>
              <w:right w:val="single" w:sz="4" w:space="0" w:color="auto"/>
            </w:tcBorders>
            <w:noWrap/>
            <w:vAlign w:val="bottom"/>
            <w:hideMark/>
          </w:tcPr>
          <w:p w14:paraId="4462D9C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w:t>
            </w:r>
          </w:p>
          <w:p w14:paraId="0E1AF5AE" w14:textId="0C195F1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98)</w:t>
            </w:r>
          </w:p>
        </w:tc>
      </w:tr>
      <w:tr w:rsidR="00CF086B" w:rsidRPr="00CF086B" w14:paraId="5409310E" w14:textId="77777777" w:rsidTr="00BD2136">
        <w:trPr>
          <w:trHeight w:val="290"/>
        </w:trPr>
        <w:tc>
          <w:tcPr>
            <w:tcW w:w="2127" w:type="dxa"/>
            <w:tcBorders>
              <w:top w:val="nil"/>
              <w:left w:val="single" w:sz="4" w:space="0" w:color="auto"/>
              <w:bottom w:val="nil"/>
              <w:right w:val="nil"/>
            </w:tcBorders>
            <w:noWrap/>
            <w:vAlign w:val="bottom"/>
            <w:hideMark/>
          </w:tcPr>
          <w:p w14:paraId="0083E76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F511C21"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45B1034B" w14:textId="107D489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417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nil"/>
              <w:left w:val="nil"/>
              <w:bottom w:val="nil"/>
              <w:right w:val="single" w:sz="4" w:space="0" w:color="auto"/>
            </w:tcBorders>
            <w:noWrap/>
            <w:vAlign w:val="bottom"/>
            <w:hideMark/>
          </w:tcPr>
          <w:p w14:paraId="0725FB8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w:t>
            </w:r>
          </w:p>
          <w:p w14:paraId="32D8295E" w14:textId="5F98E21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c>
          <w:tcPr>
            <w:tcW w:w="1276" w:type="dxa"/>
            <w:tcBorders>
              <w:top w:val="nil"/>
              <w:left w:val="nil"/>
              <w:bottom w:val="nil"/>
              <w:right w:val="nil"/>
            </w:tcBorders>
            <w:noWrap/>
            <w:vAlign w:val="bottom"/>
            <w:hideMark/>
          </w:tcPr>
          <w:p w14:paraId="29B7BBD0" w14:textId="0241684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5025F67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97 </w:t>
            </w:r>
          </w:p>
          <w:p w14:paraId="08ACEB0A" w14:textId="7050359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12)</w:t>
            </w:r>
          </w:p>
        </w:tc>
        <w:tc>
          <w:tcPr>
            <w:tcW w:w="1275" w:type="dxa"/>
            <w:tcBorders>
              <w:top w:val="nil"/>
              <w:left w:val="single" w:sz="4" w:space="0" w:color="auto"/>
              <w:bottom w:val="nil"/>
              <w:right w:val="nil"/>
            </w:tcBorders>
            <w:noWrap/>
            <w:vAlign w:val="bottom"/>
            <w:hideMark/>
          </w:tcPr>
          <w:p w14:paraId="6CC19541" w14:textId="1DA3C72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single" w:sz="4" w:space="0" w:color="auto"/>
            </w:tcBorders>
            <w:noWrap/>
            <w:vAlign w:val="bottom"/>
            <w:hideMark/>
          </w:tcPr>
          <w:p w14:paraId="63C4D3F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65</w:t>
            </w:r>
          </w:p>
          <w:p w14:paraId="5987C869" w14:textId="6665A05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w:t>
            </w:r>
          </w:p>
        </w:tc>
        <w:tc>
          <w:tcPr>
            <w:tcW w:w="1276" w:type="dxa"/>
            <w:tcBorders>
              <w:top w:val="nil"/>
              <w:left w:val="nil"/>
              <w:bottom w:val="nil"/>
              <w:right w:val="nil"/>
            </w:tcBorders>
            <w:noWrap/>
            <w:vAlign w:val="bottom"/>
            <w:hideMark/>
          </w:tcPr>
          <w:p w14:paraId="49205044" w14:textId="37DA547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7389DC1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47</w:t>
            </w:r>
          </w:p>
          <w:p w14:paraId="77B41EA9" w14:textId="1F49F6B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57)</w:t>
            </w:r>
          </w:p>
        </w:tc>
      </w:tr>
      <w:tr w:rsidR="00CF086B" w:rsidRPr="00CF086B" w14:paraId="48BDAB1D" w14:textId="77777777" w:rsidTr="00BD2136">
        <w:trPr>
          <w:trHeight w:val="290"/>
        </w:trPr>
        <w:tc>
          <w:tcPr>
            <w:tcW w:w="2127" w:type="dxa"/>
            <w:tcBorders>
              <w:top w:val="nil"/>
              <w:left w:val="single" w:sz="4" w:space="0" w:color="auto"/>
              <w:bottom w:val="nil"/>
              <w:right w:val="nil"/>
            </w:tcBorders>
            <w:noWrap/>
            <w:vAlign w:val="bottom"/>
            <w:hideMark/>
          </w:tcPr>
          <w:p w14:paraId="7FABC312"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7B677356" w14:textId="03E0699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4AC0965D" w14:textId="1CE7FB2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62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nil"/>
              <w:right w:val="single" w:sz="4" w:space="0" w:color="auto"/>
            </w:tcBorders>
            <w:noWrap/>
            <w:vAlign w:val="bottom"/>
            <w:hideMark/>
          </w:tcPr>
          <w:p w14:paraId="1E0EAFD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p w14:paraId="59554BD2" w14:textId="572E15F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tc>
        <w:tc>
          <w:tcPr>
            <w:tcW w:w="1276" w:type="dxa"/>
            <w:tcBorders>
              <w:top w:val="nil"/>
              <w:left w:val="nil"/>
              <w:bottom w:val="nil"/>
              <w:right w:val="nil"/>
            </w:tcBorders>
            <w:noWrap/>
            <w:vAlign w:val="bottom"/>
            <w:hideMark/>
          </w:tcPr>
          <w:p w14:paraId="384A8F8E" w14:textId="5EC6D6B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35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nil"/>
            </w:tcBorders>
            <w:noWrap/>
            <w:vAlign w:val="bottom"/>
            <w:hideMark/>
          </w:tcPr>
          <w:p w14:paraId="068C045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w:t>
            </w:r>
          </w:p>
          <w:p w14:paraId="1F721361" w14:textId="5B6D2E0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w:t>
            </w:r>
          </w:p>
        </w:tc>
        <w:tc>
          <w:tcPr>
            <w:tcW w:w="1275" w:type="dxa"/>
            <w:tcBorders>
              <w:top w:val="nil"/>
              <w:left w:val="single" w:sz="4" w:space="0" w:color="auto"/>
              <w:bottom w:val="nil"/>
              <w:right w:val="nil"/>
            </w:tcBorders>
            <w:noWrap/>
            <w:vAlign w:val="bottom"/>
            <w:hideMark/>
          </w:tcPr>
          <w:p w14:paraId="765E2D14" w14:textId="3FD726D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single" w:sz="4" w:space="0" w:color="auto"/>
            </w:tcBorders>
            <w:noWrap/>
            <w:vAlign w:val="bottom"/>
            <w:hideMark/>
          </w:tcPr>
          <w:p w14:paraId="50BB2CB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w:t>
            </w:r>
          </w:p>
          <w:p w14:paraId="15F444FD" w14:textId="1103901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w:t>
            </w:r>
          </w:p>
        </w:tc>
        <w:tc>
          <w:tcPr>
            <w:tcW w:w="1276" w:type="dxa"/>
            <w:tcBorders>
              <w:top w:val="nil"/>
              <w:left w:val="nil"/>
              <w:bottom w:val="nil"/>
              <w:right w:val="nil"/>
            </w:tcBorders>
            <w:noWrap/>
            <w:vAlign w:val="bottom"/>
            <w:hideMark/>
          </w:tcPr>
          <w:p w14:paraId="570766F7" w14:textId="42A88EB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nil"/>
              <w:right w:val="single" w:sz="4" w:space="0" w:color="auto"/>
            </w:tcBorders>
            <w:noWrap/>
            <w:vAlign w:val="bottom"/>
            <w:hideMark/>
          </w:tcPr>
          <w:p w14:paraId="1D3CDF8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p w14:paraId="5205EF64" w14:textId="0ACE090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33)</w:t>
            </w:r>
          </w:p>
        </w:tc>
      </w:tr>
      <w:tr w:rsidR="00CF086B" w:rsidRPr="00CF086B" w14:paraId="5A8CF3B4"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2F5A64E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Anorexia Nervosa</w:t>
            </w:r>
          </w:p>
        </w:tc>
        <w:tc>
          <w:tcPr>
            <w:tcW w:w="2693" w:type="dxa"/>
            <w:tcBorders>
              <w:top w:val="single" w:sz="4" w:space="0" w:color="auto"/>
              <w:left w:val="nil"/>
              <w:bottom w:val="nil"/>
              <w:right w:val="nil"/>
            </w:tcBorders>
            <w:noWrap/>
            <w:vAlign w:val="bottom"/>
            <w:hideMark/>
          </w:tcPr>
          <w:p w14:paraId="39DEDFCB"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363C46B6" w14:textId="5846D2E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506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1A5DDE1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w:t>
            </w:r>
          </w:p>
          <w:p w14:paraId="41719766" w14:textId="347C29D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97-2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w:t>
            </w:r>
          </w:p>
        </w:tc>
        <w:tc>
          <w:tcPr>
            <w:tcW w:w="1276" w:type="dxa"/>
            <w:tcBorders>
              <w:top w:val="single" w:sz="4" w:space="0" w:color="auto"/>
              <w:left w:val="nil"/>
              <w:bottom w:val="nil"/>
              <w:right w:val="nil"/>
            </w:tcBorders>
            <w:noWrap/>
            <w:vAlign w:val="bottom"/>
            <w:hideMark/>
          </w:tcPr>
          <w:p w14:paraId="3DC9F162" w14:textId="6A4F18D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single" w:sz="4" w:space="0" w:color="auto"/>
              <w:left w:val="nil"/>
              <w:bottom w:val="nil"/>
              <w:right w:val="nil"/>
            </w:tcBorders>
            <w:noWrap/>
            <w:vAlign w:val="bottom"/>
            <w:hideMark/>
          </w:tcPr>
          <w:p w14:paraId="1A84662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w:t>
            </w:r>
          </w:p>
          <w:p w14:paraId="073E0177" w14:textId="448E19E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97)</w:t>
            </w:r>
          </w:p>
        </w:tc>
        <w:tc>
          <w:tcPr>
            <w:tcW w:w="1275" w:type="dxa"/>
            <w:tcBorders>
              <w:top w:val="single" w:sz="4" w:space="0" w:color="auto"/>
              <w:left w:val="single" w:sz="4" w:space="0" w:color="auto"/>
              <w:bottom w:val="nil"/>
              <w:right w:val="nil"/>
            </w:tcBorders>
            <w:noWrap/>
            <w:vAlign w:val="bottom"/>
            <w:hideMark/>
          </w:tcPr>
          <w:p w14:paraId="70CAE2EE" w14:textId="3EA25EC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single" w:sz="4" w:space="0" w:color="auto"/>
            </w:tcBorders>
            <w:noWrap/>
            <w:vAlign w:val="bottom"/>
            <w:hideMark/>
          </w:tcPr>
          <w:p w14:paraId="45799CD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p w14:paraId="3270C736" w14:textId="37AEBC4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tc>
        <w:tc>
          <w:tcPr>
            <w:tcW w:w="1276" w:type="dxa"/>
            <w:tcBorders>
              <w:top w:val="single" w:sz="4" w:space="0" w:color="auto"/>
              <w:left w:val="nil"/>
              <w:bottom w:val="nil"/>
              <w:right w:val="nil"/>
            </w:tcBorders>
            <w:noWrap/>
            <w:vAlign w:val="bottom"/>
            <w:hideMark/>
          </w:tcPr>
          <w:p w14:paraId="2B973B1C" w14:textId="64E3B84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253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single" w:sz="4" w:space="0" w:color="auto"/>
              <w:left w:val="nil"/>
              <w:bottom w:val="nil"/>
              <w:right w:val="single" w:sz="4" w:space="0" w:color="auto"/>
            </w:tcBorders>
            <w:noWrap/>
            <w:vAlign w:val="bottom"/>
            <w:hideMark/>
          </w:tcPr>
          <w:p w14:paraId="4DA65D7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63C36880" w14:textId="4359232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tc>
      </w:tr>
      <w:tr w:rsidR="00CF086B" w:rsidRPr="00CF086B" w14:paraId="16F118AE" w14:textId="77777777" w:rsidTr="00BD2136">
        <w:trPr>
          <w:trHeight w:val="290"/>
        </w:trPr>
        <w:tc>
          <w:tcPr>
            <w:tcW w:w="2127" w:type="dxa"/>
            <w:tcBorders>
              <w:top w:val="nil"/>
              <w:left w:val="single" w:sz="4" w:space="0" w:color="auto"/>
              <w:bottom w:val="nil"/>
              <w:right w:val="nil"/>
            </w:tcBorders>
            <w:noWrap/>
            <w:vAlign w:val="bottom"/>
            <w:hideMark/>
          </w:tcPr>
          <w:p w14:paraId="6C6E2E3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9F09893" w14:textId="216009D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7E1A2514" w14:textId="2090D88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15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nil"/>
              <w:right w:val="single" w:sz="4" w:space="0" w:color="auto"/>
            </w:tcBorders>
            <w:noWrap/>
            <w:vAlign w:val="bottom"/>
            <w:hideMark/>
          </w:tcPr>
          <w:p w14:paraId="5E28C7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25</w:t>
            </w:r>
          </w:p>
          <w:p w14:paraId="4C0D5CC3" w14:textId="1E1D1E8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tc>
        <w:tc>
          <w:tcPr>
            <w:tcW w:w="1276" w:type="dxa"/>
            <w:tcBorders>
              <w:top w:val="nil"/>
              <w:left w:val="nil"/>
              <w:bottom w:val="nil"/>
              <w:right w:val="nil"/>
            </w:tcBorders>
            <w:noWrap/>
            <w:vAlign w:val="bottom"/>
            <w:hideMark/>
          </w:tcPr>
          <w:p w14:paraId="37AC7F47" w14:textId="180038E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7AE9458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w:t>
            </w:r>
          </w:p>
          <w:p w14:paraId="6F9BA9D8" w14:textId="645062C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tc>
        <w:tc>
          <w:tcPr>
            <w:tcW w:w="1275" w:type="dxa"/>
            <w:tcBorders>
              <w:top w:val="nil"/>
              <w:left w:val="single" w:sz="4" w:space="0" w:color="auto"/>
              <w:bottom w:val="nil"/>
              <w:right w:val="nil"/>
            </w:tcBorders>
            <w:noWrap/>
            <w:vAlign w:val="bottom"/>
            <w:hideMark/>
          </w:tcPr>
          <w:p w14:paraId="41CFC89E" w14:textId="17D8A59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w:t>
            </w:r>
            <w:r w:rsidR="00A63FA8">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4DB31C7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57</w:t>
            </w:r>
          </w:p>
          <w:p w14:paraId="5B5026B2" w14:textId="65822AD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07-2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w:t>
            </w:r>
          </w:p>
        </w:tc>
        <w:tc>
          <w:tcPr>
            <w:tcW w:w="1276" w:type="dxa"/>
            <w:tcBorders>
              <w:top w:val="nil"/>
              <w:left w:val="nil"/>
              <w:bottom w:val="nil"/>
              <w:right w:val="nil"/>
            </w:tcBorders>
            <w:noWrap/>
            <w:vAlign w:val="bottom"/>
            <w:hideMark/>
          </w:tcPr>
          <w:p w14:paraId="2CE95794" w14:textId="4836CDD9"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3525C64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w:t>
            </w:r>
          </w:p>
          <w:p w14:paraId="0ED1853C" w14:textId="025C975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tc>
      </w:tr>
      <w:tr w:rsidR="00CF086B" w:rsidRPr="00CF086B" w14:paraId="161DC347" w14:textId="77777777" w:rsidTr="00BD2136">
        <w:trPr>
          <w:trHeight w:val="290"/>
        </w:trPr>
        <w:tc>
          <w:tcPr>
            <w:tcW w:w="2127" w:type="dxa"/>
            <w:tcBorders>
              <w:top w:val="nil"/>
              <w:left w:val="single" w:sz="4" w:space="0" w:color="auto"/>
              <w:bottom w:val="nil"/>
              <w:right w:val="nil"/>
            </w:tcBorders>
            <w:noWrap/>
            <w:vAlign w:val="bottom"/>
            <w:hideMark/>
          </w:tcPr>
          <w:p w14:paraId="3A4C826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2434B12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147CA399" w14:textId="753B91F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467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559" w:type="dxa"/>
            <w:tcBorders>
              <w:top w:val="nil"/>
              <w:left w:val="nil"/>
              <w:bottom w:val="nil"/>
              <w:right w:val="single" w:sz="4" w:space="0" w:color="auto"/>
            </w:tcBorders>
            <w:noWrap/>
            <w:vAlign w:val="bottom"/>
            <w:hideMark/>
          </w:tcPr>
          <w:p w14:paraId="640EF9C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w:t>
            </w:r>
          </w:p>
          <w:p w14:paraId="0C9CDF2E" w14:textId="5D6E1B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98-2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w:t>
            </w:r>
          </w:p>
        </w:tc>
        <w:tc>
          <w:tcPr>
            <w:tcW w:w="1276" w:type="dxa"/>
            <w:tcBorders>
              <w:top w:val="nil"/>
              <w:left w:val="nil"/>
              <w:bottom w:val="nil"/>
              <w:right w:val="nil"/>
            </w:tcBorders>
            <w:noWrap/>
            <w:vAlign w:val="bottom"/>
            <w:hideMark/>
          </w:tcPr>
          <w:p w14:paraId="792A9CD5" w14:textId="4B4FEFD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223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6EDC041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w:t>
            </w:r>
          </w:p>
          <w:p w14:paraId="72CF8F43" w14:textId="621C32F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tc>
        <w:tc>
          <w:tcPr>
            <w:tcW w:w="1275" w:type="dxa"/>
            <w:tcBorders>
              <w:top w:val="nil"/>
              <w:left w:val="single" w:sz="4" w:space="0" w:color="auto"/>
              <w:bottom w:val="nil"/>
              <w:right w:val="nil"/>
            </w:tcBorders>
            <w:noWrap/>
            <w:vAlign w:val="bottom"/>
            <w:hideMark/>
          </w:tcPr>
          <w:p w14:paraId="1FB7EF29" w14:textId="3474558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single" w:sz="4" w:space="0" w:color="auto"/>
            </w:tcBorders>
            <w:noWrap/>
            <w:vAlign w:val="bottom"/>
            <w:hideMark/>
          </w:tcPr>
          <w:p w14:paraId="126B034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66</w:t>
            </w:r>
          </w:p>
          <w:p w14:paraId="6E5EA812" w14:textId="6B57628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78)</w:t>
            </w:r>
          </w:p>
        </w:tc>
        <w:tc>
          <w:tcPr>
            <w:tcW w:w="1276" w:type="dxa"/>
            <w:tcBorders>
              <w:top w:val="nil"/>
              <w:left w:val="nil"/>
              <w:bottom w:val="nil"/>
              <w:right w:val="nil"/>
            </w:tcBorders>
            <w:noWrap/>
            <w:vAlign w:val="bottom"/>
            <w:hideMark/>
          </w:tcPr>
          <w:p w14:paraId="4062B2E0" w14:textId="08DBAF7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4DEE5F8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p w14:paraId="25750A6D" w14:textId="0534996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w:t>
            </w:r>
          </w:p>
        </w:tc>
      </w:tr>
      <w:tr w:rsidR="00CF086B" w:rsidRPr="00CF086B" w14:paraId="083C4D9D"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0ED93FC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3F71807A" w14:textId="39B1F59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005A9C78" w14:textId="57EC31D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single" w:sz="4" w:space="0" w:color="auto"/>
              <w:right w:val="single" w:sz="4" w:space="0" w:color="auto"/>
            </w:tcBorders>
            <w:noWrap/>
            <w:vAlign w:val="bottom"/>
            <w:hideMark/>
          </w:tcPr>
          <w:p w14:paraId="1C75929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p w14:paraId="2F315A66" w14:textId="2D90861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w:t>
            </w:r>
          </w:p>
        </w:tc>
        <w:tc>
          <w:tcPr>
            <w:tcW w:w="1276" w:type="dxa"/>
            <w:tcBorders>
              <w:top w:val="nil"/>
              <w:left w:val="nil"/>
              <w:bottom w:val="single" w:sz="4" w:space="0" w:color="auto"/>
              <w:right w:val="nil"/>
            </w:tcBorders>
            <w:noWrap/>
            <w:vAlign w:val="bottom"/>
            <w:hideMark/>
          </w:tcPr>
          <w:p w14:paraId="1365B461" w14:textId="55DD12F8"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00DF2B3B" w:rsidRPr="00DF2B3B">
              <w:rPr>
                <w:rFonts w:eastAsia="Times New Roman" w:cs="Times New Roman"/>
                <w:color w:val="000000"/>
                <w:kern w:val="0"/>
                <w:sz w:val="22"/>
                <w:szCs w:val="22"/>
                <w14:ligatures w14:val="none"/>
              </w:rPr>
              <w:t xml:space="preserve"> </w:t>
            </w:r>
          </w:p>
        </w:tc>
        <w:tc>
          <w:tcPr>
            <w:tcW w:w="1418" w:type="dxa"/>
            <w:tcBorders>
              <w:top w:val="nil"/>
              <w:left w:val="nil"/>
              <w:bottom w:val="single" w:sz="4" w:space="0" w:color="auto"/>
              <w:right w:val="nil"/>
            </w:tcBorders>
            <w:noWrap/>
            <w:vAlign w:val="bottom"/>
            <w:hideMark/>
          </w:tcPr>
          <w:p w14:paraId="0174418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p w14:paraId="3FC5AD61" w14:textId="099703A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w:t>
            </w:r>
          </w:p>
        </w:tc>
        <w:tc>
          <w:tcPr>
            <w:tcW w:w="1275" w:type="dxa"/>
            <w:tcBorders>
              <w:top w:val="nil"/>
              <w:left w:val="single" w:sz="4" w:space="0" w:color="auto"/>
              <w:bottom w:val="single" w:sz="4" w:space="0" w:color="auto"/>
              <w:right w:val="nil"/>
            </w:tcBorders>
            <w:noWrap/>
            <w:vAlign w:val="bottom"/>
            <w:hideMark/>
          </w:tcPr>
          <w:p w14:paraId="1D99284C" w14:textId="7A5A6AAB"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single" w:sz="4" w:space="0" w:color="auto"/>
              <w:right w:val="single" w:sz="4" w:space="0" w:color="auto"/>
            </w:tcBorders>
            <w:noWrap/>
            <w:vAlign w:val="bottom"/>
            <w:hideMark/>
          </w:tcPr>
          <w:p w14:paraId="3F3F5C9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37</w:t>
            </w:r>
          </w:p>
          <w:p w14:paraId="17ABBF15" w14:textId="2E6A4E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w:t>
            </w:r>
          </w:p>
        </w:tc>
        <w:tc>
          <w:tcPr>
            <w:tcW w:w="1276" w:type="dxa"/>
            <w:tcBorders>
              <w:top w:val="nil"/>
              <w:left w:val="nil"/>
              <w:bottom w:val="single" w:sz="4" w:space="0" w:color="auto"/>
              <w:right w:val="nil"/>
            </w:tcBorders>
            <w:noWrap/>
            <w:vAlign w:val="bottom"/>
            <w:hideMark/>
          </w:tcPr>
          <w:p w14:paraId="32CE4971" w14:textId="4183688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w:t>
            </w:r>
            <w:r w:rsidR="00A63FA8">
              <w:rPr>
                <w:rFonts w:eastAsia="Times New Roman" w:cs="Times New Roman"/>
                <w:color w:val="000000"/>
                <w:kern w:val="0"/>
                <w:sz w:val="22"/>
                <w:szCs w:val="22"/>
                <w14:ligatures w14:val="none"/>
              </w:rPr>
              <w:t>&lt;=10</w:t>
            </w:r>
          </w:p>
        </w:tc>
        <w:tc>
          <w:tcPr>
            <w:tcW w:w="1417" w:type="dxa"/>
            <w:tcBorders>
              <w:top w:val="nil"/>
              <w:left w:val="nil"/>
              <w:bottom w:val="single" w:sz="4" w:space="0" w:color="auto"/>
              <w:right w:val="single" w:sz="4" w:space="0" w:color="auto"/>
            </w:tcBorders>
            <w:noWrap/>
            <w:vAlign w:val="bottom"/>
            <w:hideMark/>
          </w:tcPr>
          <w:p w14:paraId="5DB805B7" w14:textId="77777777" w:rsidR="00CF086B" w:rsidRPr="00CF086B" w:rsidRDefault="00DF2B3B" w:rsidP="00CF086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w:t>
            </w:r>
          </w:p>
          <w:p w14:paraId="2EE45276" w14:textId="36FE8819" w:rsidR="00DF2B3B" w:rsidRPr="00DF2B3B" w:rsidRDefault="00DF2B3B" w:rsidP="00CF086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r>
      <w:tr w:rsidR="00CF086B" w:rsidRPr="00CF086B" w14:paraId="5A2A4CEF" w14:textId="77777777" w:rsidTr="00BD2136">
        <w:trPr>
          <w:trHeight w:val="290"/>
        </w:trPr>
        <w:tc>
          <w:tcPr>
            <w:tcW w:w="2127" w:type="dxa"/>
            <w:tcBorders>
              <w:top w:val="nil"/>
              <w:left w:val="single" w:sz="4" w:space="0" w:color="auto"/>
              <w:bottom w:val="nil"/>
              <w:right w:val="nil"/>
            </w:tcBorders>
            <w:noWrap/>
            <w:vAlign w:val="bottom"/>
            <w:hideMark/>
          </w:tcPr>
          <w:p w14:paraId="0C7A443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lastRenderedPageBreak/>
              <w:t>Other Eating Disorders</w:t>
            </w:r>
          </w:p>
        </w:tc>
        <w:tc>
          <w:tcPr>
            <w:tcW w:w="2693" w:type="dxa"/>
            <w:tcBorders>
              <w:top w:val="nil"/>
              <w:left w:val="nil"/>
              <w:bottom w:val="nil"/>
              <w:right w:val="nil"/>
            </w:tcBorders>
            <w:noWrap/>
            <w:vAlign w:val="bottom"/>
            <w:hideMark/>
          </w:tcPr>
          <w:p w14:paraId="4997FD6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66E1F358" w14:textId="1EDD286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488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nil"/>
              <w:left w:val="nil"/>
              <w:bottom w:val="nil"/>
              <w:right w:val="single" w:sz="4" w:space="0" w:color="auto"/>
            </w:tcBorders>
            <w:noWrap/>
            <w:vAlign w:val="bottom"/>
            <w:hideMark/>
          </w:tcPr>
          <w:p w14:paraId="5B273DB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w:t>
            </w:r>
          </w:p>
          <w:p w14:paraId="05417261" w14:textId="6585DAC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c>
          <w:tcPr>
            <w:tcW w:w="1276" w:type="dxa"/>
            <w:tcBorders>
              <w:top w:val="nil"/>
              <w:left w:val="nil"/>
              <w:bottom w:val="nil"/>
              <w:right w:val="nil"/>
            </w:tcBorders>
            <w:noWrap/>
            <w:vAlign w:val="bottom"/>
            <w:hideMark/>
          </w:tcPr>
          <w:p w14:paraId="3ACDACEF" w14:textId="2D1BB8D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635B87E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w:t>
            </w:r>
          </w:p>
          <w:p w14:paraId="7F70216A" w14:textId="6403081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91)</w:t>
            </w:r>
          </w:p>
        </w:tc>
        <w:tc>
          <w:tcPr>
            <w:tcW w:w="1275" w:type="dxa"/>
            <w:tcBorders>
              <w:top w:val="nil"/>
              <w:left w:val="single" w:sz="4" w:space="0" w:color="auto"/>
              <w:bottom w:val="nil"/>
              <w:right w:val="nil"/>
            </w:tcBorders>
            <w:noWrap/>
            <w:vAlign w:val="bottom"/>
            <w:hideMark/>
          </w:tcPr>
          <w:p w14:paraId="0BBEE27C" w14:textId="07BA75C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3360C86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p w14:paraId="35037601" w14:textId="7CCF2F9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tc>
        <w:tc>
          <w:tcPr>
            <w:tcW w:w="1276" w:type="dxa"/>
            <w:tcBorders>
              <w:top w:val="nil"/>
              <w:left w:val="nil"/>
              <w:bottom w:val="nil"/>
              <w:right w:val="nil"/>
            </w:tcBorders>
            <w:noWrap/>
            <w:vAlign w:val="bottom"/>
            <w:hideMark/>
          </w:tcPr>
          <w:p w14:paraId="60D2DEBA" w14:textId="1F628DA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251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21A9FB2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14B761A9" w14:textId="77C0272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tc>
      </w:tr>
      <w:tr w:rsidR="00CF086B" w:rsidRPr="00CF086B" w14:paraId="2F82E5A8" w14:textId="77777777" w:rsidTr="00BD2136">
        <w:trPr>
          <w:trHeight w:val="290"/>
        </w:trPr>
        <w:tc>
          <w:tcPr>
            <w:tcW w:w="2127" w:type="dxa"/>
            <w:tcBorders>
              <w:top w:val="nil"/>
              <w:left w:val="single" w:sz="4" w:space="0" w:color="auto"/>
              <w:bottom w:val="nil"/>
              <w:right w:val="nil"/>
            </w:tcBorders>
            <w:noWrap/>
            <w:vAlign w:val="bottom"/>
            <w:hideMark/>
          </w:tcPr>
          <w:p w14:paraId="23D6640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72C886BB" w14:textId="7EE21DB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11E5AF7E" w14:textId="2FA2A4C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33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25ADDC0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338A3C7B" w14:textId="0B786B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tc>
        <w:tc>
          <w:tcPr>
            <w:tcW w:w="1276" w:type="dxa"/>
            <w:tcBorders>
              <w:top w:val="nil"/>
              <w:left w:val="nil"/>
              <w:bottom w:val="nil"/>
              <w:right w:val="nil"/>
            </w:tcBorders>
            <w:noWrap/>
            <w:vAlign w:val="bottom"/>
            <w:hideMark/>
          </w:tcPr>
          <w:p w14:paraId="593F0E01" w14:textId="7AA8E13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26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nil"/>
            </w:tcBorders>
            <w:noWrap/>
            <w:vAlign w:val="bottom"/>
            <w:hideMark/>
          </w:tcPr>
          <w:p w14:paraId="704DAA9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p>
          <w:p w14:paraId="6309159A" w14:textId="497A34F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87)</w:t>
            </w:r>
          </w:p>
        </w:tc>
        <w:tc>
          <w:tcPr>
            <w:tcW w:w="1275" w:type="dxa"/>
            <w:tcBorders>
              <w:top w:val="nil"/>
              <w:left w:val="single" w:sz="4" w:space="0" w:color="auto"/>
              <w:bottom w:val="nil"/>
              <w:right w:val="nil"/>
            </w:tcBorders>
            <w:noWrap/>
            <w:vAlign w:val="bottom"/>
            <w:hideMark/>
          </w:tcPr>
          <w:p w14:paraId="6E8E9B98" w14:textId="1C6E0CE6"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32A5DD4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p w14:paraId="6FF41093" w14:textId="22F52C0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w:t>
            </w:r>
          </w:p>
        </w:tc>
        <w:tc>
          <w:tcPr>
            <w:tcW w:w="1276" w:type="dxa"/>
            <w:tcBorders>
              <w:top w:val="nil"/>
              <w:left w:val="nil"/>
              <w:bottom w:val="nil"/>
              <w:right w:val="nil"/>
            </w:tcBorders>
            <w:noWrap/>
            <w:vAlign w:val="bottom"/>
            <w:hideMark/>
          </w:tcPr>
          <w:p w14:paraId="012CC913" w14:textId="4B5B6F99"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07A4BAD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w:t>
            </w:r>
          </w:p>
          <w:p w14:paraId="2E2A8025" w14:textId="1115AD4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25-1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tc>
      </w:tr>
      <w:tr w:rsidR="00CF086B" w:rsidRPr="00CF086B" w14:paraId="479510E4" w14:textId="77777777" w:rsidTr="00BD2136">
        <w:trPr>
          <w:trHeight w:val="290"/>
        </w:trPr>
        <w:tc>
          <w:tcPr>
            <w:tcW w:w="2127" w:type="dxa"/>
            <w:tcBorders>
              <w:top w:val="nil"/>
              <w:left w:val="single" w:sz="4" w:space="0" w:color="auto"/>
              <w:bottom w:val="nil"/>
              <w:right w:val="nil"/>
            </w:tcBorders>
            <w:noWrap/>
            <w:vAlign w:val="bottom"/>
            <w:hideMark/>
          </w:tcPr>
          <w:p w14:paraId="4BB137A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68B20801"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10EA0534" w14:textId="301771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453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559" w:type="dxa"/>
            <w:tcBorders>
              <w:top w:val="nil"/>
              <w:left w:val="nil"/>
              <w:bottom w:val="nil"/>
              <w:right w:val="single" w:sz="4" w:space="0" w:color="auto"/>
            </w:tcBorders>
            <w:noWrap/>
            <w:vAlign w:val="bottom"/>
            <w:hideMark/>
          </w:tcPr>
          <w:p w14:paraId="3D60D14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w:t>
            </w:r>
          </w:p>
          <w:p w14:paraId="7CD65283" w14:textId="19DFE4F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37)</w:t>
            </w:r>
          </w:p>
        </w:tc>
        <w:tc>
          <w:tcPr>
            <w:tcW w:w="1276" w:type="dxa"/>
            <w:tcBorders>
              <w:top w:val="nil"/>
              <w:left w:val="nil"/>
              <w:bottom w:val="nil"/>
              <w:right w:val="nil"/>
            </w:tcBorders>
            <w:noWrap/>
            <w:vAlign w:val="bottom"/>
            <w:hideMark/>
          </w:tcPr>
          <w:p w14:paraId="45285563" w14:textId="789C3FE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212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347B5BA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p w14:paraId="3760A316" w14:textId="6E97113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88-1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w:t>
            </w:r>
          </w:p>
        </w:tc>
        <w:tc>
          <w:tcPr>
            <w:tcW w:w="1275" w:type="dxa"/>
            <w:tcBorders>
              <w:top w:val="nil"/>
              <w:left w:val="single" w:sz="4" w:space="0" w:color="auto"/>
              <w:bottom w:val="nil"/>
              <w:right w:val="nil"/>
            </w:tcBorders>
            <w:noWrap/>
            <w:vAlign w:val="bottom"/>
            <w:hideMark/>
          </w:tcPr>
          <w:p w14:paraId="115D60F5" w14:textId="7462E28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single" w:sz="4" w:space="0" w:color="auto"/>
            </w:tcBorders>
            <w:noWrap/>
            <w:vAlign w:val="bottom"/>
            <w:hideMark/>
          </w:tcPr>
          <w:p w14:paraId="6C8D20D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67</w:t>
            </w:r>
          </w:p>
          <w:p w14:paraId="465D41F0" w14:textId="2025FDF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w:t>
            </w:r>
          </w:p>
        </w:tc>
        <w:tc>
          <w:tcPr>
            <w:tcW w:w="1276" w:type="dxa"/>
            <w:tcBorders>
              <w:top w:val="nil"/>
              <w:left w:val="nil"/>
              <w:bottom w:val="nil"/>
              <w:right w:val="nil"/>
            </w:tcBorders>
            <w:noWrap/>
            <w:vAlign w:val="bottom"/>
            <w:hideMark/>
          </w:tcPr>
          <w:p w14:paraId="02B7711A" w14:textId="5EFE0FB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26A3396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47</w:t>
            </w:r>
          </w:p>
          <w:p w14:paraId="527AAEE9" w14:textId="55A1436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w:t>
            </w:r>
          </w:p>
        </w:tc>
      </w:tr>
      <w:tr w:rsidR="00CF086B" w:rsidRPr="00CF086B" w14:paraId="7A28861B" w14:textId="77777777" w:rsidTr="00BD2136">
        <w:trPr>
          <w:trHeight w:val="290"/>
        </w:trPr>
        <w:tc>
          <w:tcPr>
            <w:tcW w:w="2127" w:type="dxa"/>
            <w:tcBorders>
              <w:top w:val="nil"/>
              <w:left w:val="single" w:sz="4" w:space="0" w:color="auto"/>
              <w:bottom w:val="nil"/>
              <w:right w:val="nil"/>
            </w:tcBorders>
            <w:noWrap/>
            <w:vAlign w:val="bottom"/>
            <w:hideMark/>
          </w:tcPr>
          <w:p w14:paraId="3CB5C90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24EEE9D7" w14:textId="4EFAABE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7C8DA914" w14:textId="605DA03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26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559" w:type="dxa"/>
            <w:tcBorders>
              <w:top w:val="nil"/>
              <w:left w:val="nil"/>
              <w:bottom w:val="nil"/>
              <w:right w:val="single" w:sz="4" w:space="0" w:color="auto"/>
            </w:tcBorders>
            <w:noWrap/>
            <w:vAlign w:val="bottom"/>
            <w:hideMark/>
          </w:tcPr>
          <w:p w14:paraId="22321EA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w:t>
            </w:r>
          </w:p>
          <w:p w14:paraId="619C6B82" w14:textId="464A0F1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25)</w:t>
            </w:r>
          </w:p>
        </w:tc>
        <w:tc>
          <w:tcPr>
            <w:tcW w:w="1276" w:type="dxa"/>
            <w:tcBorders>
              <w:top w:val="nil"/>
              <w:left w:val="nil"/>
              <w:bottom w:val="nil"/>
              <w:right w:val="nil"/>
            </w:tcBorders>
            <w:noWrap/>
            <w:vAlign w:val="bottom"/>
            <w:hideMark/>
          </w:tcPr>
          <w:p w14:paraId="48D5552F" w14:textId="5596408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17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nil"/>
            </w:tcBorders>
            <w:noWrap/>
            <w:vAlign w:val="bottom"/>
            <w:hideMark/>
          </w:tcPr>
          <w:p w14:paraId="34EF43E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w:t>
            </w:r>
          </w:p>
          <w:p w14:paraId="3B31C8B0" w14:textId="7B77907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75)</w:t>
            </w:r>
          </w:p>
        </w:tc>
        <w:tc>
          <w:tcPr>
            <w:tcW w:w="1275" w:type="dxa"/>
            <w:tcBorders>
              <w:top w:val="nil"/>
              <w:left w:val="single" w:sz="4" w:space="0" w:color="auto"/>
              <w:bottom w:val="nil"/>
              <w:right w:val="nil"/>
            </w:tcBorders>
            <w:noWrap/>
            <w:vAlign w:val="bottom"/>
            <w:hideMark/>
          </w:tcPr>
          <w:p w14:paraId="7FECCEE4" w14:textId="04EC6082"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1154ADD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p w14:paraId="3ACA018E" w14:textId="7D3264D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w:t>
            </w:r>
          </w:p>
        </w:tc>
        <w:tc>
          <w:tcPr>
            <w:tcW w:w="1276" w:type="dxa"/>
            <w:tcBorders>
              <w:top w:val="nil"/>
              <w:left w:val="nil"/>
              <w:bottom w:val="nil"/>
              <w:right w:val="nil"/>
            </w:tcBorders>
            <w:noWrap/>
            <w:vAlign w:val="bottom"/>
            <w:hideMark/>
          </w:tcPr>
          <w:p w14:paraId="72AA80D2" w14:textId="389A2D4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7" w:type="dxa"/>
            <w:tcBorders>
              <w:top w:val="nil"/>
              <w:left w:val="nil"/>
              <w:bottom w:val="nil"/>
              <w:right w:val="single" w:sz="4" w:space="0" w:color="auto"/>
            </w:tcBorders>
            <w:noWrap/>
            <w:vAlign w:val="bottom"/>
            <w:hideMark/>
          </w:tcPr>
          <w:p w14:paraId="65362ED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p w14:paraId="121CE922" w14:textId="5EDD273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w:t>
            </w:r>
          </w:p>
        </w:tc>
      </w:tr>
      <w:tr w:rsidR="00CF086B" w:rsidRPr="00CF086B" w14:paraId="71EF52D7"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7FADA1F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Bipolar Disorder</w:t>
            </w:r>
          </w:p>
        </w:tc>
        <w:tc>
          <w:tcPr>
            <w:tcW w:w="2693" w:type="dxa"/>
            <w:tcBorders>
              <w:top w:val="single" w:sz="4" w:space="0" w:color="auto"/>
              <w:left w:val="nil"/>
              <w:bottom w:val="nil"/>
              <w:right w:val="nil"/>
            </w:tcBorders>
            <w:noWrap/>
            <w:vAlign w:val="bottom"/>
            <w:hideMark/>
          </w:tcPr>
          <w:p w14:paraId="432B206D"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6887C924" w14:textId="528F21D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491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single" w:sz="4" w:space="0" w:color="auto"/>
              <w:left w:val="nil"/>
              <w:bottom w:val="nil"/>
              <w:right w:val="single" w:sz="4" w:space="0" w:color="auto"/>
            </w:tcBorders>
            <w:noWrap/>
            <w:vAlign w:val="bottom"/>
            <w:hideMark/>
          </w:tcPr>
          <w:p w14:paraId="53C48DD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p w14:paraId="3C3C5839" w14:textId="77CECE1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w:t>
            </w:r>
          </w:p>
        </w:tc>
        <w:tc>
          <w:tcPr>
            <w:tcW w:w="1276" w:type="dxa"/>
            <w:tcBorders>
              <w:top w:val="single" w:sz="4" w:space="0" w:color="auto"/>
              <w:left w:val="nil"/>
              <w:bottom w:val="nil"/>
              <w:right w:val="nil"/>
            </w:tcBorders>
            <w:noWrap/>
            <w:vAlign w:val="bottom"/>
            <w:hideMark/>
          </w:tcPr>
          <w:p w14:paraId="72115CFE" w14:textId="4C4C34E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single" w:sz="4" w:space="0" w:color="auto"/>
              <w:left w:val="nil"/>
              <w:bottom w:val="nil"/>
              <w:right w:val="nil"/>
            </w:tcBorders>
            <w:noWrap/>
            <w:vAlign w:val="bottom"/>
            <w:hideMark/>
          </w:tcPr>
          <w:p w14:paraId="1CD0F7C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w:t>
            </w:r>
          </w:p>
          <w:p w14:paraId="1F2977C2" w14:textId="5A0C16B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96)</w:t>
            </w:r>
          </w:p>
        </w:tc>
        <w:tc>
          <w:tcPr>
            <w:tcW w:w="1275" w:type="dxa"/>
            <w:tcBorders>
              <w:top w:val="single" w:sz="4" w:space="0" w:color="auto"/>
              <w:left w:val="single" w:sz="4" w:space="0" w:color="auto"/>
              <w:bottom w:val="nil"/>
              <w:right w:val="nil"/>
            </w:tcBorders>
            <w:noWrap/>
            <w:vAlign w:val="bottom"/>
            <w:hideMark/>
          </w:tcPr>
          <w:p w14:paraId="14E40E25" w14:textId="52EFD1B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single" w:sz="4" w:space="0" w:color="auto"/>
            </w:tcBorders>
            <w:noWrap/>
            <w:vAlign w:val="bottom"/>
            <w:hideMark/>
          </w:tcPr>
          <w:p w14:paraId="4FC6334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p w14:paraId="0BFF4B8E" w14:textId="789D90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c>
          <w:tcPr>
            <w:tcW w:w="1276" w:type="dxa"/>
            <w:tcBorders>
              <w:top w:val="single" w:sz="4" w:space="0" w:color="auto"/>
              <w:left w:val="nil"/>
              <w:bottom w:val="nil"/>
              <w:right w:val="nil"/>
            </w:tcBorders>
            <w:noWrap/>
            <w:vAlign w:val="bottom"/>
            <w:hideMark/>
          </w:tcPr>
          <w:p w14:paraId="5C023D35" w14:textId="2683039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single" w:sz="4" w:space="0" w:color="auto"/>
              <w:left w:val="nil"/>
              <w:bottom w:val="nil"/>
              <w:right w:val="single" w:sz="4" w:space="0" w:color="auto"/>
            </w:tcBorders>
            <w:noWrap/>
            <w:vAlign w:val="bottom"/>
            <w:hideMark/>
          </w:tcPr>
          <w:p w14:paraId="4E019CF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w:t>
            </w:r>
          </w:p>
          <w:p w14:paraId="5CF3040D" w14:textId="6AAEC67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96-1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tc>
      </w:tr>
      <w:tr w:rsidR="00CF086B" w:rsidRPr="00CF086B" w14:paraId="421D5C6B" w14:textId="77777777" w:rsidTr="00BD2136">
        <w:trPr>
          <w:trHeight w:val="290"/>
        </w:trPr>
        <w:tc>
          <w:tcPr>
            <w:tcW w:w="2127" w:type="dxa"/>
            <w:tcBorders>
              <w:top w:val="nil"/>
              <w:left w:val="single" w:sz="4" w:space="0" w:color="auto"/>
              <w:bottom w:val="nil"/>
              <w:right w:val="nil"/>
            </w:tcBorders>
            <w:noWrap/>
            <w:vAlign w:val="bottom"/>
            <w:hideMark/>
          </w:tcPr>
          <w:p w14:paraId="054A066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03E57B69" w14:textId="337F85C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15BC2FA2" w14:textId="11245F9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559" w:type="dxa"/>
            <w:tcBorders>
              <w:top w:val="nil"/>
              <w:left w:val="nil"/>
              <w:bottom w:val="nil"/>
              <w:right w:val="single" w:sz="4" w:space="0" w:color="auto"/>
            </w:tcBorders>
            <w:noWrap/>
            <w:vAlign w:val="bottom"/>
            <w:hideMark/>
          </w:tcPr>
          <w:p w14:paraId="3A91307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p w14:paraId="6F7C0E13" w14:textId="368229F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w:t>
            </w:r>
          </w:p>
        </w:tc>
        <w:tc>
          <w:tcPr>
            <w:tcW w:w="1276" w:type="dxa"/>
            <w:tcBorders>
              <w:top w:val="nil"/>
              <w:left w:val="nil"/>
              <w:bottom w:val="nil"/>
              <w:right w:val="nil"/>
            </w:tcBorders>
            <w:noWrap/>
            <w:vAlign w:val="bottom"/>
            <w:hideMark/>
          </w:tcPr>
          <w:p w14:paraId="0534DFE6" w14:textId="15CE371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nil"/>
            </w:tcBorders>
            <w:noWrap/>
            <w:vAlign w:val="bottom"/>
            <w:hideMark/>
          </w:tcPr>
          <w:p w14:paraId="77B9636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w:t>
            </w:r>
          </w:p>
          <w:p w14:paraId="587E2ABB" w14:textId="17BE39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w:t>
            </w:r>
          </w:p>
        </w:tc>
        <w:tc>
          <w:tcPr>
            <w:tcW w:w="1275" w:type="dxa"/>
            <w:tcBorders>
              <w:top w:val="nil"/>
              <w:left w:val="single" w:sz="4" w:space="0" w:color="auto"/>
              <w:bottom w:val="nil"/>
              <w:right w:val="nil"/>
            </w:tcBorders>
            <w:noWrap/>
            <w:vAlign w:val="bottom"/>
            <w:hideMark/>
          </w:tcPr>
          <w:p w14:paraId="7B3A4044" w14:textId="3C7D2890"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0B626DF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53</w:t>
            </w:r>
          </w:p>
          <w:p w14:paraId="04C065F8" w14:textId="01AAAAA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25)</w:t>
            </w:r>
          </w:p>
        </w:tc>
        <w:tc>
          <w:tcPr>
            <w:tcW w:w="1276" w:type="dxa"/>
            <w:tcBorders>
              <w:top w:val="nil"/>
              <w:left w:val="nil"/>
              <w:bottom w:val="nil"/>
              <w:right w:val="nil"/>
            </w:tcBorders>
            <w:noWrap/>
            <w:vAlign w:val="bottom"/>
            <w:hideMark/>
          </w:tcPr>
          <w:p w14:paraId="641498E8" w14:textId="73B922F6"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2002BAA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75</w:t>
            </w:r>
          </w:p>
          <w:p w14:paraId="053AF6DE" w14:textId="2EEEF39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w:t>
            </w:r>
          </w:p>
        </w:tc>
      </w:tr>
      <w:tr w:rsidR="00CF086B" w:rsidRPr="00CF086B" w14:paraId="6ABBBEB7" w14:textId="77777777" w:rsidTr="00BD2136">
        <w:trPr>
          <w:trHeight w:val="290"/>
        </w:trPr>
        <w:tc>
          <w:tcPr>
            <w:tcW w:w="2127" w:type="dxa"/>
            <w:tcBorders>
              <w:top w:val="nil"/>
              <w:left w:val="single" w:sz="4" w:space="0" w:color="auto"/>
              <w:bottom w:val="nil"/>
              <w:right w:val="nil"/>
            </w:tcBorders>
            <w:noWrap/>
            <w:vAlign w:val="bottom"/>
            <w:hideMark/>
          </w:tcPr>
          <w:p w14:paraId="7B6F506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786D8AD0"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1D733B56" w14:textId="3F53833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407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nil"/>
              <w:left w:val="nil"/>
              <w:bottom w:val="nil"/>
              <w:right w:val="single" w:sz="4" w:space="0" w:color="auto"/>
            </w:tcBorders>
            <w:noWrap/>
            <w:vAlign w:val="bottom"/>
            <w:hideMark/>
          </w:tcPr>
          <w:p w14:paraId="2391E91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p w14:paraId="68B809C3" w14:textId="6EFE0EF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tc>
        <w:tc>
          <w:tcPr>
            <w:tcW w:w="1276" w:type="dxa"/>
            <w:tcBorders>
              <w:top w:val="nil"/>
              <w:left w:val="nil"/>
              <w:bottom w:val="nil"/>
              <w:right w:val="nil"/>
            </w:tcBorders>
            <w:noWrap/>
            <w:vAlign w:val="bottom"/>
            <w:hideMark/>
          </w:tcPr>
          <w:p w14:paraId="775B6E87" w14:textId="0B01524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57D7F47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w:t>
            </w:r>
          </w:p>
          <w:p w14:paraId="09AC3871" w14:textId="1E26F6D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tc>
        <w:tc>
          <w:tcPr>
            <w:tcW w:w="1275" w:type="dxa"/>
            <w:tcBorders>
              <w:top w:val="nil"/>
              <w:left w:val="single" w:sz="4" w:space="0" w:color="auto"/>
              <w:bottom w:val="nil"/>
              <w:right w:val="nil"/>
            </w:tcBorders>
            <w:noWrap/>
            <w:vAlign w:val="bottom"/>
            <w:hideMark/>
          </w:tcPr>
          <w:p w14:paraId="2EFE0338" w14:textId="2002781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119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283A3B1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59</w:t>
            </w:r>
          </w:p>
          <w:p w14:paraId="61CE4FB6" w14:textId="5A2067C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71)</w:t>
            </w:r>
          </w:p>
        </w:tc>
        <w:tc>
          <w:tcPr>
            <w:tcW w:w="1276" w:type="dxa"/>
            <w:tcBorders>
              <w:top w:val="nil"/>
              <w:left w:val="nil"/>
              <w:bottom w:val="nil"/>
              <w:right w:val="nil"/>
            </w:tcBorders>
            <w:noWrap/>
            <w:vAlign w:val="bottom"/>
            <w:hideMark/>
          </w:tcPr>
          <w:p w14:paraId="42D4E730" w14:textId="6785F6A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54DFC58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p w14:paraId="7CB5EFC1" w14:textId="23BE416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59)</w:t>
            </w:r>
          </w:p>
        </w:tc>
      </w:tr>
      <w:tr w:rsidR="00CF086B" w:rsidRPr="00CF086B" w14:paraId="39B5EA44"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3F90593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1FBB2138" w14:textId="231DEBF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68F62873" w14:textId="207B43F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72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single" w:sz="4" w:space="0" w:color="auto"/>
              <w:right w:val="single" w:sz="4" w:space="0" w:color="auto"/>
            </w:tcBorders>
            <w:noWrap/>
            <w:vAlign w:val="bottom"/>
            <w:hideMark/>
          </w:tcPr>
          <w:p w14:paraId="75BE103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w:t>
            </w:r>
          </w:p>
          <w:p w14:paraId="467AAC14" w14:textId="2FA8B1E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78-6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tc>
        <w:tc>
          <w:tcPr>
            <w:tcW w:w="1276" w:type="dxa"/>
            <w:tcBorders>
              <w:top w:val="nil"/>
              <w:left w:val="nil"/>
              <w:bottom w:val="single" w:sz="4" w:space="0" w:color="auto"/>
              <w:right w:val="nil"/>
            </w:tcBorders>
            <w:noWrap/>
            <w:vAlign w:val="bottom"/>
            <w:hideMark/>
          </w:tcPr>
          <w:p w14:paraId="6B284F1C" w14:textId="32C1DFF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single" w:sz="4" w:space="0" w:color="auto"/>
              <w:right w:val="nil"/>
            </w:tcBorders>
            <w:noWrap/>
            <w:vAlign w:val="bottom"/>
            <w:hideMark/>
          </w:tcPr>
          <w:p w14:paraId="73AE701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w:t>
            </w:r>
          </w:p>
          <w:p w14:paraId="046FC8D5" w14:textId="12CA3DB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65)</w:t>
            </w:r>
          </w:p>
        </w:tc>
        <w:tc>
          <w:tcPr>
            <w:tcW w:w="1275" w:type="dxa"/>
            <w:tcBorders>
              <w:top w:val="nil"/>
              <w:left w:val="single" w:sz="4" w:space="0" w:color="auto"/>
              <w:bottom w:val="single" w:sz="4" w:space="0" w:color="auto"/>
              <w:right w:val="nil"/>
            </w:tcBorders>
            <w:noWrap/>
            <w:vAlign w:val="bottom"/>
            <w:hideMark/>
          </w:tcPr>
          <w:p w14:paraId="4F7836F8" w14:textId="02557B3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8" w:type="dxa"/>
            <w:tcBorders>
              <w:top w:val="nil"/>
              <w:left w:val="nil"/>
              <w:bottom w:val="single" w:sz="4" w:space="0" w:color="auto"/>
              <w:right w:val="single" w:sz="4" w:space="0" w:color="auto"/>
            </w:tcBorders>
            <w:noWrap/>
            <w:vAlign w:val="bottom"/>
            <w:hideMark/>
          </w:tcPr>
          <w:p w14:paraId="711F7AE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p w14:paraId="51E1ACA6" w14:textId="5CF9AAE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tc>
        <w:tc>
          <w:tcPr>
            <w:tcW w:w="1276" w:type="dxa"/>
            <w:tcBorders>
              <w:top w:val="nil"/>
              <w:left w:val="nil"/>
              <w:bottom w:val="single" w:sz="4" w:space="0" w:color="auto"/>
              <w:right w:val="nil"/>
            </w:tcBorders>
            <w:noWrap/>
            <w:vAlign w:val="bottom"/>
            <w:hideMark/>
          </w:tcPr>
          <w:p w14:paraId="59A92D00" w14:textId="351EF63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7" w:type="dxa"/>
            <w:tcBorders>
              <w:top w:val="nil"/>
              <w:left w:val="nil"/>
              <w:bottom w:val="single" w:sz="4" w:space="0" w:color="auto"/>
              <w:right w:val="single" w:sz="4" w:space="0" w:color="auto"/>
            </w:tcBorders>
            <w:noWrap/>
            <w:vAlign w:val="bottom"/>
            <w:hideMark/>
          </w:tcPr>
          <w:p w14:paraId="1DAA4E7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67</w:t>
            </w:r>
          </w:p>
          <w:p w14:paraId="4A304AE4" w14:textId="27A91C2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tc>
      </w:tr>
      <w:tr w:rsidR="00CF086B" w:rsidRPr="00CF086B" w14:paraId="66EA6A4B" w14:textId="77777777" w:rsidTr="00BD2136">
        <w:trPr>
          <w:trHeight w:val="290"/>
        </w:trPr>
        <w:tc>
          <w:tcPr>
            <w:tcW w:w="2127" w:type="dxa"/>
            <w:tcBorders>
              <w:top w:val="nil"/>
              <w:left w:val="single" w:sz="4" w:space="0" w:color="auto"/>
              <w:bottom w:val="nil"/>
              <w:right w:val="nil"/>
            </w:tcBorders>
            <w:noWrap/>
            <w:vAlign w:val="bottom"/>
            <w:hideMark/>
          </w:tcPr>
          <w:p w14:paraId="12E8F99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Psychotic Disorders</w:t>
            </w:r>
          </w:p>
        </w:tc>
        <w:tc>
          <w:tcPr>
            <w:tcW w:w="2693" w:type="dxa"/>
            <w:tcBorders>
              <w:top w:val="nil"/>
              <w:left w:val="nil"/>
              <w:bottom w:val="nil"/>
              <w:right w:val="nil"/>
            </w:tcBorders>
            <w:noWrap/>
            <w:vAlign w:val="bottom"/>
            <w:hideMark/>
          </w:tcPr>
          <w:p w14:paraId="0EBBC2E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54305EAC" w14:textId="4BF37CF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439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nil"/>
              <w:right w:val="single" w:sz="4" w:space="0" w:color="auto"/>
            </w:tcBorders>
            <w:noWrap/>
            <w:vAlign w:val="bottom"/>
            <w:hideMark/>
          </w:tcPr>
          <w:p w14:paraId="3FCFCB2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p w14:paraId="5EACCF03" w14:textId="1780B5E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c>
          <w:tcPr>
            <w:tcW w:w="1276" w:type="dxa"/>
            <w:tcBorders>
              <w:top w:val="nil"/>
              <w:left w:val="nil"/>
              <w:bottom w:val="nil"/>
              <w:right w:val="nil"/>
            </w:tcBorders>
            <w:noWrap/>
            <w:vAlign w:val="bottom"/>
            <w:hideMark/>
          </w:tcPr>
          <w:p w14:paraId="268EA0D3" w14:textId="46BA60E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154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68E7A12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w:t>
            </w:r>
          </w:p>
          <w:p w14:paraId="48BC865C" w14:textId="060E2D2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w:t>
            </w:r>
          </w:p>
        </w:tc>
        <w:tc>
          <w:tcPr>
            <w:tcW w:w="1275" w:type="dxa"/>
            <w:tcBorders>
              <w:top w:val="nil"/>
              <w:left w:val="single" w:sz="4" w:space="0" w:color="auto"/>
              <w:bottom w:val="nil"/>
              <w:right w:val="nil"/>
            </w:tcBorders>
            <w:noWrap/>
            <w:vAlign w:val="bottom"/>
            <w:hideMark/>
          </w:tcPr>
          <w:p w14:paraId="037B4ABF" w14:textId="4954F2F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17D2F79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p w14:paraId="2BEF3444" w14:textId="5FBAAED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tc>
        <w:tc>
          <w:tcPr>
            <w:tcW w:w="1276" w:type="dxa"/>
            <w:tcBorders>
              <w:top w:val="nil"/>
              <w:left w:val="nil"/>
              <w:bottom w:val="nil"/>
              <w:right w:val="nil"/>
            </w:tcBorders>
            <w:noWrap/>
            <w:vAlign w:val="bottom"/>
            <w:hideMark/>
          </w:tcPr>
          <w:p w14:paraId="12B4D4FF" w14:textId="767079D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4974345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07</w:t>
            </w:r>
          </w:p>
          <w:p w14:paraId="3E5BE845" w14:textId="2991624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tc>
      </w:tr>
      <w:tr w:rsidR="00CF086B" w:rsidRPr="00CF086B" w14:paraId="2E6300F0" w14:textId="77777777" w:rsidTr="00BD2136">
        <w:trPr>
          <w:trHeight w:val="290"/>
        </w:trPr>
        <w:tc>
          <w:tcPr>
            <w:tcW w:w="2127" w:type="dxa"/>
            <w:tcBorders>
              <w:top w:val="nil"/>
              <w:left w:val="single" w:sz="4" w:space="0" w:color="auto"/>
              <w:bottom w:val="nil"/>
              <w:right w:val="nil"/>
            </w:tcBorders>
            <w:noWrap/>
            <w:vAlign w:val="bottom"/>
            <w:hideMark/>
          </w:tcPr>
          <w:p w14:paraId="49FCA72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7CA61A59" w14:textId="2A1DF26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0B4DC098" w14:textId="4067769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82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nil"/>
              <w:left w:val="nil"/>
              <w:bottom w:val="nil"/>
              <w:right w:val="single" w:sz="4" w:space="0" w:color="auto"/>
            </w:tcBorders>
            <w:noWrap/>
            <w:vAlign w:val="bottom"/>
            <w:hideMark/>
          </w:tcPr>
          <w:p w14:paraId="44A1958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w:t>
            </w:r>
          </w:p>
          <w:p w14:paraId="40E24F3A" w14:textId="21B1FF7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w:t>
            </w:r>
          </w:p>
        </w:tc>
        <w:tc>
          <w:tcPr>
            <w:tcW w:w="1276" w:type="dxa"/>
            <w:tcBorders>
              <w:top w:val="nil"/>
              <w:left w:val="nil"/>
              <w:bottom w:val="nil"/>
              <w:right w:val="nil"/>
            </w:tcBorders>
            <w:noWrap/>
            <w:vAlign w:val="bottom"/>
            <w:hideMark/>
          </w:tcPr>
          <w:p w14:paraId="45062CE7" w14:textId="7E92348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54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nil"/>
            </w:tcBorders>
            <w:noWrap/>
            <w:vAlign w:val="bottom"/>
            <w:hideMark/>
          </w:tcPr>
          <w:p w14:paraId="460F985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w:t>
            </w:r>
          </w:p>
          <w:p w14:paraId="18F562AD" w14:textId="191E9A3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67)</w:t>
            </w:r>
          </w:p>
        </w:tc>
        <w:tc>
          <w:tcPr>
            <w:tcW w:w="1275" w:type="dxa"/>
            <w:tcBorders>
              <w:top w:val="nil"/>
              <w:left w:val="single" w:sz="4" w:space="0" w:color="auto"/>
              <w:bottom w:val="nil"/>
              <w:right w:val="nil"/>
            </w:tcBorders>
            <w:noWrap/>
            <w:vAlign w:val="bottom"/>
            <w:hideMark/>
          </w:tcPr>
          <w:p w14:paraId="18D748A3" w14:textId="50F6F95B"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6554439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p w14:paraId="160A5B20" w14:textId="1370B17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w:t>
            </w:r>
          </w:p>
        </w:tc>
        <w:tc>
          <w:tcPr>
            <w:tcW w:w="1276" w:type="dxa"/>
            <w:tcBorders>
              <w:top w:val="nil"/>
              <w:left w:val="nil"/>
              <w:bottom w:val="nil"/>
              <w:right w:val="nil"/>
            </w:tcBorders>
            <w:noWrap/>
            <w:vAlign w:val="bottom"/>
            <w:hideMark/>
          </w:tcPr>
          <w:p w14:paraId="2656A029" w14:textId="786F50C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7" w:type="dxa"/>
            <w:tcBorders>
              <w:top w:val="nil"/>
              <w:left w:val="nil"/>
              <w:bottom w:val="nil"/>
              <w:right w:val="single" w:sz="4" w:space="0" w:color="auto"/>
            </w:tcBorders>
            <w:noWrap/>
            <w:vAlign w:val="bottom"/>
            <w:hideMark/>
          </w:tcPr>
          <w:p w14:paraId="7EA4213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p w14:paraId="644B0DF3" w14:textId="0A0861F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73)</w:t>
            </w:r>
          </w:p>
        </w:tc>
      </w:tr>
      <w:tr w:rsidR="00CF086B" w:rsidRPr="00CF086B" w14:paraId="4FC0B5DE" w14:textId="77777777" w:rsidTr="00BD2136">
        <w:trPr>
          <w:trHeight w:val="290"/>
        </w:trPr>
        <w:tc>
          <w:tcPr>
            <w:tcW w:w="2127" w:type="dxa"/>
            <w:tcBorders>
              <w:top w:val="nil"/>
              <w:left w:val="single" w:sz="4" w:space="0" w:color="auto"/>
              <w:bottom w:val="nil"/>
              <w:right w:val="nil"/>
            </w:tcBorders>
            <w:noWrap/>
            <w:vAlign w:val="bottom"/>
            <w:hideMark/>
          </w:tcPr>
          <w:p w14:paraId="2727D2F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3DD587D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43C99787" w14:textId="0E39E7B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350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nil"/>
              <w:right w:val="single" w:sz="4" w:space="0" w:color="auto"/>
            </w:tcBorders>
            <w:noWrap/>
            <w:vAlign w:val="bottom"/>
            <w:hideMark/>
          </w:tcPr>
          <w:p w14:paraId="5943921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w:t>
            </w:r>
          </w:p>
          <w:p w14:paraId="27C6EE03" w14:textId="05F3139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91)</w:t>
            </w:r>
          </w:p>
        </w:tc>
        <w:tc>
          <w:tcPr>
            <w:tcW w:w="1276" w:type="dxa"/>
            <w:tcBorders>
              <w:top w:val="nil"/>
              <w:left w:val="nil"/>
              <w:bottom w:val="nil"/>
              <w:right w:val="nil"/>
            </w:tcBorders>
            <w:noWrap/>
            <w:vAlign w:val="bottom"/>
            <w:hideMark/>
          </w:tcPr>
          <w:p w14:paraId="15A5A602" w14:textId="23571DE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162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2EB808C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p w14:paraId="0EDE680E" w14:textId="5F53D8F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w:t>
            </w:r>
          </w:p>
        </w:tc>
        <w:tc>
          <w:tcPr>
            <w:tcW w:w="1275" w:type="dxa"/>
            <w:tcBorders>
              <w:top w:val="nil"/>
              <w:left w:val="single" w:sz="4" w:space="0" w:color="auto"/>
              <w:bottom w:val="nil"/>
              <w:right w:val="nil"/>
            </w:tcBorders>
            <w:noWrap/>
            <w:vAlign w:val="bottom"/>
            <w:hideMark/>
          </w:tcPr>
          <w:p w14:paraId="054AA5F3" w14:textId="450AEBC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05E7623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p w14:paraId="1BCD0BFC" w14:textId="6CB20E9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24517892" w14:textId="2C4C813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2D7FFE5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41</w:t>
            </w:r>
          </w:p>
          <w:p w14:paraId="648B5174" w14:textId="799A3F6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tc>
      </w:tr>
      <w:tr w:rsidR="00CF086B" w:rsidRPr="00CF086B" w14:paraId="1BF83D3E" w14:textId="77777777" w:rsidTr="00BD2136">
        <w:trPr>
          <w:trHeight w:val="290"/>
        </w:trPr>
        <w:tc>
          <w:tcPr>
            <w:tcW w:w="2127" w:type="dxa"/>
            <w:tcBorders>
              <w:top w:val="nil"/>
              <w:left w:val="single" w:sz="4" w:space="0" w:color="auto"/>
              <w:bottom w:val="nil"/>
              <w:right w:val="nil"/>
            </w:tcBorders>
            <w:noWrap/>
            <w:vAlign w:val="bottom"/>
            <w:hideMark/>
          </w:tcPr>
          <w:p w14:paraId="2F0DE09D"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426EAE24" w14:textId="180E4BD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2B1B8361" w14:textId="356C52D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129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nil"/>
              <w:left w:val="nil"/>
              <w:bottom w:val="nil"/>
              <w:right w:val="single" w:sz="4" w:space="0" w:color="auto"/>
            </w:tcBorders>
            <w:noWrap/>
            <w:vAlign w:val="bottom"/>
            <w:hideMark/>
          </w:tcPr>
          <w:p w14:paraId="4E59E10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9</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p w14:paraId="598BF415" w14:textId="1048A7C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tc>
        <w:tc>
          <w:tcPr>
            <w:tcW w:w="1276" w:type="dxa"/>
            <w:tcBorders>
              <w:top w:val="nil"/>
              <w:left w:val="nil"/>
              <w:bottom w:val="nil"/>
              <w:right w:val="nil"/>
            </w:tcBorders>
            <w:noWrap/>
            <w:vAlign w:val="bottom"/>
            <w:hideMark/>
          </w:tcPr>
          <w:p w14:paraId="691FAD48" w14:textId="6FA10ED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67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8" w:type="dxa"/>
            <w:tcBorders>
              <w:top w:val="nil"/>
              <w:left w:val="nil"/>
              <w:bottom w:val="nil"/>
              <w:right w:val="nil"/>
            </w:tcBorders>
            <w:noWrap/>
            <w:vAlign w:val="bottom"/>
            <w:hideMark/>
          </w:tcPr>
          <w:p w14:paraId="71CEF0F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w:t>
            </w:r>
          </w:p>
          <w:p w14:paraId="7F479352" w14:textId="65365E5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w:t>
            </w:r>
          </w:p>
        </w:tc>
        <w:tc>
          <w:tcPr>
            <w:tcW w:w="1275" w:type="dxa"/>
            <w:tcBorders>
              <w:top w:val="nil"/>
              <w:left w:val="single" w:sz="4" w:space="0" w:color="auto"/>
              <w:bottom w:val="nil"/>
              <w:right w:val="nil"/>
            </w:tcBorders>
            <w:noWrap/>
            <w:vAlign w:val="bottom"/>
            <w:hideMark/>
          </w:tcPr>
          <w:p w14:paraId="77EBADC4" w14:textId="13541CD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418" w:type="dxa"/>
            <w:tcBorders>
              <w:top w:val="nil"/>
              <w:left w:val="nil"/>
              <w:bottom w:val="nil"/>
              <w:right w:val="single" w:sz="4" w:space="0" w:color="auto"/>
            </w:tcBorders>
            <w:noWrap/>
            <w:vAlign w:val="bottom"/>
            <w:hideMark/>
          </w:tcPr>
          <w:p w14:paraId="088CF8C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p w14:paraId="27763782" w14:textId="18AEE4D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98-3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w:t>
            </w:r>
          </w:p>
        </w:tc>
        <w:tc>
          <w:tcPr>
            <w:tcW w:w="1276" w:type="dxa"/>
            <w:tcBorders>
              <w:top w:val="nil"/>
              <w:left w:val="nil"/>
              <w:bottom w:val="nil"/>
              <w:right w:val="nil"/>
            </w:tcBorders>
            <w:noWrap/>
            <w:vAlign w:val="bottom"/>
            <w:hideMark/>
          </w:tcPr>
          <w:p w14:paraId="7D3C4114" w14:textId="02258CA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7" w:type="dxa"/>
            <w:tcBorders>
              <w:top w:val="nil"/>
              <w:left w:val="nil"/>
              <w:bottom w:val="nil"/>
              <w:right w:val="single" w:sz="4" w:space="0" w:color="auto"/>
            </w:tcBorders>
            <w:noWrap/>
            <w:vAlign w:val="bottom"/>
            <w:hideMark/>
          </w:tcPr>
          <w:p w14:paraId="1CDBBBF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77 </w:t>
            </w:r>
          </w:p>
          <w:p w14:paraId="0B9987B7" w14:textId="224DC71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13-2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w:t>
            </w:r>
          </w:p>
        </w:tc>
      </w:tr>
      <w:tr w:rsidR="00CF086B" w:rsidRPr="00CF086B" w14:paraId="717558E0"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1D522B1F"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Borderline Personality Disorder</w:t>
            </w:r>
          </w:p>
        </w:tc>
        <w:tc>
          <w:tcPr>
            <w:tcW w:w="2693" w:type="dxa"/>
            <w:tcBorders>
              <w:top w:val="single" w:sz="4" w:space="0" w:color="auto"/>
              <w:left w:val="nil"/>
              <w:bottom w:val="nil"/>
              <w:right w:val="nil"/>
            </w:tcBorders>
            <w:noWrap/>
            <w:vAlign w:val="bottom"/>
            <w:hideMark/>
          </w:tcPr>
          <w:p w14:paraId="744D158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4C40EBDC" w14:textId="3919702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474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single" w:sz="4" w:space="0" w:color="auto"/>
              <w:left w:val="nil"/>
              <w:bottom w:val="nil"/>
              <w:right w:val="single" w:sz="4" w:space="0" w:color="auto"/>
            </w:tcBorders>
            <w:noWrap/>
            <w:vAlign w:val="bottom"/>
            <w:hideMark/>
          </w:tcPr>
          <w:p w14:paraId="15C5276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w:t>
            </w:r>
          </w:p>
          <w:p w14:paraId="71A539C0" w14:textId="6919971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tc>
        <w:tc>
          <w:tcPr>
            <w:tcW w:w="1276" w:type="dxa"/>
            <w:tcBorders>
              <w:top w:val="single" w:sz="4" w:space="0" w:color="auto"/>
              <w:left w:val="nil"/>
              <w:bottom w:val="nil"/>
              <w:right w:val="nil"/>
            </w:tcBorders>
            <w:noWrap/>
            <w:vAlign w:val="bottom"/>
            <w:hideMark/>
          </w:tcPr>
          <w:p w14:paraId="6AA56AFE" w14:textId="6171EB3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172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single" w:sz="4" w:space="0" w:color="auto"/>
              <w:left w:val="nil"/>
              <w:bottom w:val="nil"/>
              <w:right w:val="nil"/>
            </w:tcBorders>
            <w:noWrap/>
            <w:vAlign w:val="bottom"/>
            <w:hideMark/>
          </w:tcPr>
          <w:p w14:paraId="218B438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w:t>
            </w:r>
          </w:p>
          <w:p w14:paraId="67067002" w14:textId="2AFF5C7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86)</w:t>
            </w:r>
          </w:p>
        </w:tc>
        <w:tc>
          <w:tcPr>
            <w:tcW w:w="1275" w:type="dxa"/>
            <w:tcBorders>
              <w:top w:val="single" w:sz="4" w:space="0" w:color="auto"/>
              <w:left w:val="single" w:sz="4" w:space="0" w:color="auto"/>
              <w:bottom w:val="nil"/>
              <w:right w:val="nil"/>
            </w:tcBorders>
            <w:noWrap/>
            <w:vAlign w:val="bottom"/>
            <w:hideMark/>
          </w:tcPr>
          <w:p w14:paraId="7D03DF7B" w14:textId="6390AF0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single" w:sz="4" w:space="0" w:color="auto"/>
              <w:left w:val="nil"/>
              <w:bottom w:val="nil"/>
              <w:right w:val="single" w:sz="4" w:space="0" w:color="auto"/>
            </w:tcBorders>
            <w:noWrap/>
            <w:vAlign w:val="bottom"/>
            <w:hideMark/>
          </w:tcPr>
          <w:p w14:paraId="3D0499E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p w14:paraId="18A15AF6" w14:textId="23317FE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w:t>
            </w:r>
          </w:p>
        </w:tc>
        <w:tc>
          <w:tcPr>
            <w:tcW w:w="1276" w:type="dxa"/>
            <w:tcBorders>
              <w:top w:val="single" w:sz="4" w:space="0" w:color="auto"/>
              <w:left w:val="nil"/>
              <w:bottom w:val="nil"/>
              <w:right w:val="nil"/>
            </w:tcBorders>
            <w:noWrap/>
            <w:vAlign w:val="bottom"/>
            <w:hideMark/>
          </w:tcPr>
          <w:p w14:paraId="012B4ACA" w14:textId="5AE4CFD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251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single" w:sz="4" w:space="0" w:color="auto"/>
              <w:left w:val="nil"/>
              <w:bottom w:val="nil"/>
              <w:right w:val="single" w:sz="4" w:space="0" w:color="auto"/>
            </w:tcBorders>
            <w:noWrap/>
            <w:vAlign w:val="bottom"/>
            <w:hideMark/>
          </w:tcPr>
          <w:p w14:paraId="6639457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74E0DC6E" w14:textId="34C78B5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tc>
      </w:tr>
      <w:tr w:rsidR="00CF086B" w:rsidRPr="00CF086B" w14:paraId="135416EE" w14:textId="77777777" w:rsidTr="00BD2136">
        <w:trPr>
          <w:trHeight w:val="290"/>
        </w:trPr>
        <w:tc>
          <w:tcPr>
            <w:tcW w:w="2127" w:type="dxa"/>
            <w:tcBorders>
              <w:top w:val="nil"/>
              <w:left w:val="single" w:sz="4" w:space="0" w:color="auto"/>
              <w:bottom w:val="nil"/>
              <w:right w:val="nil"/>
            </w:tcBorders>
            <w:noWrap/>
            <w:vAlign w:val="bottom"/>
            <w:hideMark/>
          </w:tcPr>
          <w:p w14:paraId="3DDF8AED"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43E1822F" w14:textId="432820A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3D4C27FB" w14:textId="0DF49D3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47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529F166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48</w:t>
            </w:r>
          </w:p>
          <w:p w14:paraId="2DA69908" w14:textId="4784F45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w:t>
            </w:r>
          </w:p>
        </w:tc>
        <w:tc>
          <w:tcPr>
            <w:tcW w:w="1276" w:type="dxa"/>
            <w:tcBorders>
              <w:top w:val="nil"/>
              <w:left w:val="nil"/>
              <w:bottom w:val="nil"/>
              <w:right w:val="nil"/>
            </w:tcBorders>
            <w:noWrap/>
            <w:vAlign w:val="bottom"/>
            <w:hideMark/>
          </w:tcPr>
          <w:p w14:paraId="6B49A15E" w14:textId="698E2B6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36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07FE74F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w:t>
            </w:r>
          </w:p>
          <w:p w14:paraId="02C08EB6" w14:textId="76AA8D5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w:t>
            </w:r>
          </w:p>
        </w:tc>
        <w:tc>
          <w:tcPr>
            <w:tcW w:w="1275" w:type="dxa"/>
            <w:tcBorders>
              <w:top w:val="nil"/>
              <w:left w:val="single" w:sz="4" w:space="0" w:color="auto"/>
              <w:bottom w:val="nil"/>
              <w:right w:val="nil"/>
            </w:tcBorders>
            <w:noWrap/>
            <w:vAlign w:val="bottom"/>
            <w:hideMark/>
          </w:tcPr>
          <w:p w14:paraId="302F7D76" w14:textId="10B59913"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286ABC6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p w14:paraId="28ECEB31" w14:textId="7492379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w:t>
            </w:r>
          </w:p>
        </w:tc>
        <w:tc>
          <w:tcPr>
            <w:tcW w:w="1276" w:type="dxa"/>
            <w:tcBorders>
              <w:top w:val="nil"/>
              <w:left w:val="nil"/>
              <w:bottom w:val="nil"/>
              <w:right w:val="nil"/>
            </w:tcBorders>
            <w:noWrap/>
            <w:vAlign w:val="bottom"/>
            <w:hideMark/>
          </w:tcPr>
          <w:p w14:paraId="240780AF" w14:textId="69930EFE"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7" w:type="dxa"/>
            <w:tcBorders>
              <w:top w:val="nil"/>
              <w:left w:val="nil"/>
              <w:bottom w:val="nil"/>
              <w:right w:val="single" w:sz="4" w:space="0" w:color="auto"/>
            </w:tcBorders>
            <w:noWrap/>
            <w:vAlign w:val="bottom"/>
            <w:hideMark/>
          </w:tcPr>
          <w:p w14:paraId="6F2CEEB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w:t>
            </w:r>
          </w:p>
          <w:p w14:paraId="4EE070CC" w14:textId="3E2A132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tc>
      </w:tr>
      <w:tr w:rsidR="00CF086B" w:rsidRPr="00CF086B" w14:paraId="39EFAE5E" w14:textId="77777777" w:rsidTr="00BD2136">
        <w:trPr>
          <w:trHeight w:val="290"/>
        </w:trPr>
        <w:tc>
          <w:tcPr>
            <w:tcW w:w="2127" w:type="dxa"/>
            <w:tcBorders>
              <w:top w:val="nil"/>
              <w:left w:val="single" w:sz="4" w:space="0" w:color="auto"/>
              <w:bottom w:val="nil"/>
              <w:right w:val="nil"/>
            </w:tcBorders>
            <w:noWrap/>
            <w:vAlign w:val="bottom"/>
            <w:hideMark/>
          </w:tcPr>
          <w:p w14:paraId="1C00739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8602EFE"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7CF7A1C2" w14:textId="0D9A13A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396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559" w:type="dxa"/>
            <w:tcBorders>
              <w:top w:val="nil"/>
              <w:left w:val="nil"/>
              <w:bottom w:val="nil"/>
              <w:right w:val="single" w:sz="4" w:space="0" w:color="auto"/>
            </w:tcBorders>
            <w:noWrap/>
            <w:vAlign w:val="bottom"/>
            <w:hideMark/>
          </w:tcPr>
          <w:p w14:paraId="6B2746C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w:t>
            </w:r>
          </w:p>
          <w:p w14:paraId="4305875D" w14:textId="3C2B7B5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73-2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w:t>
            </w:r>
          </w:p>
        </w:tc>
        <w:tc>
          <w:tcPr>
            <w:tcW w:w="1276" w:type="dxa"/>
            <w:tcBorders>
              <w:top w:val="nil"/>
              <w:left w:val="nil"/>
              <w:bottom w:val="nil"/>
              <w:right w:val="nil"/>
            </w:tcBorders>
            <w:noWrap/>
            <w:vAlign w:val="bottom"/>
            <w:hideMark/>
          </w:tcPr>
          <w:p w14:paraId="4626C63D" w14:textId="2936250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176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1152D18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86</w:t>
            </w:r>
          </w:p>
          <w:p w14:paraId="588FE8A0" w14:textId="47DA008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w:t>
            </w:r>
          </w:p>
        </w:tc>
        <w:tc>
          <w:tcPr>
            <w:tcW w:w="1275" w:type="dxa"/>
            <w:tcBorders>
              <w:top w:val="nil"/>
              <w:left w:val="single" w:sz="4" w:space="0" w:color="auto"/>
              <w:bottom w:val="nil"/>
              <w:right w:val="nil"/>
            </w:tcBorders>
            <w:noWrap/>
            <w:vAlign w:val="bottom"/>
            <w:hideMark/>
          </w:tcPr>
          <w:p w14:paraId="23DC337E" w14:textId="4D87CDC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6BB733C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w:t>
            </w:r>
          </w:p>
          <w:p w14:paraId="51B03BCB" w14:textId="21CA5F5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71)</w:t>
            </w:r>
          </w:p>
        </w:tc>
        <w:tc>
          <w:tcPr>
            <w:tcW w:w="1276" w:type="dxa"/>
            <w:tcBorders>
              <w:top w:val="nil"/>
              <w:left w:val="nil"/>
              <w:bottom w:val="nil"/>
              <w:right w:val="nil"/>
            </w:tcBorders>
            <w:noWrap/>
            <w:vAlign w:val="bottom"/>
            <w:hideMark/>
          </w:tcPr>
          <w:p w14:paraId="70F2BE79" w14:textId="528258D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97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7" w:type="dxa"/>
            <w:tcBorders>
              <w:top w:val="nil"/>
              <w:left w:val="nil"/>
              <w:bottom w:val="nil"/>
              <w:right w:val="single" w:sz="4" w:space="0" w:color="auto"/>
            </w:tcBorders>
            <w:noWrap/>
            <w:vAlign w:val="bottom"/>
            <w:hideMark/>
          </w:tcPr>
          <w:p w14:paraId="5DE3F80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46 </w:t>
            </w:r>
          </w:p>
          <w:p w14:paraId="2B821F18" w14:textId="29CDF95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w:t>
            </w:r>
          </w:p>
        </w:tc>
      </w:tr>
      <w:tr w:rsidR="00CF086B" w:rsidRPr="00CF086B" w14:paraId="129DFF4E"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3B010D0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325DF7A6" w14:textId="2530D83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59F26BED" w14:textId="342BA0B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83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nil"/>
              <w:left w:val="nil"/>
              <w:bottom w:val="single" w:sz="4" w:space="0" w:color="auto"/>
              <w:right w:val="single" w:sz="4" w:space="0" w:color="auto"/>
            </w:tcBorders>
            <w:noWrap/>
            <w:vAlign w:val="bottom"/>
            <w:hideMark/>
          </w:tcPr>
          <w:p w14:paraId="1A44ECD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p w14:paraId="44234E05" w14:textId="5CD2B3B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44-10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w:t>
            </w:r>
          </w:p>
        </w:tc>
        <w:tc>
          <w:tcPr>
            <w:tcW w:w="1276" w:type="dxa"/>
            <w:tcBorders>
              <w:top w:val="nil"/>
              <w:left w:val="nil"/>
              <w:bottom w:val="single" w:sz="4" w:space="0" w:color="auto"/>
              <w:right w:val="nil"/>
            </w:tcBorders>
            <w:noWrap/>
            <w:vAlign w:val="bottom"/>
            <w:hideMark/>
          </w:tcPr>
          <w:p w14:paraId="1974F760" w14:textId="7A41A79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53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8" w:type="dxa"/>
            <w:tcBorders>
              <w:top w:val="nil"/>
              <w:left w:val="nil"/>
              <w:bottom w:val="single" w:sz="4" w:space="0" w:color="auto"/>
              <w:right w:val="nil"/>
            </w:tcBorders>
            <w:noWrap/>
            <w:vAlign w:val="bottom"/>
            <w:hideMark/>
          </w:tcPr>
          <w:p w14:paraId="03D2F09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p w14:paraId="3742E462" w14:textId="313CC80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w:t>
            </w:r>
          </w:p>
        </w:tc>
        <w:tc>
          <w:tcPr>
            <w:tcW w:w="1275" w:type="dxa"/>
            <w:tcBorders>
              <w:top w:val="nil"/>
              <w:left w:val="single" w:sz="4" w:space="0" w:color="auto"/>
              <w:bottom w:val="single" w:sz="4" w:space="0" w:color="auto"/>
              <w:right w:val="nil"/>
            </w:tcBorders>
            <w:noWrap/>
            <w:vAlign w:val="bottom"/>
            <w:hideMark/>
          </w:tcPr>
          <w:p w14:paraId="1C405A85" w14:textId="032B495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8" w:type="dxa"/>
            <w:tcBorders>
              <w:top w:val="nil"/>
              <w:left w:val="nil"/>
              <w:bottom w:val="single" w:sz="4" w:space="0" w:color="auto"/>
              <w:right w:val="single" w:sz="4" w:space="0" w:color="auto"/>
            </w:tcBorders>
            <w:noWrap/>
            <w:vAlign w:val="bottom"/>
            <w:hideMark/>
          </w:tcPr>
          <w:p w14:paraId="1A8223F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78</w:t>
            </w:r>
          </w:p>
          <w:p w14:paraId="6BDD6EC4" w14:textId="6E49A66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05-2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w:t>
            </w:r>
          </w:p>
        </w:tc>
        <w:tc>
          <w:tcPr>
            <w:tcW w:w="1276" w:type="dxa"/>
            <w:tcBorders>
              <w:top w:val="nil"/>
              <w:left w:val="nil"/>
              <w:bottom w:val="single" w:sz="4" w:space="0" w:color="auto"/>
              <w:right w:val="nil"/>
            </w:tcBorders>
            <w:noWrap/>
            <w:vAlign w:val="bottom"/>
            <w:hideMark/>
          </w:tcPr>
          <w:p w14:paraId="28EF35DD" w14:textId="5048BA3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7" w:type="dxa"/>
            <w:tcBorders>
              <w:top w:val="nil"/>
              <w:left w:val="nil"/>
              <w:bottom w:val="single" w:sz="4" w:space="0" w:color="auto"/>
              <w:right w:val="single" w:sz="4" w:space="0" w:color="auto"/>
            </w:tcBorders>
            <w:noWrap/>
            <w:vAlign w:val="bottom"/>
            <w:hideMark/>
          </w:tcPr>
          <w:p w14:paraId="228C337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p w14:paraId="7BF21F0C" w14:textId="0DAF8BA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07)</w:t>
            </w:r>
          </w:p>
        </w:tc>
      </w:tr>
      <w:tr w:rsidR="00CF086B" w:rsidRPr="00CF086B" w14:paraId="63C64644" w14:textId="77777777" w:rsidTr="00BD2136">
        <w:trPr>
          <w:trHeight w:val="290"/>
        </w:trPr>
        <w:tc>
          <w:tcPr>
            <w:tcW w:w="2127" w:type="dxa"/>
            <w:tcBorders>
              <w:top w:val="nil"/>
              <w:left w:val="single" w:sz="4" w:space="0" w:color="auto"/>
              <w:bottom w:val="nil"/>
              <w:right w:val="nil"/>
            </w:tcBorders>
            <w:noWrap/>
            <w:vAlign w:val="bottom"/>
            <w:hideMark/>
          </w:tcPr>
          <w:p w14:paraId="52581532"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Other Personality Disorders</w:t>
            </w:r>
          </w:p>
        </w:tc>
        <w:tc>
          <w:tcPr>
            <w:tcW w:w="2693" w:type="dxa"/>
            <w:tcBorders>
              <w:top w:val="nil"/>
              <w:left w:val="nil"/>
              <w:bottom w:val="nil"/>
              <w:right w:val="nil"/>
            </w:tcBorders>
            <w:noWrap/>
            <w:vAlign w:val="bottom"/>
            <w:hideMark/>
          </w:tcPr>
          <w:p w14:paraId="18321268"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53F8E131" w14:textId="056BD08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433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nil"/>
              <w:right w:val="single" w:sz="4" w:space="0" w:color="auto"/>
            </w:tcBorders>
            <w:noWrap/>
            <w:vAlign w:val="bottom"/>
            <w:hideMark/>
          </w:tcPr>
          <w:p w14:paraId="183D091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w:t>
            </w:r>
          </w:p>
          <w:p w14:paraId="0DE40499" w14:textId="613DBB0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tc>
        <w:tc>
          <w:tcPr>
            <w:tcW w:w="1276" w:type="dxa"/>
            <w:tcBorders>
              <w:top w:val="nil"/>
              <w:left w:val="nil"/>
              <w:bottom w:val="nil"/>
              <w:right w:val="nil"/>
            </w:tcBorders>
            <w:noWrap/>
            <w:vAlign w:val="bottom"/>
            <w:hideMark/>
          </w:tcPr>
          <w:p w14:paraId="7F91155B" w14:textId="2FB049E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28FAF87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66</w:t>
            </w:r>
          </w:p>
          <w:p w14:paraId="7BED319A" w14:textId="4E658D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78)</w:t>
            </w:r>
          </w:p>
        </w:tc>
        <w:tc>
          <w:tcPr>
            <w:tcW w:w="1275" w:type="dxa"/>
            <w:tcBorders>
              <w:top w:val="nil"/>
              <w:left w:val="single" w:sz="4" w:space="0" w:color="auto"/>
              <w:bottom w:val="nil"/>
              <w:right w:val="nil"/>
            </w:tcBorders>
            <w:noWrap/>
            <w:vAlign w:val="bottom"/>
            <w:hideMark/>
          </w:tcPr>
          <w:p w14:paraId="5594D05D" w14:textId="4FC126C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6F0DB83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p w14:paraId="490A5D85" w14:textId="0DAADDD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w:t>
            </w:r>
          </w:p>
        </w:tc>
        <w:tc>
          <w:tcPr>
            <w:tcW w:w="1276" w:type="dxa"/>
            <w:tcBorders>
              <w:top w:val="nil"/>
              <w:left w:val="nil"/>
              <w:bottom w:val="nil"/>
              <w:right w:val="nil"/>
            </w:tcBorders>
            <w:noWrap/>
            <w:vAlign w:val="bottom"/>
            <w:hideMark/>
          </w:tcPr>
          <w:p w14:paraId="2DB29A13" w14:textId="515CA6B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237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5D0551B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p w14:paraId="37CD8DD0" w14:textId="77A055B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tc>
      </w:tr>
      <w:tr w:rsidR="00CF086B" w:rsidRPr="00CF086B" w14:paraId="45A7F7C1" w14:textId="77777777" w:rsidTr="00BD2136">
        <w:trPr>
          <w:trHeight w:val="290"/>
        </w:trPr>
        <w:tc>
          <w:tcPr>
            <w:tcW w:w="2127" w:type="dxa"/>
            <w:tcBorders>
              <w:top w:val="nil"/>
              <w:left w:val="single" w:sz="4" w:space="0" w:color="auto"/>
              <w:bottom w:val="nil"/>
              <w:right w:val="nil"/>
            </w:tcBorders>
            <w:noWrap/>
            <w:vAlign w:val="bottom"/>
            <w:hideMark/>
          </w:tcPr>
          <w:p w14:paraId="4882998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5480543" w14:textId="3F4FF70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46FED0E7" w14:textId="1F9B38B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88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559" w:type="dxa"/>
            <w:tcBorders>
              <w:top w:val="nil"/>
              <w:left w:val="nil"/>
              <w:bottom w:val="nil"/>
              <w:right w:val="single" w:sz="4" w:space="0" w:color="auto"/>
            </w:tcBorders>
            <w:noWrap/>
            <w:vAlign w:val="bottom"/>
            <w:hideMark/>
          </w:tcPr>
          <w:p w14:paraId="1F08D96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71</w:t>
            </w:r>
          </w:p>
          <w:p w14:paraId="38A10788" w14:textId="7892490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03)</w:t>
            </w:r>
          </w:p>
        </w:tc>
        <w:tc>
          <w:tcPr>
            <w:tcW w:w="1276" w:type="dxa"/>
            <w:tcBorders>
              <w:top w:val="nil"/>
              <w:left w:val="nil"/>
              <w:bottom w:val="nil"/>
              <w:right w:val="nil"/>
            </w:tcBorders>
            <w:noWrap/>
            <w:vAlign w:val="bottom"/>
            <w:hideMark/>
          </w:tcPr>
          <w:p w14:paraId="14AACF8A" w14:textId="6EBCBA9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60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nil"/>
              <w:right w:val="nil"/>
            </w:tcBorders>
            <w:noWrap/>
            <w:vAlign w:val="bottom"/>
            <w:hideMark/>
          </w:tcPr>
          <w:p w14:paraId="1572E77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w:t>
            </w:r>
          </w:p>
          <w:p w14:paraId="77E8A085" w14:textId="3F1B4D5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97-5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tc>
        <w:tc>
          <w:tcPr>
            <w:tcW w:w="1275" w:type="dxa"/>
            <w:tcBorders>
              <w:top w:val="nil"/>
              <w:left w:val="single" w:sz="4" w:space="0" w:color="auto"/>
              <w:bottom w:val="nil"/>
              <w:right w:val="nil"/>
            </w:tcBorders>
            <w:noWrap/>
            <w:vAlign w:val="bottom"/>
            <w:hideMark/>
          </w:tcPr>
          <w:p w14:paraId="326301C8" w14:textId="1818C0A2" w:rsidR="00DF2B3B" w:rsidRPr="00DF2B3B" w:rsidRDefault="00A63FA8" w:rsidP="00DF2B3B">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p>
        </w:tc>
        <w:tc>
          <w:tcPr>
            <w:tcW w:w="1418" w:type="dxa"/>
            <w:tcBorders>
              <w:top w:val="nil"/>
              <w:left w:val="nil"/>
              <w:bottom w:val="nil"/>
              <w:right w:val="single" w:sz="4" w:space="0" w:color="auto"/>
            </w:tcBorders>
            <w:noWrap/>
            <w:vAlign w:val="bottom"/>
            <w:hideMark/>
          </w:tcPr>
          <w:p w14:paraId="447498D5"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w:t>
            </w:r>
          </w:p>
          <w:p w14:paraId="1B482C0D" w14:textId="7C61869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11)</w:t>
            </w:r>
          </w:p>
        </w:tc>
        <w:tc>
          <w:tcPr>
            <w:tcW w:w="1276" w:type="dxa"/>
            <w:tcBorders>
              <w:top w:val="nil"/>
              <w:left w:val="nil"/>
              <w:bottom w:val="nil"/>
              <w:right w:val="nil"/>
            </w:tcBorders>
            <w:noWrap/>
            <w:vAlign w:val="bottom"/>
            <w:hideMark/>
          </w:tcPr>
          <w:p w14:paraId="3ACEB2C2" w14:textId="12BC54E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6CC6F43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23</w:t>
            </w:r>
          </w:p>
          <w:p w14:paraId="26AC939F" w14:textId="301D3D5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w:t>
            </w:r>
          </w:p>
        </w:tc>
      </w:tr>
      <w:tr w:rsidR="00CF086B" w:rsidRPr="00CF086B" w14:paraId="4BCA819E" w14:textId="77777777" w:rsidTr="00BD2136">
        <w:trPr>
          <w:trHeight w:val="290"/>
        </w:trPr>
        <w:tc>
          <w:tcPr>
            <w:tcW w:w="2127" w:type="dxa"/>
            <w:tcBorders>
              <w:top w:val="nil"/>
              <w:left w:val="single" w:sz="4" w:space="0" w:color="auto"/>
              <w:bottom w:val="nil"/>
              <w:right w:val="nil"/>
            </w:tcBorders>
            <w:noWrap/>
            <w:vAlign w:val="bottom"/>
            <w:hideMark/>
          </w:tcPr>
          <w:p w14:paraId="57D87B68"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lastRenderedPageBreak/>
              <w:t> </w:t>
            </w:r>
          </w:p>
        </w:tc>
        <w:tc>
          <w:tcPr>
            <w:tcW w:w="2693" w:type="dxa"/>
            <w:tcBorders>
              <w:top w:val="nil"/>
              <w:left w:val="nil"/>
              <w:bottom w:val="nil"/>
              <w:right w:val="nil"/>
            </w:tcBorders>
            <w:noWrap/>
            <w:vAlign w:val="bottom"/>
            <w:hideMark/>
          </w:tcPr>
          <w:p w14:paraId="27032BE2"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3FB7548B" w14:textId="13F2B59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344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nil"/>
              <w:right w:val="single" w:sz="4" w:space="0" w:color="auto"/>
            </w:tcBorders>
            <w:noWrap/>
            <w:vAlign w:val="bottom"/>
            <w:hideMark/>
          </w:tcPr>
          <w:p w14:paraId="4EA04E2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w:t>
            </w:r>
          </w:p>
          <w:p w14:paraId="7733315C" w14:textId="3188228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w:t>
            </w:r>
          </w:p>
        </w:tc>
        <w:tc>
          <w:tcPr>
            <w:tcW w:w="1276" w:type="dxa"/>
            <w:tcBorders>
              <w:top w:val="nil"/>
              <w:left w:val="nil"/>
              <w:bottom w:val="nil"/>
              <w:right w:val="nil"/>
            </w:tcBorders>
            <w:noWrap/>
            <w:vAlign w:val="bottom"/>
            <w:hideMark/>
          </w:tcPr>
          <w:p w14:paraId="01F98099" w14:textId="7DACA29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158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7F409A4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p w14:paraId="5BC72FE4" w14:textId="7426601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w:t>
            </w:r>
          </w:p>
        </w:tc>
        <w:tc>
          <w:tcPr>
            <w:tcW w:w="1275" w:type="dxa"/>
            <w:tcBorders>
              <w:top w:val="nil"/>
              <w:left w:val="single" w:sz="4" w:space="0" w:color="auto"/>
              <w:bottom w:val="nil"/>
              <w:right w:val="nil"/>
            </w:tcBorders>
            <w:noWrap/>
            <w:vAlign w:val="bottom"/>
            <w:hideMark/>
          </w:tcPr>
          <w:p w14:paraId="03853485" w14:textId="7AD5625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5B939C6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p w14:paraId="283C9202" w14:textId="4817FEB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36BA1957" w14:textId="3CAA88D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1283E1C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p w14:paraId="1C6AE471" w14:textId="2794CCD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53)</w:t>
            </w:r>
          </w:p>
        </w:tc>
      </w:tr>
      <w:tr w:rsidR="00CF086B" w:rsidRPr="00CF086B" w14:paraId="322C4CF9" w14:textId="77777777" w:rsidTr="00BD2136">
        <w:trPr>
          <w:trHeight w:val="290"/>
        </w:trPr>
        <w:tc>
          <w:tcPr>
            <w:tcW w:w="2127" w:type="dxa"/>
            <w:tcBorders>
              <w:top w:val="nil"/>
              <w:left w:val="single" w:sz="4" w:space="0" w:color="auto"/>
              <w:bottom w:val="nil"/>
              <w:right w:val="nil"/>
            </w:tcBorders>
            <w:noWrap/>
            <w:vAlign w:val="bottom"/>
            <w:hideMark/>
          </w:tcPr>
          <w:p w14:paraId="32DB579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23BB7FB1" w14:textId="1EB1B76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6B1E623E" w14:textId="76717D4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135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nil"/>
              <w:left w:val="nil"/>
              <w:bottom w:val="nil"/>
              <w:right w:val="single" w:sz="4" w:space="0" w:color="auto"/>
            </w:tcBorders>
            <w:noWrap/>
            <w:vAlign w:val="bottom"/>
            <w:hideMark/>
          </w:tcPr>
          <w:p w14:paraId="2C47B99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w:t>
            </w:r>
          </w:p>
          <w:p w14:paraId="07ABE687" w14:textId="76E4381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62)</w:t>
            </w:r>
          </w:p>
        </w:tc>
        <w:tc>
          <w:tcPr>
            <w:tcW w:w="1276" w:type="dxa"/>
            <w:tcBorders>
              <w:top w:val="nil"/>
              <w:left w:val="nil"/>
              <w:bottom w:val="nil"/>
              <w:right w:val="nil"/>
            </w:tcBorders>
            <w:noWrap/>
            <w:vAlign w:val="bottom"/>
            <w:hideMark/>
          </w:tcPr>
          <w:p w14:paraId="68B78236" w14:textId="1DA083D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71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nil"/>
            </w:tcBorders>
            <w:noWrap/>
            <w:vAlign w:val="bottom"/>
            <w:hideMark/>
          </w:tcPr>
          <w:p w14:paraId="1F67D11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w:t>
            </w:r>
          </w:p>
          <w:p w14:paraId="630B4228" w14:textId="6C6CA7A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84)</w:t>
            </w:r>
          </w:p>
        </w:tc>
        <w:tc>
          <w:tcPr>
            <w:tcW w:w="1275" w:type="dxa"/>
            <w:tcBorders>
              <w:top w:val="nil"/>
              <w:left w:val="single" w:sz="4" w:space="0" w:color="auto"/>
              <w:bottom w:val="nil"/>
              <w:right w:val="nil"/>
            </w:tcBorders>
            <w:noWrap/>
            <w:vAlign w:val="bottom"/>
            <w:hideMark/>
          </w:tcPr>
          <w:p w14:paraId="41F5F1FD" w14:textId="793618F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139731C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p w14:paraId="1351619C" w14:textId="48E4FBA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98)</w:t>
            </w:r>
          </w:p>
        </w:tc>
        <w:tc>
          <w:tcPr>
            <w:tcW w:w="1276" w:type="dxa"/>
            <w:tcBorders>
              <w:top w:val="nil"/>
              <w:left w:val="nil"/>
              <w:bottom w:val="nil"/>
              <w:right w:val="nil"/>
            </w:tcBorders>
            <w:noWrap/>
            <w:vAlign w:val="bottom"/>
            <w:hideMark/>
          </w:tcPr>
          <w:p w14:paraId="341A6A53" w14:textId="2675F16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0D6E037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w:t>
            </w:r>
          </w:p>
          <w:p w14:paraId="746DC505" w14:textId="6879383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w:t>
            </w:r>
          </w:p>
        </w:tc>
      </w:tr>
      <w:tr w:rsidR="00CF086B" w:rsidRPr="00CF086B" w14:paraId="2C129A27"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6891C58B"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Self-Harm</w:t>
            </w:r>
          </w:p>
        </w:tc>
        <w:tc>
          <w:tcPr>
            <w:tcW w:w="2693" w:type="dxa"/>
            <w:tcBorders>
              <w:top w:val="single" w:sz="4" w:space="0" w:color="auto"/>
              <w:left w:val="nil"/>
              <w:bottom w:val="nil"/>
              <w:right w:val="nil"/>
            </w:tcBorders>
            <w:noWrap/>
            <w:vAlign w:val="bottom"/>
            <w:hideMark/>
          </w:tcPr>
          <w:p w14:paraId="3B54649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2FA337A4" w14:textId="1C02D15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375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single" w:sz="4" w:space="0" w:color="auto"/>
              <w:left w:val="nil"/>
              <w:bottom w:val="nil"/>
              <w:right w:val="single" w:sz="4" w:space="0" w:color="auto"/>
            </w:tcBorders>
            <w:noWrap/>
            <w:vAlign w:val="bottom"/>
            <w:hideMark/>
          </w:tcPr>
          <w:p w14:paraId="00334A7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w:t>
            </w:r>
          </w:p>
          <w:p w14:paraId="239A590F" w14:textId="56A7D8C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86)</w:t>
            </w:r>
          </w:p>
        </w:tc>
        <w:tc>
          <w:tcPr>
            <w:tcW w:w="1276" w:type="dxa"/>
            <w:tcBorders>
              <w:top w:val="single" w:sz="4" w:space="0" w:color="auto"/>
              <w:left w:val="nil"/>
              <w:bottom w:val="nil"/>
              <w:right w:val="nil"/>
            </w:tcBorders>
            <w:noWrap/>
            <w:vAlign w:val="bottom"/>
            <w:hideMark/>
          </w:tcPr>
          <w:p w14:paraId="73575D0D" w14:textId="7D0D673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110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single" w:sz="4" w:space="0" w:color="auto"/>
              <w:left w:val="nil"/>
              <w:bottom w:val="nil"/>
              <w:right w:val="nil"/>
            </w:tcBorders>
            <w:noWrap/>
            <w:vAlign w:val="bottom"/>
            <w:hideMark/>
          </w:tcPr>
          <w:p w14:paraId="1194CFD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w:t>
            </w:r>
          </w:p>
          <w:p w14:paraId="7999BC4C" w14:textId="6CCD0DB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59)</w:t>
            </w:r>
          </w:p>
        </w:tc>
        <w:tc>
          <w:tcPr>
            <w:tcW w:w="1275" w:type="dxa"/>
            <w:tcBorders>
              <w:top w:val="single" w:sz="4" w:space="0" w:color="auto"/>
              <w:left w:val="single" w:sz="4" w:space="0" w:color="auto"/>
              <w:bottom w:val="nil"/>
              <w:right w:val="nil"/>
            </w:tcBorders>
            <w:noWrap/>
            <w:vAlign w:val="bottom"/>
            <w:hideMark/>
          </w:tcPr>
          <w:p w14:paraId="19D9A420" w14:textId="238F46B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single" w:sz="4" w:space="0" w:color="auto"/>
            </w:tcBorders>
            <w:noWrap/>
            <w:vAlign w:val="bottom"/>
            <w:hideMark/>
          </w:tcPr>
          <w:p w14:paraId="3593BBF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13</w:t>
            </w:r>
          </w:p>
          <w:p w14:paraId="4D7A247C" w14:textId="2A5C64C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tc>
        <w:tc>
          <w:tcPr>
            <w:tcW w:w="1276" w:type="dxa"/>
            <w:tcBorders>
              <w:top w:val="single" w:sz="4" w:space="0" w:color="auto"/>
              <w:left w:val="nil"/>
              <w:bottom w:val="nil"/>
              <w:right w:val="nil"/>
            </w:tcBorders>
            <w:noWrap/>
            <w:vAlign w:val="bottom"/>
            <w:hideMark/>
          </w:tcPr>
          <w:p w14:paraId="61D6801D" w14:textId="07C3E97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single" w:sz="4" w:space="0" w:color="auto"/>
              <w:left w:val="nil"/>
              <w:bottom w:val="nil"/>
              <w:right w:val="single" w:sz="4" w:space="0" w:color="auto"/>
            </w:tcBorders>
            <w:noWrap/>
            <w:vAlign w:val="bottom"/>
            <w:hideMark/>
          </w:tcPr>
          <w:p w14:paraId="100C44D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p w14:paraId="7CFDB4EB" w14:textId="508817F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r>
      <w:tr w:rsidR="00CF086B" w:rsidRPr="00CF086B" w14:paraId="291B3654" w14:textId="77777777" w:rsidTr="00BD2136">
        <w:trPr>
          <w:trHeight w:val="290"/>
        </w:trPr>
        <w:tc>
          <w:tcPr>
            <w:tcW w:w="2127" w:type="dxa"/>
            <w:tcBorders>
              <w:top w:val="nil"/>
              <w:left w:val="single" w:sz="4" w:space="0" w:color="auto"/>
              <w:bottom w:val="nil"/>
              <w:right w:val="nil"/>
            </w:tcBorders>
            <w:noWrap/>
            <w:vAlign w:val="bottom"/>
            <w:hideMark/>
          </w:tcPr>
          <w:p w14:paraId="60B08A88"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6FBF5E5E" w14:textId="6D055EC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1B94299F" w14:textId="41F6A71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146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559" w:type="dxa"/>
            <w:tcBorders>
              <w:top w:val="nil"/>
              <w:left w:val="nil"/>
              <w:bottom w:val="nil"/>
              <w:right w:val="single" w:sz="4" w:space="0" w:color="auto"/>
            </w:tcBorders>
            <w:noWrap/>
            <w:vAlign w:val="bottom"/>
            <w:hideMark/>
          </w:tcPr>
          <w:p w14:paraId="3FC8693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9</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76</w:t>
            </w:r>
          </w:p>
          <w:p w14:paraId="1E0D7AC7" w14:textId="4ABC95B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47)</w:t>
            </w:r>
          </w:p>
        </w:tc>
        <w:tc>
          <w:tcPr>
            <w:tcW w:w="1276" w:type="dxa"/>
            <w:tcBorders>
              <w:top w:val="nil"/>
              <w:left w:val="nil"/>
              <w:bottom w:val="nil"/>
              <w:right w:val="nil"/>
            </w:tcBorders>
            <w:noWrap/>
            <w:vAlign w:val="bottom"/>
            <w:hideMark/>
          </w:tcPr>
          <w:p w14:paraId="062BD8BF" w14:textId="0654F59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98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8" w:type="dxa"/>
            <w:tcBorders>
              <w:top w:val="nil"/>
              <w:left w:val="nil"/>
              <w:bottom w:val="nil"/>
              <w:right w:val="nil"/>
            </w:tcBorders>
            <w:noWrap/>
            <w:vAlign w:val="bottom"/>
            <w:hideMark/>
          </w:tcPr>
          <w:p w14:paraId="4E3473B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w:t>
            </w:r>
          </w:p>
          <w:p w14:paraId="5B26D08E" w14:textId="14F676B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98)</w:t>
            </w:r>
          </w:p>
        </w:tc>
        <w:tc>
          <w:tcPr>
            <w:tcW w:w="1275" w:type="dxa"/>
            <w:tcBorders>
              <w:top w:val="nil"/>
              <w:left w:val="single" w:sz="4" w:space="0" w:color="auto"/>
              <w:bottom w:val="nil"/>
              <w:right w:val="nil"/>
            </w:tcBorders>
            <w:noWrap/>
            <w:vAlign w:val="bottom"/>
            <w:hideMark/>
          </w:tcPr>
          <w:p w14:paraId="7B1BC820" w14:textId="5B870A4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1C45BD7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87</w:t>
            </w:r>
          </w:p>
          <w:p w14:paraId="73D96D15" w14:textId="7F9F45C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w:t>
            </w:r>
          </w:p>
        </w:tc>
        <w:tc>
          <w:tcPr>
            <w:tcW w:w="1276" w:type="dxa"/>
            <w:tcBorders>
              <w:top w:val="nil"/>
              <w:left w:val="nil"/>
              <w:bottom w:val="nil"/>
              <w:right w:val="nil"/>
            </w:tcBorders>
            <w:noWrap/>
            <w:vAlign w:val="bottom"/>
            <w:hideMark/>
          </w:tcPr>
          <w:p w14:paraId="773AA966" w14:textId="36B2BBF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293A979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w:t>
            </w:r>
          </w:p>
          <w:p w14:paraId="2081A81D" w14:textId="41BA758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tc>
      </w:tr>
      <w:tr w:rsidR="00CF086B" w:rsidRPr="00CF086B" w14:paraId="021CBC19" w14:textId="77777777" w:rsidTr="00BD2136">
        <w:trPr>
          <w:trHeight w:val="290"/>
        </w:trPr>
        <w:tc>
          <w:tcPr>
            <w:tcW w:w="2127" w:type="dxa"/>
            <w:tcBorders>
              <w:top w:val="nil"/>
              <w:left w:val="single" w:sz="4" w:space="0" w:color="auto"/>
              <w:bottom w:val="nil"/>
              <w:right w:val="nil"/>
            </w:tcBorders>
            <w:noWrap/>
            <w:vAlign w:val="bottom"/>
            <w:hideMark/>
          </w:tcPr>
          <w:p w14:paraId="14000D8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6113EC2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54577486" w14:textId="16F4A73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nil"/>
              <w:right w:val="single" w:sz="4" w:space="0" w:color="auto"/>
            </w:tcBorders>
            <w:noWrap/>
            <w:vAlign w:val="bottom"/>
            <w:hideMark/>
          </w:tcPr>
          <w:p w14:paraId="55AB74B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p w14:paraId="3A1E2926" w14:textId="0678719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41)</w:t>
            </w:r>
          </w:p>
        </w:tc>
        <w:tc>
          <w:tcPr>
            <w:tcW w:w="1276" w:type="dxa"/>
            <w:tcBorders>
              <w:top w:val="nil"/>
              <w:left w:val="nil"/>
              <w:bottom w:val="nil"/>
              <w:right w:val="nil"/>
            </w:tcBorders>
            <w:noWrap/>
            <w:vAlign w:val="bottom"/>
            <w:hideMark/>
          </w:tcPr>
          <w:p w14:paraId="321D62EF" w14:textId="1749F61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79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nil"/>
            </w:tcBorders>
            <w:noWrap/>
            <w:vAlign w:val="bottom"/>
            <w:hideMark/>
          </w:tcPr>
          <w:p w14:paraId="5E3FAAF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41</w:t>
            </w:r>
          </w:p>
          <w:p w14:paraId="2C693348" w14:textId="4D48004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tc>
        <w:tc>
          <w:tcPr>
            <w:tcW w:w="1275" w:type="dxa"/>
            <w:tcBorders>
              <w:top w:val="nil"/>
              <w:left w:val="single" w:sz="4" w:space="0" w:color="auto"/>
              <w:bottom w:val="nil"/>
              <w:right w:val="nil"/>
            </w:tcBorders>
            <w:noWrap/>
            <w:vAlign w:val="bottom"/>
            <w:hideMark/>
          </w:tcPr>
          <w:p w14:paraId="5AE11D6F" w14:textId="7F6350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30C2328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p w14:paraId="093301B8" w14:textId="3A82389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53)</w:t>
            </w:r>
          </w:p>
        </w:tc>
        <w:tc>
          <w:tcPr>
            <w:tcW w:w="1276" w:type="dxa"/>
            <w:tcBorders>
              <w:top w:val="nil"/>
              <w:left w:val="nil"/>
              <w:bottom w:val="nil"/>
              <w:right w:val="nil"/>
            </w:tcBorders>
            <w:noWrap/>
            <w:vAlign w:val="bottom"/>
            <w:hideMark/>
          </w:tcPr>
          <w:p w14:paraId="04D5B3E2" w14:textId="293A934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6F5B346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w:t>
            </w:r>
          </w:p>
          <w:p w14:paraId="156295E2" w14:textId="47D5C7B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tc>
      </w:tr>
      <w:tr w:rsidR="00CF086B" w:rsidRPr="00CF086B" w14:paraId="07C3886C"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2368B90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038E8F33" w14:textId="548BB43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0F183940" w14:textId="1E5793C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240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559" w:type="dxa"/>
            <w:tcBorders>
              <w:top w:val="nil"/>
              <w:left w:val="nil"/>
              <w:bottom w:val="single" w:sz="4" w:space="0" w:color="auto"/>
              <w:right w:val="single" w:sz="4" w:space="0" w:color="auto"/>
            </w:tcBorders>
            <w:noWrap/>
            <w:vAlign w:val="bottom"/>
            <w:hideMark/>
          </w:tcPr>
          <w:p w14:paraId="36B3D5C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9</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w:t>
            </w:r>
          </w:p>
          <w:p w14:paraId="2F58F5B0" w14:textId="2DA8904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tc>
        <w:tc>
          <w:tcPr>
            <w:tcW w:w="1276" w:type="dxa"/>
            <w:tcBorders>
              <w:top w:val="nil"/>
              <w:left w:val="nil"/>
              <w:bottom w:val="single" w:sz="4" w:space="0" w:color="auto"/>
              <w:right w:val="nil"/>
            </w:tcBorders>
            <w:noWrap/>
            <w:vAlign w:val="bottom"/>
            <w:hideMark/>
          </w:tcPr>
          <w:p w14:paraId="02D62593" w14:textId="19A5BC9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150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single" w:sz="4" w:space="0" w:color="auto"/>
              <w:right w:val="nil"/>
            </w:tcBorders>
            <w:noWrap/>
            <w:vAlign w:val="bottom"/>
            <w:hideMark/>
          </w:tcPr>
          <w:p w14:paraId="37B50AE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p w14:paraId="6C6C3A90" w14:textId="4B8E934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22)</w:t>
            </w:r>
          </w:p>
        </w:tc>
        <w:tc>
          <w:tcPr>
            <w:tcW w:w="1275" w:type="dxa"/>
            <w:tcBorders>
              <w:top w:val="nil"/>
              <w:left w:val="single" w:sz="4" w:space="0" w:color="auto"/>
              <w:bottom w:val="single" w:sz="4" w:space="0" w:color="auto"/>
              <w:right w:val="nil"/>
            </w:tcBorders>
            <w:noWrap/>
            <w:vAlign w:val="bottom"/>
            <w:hideMark/>
          </w:tcPr>
          <w:p w14:paraId="0F0F8F11" w14:textId="13A613B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59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single" w:sz="4" w:space="0" w:color="auto"/>
              <w:right w:val="single" w:sz="4" w:space="0" w:color="auto"/>
            </w:tcBorders>
            <w:noWrap/>
            <w:vAlign w:val="bottom"/>
            <w:hideMark/>
          </w:tcPr>
          <w:p w14:paraId="55296EC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p w14:paraId="62F0472E" w14:textId="251942E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tc>
        <w:tc>
          <w:tcPr>
            <w:tcW w:w="1276" w:type="dxa"/>
            <w:tcBorders>
              <w:top w:val="nil"/>
              <w:left w:val="nil"/>
              <w:bottom w:val="single" w:sz="4" w:space="0" w:color="auto"/>
              <w:right w:val="nil"/>
            </w:tcBorders>
            <w:noWrap/>
            <w:vAlign w:val="bottom"/>
            <w:hideMark/>
          </w:tcPr>
          <w:p w14:paraId="36E79EE8" w14:textId="72AAF44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417" w:type="dxa"/>
            <w:tcBorders>
              <w:top w:val="nil"/>
              <w:left w:val="nil"/>
              <w:bottom w:val="single" w:sz="4" w:space="0" w:color="auto"/>
              <w:right w:val="single" w:sz="4" w:space="0" w:color="auto"/>
            </w:tcBorders>
            <w:noWrap/>
            <w:vAlign w:val="bottom"/>
            <w:hideMark/>
          </w:tcPr>
          <w:p w14:paraId="402047F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p>
          <w:p w14:paraId="6EC7F309" w14:textId="18F668D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77)</w:t>
            </w:r>
          </w:p>
        </w:tc>
      </w:tr>
      <w:tr w:rsidR="00CF086B" w:rsidRPr="00CF086B" w14:paraId="3A87871E" w14:textId="77777777" w:rsidTr="00BD2136">
        <w:trPr>
          <w:trHeight w:val="290"/>
        </w:trPr>
        <w:tc>
          <w:tcPr>
            <w:tcW w:w="2127" w:type="dxa"/>
            <w:tcBorders>
              <w:top w:val="nil"/>
              <w:left w:val="single" w:sz="4" w:space="0" w:color="auto"/>
              <w:bottom w:val="nil"/>
              <w:right w:val="nil"/>
            </w:tcBorders>
            <w:noWrap/>
            <w:vAlign w:val="bottom"/>
            <w:hideMark/>
          </w:tcPr>
          <w:p w14:paraId="73555D4A"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Alcohol Misuse</w:t>
            </w:r>
          </w:p>
        </w:tc>
        <w:tc>
          <w:tcPr>
            <w:tcW w:w="2693" w:type="dxa"/>
            <w:tcBorders>
              <w:top w:val="nil"/>
              <w:left w:val="nil"/>
              <w:bottom w:val="nil"/>
              <w:right w:val="nil"/>
            </w:tcBorders>
            <w:noWrap/>
            <w:vAlign w:val="bottom"/>
            <w:hideMark/>
          </w:tcPr>
          <w:p w14:paraId="2CE8D9B8"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7BF528CE" w14:textId="36074BE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430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nil"/>
              <w:right w:val="single" w:sz="4" w:space="0" w:color="auto"/>
            </w:tcBorders>
            <w:noWrap/>
            <w:vAlign w:val="bottom"/>
            <w:hideMark/>
          </w:tcPr>
          <w:p w14:paraId="11AAB12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w:t>
            </w:r>
          </w:p>
          <w:p w14:paraId="072B5330" w14:textId="2C1DE36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w:t>
            </w:r>
          </w:p>
        </w:tc>
        <w:tc>
          <w:tcPr>
            <w:tcW w:w="1276" w:type="dxa"/>
            <w:tcBorders>
              <w:top w:val="nil"/>
              <w:left w:val="nil"/>
              <w:bottom w:val="nil"/>
              <w:right w:val="nil"/>
            </w:tcBorders>
            <w:noWrap/>
            <w:vAlign w:val="bottom"/>
            <w:hideMark/>
          </w:tcPr>
          <w:p w14:paraId="2422FEBA" w14:textId="08EEEB4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155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7D13083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68</w:t>
            </w:r>
          </w:p>
          <w:p w14:paraId="6D92F870" w14:textId="3770CA7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w:t>
            </w:r>
          </w:p>
        </w:tc>
        <w:tc>
          <w:tcPr>
            <w:tcW w:w="1275" w:type="dxa"/>
            <w:tcBorders>
              <w:top w:val="nil"/>
              <w:left w:val="single" w:sz="4" w:space="0" w:color="auto"/>
              <w:bottom w:val="nil"/>
              <w:right w:val="nil"/>
            </w:tcBorders>
            <w:noWrap/>
            <w:vAlign w:val="bottom"/>
            <w:hideMark/>
          </w:tcPr>
          <w:p w14:paraId="3A51DCD8" w14:textId="43C06DC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672AF0F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p w14:paraId="7192238E" w14:textId="318C1C6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c>
          <w:tcPr>
            <w:tcW w:w="1276" w:type="dxa"/>
            <w:tcBorders>
              <w:top w:val="nil"/>
              <w:left w:val="nil"/>
              <w:bottom w:val="nil"/>
              <w:right w:val="nil"/>
            </w:tcBorders>
            <w:noWrap/>
            <w:vAlign w:val="bottom"/>
            <w:hideMark/>
          </w:tcPr>
          <w:p w14:paraId="0E6AFDAB" w14:textId="5532F38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264792D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p w14:paraId="39923EFF" w14:textId="3176668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tc>
      </w:tr>
      <w:tr w:rsidR="00CF086B" w:rsidRPr="00CF086B" w14:paraId="3DDFDF4C" w14:textId="77777777" w:rsidTr="00BD2136">
        <w:trPr>
          <w:trHeight w:val="290"/>
        </w:trPr>
        <w:tc>
          <w:tcPr>
            <w:tcW w:w="2127" w:type="dxa"/>
            <w:tcBorders>
              <w:top w:val="nil"/>
              <w:left w:val="single" w:sz="4" w:space="0" w:color="auto"/>
              <w:bottom w:val="nil"/>
              <w:right w:val="nil"/>
            </w:tcBorders>
            <w:noWrap/>
            <w:vAlign w:val="bottom"/>
            <w:hideMark/>
          </w:tcPr>
          <w:p w14:paraId="7C575280"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3D04F914" w14:textId="59F5093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02D4426B" w14:textId="60F9BFC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91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559" w:type="dxa"/>
            <w:tcBorders>
              <w:top w:val="nil"/>
              <w:left w:val="nil"/>
              <w:bottom w:val="nil"/>
              <w:right w:val="single" w:sz="4" w:space="0" w:color="auto"/>
            </w:tcBorders>
            <w:noWrap/>
            <w:vAlign w:val="bottom"/>
            <w:hideMark/>
          </w:tcPr>
          <w:p w14:paraId="289711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w:t>
            </w:r>
          </w:p>
          <w:p w14:paraId="2404C7A8" w14:textId="5C5AF5D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tc>
        <w:tc>
          <w:tcPr>
            <w:tcW w:w="1276" w:type="dxa"/>
            <w:tcBorders>
              <w:top w:val="nil"/>
              <w:left w:val="nil"/>
              <w:bottom w:val="nil"/>
              <w:right w:val="nil"/>
            </w:tcBorders>
            <w:noWrap/>
            <w:vAlign w:val="bottom"/>
            <w:hideMark/>
          </w:tcPr>
          <w:p w14:paraId="666C4821" w14:textId="623DB0B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53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8" w:type="dxa"/>
            <w:tcBorders>
              <w:top w:val="nil"/>
              <w:left w:val="nil"/>
              <w:bottom w:val="nil"/>
              <w:right w:val="nil"/>
            </w:tcBorders>
            <w:noWrap/>
            <w:vAlign w:val="bottom"/>
            <w:hideMark/>
          </w:tcPr>
          <w:p w14:paraId="334E0A9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99 </w:t>
            </w:r>
          </w:p>
          <w:p w14:paraId="6318117F" w14:textId="5E2E5A6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74-6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tc>
        <w:tc>
          <w:tcPr>
            <w:tcW w:w="1275" w:type="dxa"/>
            <w:tcBorders>
              <w:top w:val="nil"/>
              <w:left w:val="single" w:sz="4" w:space="0" w:color="auto"/>
              <w:bottom w:val="nil"/>
              <w:right w:val="nil"/>
            </w:tcBorders>
            <w:noWrap/>
            <w:vAlign w:val="bottom"/>
            <w:hideMark/>
          </w:tcPr>
          <w:p w14:paraId="2D642A7A" w14:textId="6AA9314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single" w:sz="4" w:space="0" w:color="auto"/>
            </w:tcBorders>
            <w:noWrap/>
            <w:vAlign w:val="bottom"/>
            <w:hideMark/>
          </w:tcPr>
          <w:p w14:paraId="251741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w:t>
            </w:r>
          </w:p>
          <w:p w14:paraId="76BE4F07" w14:textId="756B012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w:t>
            </w:r>
          </w:p>
        </w:tc>
        <w:tc>
          <w:tcPr>
            <w:tcW w:w="1276" w:type="dxa"/>
            <w:tcBorders>
              <w:top w:val="nil"/>
              <w:left w:val="nil"/>
              <w:bottom w:val="nil"/>
              <w:right w:val="nil"/>
            </w:tcBorders>
            <w:noWrap/>
            <w:vAlign w:val="bottom"/>
            <w:hideMark/>
          </w:tcPr>
          <w:p w14:paraId="7DEAAF08" w14:textId="6F39047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2A2FC87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w:t>
            </w:r>
          </w:p>
          <w:p w14:paraId="2F49D0E6" w14:textId="22DA425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tc>
      </w:tr>
      <w:tr w:rsidR="00CF086B" w:rsidRPr="00CF086B" w14:paraId="6519886F" w14:textId="77777777" w:rsidTr="00BD2136">
        <w:trPr>
          <w:trHeight w:val="290"/>
        </w:trPr>
        <w:tc>
          <w:tcPr>
            <w:tcW w:w="2127" w:type="dxa"/>
            <w:tcBorders>
              <w:top w:val="nil"/>
              <w:left w:val="single" w:sz="4" w:space="0" w:color="auto"/>
              <w:bottom w:val="nil"/>
              <w:right w:val="nil"/>
            </w:tcBorders>
            <w:noWrap/>
            <w:vAlign w:val="bottom"/>
            <w:hideMark/>
          </w:tcPr>
          <w:p w14:paraId="508634F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47AB813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1989C4E6" w14:textId="7B67223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284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559" w:type="dxa"/>
            <w:tcBorders>
              <w:top w:val="nil"/>
              <w:left w:val="nil"/>
              <w:bottom w:val="nil"/>
              <w:right w:val="single" w:sz="4" w:space="0" w:color="auto"/>
            </w:tcBorders>
            <w:noWrap/>
            <w:vAlign w:val="bottom"/>
            <w:hideMark/>
          </w:tcPr>
          <w:p w14:paraId="6F758DE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45</w:t>
            </w:r>
          </w:p>
          <w:p w14:paraId="555366D2" w14:textId="467AC8C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63)</w:t>
            </w:r>
          </w:p>
        </w:tc>
        <w:tc>
          <w:tcPr>
            <w:tcW w:w="1276" w:type="dxa"/>
            <w:tcBorders>
              <w:top w:val="nil"/>
              <w:left w:val="nil"/>
              <w:bottom w:val="nil"/>
              <w:right w:val="nil"/>
            </w:tcBorders>
            <w:noWrap/>
            <w:vAlign w:val="bottom"/>
            <w:hideMark/>
          </w:tcPr>
          <w:p w14:paraId="7B9C7A20" w14:textId="0C860F6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136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nil"/>
            </w:tcBorders>
            <w:noWrap/>
            <w:vAlign w:val="bottom"/>
            <w:hideMark/>
          </w:tcPr>
          <w:p w14:paraId="131CF4E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p w14:paraId="3D0616C9" w14:textId="53F9040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w:t>
            </w:r>
          </w:p>
        </w:tc>
        <w:tc>
          <w:tcPr>
            <w:tcW w:w="1275" w:type="dxa"/>
            <w:tcBorders>
              <w:top w:val="nil"/>
              <w:left w:val="single" w:sz="4" w:space="0" w:color="auto"/>
              <w:bottom w:val="nil"/>
              <w:right w:val="nil"/>
            </w:tcBorders>
            <w:noWrap/>
            <w:vAlign w:val="bottom"/>
            <w:hideMark/>
          </w:tcPr>
          <w:p w14:paraId="2DA4EBEC" w14:textId="5E3E2E9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27B88DC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33</w:t>
            </w:r>
          </w:p>
          <w:p w14:paraId="2AFB7A7A" w14:textId="082C54A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25-0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tc>
        <w:tc>
          <w:tcPr>
            <w:tcW w:w="1276" w:type="dxa"/>
            <w:tcBorders>
              <w:top w:val="nil"/>
              <w:left w:val="nil"/>
              <w:bottom w:val="nil"/>
              <w:right w:val="nil"/>
            </w:tcBorders>
            <w:noWrap/>
            <w:vAlign w:val="bottom"/>
            <w:hideMark/>
          </w:tcPr>
          <w:p w14:paraId="0C966793" w14:textId="4DE43D4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20F0C40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p w14:paraId="0110304C" w14:textId="062A544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34-0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53)</w:t>
            </w:r>
          </w:p>
        </w:tc>
      </w:tr>
      <w:tr w:rsidR="00CF086B" w:rsidRPr="00CF086B" w14:paraId="1000E7DA" w14:textId="77777777" w:rsidTr="00BD2136">
        <w:trPr>
          <w:trHeight w:val="290"/>
        </w:trPr>
        <w:tc>
          <w:tcPr>
            <w:tcW w:w="2127" w:type="dxa"/>
            <w:tcBorders>
              <w:top w:val="nil"/>
              <w:left w:val="single" w:sz="4" w:space="0" w:color="auto"/>
              <w:bottom w:val="nil"/>
              <w:right w:val="nil"/>
            </w:tcBorders>
            <w:noWrap/>
            <w:vAlign w:val="bottom"/>
            <w:hideMark/>
          </w:tcPr>
          <w:p w14:paraId="1F93E65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07F858A6" w14:textId="0F0412E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nil"/>
              <w:right w:val="nil"/>
            </w:tcBorders>
            <w:noWrap/>
            <w:vAlign w:val="bottom"/>
            <w:hideMark/>
          </w:tcPr>
          <w:p w14:paraId="5D6D7EE4" w14:textId="770941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195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559" w:type="dxa"/>
            <w:tcBorders>
              <w:top w:val="nil"/>
              <w:left w:val="nil"/>
              <w:bottom w:val="nil"/>
              <w:right w:val="single" w:sz="4" w:space="0" w:color="auto"/>
            </w:tcBorders>
            <w:noWrap/>
            <w:vAlign w:val="bottom"/>
            <w:hideMark/>
          </w:tcPr>
          <w:p w14:paraId="057F9F5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9</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p w14:paraId="4CA9DF92" w14:textId="0BD1AA5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86)</w:t>
            </w:r>
          </w:p>
        </w:tc>
        <w:tc>
          <w:tcPr>
            <w:tcW w:w="1276" w:type="dxa"/>
            <w:tcBorders>
              <w:top w:val="nil"/>
              <w:left w:val="nil"/>
              <w:bottom w:val="nil"/>
              <w:right w:val="nil"/>
            </w:tcBorders>
            <w:noWrap/>
            <w:vAlign w:val="bottom"/>
            <w:hideMark/>
          </w:tcPr>
          <w:p w14:paraId="2BF2CFB6" w14:textId="5EDA754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93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418" w:type="dxa"/>
            <w:tcBorders>
              <w:top w:val="nil"/>
              <w:left w:val="nil"/>
              <w:bottom w:val="nil"/>
              <w:right w:val="nil"/>
            </w:tcBorders>
            <w:noWrap/>
            <w:vAlign w:val="bottom"/>
            <w:hideMark/>
          </w:tcPr>
          <w:p w14:paraId="5A18C85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52</w:t>
            </w:r>
          </w:p>
          <w:p w14:paraId="1D1753A2" w14:textId="58EB689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54)</w:t>
            </w:r>
          </w:p>
        </w:tc>
        <w:tc>
          <w:tcPr>
            <w:tcW w:w="1275" w:type="dxa"/>
            <w:tcBorders>
              <w:top w:val="nil"/>
              <w:left w:val="single" w:sz="4" w:space="0" w:color="auto"/>
              <w:bottom w:val="nil"/>
              <w:right w:val="nil"/>
            </w:tcBorders>
            <w:noWrap/>
            <w:vAlign w:val="bottom"/>
            <w:hideMark/>
          </w:tcPr>
          <w:p w14:paraId="22F03184" w14:textId="1B7A410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77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085B5AB4"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78</w:t>
            </w:r>
          </w:p>
          <w:p w14:paraId="73A84940" w14:textId="6E2479A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73)</w:t>
            </w:r>
          </w:p>
        </w:tc>
        <w:tc>
          <w:tcPr>
            <w:tcW w:w="1276" w:type="dxa"/>
            <w:tcBorders>
              <w:top w:val="nil"/>
              <w:left w:val="nil"/>
              <w:bottom w:val="nil"/>
              <w:right w:val="nil"/>
            </w:tcBorders>
            <w:noWrap/>
            <w:vAlign w:val="bottom"/>
            <w:hideMark/>
          </w:tcPr>
          <w:p w14:paraId="1A0F1436" w14:textId="79D1FD8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417" w:type="dxa"/>
            <w:tcBorders>
              <w:top w:val="nil"/>
              <w:left w:val="nil"/>
              <w:bottom w:val="nil"/>
              <w:right w:val="single" w:sz="4" w:space="0" w:color="auto"/>
            </w:tcBorders>
            <w:noWrap/>
            <w:vAlign w:val="bottom"/>
            <w:hideMark/>
          </w:tcPr>
          <w:p w14:paraId="2AD5677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13</w:t>
            </w:r>
          </w:p>
          <w:p w14:paraId="4F872E1D" w14:textId="4F9BE60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w:t>
            </w:r>
          </w:p>
        </w:tc>
      </w:tr>
      <w:tr w:rsidR="00CF086B" w:rsidRPr="00CF086B" w14:paraId="1B069B82" w14:textId="77777777" w:rsidTr="00BD2136">
        <w:trPr>
          <w:trHeight w:val="290"/>
        </w:trPr>
        <w:tc>
          <w:tcPr>
            <w:tcW w:w="2127" w:type="dxa"/>
            <w:tcBorders>
              <w:top w:val="single" w:sz="4" w:space="0" w:color="auto"/>
              <w:left w:val="single" w:sz="4" w:space="0" w:color="auto"/>
              <w:bottom w:val="nil"/>
              <w:right w:val="nil"/>
            </w:tcBorders>
            <w:noWrap/>
            <w:vAlign w:val="bottom"/>
            <w:hideMark/>
          </w:tcPr>
          <w:p w14:paraId="0DCB5D75"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Substance Misuse</w:t>
            </w:r>
          </w:p>
        </w:tc>
        <w:tc>
          <w:tcPr>
            <w:tcW w:w="2693" w:type="dxa"/>
            <w:tcBorders>
              <w:top w:val="single" w:sz="4" w:space="0" w:color="auto"/>
              <w:left w:val="nil"/>
              <w:bottom w:val="nil"/>
              <w:right w:val="nil"/>
            </w:tcBorders>
            <w:noWrap/>
            <w:vAlign w:val="bottom"/>
            <w:hideMark/>
          </w:tcPr>
          <w:p w14:paraId="4DCCFB03"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single" w:sz="4" w:space="0" w:color="auto"/>
              <w:left w:val="single" w:sz="4" w:space="0" w:color="auto"/>
              <w:bottom w:val="nil"/>
              <w:right w:val="nil"/>
            </w:tcBorders>
            <w:noWrap/>
            <w:vAlign w:val="bottom"/>
            <w:hideMark/>
          </w:tcPr>
          <w:p w14:paraId="4BC6940E" w14:textId="1F6AB8B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391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559" w:type="dxa"/>
            <w:tcBorders>
              <w:top w:val="single" w:sz="4" w:space="0" w:color="auto"/>
              <w:left w:val="nil"/>
              <w:bottom w:val="nil"/>
              <w:right w:val="single" w:sz="4" w:space="0" w:color="auto"/>
            </w:tcBorders>
            <w:noWrap/>
            <w:vAlign w:val="bottom"/>
            <w:hideMark/>
          </w:tcPr>
          <w:p w14:paraId="7DE6B7D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w:t>
            </w:r>
          </w:p>
          <w:p w14:paraId="1C2AC17E" w14:textId="0C10DC7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55-1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w:t>
            </w:r>
          </w:p>
        </w:tc>
        <w:tc>
          <w:tcPr>
            <w:tcW w:w="1276" w:type="dxa"/>
            <w:tcBorders>
              <w:top w:val="single" w:sz="4" w:space="0" w:color="auto"/>
              <w:left w:val="nil"/>
              <w:bottom w:val="nil"/>
              <w:right w:val="nil"/>
            </w:tcBorders>
            <w:noWrap/>
            <w:vAlign w:val="bottom"/>
            <w:hideMark/>
          </w:tcPr>
          <w:p w14:paraId="2F4DC189" w14:textId="31A281F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128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single" w:sz="4" w:space="0" w:color="auto"/>
              <w:left w:val="nil"/>
              <w:bottom w:val="nil"/>
              <w:right w:val="nil"/>
            </w:tcBorders>
            <w:noWrap/>
            <w:vAlign w:val="bottom"/>
            <w:hideMark/>
          </w:tcPr>
          <w:p w14:paraId="339E419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56</w:t>
            </w:r>
          </w:p>
          <w:p w14:paraId="5506788A" w14:textId="03CB919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67)</w:t>
            </w:r>
          </w:p>
        </w:tc>
        <w:tc>
          <w:tcPr>
            <w:tcW w:w="1275" w:type="dxa"/>
            <w:tcBorders>
              <w:top w:val="single" w:sz="4" w:space="0" w:color="auto"/>
              <w:left w:val="single" w:sz="4" w:space="0" w:color="auto"/>
              <w:bottom w:val="nil"/>
              <w:right w:val="nil"/>
            </w:tcBorders>
            <w:noWrap/>
            <w:vAlign w:val="bottom"/>
            <w:hideMark/>
          </w:tcPr>
          <w:p w14:paraId="744B22D1" w14:textId="028C879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single" w:sz="4" w:space="0" w:color="auto"/>
              <w:left w:val="nil"/>
              <w:bottom w:val="nil"/>
              <w:right w:val="single" w:sz="4" w:space="0" w:color="auto"/>
            </w:tcBorders>
            <w:noWrap/>
            <w:vAlign w:val="bottom"/>
            <w:hideMark/>
          </w:tcPr>
          <w:p w14:paraId="03BE3727"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p w14:paraId="0183A038" w14:textId="33B361D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15)</w:t>
            </w:r>
          </w:p>
        </w:tc>
        <w:tc>
          <w:tcPr>
            <w:tcW w:w="1276" w:type="dxa"/>
            <w:tcBorders>
              <w:top w:val="single" w:sz="4" w:space="0" w:color="auto"/>
              <w:left w:val="nil"/>
              <w:bottom w:val="nil"/>
              <w:right w:val="nil"/>
            </w:tcBorders>
            <w:noWrap/>
            <w:vAlign w:val="bottom"/>
            <w:hideMark/>
          </w:tcPr>
          <w:p w14:paraId="31A63439" w14:textId="3782BC4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single" w:sz="4" w:space="0" w:color="auto"/>
              <w:left w:val="nil"/>
              <w:bottom w:val="nil"/>
              <w:right w:val="single" w:sz="4" w:space="0" w:color="auto"/>
            </w:tcBorders>
            <w:noWrap/>
            <w:vAlign w:val="bottom"/>
            <w:hideMark/>
          </w:tcPr>
          <w:p w14:paraId="73F41D21"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06</w:t>
            </w:r>
          </w:p>
          <w:p w14:paraId="502E4B2B" w14:textId="57EE81B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r>
      <w:tr w:rsidR="00CF086B" w:rsidRPr="00CF086B" w14:paraId="24012C32" w14:textId="77777777" w:rsidTr="00BD2136">
        <w:trPr>
          <w:trHeight w:val="290"/>
        </w:trPr>
        <w:tc>
          <w:tcPr>
            <w:tcW w:w="2127" w:type="dxa"/>
            <w:tcBorders>
              <w:top w:val="nil"/>
              <w:left w:val="single" w:sz="4" w:space="0" w:color="auto"/>
              <w:bottom w:val="nil"/>
              <w:right w:val="nil"/>
            </w:tcBorders>
            <w:noWrap/>
            <w:vAlign w:val="bottom"/>
            <w:hideMark/>
          </w:tcPr>
          <w:p w14:paraId="6788952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7DCEEB94" w14:textId="38158CA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06309AFC" w14:textId="6592E2A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130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559" w:type="dxa"/>
            <w:tcBorders>
              <w:top w:val="nil"/>
              <w:left w:val="nil"/>
              <w:bottom w:val="nil"/>
              <w:right w:val="single" w:sz="4" w:space="0" w:color="auto"/>
            </w:tcBorders>
            <w:noWrap/>
            <w:vAlign w:val="bottom"/>
            <w:hideMark/>
          </w:tcPr>
          <w:p w14:paraId="666D6E2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13</w:t>
            </w:r>
          </w:p>
          <w:p w14:paraId="11B65FBC" w14:textId="1727A18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13-14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w:t>
            </w:r>
          </w:p>
        </w:tc>
        <w:tc>
          <w:tcPr>
            <w:tcW w:w="1276" w:type="dxa"/>
            <w:tcBorders>
              <w:top w:val="nil"/>
              <w:left w:val="nil"/>
              <w:bottom w:val="nil"/>
              <w:right w:val="nil"/>
            </w:tcBorders>
            <w:noWrap/>
            <w:vAlign w:val="bottom"/>
            <w:hideMark/>
          </w:tcPr>
          <w:p w14:paraId="1C836CE4" w14:textId="4CB415F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80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8" w:type="dxa"/>
            <w:tcBorders>
              <w:top w:val="nil"/>
              <w:left w:val="nil"/>
              <w:bottom w:val="nil"/>
              <w:right w:val="nil"/>
            </w:tcBorders>
            <w:noWrap/>
            <w:vAlign w:val="bottom"/>
            <w:hideMark/>
          </w:tcPr>
          <w:p w14:paraId="01153A50"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7</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46</w:t>
            </w:r>
          </w:p>
          <w:p w14:paraId="78F52624" w14:textId="594682D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92-9</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29)</w:t>
            </w:r>
          </w:p>
        </w:tc>
        <w:tc>
          <w:tcPr>
            <w:tcW w:w="1275" w:type="dxa"/>
            <w:tcBorders>
              <w:top w:val="nil"/>
              <w:left w:val="single" w:sz="4" w:space="0" w:color="auto"/>
              <w:bottom w:val="nil"/>
              <w:right w:val="nil"/>
            </w:tcBorders>
            <w:noWrap/>
            <w:vAlign w:val="bottom"/>
            <w:hideMark/>
          </w:tcPr>
          <w:p w14:paraId="6FC51F92" w14:textId="07ADC72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418" w:type="dxa"/>
            <w:tcBorders>
              <w:top w:val="nil"/>
              <w:left w:val="nil"/>
              <w:bottom w:val="nil"/>
              <w:right w:val="single" w:sz="4" w:space="0" w:color="auto"/>
            </w:tcBorders>
            <w:noWrap/>
            <w:vAlign w:val="bottom"/>
            <w:hideMark/>
          </w:tcPr>
          <w:p w14:paraId="17B20E0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17</w:t>
            </w:r>
          </w:p>
          <w:p w14:paraId="785924D6" w14:textId="33567AC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w:t>
            </w:r>
          </w:p>
        </w:tc>
        <w:tc>
          <w:tcPr>
            <w:tcW w:w="1276" w:type="dxa"/>
            <w:tcBorders>
              <w:top w:val="nil"/>
              <w:left w:val="nil"/>
              <w:bottom w:val="nil"/>
              <w:right w:val="nil"/>
            </w:tcBorders>
            <w:noWrap/>
            <w:vAlign w:val="bottom"/>
            <w:hideMark/>
          </w:tcPr>
          <w:p w14:paraId="0EE72F3D" w14:textId="565792A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417" w:type="dxa"/>
            <w:tcBorders>
              <w:top w:val="nil"/>
              <w:left w:val="nil"/>
              <w:bottom w:val="nil"/>
              <w:right w:val="single" w:sz="4" w:space="0" w:color="auto"/>
            </w:tcBorders>
            <w:noWrap/>
            <w:vAlign w:val="bottom"/>
            <w:hideMark/>
          </w:tcPr>
          <w:p w14:paraId="7E03E1B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w:t>
            </w:r>
          </w:p>
          <w:p w14:paraId="560BF6A0" w14:textId="770E634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tc>
      </w:tr>
      <w:tr w:rsidR="00CF086B" w:rsidRPr="00CF086B" w14:paraId="4206BFEA" w14:textId="77777777" w:rsidTr="00BD2136">
        <w:trPr>
          <w:trHeight w:val="290"/>
        </w:trPr>
        <w:tc>
          <w:tcPr>
            <w:tcW w:w="2127" w:type="dxa"/>
            <w:tcBorders>
              <w:top w:val="nil"/>
              <w:left w:val="single" w:sz="4" w:space="0" w:color="auto"/>
              <w:bottom w:val="nil"/>
              <w:right w:val="nil"/>
            </w:tcBorders>
            <w:noWrap/>
            <w:vAlign w:val="bottom"/>
            <w:hideMark/>
          </w:tcPr>
          <w:p w14:paraId="5C094C5C"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6BC34939"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3DDD0DD0" w14:textId="3881644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559" w:type="dxa"/>
            <w:tcBorders>
              <w:top w:val="nil"/>
              <w:left w:val="nil"/>
              <w:bottom w:val="nil"/>
              <w:right w:val="single" w:sz="4" w:space="0" w:color="auto"/>
            </w:tcBorders>
            <w:noWrap/>
            <w:vAlign w:val="bottom"/>
            <w:hideMark/>
          </w:tcPr>
          <w:p w14:paraId="1B0D07D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w:t>
            </w:r>
          </w:p>
          <w:p w14:paraId="6467B303" w14:textId="0F28608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82-1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tc>
        <w:tc>
          <w:tcPr>
            <w:tcW w:w="1276" w:type="dxa"/>
            <w:tcBorders>
              <w:top w:val="nil"/>
              <w:left w:val="nil"/>
              <w:bottom w:val="nil"/>
              <w:right w:val="nil"/>
            </w:tcBorders>
            <w:noWrap/>
            <w:vAlign w:val="bottom"/>
            <w:hideMark/>
          </w:tcPr>
          <w:p w14:paraId="794B5ABF" w14:textId="6973417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88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3) </w:t>
            </w:r>
          </w:p>
        </w:tc>
        <w:tc>
          <w:tcPr>
            <w:tcW w:w="1418" w:type="dxa"/>
            <w:tcBorders>
              <w:top w:val="nil"/>
              <w:left w:val="nil"/>
              <w:bottom w:val="nil"/>
              <w:right w:val="nil"/>
            </w:tcBorders>
            <w:noWrap/>
            <w:vAlign w:val="bottom"/>
            <w:hideMark/>
          </w:tcPr>
          <w:p w14:paraId="65773F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46</w:t>
            </w:r>
          </w:p>
          <w:p w14:paraId="5AE5375D" w14:textId="266AACE3"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57)</w:t>
            </w:r>
          </w:p>
        </w:tc>
        <w:tc>
          <w:tcPr>
            <w:tcW w:w="1275" w:type="dxa"/>
            <w:tcBorders>
              <w:top w:val="nil"/>
              <w:left w:val="single" w:sz="4" w:space="0" w:color="auto"/>
              <w:bottom w:val="nil"/>
              <w:right w:val="nil"/>
            </w:tcBorders>
            <w:noWrap/>
            <w:vAlign w:val="bottom"/>
            <w:hideMark/>
          </w:tcPr>
          <w:p w14:paraId="2689CCDE" w14:textId="4BE9CC9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27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1CF444C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14</w:t>
            </w:r>
          </w:p>
          <w:p w14:paraId="0F853193" w14:textId="24D1BAB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w:t>
            </w:r>
          </w:p>
        </w:tc>
        <w:tc>
          <w:tcPr>
            <w:tcW w:w="1276" w:type="dxa"/>
            <w:tcBorders>
              <w:top w:val="nil"/>
              <w:left w:val="nil"/>
              <w:bottom w:val="nil"/>
              <w:right w:val="nil"/>
            </w:tcBorders>
            <w:noWrap/>
            <w:vAlign w:val="bottom"/>
            <w:hideMark/>
          </w:tcPr>
          <w:p w14:paraId="03CB8E7A" w14:textId="4DF28FF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66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3301DAD2"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w:t>
            </w:r>
          </w:p>
          <w:p w14:paraId="33258908" w14:textId="75F7804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44)</w:t>
            </w:r>
          </w:p>
        </w:tc>
      </w:tr>
      <w:tr w:rsidR="00CF086B" w:rsidRPr="00CF086B" w14:paraId="39BD4786"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17FD3CD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6913CCDC" w14:textId="7F03520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37A6FC13" w14:textId="5F3CDED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298 (6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nil"/>
              <w:left w:val="nil"/>
              <w:bottom w:val="single" w:sz="4" w:space="0" w:color="auto"/>
              <w:right w:val="single" w:sz="4" w:space="0" w:color="auto"/>
            </w:tcBorders>
            <w:noWrap/>
            <w:vAlign w:val="bottom"/>
            <w:hideMark/>
          </w:tcPr>
          <w:p w14:paraId="6A12B70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w:t>
            </w:r>
          </w:p>
          <w:p w14:paraId="1C212AD0" w14:textId="5DF3B925"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32-13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tc>
        <w:tc>
          <w:tcPr>
            <w:tcW w:w="1276" w:type="dxa"/>
            <w:tcBorders>
              <w:top w:val="nil"/>
              <w:left w:val="nil"/>
              <w:bottom w:val="single" w:sz="4" w:space="0" w:color="auto"/>
              <w:right w:val="nil"/>
            </w:tcBorders>
            <w:noWrap/>
            <w:vAlign w:val="bottom"/>
            <w:hideMark/>
          </w:tcPr>
          <w:p w14:paraId="3F743319" w14:textId="11A1C4C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141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8" w:type="dxa"/>
            <w:tcBorders>
              <w:top w:val="nil"/>
              <w:left w:val="nil"/>
              <w:bottom w:val="single" w:sz="4" w:space="0" w:color="auto"/>
              <w:right w:val="nil"/>
            </w:tcBorders>
            <w:noWrap/>
            <w:vAlign w:val="bottom"/>
            <w:hideMark/>
          </w:tcPr>
          <w:p w14:paraId="168F89C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51</w:t>
            </w:r>
          </w:p>
          <w:p w14:paraId="67D90F23" w14:textId="2ABFAE5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63-6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tc>
        <w:tc>
          <w:tcPr>
            <w:tcW w:w="1275" w:type="dxa"/>
            <w:tcBorders>
              <w:top w:val="nil"/>
              <w:left w:val="single" w:sz="4" w:space="0" w:color="auto"/>
              <w:bottom w:val="single" w:sz="4" w:space="0" w:color="auto"/>
              <w:right w:val="nil"/>
            </w:tcBorders>
            <w:noWrap/>
            <w:vAlign w:val="bottom"/>
            <w:hideMark/>
          </w:tcPr>
          <w:p w14:paraId="0D268F61" w14:textId="22A5946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114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single" w:sz="4" w:space="0" w:color="auto"/>
              <w:right w:val="single" w:sz="4" w:space="0" w:color="auto"/>
            </w:tcBorders>
            <w:noWrap/>
            <w:vAlign w:val="bottom"/>
            <w:hideMark/>
          </w:tcPr>
          <w:p w14:paraId="29607C8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w:t>
            </w:r>
          </w:p>
          <w:p w14:paraId="1B5731AA" w14:textId="61FFB21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w:t>
            </w:r>
          </w:p>
        </w:tc>
        <w:tc>
          <w:tcPr>
            <w:tcW w:w="1276" w:type="dxa"/>
            <w:tcBorders>
              <w:top w:val="nil"/>
              <w:left w:val="nil"/>
              <w:bottom w:val="single" w:sz="4" w:space="0" w:color="auto"/>
              <w:right w:val="nil"/>
            </w:tcBorders>
            <w:noWrap/>
            <w:vAlign w:val="bottom"/>
            <w:hideMark/>
          </w:tcPr>
          <w:p w14:paraId="7B190DC9" w14:textId="071F65E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7" w:type="dxa"/>
            <w:tcBorders>
              <w:top w:val="nil"/>
              <w:left w:val="nil"/>
              <w:bottom w:val="single" w:sz="4" w:space="0" w:color="auto"/>
              <w:right w:val="single" w:sz="4" w:space="0" w:color="auto"/>
            </w:tcBorders>
            <w:noWrap/>
            <w:vAlign w:val="bottom"/>
            <w:hideMark/>
          </w:tcPr>
          <w:p w14:paraId="1EB2382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w:t>
            </w:r>
          </w:p>
          <w:p w14:paraId="0B32DFB8" w14:textId="693483D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16-2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tc>
      </w:tr>
      <w:tr w:rsidR="00CF086B" w:rsidRPr="00CF086B" w14:paraId="6A060BDB" w14:textId="77777777" w:rsidTr="00BD2136">
        <w:trPr>
          <w:trHeight w:val="290"/>
        </w:trPr>
        <w:tc>
          <w:tcPr>
            <w:tcW w:w="2127" w:type="dxa"/>
            <w:tcBorders>
              <w:top w:val="nil"/>
              <w:left w:val="single" w:sz="4" w:space="0" w:color="auto"/>
              <w:bottom w:val="nil"/>
              <w:right w:val="nil"/>
            </w:tcBorders>
            <w:noWrap/>
            <w:vAlign w:val="bottom"/>
            <w:hideMark/>
          </w:tcPr>
          <w:p w14:paraId="2D6DA391" w14:textId="34539E0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Sleep </w:t>
            </w:r>
            <w:r w:rsidR="00D23F53">
              <w:rPr>
                <w:rFonts w:eastAsia="Times New Roman" w:cs="Times New Roman"/>
                <w:color w:val="000000"/>
                <w:kern w:val="0"/>
                <w:sz w:val="22"/>
                <w:szCs w:val="22"/>
                <w14:ligatures w14:val="none"/>
              </w:rPr>
              <w:t>Disorders</w:t>
            </w:r>
          </w:p>
        </w:tc>
        <w:tc>
          <w:tcPr>
            <w:tcW w:w="2693" w:type="dxa"/>
            <w:tcBorders>
              <w:top w:val="nil"/>
              <w:left w:val="nil"/>
              <w:bottom w:val="nil"/>
              <w:right w:val="nil"/>
            </w:tcBorders>
            <w:noWrap/>
            <w:vAlign w:val="bottom"/>
            <w:hideMark/>
          </w:tcPr>
          <w:p w14:paraId="6228BAE1"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No ADHD</w:t>
            </w:r>
          </w:p>
        </w:tc>
        <w:tc>
          <w:tcPr>
            <w:tcW w:w="1134" w:type="dxa"/>
            <w:tcBorders>
              <w:top w:val="nil"/>
              <w:left w:val="single" w:sz="4" w:space="0" w:color="auto"/>
              <w:bottom w:val="nil"/>
              <w:right w:val="nil"/>
            </w:tcBorders>
            <w:noWrap/>
            <w:vAlign w:val="bottom"/>
            <w:hideMark/>
          </w:tcPr>
          <w:p w14:paraId="4F963556" w14:textId="159091E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308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559" w:type="dxa"/>
            <w:tcBorders>
              <w:top w:val="nil"/>
              <w:left w:val="nil"/>
              <w:bottom w:val="nil"/>
              <w:right w:val="single" w:sz="4" w:space="0" w:color="auto"/>
            </w:tcBorders>
            <w:noWrap/>
            <w:vAlign w:val="bottom"/>
            <w:hideMark/>
          </w:tcPr>
          <w:p w14:paraId="47ADAD6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w:t>
            </w:r>
          </w:p>
          <w:p w14:paraId="5088F7C9" w14:textId="6B055C2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w:t>
            </w:r>
          </w:p>
        </w:tc>
        <w:tc>
          <w:tcPr>
            <w:tcW w:w="1276" w:type="dxa"/>
            <w:tcBorders>
              <w:top w:val="nil"/>
              <w:left w:val="nil"/>
              <w:bottom w:val="nil"/>
              <w:right w:val="nil"/>
            </w:tcBorders>
            <w:noWrap/>
            <w:vAlign w:val="bottom"/>
            <w:hideMark/>
          </w:tcPr>
          <w:p w14:paraId="3196C82A" w14:textId="355B356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nil"/>
            </w:tcBorders>
            <w:noWrap/>
            <w:vAlign w:val="bottom"/>
            <w:hideMark/>
          </w:tcPr>
          <w:p w14:paraId="6088C0F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53</w:t>
            </w:r>
          </w:p>
          <w:p w14:paraId="0089CD8D" w14:textId="1BA6940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w:t>
            </w:r>
          </w:p>
        </w:tc>
        <w:tc>
          <w:tcPr>
            <w:tcW w:w="1275" w:type="dxa"/>
            <w:tcBorders>
              <w:top w:val="nil"/>
              <w:left w:val="single" w:sz="4" w:space="0" w:color="auto"/>
              <w:bottom w:val="nil"/>
              <w:right w:val="nil"/>
            </w:tcBorders>
            <w:noWrap/>
            <w:vAlign w:val="bottom"/>
            <w:hideMark/>
          </w:tcPr>
          <w:p w14:paraId="419F48FA" w14:textId="08F5F8F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418" w:type="dxa"/>
            <w:tcBorders>
              <w:top w:val="nil"/>
              <w:left w:val="nil"/>
              <w:bottom w:val="nil"/>
              <w:right w:val="single" w:sz="4" w:space="0" w:color="auto"/>
            </w:tcBorders>
            <w:noWrap/>
            <w:vAlign w:val="bottom"/>
            <w:hideMark/>
          </w:tcPr>
          <w:p w14:paraId="2F696A18"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12</w:t>
            </w:r>
          </w:p>
          <w:p w14:paraId="16BF85DA" w14:textId="7596A5F4"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08-0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w:t>
            </w:r>
          </w:p>
        </w:tc>
        <w:tc>
          <w:tcPr>
            <w:tcW w:w="1276" w:type="dxa"/>
            <w:tcBorders>
              <w:top w:val="nil"/>
              <w:left w:val="nil"/>
              <w:bottom w:val="nil"/>
              <w:right w:val="nil"/>
            </w:tcBorders>
            <w:noWrap/>
            <w:vAlign w:val="bottom"/>
            <w:hideMark/>
          </w:tcPr>
          <w:p w14:paraId="4C7EB1C5" w14:textId="1CB6242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182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7) </w:t>
            </w:r>
          </w:p>
        </w:tc>
        <w:tc>
          <w:tcPr>
            <w:tcW w:w="1417" w:type="dxa"/>
            <w:tcBorders>
              <w:top w:val="nil"/>
              <w:left w:val="nil"/>
              <w:bottom w:val="nil"/>
              <w:right w:val="single" w:sz="4" w:space="0" w:color="auto"/>
            </w:tcBorders>
            <w:noWrap/>
            <w:vAlign w:val="bottom"/>
            <w:hideMark/>
          </w:tcPr>
          <w:p w14:paraId="516F576F"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95</w:t>
            </w:r>
          </w:p>
          <w:p w14:paraId="3376A789" w14:textId="3622003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81-1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tc>
      </w:tr>
      <w:tr w:rsidR="00CF086B" w:rsidRPr="00CF086B" w14:paraId="36E96D22" w14:textId="77777777" w:rsidTr="00BD2136">
        <w:trPr>
          <w:trHeight w:val="290"/>
        </w:trPr>
        <w:tc>
          <w:tcPr>
            <w:tcW w:w="2127" w:type="dxa"/>
            <w:tcBorders>
              <w:top w:val="nil"/>
              <w:left w:val="single" w:sz="4" w:space="0" w:color="auto"/>
              <w:bottom w:val="nil"/>
              <w:right w:val="nil"/>
            </w:tcBorders>
            <w:noWrap/>
            <w:vAlign w:val="bottom"/>
            <w:hideMark/>
          </w:tcPr>
          <w:p w14:paraId="0501CFA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31877C74" w14:textId="6B14E33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No ADHD</w:t>
            </w:r>
          </w:p>
        </w:tc>
        <w:tc>
          <w:tcPr>
            <w:tcW w:w="1134" w:type="dxa"/>
            <w:tcBorders>
              <w:top w:val="nil"/>
              <w:left w:val="single" w:sz="4" w:space="0" w:color="auto"/>
              <w:bottom w:val="nil"/>
              <w:right w:val="nil"/>
            </w:tcBorders>
            <w:noWrap/>
            <w:vAlign w:val="bottom"/>
            <w:hideMark/>
          </w:tcPr>
          <w:p w14:paraId="35BE389F" w14:textId="09C5485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213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8) </w:t>
            </w:r>
          </w:p>
        </w:tc>
        <w:tc>
          <w:tcPr>
            <w:tcW w:w="1559" w:type="dxa"/>
            <w:tcBorders>
              <w:top w:val="nil"/>
              <w:left w:val="nil"/>
              <w:bottom w:val="nil"/>
              <w:right w:val="single" w:sz="4" w:space="0" w:color="auto"/>
            </w:tcBorders>
            <w:noWrap/>
            <w:vAlign w:val="bottom"/>
            <w:hideMark/>
          </w:tcPr>
          <w:p w14:paraId="53DD290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w:t>
            </w:r>
          </w:p>
          <w:p w14:paraId="5D8EF45E" w14:textId="6CE2CCF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tc>
        <w:tc>
          <w:tcPr>
            <w:tcW w:w="1276" w:type="dxa"/>
            <w:tcBorders>
              <w:top w:val="nil"/>
              <w:left w:val="nil"/>
              <w:bottom w:val="nil"/>
              <w:right w:val="nil"/>
            </w:tcBorders>
            <w:noWrap/>
            <w:vAlign w:val="bottom"/>
            <w:hideMark/>
          </w:tcPr>
          <w:p w14:paraId="5041945D" w14:textId="0D0C62FB"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106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nil"/>
            </w:tcBorders>
            <w:noWrap/>
            <w:vAlign w:val="bottom"/>
            <w:hideMark/>
          </w:tcPr>
          <w:p w14:paraId="7B093466"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31</w:t>
            </w:r>
          </w:p>
          <w:p w14:paraId="7EE581EF" w14:textId="7960361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89-2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w:t>
            </w:r>
          </w:p>
        </w:tc>
        <w:tc>
          <w:tcPr>
            <w:tcW w:w="1275" w:type="dxa"/>
            <w:tcBorders>
              <w:top w:val="nil"/>
              <w:left w:val="single" w:sz="4" w:space="0" w:color="auto"/>
              <w:bottom w:val="nil"/>
              <w:right w:val="nil"/>
            </w:tcBorders>
            <w:noWrap/>
            <w:vAlign w:val="bottom"/>
            <w:hideMark/>
          </w:tcPr>
          <w:p w14:paraId="45B698F9" w14:textId="26A2442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33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4) </w:t>
            </w:r>
          </w:p>
        </w:tc>
        <w:tc>
          <w:tcPr>
            <w:tcW w:w="1418" w:type="dxa"/>
            <w:tcBorders>
              <w:top w:val="nil"/>
              <w:left w:val="nil"/>
              <w:bottom w:val="nil"/>
              <w:right w:val="single" w:sz="4" w:space="0" w:color="auto"/>
            </w:tcBorders>
            <w:noWrap/>
            <w:vAlign w:val="bottom"/>
            <w:hideMark/>
          </w:tcPr>
          <w:p w14:paraId="7F8497D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72</w:t>
            </w:r>
          </w:p>
          <w:p w14:paraId="091758B5" w14:textId="7A17D64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01)</w:t>
            </w:r>
          </w:p>
        </w:tc>
        <w:tc>
          <w:tcPr>
            <w:tcW w:w="1276" w:type="dxa"/>
            <w:tcBorders>
              <w:top w:val="nil"/>
              <w:left w:val="nil"/>
              <w:bottom w:val="nil"/>
              <w:right w:val="nil"/>
            </w:tcBorders>
            <w:noWrap/>
            <w:vAlign w:val="bottom"/>
            <w:hideMark/>
          </w:tcPr>
          <w:p w14:paraId="5FB2DFD5" w14:textId="0DA07F80"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74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0) </w:t>
            </w:r>
          </w:p>
        </w:tc>
        <w:tc>
          <w:tcPr>
            <w:tcW w:w="1417" w:type="dxa"/>
            <w:tcBorders>
              <w:top w:val="nil"/>
              <w:left w:val="nil"/>
              <w:bottom w:val="nil"/>
              <w:right w:val="single" w:sz="4" w:space="0" w:color="auto"/>
            </w:tcBorders>
            <w:noWrap/>
            <w:vAlign w:val="bottom"/>
            <w:hideMark/>
          </w:tcPr>
          <w:p w14:paraId="61D777EE"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61</w:t>
            </w:r>
          </w:p>
          <w:p w14:paraId="6C41E48A" w14:textId="377A172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27-2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02)</w:t>
            </w:r>
          </w:p>
        </w:tc>
      </w:tr>
      <w:tr w:rsidR="00CF086B" w:rsidRPr="00CF086B" w14:paraId="69EA5745" w14:textId="77777777" w:rsidTr="00BD2136">
        <w:trPr>
          <w:trHeight w:val="290"/>
        </w:trPr>
        <w:tc>
          <w:tcPr>
            <w:tcW w:w="2127" w:type="dxa"/>
            <w:tcBorders>
              <w:top w:val="nil"/>
              <w:left w:val="single" w:sz="4" w:space="0" w:color="auto"/>
              <w:bottom w:val="nil"/>
              <w:right w:val="nil"/>
            </w:tcBorders>
            <w:noWrap/>
            <w:vAlign w:val="bottom"/>
            <w:hideMark/>
          </w:tcPr>
          <w:p w14:paraId="340C7384"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nil"/>
              <w:right w:val="nil"/>
            </w:tcBorders>
            <w:noWrap/>
            <w:vAlign w:val="bottom"/>
            <w:hideMark/>
          </w:tcPr>
          <w:p w14:paraId="5CB85157"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 Only, ADHD</w:t>
            </w:r>
          </w:p>
        </w:tc>
        <w:tc>
          <w:tcPr>
            <w:tcW w:w="1134" w:type="dxa"/>
            <w:tcBorders>
              <w:top w:val="nil"/>
              <w:left w:val="single" w:sz="4" w:space="0" w:color="auto"/>
              <w:bottom w:val="nil"/>
              <w:right w:val="nil"/>
            </w:tcBorders>
            <w:noWrap/>
            <w:vAlign w:val="bottom"/>
            <w:hideMark/>
          </w:tcPr>
          <w:p w14:paraId="26154DE6" w14:textId="7A9AD97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145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5) </w:t>
            </w:r>
          </w:p>
        </w:tc>
        <w:tc>
          <w:tcPr>
            <w:tcW w:w="1559" w:type="dxa"/>
            <w:tcBorders>
              <w:top w:val="nil"/>
              <w:left w:val="nil"/>
              <w:bottom w:val="nil"/>
              <w:right w:val="single" w:sz="4" w:space="0" w:color="auto"/>
            </w:tcBorders>
            <w:noWrap/>
            <w:vAlign w:val="bottom"/>
            <w:hideMark/>
          </w:tcPr>
          <w:p w14:paraId="4ED324C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94</w:t>
            </w:r>
          </w:p>
          <w:p w14:paraId="1A5A3B7C" w14:textId="667C6F9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w:t>
            </w:r>
          </w:p>
        </w:tc>
        <w:tc>
          <w:tcPr>
            <w:tcW w:w="1276" w:type="dxa"/>
            <w:tcBorders>
              <w:top w:val="nil"/>
              <w:left w:val="nil"/>
              <w:bottom w:val="nil"/>
              <w:right w:val="nil"/>
            </w:tcBorders>
            <w:noWrap/>
            <w:vAlign w:val="bottom"/>
            <w:hideMark/>
          </w:tcPr>
          <w:p w14:paraId="12A8D01A" w14:textId="216E385D"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nil"/>
            </w:tcBorders>
            <w:noWrap/>
            <w:vAlign w:val="bottom"/>
            <w:hideMark/>
          </w:tcPr>
          <w:p w14:paraId="5A6EFC19"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39</w:t>
            </w:r>
          </w:p>
          <w:p w14:paraId="714436EE" w14:textId="2B2C380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5)</w:t>
            </w:r>
          </w:p>
        </w:tc>
        <w:tc>
          <w:tcPr>
            <w:tcW w:w="1275" w:type="dxa"/>
            <w:tcBorders>
              <w:top w:val="nil"/>
              <w:left w:val="single" w:sz="4" w:space="0" w:color="auto"/>
              <w:bottom w:val="nil"/>
              <w:right w:val="nil"/>
            </w:tcBorders>
            <w:noWrap/>
            <w:vAlign w:val="bottom"/>
            <w:hideMark/>
          </w:tcPr>
          <w:p w14:paraId="60FC3F38" w14:textId="46A2A20F"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41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8" w:type="dxa"/>
            <w:tcBorders>
              <w:top w:val="nil"/>
              <w:left w:val="nil"/>
              <w:bottom w:val="nil"/>
              <w:right w:val="single" w:sz="4" w:space="0" w:color="auto"/>
            </w:tcBorders>
            <w:noWrap/>
            <w:vAlign w:val="bottom"/>
            <w:hideMark/>
          </w:tcPr>
          <w:p w14:paraId="0128E84C"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26</w:t>
            </w:r>
          </w:p>
          <w:p w14:paraId="481243CD" w14:textId="1CC3087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19-0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36)</w:t>
            </w:r>
          </w:p>
        </w:tc>
        <w:tc>
          <w:tcPr>
            <w:tcW w:w="1276" w:type="dxa"/>
            <w:tcBorders>
              <w:top w:val="nil"/>
              <w:left w:val="nil"/>
              <w:bottom w:val="nil"/>
              <w:right w:val="nil"/>
            </w:tcBorders>
            <w:noWrap/>
            <w:vAlign w:val="bottom"/>
            <w:hideMark/>
          </w:tcPr>
          <w:p w14:paraId="7FBFDDFE" w14:textId="675BE6A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44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2) </w:t>
            </w:r>
          </w:p>
        </w:tc>
        <w:tc>
          <w:tcPr>
            <w:tcW w:w="1417" w:type="dxa"/>
            <w:tcBorders>
              <w:top w:val="nil"/>
              <w:left w:val="nil"/>
              <w:bottom w:val="nil"/>
              <w:right w:val="single" w:sz="4" w:space="0" w:color="auto"/>
            </w:tcBorders>
            <w:noWrap/>
            <w:vAlign w:val="bottom"/>
            <w:hideMark/>
          </w:tcPr>
          <w:p w14:paraId="5D467F6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28</w:t>
            </w:r>
          </w:p>
          <w:p w14:paraId="7EB46742" w14:textId="2220BEDA"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21-0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38)</w:t>
            </w:r>
          </w:p>
        </w:tc>
      </w:tr>
      <w:tr w:rsidR="00CF086B" w:rsidRPr="00CF086B" w14:paraId="7D476CF4" w14:textId="77777777" w:rsidTr="00BD2136">
        <w:trPr>
          <w:trHeight w:val="290"/>
        </w:trPr>
        <w:tc>
          <w:tcPr>
            <w:tcW w:w="2127" w:type="dxa"/>
            <w:tcBorders>
              <w:top w:val="nil"/>
              <w:left w:val="single" w:sz="4" w:space="0" w:color="auto"/>
              <w:bottom w:val="single" w:sz="4" w:space="0" w:color="auto"/>
              <w:right w:val="nil"/>
            </w:tcBorders>
            <w:noWrap/>
            <w:vAlign w:val="bottom"/>
            <w:hideMark/>
          </w:tcPr>
          <w:p w14:paraId="5E22DB7D" w14:textId="77777777"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w:t>
            </w:r>
          </w:p>
        </w:tc>
        <w:tc>
          <w:tcPr>
            <w:tcW w:w="2693" w:type="dxa"/>
            <w:tcBorders>
              <w:top w:val="nil"/>
              <w:left w:val="nil"/>
              <w:bottom w:val="single" w:sz="4" w:space="0" w:color="auto"/>
              <w:right w:val="nil"/>
            </w:tcBorders>
            <w:noWrap/>
            <w:vAlign w:val="bottom"/>
            <w:hideMark/>
          </w:tcPr>
          <w:p w14:paraId="7A4B3A0D" w14:textId="721411EE"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DF2B3B">
              <w:rPr>
                <w:rFonts w:eastAsia="Times New Roman" w:cs="Times New Roman"/>
                <w:color w:val="000000"/>
                <w:kern w:val="0"/>
                <w:sz w:val="22"/>
                <w:szCs w:val="22"/>
                <w14:ligatures w14:val="none"/>
              </w:rPr>
              <w:t>, ADHD</w:t>
            </w:r>
          </w:p>
        </w:tc>
        <w:tc>
          <w:tcPr>
            <w:tcW w:w="1134" w:type="dxa"/>
            <w:tcBorders>
              <w:top w:val="nil"/>
              <w:left w:val="single" w:sz="4" w:space="0" w:color="auto"/>
              <w:bottom w:val="single" w:sz="4" w:space="0" w:color="auto"/>
              <w:right w:val="nil"/>
            </w:tcBorders>
            <w:noWrap/>
            <w:vAlign w:val="bottom"/>
            <w:hideMark/>
          </w:tcPr>
          <w:p w14:paraId="32FEF74A" w14:textId="7F30371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334 (3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1) </w:t>
            </w:r>
          </w:p>
        </w:tc>
        <w:tc>
          <w:tcPr>
            <w:tcW w:w="1559" w:type="dxa"/>
            <w:tcBorders>
              <w:top w:val="nil"/>
              <w:left w:val="nil"/>
              <w:bottom w:val="single" w:sz="4" w:space="0" w:color="auto"/>
              <w:right w:val="single" w:sz="4" w:space="0" w:color="auto"/>
            </w:tcBorders>
            <w:noWrap/>
            <w:vAlign w:val="bottom"/>
            <w:hideMark/>
          </w:tcPr>
          <w:p w14:paraId="04B180FB"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5</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42</w:t>
            </w:r>
          </w:p>
          <w:p w14:paraId="7A61A161" w14:textId="15374728"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(4</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85-6</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04)</w:t>
            </w:r>
          </w:p>
        </w:tc>
        <w:tc>
          <w:tcPr>
            <w:tcW w:w="1276" w:type="dxa"/>
            <w:tcBorders>
              <w:top w:val="nil"/>
              <w:left w:val="nil"/>
              <w:bottom w:val="single" w:sz="4" w:space="0" w:color="auto"/>
              <w:right w:val="nil"/>
            </w:tcBorders>
            <w:noWrap/>
            <w:vAlign w:val="bottom"/>
            <w:hideMark/>
          </w:tcPr>
          <w:p w14:paraId="0E78FBBB" w14:textId="03D05592"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169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8" w:type="dxa"/>
            <w:tcBorders>
              <w:top w:val="nil"/>
              <w:left w:val="nil"/>
              <w:bottom w:val="single" w:sz="4" w:space="0" w:color="auto"/>
              <w:right w:val="nil"/>
            </w:tcBorders>
            <w:noWrap/>
            <w:vAlign w:val="bottom"/>
            <w:hideMark/>
          </w:tcPr>
          <w:p w14:paraId="5FFF34FA"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75</w:t>
            </w:r>
          </w:p>
          <w:p w14:paraId="525DE137" w14:textId="6ECA3FD1"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(2</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35-3</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2)</w:t>
            </w:r>
          </w:p>
        </w:tc>
        <w:tc>
          <w:tcPr>
            <w:tcW w:w="1275" w:type="dxa"/>
            <w:tcBorders>
              <w:top w:val="nil"/>
              <w:left w:val="single" w:sz="4" w:space="0" w:color="auto"/>
              <w:bottom w:val="single" w:sz="4" w:space="0" w:color="auto"/>
              <w:right w:val="nil"/>
            </w:tcBorders>
            <w:noWrap/>
            <w:vAlign w:val="bottom"/>
            <w:hideMark/>
          </w:tcPr>
          <w:p w14:paraId="7695E23B" w14:textId="3A632229"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100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9) </w:t>
            </w:r>
          </w:p>
        </w:tc>
        <w:tc>
          <w:tcPr>
            <w:tcW w:w="1418" w:type="dxa"/>
            <w:tcBorders>
              <w:top w:val="nil"/>
              <w:left w:val="nil"/>
              <w:bottom w:val="single" w:sz="4" w:space="0" w:color="auto"/>
              <w:right w:val="single" w:sz="4" w:space="0" w:color="auto"/>
            </w:tcBorders>
            <w:noWrap/>
            <w:vAlign w:val="bottom"/>
            <w:hideMark/>
          </w:tcPr>
          <w:p w14:paraId="38D1D57D"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64</w:t>
            </w:r>
          </w:p>
          <w:p w14:paraId="6F14D6CF" w14:textId="1964530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33-1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99)</w:t>
            </w:r>
          </w:p>
        </w:tc>
        <w:tc>
          <w:tcPr>
            <w:tcW w:w="1276" w:type="dxa"/>
            <w:tcBorders>
              <w:top w:val="nil"/>
              <w:left w:val="nil"/>
              <w:bottom w:val="single" w:sz="4" w:space="0" w:color="auto"/>
              <w:right w:val="nil"/>
            </w:tcBorders>
            <w:noWrap/>
            <w:vAlign w:val="bottom"/>
            <w:hideMark/>
          </w:tcPr>
          <w:p w14:paraId="0D81BA44" w14:textId="2947D296"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65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 xml:space="preserve">6) </w:t>
            </w:r>
          </w:p>
        </w:tc>
        <w:tc>
          <w:tcPr>
            <w:tcW w:w="1417" w:type="dxa"/>
            <w:tcBorders>
              <w:top w:val="nil"/>
              <w:left w:val="nil"/>
              <w:bottom w:val="single" w:sz="4" w:space="0" w:color="auto"/>
              <w:right w:val="single" w:sz="4" w:space="0" w:color="auto"/>
            </w:tcBorders>
            <w:noWrap/>
            <w:vAlign w:val="bottom"/>
            <w:hideMark/>
          </w:tcPr>
          <w:p w14:paraId="4AF23EE3" w14:textId="77777777" w:rsidR="00CF086B" w:rsidRPr="00CF086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03</w:t>
            </w:r>
          </w:p>
          <w:p w14:paraId="44D367F1" w14:textId="74931DFC" w:rsidR="00DF2B3B" w:rsidRPr="00DF2B3B" w:rsidRDefault="00DF2B3B" w:rsidP="00DF2B3B">
            <w:pPr>
              <w:jc w:val="center"/>
              <w:rPr>
                <w:rFonts w:eastAsia="Times New Roman" w:cs="Times New Roman"/>
                <w:color w:val="000000"/>
                <w:kern w:val="0"/>
                <w:sz w:val="22"/>
                <w:szCs w:val="22"/>
                <w14:ligatures w14:val="none"/>
              </w:rPr>
            </w:pPr>
            <w:r w:rsidRPr="00DF2B3B">
              <w:rPr>
                <w:rFonts w:eastAsia="Times New Roman" w:cs="Times New Roman"/>
                <w:color w:val="000000"/>
                <w:kern w:val="0"/>
                <w:sz w:val="22"/>
                <w:szCs w:val="22"/>
                <w14:ligatures w14:val="none"/>
              </w:rPr>
              <w:t xml:space="preserve"> (0</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79-1</w:t>
            </w:r>
            <w:r w:rsidRPr="00CF086B">
              <w:rPr>
                <w:rFonts w:eastAsia="Times New Roman" w:cs="Times New Roman"/>
                <w:color w:val="000000"/>
                <w:kern w:val="0"/>
                <w:sz w:val="22"/>
                <w:szCs w:val="22"/>
                <w14:ligatures w14:val="none"/>
              </w:rPr>
              <w:t>·</w:t>
            </w:r>
            <w:r w:rsidRPr="00DF2B3B">
              <w:rPr>
                <w:rFonts w:eastAsia="Times New Roman" w:cs="Times New Roman"/>
                <w:color w:val="000000"/>
                <w:kern w:val="0"/>
                <w:sz w:val="22"/>
                <w:szCs w:val="22"/>
                <w14:ligatures w14:val="none"/>
              </w:rPr>
              <w:t>32)</w:t>
            </w:r>
          </w:p>
        </w:tc>
      </w:tr>
    </w:tbl>
    <w:p w14:paraId="29F8BFC2" w14:textId="64FC60BB" w:rsidR="00DF2B3B" w:rsidRDefault="00555E22" w:rsidP="00071FFC">
      <w:pPr>
        <w:rPr>
          <w:rFonts w:cs="Times New Roman"/>
          <w:i/>
          <w:iCs/>
        </w:rPr>
      </w:pPr>
      <w:r>
        <w:rPr>
          <w:rFonts w:cs="Times New Roman"/>
          <w:i/>
          <w:iCs/>
        </w:rPr>
        <w:lastRenderedPageBreak/>
        <w:t>Frequencies of 10 or fewer are not shown to preserve the anonymity of the cohort</w:t>
      </w:r>
      <w:r w:rsidR="00BD2136">
        <w:rPr>
          <w:rFonts w:cs="Times New Roman"/>
          <w:i/>
          <w:iCs/>
        </w:rPr>
        <w:t>. The abbreviation ‘Psych’ refers to psychiatric diagnoses.</w:t>
      </w:r>
    </w:p>
    <w:p w14:paraId="4F532675" w14:textId="77777777" w:rsidR="00096F8A" w:rsidRDefault="00096F8A" w:rsidP="00071FFC">
      <w:pPr>
        <w:rPr>
          <w:rFonts w:cs="Times New Roman"/>
          <w:i/>
          <w:iCs/>
        </w:rPr>
      </w:pPr>
    </w:p>
    <w:p w14:paraId="00706155" w14:textId="5930F0EE" w:rsidR="00096F8A" w:rsidRDefault="00096F8A" w:rsidP="00071FFC">
      <w:pPr>
        <w:rPr>
          <w:rFonts w:cs="Times New Roman"/>
        </w:rPr>
      </w:pPr>
      <w:r>
        <w:rPr>
          <w:rFonts w:cs="Times New Roman"/>
          <w:b/>
          <w:bCs/>
        </w:rPr>
        <w:t>Text summary of Table S11</w:t>
      </w:r>
    </w:p>
    <w:p w14:paraId="69C14A90" w14:textId="78679ACE" w:rsidR="00096F8A" w:rsidRDefault="00BC365D" w:rsidP="00BC365D">
      <w:pPr>
        <w:pStyle w:val="ListParagraph"/>
        <w:numPr>
          <w:ilvl w:val="0"/>
          <w:numId w:val="6"/>
        </w:numPr>
        <w:rPr>
          <w:rFonts w:cs="Times New Roman"/>
        </w:rPr>
      </w:pPr>
      <w:r>
        <w:rPr>
          <w:rFonts w:cs="Times New Roman"/>
        </w:rPr>
        <w:t>The table shows the number of individuals who died, as well as the mortality rates (MR), for each specific psychiatric diagnosis, separately for autistic people with and without ADHD. The results are also shown for specific causes of death.</w:t>
      </w:r>
    </w:p>
    <w:p w14:paraId="49A17C5E" w14:textId="69B9F90D" w:rsidR="00D23F53" w:rsidRDefault="00D23F53" w:rsidP="00BC365D">
      <w:pPr>
        <w:pStyle w:val="ListParagraph"/>
        <w:numPr>
          <w:ilvl w:val="0"/>
          <w:numId w:val="6"/>
        </w:numPr>
        <w:rPr>
          <w:rFonts w:cs="Times New Roman"/>
        </w:rPr>
      </w:pPr>
      <w:r>
        <w:rPr>
          <w:rFonts w:cs="Times New Roman"/>
        </w:rPr>
        <w:t xml:space="preserve">For most conditions, the MR was higher in autistic people with ADHD. The exceptions were other eating disorders, borderline personality disorder, and substance misuse disorder. </w:t>
      </w:r>
    </w:p>
    <w:p w14:paraId="3B58C3D1" w14:textId="46B3E0EE" w:rsidR="00D23F53" w:rsidRDefault="00D23F53" w:rsidP="00BC365D">
      <w:pPr>
        <w:pStyle w:val="ListParagraph"/>
        <w:numPr>
          <w:ilvl w:val="0"/>
          <w:numId w:val="6"/>
        </w:numPr>
        <w:rPr>
          <w:rFonts w:cs="Times New Roman"/>
        </w:rPr>
      </w:pPr>
      <w:r>
        <w:rPr>
          <w:rFonts w:cs="Times New Roman"/>
        </w:rPr>
        <w:t>In both groups, the lowest MR was for OCD and the highest was for substance misuse disorder.</w:t>
      </w:r>
    </w:p>
    <w:p w14:paraId="1C840B53" w14:textId="346948BA" w:rsidR="00D23F53" w:rsidRPr="00BC365D" w:rsidRDefault="00D23F53" w:rsidP="00BC365D">
      <w:pPr>
        <w:pStyle w:val="ListParagraph"/>
        <w:numPr>
          <w:ilvl w:val="0"/>
          <w:numId w:val="6"/>
        </w:numPr>
        <w:rPr>
          <w:rFonts w:cs="Times New Roman"/>
        </w:rPr>
      </w:pPr>
      <w:r>
        <w:rPr>
          <w:rFonts w:cs="Times New Roman"/>
        </w:rPr>
        <w:t>In both groups, the MR was highest for suicide for all 13 conditions.</w:t>
      </w:r>
    </w:p>
    <w:p w14:paraId="02225033" w14:textId="77777777" w:rsidR="00096F8A" w:rsidRPr="00096F8A" w:rsidRDefault="00096F8A" w:rsidP="00071FFC">
      <w:pPr>
        <w:rPr>
          <w:rFonts w:cs="Times New Roman"/>
        </w:rPr>
      </w:pPr>
    </w:p>
    <w:p w14:paraId="1912E050" w14:textId="77777777" w:rsidR="00555E22" w:rsidRDefault="00555E22" w:rsidP="00071FFC">
      <w:pPr>
        <w:rPr>
          <w:rFonts w:cs="Times New Roman"/>
        </w:rPr>
      </w:pPr>
    </w:p>
    <w:p w14:paraId="5F1D30C4" w14:textId="77777777" w:rsidR="00555E22" w:rsidRDefault="00555E22" w:rsidP="00071FFC">
      <w:pPr>
        <w:rPr>
          <w:rFonts w:cs="Times New Roman"/>
        </w:rPr>
      </w:pPr>
    </w:p>
    <w:p w14:paraId="49668EF6" w14:textId="77777777" w:rsidR="00555E22" w:rsidRDefault="00555E22" w:rsidP="00071FFC">
      <w:pPr>
        <w:rPr>
          <w:rFonts w:cs="Times New Roman"/>
        </w:rPr>
      </w:pPr>
    </w:p>
    <w:p w14:paraId="255F564F" w14:textId="77777777" w:rsidR="00555E22" w:rsidRDefault="00555E22" w:rsidP="00071FFC">
      <w:pPr>
        <w:rPr>
          <w:rFonts w:cs="Times New Roman"/>
        </w:rPr>
      </w:pPr>
    </w:p>
    <w:p w14:paraId="0107FC04" w14:textId="77777777" w:rsidR="00555E22" w:rsidRDefault="00555E22" w:rsidP="00071FFC">
      <w:pPr>
        <w:rPr>
          <w:rFonts w:cs="Times New Roman"/>
        </w:rPr>
      </w:pPr>
    </w:p>
    <w:p w14:paraId="2172AA91" w14:textId="77777777" w:rsidR="00555E22" w:rsidRDefault="00555E22" w:rsidP="00071FFC">
      <w:pPr>
        <w:rPr>
          <w:rFonts w:cs="Times New Roman"/>
        </w:rPr>
      </w:pPr>
    </w:p>
    <w:p w14:paraId="5564D367" w14:textId="77777777" w:rsidR="00555E22" w:rsidRDefault="00555E22" w:rsidP="00071FFC">
      <w:pPr>
        <w:rPr>
          <w:rFonts w:cs="Times New Roman"/>
        </w:rPr>
      </w:pPr>
    </w:p>
    <w:p w14:paraId="0F468F9C" w14:textId="77777777" w:rsidR="00555E22" w:rsidRDefault="00555E22" w:rsidP="00071FFC">
      <w:pPr>
        <w:rPr>
          <w:rFonts w:cs="Times New Roman"/>
        </w:rPr>
      </w:pPr>
    </w:p>
    <w:p w14:paraId="1A9D5D47" w14:textId="77777777" w:rsidR="00555E22" w:rsidRDefault="00555E22" w:rsidP="00071FFC">
      <w:pPr>
        <w:rPr>
          <w:rFonts w:cs="Times New Roman"/>
        </w:rPr>
      </w:pPr>
    </w:p>
    <w:p w14:paraId="63BABA4F" w14:textId="77777777" w:rsidR="00555E22" w:rsidRDefault="00555E22" w:rsidP="00071FFC">
      <w:pPr>
        <w:rPr>
          <w:rFonts w:cs="Times New Roman"/>
        </w:rPr>
      </w:pPr>
    </w:p>
    <w:p w14:paraId="0E973DBF" w14:textId="77777777" w:rsidR="00555E22" w:rsidRDefault="00555E22" w:rsidP="00071FFC">
      <w:pPr>
        <w:rPr>
          <w:rFonts w:cs="Times New Roman"/>
        </w:rPr>
      </w:pPr>
    </w:p>
    <w:p w14:paraId="394A544C" w14:textId="77777777" w:rsidR="00555E22" w:rsidRDefault="00555E22" w:rsidP="00071FFC">
      <w:pPr>
        <w:rPr>
          <w:rFonts w:cs="Times New Roman"/>
        </w:rPr>
      </w:pPr>
    </w:p>
    <w:p w14:paraId="11B39D77" w14:textId="77777777" w:rsidR="00555E22" w:rsidRDefault="00555E22" w:rsidP="00071FFC">
      <w:pPr>
        <w:rPr>
          <w:rFonts w:cs="Times New Roman"/>
        </w:rPr>
      </w:pPr>
    </w:p>
    <w:p w14:paraId="201CACEA" w14:textId="77777777" w:rsidR="00555E22" w:rsidRDefault="00555E22" w:rsidP="00071FFC">
      <w:pPr>
        <w:rPr>
          <w:rFonts w:cs="Times New Roman"/>
        </w:rPr>
      </w:pPr>
    </w:p>
    <w:p w14:paraId="482D656D" w14:textId="77777777" w:rsidR="00555E22" w:rsidRDefault="00555E22" w:rsidP="00071FFC">
      <w:pPr>
        <w:rPr>
          <w:rFonts w:cs="Times New Roman"/>
        </w:rPr>
      </w:pPr>
    </w:p>
    <w:p w14:paraId="5368800C" w14:textId="77777777" w:rsidR="00555E22" w:rsidRDefault="00555E22" w:rsidP="00071FFC">
      <w:pPr>
        <w:rPr>
          <w:rFonts w:cs="Times New Roman"/>
        </w:rPr>
      </w:pPr>
    </w:p>
    <w:p w14:paraId="43B354DE" w14:textId="77777777" w:rsidR="00555E22" w:rsidRDefault="00555E22" w:rsidP="00071FFC">
      <w:pPr>
        <w:rPr>
          <w:rFonts w:cs="Times New Roman"/>
        </w:rPr>
      </w:pPr>
    </w:p>
    <w:p w14:paraId="0A427CD0" w14:textId="77777777" w:rsidR="00555E22" w:rsidRDefault="00555E22" w:rsidP="00071FFC">
      <w:pPr>
        <w:rPr>
          <w:rFonts w:cs="Times New Roman"/>
        </w:rPr>
      </w:pPr>
    </w:p>
    <w:p w14:paraId="250B6DFB" w14:textId="77777777" w:rsidR="00555E22" w:rsidRDefault="00555E22" w:rsidP="00071FFC">
      <w:pPr>
        <w:rPr>
          <w:rFonts w:cs="Times New Roman"/>
        </w:rPr>
      </w:pPr>
    </w:p>
    <w:p w14:paraId="4D0F4672" w14:textId="77777777" w:rsidR="00555E22" w:rsidRDefault="00555E22" w:rsidP="00071FFC">
      <w:pPr>
        <w:rPr>
          <w:rFonts w:cs="Times New Roman"/>
        </w:rPr>
      </w:pPr>
    </w:p>
    <w:p w14:paraId="67FF9994" w14:textId="77777777" w:rsidR="00555E22" w:rsidRDefault="00555E22" w:rsidP="00071FFC">
      <w:pPr>
        <w:rPr>
          <w:rFonts w:cs="Times New Roman"/>
        </w:rPr>
      </w:pPr>
    </w:p>
    <w:p w14:paraId="2CE7B3D8" w14:textId="77777777" w:rsidR="00555E22" w:rsidRDefault="00555E22" w:rsidP="00071FFC">
      <w:pPr>
        <w:rPr>
          <w:rFonts w:cs="Times New Roman"/>
        </w:rPr>
      </w:pPr>
    </w:p>
    <w:p w14:paraId="6FC1AFEF" w14:textId="59E2D881" w:rsidR="00555E22" w:rsidRPr="00841683" w:rsidRDefault="00841683" w:rsidP="00841683">
      <w:pPr>
        <w:pStyle w:val="Heading2"/>
        <w:rPr>
          <w:b w:val="0"/>
          <w:bCs/>
        </w:rPr>
      </w:pPr>
      <w:bookmarkStart w:id="14" w:name="_Toc214536906"/>
      <w:r>
        <w:lastRenderedPageBreak/>
        <w:t>Table S12</w:t>
      </w:r>
      <w:r>
        <w:rPr>
          <w:b w:val="0"/>
          <w:bCs/>
        </w:rPr>
        <w:t xml:space="preserve"> Associations between co-occurring psychiatric conditions and mortality in autistic people without ADHD</w:t>
      </w:r>
      <w:bookmarkEnd w:id="14"/>
    </w:p>
    <w:tbl>
      <w:tblPr>
        <w:tblW w:w="15319" w:type="dxa"/>
        <w:tblInd w:w="-1139" w:type="dxa"/>
        <w:tblLook w:val="04A0" w:firstRow="1" w:lastRow="0" w:firstColumn="1" w:lastColumn="0" w:noHBand="0" w:noVBand="1"/>
      </w:tblPr>
      <w:tblGrid>
        <w:gridCol w:w="3544"/>
        <w:gridCol w:w="1701"/>
        <w:gridCol w:w="1276"/>
        <w:gridCol w:w="1701"/>
        <w:gridCol w:w="1276"/>
        <w:gridCol w:w="1701"/>
        <w:gridCol w:w="1275"/>
        <w:gridCol w:w="1560"/>
        <w:gridCol w:w="1285"/>
      </w:tblGrid>
      <w:tr w:rsidR="00690E95" w:rsidRPr="00841683" w14:paraId="7F8DE90B" w14:textId="77777777" w:rsidTr="00690E95">
        <w:trPr>
          <w:trHeight w:val="290"/>
        </w:trPr>
        <w:tc>
          <w:tcPr>
            <w:tcW w:w="3544" w:type="dxa"/>
            <w:tcBorders>
              <w:top w:val="single" w:sz="4" w:space="0" w:color="auto"/>
              <w:left w:val="single" w:sz="4" w:space="0" w:color="auto"/>
              <w:bottom w:val="nil"/>
              <w:right w:val="single" w:sz="4" w:space="0" w:color="auto"/>
            </w:tcBorders>
            <w:noWrap/>
            <w:vAlign w:val="bottom"/>
            <w:hideMark/>
          </w:tcPr>
          <w:p w14:paraId="06AE6E4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w:t>
            </w:r>
          </w:p>
        </w:tc>
        <w:tc>
          <w:tcPr>
            <w:tcW w:w="2977" w:type="dxa"/>
            <w:gridSpan w:val="2"/>
            <w:tcBorders>
              <w:top w:val="single" w:sz="4" w:space="0" w:color="auto"/>
              <w:left w:val="nil"/>
              <w:bottom w:val="nil"/>
              <w:right w:val="nil"/>
            </w:tcBorders>
            <w:noWrap/>
            <w:vAlign w:val="bottom"/>
            <w:hideMark/>
          </w:tcPr>
          <w:p w14:paraId="6CC8E48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Autism vs Reference</w:t>
            </w:r>
          </w:p>
        </w:tc>
        <w:tc>
          <w:tcPr>
            <w:tcW w:w="2977" w:type="dxa"/>
            <w:gridSpan w:val="2"/>
            <w:tcBorders>
              <w:top w:val="single" w:sz="4" w:space="0" w:color="auto"/>
              <w:left w:val="nil"/>
              <w:bottom w:val="nil"/>
              <w:right w:val="nil"/>
            </w:tcBorders>
            <w:noWrap/>
            <w:vAlign w:val="bottom"/>
            <w:hideMark/>
          </w:tcPr>
          <w:p w14:paraId="71F39688" w14:textId="6A7E956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841683">
              <w:rPr>
                <w:rFonts w:eastAsia="Times New Roman" w:cs="Times New Roman"/>
                <w:color w:val="000000"/>
                <w:kern w:val="0"/>
                <w14:ligatures w14:val="none"/>
              </w:rPr>
              <w:t xml:space="preserve"> vs Reference</w:t>
            </w:r>
          </w:p>
        </w:tc>
        <w:tc>
          <w:tcPr>
            <w:tcW w:w="2976" w:type="dxa"/>
            <w:gridSpan w:val="2"/>
            <w:tcBorders>
              <w:top w:val="single" w:sz="4" w:space="0" w:color="auto"/>
              <w:left w:val="nil"/>
              <w:bottom w:val="nil"/>
              <w:right w:val="nil"/>
            </w:tcBorders>
            <w:noWrap/>
            <w:vAlign w:val="bottom"/>
            <w:hideMark/>
          </w:tcPr>
          <w:p w14:paraId="28E2E5E7" w14:textId="43949E5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841683">
              <w:rPr>
                <w:rFonts w:eastAsia="Times New Roman" w:cs="Times New Roman"/>
                <w:color w:val="000000"/>
                <w:kern w:val="0"/>
                <w14:ligatures w14:val="none"/>
              </w:rPr>
              <w:t xml:space="preserve"> vs Autism</w:t>
            </w:r>
          </w:p>
        </w:tc>
        <w:tc>
          <w:tcPr>
            <w:tcW w:w="2845" w:type="dxa"/>
            <w:gridSpan w:val="2"/>
            <w:tcBorders>
              <w:top w:val="single" w:sz="4" w:space="0" w:color="auto"/>
              <w:left w:val="nil"/>
              <w:bottom w:val="nil"/>
              <w:right w:val="single" w:sz="4" w:space="0" w:color="000000"/>
            </w:tcBorders>
            <w:noWrap/>
            <w:vAlign w:val="bottom"/>
            <w:hideMark/>
          </w:tcPr>
          <w:p w14:paraId="239AAA8F" w14:textId="5F34728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Autism+</w:t>
            </w:r>
            <w:r w:rsidR="00BD2136">
              <w:rPr>
                <w:rFonts w:eastAsia="Times New Roman" w:cs="Times New Roman"/>
                <w:color w:val="000000"/>
                <w:kern w:val="0"/>
                <w14:ligatures w14:val="none"/>
              </w:rPr>
              <w:t xml:space="preserve"> </w:t>
            </w:r>
            <w:r w:rsidR="00BD2136">
              <w:rPr>
                <w:rFonts w:eastAsia="Times New Roman" w:cs="Times New Roman"/>
                <w:color w:val="000000"/>
                <w:kern w:val="0"/>
                <w14:ligatures w14:val="none"/>
              </w:rPr>
              <w:t>Psych</w:t>
            </w:r>
            <w:r w:rsidRPr="00841683">
              <w:rPr>
                <w:rFonts w:eastAsia="Times New Roman" w:cs="Times New Roman"/>
                <w:color w:val="000000"/>
                <w:kern w:val="0"/>
                <w14:ligatures w14:val="none"/>
              </w:rPr>
              <w:t xml:space="preserve"> vs </w:t>
            </w:r>
            <w:r w:rsidR="00BD2136">
              <w:rPr>
                <w:rFonts w:eastAsia="Times New Roman" w:cs="Times New Roman"/>
                <w:color w:val="000000"/>
                <w:kern w:val="0"/>
                <w14:ligatures w14:val="none"/>
              </w:rPr>
              <w:t>Psych</w:t>
            </w:r>
          </w:p>
        </w:tc>
      </w:tr>
      <w:tr w:rsidR="00690E95" w:rsidRPr="00841683" w14:paraId="7EBE31F5" w14:textId="77777777" w:rsidTr="00F80A5F">
        <w:trPr>
          <w:trHeight w:val="290"/>
        </w:trPr>
        <w:tc>
          <w:tcPr>
            <w:tcW w:w="3544" w:type="dxa"/>
            <w:tcBorders>
              <w:top w:val="nil"/>
              <w:left w:val="single" w:sz="4" w:space="0" w:color="auto"/>
              <w:bottom w:val="single" w:sz="4" w:space="0" w:color="auto"/>
              <w:right w:val="single" w:sz="4" w:space="0" w:color="auto"/>
            </w:tcBorders>
            <w:noWrap/>
            <w:vAlign w:val="bottom"/>
            <w:hideMark/>
          </w:tcPr>
          <w:p w14:paraId="0232349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Diagnosis</w:t>
            </w:r>
          </w:p>
        </w:tc>
        <w:tc>
          <w:tcPr>
            <w:tcW w:w="1701" w:type="dxa"/>
            <w:tcBorders>
              <w:top w:val="nil"/>
              <w:left w:val="nil"/>
              <w:bottom w:val="nil"/>
              <w:right w:val="nil"/>
            </w:tcBorders>
            <w:noWrap/>
            <w:vAlign w:val="bottom"/>
            <w:hideMark/>
          </w:tcPr>
          <w:p w14:paraId="5B179C5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HR</w:t>
            </w:r>
          </w:p>
        </w:tc>
        <w:tc>
          <w:tcPr>
            <w:tcW w:w="1276" w:type="dxa"/>
            <w:tcBorders>
              <w:top w:val="nil"/>
              <w:left w:val="nil"/>
              <w:bottom w:val="nil"/>
              <w:right w:val="nil"/>
            </w:tcBorders>
            <w:noWrap/>
            <w:vAlign w:val="bottom"/>
            <w:hideMark/>
          </w:tcPr>
          <w:p w14:paraId="33D533D0"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w:t>
            </w:r>
          </w:p>
        </w:tc>
        <w:tc>
          <w:tcPr>
            <w:tcW w:w="1701" w:type="dxa"/>
            <w:tcBorders>
              <w:top w:val="nil"/>
              <w:left w:val="nil"/>
              <w:bottom w:val="nil"/>
              <w:right w:val="nil"/>
            </w:tcBorders>
            <w:noWrap/>
            <w:vAlign w:val="bottom"/>
            <w:hideMark/>
          </w:tcPr>
          <w:p w14:paraId="15316F42"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HR</w:t>
            </w:r>
          </w:p>
        </w:tc>
        <w:tc>
          <w:tcPr>
            <w:tcW w:w="1276" w:type="dxa"/>
            <w:tcBorders>
              <w:top w:val="nil"/>
              <w:left w:val="nil"/>
              <w:bottom w:val="nil"/>
              <w:right w:val="nil"/>
            </w:tcBorders>
            <w:noWrap/>
            <w:vAlign w:val="bottom"/>
            <w:hideMark/>
          </w:tcPr>
          <w:p w14:paraId="2485EF66"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w:t>
            </w:r>
          </w:p>
        </w:tc>
        <w:tc>
          <w:tcPr>
            <w:tcW w:w="1701" w:type="dxa"/>
            <w:tcBorders>
              <w:top w:val="nil"/>
              <w:left w:val="nil"/>
              <w:bottom w:val="nil"/>
              <w:right w:val="nil"/>
            </w:tcBorders>
            <w:noWrap/>
            <w:vAlign w:val="bottom"/>
            <w:hideMark/>
          </w:tcPr>
          <w:p w14:paraId="413DED4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HR</w:t>
            </w:r>
          </w:p>
        </w:tc>
        <w:tc>
          <w:tcPr>
            <w:tcW w:w="1275" w:type="dxa"/>
            <w:tcBorders>
              <w:top w:val="nil"/>
              <w:left w:val="nil"/>
              <w:bottom w:val="nil"/>
              <w:right w:val="nil"/>
            </w:tcBorders>
            <w:noWrap/>
            <w:vAlign w:val="bottom"/>
            <w:hideMark/>
          </w:tcPr>
          <w:p w14:paraId="7FC492BB"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w:t>
            </w:r>
          </w:p>
        </w:tc>
        <w:tc>
          <w:tcPr>
            <w:tcW w:w="1560" w:type="dxa"/>
            <w:tcBorders>
              <w:top w:val="nil"/>
              <w:left w:val="nil"/>
              <w:bottom w:val="nil"/>
              <w:right w:val="nil"/>
            </w:tcBorders>
            <w:noWrap/>
            <w:vAlign w:val="bottom"/>
            <w:hideMark/>
          </w:tcPr>
          <w:p w14:paraId="333E1D40"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HR</w:t>
            </w:r>
          </w:p>
        </w:tc>
        <w:tc>
          <w:tcPr>
            <w:tcW w:w="1285" w:type="dxa"/>
            <w:tcBorders>
              <w:top w:val="nil"/>
              <w:left w:val="nil"/>
              <w:bottom w:val="nil"/>
              <w:right w:val="single" w:sz="4" w:space="0" w:color="auto"/>
            </w:tcBorders>
            <w:noWrap/>
            <w:vAlign w:val="bottom"/>
            <w:hideMark/>
          </w:tcPr>
          <w:p w14:paraId="70F4E9E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w:t>
            </w:r>
          </w:p>
        </w:tc>
      </w:tr>
      <w:tr w:rsidR="00841683" w:rsidRPr="00841683" w14:paraId="5AEF2A11" w14:textId="77777777" w:rsidTr="00841683">
        <w:trPr>
          <w:trHeight w:val="290"/>
        </w:trPr>
        <w:tc>
          <w:tcPr>
            <w:tcW w:w="15319" w:type="dxa"/>
            <w:gridSpan w:val="9"/>
            <w:tcBorders>
              <w:top w:val="single" w:sz="4" w:space="0" w:color="auto"/>
              <w:left w:val="single" w:sz="4" w:space="0" w:color="auto"/>
              <w:bottom w:val="single" w:sz="4" w:space="0" w:color="auto"/>
              <w:right w:val="single" w:sz="4" w:space="0" w:color="000000"/>
            </w:tcBorders>
            <w:noWrap/>
            <w:vAlign w:val="bottom"/>
            <w:hideMark/>
          </w:tcPr>
          <w:p w14:paraId="618F8BB3" w14:textId="06F59484" w:rsidR="00841683" w:rsidRPr="00841683" w:rsidRDefault="00BD2136" w:rsidP="00841683">
            <w:pPr>
              <w:rPr>
                <w:rFonts w:eastAsia="Times New Roman" w:cs="Times New Roman"/>
                <w:color w:val="000000"/>
                <w:kern w:val="0"/>
                <w14:ligatures w14:val="none"/>
              </w:rPr>
            </w:pPr>
            <w:r w:rsidRPr="00841683">
              <w:rPr>
                <w:rFonts w:eastAsia="Times New Roman" w:cs="Times New Roman"/>
                <w:color w:val="000000"/>
                <w:kern w:val="0"/>
                <w14:ligatures w14:val="none"/>
              </w:rPr>
              <w:t>All-Cause</w:t>
            </w:r>
            <w:r w:rsidR="00841683" w:rsidRPr="00841683">
              <w:rPr>
                <w:rFonts w:eastAsia="Times New Roman" w:cs="Times New Roman"/>
                <w:color w:val="000000"/>
                <w:kern w:val="0"/>
                <w14:ligatures w14:val="none"/>
              </w:rPr>
              <w:t xml:space="preserve"> Mortality</w:t>
            </w:r>
          </w:p>
        </w:tc>
      </w:tr>
      <w:tr w:rsidR="00690E95" w:rsidRPr="00841683" w14:paraId="405FAAB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42DB86D"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72322A34" w14:textId="77777777" w:rsid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46</w:t>
            </w:r>
          </w:p>
          <w:p w14:paraId="0908F6CE" w14:textId="5E22A57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67-6</w:t>
            </w:r>
            <w:r>
              <w:rPr>
                <w:rFonts w:eastAsia="Times New Roman" w:cs="Times New Roman"/>
                <w:color w:val="000000"/>
                <w:kern w:val="0"/>
                <w14:ligatures w14:val="none"/>
              </w:rPr>
              <w:t>·</w:t>
            </w:r>
            <w:r w:rsidRPr="00841683">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37F10212" w14:textId="6D0A896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66E-100</w:t>
            </w:r>
          </w:p>
        </w:tc>
        <w:tc>
          <w:tcPr>
            <w:tcW w:w="1701" w:type="dxa"/>
            <w:tcBorders>
              <w:top w:val="nil"/>
              <w:left w:val="nil"/>
              <w:bottom w:val="nil"/>
              <w:right w:val="nil"/>
            </w:tcBorders>
            <w:noWrap/>
            <w:vAlign w:val="bottom"/>
            <w:hideMark/>
          </w:tcPr>
          <w:p w14:paraId="5AD7643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56</w:t>
            </w:r>
          </w:p>
          <w:p w14:paraId="33E94016" w14:textId="02AA504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841683">
              <w:rPr>
                <w:rFonts w:eastAsia="Times New Roman" w:cs="Times New Roman"/>
                <w:color w:val="000000"/>
                <w:kern w:val="0"/>
                <w14:ligatures w14:val="none"/>
              </w:rPr>
              <w:t>29-13</w:t>
            </w:r>
            <w:r>
              <w:rPr>
                <w:rFonts w:eastAsia="Times New Roman" w:cs="Times New Roman"/>
                <w:color w:val="000000"/>
                <w:kern w:val="0"/>
                <w14:ligatures w14:val="none"/>
              </w:rPr>
              <w:t>·</w:t>
            </w:r>
            <w:r w:rsidRPr="00841683">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164C53C7" w14:textId="100B7EE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&lt;0</w:t>
            </w:r>
            <w:r>
              <w:rPr>
                <w:rFonts w:eastAsia="Times New Roman" w:cs="Times New Roman"/>
                <w:color w:val="000000"/>
                <w:kern w:val="0"/>
                <w14:ligatures w14:val="none"/>
              </w:rPr>
              <w:t>·</w:t>
            </w:r>
            <w:r w:rsidRPr="0084168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C5116F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30</w:t>
            </w:r>
          </w:p>
          <w:p w14:paraId="0936AD39" w14:textId="2653EA5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91-2</w:t>
            </w:r>
            <w:r>
              <w:rPr>
                <w:rFonts w:eastAsia="Times New Roman" w:cs="Times New Roman"/>
                <w:color w:val="000000"/>
                <w:kern w:val="0"/>
                <w14:ligatures w14:val="none"/>
              </w:rPr>
              <w:t>·</w:t>
            </w:r>
            <w:r w:rsidRPr="00841683">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11A01277" w14:textId="5C42DD2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56E-18</w:t>
            </w:r>
          </w:p>
        </w:tc>
        <w:tc>
          <w:tcPr>
            <w:tcW w:w="1560" w:type="dxa"/>
            <w:tcBorders>
              <w:top w:val="nil"/>
              <w:left w:val="nil"/>
              <w:bottom w:val="nil"/>
              <w:right w:val="nil"/>
            </w:tcBorders>
            <w:noWrap/>
            <w:vAlign w:val="bottom"/>
            <w:hideMark/>
          </w:tcPr>
          <w:p w14:paraId="54BD522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31</w:t>
            </w:r>
          </w:p>
          <w:p w14:paraId="44F11FE5" w14:textId="6EABED5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18-1</w:t>
            </w:r>
            <w:r>
              <w:rPr>
                <w:rFonts w:eastAsia="Times New Roman" w:cs="Times New Roman"/>
                <w:color w:val="000000"/>
                <w:kern w:val="0"/>
                <w14:ligatures w14:val="none"/>
              </w:rPr>
              <w:t>·</w:t>
            </w:r>
            <w:r w:rsidRPr="00841683">
              <w:rPr>
                <w:rFonts w:eastAsia="Times New Roman" w:cs="Times New Roman"/>
                <w:color w:val="000000"/>
                <w:kern w:val="0"/>
                <w14:ligatures w14:val="none"/>
              </w:rPr>
              <w:t>46)</w:t>
            </w:r>
          </w:p>
        </w:tc>
        <w:tc>
          <w:tcPr>
            <w:tcW w:w="1285" w:type="dxa"/>
            <w:tcBorders>
              <w:top w:val="nil"/>
              <w:left w:val="nil"/>
              <w:bottom w:val="nil"/>
              <w:right w:val="single" w:sz="4" w:space="0" w:color="auto"/>
            </w:tcBorders>
            <w:noWrap/>
            <w:vAlign w:val="bottom"/>
            <w:hideMark/>
          </w:tcPr>
          <w:p w14:paraId="716164A9" w14:textId="041ED46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94E-07</w:t>
            </w:r>
          </w:p>
        </w:tc>
      </w:tr>
      <w:tr w:rsidR="00690E95" w:rsidRPr="00841683" w14:paraId="0415AA54"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12624E6"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19F99174"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68</w:t>
            </w:r>
          </w:p>
          <w:p w14:paraId="1F625849" w14:textId="115F8EE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17-5</w:t>
            </w:r>
            <w:r>
              <w:rPr>
                <w:rFonts w:eastAsia="Times New Roman" w:cs="Times New Roman"/>
                <w:color w:val="000000"/>
                <w:kern w:val="0"/>
                <w14:ligatures w14:val="none"/>
              </w:rPr>
              <w:t>·</w:t>
            </w:r>
            <w:r w:rsidRPr="00841683">
              <w:rPr>
                <w:rFonts w:eastAsia="Times New Roman" w:cs="Times New Roman"/>
                <w:color w:val="000000"/>
                <w:kern w:val="0"/>
                <w14:ligatures w14:val="none"/>
              </w:rPr>
              <w:t>25)</w:t>
            </w:r>
          </w:p>
        </w:tc>
        <w:tc>
          <w:tcPr>
            <w:tcW w:w="1276" w:type="dxa"/>
            <w:tcBorders>
              <w:top w:val="nil"/>
              <w:left w:val="nil"/>
              <w:bottom w:val="nil"/>
              <w:right w:val="nil"/>
            </w:tcBorders>
            <w:noWrap/>
            <w:vAlign w:val="bottom"/>
            <w:hideMark/>
          </w:tcPr>
          <w:p w14:paraId="1AE19BFF" w14:textId="0249521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56E-154</w:t>
            </w:r>
          </w:p>
        </w:tc>
        <w:tc>
          <w:tcPr>
            <w:tcW w:w="1701" w:type="dxa"/>
            <w:tcBorders>
              <w:top w:val="nil"/>
              <w:left w:val="nil"/>
              <w:bottom w:val="nil"/>
              <w:right w:val="nil"/>
            </w:tcBorders>
            <w:noWrap/>
            <w:vAlign w:val="bottom"/>
            <w:hideMark/>
          </w:tcPr>
          <w:p w14:paraId="187918E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p w14:paraId="5C2A574F" w14:textId="142CDF2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61-9</w:t>
            </w:r>
            <w:r>
              <w:rPr>
                <w:rFonts w:eastAsia="Times New Roman" w:cs="Times New Roman"/>
                <w:color w:val="000000"/>
                <w:kern w:val="0"/>
                <w14:ligatures w14:val="none"/>
              </w:rPr>
              <w:t>·</w:t>
            </w:r>
            <w:r w:rsidRPr="00841683">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5F644B16" w14:textId="10203EC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02E-214</w:t>
            </w:r>
          </w:p>
        </w:tc>
        <w:tc>
          <w:tcPr>
            <w:tcW w:w="1701" w:type="dxa"/>
            <w:tcBorders>
              <w:top w:val="nil"/>
              <w:left w:val="nil"/>
              <w:bottom w:val="nil"/>
              <w:right w:val="nil"/>
            </w:tcBorders>
            <w:noWrap/>
            <w:vAlign w:val="bottom"/>
            <w:hideMark/>
          </w:tcPr>
          <w:p w14:paraId="2488E2D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86</w:t>
            </w:r>
          </w:p>
          <w:p w14:paraId="25A17F95" w14:textId="4DE9FC8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56-2</w:t>
            </w:r>
            <w:r>
              <w:rPr>
                <w:rFonts w:eastAsia="Times New Roman" w:cs="Times New Roman"/>
                <w:color w:val="000000"/>
                <w:kern w:val="0"/>
                <w14:ligatures w14:val="none"/>
              </w:rPr>
              <w:t>·</w:t>
            </w:r>
            <w:r w:rsidRPr="00841683">
              <w:rPr>
                <w:rFonts w:eastAsia="Times New Roman" w:cs="Times New Roman"/>
                <w:color w:val="000000"/>
                <w:kern w:val="0"/>
                <w14:ligatures w14:val="none"/>
              </w:rPr>
              <w:t>22)</w:t>
            </w:r>
          </w:p>
        </w:tc>
        <w:tc>
          <w:tcPr>
            <w:tcW w:w="1275" w:type="dxa"/>
            <w:tcBorders>
              <w:top w:val="nil"/>
              <w:left w:val="nil"/>
              <w:bottom w:val="nil"/>
              <w:right w:val="nil"/>
            </w:tcBorders>
            <w:noWrap/>
            <w:vAlign w:val="bottom"/>
            <w:hideMark/>
          </w:tcPr>
          <w:p w14:paraId="3FA842E2" w14:textId="69288A2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31E-12</w:t>
            </w:r>
          </w:p>
        </w:tc>
        <w:tc>
          <w:tcPr>
            <w:tcW w:w="1560" w:type="dxa"/>
            <w:tcBorders>
              <w:top w:val="nil"/>
              <w:left w:val="nil"/>
              <w:bottom w:val="nil"/>
              <w:right w:val="nil"/>
            </w:tcBorders>
            <w:noWrap/>
            <w:vAlign w:val="bottom"/>
            <w:hideMark/>
          </w:tcPr>
          <w:p w14:paraId="4250FF2C"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p w14:paraId="351AA414" w14:textId="7E05DF3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07-1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40)</w:t>
            </w:r>
          </w:p>
        </w:tc>
        <w:tc>
          <w:tcPr>
            <w:tcW w:w="1285" w:type="dxa"/>
            <w:tcBorders>
              <w:top w:val="nil"/>
              <w:left w:val="nil"/>
              <w:bottom w:val="nil"/>
              <w:right w:val="single" w:sz="4" w:space="0" w:color="auto"/>
            </w:tcBorders>
            <w:noWrap/>
            <w:vAlign w:val="bottom"/>
            <w:hideMark/>
          </w:tcPr>
          <w:p w14:paraId="5A157426" w14:textId="0E89748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004</w:t>
            </w:r>
          </w:p>
        </w:tc>
      </w:tr>
      <w:tr w:rsidR="00690E95" w:rsidRPr="00841683" w14:paraId="7CFC4513"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E3407CB"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42BF5B96"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60</w:t>
            </w:r>
          </w:p>
          <w:p w14:paraId="3D1BE830" w14:textId="164DD3B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12-5</w:t>
            </w:r>
            <w:r>
              <w:rPr>
                <w:rFonts w:eastAsia="Times New Roman" w:cs="Times New Roman"/>
                <w:color w:val="000000"/>
                <w:kern w:val="0"/>
                <w14:ligatures w14:val="none"/>
              </w:rPr>
              <w:t>·</w:t>
            </w:r>
            <w:r w:rsidRPr="00841683">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72A7536C" w14:textId="0482042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33E-162</w:t>
            </w:r>
          </w:p>
        </w:tc>
        <w:tc>
          <w:tcPr>
            <w:tcW w:w="1701" w:type="dxa"/>
            <w:tcBorders>
              <w:top w:val="nil"/>
              <w:left w:val="nil"/>
              <w:bottom w:val="nil"/>
              <w:right w:val="nil"/>
            </w:tcBorders>
            <w:noWrap/>
            <w:vAlign w:val="bottom"/>
            <w:hideMark/>
          </w:tcPr>
          <w:p w14:paraId="37948B3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48</w:t>
            </w:r>
          </w:p>
          <w:p w14:paraId="18385C35" w14:textId="78BE4CC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841683">
              <w:rPr>
                <w:rFonts w:eastAsia="Times New Roman" w:cs="Times New Roman"/>
                <w:color w:val="000000"/>
                <w:kern w:val="0"/>
                <w14:ligatures w14:val="none"/>
              </w:rPr>
              <w:t>48-8</w:t>
            </w:r>
            <w:r>
              <w:rPr>
                <w:rFonts w:eastAsia="Times New Roman" w:cs="Times New Roman"/>
                <w:color w:val="000000"/>
                <w:kern w:val="0"/>
                <w14:ligatures w14:val="none"/>
              </w:rPr>
              <w:t>·</w:t>
            </w:r>
            <w:r w:rsidRPr="00841683">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45362E67" w14:textId="08701DD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67E-165</w:t>
            </w:r>
          </w:p>
        </w:tc>
        <w:tc>
          <w:tcPr>
            <w:tcW w:w="1701" w:type="dxa"/>
            <w:tcBorders>
              <w:top w:val="nil"/>
              <w:left w:val="nil"/>
              <w:bottom w:val="nil"/>
              <w:right w:val="nil"/>
            </w:tcBorders>
            <w:noWrap/>
            <w:vAlign w:val="bottom"/>
            <w:hideMark/>
          </w:tcPr>
          <w:p w14:paraId="2ABFBD9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63</w:t>
            </w:r>
          </w:p>
          <w:p w14:paraId="4A9EF464" w14:textId="327417B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36-1</w:t>
            </w:r>
            <w:r>
              <w:rPr>
                <w:rFonts w:eastAsia="Times New Roman" w:cs="Times New Roman"/>
                <w:color w:val="000000"/>
                <w:kern w:val="0"/>
                <w14:ligatures w14:val="none"/>
              </w:rPr>
              <w:t>·</w:t>
            </w:r>
            <w:r w:rsidRPr="00841683">
              <w:rPr>
                <w:rFonts w:eastAsia="Times New Roman" w:cs="Times New Roman"/>
                <w:color w:val="000000"/>
                <w:kern w:val="0"/>
                <w14:ligatures w14:val="none"/>
              </w:rPr>
              <w:t>95)</w:t>
            </w:r>
          </w:p>
        </w:tc>
        <w:tc>
          <w:tcPr>
            <w:tcW w:w="1275" w:type="dxa"/>
            <w:tcBorders>
              <w:top w:val="nil"/>
              <w:left w:val="nil"/>
              <w:bottom w:val="nil"/>
              <w:right w:val="nil"/>
            </w:tcBorders>
            <w:noWrap/>
            <w:vAlign w:val="bottom"/>
            <w:hideMark/>
          </w:tcPr>
          <w:p w14:paraId="4F128B66" w14:textId="4F1DBA7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9</w:t>
            </w:r>
            <w:r>
              <w:rPr>
                <w:rFonts w:eastAsia="Times New Roman" w:cs="Times New Roman"/>
                <w:color w:val="000000"/>
                <w:kern w:val="0"/>
                <w14:ligatures w14:val="none"/>
              </w:rPr>
              <w:t>·</w:t>
            </w:r>
            <w:r w:rsidRPr="00841683">
              <w:rPr>
                <w:rFonts w:eastAsia="Times New Roman" w:cs="Times New Roman"/>
                <w:color w:val="000000"/>
                <w:kern w:val="0"/>
                <w14:ligatures w14:val="none"/>
              </w:rPr>
              <w:t>99E-08</w:t>
            </w:r>
          </w:p>
        </w:tc>
        <w:tc>
          <w:tcPr>
            <w:tcW w:w="1560" w:type="dxa"/>
            <w:tcBorders>
              <w:top w:val="nil"/>
              <w:left w:val="nil"/>
              <w:bottom w:val="nil"/>
              <w:right w:val="nil"/>
            </w:tcBorders>
            <w:noWrap/>
            <w:vAlign w:val="bottom"/>
            <w:hideMark/>
          </w:tcPr>
          <w:p w14:paraId="7184C3D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08</w:t>
            </w:r>
          </w:p>
          <w:p w14:paraId="157AB78D" w14:textId="385A0BD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93-1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25)</w:t>
            </w:r>
          </w:p>
        </w:tc>
        <w:tc>
          <w:tcPr>
            <w:tcW w:w="1285" w:type="dxa"/>
            <w:tcBorders>
              <w:top w:val="nil"/>
              <w:left w:val="nil"/>
              <w:bottom w:val="nil"/>
              <w:right w:val="single" w:sz="4" w:space="0" w:color="auto"/>
            </w:tcBorders>
            <w:noWrap/>
            <w:vAlign w:val="bottom"/>
            <w:hideMark/>
          </w:tcPr>
          <w:p w14:paraId="1FE05A7E" w14:textId="415FD92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29</w:t>
            </w:r>
          </w:p>
        </w:tc>
      </w:tr>
      <w:tr w:rsidR="00690E95" w:rsidRPr="00841683" w14:paraId="06A02B86"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74F2D7AB"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45EEE6E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32</w:t>
            </w:r>
          </w:p>
          <w:p w14:paraId="2348BF5F" w14:textId="4229500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94-4</w:t>
            </w:r>
            <w:r>
              <w:rPr>
                <w:rFonts w:eastAsia="Times New Roman" w:cs="Times New Roman"/>
                <w:color w:val="000000"/>
                <w:kern w:val="0"/>
                <w14:ligatures w14:val="none"/>
              </w:rPr>
              <w:t>·</w:t>
            </w:r>
            <w:r w:rsidRPr="00841683">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38E269EB" w14:textId="4F3E908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42E-211</w:t>
            </w:r>
          </w:p>
        </w:tc>
        <w:tc>
          <w:tcPr>
            <w:tcW w:w="1701" w:type="dxa"/>
            <w:tcBorders>
              <w:top w:val="nil"/>
              <w:left w:val="nil"/>
              <w:bottom w:val="nil"/>
              <w:right w:val="nil"/>
            </w:tcBorders>
            <w:noWrap/>
            <w:vAlign w:val="bottom"/>
            <w:hideMark/>
          </w:tcPr>
          <w:p w14:paraId="76123D7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55</w:t>
            </w:r>
          </w:p>
          <w:p w14:paraId="61061E02" w14:textId="58ACBE6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43-6</w:t>
            </w:r>
            <w:r>
              <w:rPr>
                <w:rFonts w:eastAsia="Times New Roman" w:cs="Times New Roman"/>
                <w:color w:val="000000"/>
                <w:kern w:val="0"/>
                <w14:ligatures w14:val="none"/>
              </w:rPr>
              <w:t>·</w:t>
            </w:r>
            <w:r w:rsidRPr="00841683">
              <w:rPr>
                <w:rFonts w:eastAsia="Times New Roman" w:cs="Times New Roman"/>
                <w:color w:val="000000"/>
                <w:kern w:val="0"/>
                <w14:ligatures w14:val="none"/>
              </w:rPr>
              <w:t>03)</w:t>
            </w:r>
          </w:p>
        </w:tc>
        <w:tc>
          <w:tcPr>
            <w:tcW w:w="1276" w:type="dxa"/>
            <w:tcBorders>
              <w:top w:val="nil"/>
              <w:left w:val="nil"/>
              <w:bottom w:val="nil"/>
              <w:right w:val="nil"/>
            </w:tcBorders>
            <w:noWrap/>
            <w:vAlign w:val="bottom"/>
            <w:hideMark/>
          </w:tcPr>
          <w:p w14:paraId="42BA1110" w14:textId="1174F9F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79E-26</w:t>
            </w:r>
          </w:p>
        </w:tc>
        <w:tc>
          <w:tcPr>
            <w:tcW w:w="1701" w:type="dxa"/>
            <w:tcBorders>
              <w:top w:val="nil"/>
              <w:left w:val="nil"/>
              <w:bottom w:val="nil"/>
              <w:right w:val="nil"/>
            </w:tcBorders>
            <w:noWrap/>
            <w:vAlign w:val="bottom"/>
            <w:hideMark/>
          </w:tcPr>
          <w:p w14:paraId="6856156E" w14:textId="77777777" w:rsidR="00690E95"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05</w:t>
            </w:r>
          </w:p>
          <w:p w14:paraId="772D6096" w14:textId="18D96DC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78-1</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42)</w:t>
            </w:r>
          </w:p>
        </w:tc>
        <w:tc>
          <w:tcPr>
            <w:tcW w:w="1275" w:type="dxa"/>
            <w:tcBorders>
              <w:top w:val="nil"/>
              <w:left w:val="nil"/>
              <w:bottom w:val="nil"/>
              <w:right w:val="nil"/>
            </w:tcBorders>
            <w:noWrap/>
            <w:vAlign w:val="bottom"/>
            <w:hideMark/>
          </w:tcPr>
          <w:p w14:paraId="22DF492A" w14:textId="7D41525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731</w:t>
            </w:r>
          </w:p>
        </w:tc>
        <w:tc>
          <w:tcPr>
            <w:tcW w:w="1560" w:type="dxa"/>
            <w:tcBorders>
              <w:top w:val="nil"/>
              <w:left w:val="nil"/>
              <w:bottom w:val="nil"/>
              <w:right w:val="nil"/>
            </w:tcBorders>
            <w:noWrap/>
            <w:vAlign w:val="bottom"/>
            <w:hideMark/>
          </w:tcPr>
          <w:p w14:paraId="5257E37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24</w:t>
            </w:r>
          </w:p>
          <w:p w14:paraId="6B068EAC" w14:textId="0D5A0AA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92-1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68)</w:t>
            </w:r>
          </w:p>
        </w:tc>
        <w:tc>
          <w:tcPr>
            <w:tcW w:w="1285" w:type="dxa"/>
            <w:tcBorders>
              <w:top w:val="nil"/>
              <w:left w:val="nil"/>
              <w:bottom w:val="nil"/>
              <w:right w:val="single" w:sz="4" w:space="0" w:color="auto"/>
            </w:tcBorders>
            <w:noWrap/>
            <w:vAlign w:val="bottom"/>
            <w:hideMark/>
          </w:tcPr>
          <w:p w14:paraId="759C4216" w14:textId="49D2A24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161</w:t>
            </w:r>
          </w:p>
        </w:tc>
      </w:tr>
      <w:tr w:rsidR="00690E95" w:rsidRPr="00841683" w14:paraId="38049BE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9B26BF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7EBCBFF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23</w:t>
            </w:r>
          </w:p>
          <w:p w14:paraId="5CE432ED" w14:textId="791D93D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86-4</w:t>
            </w:r>
            <w:r>
              <w:rPr>
                <w:rFonts w:eastAsia="Times New Roman" w:cs="Times New Roman"/>
                <w:color w:val="000000"/>
                <w:kern w:val="0"/>
                <w14:ligatures w14:val="none"/>
              </w:rPr>
              <w:t>·</w:t>
            </w:r>
            <w:r w:rsidRPr="00841683">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39828C49" w14:textId="421F7E6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57E-219</w:t>
            </w:r>
          </w:p>
        </w:tc>
        <w:tc>
          <w:tcPr>
            <w:tcW w:w="1701" w:type="dxa"/>
            <w:tcBorders>
              <w:top w:val="nil"/>
              <w:left w:val="nil"/>
              <w:bottom w:val="nil"/>
              <w:right w:val="nil"/>
            </w:tcBorders>
            <w:noWrap/>
            <w:vAlign w:val="bottom"/>
            <w:hideMark/>
          </w:tcPr>
          <w:p w14:paraId="2192743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11</w:t>
            </w:r>
            <w:r>
              <w:rPr>
                <w:rFonts w:eastAsia="Times New Roman" w:cs="Times New Roman"/>
                <w:color w:val="000000"/>
                <w:kern w:val="0"/>
                <w14:ligatures w14:val="none"/>
              </w:rPr>
              <w:t>·</w:t>
            </w:r>
            <w:r w:rsidRPr="00841683">
              <w:rPr>
                <w:rFonts w:eastAsia="Times New Roman" w:cs="Times New Roman"/>
                <w:color w:val="000000"/>
                <w:kern w:val="0"/>
                <w14:ligatures w14:val="none"/>
              </w:rPr>
              <w:t>90</w:t>
            </w:r>
          </w:p>
          <w:p w14:paraId="604C8C5B" w14:textId="34CC6D8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15-19</w:t>
            </w:r>
            <w:r>
              <w:rPr>
                <w:rFonts w:eastAsia="Times New Roman" w:cs="Times New Roman"/>
                <w:color w:val="000000"/>
                <w:kern w:val="0"/>
                <w14:ligatures w14:val="none"/>
              </w:rPr>
              <w:t>·</w:t>
            </w:r>
            <w:r w:rsidRPr="00841683">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73B175F8" w14:textId="064D247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57E-21</w:t>
            </w:r>
          </w:p>
        </w:tc>
        <w:tc>
          <w:tcPr>
            <w:tcW w:w="1701" w:type="dxa"/>
            <w:tcBorders>
              <w:top w:val="nil"/>
              <w:left w:val="nil"/>
              <w:bottom w:val="nil"/>
              <w:right w:val="nil"/>
            </w:tcBorders>
            <w:noWrap/>
            <w:vAlign w:val="bottom"/>
            <w:hideMark/>
          </w:tcPr>
          <w:p w14:paraId="77D5D69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p w14:paraId="7A078F0B" w14:textId="4981137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68-4</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75" w:type="dxa"/>
            <w:tcBorders>
              <w:top w:val="nil"/>
              <w:left w:val="nil"/>
              <w:bottom w:val="nil"/>
              <w:right w:val="nil"/>
            </w:tcBorders>
            <w:noWrap/>
            <w:vAlign w:val="bottom"/>
            <w:hideMark/>
          </w:tcPr>
          <w:p w14:paraId="0F07A531" w14:textId="438E621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58E-05</w:t>
            </w:r>
          </w:p>
        </w:tc>
        <w:tc>
          <w:tcPr>
            <w:tcW w:w="1560" w:type="dxa"/>
            <w:tcBorders>
              <w:top w:val="nil"/>
              <w:left w:val="nil"/>
              <w:bottom w:val="nil"/>
              <w:right w:val="nil"/>
            </w:tcBorders>
            <w:noWrap/>
            <w:vAlign w:val="bottom"/>
            <w:hideMark/>
          </w:tcPr>
          <w:p w14:paraId="68CD3D76"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61</w:t>
            </w:r>
          </w:p>
          <w:p w14:paraId="3358F695" w14:textId="10BE1F8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54-4</w:t>
            </w:r>
            <w:r>
              <w:rPr>
                <w:rFonts w:eastAsia="Times New Roman" w:cs="Times New Roman"/>
                <w:color w:val="000000"/>
                <w:kern w:val="0"/>
                <w14:ligatures w14:val="none"/>
              </w:rPr>
              <w:t>·</w:t>
            </w:r>
            <w:r w:rsidRPr="00841683">
              <w:rPr>
                <w:rFonts w:eastAsia="Times New Roman" w:cs="Times New Roman"/>
                <w:color w:val="000000"/>
                <w:kern w:val="0"/>
                <w14:ligatures w14:val="none"/>
              </w:rPr>
              <w:t>43)</w:t>
            </w:r>
          </w:p>
        </w:tc>
        <w:tc>
          <w:tcPr>
            <w:tcW w:w="1285" w:type="dxa"/>
            <w:tcBorders>
              <w:top w:val="nil"/>
              <w:left w:val="nil"/>
              <w:bottom w:val="nil"/>
              <w:right w:val="single" w:sz="4" w:space="0" w:color="auto"/>
            </w:tcBorders>
            <w:noWrap/>
            <w:vAlign w:val="bottom"/>
            <w:hideMark/>
          </w:tcPr>
          <w:p w14:paraId="76F88B4A" w14:textId="18A85B2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88E-04</w:t>
            </w:r>
          </w:p>
        </w:tc>
      </w:tr>
      <w:tr w:rsidR="00690E95" w:rsidRPr="00841683" w14:paraId="1D8CA6D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3DED1A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245BA8A7"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14</w:t>
            </w:r>
          </w:p>
          <w:p w14:paraId="361DC57E" w14:textId="2A1C8D0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78-4</w:t>
            </w:r>
            <w:r>
              <w:rPr>
                <w:rFonts w:eastAsia="Times New Roman" w:cs="Times New Roman"/>
                <w:color w:val="000000"/>
                <w:kern w:val="0"/>
                <w14:ligatures w14:val="none"/>
              </w:rPr>
              <w:t>·</w:t>
            </w:r>
            <w:r w:rsidRPr="00841683">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2F2E33BD" w14:textId="1B6296A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38E-206</w:t>
            </w:r>
          </w:p>
        </w:tc>
        <w:tc>
          <w:tcPr>
            <w:tcW w:w="1701" w:type="dxa"/>
            <w:tcBorders>
              <w:top w:val="nil"/>
              <w:left w:val="nil"/>
              <w:bottom w:val="nil"/>
              <w:right w:val="nil"/>
            </w:tcBorders>
            <w:noWrap/>
            <w:vAlign w:val="bottom"/>
            <w:hideMark/>
          </w:tcPr>
          <w:p w14:paraId="72326D8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13</w:t>
            </w:r>
            <w:r>
              <w:rPr>
                <w:rFonts w:eastAsia="Times New Roman" w:cs="Times New Roman"/>
                <w:color w:val="000000"/>
                <w:kern w:val="0"/>
                <w14:ligatures w14:val="none"/>
              </w:rPr>
              <w:t>·</w:t>
            </w:r>
            <w:r w:rsidRPr="00841683">
              <w:rPr>
                <w:rFonts w:eastAsia="Times New Roman" w:cs="Times New Roman"/>
                <w:color w:val="000000"/>
                <w:kern w:val="0"/>
                <w14:ligatures w14:val="none"/>
              </w:rPr>
              <w:t>66</w:t>
            </w:r>
          </w:p>
          <w:p w14:paraId="1A839FA5" w14:textId="0A802C5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841683">
              <w:rPr>
                <w:rFonts w:eastAsia="Times New Roman" w:cs="Times New Roman"/>
                <w:color w:val="000000"/>
                <w:kern w:val="0"/>
                <w14:ligatures w14:val="none"/>
              </w:rPr>
              <w:t>67-19</w:t>
            </w:r>
            <w:r>
              <w:rPr>
                <w:rFonts w:eastAsia="Times New Roman" w:cs="Times New Roman"/>
                <w:color w:val="000000"/>
                <w:kern w:val="0"/>
                <w14:ligatures w14:val="none"/>
              </w:rPr>
              <w:t>·</w:t>
            </w:r>
            <w:r w:rsidRPr="00841683">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46904971" w14:textId="65C2499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13E-49</w:t>
            </w:r>
          </w:p>
        </w:tc>
        <w:tc>
          <w:tcPr>
            <w:tcW w:w="1701" w:type="dxa"/>
            <w:tcBorders>
              <w:top w:val="nil"/>
              <w:left w:val="nil"/>
              <w:bottom w:val="nil"/>
              <w:right w:val="nil"/>
            </w:tcBorders>
            <w:noWrap/>
            <w:vAlign w:val="bottom"/>
            <w:hideMark/>
          </w:tcPr>
          <w:p w14:paraId="7CA5334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30</w:t>
            </w:r>
          </w:p>
          <w:p w14:paraId="285E5F5A" w14:textId="619718F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31-4</w:t>
            </w:r>
            <w:r>
              <w:rPr>
                <w:rFonts w:eastAsia="Times New Roman" w:cs="Times New Roman"/>
                <w:color w:val="000000"/>
                <w:kern w:val="0"/>
                <w14:ligatures w14:val="none"/>
              </w:rPr>
              <w:t>·</w:t>
            </w:r>
            <w:r w:rsidRPr="00841683">
              <w:rPr>
                <w:rFonts w:eastAsia="Times New Roman" w:cs="Times New Roman"/>
                <w:color w:val="000000"/>
                <w:kern w:val="0"/>
                <w14:ligatures w14:val="none"/>
              </w:rPr>
              <w:t>71)</w:t>
            </w:r>
          </w:p>
        </w:tc>
        <w:tc>
          <w:tcPr>
            <w:tcW w:w="1275" w:type="dxa"/>
            <w:tcBorders>
              <w:top w:val="nil"/>
              <w:left w:val="nil"/>
              <w:bottom w:val="nil"/>
              <w:right w:val="nil"/>
            </w:tcBorders>
            <w:noWrap/>
            <w:vAlign w:val="bottom"/>
            <w:hideMark/>
          </w:tcPr>
          <w:p w14:paraId="477CB75E" w14:textId="5B0AC48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69E-11</w:t>
            </w:r>
          </w:p>
        </w:tc>
        <w:tc>
          <w:tcPr>
            <w:tcW w:w="1560" w:type="dxa"/>
            <w:tcBorders>
              <w:top w:val="nil"/>
              <w:left w:val="nil"/>
              <w:bottom w:val="nil"/>
              <w:right w:val="nil"/>
            </w:tcBorders>
            <w:noWrap/>
            <w:vAlign w:val="bottom"/>
            <w:hideMark/>
          </w:tcPr>
          <w:p w14:paraId="5188C84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15</w:t>
            </w:r>
          </w:p>
          <w:p w14:paraId="1693696B" w14:textId="24BBBE8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20-4</w:t>
            </w:r>
            <w:r>
              <w:rPr>
                <w:rFonts w:eastAsia="Times New Roman" w:cs="Times New Roman"/>
                <w:color w:val="000000"/>
                <w:kern w:val="0"/>
                <w14:ligatures w14:val="none"/>
              </w:rPr>
              <w:t>·</w:t>
            </w:r>
            <w:r w:rsidRPr="00841683">
              <w:rPr>
                <w:rFonts w:eastAsia="Times New Roman" w:cs="Times New Roman"/>
                <w:color w:val="000000"/>
                <w:kern w:val="0"/>
                <w14:ligatures w14:val="none"/>
              </w:rPr>
              <w:t>52)</w:t>
            </w:r>
          </w:p>
        </w:tc>
        <w:tc>
          <w:tcPr>
            <w:tcW w:w="1285" w:type="dxa"/>
            <w:tcBorders>
              <w:top w:val="nil"/>
              <w:left w:val="nil"/>
              <w:bottom w:val="nil"/>
              <w:right w:val="single" w:sz="4" w:space="0" w:color="auto"/>
            </w:tcBorders>
            <w:noWrap/>
            <w:vAlign w:val="bottom"/>
            <w:hideMark/>
          </w:tcPr>
          <w:p w14:paraId="303FE04D" w14:textId="6116A07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63E-10</w:t>
            </w:r>
          </w:p>
        </w:tc>
      </w:tr>
      <w:tr w:rsidR="00690E95" w:rsidRPr="00841683" w14:paraId="4A1E7DC6"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7E86649"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238F5284"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39</w:t>
            </w:r>
          </w:p>
          <w:p w14:paraId="69A8C77F" w14:textId="6B61D75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01-4</w:t>
            </w:r>
            <w:r>
              <w:rPr>
                <w:rFonts w:eastAsia="Times New Roman" w:cs="Times New Roman"/>
                <w:color w:val="000000"/>
                <w:kern w:val="0"/>
                <w14:ligatures w14:val="none"/>
              </w:rPr>
              <w:t>·</w:t>
            </w:r>
            <w:r w:rsidRPr="00841683">
              <w:rPr>
                <w:rFonts w:eastAsia="Times New Roman" w:cs="Times New Roman"/>
                <w:color w:val="000000"/>
                <w:kern w:val="0"/>
                <w14:ligatures w14:val="none"/>
              </w:rPr>
              <w:t>80)</w:t>
            </w:r>
          </w:p>
        </w:tc>
        <w:tc>
          <w:tcPr>
            <w:tcW w:w="1276" w:type="dxa"/>
            <w:tcBorders>
              <w:top w:val="nil"/>
              <w:left w:val="nil"/>
              <w:bottom w:val="nil"/>
              <w:right w:val="nil"/>
            </w:tcBorders>
            <w:noWrap/>
            <w:vAlign w:val="bottom"/>
            <w:hideMark/>
          </w:tcPr>
          <w:p w14:paraId="0AFA5032" w14:textId="56D8D9A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91E-224</w:t>
            </w:r>
          </w:p>
        </w:tc>
        <w:tc>
          <w:tcPr>
            <w:tcW w:w="1701" w:type="dxa"/>
            <w:tcBorders>
              <w:top w:val="nil"/>
              <w:left w:val="nil"/>
              <w:bottom w:val="nil"/>
              <w:right w:val="nil"/>
            </w:tcBorders>
            <w:noWrap/>
            <w:vAlign w:val="bottom"/>
            <w:hideMark/>
          </w:tcPr>
          <w:p w14:paraId="7A82683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29</w:t>
            </w:r>
          </w:p>
          <w:p w14:paraId="3FE347B6" w14:textId="139FF4E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39-9</w:t>
            </w:r>
            <w:r>
              <w:rPr>
                <w:rFonts w:eastAsia="Times New Roman" w:cs="Times New Roman"/>
                <w:color w:val="000000"/>
                <w:kern w:val="0"/>
                <w14:ligatures w14:val="none"/>
              </w:rPr>
              <w:t>·</w:t>
            </w:r>
            <w:r w:rsidRPr="00841683">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0D42D7C7" w14:textId="201CCBF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50E-23</w:t>
            </w:r>
          </w:p>
        </w:tc>
        <w:tc>
          <w:tcPr>
            <w:tcW w:w="1701" w:type="dxa"/>
            <w:tcBorders>
              <w:top w:val="nil"/>
              <w:left w:val="nil"/>
              <w:bottom w:val="nil"/>
              <w:right w:val="nil"/>
            </w:tcBorders>
            <w:noWrap/>
            <w:vAlign w:val="bottom"/>
            <w:hideMark/>
          </w:tcPr>
          <w:p w14:paraId="3C53161B" w14:textId="77777777" w:rsidR="00690E95"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43</w:t>
            </w:r>
          </w:p>
          <w:p w14:paraId="585CABC8" w14:textId="68AC7D6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99-2</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08)</w:t>
            </w:r>
          </w:p>
        </w:tc>
        <w:tc>
          <w:tcPr>
            <w:tcW w:w="1275" w:type="dxa"/>
            <w:tcBorders>
              <w:top w:val="nil"/>
              <w:left w:val="nil"/>
              <w:bottom w:val="nil"/>
              <w:right w:val="nil"/>
            </w:tcBorders>
            <w:noWrap/>
            <w:vAlign w:val="bottom"/>
            <w:hideMark/>
          </w:tcPr>
          <w:p w14:paraId="76370439" w14:textId="308EB53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057</w:t>
            </w:r>
          </w:p>
        </w:tc>
        <w:tc>
          <w:tcPr>
            <w:tcW w:w="1560" w:type="dxa"/>
            <w:tcBorders>
              <w:top w:val="nil"/>
              <w:left w:val="nil"/>
              <w:bottom w:val="nil"/>
              <w:right w:val="nil"/>
            </w:tcBorders>
            <w:noWrap/>
            <w:vAlign w:val="bottom"/>
            <w:hideMark/>
          </w:tcPr>
          <w:p w14:paraId="58D5AECF"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81</w:t>
            </w:r>
          </w:p>
          <w:p w14:paraId="37AA067A" w14:textId="0779704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17)</w:t>
            </w:r>
          </w:p>
        </w:tc>
        <w:tc>
          <w:tcPr>
            <w:tcW w:w="1285" w:type="dxa"/>
            <w:tcBorders>
              <w:top w:val="nil"/>
              <w:left w:val="nil"/>
              <w:bottom w:val="nil"/>
              <w:right w:val="single" w:sz="4" w:space="0" w:color="auto"/>
            </w:tcBorders>
            <w:noWrap/>
            <w:vAlign w:val="bottom"/>
            <w:hideMark/>
          </w:tcPr>
          <w:p w14:paraId="10C75542" w14:textId="697C3BF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264</w:t>
            </w:r>
          </w:p>
        </w:tc>
      </w:tr>
      <w:tr w:rsidR="00690E95" w:rsidRPr="00841683" w14:paraId="7F9C3DAA"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ECBE2A2"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34A17794"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25</w:t>
            </w:r>
          </w:p>
          <w:p w14:paraId="3EC22230" w14:textId="4C5D5C0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86-4</w:t>
            </w:r>
            <w:r>
              <w:rPr>
                <w:rFonts w:eastAsia="Times New Roman" w:cs="Times New Roman"/>
                <w:color w:val="000000"/>
                <w:kern w:val="0"/>
                <w14:ligatures w14:val="none"/>
              </w:rPr>
              <w:t>·</w:t>
            </w:r>
            <w:r w:rsidRPr="00841683">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38A67443" w14:textId="33E4143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84E-192</w:t>
            </w:r>
          </w:p>
        </w:tc>
        <w:tc>
          <w:tcPr>
            <w:tcW w:w="1701" w:type="dxa"/>
            <w:tcBorders>
              <w:top w:val="nil"/>
              <w:left w:val="nil"/>
              <w:bottom w:val="nil"/>
              <w:right w:val="nil"/>
            </w:tcBorders>
            <w:noWrap/>
            <w:vAlign w:val="bottom"/>
            <w:hideMark/>
          </w:tcPr>
          <w:p w14:paraId="36FA805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40</w:t>
            </w:r>
          </w:p>
          <w:p w14:paraId="64C70C99" w14:textId="77E5690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95-9</w:t>
            </w:r>
            <w:r>
              <w:rPr>
                <w:rFonts w:eastAsia="Times New Roman" w:cs="Times New Roman"/>
                <w:color w:val="000000"/>
                <w:kern w:val="0"/>
                <w14:ligatures w14:val="none"/>
              </w:rPr>
              <w:t>·</w:t>
            </w:r>
            <w:r w:rsidRPr="00841683">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433B36C1" w14:textId="48CB91C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98E-72</w:t>
            </w:r>
          </w:p>
        </w:tc>
        <w:tc>
          <w:tcPr>
            <w:tcW w:w="1701" w:type="dxa"/>
            <w:tcBorders>
              <w:top w:val="nil"/>
              <w:left w:val="nil"/>
              <w:bottom w:val="nil"/>
              <w:right w:val="nil"/>
            </w:tcBorders>
            <w:noWrap/>
            <w:vAlign w:val="bottom"/>
            <w:hideMark/>
          </w:tcPr>
          <w:p w14:paraId="122E388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74</w:t>
            </w:r>
          </w:p>
          <w:p w14:paraId="51B0568A" w14:textId="5A83ED2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37-2</w:t>
            </w:r>
            <w:r>
              <w:rPr>
                <w:rFonts w:eastAsia="Times New Roman" w:cs="Times New Roman"/>
                <w:color w:val="000000"/>
                <w:kern w:val="0"/>
                <w14:ligatures w14:val="none"/>
              </w:rPr>
              <w:t>·</w:t>
            </w:r>
            <w:r w:rsidRPr="00841683">
              <w:rPr>
                <w:rFonts w:eastAsia="Times New Roman" w:cs="Times New Roman"/>
                <w:color w:val="000000"/>
                <w:kern w:val="0"/>
                <w14:ligatures w14:val="none"/>
              </w:rPr>
              <w:t>21)</w:t>
            </w:r>
          </w:p>
        </w:tc>
        <w:tc>
          <w:tcPr>
            <w:tcW w:w="1275" w:type="dxa"/>
            <w:tcBorders>
              <w:top w:val="nil"/>
              <w:left w:val="nil"/>
              <w:bottom w:val="nil"/>
              <w:right w:val="nil"/>
            </w:tcBorders>
            <w:noWrap/>
            <w:vAlign w:val="bottom"/>
            <w:hideMark/>
          </w:tcPr>
          <w:p w14:paraId="74F4D075" w14:textId="6A676BE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59E-06</w:t>
            </w:r>
          </w:p>
        </w:tc>
        <w:tc>
          <w:tcPr>
            <w:tcW w:w="1560" w:type="dxa"/>
            <w:tcBorders>
              <w:top w:val="nil"/>
              <w:left w:val="nil"/>
              <w:bottom w:val="nil"/>
              <w:right w:val="nil"/>
            </w:tcBorders>
            <w:noWrap/>
            <w:vAlign w:val="bottom"/>
            <w:hideMark/>
          </w:tcPr>
          <w:p w14:paraId="13414054"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58</w:t>
            </w:r>
          </w:p>
          <w:p w14:paraId="6EEE2105" w14:textId="0095F0B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46-0</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85" w:type="dxa"/>
            <w:tcBorders>
              <w:top w:val="nil"/>
              <w:left w:val="nil"/>
              <w:bottom w:val="nil"/>
              <w:right w:val="single" w:sz="4" w:space="0" w:color="auto"/>
            </w:tcBorders>
            <w:noWrap/>
            <w:vAlign w:val="bottom"/>
            <w:hideMark/>
          </w:tcPr>
          <w:p w14:paraId="4075BB39" w14:textId="0B70732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43E-06</w:t>
            </w:r>
          </w:p>
        </w:tc>
      </w:tr>
      <w:tr w:rsidR="00690E95" w:rsidRPr="00841683" w14:paraId="4057B910"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7F6994C"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77EE23F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11</w:t>
            </w:r>
          </w:p>
          <w:p w14:paraId="3A63B9DF" w14:textId="3175313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75-4</w:t>
            </w:r>
            <w:r>
              <w:rPr>
                <w:rFonts w:eastAsia="Times New Roman" w:cs="Times New Roman"/>
                <w:color w:val="000000"/>
                <w:kern w:val="0"/>
                <w14:ligatures w14:val="none"/>
              </w:rPr>
              <w:t>·</w:t>
            </w:r>
            <w:r w:rsidRPr="0084168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1EDE81DF" w14:textId="3562AFA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70E-198</w:t>
            </w:r>
          </w:p>
        </w:tc>
        <w:tc>
          <w:tcPr>
            <w:tcW w:w="1701" w:type="dxa"/>
            <w:tcBorders>
              <w:top w:val="nil"/>
              <w:left w:val="nil"/>
              <w:bottom w:val="nil"/>
              <w:right w:val="nil"/>
            </w:tcBorders>
            <w:noWrap/>
            <w:vAlign w:val="bottom"/>
            <w:hideMark/>
          </w:tcPr>
          <w:p w14:paraId="41F9019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21</w:t>
            </w:r>
            <w:r>
              <w:rPr>
                <w:rFonts w:eastAsia="Times New Roman" w:cs="Times New Roman"/>
                <w:color w:val="000000"/>
                <w:kern w:val="0"/>
                <w14:ligatures w14:val="none"/>
              </w:rPr>
              <w:t>·</w:t>
            </w:r>
            <w:r w:rsidRPr="00841683">
              <w:rPr>
                <w:rFonts w:eastAsia="Times New Roman" w:cs="Times New Roman"/>
                <w:color w:val="000000"/>
                <w:kern w:val="0"/>
                <w14:ligatures w14:val="none"/>
              </w:rPr>
              <w:t>35</w:t>
            </w:r>
          </w:p>
          <w:p w14:paraId="59290407" w14:textId="4319706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(15</w:t>
            </w:r>
            <w:r>
              <w:rPr>
                <w:rFonts w:eastAsia="Times New Roman" w:cs="Times New Roman"/>
                <w:color w:val="000000"/>
                <w:kern w:val="0"/>
                <w14:ligatures w14:val="none"/>
              </w:rPr>
              <w:t>·</w:t>
            </w:r>
            <w:r w:rsidRPr="00841683">
              <w:rPr>
                <w:rFonts w:eastAsia="Times New Roman" w:cs="Times New Roman"/>
                <w:color w:val="000000"/>
                <w:kern w:val="0"/>
                <w14:ligatures w14:val="none"/>
              </w:rPr>
              <w:t>95-28</w:t>
            </w:r>
            <w:r>
              <w:rPr>
                <w:rFonts w:eastAsia="Times New Roman" w:cs="Times New Roman"/>
                <w:color w:val="000000"/>
                <w:kern w:val="0"/>
                <w14:ligatures w14:val="none"/>
              </w:rPr>
              <w:t>·</w:t>
            </w:r>
            <w:r w:rsidRPr="00841683">
              <w:rPr>
                <w:rFonts w:eastAsia="Times New Roman" w:cs="Times New Roman"/>
                <w:color w:val="000000"/>
                <w:kern w:val="0"/>
                <w14:ligatures w14:val="none"/>
              </w:rPr>
              <w:t>56)</w:t>
            </w:r>
          </w:p>
        </w:tc>
        <w:tc>
          <w:tcPr>
            <w:tcW w:w="1276" w:type="dxa"/>
            <w:tcBorders>
              <w:top w:val="nil"/>
              <w:left w:val="nil"/>
              <w:bottom w:val="nil"/>
              <w:right w:val="nil"/>
            </w:tcBorders>
            <w:noWrap/>
            <w:vAlign w:val="bottom"/>
            <w:hideMark/>
          </w:tcPr>
          <w:p w14:paraId="158C6D57" w14:textId="7F7F1B5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73E-94</w:t>
            </w:r>
          </w:p>
        </w:tc>
        <w:tc>
          <w:tcPr>
            <w:tcW w:w="1701" w:type="dxa"/>
            <w:tcBorders>
              <w:top w:val="nil"/>
              <w:left w:val="nil"/>
              <w:bottom w:val="nil"/>
              <w:right w:val="nil"/>
            </w:tcBorders>
            <w:noWrap/>
            <w:vAlign w:val="bottom"/>
            <w:hideMark/>
          </w:tcPr>
          <w:p w14:paraId="3148279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20</w:t>
            </w:r>
          </w:p>
          <w:p w14:paraId="474B728E" w14:textId="123C605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83-7</w:t>
            </w:r>
            <w:r>
              <w:rPr>
                <w:rFonts w:eastAsia="Times New Roman" w:cs="Times New Roman"/>
                <w:color w:val="000000"/>
                <w:kern w:val="0"/>
                <w14:ligatures w14:val="none"/>
              </w:rPr>
              <w:t>·</w:t>
            </w:r>
            <w:r w:rsidRPr="00841683">
              <w:rPr>
                <w:rFonts w:eastAsia="Times New Roman" w:cs="Times New Roman"/>
                <w:color w:val="000000"/>
                <w:kern w:val="0"/>
                <w14:ligatures w14:val="none"/>
              </w:rPr>
              <w:t>05)</w:t>
            </w:r>
          </w:p>
        </w:tc>
        <w:tc>
          <w:tcPr>
            <w:tcW w:w="1275" w:type="dxa"/>
            <w:tcBorders>
              <w:top w:val="nil"/>
              <w:left w:val="nil"/>
              <w:bottom w:val="nil"/>
              <w:right w:val="nil"/>
            </w:tcBorders>
            <w:noWrap/>
            <w:vAlign w:val="bottom"/>
            <w:hideMark/>
          </w:tcPr>
          <w:p w14:paraId="34768428" w14:textId="1AB3F3C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34E-26</w:t>
            </w:r>
          </w:p>
        </w:tc>
        <w:tc>
          <w:tcPr>
            <w:tcW w:w="1560" w:type="dxa"/>
            <w:tcBorders>
              <w:top w:val="nil"/>
              <w:left w:val="nil"/>
              <w:bottom w:val="nil"/>
              <w:right w:val="nil"/>
            </w:tcBorders>
            <w:noWrap/>
            <w:vAlign w:val="bottom"/>
            <w:hideMark/>
          </w:tcPr>
          <w:p w14:paraId="418531FC"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w:t>
            </w:r>
          </w:p>
          <w:p w14:paraId="41B8D2D0" w14:textId="494D9CC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24-2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25)</w:t>
            </w:r>
          </w:p>
        </w:tc>
        <w:tc>
          <w:tcPr>
            <w:tcW w:w="1285" w:type="dxa"/>
            <w:tcBorders>
              <w:top w:val="nil"/>
              <w:left w:val="nil"/>
              <w:bottom w:val="nil"/>
              <w:right w:val="single" w:sz="4" w:space="0" w:color="auto"/>
            </w:tcBorders>
            <w:noWrap/>
            <w:vAlign w:val="bottom"/>
            <w:hideMark/>
          </w:tcPr>
          <w:p w14:paraId="6A7C5F0F" w14:textId="6C06E06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p>
        </w:tc>
      </w:tr>
      <w:tr w:rsidR="00690E95" w:rsidRPr="00841683" w14:paraId="45B3F1F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06362E6"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1618F1A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08</w:t>
            </w:r>
          </w:p>
          <w:p w14:paraId="7FD5BAFD" w14:textId="05E750F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71-4</w:t>
            </w:r>
            <w:r>
              <w:rPr>
                <w:rFonts w:eastAsia="Times New Roman" w:cs="Times New Roman"/>
                <w:color w:val="000000"/>
                <w:kern w:val="0"/>
                <w14:ligatures w14:val="none"/>
              </w:rPr>
              <w:t>·</w:t>
            </w:r>
            <w:r w:rsidRPr="0084168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457366E9" w14:textId="072F17F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89E-180</w:t>
            </w:r>
          </w:p>
        </w:tc>
        <w:tc>
          <w:tcPr>
            <w:tcW w:w="1701" w:type="dxa"/>
            <w:tcBorders>
              <w:top w:val="nil"/>
              <w:left w:val="nil"/>
              <w:bottom w:val="nil"/>
              <w:right w:val="nil"/>
            </w:tcBorders>
            <w:noWrap/>
            <w:vAlign w:val="bottom"/>
            <w:hideMark/>
          </w:tcPr>
          <w:p w14:paraId="474FEB0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10</w:t>
            </w:r>
            <w:r>
              <w:rPr>
                <w:rFonts w:eastAsia="Times New Roman" w:cs="Times New Roman"/>
                <w:color w:val="000000"/>
                <w:kern w:val="0"/>
                <w14:ligatures w14:val="none"/>
              </w:rPr>
              <w:t>·</w:t>
            </w:r>
            <w:r w:rsidRPr="00841683">
              <w:rPr>
                <w:rFonts w:eastAsia="Times New Roman" w:cs="Times New Roman"/>
                <w:color w:val="000000"/>
                <w:kern w:val="0"/>
                <w14:ligatures w14:val="none"/>
              </w:rPr>
              <w:t>64</w:t>
            </w:r>
          </w:p>
          <w:p w14:paraId="773FC930" w14:textId="08BFF61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841683">
              <w:rPr>
                <w:rFonts w:eastAsia="Times New Roman" w:cs="Times New Roman"/>
                <w:color w:val="000000"/>
                <w:kern w:val="0"/>
                <w14:ligatures w14:val="none"/>
              </w:rPr>
              <w:t>61-13</w:t>
            </w:r>
            <w:r>
              <w:rPr>
                <w:rFonts w:eastAsia="Times New Roman" w:cs="Times New Roman"/>
                <w:color w:val="000000"/>
                <w:kern w:val="0"/>
                <w14:ligatures w14:val="none"/>
              </w:rPr>
              <w:t>·</w:t>
            </w:r>
            <w:r w:rsidRPr="00841683">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651640C1" w14:textId="3EC4E9C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08E-106</w:t>
            </w:r>
          </w:p>
        </w:tc>
        <w:tc>
          <w:tcPr>
            <w:tcW w:w="1701" w:type="dxa"/>
            <w:tcBorders>
              <w:top w:val="nil"/>
              <w:left w:val="nil"/>
              <w:bottom w:val="nil"/>
              <w:right w:val="nil"/>
            </w:tcBorders>
            <w:noWrap/>
            <w:vAlign w:val="bottom"/>
            <w:hideMark/>
          </w:tcPr>
          <w:p w14:paraId="5032CEC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60</w:t>
            </w:r>
          </w:p>
          <w:p w14:paraId="21BF11F1" w14:textId="3823CB1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07-3</w:t>
            </w:r>
            <w:r>
              <w:rPr>
                <w:rFonts w:eastAsia="Times New Roman" w:cs="Times New Roman"/>
                <w:color w:val="000000"/>
                <w:kern w:val="0"/>
                <w14:ligatures w14:val="none"/>
              </w:rPr>
              <w:t>·</w:t>
            </w:r>
            <w:r w:rsidRPr="00841683">
              <w:rPr>
                <w:rFonts w:eastAsia="Times New Roman" w:cs="Times New Roman"/>
                <w:color w:val="000000"/>
                <w:kern w:val="0"/>
                <w14:ligatures w14:val="none"/>
              </w:rPr>
              <w:t>28)</w:t>
            </w:r>
          </w:p>
        </w:tc>
        <w:tc>
          <w:tcPr>
            <w:tcW w:w="1275" w:type="dxa"/>
            <w:tcBorders>
              <w:top w:val="nil"/>
              <w:left w:val="nil"/>
              <w:bottom w:val="nil"/>
              <w:right w:val="nil"/>
            </w:tcBorders>
            <w:noWrap/>
            <w:vAlign w:val="bottom"/>
            <w:hideMark/>
          </w:tcPr>
          <w:p w14:paraId="3A201E9F" w14:textId="0B171B1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53E-16</w:t>
            </w:r>
          </w:p>
        </w:tc>
        <w:tc>
          <w:tcPr>
            <w:tcW w:w="1560" w:type="dxa"/>
            <w:tcBorders>
              <w:top w:val="nil"/>
              <w:left w:val="nil"/>
              <w:bottom w:val="nil"/>
              <w:right w:val="nil"/>
            </w:tcBorders>
            <w:noWrap/>
            <w:vAlign w:val="bottom"/>
            <w:hideMark/>
          </w:tcPr>
          <w:p w14:paraId="57E5EE9B"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95</w:t>
            </w:r>
          </w:p>
          <w:p w14:paraId="7D438BF4" w14:textId="2DDB7A0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18)</w:t>
            </w:r>
          </w:p>
        </w:tc>
        <w:tc>
          <w:tcPr>
            <w:tcW w:w="1285" w:type="dxa"/>
            <w:tcBorders>
              <w:top w:val="nil"/>
              <w:left w:val="nil"/>
              <w:bottom w:val="nil"/>
              <w:right w:val="single" w:sz="4" w:space="0" w:color="auto"/>
            </w:tcBorders>
            <w:noWrap/>
            <w:vAlign w:val="bottom"/>
            <w:hideMark/>
          </w:tcPr>
          <w:p w14:paraId="235D19CF" w14:textId="78A3E4B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629</w:t>
            </w:r>
          </w:p>
        </w:tc>
      </w:tr>
      <w:tr w:rsidR="00690E95" w:rsidRPr="00841683" w14:paraId="066A3BD9"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35578EE"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35C83A1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87</w:t>
            </w:r>
          </w:p>
          <w:p w14:paraId="210CF5CA" w14:textId="55FBBE8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49-4</w:t>
            </w:r>
            <w:r>
              <w:rPr>
                <w:rFonts w:eastAsia="Times New Roman" w:cs="Times New Roman"/>
                <w:color w:val="000000"/>
                <w:kern w:val="0"/>
                <w14:ligatures w14:val="none"/>
              </w:rPr>
              <w:t>·</w:t>
            </w:r>
            <w:r w:rsidRPr="00841683">
              <w:rPr>
                <w:rFonts w:eastAsia="Times New Roman" w:cs="Times New Roman"/>
                <w:color w:val="000000"/>
                <w:kern w:val="0"/>
                <w14:ligatures w14:val="none"/>
              </w:rPr>
              <w:t>29)</w:t>
            </w:r>
          </w:p>
        </w:tc>
        <w:tc>
          <w:tcPr>
            <w:tcW w:w="1276" w:type="dxa"/>
            <w:tcBorders>
              <w:top w:val="nil"/>
              <w:left w:val="nil"/>
              <w:bottom w:val="nil"/>
              <w:right w:val="nil"/>
            </w:tcBorders>
            <w:noWrap/>
            <w:vAlign w:val="bottom"/>
            <w:hideMark/>
          </w:tcPr>
          <w:p w14:paraId="093E0A1F" w14:textId="4A5AD66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55E-145</w:t>
            </w:r>
          </w:p>
        </w:tc>
        <w:tc>
          <w:tcPr>
            <w:tcW w:w="1701" w:type="dxa"/>
            <w:tcBorders>
              <w:top w:val="nil"/>
              <w:left w:val="nil"/>
              <w:bottom w:val="nil"/>
              <w:right w:val="nil"/>
            </w:tcBorders>
            <w:noWrap/>
            <w:vAlign w:val="bottom"/>
            <w:hideMark/>
          </w:tcPr>
          <w:p w14:paraId="7775E90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24</w:t>
            </w:r>
            <w:r>
              <w:rPr>
                <w:rFonts w:eastAsia="Times New Roman" w:cs="Times New Roman"/>
                <w:color w:val="000000"/>
                <w:kern w:val="0"/>
                <w14:ligatures w14:val="none"/>
              </w:rPr>
              <w:t>·</w:t>
            </w:r>
            <w:r w:rsidRPr="00841683">
              <w:rPr>
                <w:rFonts w:eastAsia="Times New Roman" w:cs="Times New Roman"/>
                <w:color w:val="000000"/>
                <w:kern w:val="0"/>
                <w14:ligatures w14:val="none"/>
              </w:rPr>
              <w:t>57</w:t>
            </w:r>
          </w:p>
          <w:p w14:paraId="2C170288" w14:textId="5FF93BB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841683">
              <w:rPr>
                <w:rFonts w:eastAsia="Times New Roman" w:cs="Times New Roman"/>
                <w:color w:val="000000"/>
                <w:kern w:val="0"/>
                <w14:ligatures w14:val="none"/>
              </w:rPr>
              <w:t>78-29</w:t>
            </w:r>
            <w:r>
              <w:rPr>
                <w:rFonts w:eastAsia="Times New Roman" w:cs="Times New Roman"/>
                <w:color w:val="000000"/>
                <w:kern w:val="0"/>
                <w14:ligatures w14:val="none"/>
              </w:rPr>
              <w:t>·</w:t>
            </w:r>
            <w:r w:rsidRPr="00841683">
              <w:rPr>
                <w:rFonts w:eastAsia="Times New Roman" w:cs="Times New Roman"/>
                <w:color w:val="000000"/>
                <w:kern w:val="0"/>
                <w14:ligatures w14:val="none"/>
              </w:rPr>
              <w:t>06)</w:t>
            </w:r>
          </w:p>
        </w:tc>
        <w:tc>
          <w:tcPr>
            <w:tcW w:w="1276" w:type="dxa"/>
            <w:tcBorders>
              <w:top w:val="nil"/>
              <w:left w:val="nil"/>
              <w:bottom w:val="nil"/>
              <w:right w:val="nil"/>
            </w:tcBorders>
            <w:noWrap/>
            <w:vAlign w:val="bottom"/>
            <w:hideMark/>
          </w:tcPr>
          <w:p w14:paraId="09C8E8E3" w14:textId="05A9165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38E-306</w:t>
            </w:r>
          </w:p>
        </w:tc>
        <w:tc>
          <w:tcPr>
            <w:tcW w:w="1701" w:type="dxa"/>
            <w:tcBorders>
              <w:top w:val="nil"/>
              <w:left w:val="nil"/>
              <w:bottom w:val="nil"/>
              <w:right w:val="nil"/>
            </w:tcBorders>
            <w:noWrap/>
            <w:vAlign w:val="bottom"/>
            <w:hideMark/>
          </w:tcPr>
          <w:p w14:paraId="1FC8DD4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35</w:t>
            </w:r>
          </w:p>
          <w:p w14:paraId="7B9AF8E5" w14:textId="4834771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22-7</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75" w:type="dxa"/>
            <w:tcBorders>
              <w:top w:val="nil"/>
              <w:left w:val="nil"/>
              <w:bottom w:val="nil"/>
              <w:right w:val="nil"/>
            </w:tcBorders>
            <w:noWrap/>
            <w:vAlign w:val="bottom"/>
            <w:hideMark/>
          </w:tcPr>
          <w:p w14:paraId="034B5E62" w14:textId="5818ED0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44E-76</w:t>
            </w:r>
          </w:p>
        </w:tc>
        <w:tc>
          <w:tcPr>
            <w:tcW w:w="1560" w:type="dxa"/>
            <w:tcBorders>
              <w:top w:val="nil"/>
              <w:left w:val="nil"/>
              <w:bottom w:val="nil"/>
              <w:right w:val="nil"/>
            </w:tcBorders>
            <w:noWrap/>
            <w:vAlign w:val="bottom"/>
            <w:hideMark/>
          </w:tcPr>
          <w:p w14:paraId="2B7A21EA"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p w14:paraId="7D708C5F" w14:textId="2AFF9EC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29-1</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85" w:type="dxa"/>
            <w:tcBorders>
              <w:top w:val="nil"/>
              <w:left w:val="nil"/>
              <w:bottom w:val="nil"/>
              <w:right w:val="single" w:sz="4" w:space="0" w:color="auto"/>
            </w:tcBorders>
            <w:noWrap/>
            <w:vAlign w:val="bottom"/>
            <w:hideMark/>
          </w:tcPr>
          <w:p w14:paraId="61C6103F" w14:textId="2370DA4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29E-07</w:t>
            </w:r>
          </w:p>
        </w:tc>
      </w:tr>
      <w:tr w:rsidR="00690E95" w:rsidRPr="00841683" w14:paraId="389E7BD7"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486AA15"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39089A55"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46</w:t>
            </w:r>
          </w:p>
          <w:p w14:paraId="2D37AE96" w14:textId="5D69A5C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05-4</w:t>
            </w:r>
            <w:r>
              <w:rPr>
                <w:rFonts w:eastAsia="Times New Roman" w:cs="Times New Roman"/>
                <w:color w:val="000000"/>
                <w:kern w:val="0"/>
                <w14:ligatures w14:val="none"/>
              </w:rPr>
              <w:t>·</w:t>
            </w:r>
            <w:r w:rsidRPr="00841683">
              <w:rPr>
                <w:rFonts w:eastAsia="Times New Roman" w:cs="Times New Roman"/>
                <w:color w:val="000000"/>
                <w:kern w:val="0"/>
                <w14:ligatures w14:val="none"/>
              </w:rPr>
              <w:t>91)</w:t>
            </w:r>
          </w:p>
        </w:tc>
        <w:tc>
          <w:tcPr>
            <w:tcW w:w="1276" w:type="dxa"/>
            <w:tcBorders>
              <w:top w:val="nil"/>
              <w:left w:val="nil"/>
              <w:bottom w:val="nil"/>
              <w:right w:val="nil"/>
            </w:tcBorders>
            <w:noWrap/>
            <w:vAlign w:val="bottom"/>
            <w:hideMark/>
          </w:tcPr>
          <w:p w14:paraId="4C318ADB" w14:textId="34DBA75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71E-201</w:t>
            </w:r>
          </w:p>
        </w:tc>
        <w:tc>
          <w:tcPr>
            <w:tcW w:w="1701" w:type="dxa"/>
            <w:tcBorders>
              <w:top w:val="nil"/>
              <w:left w:val="nil"/>
              <w:bottom w:val="nil"/>
              <w:right w:val="nil"/>
            </w:tcBorders>
            <w:noWrap/>
            <w:vAlign w:val="bottom"/>
            <w:hideMark/>
          </w:tcPr>
          <w:p w14:paraId="5027414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17</w:t>
            </w:r>
            <w:r>
              <w:rPr>
                <w:rFonts w:eastAsia="Times New Roman" w:cs="Times New Roman"/>
                <w:color w:val="000000"/>
                <w:kern w:val="0"/>
                <w14:ligatures w14:val="none"/>
              </w:rPr>
              <w:t>·</w:t>
            </w:r>
            <w:r w:rsidRPr="00841683">
              <w:rPr>
                <w:rFonts w:eastAsia="Times New Roman" w:cs="Times New Roman"/>
                <w:color w:val="000000"/>
                <w:kern w:val="0"/>
                <w14:ligatures w14:val="none"/>
              </w:rPr>
              <w:t>84</w:t>
            </w:r>
          </w:p>
          <w:p w14:paraId="23A8CFA6" w14:textId="017A695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841683">
              <w:rPr>
                <w:rFonts w:eastAsia="Times New Roman" w:cs="Times New Roman"/>
                <w:color w:val="000000"/>
                <w:kern w:val="0"/>
                <w14:ligatures w14:val="none"/>
              </w:rPr>
              <w:t>47-21</w:t>
            </w:r>
            <w:r>
              <w:rPr>
                <w:rFonts w:eastAsia="Times New Roman" w:cs="Times New Roman"/>
                <w:color w:val="000000"/>
                <w:kern w:val="0"/>
                <w14:ligatures w14:val="none"/>
              </w:rPr>
              <w:t>·</w:t>
            </w:r>
            <w:r w:rsidRPr="00841683">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1E32CFD9" w14:textId="4381A5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64E-160</w:t>
            </w:r>
          </w:p>
        </w:tc>
        <w:tc>
          <w:tcPr>
            <w:tcW w:w="1701" w:type="dxa"/>
            <w:tcBorders>
              <w:top w:val="nil"/>
              <w:left w:val="nil"/>
              <w:bottom w:val="nil"/>
              <w:right w:val="nil"/>
            </w:tcBorders>
            <w:noWrap/>
            <w:vAlign w:val="bottom"/>
            <w:hideMark/>
          </w:tcPr>
          <w:p w14:paraId="745B7D1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p w14:paraId="1E5C88AF" w14:textId="77DD002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18-5</w:t>
            </w:r>
            <w:r>
              <w:rPr>
                <w:rFonts w:eastAsia="Times New Roman" w:cs="Times New Roman"/>
                <w:color w:val="000000"/>
                <w:kern w:val="0"/>
                <w14:ligatures w14:val="none"/>
              </w:rPr>
              <w:t>·</w:t>
            </w:r>
            <w:r w:rsidRPr="00841683">
              <w:rPr>
                <w:rFonts w:eastAsia="Times New Roman" w:cs="Times New Roman"/>
                <w:color w:val="000000"/>
                <w:kern w:val="0"/>
                <w14:ligatures w14:val="none"/>
              </w:rPr>
              <w:t>03)</w:t>
            </w:r>
          </w:p>
        </w:tc>
        <w:tc>
          <w:tcPr>
            <w:tcW w:w="1275" w:type="dxa"/>
            <w:tcBorders>
              <w:top w:val="nil"/>
              <w:left w:val="nil"/>
              <w:bottom w:val="nil"/>
              <w:right w:val="nil"/>
            </w:tcBorders>
            <w:noWrap/>
            <w:vAlign w:val="bottom"/>
            <w:hideMark/>
          </w:tcPr>
          <w:p w14:paraId="5EF454AC" w14:textId="16951E1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85E-32</w:t>
            </w:r>
          </w:p>
        </w:tc>
        <w:tc>
          <w:tcPr>
            <w:tcW w:w="1560" w:type="dxa"/>
            <w:tcBorders>
              <w:top w:val="nil"/>
              <w:left w:val="nil"/>
              <w:bottom w:val="nil"/>
              <w:right w:val="nil"/>
            </w:tcBorders>
            <w:noWrap/>
            <w:vAlign w:val="bottom"/>
            <w:hideMark/>
          </w:tcPr>
          <w:p w14:paraId="0164C61B"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29</w:t>
            </w:r>
          </w:p>
          <w:p w14:paraId="5E61460A" w14:textId="0773D2A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85-2</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85" w:type="dxa"/>
            <w:tcBorders>
              <w:top w:val="nil"/>
              <w:left w:val="nil"/>
              <w:bottom w:val="nil"/>
              <w:right w:val="single" w:sz="4" w:space="0" w:color="auto"/>
            </w:tcBorders>
            <w:noWrap/>
            <w:vAlign w:val="bottom"/>
            <w:hideMark/>
          </w:tcPr>
          <w:p w14:paraId="54C8DBA0" w14:textId="4A9F6AD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58E-14</w:t>
            </w:r>
          </w:p>
        </w:tc>
      </w:tr>
      <w:tr w:rsidR="00690E95" w:rsidRPr="00841683" w14:paraId="1B161564"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301C478"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43B8543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65</w:t>
            </w:r>
          </w:p>
          <w:p w14:paraId="65DAEF81" w14:textId="1A1571B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20-5</w:t>
            </w:r>
            <w:r>
              <w:rPr>
                <w:rFonts w:eastAsia="Times New Roman" w:cs="Times New Roman"/>
                <w:color w:val="000000"/>
                <w:kern w:val="0"/>
                <w14:ligatures w14:val="none"/>
              </w:rPr>
              <w:t>·</w:t>
            </w:r>
            <w:r w:rsidRPr="00841683">
              <w:rPr>
                <w:rFonts w:eastAsia="Times New Roman" w:cs="Times New Roman"/>
                <w:color w:val="000000"/>
                <w:kern w:val="0"/>
                <w14:ligatures w14:val="none"/>
              </w:rPr>
              <w:t>14)</w:t>
            </w:r>
          </w:p>
        </w:tc>
        <w:tc>
          <w:tcPr>
            <w:tcW w:w="1276" w:type="dxa"/>
            <w:tcBorders>
              <w:top w:val="nil"/>
              <w:left w:val="nil"/>
              <w:bottom w:val="nil"/>
              <w:right w:val="nil"/>
            </w:tcBorders>
            <w:noWrap/>
            <w:vAlign w:val="bottom"/>
            <w:hideMark/>
          </w:tcPr>
          <w:p w14:paraId="1B2325BF" w14:textId="565F9DF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44E-194</w:t>
            </w:r>
          </w:p>
        </w:tc>
        <w:tc>
          <w:tcPr>
            <w:tcW w:w="1701" w:type="dxa"/>
            <w:tcBorders>
              <w:top w:val="nil"/>
              <w:left w:val="nil"/>
              <w:bottom w:val="nil"/>
              <w:right w:val="nil"/>
            </w:tcBorders>
            <w:noWrap/>
            <w:vAlign w:val="bottom"/>
            <w:hideMark/>
          </w:tcPr>
          <w:p w14:paraId="6375F276"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30</w:t>
            </w:r>
            <w:r>
              <w:rPr>
                <w:rFonts w:eastAsia="Times New Roman" w:cs="Times New Roman"/>
                <w:color w:val="000000"/>
                <w:kern w:val="0"/>
                <w14:ligatures w14:val="none"/>
              </w:rPr>
              <w:t>·</w:t>
            </w:r>
            <w:r w:rsidRPr="00841683">
              <w:rPr>
                <w:rFonts w:eastAsia="Times New Roman" w:cs="Times New Roman"/>
                <w:color w:val="000000"/>
                <w:kern w:val="0"/>
                <w14:ligatures w14:val="none"/>
              </w:rPr>
              <w:t>74</w:t>
            </w:r>
          </w:p>
          <w:p w14:paraId="2E6BC9DC" w14:textId="0D0066D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(25</w:t>
            </w:r>
            <w:r>
              <w:rPr>
                <w:rFonts w:eastAsia="Times New Roman" w:cs="Times New Roman"/>
                <w:color w:val="000000"/>
                <w:kern w:val="0"/>
                <w14:ligatures w14:val="none"/>
              </w:rPr>
              <w:t>·</w:t>
            </w:r>
            <w:r w:rsidRPr="00841683">
              <w:rPr>
                <w:rFonts w:eastAsia="Times New Roman" w:cs="Times New Roman"/>
                <w:color w:val="000000"/>
                <w:kern w:val="0"/>
                <w14:ligatures w14:val="none"/>
              </w:rPr>
              <w:t>74-36</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76" w:type="dxa"/>
            <w:tcBorders>
              <w:top w:val="nil"/>
              <w:left w:val="nil"/>
              <w:bottom w:val="nil"/>
              <w:right w:val="nil"/>
            </w:tcBorders>
            <w:noWrap/>
            <w:vAlign w:val="bottom"/>
            <w:hideMark/>
          </w:tcPr>
          <w:p w14:paraId="782BBC9C" w14:textId="595A77C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96E-313</w:t>
            </w:r>
          </w:p>
        </w:tc>
        <w:tc>
          <w:tcPr>
            <w:tcW w:w="1701" w:type="dxa"/>
            <w:tcBorders>
              <w:top w:val="nil"/>
              <w:left w:val="nil"/>
              <w:bottom w:val="nil"/>
              <w:right w:val="nil"/>
            </w:tcBorders>
            <w:noWrap/>
            <w:vAlign w:val="bottom"/>
            <w:hideMark/>
          </w:tcPr>
          <w:p w14:paraId="1F8FA395"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61</w:t>
            </w:r>
          </w:p>
          <w:p w14:paraId="40EF95A6" w14:textId="74DB63C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40-8</w:t>
            </w:r>
            <w:r>
              <w:rPr>
                <w:rFonts w:eastAsia="Times New Roman" w:cs="Times New Roman"/>
                <w:color w:val="000000"/>
                <w:kern w:val="0"/>
                <w14:ligatures w14:val="none"/>
              </w:rPr>
              <w:t>·</w:t>
            </w:r>
            <w:r w:rsidRPr="00841683">
              <w:rPr>
                <w:rFonts w:eastAsia="Times New Roman" w:cs="Times New Roman"/>
                <w:color w:val="000000"/>
                <w:kern w:val="0"/>
                <w14:ligatures w14:val="none"/>
              </w:rPr>
              <w:t>10)</w:t>
            </w:r>
          </w:p>
        </w:tc>
        <w:tc>
          <w:tcPr>
            <w:tcW w:w="1275" w:type="dxa"/>
            <w:tcBorders>
              <w:top w:val="nil"/>
              <w:left w:val="nil"/>
              <w:bottom w:val="nil"/>
              <w:right w:val="nil"/>
            </w:tcBorders>
            <w:noWrap/>
            <w:vAlign w:val="bottom"/>
            <w:hideMark/>
          </w:tcPr>
          <w:p w14:paraId="424CC737" w14:textId="7DE2D84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64E-74</w:t>
            </w:r>
          </w:p>
        </w:tc>
        <w:tc>
          <w:tcPr>
            <w:tcW w:w="1560" w:type="dxa"/>
            <w:tcBorders>
              <w:top w:val="nil"/>
              <w:left w:val="nil"/>
              <w:bottom w:val="nil"/>
              <w:right w:val="nil"/>
            </w:tcBorders>
            <w:noWrap/>
            <w:vAlign w:val="bottom"/>
            <w:hideMark/>
          </w:tcPr>
          <w:p w14:paraId="2710A175"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52</w:t>
            </w:r>
          </w:p>
          <w:p w14:paraId="16834E84" w14:textId="1210BC3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27-1</w:t>
            </w:r>
            <w:r>
              <w:rPr>
                <w:rFonts w:eastAsia="Times New Roman" w:cs="Times New Roman"/>
                <w:color w:val="000000"/>
                <w:kern w:val="0"/>
                <w14:ligatures w14:val="none"/>
              </w:rPr>
              <w:t>·</w:t>
            </w:r>
            <w:r w:rsidRPr="00841683">
              <w:rPr>
                <w:rFonts w:eastAsia="Times New Roman" w:cs="Times New Roman"/>
                <w:color w:val="000000"/>
                <w:kern w:val="0"/>
                <w14:ligatures w14:val="none"/>
              </w:rPr>
              <w:t>81)</w:t>
            </w:r>
          </w:p>
        </w:tc>
        <w:tc>
          <w:tcPr>
            <w:tcW w:w="1285" w:type="dxa"/>
            <w:tcBorders>
              <w:top w:val="nil"/>
              <w:left w:val="nil"/>
              <w:bottom w:val="nil"/>
              <w:right w:val="single" w:sz="4" w:space="0" w:color="auto"/>
            </w:tcBorders>
            <w:noWrap/>
            <w:vAlign w:val="bottom"/>
            <w:hideMark/>
          </w:tcPr>
          <w:p w14:paraId="4667E702" w14:textId="4BE9189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76E-06</w:t>
            </w:r>
          </w:p>
        </w:tc>
      </w:tr>
      <w:tr w:rsidR="00690E95" w:rsidRPr="00841683" w14:paraId="20C0DFA8"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93F52C1" w14:textId="6C971D3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Sleep D</w:t>
            </w:r>
            <w:r w:rsidR="00BD2136">
              <w:rPr>
                <w:rFonts w:eastAsia="Times New Roman" w:cs="Times New Roman"/>
                <w:color w:val="000000"/>
                <w:kern w:val="0"/>
                <w14:ligatures w14:val="none"/>
              </w:rPr>
              <w:t>isorder</w:t>
            </w:r>
            <w:r w:rsidRPr="00841683">
              <w:rPr>
                <w:rFonts w:eastAsia="Times New Roman" w:cs="Times New Roman"/>
                <w:color w:val="000000"/>
                <w:kern w:val="0"/>
                <w14:ligatures w14:val="none"/>
              </w:rPr>
              <w:t>s</w:t>
            </w:r>
          </w:p>
        </w:tc>
        <w:tc>
          <w:tcPr>
            <w:tcW w:w="1701" w:type="dxa"/>
            <w:tcBorders>
              <w:top w:val="nil"/>
              <w:left w:val="nil"/>
              <w:bottom w:val="nil"/>
              <w:right w:val="nil"/>
            </w:tcBorders>
            <w:noWrap/>
            <w:vAlign w:val="bottom"/>
            <w:hideMark/>
          </w:tcPr>
          <w:p w14:paraId="068C78F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p w14:paraId="4D567D25" w14:textId="1183C0E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04-5</w:t>
            </w:r>
            <w:r>
              <w:rPr>
                <w:rFonts w:eastAsia="Times New Roman" w:cs="Times New Roman"/>
                <w:color w:val="000000"/>
                <w:kern w:val="0"/>
                <w14:ligatures w14:val="none"/>
              </w:rPr>
              <w:t>·</w:t>
            </w:r>
            <w:r w:rsidRPr="00841683">
              <w:rPr>
                <w:rFonts w:eastAsia="Times New Roman" w:cs="Times New Roman"/>
                <w:color w:val="000000"/>
                <w:kern w:val="0"/>
                <w14:ligatures w14:val="none"/>
              </w:rPr>
              <w:t>08)</w:t>
            </w:r>
          </w:p>
        </w:tc>
        <w:tc>
          <w:tcPr>
            <w:tcW w:w="1276" w:type="dxa"/>
            <w:tcBorders>
              <w:top w:val="nil"/>
              <w:left w:val="nil"/>
              <w:bottom w:val="nil"/>
              <w:right w:val="nil"/>
            </w:tcBorders>
            <w:noWrap/>
            <w:vAlign w:val="bottom"/>
            <w:hideMark/>
          </w:tcPr>
          <w:p w14:paraId="0A0BD5C7" w14:textId="08AC803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57E-148</w:t>
            </w:r>
          </w:p>
        </w:tc>
        <w:tc>
          <w:tcPr>
            <w:tcW w:w="1701" w:type="dxa"/>
            <w:tcBorders>
              <w:top w:val="nil"/>
              <w:left w:val="nil"/>
              <w:bottom w:val="nil"/>
              <w:right w:val="nil"/>
            </w:tcBorders>
            <w:noWrap/>
            <w:vAlign w:val="bottom"/>
            <w:hideMark/>
          </w:tcPr>
          <w:p w14:paraId="39C2384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13</w:t>
            </w:r>
            <w:r>
              <w:rPr>
                <w:rFonts w:eastAsia="Times New Roman" w:cs="Times New Roman"/>
                <w:color w:val="000000"/>
                <w:kern w:val="0"/>
                <w14:ligatures w14:val="none"/>
              </w:rPr>
              <w:t>·</w:t>
            </w:r>
            <w:r w:rsidRPr="00841683">
              <w:rPr>
                <w:rFonts w:eastAsia="Times New Roman" w:cs="Times New Roman"/>
                <w:color w:val="000000"/>
                <w:kern w:val="0"/>
                <w14:ligatures w14:val="none"/>
              </w:rPr>
              <w:t>44</w:t>
            </w:r>
          </w:p>
          <w:p w14:paraId="0314E4E6" w14:textId="3EE3871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841683">
              <w:rPr>
                <w:rFonts w:eastAsia="Times New Roman" w:cs="Times New Roman"/>
                <w:color w:val="000000"/>
                <w:kern w:val="0"/>
                <w14:ligatures w14:val="none"/>
              </w:rPr>
              <w:t>72-15</w:t>
            </w:r>
            <w:r>
              <w:rPr>
                <w:rFonts w:eastAsia="Times New Roman" w:cs="Times New Roman"/>
                <w:color w:val="000000"/>
                <w:kern w:val="0"/>
                <w14:ligatures w14:val="none"/>
              </w:rPr>
              <w:t>·</w:t>
            </w:r>
            <w:r w:rsidRPr="00841683">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539E0878" w14:textId="3D6BCFB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18E-304</w:t>
            </w:r>
          </w:p>
        </w:tc>
        <w:tc>
          <w:tcPr>
            <w:tcW w:w="1701" w:type="dxa"/>
            <w:tcBorders>
              <w:top w:val="nil"/>
              <w:left w:val="nil"/>
              <w:bottom w:val="nil"/>
              <w:right w:val="nil"/>
            </w:tcBorders>
            <w:noWrap/>
            <w:vAlign w:val="bottom"/>
            <w:hideMark/>
          </w:tcPr>
          <w:p w14:paraId="1F1317C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96</w:t>
            </w:r>
          </w:p>
          <w:p w14:paraId="70B7D748" w14:textId="6483605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49-3</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tc>
        <w:tc>
          <w:tcPr>
            <w:tcW w:w="1275" w:type="dxa"/>
            <w:tcBorders>
              <w:top w:val="nil"/>
              <w:left w:val="nil"/>
              <w:bottom w:val="nil"/>
              <w:right w:val="nil"/>
            </w:tcBorders>
            <w:noWrap/>
            <w:vAlign w:val="bottom"/>
            <w:hideMark/>
          </w:tcPr>
          <w:p w14:paraId="57CAE761" w14:textId="64A7017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39E-34</w:t>
            </w:r>
          </w:p>
        </w:tc>
        <w:tc>
          <w:tcPr>
            <w:tcW w:w="1560" w:type="dxa"/>
            <w:tcBorders>
              <w:top w:val="nil"/>
              <w:left w:val="nil"/>
              <w:bottom w:val="nil"/>
              <w:right w:val="nil"/>
            </w:tcBorders>
            <w:noWrap/>
            <w:vAlign w:val="bottom"/>
            <w:hideMark/>
          </w:tcPr>
          <w:p w14:paraId="09183A87"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36</w:t>
            </w:r>
          </w:p>
          <w:p w14:paraId="1E1B68C1" w14:textId="440EDBE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18-1</w:t>
            </w:r>
            <w:r>
              <w:rPr>
                <w:rFonts w:eastAsia="Times New Roman" w:cs="Times New Roman"/>
                <w:color w:val="000000"/>
                <w:kern w:val="0"/>
                <w14:ligatures w14:val="none"/>
              </w:rPr>
              <w:t>·</w:t>
            </w:r>
            <w:r w:rsidRPr="00841683">
              <w:rPr>
                <w:rFonts w:eastAsia="Times New Roman" w:cs="Times New Roman"/>
                <w:color w:val="000000"/>
                <w:kern w:val="0"/>
                <w14:ligatures w14:val="none"/>
              </w:rPr>
              <w:t>56)</w:t>
            </w:r>
          </w:p>
        </w:tc>
        <w:tc>
          <w:tcPr>
            <w:tcW w:w="1285" w:type="dxa"/>
            <w:tcBorders>
              <w:top w:val="nil"/>
              <w:left w:val="nil"/>
              <w:bottom w:val="nil"/>
              <w:right w:val="single" w:sz="4" w:space="0" w:color="auto"/>
            </w:tcBorders>
            <w:noWrap/>
            <w:vAlign w:val="bottom"/>
            <w:hideMark/>
          </w:tcPr>
          <w:p w14:paraId="1C8E78E6" w14:textId="5EB21CC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39E-05</w:t>
            </w:r>
          </w:p>
        </w:tc>
      </w:tr>
      <w:tr w:rsidR="00841683" w:rsidRPr="00841683" w14:paraId="15349864" w14:textId="77777777" w:rsidTr="00841683">
        <w:trPr>
          <w:trHeight w:val="290"/>
        </w:trPr>
        <w:tc>
          <w:tcPr>
            <w:tcW w:w="15319" w:type="dxa"/>
            <w:gridSpan w:val="9"/>
            <w:tcBorders>
              <w:top w:val="single" w:sz="4" w:space="0" w:color="auto"/>
              <w:left w:val="single" w:sz="4" w:space="0" w:color="auto"/>
              <w:bottom w:val="single" w:sz="4" w:space="0" w:color="auto"/>
              <w:right w:val="single" w:sz="4" w:space="0" w:color="000000"/>
            </w:tcBorders>
            <w:noWrap/>
            <w:vAlign w:val="bottom"/>
            <w:hideMark/>
          </w:tcPr>
          <w:p w14:paraId="2250EA2E" w14:textId="77777777" w:rsidR="00841683" w:rsidRPr="00841683" w:rsidRDefault="00841683" w:rsidP="00841683">
            <w:pP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Suicide</w:t>
            </w:r>
          </w:p>
        </w:tc>
      </w:tr>
      <w:tr w:rsidR="00690E95" w:rsidRPr="00841683" w14:paraId="2D41C06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DC6F83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26206B1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70</w:t>
            </w:r>
          </w:p>
          <w:p w14:paraId="752D1F2F" w14:textId="5608AEA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69-4</w:t>
            </w:r>
            <w:r>
              <w:rPr>
                <w:rFonts w:eastAsia="Times New Roman" w:cs="Times New Roman"/>
                <w:color w:val="000000"/>
                <w:kern w:val="0"/>
                <w14:ligatures w14:val="none"/>
              </w:rPr>
              <w:t>·</w:t>
            </w:r>
            <w:r w:rsidRPr="00841683">
              <w:rPr>
                <w:rFonts w:eastAsia="Times New Roman" w:cs="Times New Roman"/>
                <w:color w:val="000000"/>
                <w:kern w:val="0"/>
                <w14:ligatures w14:val="none"/>
              </w:rPr>
              <w:t>29)</w:t>
            </w:r>
          </w:p>
        </w:tc>
        <w:tc>
          <w:tcPr>
            <w:tcW w:w="1276" w:type="dxa"/>
            <w:tcBorders>
              <w:top w:val="nil"/>
              <w:left w:val="nil"/>
              <w:bottom w:val="nil"/>
              <w:right w:val="nil"/>
            </w:tcBorders>
            <w:noWrap/>
            <w:vAlign w:val="bottom"/>
            <w:hideMark/>
          </w:tcPr>
          <w:p w14:paraId="5F1239AB" w14:textId="4BA2C9E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88E-05</w:t>
            </w:r>
          </w:p>
        </w:tc>
        <w:tc>
          <w:tcPr>
            <w:tcW w:w="1701" w:type="dxa"/>
            <w:tcBorders>
              <w:top w:val="nil"/>
              <w:left w:val="nil"/>
              <w:bottom w:val="nil"/>
              <w:right w:val="nil"/>
            </w:tcBorders>
            <w:noWrap/>
            <w:vAlign w:val="bottom"/>
            <w:hideMark/>
          </w:tcPr>
          <w:p w14:paraId="4A80184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32</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96 </w:t>
            </w:r>
          </w:p>
          <w:p w14:paraId="593B4F07" w14:textId="6AF4C03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(28</w:t>
            </w:r>
            <w:r>
              <w:rPr>
                <w:rFonts w:eastAsia="Times New Roman" w:cs="Times New Roman"/>
                <w:color w:val="000000"/>
                <w:kern w:val="0"/>
                <w14:ligatures w14:val="none"/>
              </w:rPr>
              <w:t>·</w:t>
            </w:r>
            <w:r w:rsidRPr="00841683">
              <w:rPr>
                <w:rFonts w:eastAsia="Times New Roman" w:cs="Times New Roman"/>
                <w:color w:val="000000"/>
                <w:kern w:val="0"/>
                <w14:ligatures w14:val="none"/>
              </w:rPr>
              <w:t>31-38</w:t>
            </w:r>
            <w:r>
              <w:rPr>
                <w:rFonts w:eastAsia="Times New Roman" w:cs="Times New Roman"/>
                <w:color w:val="000000"/>
                <w:kern w:val="0"/>
                <w14:ligatures w14:val="none"/>
              </w:rPr>
              <w:t>·</w:t>
            </w:r>
            <w:r w:rsidRPr="00841683">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5353ADB0" w14:textId="1EAF102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&lt;0</w:t>
            </w:r>
            <w:r>
              <w:rPr>
                <w:rFonts w:eastAsia="Times New Roman" w:cs="Times New Roman"/>
                <w:color w:val="000000"/>
                <w:kern w:val="0"/>
                <w14:ligatures w14:val="none"/>
              </w:rPr>
              <w:t>·</w:t>
            </w:r>
            <w:r w:rsidRPr="0084168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F8C87D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23 </w:t>
            </w:r>
          </w:p>
          <w:p w14:paraId="4C3B133A" w14:textId="3A84465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54-19</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75" w:type="dxa"/>
            <w:tcBorders>
              <w:top w:val="nil"/>
              <w:left w:val="nil"/>
              <w:bottom w:val="nil"/>
              <w:right w:val="nil"/>
            </w:tcBorders>
            <w:noWrap/>
            <w:vAlign w:val="bottom"/>
            <w:hideMark/>
          </w:tcPr>
          <w:p w14:paraId="115D6D31" w14:textId="28BDC93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24E-24</w:t>
            </w:r>
          </w:p>
        </w:tc>
        <w:tc>
          <w:tcPr>
            <w:tcW w:w="1560" w:type="dxa"/>
            <w:tcBorders>
              <w:top w:val="nil"/>
              <w:left w:val="nil"/>
              <w:bottom w:val="nil"/>
              <w:right w:val="nil"/>
            </w:tcBorders>
            <w:noWrap/>
            <w:vAlign w:val="bottom"/>
            <w:hideMark/>
          </w:tcPr>
          <w:p w14:paraId="286D8708"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60</w:t>
            </w:r>
          </w:p>
          <w:p w14:paraId="4832B177" w14:textId="018A0EF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38-1</w:t>
            </w:r>
            <w:r>
              <w:rPr>
                <w:rFonts w:eastAsia="Times New Roman" w:cs="Times New Roman"/>
                <w:color w:val="000000"/>
                <w:kern w:val="0"/>
                <w14:ligatures w14:val="none"/>
              </w:rPr>
              <w:t>·</w:t>
            </w:r>
            <w:r w:rsidRPr="00841683">
              <w:rPr>
                <w:rFonts w:eastAsia="Times New Roman" w:cs="Times New Roman"/>
                <w:color w:val="000000"/>
                <w:kern w:val="0"/>
                <w14:ligatures w14:val="none"/>
              </w:rPr>
              <w:t>85)</w:t>
            </w:r>
          </w:p>
        </w:tc>
        <w:tc>
          <w:tcPr>
            <w:tcW w:w="1285" w:type="dxa"/>
            <w:tcBorders>
              <w:top w:val="nil"/>
              <w:left w:val="nil"/>
              <w:bottom w:val="nil"/>
              <w:right w:val="single" w:sz="4" w:space="0" w:color="auto"/>
            </w:tcBorders>
            <w:noWrap/>
            <w:vAlign w:val="bottom"/>
            <w:hideMark/>
          </w:tcPr>
          <w:p w14:paraId="5BCEF2B4" w14:textId="7826A3B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94E-10</w:t>
            </w:r>
          </w:p>
        </w:tc>
      </w:tr>
      <w:tr w:rsidR="00690E95" w:rsidRPr="00841683" w14:paraId="49AD834B"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E7E0CAC"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7318CD1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20</w:t>
            </w:r>
          </w:p>
          <w:p w14:paraId="54B90E9B" w14:textId="44B872C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34-5</w:t>
            </w:r>
            <w:r>
              <w:rPr>
                <w:rFonts w:eastAsia="Times New Roman" w:cs="Times New Roman"/>
                <w:color w:val="000000"/>
                <w:kern w:val="0"/>
                <w14:ligatures w14:val="none"/>
              </w:rPr>
              <w:t>·</w:t>
            </w:r>
            <w:r w:rsidRPr="00841683">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5A722E44" w14:textId="3E93570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95E-34</w:t>
            </w:r>
          </w:p>
        </w:tc>
        <w:tc>
          <w:tcPr>
            <w:tcW w:w="1701" w:type="dxa"/>
            <w:tcBorders>
              <w:top w:val="nil"/>
              <w:left w:val="nil"/>
              <w:bottom w:val="nil"/>
              <w:right w:val="nil"/>
            </w:tcBorders>
            <w:noWrap/>
            <w:vAlign w:val="bottom"/>
            <w:hideMark/>
          </w:tcPr>
          <w:p w14:paraId="76D7291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21</w:t>
            </w:r>
            <w:r>
              <w:rPr>
                <w:rFonts w:eastAsia="Times New Roman" w:cs="Times New Roman"/>
                <w:color w:val="000000"/>
                <w:kern w:val="0"/>
                <w14:ligatures w14:val="none"/>
              </w:rPr>
              <w:t>·</w:t>
            </w:r>
            <w:r w:rsidRPr="00841683">
              <w:rPr>
                <w:rFonts w:eastAsia="Times New Roman" w:cs="Times New Roman"/>
                <w:color w:val="000000"/>
                <w:kern w:val="0"/>
                <w14:ligatures w14:val="none"/>
              </w:rPr>
              <w:t>59</w:t>
            </w:r>
          </w:p>
          <w:p w14:paraId="6965DE5D" w14:textId="2F309BD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841683">
              <w:rPr>
                <w:rFonts w:eastAsia="Times New Roman" w:cs="Times New Roman"/>
                <w:color w:val="000000"/>
                <w:kern w:val="0"/>
                <w14:ligatures w14:val="none"/>
              </w:rPr>
              <w:t>12-25</w:t>
            </w:r>
            <w:r>
              <w:rPr>
                <w:rFonts w:eastAsia="Times New Roman" w:cs="Times New Roman"/>
                <w:color w:val="000000"/>
                <w:kern w:val="0"/>
                <w14:ligatures w14:val="none"/>
              </w:rPr>
              <w:t>·</w:t>
            </w:r>
            <w:r w:rsidRPr="00841683">
              <w:rPr>
                <w:rFonts w:eastAsia="Times New Roman" w:cs="Times New Roman"/>
                <w:color w:val="000000"/>
                <w:kern w:val="0"/>
                <w14:ligatures w14:val="none"/>
              </w:rPr>
              <w:t>73)</w:t>
            </w:r>
          </w:p>
        </w:tc>
        <w:tc>
          <w:tcPr>
            <w:tcW w:w="1276" w:type="dxa"/>
            <w:tcBorders>
              <w:top w:val="nil"/>
              <w:left w:val="nil"/>
              <w:bottom w:val="nil"/>
              <w:right w:val="nil"/>
            </w:tcBorders>
            <w:noWrap/>
            <w:vAlign w:val="bottom"/>
            <w:hideMark/>
          </w:tcPr>
          <w:p w14:paraId="041072B3" w14:textId="349447B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98E-259</w:t>
            </w:r>
          </w:p>
        </w:tc>
        <w:tc>
          <w:tcPr>
            <w:tcW w:w="1701" w:type="dxa"/>
            <w:tcBorders>
              <w:top w:val="nil"/>
              <w:left w:val="nil"/>
              <w:bottom w:val="nil"/>
              <w:right w:val="nil"/>
            </w:tcBorders>
            <w:noWrap/>
            <w:vAlign w:val="bottom"/>
            <w:hideMark/>
          </w:tcPr>
          <w:p w14:paraId="78F25A7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14</w:t>
            </w:r>
          </w:p>
          <w:p w14:paraId="060CF980" w14:textId="4D455C4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87-6</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75" w:type="dxa"/>
            <w:tcBorders>
              <w:top w:val="nil"/>
              <w:left w:val="nil"/>
              <w:bottom w:val="nil"/>
              <w:right w:val="nil"/>
            </w:tcBorders>
            <w:noWrap/>
            <w:vAlign w:val="bottom"/>
            <w:hideMark/>
          </w:tcPr>
          <w:p w14:paraId="3ACC4704" w14:textId="368AB5E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32E-29</w:t>
            </w:r>
          </w:p>
        </w:tc>
        <w:tc>
          <w:tcPr>
            <w:tcW w:w="1560" w:type="dxa"/>
            <w:tcBorders>
              <w:top w:val="nil"/>
              <w:left w:val="nil"/>
              <w:bottom w:val="nil"/>
              <w:right w:val="nil"/>
            </w:tcBorders>
            <w:noWrap/>
            <w:vAlign w:val="bottom"/>
            <w:hideMark/>
          </w:tcPr>
          <w:p w14:paraId="546EA8D5"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49</w:t>
            </w:r>
          </w:p>
          <w:p w14:paraId="49CD420A" w14:textId="0CE1FB3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25-1</w:t>
            </w:r>
            <w:r>
              <w:rPr>
                <w:rFonts w:eastAsia="Times New Roman" w:cs="Times New Roman"/>
                <w:color w:val="000000"/>
                <w:kern w:val="0"/>
                <w14:ligatures w14:val="none"/>
              </w:rPr>
              <w:t>·</w:t>
            </w:r>
            <w:r w:rsidRPr="00841683">
              <w:rPr>
                <w:rFonts w:eastAsia="Times New Roman" w:cs="Times New Roman"/>
                <w:color w:val="000000"/>
                <w:kern w:val="0"/>
                <w14:ligatures w14:val="none"/>
              </w:rPr>
              <w:t>77)</w:t>
            </w:r>
          </w:p>
        </w:tc>
        <w:tc>
          <w:tcPr>
            <w:tcW w:w="1285" w:type="dxa"/>
            <w:tcBorders>
              <w:top w:val="nil"/>
              <w:left w:val="nil"/>
              <w:bottom w:val="nil"/>
              <w:right w:val="single" w:sz="4" w:space="0" w:color="auto"/>
            </w:tcBorders>
            <w:noWrap/>
            <w:vAlign w:val="bottom"/>
            <w:hideMark/>
          </w:tcPr>
          <w:p w14:paraId="626B4E73" w14:textId="1681618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9</w:t>
            </w:r>
            <w:r>
              <w:rPr>
                <w:rFonts w:eastAsia="Times New Roman" w:cs="Times New Roman"/>
                <w:color w:val="000000"/>
                <w:kern w:val="0"/>
                <w14:ligatures w14:val="none"/>
              </w:rPr>
              <w:t>·</w:t>
            </w:r>
            <w:r w:rsidRPr="00841683">
              <w:rPr>
                <w:rFonts w:eastAsia="Times New Roman" w:cs="Times New Roman"/>
                <w:color w:val="000000"/>
                <w:kern w:val="0"/>
                <w14:ligatures w14:val="none"/>
              </w:rPr>
              <w:t>75E-06</w:t>
            </w:r>
          </w:p>
        </w:tc>
      </w:tr>
      <w:tr w:rsidR="00690E95" w:rsidRPr="00841683" w14:paraId="3583897D"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092B535"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1521209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14</w:t>
            </w:r>
          </w:p>
          <w:p w14:paraId="373E6761" w14:textId="19816C3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31-5</w:t>
            </w:r>
            <w:r>
              <w:rPr>
                <w:rFonts w:eastAsia="Times New Roman" w:cs="Times New Roman"/>
                <w:color w:val="000000"/>
                <w:kern w:val="0"/>
                <w14:ligatures w14:val="none"/>
              </w:rPr>
              <w:t>·</w:t>
            </w:r>
            <w:r w:rsidRPr="00841683">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7010C5C2" w14:textId="5387BC8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19E-35</w:t>
            </w:r>
          </w:p>
        </w:tc>
        <w:tc>
          <w:tcPr>
            <w:tcW w:w="1701" w:type="dxa"/>
            <w:tcBorders>
              <w:top w:val="nil"/>
              <w:left w:val="nil"/>
              <w:bottom w:val="nil"/>
              <w:right w:val="nil"/>
            </w:tcBorders>
            <w:noWrap/>
            <w:vAlign w:val="bottom"/>
            <w:hideMark/>
          </w:tcPr>
          <w:p w14:paraId="4B262C6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20</w:t>
            </w:r>
            <w:r>
              <w:rPr>
                <w:rFonts w:eastAsia="Times New Roman" w:cs="Times New Roman"/>
                <w:color w:val="000000"/>
                <w:kern w:val="0"/>
                <w14:ligatures w14:val="none"/>
              </w:rPr>
              <w:t>·</w:t>
            </w:r>
            <w:r w:rsidRPr="00841683">
              <w:rPr>
                <w:rFonts w:eastAsia="Times New Roman" w:cs="Times New Roman"/>
                <w:color w:val="000000"/>
                <w:kern w:val="0"/>
                <w14:ligatures w14:val="none"/>
              </w:rPr>
              <w:t>11</w:t>
            </w:r>
          </w:p>
          <w:p w14:paraId="4E7F954B" w14:textId="375175E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(16</w:t>
            </w:r>
            <w:r>
              <w:rPr>
                <w:rFonts w:eastAsia="Times New Roman" w:cs="Times New Roman"/>
                <w:color w:val="000000"/>
                <w:kern w:val="0"/>
                <w14:ligatures w14:val="none"/>
              </w:rPr>
              <w:t>·</w:t>
            </w:r>
            <w:r w:rsidRPr="00841683">
              <w:rPr>
                <w:rFonts w:eastAsia="Times New Roman" w:cs="Times New Roman"/>
                <w:color w:val="000000"/>
                <w:kern w:val="0"/>
                <w14:ligatures w14:val="none"/>
              </w:rPr>
              <w:t>82-24</w:t>
            </w:r>
            <w:r>
              <w:rPr>
                <w:rFonts w:eastAsia="Times New Roman" w:cs="Times New Roman"/>
                <w:color w:val="000000"/>
                <w:kern w:val="0"/>
                <w14:ligatures w14:val="none"/>
              </w:rPr>
              <w:t>·</w:t>
            </w:r>
            <w:r w:rsidRPr="00841683">
              <w:rPr>
                <w:rFonts w:eastAsia="Times New Roman" w:cs="Times New Roman"/>
                <w:color w:val="000000"/>
                <w:kern w:val="0"/>
                <w14:ligatures w14:val="none"/>
              </w:rPr>
              <w:t>04)</w:t>
            </w:r>
          </w:p>
        </w:tc>
        <w:tc>
          <w:tcPr>
            <w:tcW w:w="1276" w:type="dxa"/>
            <w:tcBorders>
              <w:top w:val="nil"/>
              <w:left w:val="nil"/>
              <w:bottom w:val="nil"/>
              <w:right w:val="nil"/>
            </w:tcBorders>
            <w:noWrap/>
            <w:vAlign w:val="bottom"/>
            <w:hideMark/>
          </w:tcPr>
          <w:p w14:paraId="0F8F34CB" w14:textId="2C07B19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98E-238</w:t>
            </w:r>
          </w:p>
        </w:tc>
        <w:tc>
          <w:tcPr>
            <w:tcW w:w="1701" w:type="dxa"/>
            <w:tcBorders>
              <w:top w:val="nil"/>
              <w:left w:val="nil"/>
              <w:bottom w:val="nil"/>
              <w:right w:val="nil"/>
            </w:tcBorders>
            <w:noWrap/>
            <w:vAlign w:val="bottom"/>
            <w:hideMark/>
          </w:tcPr>
          <w:p w14:paraId="195A866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85</w:t>
            </w:r>
          </w:p>
          <w:p w14:paraId="03E8FB5C" w14:textId="0485BAC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67-6</w:t>
            </w:r>
            <w:r>
              <w:rPr>
                <w:rFonts w:eastAsia="Times New Roman" w:cs="Times New Roman"/>
                <w:color w:val="000000"/>
                <w:kern w:val="0"/>
                <w14:ligatures w14:val="none"/>
              </w:rPr>
              <w:t>·</w:t>
            </w:r>
            <w:r w:rsidRPr="00841683">
              <w:rPr>
                <w:rFonts w:eastAsia="Times New Roman" w:cs="Times New Roman"/>
                <w:color w:val="000000"/>
                <w:kern w:val="0"/>
                <w14:ligatures w14:val="none"/>
              </w:rPr>
              <w:t>42)</w:t>
            </w:r>
          </w:p>
        </w:tc>
        <w:tc>
          <w:tcPr>
            <w:tcW w:w="1275" w:type="dxa"/>
            <w:tcBorders>
              <w:top w:val="nil"/>
              <w:left w:val="nil"/>
              <w:bottom w:val="nil"/>
              <w:right w:val="nil"/>
            </w:tcBorders>
            <w:noWrap/>
            <w:vAlign w:val="bottom"/>
            <w:hideMark/>
          </w:tcPr>
          <w:p w14:paraId="1BFFA0F6" w14:textId="1DC29B3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61E-28</w:t>
            </w:r>
          </w:p>
        </w:tc>
        <w:tc>
          <w:tcPr>
            <w:tcW w:w="1560" w:type="dxa"/>
            <w:tcBorders>
              <w:top w:val="nil"/>
              <w:left w:val="nil"/>
              <w:bottom w:val="nil"/>
              <w:right w:val="nil"/>
            </w:tcBorders>
            <w:noWrap/>
            <w:vAlign w:val="bottom"/>
            <w:hideMark/>
          </w:tcPr>
          <w:p w14:paraId="76370B41"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p w14:paraId="38CEBB1C" w14:textId="344FD8A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46)</w:t>
            </w:r>
          </w:p>
        </w:tc>
        <w:tc>
          <w:tcPr>
            <w:tcW w:w="1285" w:type="dxa"/>
            <w:tcBorders>
              <w:top w:val="nil"/>
              <w:left w:val="nil"/>
              <w:bottom w:val="nil"/>
              <w:right w:val="single" w:sz="4" w:space="0" w:color="auto"/>
            </w:tcBorders>
            <w:noWrap/>
            <w:vAlign w:val="bottom"/>
            <w:hideMark/>
          </w:tcPr>
          <w:p w14:paraId="6DECEE6C" w14:textId="054AFE7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029</w:t>
            </w:r>
          </w:p>
        </w:tc>
      </w:tr>
      <w:tr w:rsidR="00690E95" w:rsidRPr="00841683" w14:paraId="35271F97"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23E5BC0"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076C798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80</w:t>
            </w:r>
          </w:p>
          <w:p w14:paraId="7D529855" w14:textId="32EB496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13-5</w:t>
            </w:r>
            <w:r>
              <w:rPr>
                <w:rFonts w:eastAsia="Times New Roman" w:cs="Times New Roman"/>
                <w:color w:val="000000"/>
                <w:kern w:val="0"/>
                <w14:ligatures w14:val="none"/>
              </w:rPr>
              <w:t>·</w:t>
            </w:r>
            <w:r w:rsidRPr="00841683">
              <w:rPr>
                <w:rFonts w:eastAsia="Times New Roman" w:cs="Times New Roman"/>
                <w:color w:val="000000"/>
                <w:kern w:val="0"/>
                <w14:ligatures w14:val="none"/>
              </w:rPr>
              <w:t>59)</w:t>
            </w:r>
          </w:p>
        </w:tc>
        <w:tc>
          <w:tcPr>
            <w:tcW w:w="1276" w:type="dxa"/>
            <w:tcBorders>
              <w:top w:val="nil"/>
              <w:left w:val="nil"/>
              <w:bottom w:val="nil"/>
              <w:right w:val="nil"/>
            </w:tcBorders>
            <w:noWrap/>
            <w:vAlign w:val="bottom"/>
            <w:hideMark/>
          </w:tcPr>
          <w:p w14:paraId="64AAEEEF" w14:textId="1A870A4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29E-91</w:t>
            </w:r>
          </w:p>
        </w:tc>
        <w:tc>
          <w:tcPr>
            <w:tcW w:w="1701" w:type="dxa"/>
            <w:tcBorders>
              <w:top w:val="nil"/>
              <w:left w:val="nil"/>
              <w:bottom w:val="nil"/>
              <w:right w:val="nil"/>
            </w:tcBorders>
            <w:noWrap/>
            <w:vAlign w:val="bottom"/>
            <w:hideMark/>
          </w:tcPr>
          <w:p w14:paraId="399F7A4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80</w:t>
            </w:r>
          </w:p>
          <w:p w14:paraId="0C9D42FC" w14:textId="1282A92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841683">
              <w:rPr>
                <w:rFonts w:eastAsia="Times New Roman" w:cs="Times New Roman"/>
                <w:color w:val="000000"/>
                <w:kern w:val="0"/>
                <w14:ligatures w14:val="none"/>
              </w:rPr>
              <w:t>17-12</w:t>
            </w:r>
            <w:r>
              <w:rPr>
                <w:rFonts w:eastAsia="Times New Roman" w:cs="Times New Roman"/>
                <w:color w:val="000000"/>
                <w:kern w:val="0"/>
                <w14:ligatures w14:val="none"/>
              </w:rPr>
              <w:t>·</w:t>
            </w:r>
            <w:r w:rsidRPr="00841683">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081F7034" w14:textId="72A6F88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45E-33</w:t>
            </w:r>
          </w:p>
        </w:tc>
        <w:tc>
          <w:tcPr>
            <w:tcW w:w="1701" w:type="dxa"/>
            <w:tcBorders>
              <w:top w:val="nil"/>
              <w:left w:val="nil"/>
              <w:bottom w:val="nil"/>
              <w:right w:val="nil"/>
            </w:tcBorders>
            <w:noWrap/>
            <w:vAlign w:val="bottom"/>
            <w:hideMark/>
          </w:tcPr>
          <w:p w14:paraId="664733A9"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p w14:paraId="39202646" w14:textId="40E32D2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25-2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69)</w:t>
            </w:r>
          </w:p>
        </w:tc>
        <w:tc>
          <w:tcPr>
            <w:tcW w:w="1275" w:type="dxa"/>
            <w:tcBorders>
              <w:top w:val="nil"/>
              <w:left w:val="nil"/>
              <w:bottom w:val="nil"/>
              <w:right w:val="nil"/>
            </w:tcBorders>
            <w:noWrap/>
            <w:vAlign w:val="bottom"/>
            <w:hideMark/>
          </w:tcPr>
          <w:p w14:paraId="21692BCA" w14:textId="652982C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002</w:t>
            </w:r>
          </w:p>
        </w:tc>
        <w:tc>
          <w:tcPr>
            <w:tcW w:w="1560" w:type="dxa"/>
            <w:tcBorders>
              <w:top w:val="nil"/>
              <w:left w:val="nil"/>
              <w:bottom w:val="nil"/>
              <w:right w:val="nil"/>
            </w:tcBorders>
            <w:noWrap/>
            <w:vAlign w:val="bottom"/>
            <w:hideMark/>
          </w:tcPr>
          <w:p w14:paraId="790A8FBE"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33</w:t>
            </w:r>
          </w:p>
          <w:p w14:paraId="5AC1AE7C" w14:textId="38B7AA3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94)</w:t>
            </w:r>
          </w:p>
        </w:tc>
        <w:tc>
          <w:tcPr>
            <w:tcW w:w="1285" w:type="dxa"/>
            <w:tcBorders>
              <w:top w:val="nil"/>
              <w:left w:val="nil"/>
              <w:bottom w:val="nil"/>
              <w:right w:val="single" w:sz="4" w:space="0" w:color="auto"/>
            </w:tcBorders>
            <w:noWrap/>
            <w:vAlign w:val="bottom"/>
            <w:hideMark/>
          </w:tcPr>
          <w:p w14:paraId="534FBD89" w14:textId="557C94B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145</w:t>
            </w:r>
          </w:p>
        </w:tc>
      </w:tr>
      <w:tr w:rsidR="00690E95" w:rsidRPr="00841683" w14:paraId="6982128A"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8F3B022"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6C3CAC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87</w:t>
            </w:r>
          </w:p>
          <w:p w14:paraId="77B8DEBE" w14:textId="677FA40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22-5</w:t>
            </w:r>
            <w:r>
              <w:rPr>
                <w:rFonts w:eastAsia="Times New Roman" w:cs="Times New Roman"/>
                <w:color w:val="000000"/>
                <w:kern w:val="0"/>
                <w14:ligatures w14:val="none"/>
              </w:rPr>
              <w:t>·</w:t>
            </w:r>
            <w:r w:rsidRPr="00841683">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0A46096D" w14:textId="29D54B4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34E-103</w:t>
            </w:r>
          </w:p>
        </w:tc>
        <w:tc>
          <w:tcPr>
            <w:tcW w:w="1701" w:type="dxa"/>
            <w:tcBorders>
              <w:top w:val="nil"/>
              <w:left w:val="nil"/>
              <w:bottom w:val="nil"/>
              <w:right w:val="nil"/>
            </w:tcBorders>
            <w:noWrap/>
            <w:vAlign w:val="bottom"/>
            <w:hideMark/>
          </w:tcPr>
          <w:p w14:paraId="5297C42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25</w:t>
            </w:r>
            <w:r>
              <w:rPr>
                <w:rFonts w:eastAsia="Times New Roman" w:cs="Times New Roman"/>
                <w:color w:val="000000"/>
                <w:kern w:val="0"/>
                <w14:ligatures w14:val="none"/>
              </w:rPr>
              <w:t>·</w:t>
            </w:r>
            <w:r w:rsidRPr="00841683">
              <w:rPr>
                <w:rFonts w:eastAsia="Times New Roman" w:cs="Times New Roman"/>
                <w:color w:val="000000"/>
                <w:kern w:val="0"/>
                <w14:ligatures w14:val="none"/>
              </w:rPr>
              <w:t>04</w:t>
            </w:r>
          </w:p>
          <w:p w14:paraId="3BE44B60" w14:textId="362207F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841683">
              <w:rPr>
                <w:rFonts w:eastAsia="Times New Roman" w:cs="Times New Roman"/>
                <w:color w:val="000000"/>
                <w:kern w:val="0"/>
                <w14:ligatures w14:val="none"/>
              </w:rPr>
              <w:t>38-46</w:t>
            </w:r>
            <w:r>
              <w:rPr>
                <w:rFonts w:eastAsia="Times New Roman" w:cs="Times New Roman"/>
                <w:color w:val="000000"/>
                <w:kern w:val="0"/>
                <w14:ligatures w14:val="none"/>
              </w:rPr>
              <w:t>·</w:t>
            </w:r>
            <w:r w:rsidRPr="00841683">
              <w:rPr>
                <w:rFonts w:eastAsia="Times New Roman" w:cs="Times New Roman"/>
                <w:color w:val="000000"/>
                <w:kern w:val="0"/>
                <w14:ligatures w14:val="none"/>
              </w:rPr>
              <w:t>84)</w:t>
            </w:r>
          </w:p>
        </w:tc>
        <w:tc>
          <w:tcPr>
            <w:tcW w:w="1276" w:type="dxa"/>
            <w:tcBorders>
              <w:top w:val="nil"/>
              <w:left w:val="nil"/>
              <w:bottom w:val="nil"/>
              <w:right w:val="nil"/>
            </w:tcBorders>
            <w:noWrap/>
            <w:vAlign w:val="bottom"/>
            <w:hideMark/>
          </w:tcPr>
          <w:p w14:paraId="402C853B" w14:textId="13A363F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11E-24</w:t>
            </w:r>
          </w:p>
        </w:tc>
        <w:tc>
          <w:tcPr>
            <w:tcW w:w="1701" w:type="dxa"/>
            <w:tcBorders>
              <w:top w:val="nil"/>
              <w:left w:val="nil"/>
              <w:bottom w:val="nil"/>
              <w:right w:val="nil"/>
            </w:tcBorders>
            <w:noWrap/>
            <w:vAlign w:val="bottom"/>
            <w:hideMark/>
          </w:tcPr>
          <w:p w14:paraId="1282E1A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14</w:t>
            </w:r>
          </w:p>
          <w:p w14:paraId="06FFFCBB" w14:textId="5495D11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71-9</w:t>
            </w:r>
            <w:r>
              <w:rPr>
                <w:rFonts w:eastAsia="Times New Roman" w:cs="Times New Roman"/>
                <w:color w:val="000000"/>
                <w:kern w:val="0"/>
                <w14:ligatures w14:val="none"/>
              </w:rPr>
              <w:t>·</w:t>
            </w:r>
            <w:r w:rsidRPr="00841683">
              <w:rPr>
                <w:rFonts w:eastAsia="Times New Roman" w:cs="Times New Roman"/>
                <w:color w:val="000000"/>
                <w:kern w:val="0"/>
                <w14:ligatures w14:val="none"/>
              </w:rPr>
              <w:t>77)</w:t>
            </w:r>
          </w:p>
        </w:tc>
        <w:tc>
          <w:tcPr>
            <w:tcW w:w="1275" w:type="dxa"/>
            <w:tcBorders>
              <w:top w:val="nil"/>
              <w:left w:val="nil"/>
              <w:bottom w:val="nil"/>
              <w:right w:val="nil"/>
            </w:tcBorders>
            <w:noWrap/>
            <w:vAlign w:val="bottom"/>
            <w:hideMark/>
          </w:tcPr>
          <w:p w14:paraId="258F52AC" w14:textId="375227B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76E-07</w:t>
            </w:r>
          </w:p>
        </w:tc>
        <w:tc>
          <w:tcPr>
            <w:tcW w:w="1560" w:type="dxa"/>
            <w:tcBorders>
              <w:top w:val="nil"/>
              <w:left w:val="nil"/>
              <w:bottom w:val="nil"/>
              <w:right w:val="nil"/>
            </w:tcBorders>
            <w:noWrap/>
            <w:vAlign w:val="bottom"/>
            <w:hideMark/>
          </w:tcPr>
          <w:p w14:paraId="25E2EB70"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98</w:t>
            </w:r>
          </w:p>
          <w:p w14:paraId="066367EE" w14:textId="253964F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55-5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75)</w:t>
            </w:r>
          </w:p>
        </w:tc>
        <w:tc>
          <w:tcPr>
            <w:tcW w:w="1285" w:type="dxa"/>
            <w:tcBorders>
              <w:top w:val="nil"/>
              <w:left w:val="nil"/>
              <w:bottom w:val="nil"/>
              <w:right w:val="single" w:sz="4" w:space="0" w:color="auto"/>
            </w:tcBorders>
            <w:noWrap/>
            <w:vAlign w:val="bottom"/>
            <w:hideMark/>
          </w:tcPr>
          <w:p w14:paraId="2E96C7F7" w14:textId="7635FF7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p>
        </w:tc>
      </w:tr>
      <w:tr w:rsidR="00690E95" w:rsidRPr="00841683" w14:paraId="1F404CEB"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E0E20BC"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58D76E1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59</w:t>
            </w:r>
          </w:p>
          <w:p w14:paraId="3F0A95A7" w14:textId="4046026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95-5</w:t>
            </w:r>
            <w:r>
              <w:rPr>
                <w:rFonts w:eastAsia="Times New Roman" w:cs="Times New Roman"/>
                <w:color w:val="000000"/>
                <w:kern w:val="0"/>
                <w14:ligatures w14:val="none"/>
              </w:rPr>
              <w:t>·</w:t>
            </w:r>
            <w:r w:rsidRPr="00841683">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141BFAD7" w14:textId="768B4C8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25E-88</w:t>
            </w:r>
          </w:p>
        </w:tc>
        <w:tc>
          <w:tcPr>
            <w:tcW w:w="1701" w:type="dxa"/>
            <w:tcBorders>
              <w:top w:val="nil"/>
              <w:left w:val="nil"/>
              <w:bottom w:val="nil"/>
              <w:right w:val="nil"/>
            </w:tcBorders>
            <w:noWrap/>
            <w:vAlign w:val="bottom"/>
            <w:hideMark/>
          </w:tcPr>
          <w:p w14:paraId="7C28ED6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34</w:t>
            </w:r>
            <w:r>
              <w:rPr>
                <w:rFonts w:eastAsia="Times New Roman" w:cs="Times New Roman"/>
                <w:color w:val="000000"/>
                <w:kern w:val="0"/>
                <w14:ligatures w14:val="none"/>
              </w:rPr>
              <w:t>·</w:t>
            </w:r>
            <w:r w:rsidRPr="00841683">
              <w:rPr>
                <w:rFonts w:eastAsia="Times New Roman" w:cs="Times New Roman"/>
                <w:color w:val="000000"/>
                <w:kern w:val="0"/>
                <w14:ligatures w14:val="none"/>
              </w:rPr>
              <w:t>21</w:t>
            </w:r>
          </w:p>
          <w:p w14:paraId="1072D569" w14:textId="234DD67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(23</w:t>
            </w:r>
            <w:r>
              <w:rPr>
                <w:rFonts w:eastAsia="Times New Roman" w:cs="Times New Roman"/>
                <w:color w:val="000000"/>
                <w:kern w:val="0"/>
                <w14:ligatures w14:val="none"/>
              </w:rPr>
              <w:t>·</w:t>
            </w:r>
            <w:r w:rsidRPr="00841683">
              <w:rPr>
                <w:rFonts w:eastAsia="Times New Roman" w:cs="Times New Roman"/>
                <w:color w:val="000000"/>
                <w:kern w:val="0"/>
                <w14:ligatures w14:val="none"/>
              </w:rPr>
              <w:t>17-50</w:t>
            </w:r>
            <w:r>
              <w:rPr>
                <w:rFonts w:eastAsia="Times New Roman" w:cs="Times New Roman"/>
                <w:color w:val="000000"/>
                <w:kern w:val="0"/>
                <w14:ligatures w14:val="none"/>
              </w:rPr>
              <w:t>·</w:t>
            </w:r>
            <w:r w:rsidRPr="0084168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2071E5AD" w14:textId="7FF5229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24E-70</w:t>
            </w:r>
          </w:p>
        </w:tc>
        <w:tc>
          <w:tcPr>
            <w:tcW w:w="1701" w:type="dxa"/>
            <w:tcBorders>
              <w:top w:val="nil"/>
              <w:left w:val="nil"/>
              <w:bottom w:val="nil"/>
              <w:right w:val="nil"/>
            </w:tcBorders>
            <w:noWrap/>
            <w:vAlign w:val="bottom"/>
            <w:hideMark/>
          </w:tcPr>
          <w:p w14:paraId="45213ED6"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45 </w:t>
            </w:r>
          </w:p>
          <w:p w14:paraId="4C84F118" w14:textId="42189BE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92-11</w:t>
            </w:r>
            <w:r>
              <w:rPr>
                <w:rFonts w:eastAsia="Times New Roman" w:cs="Times New Roman"/>
                <w:color w:val="000000"/>
                <w:kern w:val="0"/>
                <w14:ligatures w14:val="none"/>
              </w:rPr>
              <w:t>·</w:t>
            </w:r>
            <w:r w:rsidRPr="00841683">
              <w:rPr>
                <w:rFonts w:eastAsia="Times New Roman" w:cs="Times New Roman"/>
                <w:color w:val="000000"/>
                <w:kern w:val="0"/>
                <w14:ligatures w14:val="none"/>
              </w:rPr>
              <w:t>29)</w:t>
            </w:r>
          </w:p>
        </w:tc>
        <w:tc>
          <w:tcPr>
            <w:tcW w:w="1275" w:type="dxa"/>
            <w:tcBorders>
              <w:top w:val="nil"/>
              <w:left w:val="nil"/>
              <w:bottom w:val="nil"/>
              <w:right w:val="nil"/>
            </w:tcBorders>
            <w:noWrap/>
            <w:vAlign w:val="bottom"/>
            <w:hideMark/>
          </w:tcPr>
          <w:p w14:paraId="2321F7FE" w14:textId="1AA962C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73E-21</w:t>
            </w:r>
          </w:p>
        </w:tc>
        <w:tc>
          <w:tcPr>
            <w:tcW w:w="1560" w:type="dxa"/>
            <w:tcBorders>
              <w:top w:val="nil"/>
              <w:left w:val="nil"/>
              <w:bottom w:val="nil"/>
              <w:right w:val="nil"/>
            </w:tcBorders>
            <w:noWrap/>
            <w:vAlign w:val="bottom"/>
            <w:hideMark/>
          </w:tcPr>
          <w:p w14:paraId="754A18D8"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85</w:t>
            </w:r>
          </w:p>
          <w:p w14:paraId="69338FAE" w14:textId="0D6EF8C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55-5</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85" w:type="dxa"/>
            <w:tcBorders>
              <w:top w:val="nil"/>
              <w:left w:val="nil"/>
              <w:bottom w:val="nil"/>
              <w:right w:val="single" w:sz="4" w:space="0" w:color="auto"/>
            </w:tcBorders>
            <w:noWrap/>
            <w:vAlign w:val="bottom"/>
            <w:hideMark/>
          </w:tcPr>
          <w:p w14:paraId="7A1C0031" w14:textId="77D235D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36E-10</w:t>
            </w:r>
          </w:p>
        </w:tc>
      </w:tr>
      <w:tr w:rsidR="00690E95" w:rsidRPr="00841683" w14:paraId="42BE655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0D38341"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5085ADC7"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18</w:t>
            </w:r>
          </w:p>
          <w:p w14:paraId="4D5F0AB6" w14:textId="5BA7D43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47-6</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522AC780" w14:textId="513A3BB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9</w:t>
            </w:r>
            <w:r>
              <w:rPr>
                <w:rFonts w:eastAsia="Times New Roman" w:cs="Times New Roman"/>
                <w:color w:val="000000"/>
                <w:kern w:val="0"/>
                <w14:ligatures w14:val="none"/>
              </w:rPr>
              <w:t>·</w:t>
            </w:r>
            <w:r w:rsidRPr="00841683">
              <w:rPr>
                <w:rFonts w:eastAsia="Times New Roman" w:cs="Times New Roman"/>
                <w:color w:val="000000"/>
                <w:kern w:val="0"/>
                <w14:ligatures w14:val="none"/>
              </w:rPr>
              <w:t>56E-107</w:t>
            </w:r>
          </w:p>
        </w:tc>
        <w:tc>
          <w:tcPr>
            <w:tcW w:w="1701" w:type="dxa"/>
            <w:tcBorders>
              <w:top w:val="nil"/>
              <w:left w:val="nil"/>
              <w:bottom w:val="nil"/>
              <w:right w:val="nil"/>
            </w:tcBorders>
            <w:noWrap/>
            <w:vAlign w:val="bottom"/>
            <w:hideMark/>
          </w:tcPr>
          <w:p w14:paraId="1D9EA47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48</w:t>
            </w:r>
          </w:p>
          <w:p w14:paraId="4E346792" w14:textId="4927F99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83-19</w:t>
            </w:r>
            <w:r>
              <w:rPr>
                <w:rFonts w:eastAsia="Times New Roman" w:cs="Times New Roman"/>
                <w:color w:val="000000"/>
                <w:kern w:val="0"/>
                <w14:ligatures w14:val="none"/>
              </w:rPr>
              <w:t>·</w:t>
            </w:r>
            <w:r w:rsidRPr="00841683">
              <w:rPr>
                <w:rFonts w:eastAsia="Times New Roman" w:cs="Times New Roman"/>
                <w:color w:val="000000"/>
                <w:kern w:val="0"/>
                <w14:ligatures w14:val="none"/>
              </w:rPr>
              <w:t>88)</w:t>
            </w:r>
          </w:p>
        </w:tc>
        <w:tc>
          <w:tcPr>
            <w:tcW w:w="1276" w:type="dxa"/>
            <w:tcBorders>
              <w:top w:val="nil"/>
              <w:left w:val="nil"/>
              <w:bottom w:val="nil"/>
              <w:right w:val="nil"/>
            </w:tcBorders>
            <w:noWrap/>
            <w:vAlign w:val="bottom"/>
            <w:hideMark/>
          </w:tcPr>
          <w:p w14:paraId="4B761F5C" w14:textId="451D23A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32E-26</w:t>
            </w:r>
          </w:p>
        </w:tc>
        <w:tc>
          <w:tcPr>
            <w:tcW w:w="1701" w:type="dxa"/>
            <w:tcBorders>
              <w:top w:val="nil"/>
              <w:left w:val="nil"/>
              <w:bottom w:val="nil"/>
              <w:right w:val="nil"/>
            </w:tcBorders>
            <w:noWrap/>
            <w:vAlign w:val="bottom"/>
            <w:hideMark/>
          </w:tcPr>
          <w:p w14:paraId="3AE27F8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41</w:t>
            </w:r>
          </w:p>
          <w:p w14:paraId="0D9DE5AA" w14:textId="27747CB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48-3</w:t>
            </w:r>
            <w:r>
              <w:rPr>
                <w:rFonts w:eastAsia="Times New Roman" w:cs="Times New Roman"/>
                <w:color w:val="000000"/>
                <w:kern w:val="0"/>
                <w14:ligatures w14:val="none"/>
              </w:rPr>
              <w:t>·</w:t>
            </w:r>
            <w:r w:rsidRPr="00841683">
              <w:rPr>
                <w:rFonts w:eastAsia="Times New Roman" w:cs="Times New Roman"/>
                <w:color w:val="000000"/>
                <w:kern w:val="0"/>
                <w14:ligatures w14:val="none"/>
              </w:rPr>
              <w:t>92)</w:t>
            </w:r>
          </w:p>
        </w:tc>
        <w:tc>
          <w:tcPr>
            <w:tcW w:w="1275" w:type="dxa"/>
            <w:tcBorders>
              <w:top w:val="nil"/>
              <w:left w:val="nil"/>
              <w:bottom w:val="nil"/>
              <w:right w:val="nil"/>
            </w:tcBorders>
            <w:noWrap/>
            <w:vAlign w:val="bottom"/>
            <w:hideMark/>
          </w:tcPr>
          <w:p w14:paraId="7D806B0B" w14:textId="110526E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97E-04</w:t>
            </w:r>
          </w:p>
        </w:tc>
        <w:tc>
          <w:tcPr>
            <w:tcW w:w="1560" w:type="dxa"/>
            <w:tcBorders>
              <w:top w:val="nil"/>
              <w:left w:val="nil"/>
              <w:bottom w:val="nil"/>
              <w:right w:val="nil"/>
            </w:tcBorders>
            <w:noWrap/>
            <w:vAlign w:val="bottom"/>
            <w:hideMark/>
          </w:tcPr>
          <w:p w14:paraId="66EE1383"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p w14:paraId="42977F5B" w14:textId="36A805A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49-1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26)</w:t>
            </w:r>
          </w:p>
        </w:tc>
        <w:tc>
          <w:tcPr>
            <w:tcW w:w="1285" w:type="dxa"/>
            <w:tcBorders>
              <w:top w:val="nil"/>
              <w:left w:val="nil"/>
              <w:bottom w:val="nil"/>
              <w:right w:val="single" w:sz="4" w:space="0" w:color="auto"/>
            </w:tcBorders>
            <w:noWrap/>
            <w:vAlign w:val="bottom"/>
            <w:hideMark/>
          </w:tcPr>
          <w:p w14:paraId="48FD915C" w14:textId="08831BB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321</w:t>
            </w:r>
          </w:p>
        </w:tc>
      </w:tr>
      <w:tr w:rsidR="00690E95" w:rsidRPr="00841683" w14:paraId="63ADFC4A"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D41A7AC"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4F5D31C5"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p w14:paraId="7ACA43C1" w14:textId="33689D0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85-5</w:t>
            </w:r>
            <w:r>
              <w:rPr>
                <w:rFonts w:eastAsia="Times New Roman" w:cs="Times New Roman"/>
                <w:color w:val="000000"/>
                <w:kern w:val="0"/>
                <w14:ligatures w14:val="none"/>
              </w:rPr>
              <w:t>·</w:t>
            </w:r>
            <w:r w:rsidRPr="00841683">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3C962DE3" w14:textId="7C0C3C7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08E-74</w:t>
            </w:r>
          </w:p>
        </w:tc>
        <w:tc>
          <w:tcPr>
            <w:tcW w:w="1701" w:type="dxa"/>
            <w:tcBorders>
              <w:top w:val="nil"/>
              <w:left w:val="nil"/>
              <w:bottom w:val="nil"/>
              <w:right w:val="nil"/>
            </w:tcBorders>
            <w:noWrap/>
            <w:vAlign w:val="bottom"/>
            <w:hideMark/>
          </w:tcPr>
          <w:p w14:paraId="423BDF6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16</w:t>
            </w:r>
            <w:r>
              <w:rPr>
                <w:rFonts w:eastAsia="Times New Roman" w:cs="Times New Roman"/>
                <w:color w:val="000000"/>
                <w:kern w:val="0"/>
                <w14:ligatures w14:val="none"/>
              </w:rPr>
              <w:t>·</w:t>
            </w:r>
            <w:r w:rsidRPr="00841683">
              <w:rPr>
                <w:rFonts w:eastAsia="Times New Roman" w:cs="Times New Roman"/>
                <w:color w:val="000000"/>
                <w:kern w:val="0"/>
                <w14:ligatures w14:val="none"/>
              </w:rPr>
              <w:t>42</w:t>
            </w:r>
          </w:p>
          <w:p w14:paraId="686B3128" w14:textId="6A18532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841683">
              <w:rPr>
                <w:rFonts w:eastAsia="Times New Roman" w:cs="Times New Roman"/>
                <w:color w:val="000000"/>
                <w:kern w:val="0"/>
                <w14:ligatures w14:val="none"/>
              </w:rPr>
              <w:t>53-21</w:t>
            </w:r>
            <w:r>
              <w:rPr>
                <w:rFonts w:eastAsia="Times New Roman" w:cs="Times New Roman"/>
                <w:color w:val="000000"/>
                <w:kern w:val="0"/>
                <w14:ligatures w14:val="none"/>
              </w:rPr>
              <w:t>·</w:t>
            </w:r>
            <w:r w:rsidRPr="00841683">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7349C79C" w14:textId="067196A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11E-92</w:t>
            </w:r>
          </w:p>
        </w:tc>
        <w:tc>
          <w:tcPr>
            <w:tcW w:w="1701" w:type="dxa"/>
            <w:tcBorders>
              <w:top w:val="nil"/>
              <w:left w:val="nil"/>
              <w:bottom w:val="nil"/>
              <w:right w:val="nil"/>
            </w:tcBorders>
            <w:noWrap/>
            <w:vAlign w:val="bottom"/>
            <w:hideMark/>
          </w:tcPr>
          <w:p w14:paraId="196989B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62</w:t>
            </w:r>
          </w:p>
          <w:p w14:paraId="707BA414" w14:textId="1E435D9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65-4</w:t>
            </w:r>
            <w:r>
              <w:rPr>
                <w:rFonts w:eastAsia="Times New Roman" w:cs="Times New Roman"/>
                <w:color w:val="000000"/>
                <w:kern w:val="0"/>
                <w14:ligatures w14:val="none"/>
              </w:rPr>
              <w:t>·</w:t>
            </w:r>
            <w:r w:rsidRPr="00841683">
              <w:rPr>
                <w:rFonts w:eastAsia="Times New Roman" w:cs="Times New Roman"/>
                <w:color w:val="000000"/>
                <w:kern w:val="0"/>
                <w14:ligatures w14:val="none"/>
              </w:rPr>
              <w:t>95)</w:t>
            </w:r>
          </w:p>
        </w:tc>
        <w:tc>
          <w:tcPr>
            <w:tcW w:w="1275" w:type="dxa"/>
            <w:tcBorders>
              <w:top w:val="nil"/>
              <w:left w:val="nil"/>
              <w:bottom w:val="nil"/>
              <w:right w:val="nil"/>
            </w:tcBorders>
            <w:noWrap/>
            <w:vAlign w:val="bottom"/>
            <w:hideMark/>
          </w:tcPr>
          <w:p w14:paraId="52528F92" w14:textId="2FBD584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17E-16</w:t>
            </w:r>
          </w:p>
        </w:tc>
        <w:tc>
          <w:tcPr>
            <w:tcW w:w="1560" w:type="dxa"/>
            <w:tcBorders>
              <w:top w:val="nil"/>
              <w:left w:val="nil"/>
              <w:bottom w:val="nil"/>
              <w:right w:val="nil"/>
            </w:tcBorders>
            <w:noWrap/>
            <w:vAlign w:val="bottom"/>
            <w:hideMark/>
          </w:tcPr>
          <w:p w14:paraId="0C44EEEF"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w:t>
            </w:r>
          </w:p>
          <w:p w14:paraId="445ABB11" w14:textId="566F70B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93)</w:t>
            </w:r>
          </w:p>
        </w:tc>
        <w:tc>
          <w:tcPr>
            <w:tcW w:w="1285" w:type="dxa"/>
            <w:tcBorders>
              <w:top w:val="nil"/>
              <w:left w:val="nil"/>
              <w:bottom w:val="nil"/>
              <w:right w:val="single" w:sz="4" w:space="0" w:color="auto"/>
            </w:tcBorders>
            <w:noWrap/>
            <w:vAlign w:val="bottom"/>
            <w:hideMark/>
          </w:tcPr>
          <w:p w14:paraId="67C74BA6" w14:textId="41D4373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014</w:t>
            </w:r>
          </w:p>
        </w:tc>
      </w:tr>
      <w:tr w:rsidR="00690E95" w:rsidRPr="00841683" w14:paraId="31E13446"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4B48CAF"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6E5855F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54</w:t>
            </w:r>
          </w:p>
          <w:p w14:paraId="3D85DB55" w14:textId="454B21B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89-5</w:t>
            </w:r>
            <w:r>
              <w:rPr>
                <w:rFonts w:eastAsia="Times New Roman" w:cs="Times New Roman"/>
                <w:color w:val="000000"/>
                <w:kern w:val="0"/>
                <w14:ligatures w14:val="none"/>
              </w:rPr>
              <w:t>·</w:t>
            </w:r>
            <w:r w:rsidRPr="00841683">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533C29D7" w14:textId="183B2C1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65E-83</w:t>
            </w:r>
          </w:p>
        </w:tc>
        <w:tc>
          <w:tcPr>
            <w:tcW w:w="1701" w:type="dxa"/>
            <w:tcBorders>
              <w:top w:val="nil"/>
              <w:left w:val="nil"/>
              <w:bottom w:val="nil"/>
              <w:right w:val="nil"/>
            </w:tcBorders>
            <w:noWrap/>
            <w:vAlign w:val="bottom"/>
            <w:hideMark/>
          </w:tcPr>
          <w:p w14:paraId="41F9F68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59</w:t>
            </w:r>
            <w:r>
              <w:rPr>
                <w:rFonts w:eastAsia="Times New Roman" w:cs="Times New Roman"/>
                <w:color w:val="000000"/>
                <w:kern w:val="0"/>
                <w14:ligatures w14:val="none"/>
              </w:rPr>
              <w:t>·</w:t>
            </w:r>
            <w:r w:rsidRPr="00841683">
              <w:rPr>
                <w:rFonts w:eastAsia="Times New Roman" w:cs="Times New Roman"/>
                <w:color w:val="000000"/>
                <w:kern w:val="0"/>
                <w14:ligatures w14:val="none"/>
              </w:rPr>
              <w:t>52</w:t>
            </w:r>
          </w:p>
          <w:p w14:paraId="461DEE67" w14:textId="0DF66E8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(42</w:t>
            </w:r>
            <w:r>
              <w:rPr>
                <w:rFonts w:eastAsia="Times New Roman" w:cs="Times New Roman"/>
                <w:color w:val="000000"/>
                <w:kern w:val="0"/>
                <w14:ligatures w14:val="none"/>
              </w:rPr>
              <w:t>·</w:t>
            </w:r>
            <w:r w:rsidRPr="00841683">
              <w:rPr>
                <w:rFonts w:eastAsia="Times New Roman" w:cs="Times New Roman"/>
                <w:color w:val="000000"/>
                <w:kern w:val="0"/>
                <w14:ligatures w14:val="none"/>
              </w:rPr>
              <w:t>68-83</w:t>
            </w:r>
            <w:r>
              <w:rPr>
                <w:rFonts w:eastAsia="Times New Roman" w:cs="Times New Roman"/>
                <w:color w:val="000000"/>
                <w:kern w:val="0"/>
                <w14:ligatures w14:val="none"/>
              </w:rPr>
              <w:t>·</w:t>
            </w:r>
            <w:r w:rsidRPr="00841683">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054FC255" w14:textId="326E1E4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84E-128</w:t>
            </w:r>
          </w:p>
        </w:tc>
        <w:tc>
          <w:tcPr>
            <w:tcW w:w="1701" w:type="dxa"/>
            <w:tcBorders>
              <w:top w:val="nil"/>
              <w:left w:val="nil"/>
              <w:bottom w:val="nil"/>
              <w:right w:val="nil"/>
            </w:tcBorders>
            <w:noWrap/>
            <w:vAlign w:val="bottom"/>
            <w:hideMark/>
          </w:tcPr>
          <w:p w14:paraId="135D790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13</w:t>
            </w:r>
            <w:r>
              <w:rPr>
                <w:rFonts w:eastAsia="Times New Roman" w:cs="Times New Roman"/>
                <w:color w:val="000000"/>
                <w:kern w:val="0"/>
                <w14:ligatures w14:val="none"/>
              </w:rPr>
              <w:t>·</w:t>
            </w:r>
            <w:r w:rsidRPr="00841683">
              <w:rPr>
                <w:rFonts w:eastAsia="Times New Roman" w:cs="Times New Roman"/>
                <w:color w:val="000000"/>
                <w:kern w:val="0"/>
                <w14:ligatures w14:val="none"/>
              </w:rPr>
              <w:t>11</w:t>
            </w:r>
          </w:p>
          <w:p w14:paraId="5FDEF358" w14:textId="00D5565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841683">
              <w:rPr>
                <w:rFonts w:eastAsia="Times New Roman" w:cs="Times New Roman"/>
                <w:color w:val="000000"/>
                <w:kern w:val="0"/>
                <w14:ligatures w14:val="none"/>
              </w:rPr>
              <w:t>10-18</w:t>
            </w:r>
            <w:r>
              <w:rPr>
                <w:rFonts w:eastAsia="Times New Roman" w:cs="Times New Roman"/>
                <w:color w:val="000000"/>
                <w:kern w:val="0"/>
                <w14:ligatures w14:val="none"/>
              </w:rPr>
              <w:t>·</w:t>
            </w:r>
            <w:r w:rsidRPr="00841683">
              <w:rPr>
                <w:rFonts w:eastAsia="Times New Roman" w:cs="Times New Roman"/>
                <w:color w:val="000000"/>
                <w:kern w:val="0"/>
                <w14:ligatures w14:val="none"/>
              </w:rPr>
              <w:t>88)</w:t>
            </w:r>
          </w:p>
        </w:tc>
        <w:tc>
          <w:tcPr>
            <w:tcW w:w="1275" w:type="dxa"/>
            <w:tcBorders>
              <w:top w:val="nil"/>
              <w:left w:val="nil"/>
              <w:bottom w:val="nil"/>
              <w:right w:val="nil"/>
            </w:tcBorders>
            <w:noWrap/>
            <w:vAlign w:val="bottom"/>
            <w:hideMark/>
          </w:tcPr>
          <w:p w14:paraId="072A6737" w14:textId="66A1573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86E-43</w:t>
            </w:r>
          </w:p>
        </w:tc>
        <w:tc>
          <w:tcPr>
            <w:tcW w:w="1560" w:type="dxa"/>
            <w:tcBorders>
              <w:top w:val="nil"/>
              <w:left w:val="nil"/>
              <w:bottom w:val="nil"/>
              <w:right w:val="nil"/>
            </w:tcBorders>
            <w:noWrap/>
            <w:vAlign w:val="bottom"/>
            <w:hideMark/>
          </w:tcPr>
          <w:p w14:paraId="49D9EE7A"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94</w:t>
            </w:r>
          </w:p>
          <w:p w14:paraId="00C66035" w14:textId="4B8F0C5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38-2</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85" w:type="dxa"/>
            <w:tcBorders>
              <w:top w:val="nil"/>
              <w:left w:val="nil"/>
              <w:bottom w:val="nil"/>
              <w:right w:val="single" w:sz="4" w:space="0" w:color="auto"/>
            </w:tcBorders>
            <w:noWrap/>
            <w:vAlign w:val="bottom"/>
            <w:hideMark/>
          </w:tcPr>
          <w:p w14:paraId="55657FB5" w14:textId="42DCC30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50E-04</w:t>
            </w:r>
          </w:p>
        </w:tc>
      </w:tr>
      <w:tr w:rsidR="00690E95" w:rsidRPr="00841683" w14:paraId="741B5FDB"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79F277D"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0D6D8CC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28</w:t>
            </w:r>
          </w:p>
          <w:p w14:paraId="1FBAB9E2" w14:textId="4DE60C2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63-5</w:t>
            </w:r>
            <w:r>
              <w:rPr>
                <w:rFonts w:eastAsia="Times New Roman" w:cs="Times New Roman"/>
                <w:color w:val="000000"/>
                <w:kern w:val="0"/>
                <w14:ligatures w14:val="none"/>
              </w:rPr>
              <w:t>·</w:t>
            </w:r>
            <w:r w:rsidRPr="00841683">
              <w:rPr>
                <w:rFonts w:eastAsia="Times New Roman" w:cs="Times New Roman"/>
                <w:color w:val="000000"/>
                <w:kern w:val="0"/>
                <w14:ligatures w14:val="none"/>
              </w:rPr>
              <w:t>05)</w:t>
            </w:r>
          </w:p>
        </w:tc>
        <w:tc>
          <w:tcPr>
            <w:tcW w:w="1276" w:type="dxa"/>
            <w:tcBorders>
              <w:top w:val="nil"/>
              <w:left w:val="nil"/>
              <w:bottom w:val="nil"/>
              <w:right w:val="nil"/>
            </w:tcBorders>
            <w:noWrap/>
            <w:vAlign w:val="bottom"/>
            <w:hideMark/>
          </w:tcPr>
          <w:p w14:paraId="5979D3EA" w14:textId="756F8BE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19E-66</w:t>
            </w:r>
          </w:p>
        </w:tc>
        <w:tc>
          <w:tcPr>
            <w:tcW w:w="1701" w:type="dxa"/>
            <w:tcBorders>
              <w:top w:val="nil"/>
              <w:left w:val="nil"/>
              <w:bottom w:val="nil"/>
              <w:right w:val="nil"/>
            </w:tcBorders>
            <w:noWrap/>
            <w:vAlign w:val="bottom"/>
            <w:hideMark/>
          </w:tcPr>
          <w:p w14:paraId="5D31758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25</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p w14:paraId="31C3966B" w14:textId="2D742EB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(19</w:t>
            </w:r>
            <w:r>
              <w:rPr>
                <w:rFonts w:eastAsia="Times New Roman" w:cs="Times New Roman"/>
                <w:color w:val="000000"/>
                <w:kern w:val="0"/>
                <w14:ligatures w14:val="none"/>
              </w:rPr>
              <w:t>·</w:t>
            </w:r>
            <w:r w:rsidRPr="00841683">
              <w:rPr>
                <w:rFonts w:eastAsia="Times New Roman" w:cs="Times New Roman"/>
                <w:color w:val="000000"/>
                <w:kern w:val="0"/>
                <w14:ligatures w14:val="none"/>
              </w:rPr>
              <w:t>96-33</w:t>
            </w:r>
            <w:r>
              <w:rPr>
                <w:rFonts w:eastAsia="Times New Roman" w:cs="Times New Roman"/>
                <w:color w:val="000000"/>
                <w:kern w:val="0"/>
                <w14:ligatures w14:val="none"/>
              </w:rPr>
              <w:t>·</w:t>
            </w:r>
            <w:r w:rsidRPr="00841683">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376E5B9E" w14:textId="44AFF47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72E-135</w:t>
            </w:r>
          </w:p>
        </w:tc>
        <w:tc>
          <w:tcPr>
            <w:tcW w:w="1701" w:type="dxa"/>
            <w:tcBorders>
              <w:top w:val="nil"/>
              <w:left w:val="nil"/>
              <w:bottom w:val="nil"/>
              <w:right w:val="nil"/>
            </w:tcBorders>
            <w:noWrap/>
            <w:vAlign w:val="bottom"/>
            <w:hideMark/>
          </w:tcPr>
          <w:p w14:paraId="5D2A2AA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03</w:t>
            </w:r>
          </w:p>
          <w:p w14:paraId="1FBD8096" w14:textId="03F806D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46-8</w:t>
            </w:r>
            <w:r>
              <w:rPr>
                <w:rFonts w:eastAsia="Times New Roman" w:cs="Times New Roman"/>
                <w:color w:val="000000"/>
                <w:kern w:val="0"/>
                <w14:ligatures w14:val="none"/>
              </w:rPr>
              <w:t>·</w:t>
            </w:r>
            <w:r w:rsidRPr="00841683">
              <w:rPr>
                <w:rFonts w:eastAsia="Times New Roman" w:cs="Times New Roman"/>
                <w:color w:val="000000"/>
                <w:kern w:val="0"/>
                <w14:ligatures w14:val="none"/>
              </w:rPr>
              <w:t>17)</w:t>
            </w:r>
          </w:p>
        </w:tc>
        <w:tc>
          <w:tcPr>
            <w:tcW w:w="1275" w:type="dxa"/>
            <w:tcBorders>
              <w:top w:val="nil"/>
              <w:left w:val="nil"/>
              <w:bottom w:val="nil"/>
              <w:right w:val="nil"/>
            </w:tcBorders>
            <w:noWrap/>
            <w:vAlign w:val="bottom"/>
            <w:hideMark/>
          </w:tcPr>
          <w:p w14:paraId="43FAB935" w14:textId="40E5D3E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20E-31</w:t>
            </w:r>
          </w:p>
        </w:tc>
        <w:tc>
          <w:tcPr>
            <w:tcW w:w="1560" w:type="dxa"/>
            <w:tcBorders>
              <w:top w:val="nil"/>
              <w:left w:val="nil"/>
              <w:bottom w:val="nil"/>
              <w:right w:val="nil"/>
            </w:tcBorders>
            <w:noWrap/>
            <w:vAlign w:val="bottom"/>
            <w:hideMark/>
          </w:tcPr>
          <w:p w14:paraId="07D2C7F9"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15</w:t>
            </w:r>
          </w:p>
          <w:p w14:paraId="04A0015F" w14:textId="489E9BF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88-1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49)</w:t>
            </w:r>
          </w:p>
        </w:tc>
        <w:tc>
          <w:tcPr>
            <w:tcW w:w="1285" w:type="dxa"/>
            <w:tcBorders>
              <w:top w:val="nil"/>
              <w:left w:val="nil"/>
              <w:bottom w:val="nil"/>
              <w:right w:val="single" w:sz="4" w:space="0" w:color="auto"/>
            </w:tcBorders>
            <w:noWrap/>
            <w:vAlign w:val="bottom"/>
            <w:hideMark/>
          </w:tcPr>
          <w:p w14:paraId="09614832" w14:textId="609F5D0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312</w:t>
            </w:r>
          </w:p>
        </w:tc>
      </w:tr>
      <w:tr w:rsidR="00690E95" w:rsidRPr="00841683" w14:paraId="26E7368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59394F8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3AADE57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98</w:t>
            </w:r>
          </w:p>
          <w:p w14:paraId="06AC57A5" w14:textId="3EBED99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29-4</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1CAAFC82" w14:textId="2156C66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25E-45</w:t>
            </w:r>
          </w:p>
        </w:tc>
        <w:tc>
          <w:tcPr>
            <w:tcW w:w="1701" w:type="dxa"/>
            <w:tcBorders>
              <w:top w:val="nil"/>
              <w:left w:val="nil"/>
              <w:bottom w:val="nil"/>
              <w:right w:val="nil"/>
            </w:tcBorders>
            <w:noWrap/>
            <w:vAlign w:val="bottom"/>
            <w:hideMark/>
          </w:tcPr>
          <w:p w14:paraId="7FCA765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65</w:t>
            </w:r>
            <w:r>
              <w:rPr>
                <w:rFonts w:eastAsia="Times New Roman" w:cs="Times New Roman"/>
                <w:color w:val="000000"/>
                <w:kern w:val="0"/>
                <w14:ligatures w14:val="none"/>
              </w:rPr>
              <w:t>·</w:t>
            </w:r>
            <w:r w:rsidRPr="00841683">
              <w:rPr>
                <w:rFonts w:eastAsia="Times New Roman" w:cs="Times New Roman"/>
                <w:color w:val="000000"/>
                <w:kern w:val="0"/>
                <w14:ligatures w14:val="none"/>
              </w:rPr>
              <w:t>04</w:t>
            </w:r>
          </w:p>
          <w:p w14:paraId="66A5B71B" w14:textId="4D77963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(53</w:t>
            </w:r>
            <w:r>
              <w:rPr>
                <w:rFonts w:eastAsia="Times New Roman" w:cs="Times New Roman"/>
                <w:color w:val="000000"/>
                <w:kern w:val="0"/>
                <w14:ligatures w14:val="none"/>
              </w:rPr>
              <w:t>·</w:t>
            </w:r>
            <w:r w:rsidRPr="00841683">
              <w:rPr>
                <w:rFonts w:eastAsia="Times New Roman" w:cs="Times New Roman"/>
                <w:color w:val="000000"/>
                <w:kern w:val="0"/>
                <w14:ligatures w14:val="none"/>
              </w:rPr>
              <w:t>00-79</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7E6E6344" w14:textId="1A4286D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&lt;0</w:t>
            </w:r>
            <w:r>
              <w:rPr>
                <w:rFonts w:eastAsia="Times New Roman" w:cs="Times New Roman"/>
                <w:color w:val="000000"/>
                <w:kern w:val="0"/>
                <w14:ligatures w14:val="none"/>
              </w:rPr>
              <w:t>·</w:t>
            </w:r>
            <w:r w:rsidRPr="00841683">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1B7C37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16</w:t>
            </w:r>
            <w:r>
              <w:rPr>
                <w:rFonts w:eastAsia="Times New Roman" w:cs="Times New Roman"/>
                <w:color w:val="000000"/>
                <w:kern w:val="0"/>
                <w14:ligatures w14:val="none"/>
              </w:rPr>
              <w:t>·</w:t>
            </w:r>
            <w:r w:rsidRPr="00841683">
              <w:rPr>
                <w:rFonts w:eastAsia="Times New Roman" w:cs="Times New Roman"/>
                <w:color w:val="000000"/>
                <w:kern w:val="0"/>
                <w14:ligatures w14:val="none"/>
              </w:rPr>
              <w:t>33</w:t>
            </w:r>
          </w:p>
          <w:p w14:paraId="6BE32D73" w14:textId="35B3E72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841683">
              <w:rPr>
                <w:rFonts w:eastAsia="Times New Roman" w:cs="Times New Roman"/>
                <w:color w:val="000000"/>
                <w:kern w:val="0"/>
                <w14:ligatures w14:val="none"/>
              </w:rPr>
              <w:t>39-21</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tc>
        <w:tc>
          <w:tcPr>
            <w:tcW w:w="1275" w:type="dxa"/>
            <w:tcBorders>
              <w:top w:val="nil"/>
              <w:left w:val="nil"/>
              <w:bottom w:val="nil"/>
              <w:right w:val="nil"/>
            </w:tcBorders>
            <w:noWrap/>
            <w:vAlign w:val="bottom"/>
            <w:hideMark/>
          </w:tcPr>
          <w:p w14:paraId="05537776" w14:textId="2242841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60E-87</w:t>
            </w:r>
          </w:p>
        </w:tc>
        <w:tc>
          <w:tcPr>
            <w:tcW w:w="1560" w:type="dxa"/>
            <w:tcBorders>
              <w:top w:val="nil"/>
              <w:left w:val="nil"/>
              <w:bottom w:val="nil"/>
              <w:right w:val="nil"/>
            </w:tcBorders>
            <w:noWrap/>
            <w:vAlign w:val="bottom"/>
            <w:hideMark/>
          </w:tcPr>
          <w:p w14:paraId="262536BE"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71</w:t>
            </w:r>
          </w:p>
          <w:p w14:paraId="6E1AA5E2" w14:textId="3C4E627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39-2</w:t>
            </w:r>
            <w:r>
              <w:rPr>
                <w:rFonts w:eastAsia="Times New Roman" w:cs="Times New Roman"/>
                <w:color w:val="000000"/>
                <w:kern w:val="0"/>
                <w14:ligatures w14:val="none"/>
              </w:rPr>
              <w:t>·</w:t>
            </w:r>
            <w:r w:rsidRPr="00841683">
              <w:rPr>
                <w:rFonts w:eastAsia="Times New Roman" w:cs="Times New Roman"/>
                <w:color w:val="000000"/>
                <w:kern w:val="0"/>
                <w14:ligatures w14:val="none"/>
              </w:rPr>
              <w:t>11)</w:t>
            </w:r>
          </w:p>
        </w:tc>
        <w:tc>
          <w:tcPr>
            <w:tcW w:w="1285" w:type="dxa"/>
            <w:tcBorders>
              <w:top w:val="nil"/>
              <w:left w:val="nil"/>
              <w:bottom w:val="nil"/>
              <w:right w:val="single" w:sz="4" w:space="0" w:color="auto"/>
            </w:tcBorders>
            <w:noWrap/>
            <w:vAlign w:val="bottom"/>
            <w:hideMark/>
          </w:tcPr>
          <w:p w14:paraId="0F5ABBE7" w14:textId="5372FBF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40E-07</w:t>
            </w:r>
          </w:p>
        </w:tc>
      </w:tr>
      <w:tr w:rsidR="00690E95" w:rsidRPr="00841683" w14:paraId="0C1AAE75"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F22C570"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374F00A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15</w:t>
            </w:r>
          </w:p>
          <w:p w14:paraId="43FD139B" w14:textId="3C4828B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38-6</w:t>
            </w:r>
            <w:r>
              <w:rPr>
                <w:rFonts w:eastAsia="Times New Roman" w:cs="Times New Roman"/>
                <w:color w:val="000000"/>
                <w:kern w:val="0"/>
                <w14:ligatures w14:val="none"/>
              </w:rPr>
              <w:t>·</w:t>
            </w:r>
            <w:r w:rsidRPr="00841683">
              <w:rPr>
                <w:rFonts w:eastAsia="Times New Roman" w:cs="Times New Roman"/>
                <w:color w:val="000000"/>
                <w:kern w:val="0"/>
                <w14:ligatures w14:val="none"/>
              </w:rPr>
              <w:t>05)</w:t>
            </w:r>
          </w:p>
        </w:tc>
        <w:tc>
          <w:tcPr>
            <w:tcW w:w="1276" w:type="dxa"/>
            <w:tcBorders>
              <w:top w:val="nil"/>
              <w:left w:val="nil"/>
              <w:bottom w:val="nil"/>
              <w:right w:val="nil"/>
            </w:tcBorders>
            <w:noWrap/>
            <w:vAlign w:val="bottom"/>
            <w:hideMark/>
          </w:tcPr>
          <w:p w14:paraId="5EE60ACE" w14:textId="24CD0A9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75E-87</w:t>
            </w:r>
          </w:p>
        </w:tc>
        <w:tc>
          <w:tcPr>
            <w:tcW w:w="1701" w:type="dxa"/>
            <w:tcBorders>
              <w:top w:val="nil"/>
              <w:left w:val="nil"/>
              <w:bottom w:val="nil"/>
              <w:right w:val="nil"/>
            </w:tcBorders>
            <w:noWrap/>
            <w:vAlign w:val="bottom"/>
            <w:hideMark/>
          </w:tcPr>
          <w:p w14:paraId="32A87ED4"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35</w:t>
            </w:r>
            <w:r>
              <w:rPr>
                <w:rFonts w:eastAsia="Times New Roman" w:cs="Times New Roman"/>
                <w:color w:val="000000"/>
                <w:kern w:val="0"/>
                <w14:ligatures w14:val="none"/>
              </w:rPr>
              <w:t>·</w:t>
            </w:r>
            <w:r w:rsidRPr="00841683">
              <w:rPr>
                <w:rFonts w:eastAsia="Times New Roman" w:cs="Times New Roman"/>
                <w:color w:val="000000"/>
                <w:kern w:val="0"/>
                <w14:ligatures w14:val="none"/>
              </w:rPr>
              <w:t>44</w:t>
            </w:r>
          </w:p>
          <w:p w14:paraId="3A397773" w14:textId="152B214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(26</w:t>
            </w:r>
            <w:r>
              <w:rPr>
                <w:rFonts w:eastAsia="Times New Roman" w:cs="Times New Roman"/>
                <w:color w:val="000000"/>
                <w:kern w:val="0"/>
                <w14:ligatures w14:val="none"/>
              </w:rPr>
              <w:t>·</w:t>
            </w:r>
            <w:r w:rsidRPr="00841683">
              <w:rPr>
                <w:rFonts w:eastAsia="Times New Roman" w:cs="Times New Roman"/>
                <w:color w:val="000000"/>
                <w:kern w:val="0"/>
                <w14:ligatures w14:val="none"/>
              </w:rPr>
              <w:t>96-46</w:t>
            </w:r>
            <w:r>
              <w:rPr>
                <w:rFonts w:eastAsia="Times New Roman" w:cs="Times New Roman"/>
                <w:color w:val="000000"/>
                <w:kern w:val="0"/>
                <w14:ligatures w14:val="none"/>
              </w:rPr>
              <w:t>·</w:t>
            </w:r>
            <w:r w:rsidRPr="00841683">
              <w:rPr>
                <w:rFonts w:eastAsia="Times New Roman" w:cs="Times New Roman"/>
                <w:color w:val="000000"/>
                <w:kern w:val="0"/>
                <w14:ligatures w14:val="none"/>
              </w:rPr>
              <w:t>60)</w:t>
            </w:r>
          </w:p>
        </w:tc>
        <w:tc>
          <w:tcPr>
            <w:tcW w:w="1276" w:type="dxa"/>
            <w:tcBorders>
              <w:top w:val="nil"/>
              <w:left w:val="nil"/>
              <w:bottom w:val="nil"/>
              <w:right w:val="nil"/>
            </w:tcBorders>
            <w:noWrap/>
            <w:vAlign w:val="bottom"/>
            <w:hideMark/>
          </w:tcPr>
          <w:p w14:paraId="49A83EDC" w14:textId="21B073B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56E-144</w:t>
            </w:r>
          </w:p>
        </w:tc>
        <w:tc>
          <w:tcPr>
            <w:tcW w:w="1701" w:type="dxa"/>
            <w:tcBorders>
              <w:top w:val="nil"/>
              <w:left w:val="nil"/>
              <w:bottom w:val="nil"/>
              <w:right w:val="nil"/>
            </w:tcBorders>
            <w:noWrap/>
            <w:vAlign w:val="bottom"/>
            <w:hideMark/>
          </w:tcPr>
          <w:p w14:paraId="37817F5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89</w:t>
            </w:r>
          </w:p>
          <w:p w14:paraId="56804DB8" w14:textId="11D1C50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03-9</w:t>
            </w:r>
            <w:r>
              <w:rPr>
                <w:rFonts w:eastAsia="Times New Roman" w:cs="Times New Roman"/>
                <w:color w:val="000000"/>
                <w:kern w:val="0"/>
                <w14:ligatures w14:val="none"/>
              </w:rPr>
              <w:t>·</w:t>
            </w:r>
            <w:r w:rsidRPr="00841683">
              <w:rPr>
                <w:rFonts w:eastAsia="Times New Roman" w:cs="Times New Roman"/>
                <w:color w:val="000000"/>
                <w:kern w:val="0"/>
                <w14:ligatures w14:val="none"/>
              </w:rPr>
              <w:t>43)</w:t>
            </w:r>
          </w:p>
        </w:tc>
        <w:tc>
          <w:tcPr>
            <w:tcW w:w="1275" w:type="dxa"/>
            <w:tcBorders>
              <w:top w:val="nil"/>
              <w:left w:val="nil"/>
              <w:bottom w:val="nil"/>
              <w:right w:val="nil"/>
            </w:tcBorders>
            <w:noWrap/>
            <w:vAlign w:val="bottom"/>
            <w:hideMark/>
          </w:tcPr>
          <w:p w14:paraId="133276D8" w14:textId="7A1B4A7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91E-33</w:t>
            </w:r>
          </w:p>
        </w:tc>
        <w:tc>
          <w:tcPr>
            <w:tcW w:w="1560" w:type="dxa"/>
            <w:tcBorders>
              <w:top w:val="nil"/>
              <w:left w:val="nil"/>
              <w:bottom w:val="nil"/>
              <w:right w:val="nil"/>
            </w:tcBorders>
            <w:noWrap/>
            <w:vAlign w:val="bottom"/>
            <w:hideMark/>
          </w:tcPr>
          <w:p w14:paraId="512A4330"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03</w:t>
            </w:r>
          </w:p>
          <w:p w14:paraId="1205FEA2" w14:textId="7CB1EEF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30-3</w:t>
            </w:r>
            <w:r>
              <w:rPr>
                <w:rFonts w:eastAsia="Times New Roman" w:cs="Times New Roman"/>
                <w:color w:val="000000"/>
                <w:kern w:val="0"/>
                <w14:ligatures w14:val="none"/>
              </w:rPr>
              <w:t>·</w:t>
            </w:r>
            <w:r w:rsidRPr="00841683">
              <w:rPr>
                <w:rFonts w:eastAsia="Times New Roman" w:cs="Times New Roman"/>
                <w:color w:val="000000"/>
                <w:kern w:val="0"/>
                <w14:ligatures w14:val="none"/>
              </w:rPr>
              <w:t>99)</w:t>
            </w:r>
          </w:p>
        </w:tc>
        <w:tc>
          <w:tcPr>
            <w:tcW w:w="1285" w:type="dxa"/>
            <w:tcBorders>
              <w:top w:val="nil"/>
              <w:left w:val="nil"/>
              <w:bottom w:val="nil"/>
              <w:right w:val="single" w:sz="4" w:space="0" w:color="auto"/>
            </w:tcBorders>
            <w:noWrap/>
            <w:vAlign w:val="bottom"/>
            <w:hideMark/>
          </w:tcPr>
          <w:p w14:paraId="0B064F3E" w14:textId="5F9A6E5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42E-15</w:t>
            </w:r>
          </w:p>
        </w:tc>
      </w:tr>
      <w:tr w:rsidR="00690E95" w:rsidRPr="00841683" w14:paraId="602D2D7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76A36311"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730B0BC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02</w:t>
            </w:r>
          </w:p>
          <w:p w14:paraId="751C7597" w14:textId="6CD99A8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21-6</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5FD809C8" w14:textId="6F9799A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00E-71</w:t>
            </w:r>
          </w:p>
        </w:tc>
        <w:tc>
          <w:tcPr>
            <w:tcW w:w="1701" w:type="dxa"/>
            <w:tcBorders>
              <w:top w:val="nil"/>
              <w:left w:val="nil"/>
              <w:bottom w:val="nil"/>
              <w:right w:val="nil"/>
            </w:tcBorders>
            <w:noWrap/>
            <w:vAlign w:val="bottom"/>
            <w:hideMark/>
          </w:tcPr>
          <w:p w14:paraId="46EB99F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65</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p w14:paraId="7DFC1518" w14:textId="0516634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(52</w:t>
            </w:r>
            <w:r>
              <w:rPr>
                <w:rFonts w:eastAsia="Times New Roman" w:cs="Times New Roman"/>
                <w:color w:val="000000"/>
                <w:kern w:val="0"/>
                <w14:ligatures w14:val="none"/>
              </w:rPr>
              <w:t>·</w:t>
            </w:r>
            <w:r w:rsidRPr="00841683">
              <w:rPr>
                <w:rFonts w:eastAsia="Times New Roman" w:cs="Times New Roman"/>
                <w:color w:val="000000"/>
                <w:kern w:val="0"/>
                <w14:ligatures w14:val="none"/>
              </w:rPr>
              <w:t>55-82</w:t>
            </w:r>
            <w:r>
              <w:rPr>
                <w:rFonts w:eastAsia="Times New Roman" w:cs="Times New Roman"/>
                <w:color w:val="000000"/>
                <w:kern w:val="0"/>
                <w14:ligatures w14:val="none"/>
              </w:rPr>
              <w:t>·</w:t>
            </w:r>
            <w:r w:rsidRPr="00841683">
              <w:rPr>
                <w:rFonts w:eastAsia="Times New Roman" w:cs="Times New Roman"/>
                <w:color w:val="000000"/>
                <w:kern w:val="0"/>
                <w14:ligatures w14:val="none"/>
              </w:rPr>
              <w:t>43)</w:t>
            </w:r>
          </w:p>
        </w:tc>
        <w:tc>
          <w:tcPr>
            <w:tcW w:w="1276" w:type="dxa"/>
            <w:tcBorders>
              <w:top w:val="nil"/>
              <w:left w:val="nil"/>
              <w:bottom w:val="nil"/>
              <w:right w:val="nil"/>
            </w:tcBorders>
            <w:noWrap/>
            <w:vAlign w:val="bottom"/>
            <w:hideMark/>
          </w:tcPr>
          <w:p w14:paraId="4AC238F2" w14:textId="1F2796D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86E-291</w:t>
            </w:r>
          </w:p>
        </w:tc>
        <w:tc>
          <w:tcPr>
            <w:tcW w:w="1701" w:type="dxa"/>
            <w:tcBorders>
              <w:top w:val="nil"/>
              <w:left w:val="nil"/>
              <w:bottom w:val="nil"/>
              <w:right w:val="nil"/>
            </w:tcBorders>
            <w:noWrap/>
            <w:vAlign w:val="bottom"/>
            <w:hideMark/>
          </w:tcPr>
          <w:p w14:paraId="50F6DFA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13</w:t>
            </w:r>
            <w:r>
              <w:rPr>
                <w:rFonts w:eastAsia="Times New Roman" w:cs="Times New Roman"/>
                <w:color w:val="000000"/>
                <w:kern w:val="0"/>
                <w14:ligatures w14:val="none"/>
              </w:rPr>
              <w:t>·</w:t>
            </w:r>
            <w:r w:rsidRPr="00841683">
              <w:rPr>
                <w:rFonts w:eastAsia="Times New Roman" w:cs="Times New Roman"/>
                <w:color w:val="000000"/>
                <w:kern w:val="0"/>
                <w14:ligatures w14:val="none"/>
              </w:rPr>
              <w:t>10</w:t>
            </w:r>
          </w:p>
          <w:p w14:paraId="180F863D" w14:textId="7DFF94A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841683">
              <w:rPr>
                <w:rFonts w:eastAsia="Times New Roman" w:cs="Times New Roman"/>
                <w:color w:val="000000"/>
                <w:kern w:val="0"/>
                <w14:ligatures w14:val="none"/>
              </w:rPr>
              <w:t>88-17</w:t>
            </w:r>
            <w:r>
              <w:rPr>
                <w:rFonts w:eastAsia="Times New Roman" w:cs="Times New Roman"/>
                <w:color w:val="000000"/>
                <w:kern w:val="0"/>
                <w14:ligatures w14:val="none"/>
              </w:rPr>
              <w:t>·</w:t>
            </w:r>
            <w:r w:rsidRPr="00841683">
              <w:rPr>
                <w:rFonts w:eastAsia="Times New Roman" w:cs="Times New Roman"/>
                <w:color w:val="000000"/>
                <w:kern w:val="0"/>
                <w14:ligatures w14:val="none"/>
              </w:rPr>
              <w:t>37)</w:t>
            </w:r>
          </w:p>
        </w:tc>
        <w:tc>
          <w:tcPr>
            <w:tcW w:w="1275" w:type="dxa"/>
            <w:tcBorders>
              <w:top w:val="nil"/>
              <w:left w:val="nil"/>
              <w:bottom w:val="nil"/>
              <w:right w:val="nil"/>
            </w:tcBorders>
            <w:noWrap/>
            <w:vAlign w:val="bottom"/>
            <w:hideMark/>
          </w:tcPr>
          <w:p w14:paraId="269DA256" w14:textId="496F66E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12E-71</w:t>
            </w:r>
          </w:p>
        </w:tc>
        <w:tc>
          <w:tcPr>
            <w:tcW w:w="1560" w:type="dxa"/>
            <w:tcBorders>
              <w:top w:val="nil"/>
              <w:left w:val="nil"/>
              <w:bottom w:val="nil"/>
              <w:right w:val="nil"/>
            </w:tcBorders>
            <w:noWrap/>
            <w:vAlign w:val="bottom"/>
            <w:hideMark/>
          </w:tcPr>
          <w:p w14:paraId="5989A2B8"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27</w:t>
            </w:r>
          </w:p>
          <w:p w14:paraId="08697E5C" w14:textId="5D607C3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81-2</w:t>
            </w:r>
            <w:r>
              <w:rPr>
                <w:rFonts w:eastAsia="Times New Roman" w:cs="Times New Roman"/>
                <w:color w:val="000000"/>
                <w:kern w:val="0"/>
                <w14:ligatures w14:val="none"/>
              </w:rPr>
              <w:t>·</w:t>
            </w:r>
            <w:r w:rsidRPr="00841683">
              <w:rPr>
                <w:rFonts w:eastAsia="Times New Roman" w:cs="Times New Roman"/>
                <w:color w:val="000000"/>
                <w:kern w:val="0"/>
                <w14:ligatures w14:val="none"/>
              </w:rPr>
              <w:t>85)</w:t>
            </w:r>
          </w:p>
        </w:tc>
        <w:tc>
          <w:tcPr>
            <w:tcW w:w="1285" w:type="dxa"/>
            <w:tcBorders>
              <w:top w:val="nil"/>
              <w:left w:val="nil"/>
              <w:bottom w:val="nil"/>
              <w:right w:val="single" w:sz="4" w:space="0" w:color="auto"/>
            </w:tcBorders>
            <w:noWrap/>
            <w:vAlign w:val="bottom"/>
            <w:hideMark/>
          </w:tcPr>
          <w:p w14:paraId="52213CFA" w14:textId="289A891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13E-12</w:t>
            </w:r>
          </w:p>
        </w:tc>
      </w:tr>
      <w:tr w:rsidR="00690E95" w:rsidRPr="00841683" w14:paraId="419E5887"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0353419" w14:textId="1126E98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Sleep Di</w:t>
            </w:r>
            <w:r w:rsidR="00BD2136">
              <w:rPr>
                <w:rFonts w:eastAsia="Times New Roman" w:cs="Times New Roman"/>
                <w:color w:val="000000"/>
                <w:kern w:val="0"/>
                <w14:ligatures w14:val="none"/>
              </w:rPr>
              <w:t>sorders</w:t>
            </w:r>
          </w:p>
        </w:tc>
        <w:tc>
          <w:tcPr>
            <w:tcW w:w="1701" w:type="dxa"/>
            <w:tcBorders>
              <w:top w:val="nil"/>
              <w:left w:val="nil"/>
              <w:bottom w:val="nil"/>
              <w:right w:val="nil"/>
            </w:tcBorders>
            <w:noWrap/>
            <w:vAlign w:val="bottom"/>
            <w:hideMark/>
          </w:tcPr>
          <w:p w14:paraId="0625F58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76</w:t>
            </w:r>
          </w:p>
          <w:p w14:paraId="541C7A13" w14:textId="09CFDB8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90-5</w:t>
            </w:r>
            <w:r>
              <w:rPr>
                <w:rFonts w:eastAsia="Times New Roman" w:cs="Times New Roman"/>
                <w:color w:val="000000"/>
                <w:kern w:val="0"/>
                <w14:ligatures w14:val="none"/>
              </w:rPr>
              <w:t>·</w:t>
            </w:r>
            <w:r w:rsidRPr="00841683">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63840052" w14:textId="79ABED0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60E-53</w:t>
            </w:r>
          </w:p>
        </w:tc>
        <w:tc>
          <w:tcPr>
            <w:tcW w:w="1701" w:type="dxa"/>
            <w:tcBorders>
              <w:top w:val="nil"/>
              <w:left w:val="nil"/>
              <w:bottom w:val="nil"/>
              <w:right w:val="nil"/>
            </w:tcBorders>
            <w:noWrap/>
            <w:vAlign w:val="bottom"/>
            <w:hideMark/>
          </w:tcPr>
          <w:p w14:paraId="0DA6B79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23</w:t>
            </w:r>
            <w:r>
              <w:rPr>
                <w:rFonts w:eastAsia="Times New Roman" w:cs="Times New Roman"/>
                <w:color w:val="000000"/>
                <w:kern w:val="0"/>
                <w14:ligatures w14:val="none"/>
              </w:rPr>
              <w:t>·</w:t>
            </w:r>
            <w:r w:rsidRPr="00841683">
              <w:rPr>
                <w:rFonts w:eastAsia="Times New Roman" w:cs="Times New Roman"/>
                <w:color w:val="000000"/>
                <w:kern w:val="0"/>
                <w14:ligatures w14:val="none"/>
              </w:rPr>
              <w:t>01</w:t>
            </w:r>
          </w:p>
          <w:p w14:paraId="5A0D2653" w14:textId="577DBC1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841683">
              <w:rPr>
                <w:rFonts w:eastAsia="Times New Roman" w:cs="Times New Roman"/>
                <w:color w:val="000000"/>
                <w:kern w:val="0"/>
                <w14:ligatures w14:val="none"/>
              </w:rPr>
              <w:t>93-27</w:t>
            </w:r>
            <w:r>
              <w:rPr>
                <w:rFonts w:eastAsia="Times New Roman" w:cs="Times New Roman"/>
                <w:color w:val="000000"/>
                <w:kern w:val="0"/>
                <w14:ligatures w14:val="none"/>
              </w:rPr>
              <w:t>·</w:t>
            </w:r>
            <w:r w:rsidRPr="00841683">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45842481" w14:textId="2D7EB2D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13E-217</w:t>
            </w:r>
          </w:p>
        </w:tc>
        <w:tc>
          <w:tcPr>
            <w:tcW w:w="1701" w:type="dxa"/>
            <w:tcBorders>
              <w:top w:val="nil"/>
              <w:left w:val="nil"/>
              <w:bottom w:val="nil"/>
              <w:right w:val="nil"/>
            </w:tcBorders>
            <w:noWrap/>
            <w:vAlign w:val="bottom"/>
            <w:hideMark/>
          </w:tcPr>
          <w:p w14:paraId="24F20CA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83</w:t>
            </w:r>
          </w:p>
          <w:p w14:paraId="79794758" w14:textId="29EDDAD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67-6</w:t>
            </w:r>
            <w:r>
              <w:rPr>
                <w:rFonts w:eastAsia="Times New Roman" w:cs="Times New Roman"/>
                <w:color w:val="000000"/>
                <w:kern w:val="0"/>
                <w14:ligatures w14:val="none"/>
              </w:rPr>
              <w:t>·</w:t>
            </w:r>
            <w:r w:rsidRPr="00841683">
              <w:rPr>
                <w:rFonts w:eastAsia="Times New Roman" w:cs="Times New Roman"/>
                <w:color w:val="000000"/>
                <w:kern w:val="0"/>
                <w14:ligatures w14:val="none"/>
              </w:rPr>
              <w:t>35)</w:t>
            </w:r>
          </w:p>
        </w:tc>
        <w:tc>
          <w:tcPr>
            <w:tcW w:w="1275" w:type="dxa"/>
            <w:tcBorders>
              <w:top w:val="nil"/>
              <w:left w:val="nil"/>
              <w:bottom w:val="nil"/>
              <w:right w:val="nil"/>
            </w:tcBorders>
            <w:noWrap/>
            <w:vAlign w:val="bottom"/>
            <w:hideMark/>
          </w:tcPr>
          <w:p w14:paraId="3CB2FD0B" w14:textId="5D3A588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44E-29</w:t>
            </w:r>
          </w:p>
        </w:tc>
        <w:tc>
          <w:tcPr>
            <w:tcW w:w="1560" w:type="dxa"/>
            <w:tcBorders>
              <w:top w:val="nil"/>
              <w:left w:val="nil"/>
              <w:bottom w:val="nil"/>
              <w:right w:val="nil"/>
            </w:tcBorders>
            <w:noWrap/>
            <w:vAlign w:val="bottom"/>
            <w:hideMark/>
          </w:tcPr>
          <w:p w14:paraId="3F800525"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67</w:t>
            </w:r>
          </w:p>
          <w:p w14:paraId="39A2756C" w14:textId="10343FC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37-2</w:t>
            </w:r>
            <w:r>
              <w:rPr>
                <w:rFonts w:eastAsia="Times New Roman" w:cs="Times New Roman"/>
                <w:color w:val="000000"/>
                <w:kern w:val="0"/>
                <w14:ligatures w14:val="none"/>
              </w:rPr>
              <w:t>·</w:t>
            </w:r>
            <w:r w:rsidRPr="00841683">
              <w:rPr>
                <w:rFonts w:eastAsia="Times New Roman" w:cs="Times New Roman"/>
                <w:color w:val="000000"/>
                <w:kern w:val="0"/>
                <w14:ligatures w14:val="none"/>
              </w:rPr>
              <w:t>03)</w:t>
            </w:r>
          </w:p>
        </w:tc>
        <w:tc>
          <w:tcPr>
            <w:tcW w:w="1285" w:type="dxa"/>
            <w:tcBorders>
              <w:top w:val="nil"/>
              <w:left w:val="nil"/>
              <w:bottom w:val="nil"/>
              <w:right w:val="single" w:sz="4" w:space="0" w:color="auto"/>
            </w:tcBorders>
            <w:noWrap/>
            <w:vAlign w:val="bottom"/>
            <w:hideMark/>
          </w:tcPr>
          <w:p w14:paraId="287F95B0" w14:textId="3A66D8C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13E-07</w:t>
            </w:r>
          </w:p>
        </w:tc>
      </w:tr>
      <w:tr w:rsidR="00841683" w:rsidRPr="00841683" w14:paraId="75675566" w14:textId="77777777" w:rsidTr="00841683">
        <w:trPr>
          <w:trHeight w:val="290"/>
        </w:trPr>
        <w:tc>
          <w:tcPr>
            <w:tcW w:w="15319" w:type="dxa"/>
            <w:gridSpan w:val="9"/>
            <w:tcBorders>
              <w:top w:val="single" w:sz="4" w:space="0" w:color="auto"/>
              <w:left w:val="single" w:sz="4" w:space="0" w:color="auto"/>
              <w:bottom w:val="single" w:sz="4" w:space="0" w:color="auto"/>
              <w:right w:val="single" w:sz="4" w:space="0" w:color="000000"/>
            </w:tcBorders>
            <w:noWrap/>
            <w:vAlign w:val="bottom"/>
            <w:hideMark/>
          </w:tcPr>
          <w:p w14:paraId="72B719D8" w14:textId="77777777" w:rsidR="00841683" w:rsidRPr="00841683" w:rsidRDefault="00841683" w:rsidP="00841683">
            <w:pPr>
              <w:rPr>
                <w:rFonts w:eastAsia="Times New Roman" w:cs="Times New Roman"/>
                <w:color w:val="000000"/>
                <w:kern w:val="0"/>
                <w14:ligatures w14:val="none"/>
              </w:rPr>
            </w:pPr>
            <w:r w:rsidRPr="00841683">
              <w:rPr>
                <w:rFonts w:eastAsia="Times New Roman" w:cs="Times New Roman"/>
                <w:color w:val="000000"/>
                <w:kern w:val="0"/>
                <w14:ligatures w14:val="none"/>
              </w:rPr>
              <w:t>Other External Causes</w:t>
            </w:r>
          </w:p>
        </w:tc>
      </w:tr>
      <w:tr w:rsidR="00690E95" w:rsidRPr="00841683" w14:paraId="2993883F"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844137B"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2ACCF025"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w:t>
            </w:r>
          </w:p>
          <w:p w14:paraId="06AC1F0B" w14:textId="794A19C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35-1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40)</w:t>
            </w:r>
          </w:p>
        </w:tc>
        <w:tc>
          <w:tcPr>
            <w:tcW w:w="1276" w:type="dxa"/>
            <w:tcBorders>
              <w:top w:val="nil"/>
              <w:left w:val="nil"/>
              <w:bottom w:val="nil"/>
              <w:right w:val="nil"/>
            </w:tcBorders>
            <w:noWrap/>
            <w:vAlign w:val="bottom"/>
            <w:hideMark/>
          </w:tcPr>
          <w:p w14:paraId="142F95CE" w14:textId="1E18671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316</w:t>
            </w:r>
          </w:p>
        </w:tc>
        <w:tc>
          <w:tcPr>
            <w:tcW w:w="1701" w:type="dxa"/>
            <w:tcBorders>
              <w:top w:val="nil"/>
              <w:left w:val="nil"/>
              <w:bottom w:val="nil"/>
              <w:right w:val="nil"/>
            </w:tcBorders>
            <w:noWrap/>
            <w:vAlign w:val="bottom"/>
            <w:hideMark/>
          </w:tcPr>
          <w:p w14:paraId="3C9EAAB7"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25</w:t>
            </w:r>
          </w:p>
          <w:p w14:paraId="0092CB25" w14:textId="4FDF17B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96-6</w:t>
            </w:r>
            <w:r>
              <w:rPr>
                <w:rFonts w:eastAsia="Times New Roman" w:cs="Times New Roman"/>
                <w:color w:val="000000"/>
                <w:kern w:val="0"/>
                <w14:ligatures w14:val="none"/>
              </w:rPr>
              <w:t>·</w:t>
            </w:r>
            <w:r w:rsidRPr="00841683">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1A87EC9C" w14:textId="029AA66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35E-30</w:t>
            </w:r>
          </w:p>
        </w:tc>
        <w:tc>
          <w:tcPr>
            <w:tcW w:w="1701" w:type="dxa"/>
            <w:tcBorders>
              <w:top w:val="nil"/>
              <w:left w:val="nil"/>
              <w:bottom w:val="nil"/>
              <w:right w:val="nil"/>
            </w:tcBorders>
            <w:noWrap/>
            <w:vAlign w:val="bottom"/>
            <w:hideMark/>
          </w:tcPr>
          <w:p w14:paraId="64D8B0F7"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49</w:t>
            </w:r>
          </w:p>
          <w:p w14:paraId="6B8CEFEB" w14:textId="74DD321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55-15</w:t>
            </w:r>
            <w:r>
              <w:rPr>
                <w:rFonts w:eastAsia="Times New Roman" w:cs="Times New Roman"/>
                <w:color w:val="000000"/>
                <w:kern w:val="0"/>
                <w14:ligatures w14:val="none"/>
              </w:rPr>
              <w:t>·</w:t>
            </w:r>
            <w:r w:rsidRPr="00841683">
              <w:rPr>
                <w:rFonts w:eastAsia="Times New Roman" w:cs="Times New Roman"/>
                <w:color w:val="000000"/>
                <w:kern w:val="0"/>
                <w14:ligatures w14:val="none"/>
              </w:rPr>
              <w:t>83)</w:t>
            </w:r>
          </w:p>
        </w:tc>
        <w:tc>
          <w:tcPr>
            <w:tcW w:w="1275" w:type="dxa"/>
            <w:tcBorders>
              <w:top w:val="nil"/>
              <w:left w:val="nil"/>
              <w:bottom w:val="nil"/>
              <w:right w:val="nil"/>
            </w:tcBorders>
            <w:noWrap/>
            <w:vAlign w:val="bottom"/>
            <w:hideMark/>
          </w:tcPr>
          <w:p w14:paraId="18DCE826" w14:textId="47FA055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29E-07</w:t>
            </w:r>
          </w:p>
        </w:tc>
        <w:tc>
          <w:tcPr>
            <w:tcW w:w="1560" w:type="dxa"/>
            <w:tcBorders>
              <w:top w:val="nil"/>
              <w:left w:val="nil"/>
              <w:bottom w:val="nil"/>
              <w:right w:val="nil"/>
            </w:tcBorders>
            <w:noWrap/>
            <w:vAlign w:val="bottom"/>
            <w:hideMark/>
          </w:tcPr>
          <w:p w14:paraId="453B825D"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57</w:t>
            </w:r>
          </w:p>
          <w:p w14:paraId="6DC2A689" w14:textId="2D52315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43-0</w:t>
            </w:r>
            <w:r>
              <w:rPr>
                <w:rFonts w:eastAsia="Times New Roman" w:cs="Times New Roman"/>
                <w:color w:val="000000"/>
                <w:kern w:val="0"/>
                <w14:ligatures w14:val="none"/>
              </w:rPr>
              <w:t>·</w:t>
            </w:r>
            <w:r w:rsidRPr="00841683">
              <w:rPr>
                <w:rFonts w:eastAsia="Times New Roman" w:cs="Times New Roman"/>
                <w:color w:val="000000"/>
                <w:kern w:val="0"/>
                <w14:ligatures w14:val="none"/>
              </w:rPr>
              <w:t>76)</w:t>
            </w:r>
          </w:p>
        </w:tc>
        <w:tc>
          <w:tcPr>
            <w:tcW w:w="1285" w:type="dxa"/>
            <w:tcBorders>
              <w:top w:val="nil"/>
              <w:left w:val="nil"/>
              <w:bottom w:val="nil"/>
              <w:right w:val="single" w:sz="4" w:space="0" w:color="auto"/>
            </w:tcBorders>
            <w:noWrap/>
            <w:vAlign w:val="bottom"/>
            <w:hideMark/>
          </w:tcPr>
          <w:p w14:paraId="5F7BC077" w14:textId="2763B9F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12E-04</w:t>
            </w:r>
          </w:p>
        </w:tc>
      </w:tr>
      <w:tr w:rsidR="00690E95" w:rsidRPr="00841683" w14:paraId="209EC149"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BDEABC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2016E849"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w:t>
            </w:r>
          </w:p>
          <w:p w14:paraId="48700745" w14:textId="13257C1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68-1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54)</w:t>
            </w:r>
          </w:p>
        </w:tc>
        <w:tc>
          <w:tcPr>
            <w:tcW w:w="1276" w:type="dxa"/>
            <w:tcBorders>
              <w:top w:val="nil"/>
              <w:left w:val="nil"/>
              <w:bottom w:val="nil"/>
              <w:right w:val="nil"/>
            </w:tcBorders>
            <w:noWrap/>
            <w:vAlign w:val="bottom"/>
            <w:hideMark/>
          </w:tcPr>
          <w:p w14:paraId="0CD3BB16" w14:textId="7247302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928</w:t>
            </w:r>
          </w:p>
        </w:tc>
        <w:tc>
          <w:tcPr>
            <w:tcW w:w="1701" w:type="dxa"/>
            <w:tcBorders>
              <w:top w:val="nil"/>
              <w:left w:val="nil"/>
              <w:bottom w:val="nil"/>
              <w:right w:val="nil"/>
            </w:tcBorders>
            <w:noWrap/>
            <w:vAlign w:val="bottom"/>
            <w:hideMark/>
          </w:tcPr>
          <w:p w14:paraId="061CD8F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78</w:t>
            </w:r>
          </w:p>
          <w:p w14:paraId="31BCE660" w14:textId="2E080E6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41-6</w:t>
            </w:r>
            <w:r>
              <w:rPr>
                <w:rFonts w:eastAsia="Times New Roman" w:cs="Times New Roman"/>
                <w:color w:val="000000"/>
                <w:kern w:val="0"/>
                <w14:ligatures w14:val="none"/>
              </w:rPr>
              <w:t>·</w:t>
            </w:r>
            <w:r w:rsidRPr="00841683">
              <w:rPr>
                <w:rFonts w:eastAsia="Times New Roman" w:cs="Times New Roman"/>
                <w:color w:val="000000"/>
                <w:kern w:val="0"/>
                <w14:ligatures w14:val="none"/>
              </w:rPr>
              <w:t>71)</w:t>
            </w:r>
          </w:p>
        </w:tc>
        <w:tc>
          <w:tcPr>
            <w:tcW w:w="1276" w:type="dxa"/>
            <w:tcBorders>
              <w:top w:val="nil"/>
              <w:left w:val="nil"/>
              <w:bottom w:val="nil"/>
              <w:right w:val="nil"/>
            </w:tcBorders>
            <w:noWrap/>
            <w:vAlign w:val="bottom"/>
            <w:hideMark/>
          </w:tcPr>
          <w:p w14:paraId="36DED13C" w14:textId="5C577E7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1</w:t>
            </w:r>
            <w:r>
              <w:rPr>
                <w:rFonts w:eastAsia="Times New Roman" w:cs="Times New Roman"/>
                <w:color w:val="000000"/>
                <w:kern w:val="0"/>
                <w14:ligatures w14:val="none"/>
              </w:rPr>
              <w:t>·</w:t>
            </w:r>
            <w:r w:rsidRPr="00841683">
              <w:rPr>
                <w:rFonts w:eastAsia="Times New Roman" w:cs="Times New Roman"/>
                <w:color w:val="000000"/>
                <w:kern w:val="0"/>
                <w14:ligatures w14:val="none"/>
              </w:rPr>
              <w:t>25E-19</w:t>
            </w:r>
          </w:p>
        </w:tc>
        <w:tc>
          <w:tcPr>
            <w:tcW w:w="1701" w:type="dxa"/>
            <w:tcBorders>
              <w:top w:val="nil"/>
              <w:left w:val="nil"/>
              <w:bottom w:val="nil"/>
              <w:right w:val="nil"/>
            </w:tcBorders>
            <w:noWrap/>
            <w:vAlign w:val="bottom"/>
            <w:hideMark/>
          </w:tcPr>
          <w:p w14:paraId="6010F2C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69</w:t>
            </w:r>
          </w:p>
          <w:p w14:paraId="1D0DB4E7" w14:textId="6809EE8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76-7</w:t>
            </w:r>
            <w:r>
              <w:rPr>
                <w:rFonts w:eastAsia="Times New Roman" w:cs="Times New Roman"/>
                <w:color w:val="000000"/>
                <w:kern w:val="0"/>
                <w14:ligatures w14:val="none"/>
              </w:rPr>
              <w:t>·</w:t>
            </w:r>
            <w:r w:rsidRPr="00841683">
              <w:rPr>
                <w:rFonts w:eastAsia="Times New Roman" w:cs="Times New Roman"/>
                <w:color w:val="000000"/>
                <w:kern w:val="0"/>
                <w14:ligatures w14:val="none"/>
              </w:rPr>
              <w:t>97)</w:t>
            </w:r>
          </w:p>
        </w:tc>
        <w:tc>
          <w:tcPr>
            <w:tcW w:w="1275" w:type="dxa"/>
            <w:tcBorders>
              <w:top w:val="nil"/>
              <w:left w:val="nil"/>
              <w:bottom w:val="nil"/>
              <w:right w:val="nil"/>
            </w:tcBorders>
            <w:noWrap/>
            <w:vAlign w:val="bottom"/>
            <w:hideMark/>
          </w:tcPr>
          <w:p w14:paraId="31E1CE0C" w14:textId="1D4105F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1</w:t>
            </w:r>
            <w:r>
              <w:rPr>
                <w:rFonts w:eastAsia="Times New Roman" w:cs="Times New Roman"/>
                <w:color w:val="000000"/>
                <w:kern w:val="0"/>
                <w14:ligatures w14:val="none"/>
              </w:rPr>
              <w:t>·</w:t>
            </w:r>
            <w:r w:rsidRPr="00841683">
              <w:rPr>
                <w:rFonts w:eastAsia="Times New Roman" w:cs="Times New Roman"/>
                <w:color w:val="000000"/>
                <w:kern w:val="0"/>
                <w14:ligatures w14:val="none"/>
              </w:rPr>
              <w:t>06E-08</w:t>
            </w:r>
          </w:p>
        </w:tc>
        <w:tc>
          <w:tcPr>
            <w:tcW w:w="1560" w:type="dxa"/>
            <w:tcBorders>
              <w:top w:val="nil"/>
              <w:left w:val="nil"/>
              <w:bottom w:val="nil"/>
              <w:right w:val="nil"/>
            </w:tcBorders>
            <w:noWrap/>
            <w:vAlign w:val="bottom"/>
            <w:hideMark/>
          </w:tcPr>
          <w:p w14:paraId="36DBDDA0"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59</w:t>
            </w:r>
          </w:p>
          <w:p w14:paraId="3EAA6AD1" w14:textId="170506A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42-0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84)</w:t>
            </w:r>
          </w:p>
        </w:tc>
        <w:tc>
          <w:tcPr>
            <w:tcW w:w="1285" w:type="dxa"/>
            <w:tcBorders>
              <w:top w:val="nil"/>
              <w:left w:val="nil"/>
              <w:bottom w:val="nil"/>
              <w:right w:val="single" w:sz="4" w:space="0" w:color="auto"/>
            </w:tcBorders>
            <w:noWrap/>
            <w:vAlign w:val="bottom"/>
            <w:hideMark/>
          </w:tcPr>
          <w:p w14:paraId="2AD0A034" w14:textId="267F608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003</w:t>
            </w:r>
          </w:p>
        </w:tc>
      </w:tr>
      <w:tr w:rsidR="00690E95" w:rsidRPr="00841683" w14:paraId="3FDA5209"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569D18F"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28B821E1"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26</w:t>
            </w:r>
          </w:p>
          <w:p w14:paraId="47990BBA" w14:textId="29D9EF2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89-1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5563C1ED" w14:textId="33A87F5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189</w:t>
            </w:r>
          </w:p>
        </w:tc>
        <w:tc>
          <w:tcPr>
            <w:tcW w:w="1701" w:type="dxa"/>
            <w:tcBorders>
              <w:top w:val="nil"/>
              <w:left w:val="nil"/>
              <w:bottom w:val="nil"/>
              <w:right w:val="nil"/>
            </w:tcBorders>
            <w:noWrap/>
            <w:vAlign w:val="bottom"/>
            <w:hideMark/>
          </w:tcPr>
          <w:p w14:paraId="4190D5A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19</w:t>
            </w:r>
          </w:p>
          <w:p w14:paraId="6F137564" w14:textId="1BBD206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15-4</w:t>
            </w:r>
            <w:r>
              <w:rPr>
                <w:rFonts w:eastAsia="Times New Roman" w:cs="Times New Roman"/>
                <w:color w:val="000000"/>
                <w:kern w:val="0"/>
                <w14:ligatures w14:val="none"/>
              </w:rPr>
              <w:t>·</w:t>
            </w:r>
            <w:r w:rsidRPr="00841683">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588B646E" w14:textId="0663206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42E-09</w:t>
            </w:r>
          </w:p>
        </w:tc>
        <w:tc>
          <w:tcPr>
            <w:tcW w:w="1701" w:type="dxa"/>
            <w:tcBorders>
              <w:top w:val="nil"/>
              <w:left w:val="nil"/>
              <w:bottom w:val="nil"/>
              <w:right w:val="nil"/>
            </w:tcBorders>
            <w:noWrap/>
            <w:vAlign w:val="bottom"/>
            <w:hideMark/>
          </w:tcPr>
          <w:p w14:paraId="797828AA"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w:t>
            </w:r>
          </w:p>
          <w:p w14:paraId="7698A766" w14:textId="053FBE6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50-4</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27)</w:t>
            </w:r>
          </w:p>
        </w:tc>
        <w:tc>
          <w:tcPr>
            <w:tcW w:w="1275" w:type="dxa"/>
            <w:tcBorders>
              <w:top w:val="nil"/>
              <w:left w:val="nil"/>
              <w:bottom w:val="nil"/>
              <w:right w:val="nil"/>
            </w:tcBorders>
            <w:noWrap/>
            <w:vAlign w:val="bottom"/>
            <w:hideMark/>
          </w:tcPr>
          <w:p w14:paraId="595AF348" w14:textId="62CB499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p>
        </w:tc>
        <w:tc>
          <w:tcPr>
            <w:tcW w:w="1560" w:type="dxa"/>
            <w:tcBorders>
              <w:top w:val="nil"/>
              <w:left w:val="nil"/>
              <w:bottom w:val="nil"/>
              <w:right w:val="nil"/>
            </w:tcBorders>
            <w:noWrap/>
            <w:vAlign w:val="bottom"/>
            <w:hideMark/>
          </w:tcPr>
          <w:p w14:paraId="34E7D5D6"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49</w:t>
            </w:r>
          </w:p>
          <w:p w14:paraId="1133FB7C" w14:textId="2BD2112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33-0</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85" w:type="dxa"/>
            <w:tcBorders>
              <w:top w:val="nil"/>
              <w:left w:val="nil"/>
              <w:bottom w:val="nil"/>
              <w:right w:val="single" w:sz="4" w:space="0" w:color="auto"/>
            </w:tcBorders>
            <w:noWrap/>
            <w:vAlign w:val="bottom"/>
            <w:hideMark/>
          </w:tcPr>
          <w:p w14:paraId="12436DDC" w14:textId="516FF0A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77E-04</w:t>
            </w:r>
          </w:p>
        </w:tc>
      </w:tr>
      <w:tr w:rsidR="00690E95" w:rsidRPr="00841683" w14:paraId="212771CB"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589F731"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69803818"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37</w:t>
            </w:r>
          </w:p>
          <w:p w14:paraId="08DCD710" w14:textId="3AF87A7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04-1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81)</w:t>
            </w:r>
          </w:p>
        </w:tc>
        <w:tc>
          <w:tcPr>
            <w:tcW w:w="1276" w:type="dxa"/>
            <w:tcBorders>
              <w:top w:val="nil"/>
              <w:left w:val="nil"/>
              <w:bottom w:val="nil"/>
              <w:right w:val="nil"/>
            </w:tcBorders>
            <w:noWrap/>
            <w:vAlign w:val="bottom"/>
            <w:hideMark/>
          </w:tcPr>
          <w:p w14:paraId="1B334680" w14:textId="2FB352C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027</w:t>
            </w:r>
          </w:p>
        </w:tc>
        <w:tc>
          <w:tcPr>
            <w:tcW w:w="1701" w:type="dxa"/>
            <w:tcBorders>
              <w:top w:val="nil"/>
              <w:left w:val="nil"/>
              <w:bottom w:val="nil"/>
              <w:right w:val="nil"/>
            </w:tcBorders>
            <w:noWrap/>
            <w:vAlign w:val="bottom"/>
            <w:hideMark/>
          </w:tcPr>
          <w:p w14:paraId="42FF0C5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w:t>
            </w:r>
          </w:p>
          <w:p w14:paraId="19244D22" w14:textId="6C603C8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02-4</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50)</w:t>
            </w:r>
          </w:p>
        </w:tc>
        <w:tc>
          <w:tcPr>
            <w:tcW w:w="1276" w:type="dxa"/>
            <w:tcBorders>
              <w:top w:val="nil"/>
              <w:left w:val="nil"/>
              <w:bottom w:val="nil"/>
              <w:right w:val="nil"/>
            </w:tcBorders>
            <w:noWrap/>
            <w:vAlign w:val="bottom"/>
            <w:hideMark/>
          </w:tcPr>
          <w:p w14:paraId="20AFC069" w14:textId="080D260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044</w:t>
            </w:r>
          </w:p>
        </w:tc>
        <w:tc>
          <w:tcPr>
            <w:tcW w:w="1701" w:type="dxa"/>
            <w:tcBorders>
              <w:top w:val="nil"/>
              <w:left w:val="nil"/>
              <w:bottom w:val="nil"/>
              <w:right w:val="nil"/>
            </w:tcBorders>
            <w:noWrap/>
            <w:vAlign w:val="bottom"/>
            <w:hideMark/>
          </w:tcPr>
          <w:p w14:paraId="1C657C14"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56</w:t>
            </w:r>
          </w:p>
          <w:p w14:paraId="11753252" w14:textId="11BD0B4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71-3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45)</w:t>
            </w:r>
          </w:p>
        </w:tc>
        <w:tc>
          <w:tcPr>
            <w:tcW w:w="1275" w:type="dxa"/>
            <w:tcBorders>
              <w:top w:val="nil"/>
              <w:left w:val="nil"/>
              <w:bottom w:val="nil"/>
              <w:right w:val="nil"/>
            </w:tcBorders>
            <w:noWrap/>
            <w:vAlign w:val="bottom"/>
            <w:hideMark/>
          </w:tcPr>
          <w:p w14:paraId="581833C7" w14:textId="2DC300F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27</w:t>
            </w:r>
          </w:p>
        </w:tc>
        <w:tc>
          <w:tcPr>
            <w:tcW w:w="1560" w:type="dxa"/>
            <w:tcBorders>
              <w:top w:val="nil"/>
              <w:left w:val="nil"/>
              <w:bottom w:val="nil"/>
              <w:right w:val="nil"/>
            </w:tcBorders>
            <w:noWrap/>
            <w:vAlign w:val="bottom"/>
            <w:hideMark/>
          </w:tcPr>
          <w:p w14:paraId="42644463"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78</w:t>
            </w:r>
          </w:p>
          <w:p w14:paraId="338737C7" w14:textId="3D034B1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w:t>
            </w:r>
          </w:p>
        </w:tc>
        <w:tc>
          <w:tcPr>
            <w:tcW w:w="1285" w:type="dxa"/>
            <w:tcBorders>
              <w:top w:val="nil"/>
              <w:left w:val="nil"/>
              <w:bottom w:val="nil"/>
              <w:right w:val="single" w:sz="4" w:space="0" w:color="auto"/>
            </w:tcBorders>
            <w:noWrap/>
            <w:vAlign w:val="bottom"/>
            <w:hideMark/>
          </w:tcPr>
          <w:p w14:paraId="6573A901" w14:textId="2706BDD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529</w:t>
            </w:r>
          </w:p>
        </w:tc>
      </w:tr>
      <w:tr w:rsidR="00690E95" w:rsidRPr="00841683" w14:paraId="6D6E0A4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14537D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C83AE2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38</w:t>
            </w:r>
          </w:p>
          <w:p w14:paraId="577BE455" w14:textId="76F4E86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81)</w:t>
            </w:r>
          </w:p>
        </w:tc>
        <w:tc>
          <w:tcPr>
            <w:tcW w:w="1276" w:type="dxa"/>
            <w:tcBorders>
              <w:top w:val="nil"/>
              <w:left w:val="nil"/>
              <w:bottom w:val="nil"/>
              <w:right w:val="nil"/>
            </w:tcBorders>
            <w:noWrap/>
            <w:vAlign w:val="bottom"/>
            <w:hideMark/>
          </w:tcPr>
          <w:p w14:paraId="46F377AE" w14:textId="0628650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017</w:t>
            </w:r>
          </w:p>
        </w:tc>
        <w:tc>
          <w:tcPr>
            <w:tcW w:w="1701" w:type="dxa"/>
            <w:tcBorders>
              <w:top w:val="nil"/>
              <w:left w:val="nil"/>
              <w:bottom w:val="nil"/>
              <w:right w:val="nil"/>
            </w:tcBorders>
            <w:noWrap/>
            <w:vAlign w:val="bottom"/>
            <w:hideMark/>
          </w:tcPr>
          <w:p w14:paraId="2622C0C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6</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 xml:space="preserve">69 </w:t>
            </w:r>
          </w:p>
          <w:p w14:paraId="05433B9C" w14:textId="4D8944D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67-26</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7F528AA3" w14:textId="00E52D2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007</w:t>
            </w:r>
          </w:p>
        </w:tc>
        <w:tc>
          <w:tcPr>
            <w:tcW w:w="1701" w:type="dxa"/>
            <w:tcBorders>
              <w:top w:val="nil"/>
              <w:left w:val="nil"/>
              <w:bottom w:val="nil"/>
              <w:right w:val="nil"/>
            </w:tcBorders>
            <w:noWrap/>
            <w:vAlign w:val="bottom"/>
            <w:hideMark/>
          </w:tcPr>
          <w:p w14:paraId="0565B871"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4</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p w14:paraId="1C9D8D8C" w14:textId="7C55DF5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18-19</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tc>
        <w:tc>
          <w:tcPr>
            <w:tcW w:w="1275" w:type="dxa"/>
            <w:tcBorders>
              <w:top w:val="nil"/>
              <w:left w:val="nil"/>
              <w:bottom w:val="nil"/>
              <w:right w:val="nil"/>
            </w:tcBorders>
            <w:noWrap/>
            <w:vAlign w:val="bottom"/>
            <w:hideMark/>
          </w:tcPr>
          <w:p w14:paraId="634BF0ED" w14:textId="5759849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029</w:t>
            </w:r>
          </w:p>
        </w:tc>
        <w:tc>
          <w:tcPr>
            <w:tcW w:w="1560" w:type="dxa"/>
            <w:tcBorders>
              <w:top w:val="nil"/>
              <w:left w:val="nil"/>
              <w:bottom w:val="nil"/>
              <w:right w:val="nil"/>
            </w:tcBorders>
            <w:noWrap/>
            <w:vAlign w:val="bottom"/>
            <w:hideMark/>
          </w:tcPr>
          <w:p w14:paraId="73EADE74"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08</w:t>
            </w:r>
          </w:p>
          <w:p w14:paraId="73668F5C" w14:textId="1BA0690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72-13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tc>
        <w:tc>
          <w:tcPr>
            <w:tcW w:w="1285" w:type="dxa"/>
            <w:tcBorders>
              <w:top w:val="nil"/>
              <w:left w:val="nil"/>
              <w:bottom w:val="nil"/>
              <w:right w:val="single" w:sz="4" w:space="0" w:color="auto"/>
            </w:tcBorders>
            <w:noWrap/>
            <w:vAlign w:val="bottom"/>
            <w:hideMark/>
          </w:tcPr>
          <w:p w14:paraId="40969F67" w14:textId="0532AB1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131</w:t>
            </w:r>
          </w:p>
        </w:tc>
      </w:tr>
      <w:tr w:rsidR="00690E95" w:rsidRPr="00841683" w14:paraId="2E61EDC0"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18E550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2FB69918"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40</w:t>
            </w:r>
          </w:p>
          <w:p w14:paraId="3C60258A" w14:textId="52BCCAA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07-1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tc>
        <w:tc>
          <w:tcPr>
            <w:tcW w:w="1276" w:type="dxa"/>
            <w:tcBorders>
              <w:top w:val="nil"/>
              <w:left w:val="nil"/>
              <w:bottom w:val="nil"/>
              <w:right w:val="nil"/>
            </w:tcBorders>
            <w:noWrap/>
            <w:vAlign w:val="bottom"/>
            <w:hideMark/>
          </w:tcPr>
          <w:p w14:paraId="4F8CE39E" w14:textId="3BF1705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013</w:t>
            </w:r>
          </w:p>
        </w:tc>
        <w:tc>
          <w:tcPr>
            <w:tcW w:w="1701" w:type="dxa"/>
            <w:tcBorders>
              <w:top w:val="nil"/>
              <w:left w:val="nil"/>
              <w:bottom w:val="nil"/>
              <w:right w:val="nil"/>
            </w:tcBorders>
            <w:noWrap/>
            <w:vAlign w:val="bottom"/>
            <w:hideMark/>
          </w:tcPr>
          <w:p w14:paraId="23D9176E"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32</w:t>
            </w:r>
          </w:p>
          <w:p w14:paraId="6B04FEFC" w14:textId="1E4A4F8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83-13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30)</w:t>
            </w:r>
          </w:p>
        </w:tc>
        <w:tc>
          <w:tcPr>
            <w:tcW w:w="1276" w:type="dxa"/>
            <w:tcBorders>
              <w:top w:val="nil"/>
              <w:left w:val="nil"/>
              <w:bottom w:val="nil"/>
              <w:right w:val="nil"/>
            </w:tcBorders>
            <w:noWrap/>
            <w:vAlign w:val="bottom"/>
            <w:hideMark/>
          </w:tcPr>
          <w:p w14:paraId="39B6FA8A" w14:textId="5BD8294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09</w:t>
            </w:r>
          </w:p>
        </w:tc>
        <w:tc>
          <w:tcPr>
            <w:tcW w:w="1701" w:type="dxa"/>
            <w:tcBorders>
              <w:top w:val="nil"/>
              <w:left w:val="nil"/>
              <w:bottom w:val="nil"/>
              <w:right w:val="nil"/>
            </w:tcBorders>
            <w:noWrap/>
            <w:vAlign w:val="bottom"/>
            <w:hideMark/>
          </w:tcPr>
          <w:p w14:paraId="7A278D62"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37</w:t>
            </w:r>
          </w:p>
          <w:p w14:paraId="3BB656AD" w14:textId="2A61849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58-9</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73)</w:t>
            </w:r>
          </w:p>
        </w:tc>
        <w:tc>
          <w:tcPr>
            <w:tcW w:w="1275" w:type="dxa"/>
            <w:tcBorders>
              <w:top w:val="nil"/>
              <w:left w:val="nil"/>
              <w:bottom w:val="nil"/>
              <w:right w:val="nil"/>
            </w:tcBorders>
            <w:noWrap/>
            <w:vAlign w:val="bottom"/>
            <w:hideMark/>
          </w:tcPr>
          <w:p w14:paraId="5D27FCD1" w14:textId="6F7ED039"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23</w:t>
            </w:r>
          </w:p>
        </w:tc>
        <w:tc>
          <w:tcPr>
            <w:tcW w:w="1560" w:type="dxa"/>
            <w:tcBorders>
              <w:top w:val="nil"/>
              <w:left w:val="nil"/>
              <w:bottom w:val="nil"/>
              <w:right w:val="nil"/>
            </w:tcBorders>
            <w:noWrap/>
            <w:vAlign w:val="bottom"/>
            <w:hideMark/>
          </w:tcPr>
          <w:p w14:paraId="7FF00CE3"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p w14:paraId="621AD330" w14:textId="1464F3F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29-5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w:t>
            </w:r>
          </w:p>
        </w:tc>
        <w:tc>
          <w:tcPr>
            <w:tcW w:w="1285" w:type="dxa"/>
            <w:tcBorders>
              <w:top w:val="nil"/>
              <w:left w:val="nil"/>
              <w:bottom w:val="nil"/>
              <w:right w:val="single" w:sz="4" w:space="0" w:color="auto"/>
            </w:tcBorders>
            <w:noWrap/>
            <w:vAlign w:val="bottom"/>
            <w:hideMark/>
          </w:tcPr>
          <w:p w14:paraId="3A24BC8B" w14:textId="764D284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787</w:t>
            </w:r>
          </w:p>
        </w:tc>
      </w:tr>
      <w:tr w:rsidR="00690E95" w:rsidRPr="00841683" w14:paraId="11DFDE02"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7DEA9CA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DEA842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39</w:t>
            </w:r>
          </w:p>
          <w:p w14:paraId="2C881AC4" w14:textId="0B1C0B4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tc>
        <w:tc>
          <w:tcPr>
            <w:tcW w:w="1276" w:type="dxa"/>
            <w:tcBorders>
              <w:top w:val="nil"/>
              <w:left w:val="nil"/>
              <w:bottom w:val="nil"/>
              <w:right w:val="nil"/>
            </w:tcBorders>
            <w:noWrap/>
            <w:vAlign w:val="bottom"/>
            <w:hideMark/>
          </w:tcPr>
          <w:p w14:paraId="7C77AD49" w14:textId="024C731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019</w:t>
            </w:r>
          </w:p>
        </w:tc>
        <w:tc>
          <w:tcPr>
            <w:tcW w:w="1701" w:type="dxa"/>
            <w:tcBorders>
              <w:top w:val="nil"/>
              <w:left w:val="nil"/>
              <w:bottom w:val="nil"/>
              <w:right w:val="nil"/>
            </w:tcBorders>
            <w:noWrap/>
            <w:vAlign w:val="bottom"/>
            <w:hideMark/>
          </w:tcPr>
          <w:p w14:paraId="5E423ACE"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80</w:t>
            </w:r>
          </w:p>
          <w:p w14:paraId="163FD2CB" w14:textId="5A648B5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58-9</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w:t>
            </w:r>
          </w:p>
        </w:tc>
        <w:tc>
          <w:tcPr>
            <w:tcW w:w="1276" w:type="dxa"/>
            <w:tcBorders>
              <w:top w:val="nil"/>
              <w:left w:val="nil"/>
              <w:bottom w:val="nil"/>
              <w:right w:val="nil"/>
            </w:tcBorders>
            <w:noWrap/>
            <w:vAlign w:val="bottom"/>
            <w:hideMark/>
          </w:tcPr>
          <w:p w14:paraId="2986603B" w14:textId="243534F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003</w:t>
            </w:r>
          </w:p>
        </w:tc>
        <w:tc>
          <w:tcPr>
            <w:tcW w:w="1701" w:type="dxa"/>
            <w:tcBorders>
              <w:top w:val="nil"/>
              <w:left w:val="nil"/>
              <w:bottom w:val="nil"/>
              <w:right w:val="nil"/>
            </w:tcBorders>
            <w:noWrap/>
            <w:vAlign w:val="bottom"/>
            <w:hideMark/>
          </w:tcPr>
          <w:p w14:paraId="5D05137B"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73</w:t>
            </w:r>
          </w:p>
          <w:p w14:paraId="232690E6" w14:textId="5A67D93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09-6</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86)</w:t>
            </w:r>
          </w:p>
        </w:tc>
        <w:tc>
          <w:tcPr>
            <w:tcW w:w="1275" w:type="dxa"/>
            <w:tcBorders>
              <w:top w:val="nil"/>
              <w:left w:val="nil"/>
              <w:bottom w:val="nil"/>
              <w:right w:val="nil"/>
            </w:tcBorders>
            <w:noWrap/>
            <w:vAlign w:val="bottom"/>
            <w:hideMark/>
          </w:tcPr>
          <w:p w14:paraId="19919CC0" w14:textId="5E6CEDF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032</w:t>
            </w:r>
          </w:p>
        </w:tc>
        <w:tc>
          <w:tcPr>
            <w:tcW w:w="1560" w:type="dxa"/>
            <w:tcBorders>
              <w:top w:val="nil"/>
              <w:left w:val="nil"/>
              <w:bottom w:val="nil"/>
              <w:right w:val="nil"/>
            </w:tcBorders>
            <w:noWrap/>
            <w:vAlign w:val="bottom"/>
            <w:hideMark/>
          </w:tcPr>
          <w:p w14:paraId="18645836"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51</w:t>
            </w:r>
          </w:p>
          <w:p w14:paraId="02373963" w14:textId="372B6F9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23)</w:t>
            </w:r>
          </w:p>
        </w:tc>
        <w:tc>
          <w:tcPr>
            <w:tcW w:w="1285" w:type="dxa"/>
            <w:tcBorders>
              <w:top w:val="nil"/>
              <w:left w:val="nil"/>
              <w:bottom w:val="nil"/>
              <w:right w:val="single" w:sz="4" w:space="0" w:color="auto"/>
            </w:tcBorders>
            <w:noWrap/>
            <w:vAlign w:val="bottom"/>
            <w:hideMark/>
          </w:tcPr>
          <w:p w14:paraId="1BA130F5" w14:textId="7072D12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134</w:t>
            </w:r>
          </w:p>
        </w:tc>
      </w:tr>
      <w:tr w:rsidR="00690E95" w:rsidRPr="00841683" w14:paraId="06E23587"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5454A347"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0765C389"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47</w:t>
            </w:r>
          </w:p>
          <w:p w14:paraId="4E08CF9B" w14:textId="38DCBDA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94)</w:t>
            </w:r>
          </w:p>
        </w:tc>
        <w:tc>
          <w:tcPr>
            <w:tcW w:w="1276" w:type="dxa"/>
            <w:tcBorders>
              <w:top w:val="nil"/>
              <w:left w:val="nil"/>
              <w:bottom w:val="nil"/>
              <w:right w:val="nil"/>
            </w:tcBorders>
            <w:noWrap/>
            <w:vAlign w:val="bottom"/>
            <w:hideMark/>
          </w:tcPr>
          <w:p w14:paraId="43114DF7" w14:textId="5B5D657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006</w:t>
            </w:r>
          </w:p>
        </w:tc>
        <w:tc>
          <w:tcPr>
            <w:tcW w:w="1701" w:type="dxa"/>
            <w:tcBorders>
              <w:top w:val="nil"/>
              <w:left w:val="nil"/>
              <w:bottom w:val="nil"/>
              <w:right w:val="nil"/>
            </w:tcBorders>
            <w:noWrap/>
            <w:vAlign w:val="bottom"/>
            <w:hideMark/>
          </w:tcPr>
          <w:p w14:paraId="282F3239"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87</w:t>
            </w:r>
          </w:p>
          <w:p w14:paraId="09E8E2B6" w14:textId="2DD6E58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84-4</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17)</w:t>
            </w:r>
          </w:p>
        </w:tc>
        <w:tc>
          <w:tcPr>
            <w:tcW w:w="1276" w:type="dxa"/>
            <w:tcBorders>
              <w:top w:val="nil"/>
              <w:left w:val="nil"/>
              <w:bottom w:val="nil"/>
              <w:right w:val="nil"/>
            </w:tcBorders>
            <w:noWrap/>
            <w:vAlign w:val="bottom"/>
            <w:hideMark/>
          </w:tcPr>
          <w:p w14:paraId="464E1BC3" w14:textId="1DB1E07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125</w:t>
            </w:r>
          </w:p>
        </w:tc>
        <w:tc>
          <w:tcPr>
            <w:tcW w:w="1701" w:type="dxa"/>
            <w:tcBorders>
              <w:top w:val="nil"/>
              <w:left w:val="nil"/>
              <w:bottom w:val="nil"/>
              <w:right w:val="nil"/>
            </w:tcBorders>
            <w:noWrap/>
            <w:vAlign w:val="bottom"/>
            <w:hideMark/>
          </w:tcPr>
          <w:p w14:paraId="1224F758"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27</w:t>
            </w:r>
          </w:p>
          <w:p w14:paraId="3D8BD1CB" w14:textId="26C9433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55-2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97)</w:t>
            </w:r>
          </w:p>
        </w:tc>
        <w:tc>
          <w:tcPr>
            <w:tcW w:w="1275" w:type="dxa"/>
            <w:tcBorders>
              <w:top w:val="nil"/>
              <w:left w:val="nil"/>
              <w:bottom w:val="nil"/>
              <w:right w:val="nil"/>
            </w:tcBorders>
            <w:noWrap/>
            <w:vAlign w:val="bottom"/>
            <w:hideMark/>
          </w:tcPr>
          <w:p w14:paraId="37FC3D4D" w14:textId="24921D7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574</w:t>
            </w:r>
          </w:p>
        </w:tc>
        <w:tc>
          <w:tcPr>
            <w:tcW w:w="1560" w:type="dxa"/>
            <w:tcBorders>
              <w:top w:val="nil"/>
              <w:left w:val="nil"/>
              <w:bottom w:val="nil"/>
              <w:right w:val="nil"/>
            </w:tcBorders>
            <w:noWrap/>
            <w:vAlign w:val="bottom"/>
            <w:hideMark/>
          </w:tcPr>
          <w:p w14:paraId="6B5BE312"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15</w:t>
            </w:r>
          </w:p>
          <w:p w14:paraId="62C883AB" w14:textId="5C98C21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07-0</w:t>
            </w:r>
            <w:r>
              <w:rPr>
                <w:rFonts w:eastAsia="Times New Roman" w:cs="Times New Roman"/>
                <w:color w:val="000000"/>
                <w:kern w:val="0"/>
                <w14:ligatures w14:val="none"/>
              </w:rPr>
              <w:t>·</w:t>
            </w:r>
            <w:r w:rsidRPr="00841683">
              <w:rPr>
                <w:rFonts w:eastAsia="Times New Roman" w:cs="Times New Roman"/>
                <w:color w:val="000000"/>
                <w:kern w:val="0"/>
                <w14:ligatures w14:val="none"/>
              </w:rPr>
              <w:t>34)</w:t>
            </w:r>
          </w:p>
        </w:tc>
        <w:tc>
          <w:tcPr>
            <w:tcW w:w="1285" w:type="dxa"/>
            <w:tcBorders>
              <w:top w:val="nil"/>
              <w:left w:val="nil"/>
              <w:bottom w:val="nil"/>
              <w:right w:val="single" w:sz="4" w:space="0" w:color="auto"/>
            </w:tcBorders>
            <w:noWrap/>
            <w:vAlign w:val="bottom"/>
            <w:hideMark/>
          </w:tcPr>
          <w:p w14:paraId="41702903" w14:textId="664530A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42E-06</w:t>
            </w:r>
          </w:p>
        </w:tc>
      </w:tr>
      <w:tr w:rsidR="00690E95" w:rsidRPr="00841683" w14:paraId="05BF5FC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F2C42ED"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520709B6"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32</w:t>
            </w:r>
          </w:p>
          <w:p w14:paraId="5010517E" w14:textId="660B13E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74)</w:t>
            </w:r>
          </w:p>
        </w:tc>
        <w:tc>
          <w:tcPr>
            <w:tcW w:w="1276" w:type="dxa"/>
            <w:tcBorders>
              <w:top w:val="nil"/>
              <w:left w:val="nil"/>
              <w:bottom w:val="nil"/>
              <w:right w:val="nil"/>
            </w:tcBorders>
            <w:noWrap/>
            <w:vAlign w:val="bottom"/>
            <w:hideMark/>
          </w:tcPr>
          <w:p w14:paraId="1D132EFC" w14:textId="66D79F6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051</w:t>
            </w:r>
          </w:p>
        </w:tc>
        <w:tc>
          <w:tcPr>
            <w:tcW w:w="1701" w:type="dxa"/>
            <w:tcBorders>
              <w:top w:val="nil"/>
              <w:left w:val="nil"/>
              <w:bottom w:val="nil"/>
              <w:right w:val="nil"/>
            </w:tcBorders>
            <w:noWrap/>
            <w:vAlign w:val="bottom"/>
            <w:hideMark/>
          </w:tcPr>
          <w:p w14:paraId="4F058192"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10</w:t>
            </w:r>
          </w:p>
          <w:p w14:paraId="03FE35B8" w14:textId="35A67C9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42-27</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4A5F81D9" w14:textId="32DE18F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14E-09</w:t>
            </w:r>
          </w:p>
        </w:tc>
        <w:tc>
          <w:tcPr>
            <w:tcW w:w="1701" w:type="dxa"/>
            <w:tcBorders>
              <w:top w:val="nil"/>
              <w:left w:val="nil"/>
              <w:bottom w:val="nil"/>
              <w:right w:val="nil"/>
            </w:tcBorders>
            <w:noWrap/>
            <w:vAlign w:val="bottom"/>
            <w:hideMark/>
          </w:tcPr>
          <w:p w14:paraId="1C143E8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9</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19 </w:t>
            </w:r>
          </w:p>
          <w:p w14:paraId="4D054FE7" w14:textId="2F31945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94-21</w:t>
            </w:r>
            <w:r>
              <w:rPr>
                <w:rFonts w:eastAsia="Times New Roman" w:cs="Times New Roman"/>
                <w:color w:val="000000"/>
                <w:kern w:val="0"/>
                <w14:ligatures w14:val="none"/>
              </w:rPr>
              <w:t>·</w:t>
            </w:r>
            <w:r w:rsidRPr="00841683">
              <w:rPr>
                <w:rFonts w:eastAsia="Times New Roman" w:cs="Times New Roman"/>
                <w:color w:val="000000"/>
                <w:kern w:val="0"/>
                <w14:ligatures w14:val="none"/>
              </w:rPr>
              <w:t>47)</w:t>
            </w:r>
          </w:p>
        </w:tc>
        <w:tc>
          <w:tcPr>
            <w:tcW w:w="1275" w:type="dxa"/>
            <w:tcBorders>
              <w:top w:val="nil"/>
              <w:left w:val="nil"/>
              <w:bottom w:val="nil"/>
              <w:right w:val="nil"/>
            </w:tcBorders>
            <w:noWrap/>
            <w:vAlign w:val="bottom"/>
            <w:hideMark/>
          </w:tcPr>
          <w:p w14:paraId="5FD7243D" w14:textId="2FEE4DC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95E-07</w:t>
            </w:r>
          </w:p>
        </w:tc>
        <w:tc>
          <w:tcPr>
            <w:tcW w:w="1560" w:type="dxa"/>
            <w:tcBorders>
              <w:top w:val="nil"/>
              <w:left w:val="nil"/>
              <w:bottom w:val="nil"/>
              <w:right w:val="nil"/>
            </w:tcBorders>
            <w:noWrap/>
            <w:vAlign w:val="bottom"/>
            <w:hideMark/>
          </w:tcPr>
          <w:p w14:paraId="3F7BB86F"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w:t>
            </w:r>
          </w:p>
          <w:p w14:paraId="5B961166" w14:textId="3F23122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51-2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59)</w:t>
            </w:r>
          </w:p>
        </w:tc>
        <w:tc>
          <w:tcPr>
            <w:tcW w:w="1285" w:type="dxa"/>
            <w:tcBorders>
              <w:top w:val="nil"/>
              <w:left w:val="nil"/>
              <w:bottom w:val="nil"/>
              <w:right w:val="single" w:sz="4" w:space="0" w:color="auto"/>
            </w:tcBorders>
            <w:noWrap/>
            <w:vAlign w:val="bottom"/>
            <w:hideMark/>
          </w:tcPr>
          <w:p w14:paraId="27265CB5" w14:textId="4E08D28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747</w:t>
            </w:r>
          </w:p>
        </w:tc>
      </w:tr>
      <w:tr w:rsidR="00690E95" w:rsidRPr="00841683" w14:paraId="6E2E1FB3"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9C913FB"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4121B34B"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34</w:t>
            </w:r>
          </w:p>
          <w:p w14:paraId="521045BF" w14:textId="730C7CE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tc>
        <w:tc>
          <w:tcPr>
            <w:tcW w:w="1276" w:type="dxa"/>
            <w:tcBorders>
              <w:top w:val="nil"/>
              <w:left w:val="nil"/>
              <w:bottom w:val="nil"/>
              <w:right w:val="nil"/>
            </w:tcBorders>
            <w:noWrap/>
            <w:vAlign w:val="bottom"/>
            <w:hideMark/>
          </w:tcPr>
          <w:p w14:paraId="555087C1" w14:textId="066C819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041</w:t>
            </w:r>
          </w:p>
        </w:tc>
        <w:tc>
          <w:tcPr>
            <w:tcW w:w="1701" w:type="dxa"/>
            <w:tcBorders>
              <w:top w:val="nil"/>
              <w:left w:val="nil"/>
              <w:bottom w:val="nil"/>
              <w:right w:val="nil"/>
            </w:tcBorders>
            <w:noWrap/>
            <w:vAlign w:val="bottom"/>
            <w:hideMark/>
          </w:tcPr>
          <w:p w14:paraId="78336ECA" w14:textId="77777777" w:rsidR="00690E95" w:rsidRDefault="00841683" w:rsidP="00690E95">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15</w:t>
            </w:r>
          </w:p>
          <w:p w14:paraId="0D74C903" w14:textId="68860324" w:rsidR="00841683" w:rsidRPr="00841683" w:rsidRDefault="00841683" w:rsidP="00690E95">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841683">
              <w:rPr>
                <w:rFonts w:eastAsia="Times New Roman" w:cs="Times New Roman"/>
                <w:color w:val="000000"/>
                <w:kern w:val="0"/>
                <w14:ligatures w14:val="none"/>
              </w:rPr>
              <w:t>15-7</w:t>
            </w:r>
            <w:r>
              <w:rPr>
                <w:rFonts w:eastAsia="Times New Roman" w:cs="Times New Roman"/>
                <w:color w:val="000000"/>
                <w:kern w:val="0"/>
                <w14:ligatures w14:val="none"/>
              </w:rPr>
              <w:t>·</w:t>
            </w:r>
            <w:r w:rsidRPr="00841683">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54504005" w14:textId="528B981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06E-05</w:t>
            </w:r>
          </w:p>
        </w:tc>
        <w:tc>
          <w:tcPr>
            <w:tcW w:w="1701" w:type="dxa"/>
            <w:tcBorders>
              <w:top w:val="nil"/>
              <w:left w:val="nil"/>
              <w:bottom w:val="nil"/>
              <w:right w:val="nil"/>
            </w:tcBorders>
            <w:noWrap/>
            <w:vAlign w:val="bottom"/>
            <w:hideMark/>
          </w:tcPr>
          <w:p w14:paraId="38A61874"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08</w:t>
            </w:r>
          </w:p>
          <w:p w14:paraId="25B4E80B" w14:textId="4FB0472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51-6</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29)</w:t>
            </w:r>
          </w:p>
        </w:tc>
        <w:tc>
          <w:tcPr>
            <w:tcW w:w="1275" w:type="dxa"/>
            <w:tcBorders>
              <w:top w:val="nil"/>
              <w:left w:val="nil"/>
              <w:bottom w:val="nil"/>
              <w:right w:val="nil"/>
            </w:tcBorders>
            <w:noWrap/>
            <w:vAlign w:val="bottom"/>
            <w:hideMark/>
          </w:tcPr>
          <w:p w14:paraId="2836BAE0" w14:textId="0EAD1D0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002</w:t>
            </w:r>
          </w:p>
        </w:tc>
        <w:tc>
          <w:tcPr>
            <w:tcW w:w="1560" w:type="dxa"/>
            <w:tcBorders>
              <w:top w:val="nil"/>
              <w:left w:val="nil"/>
              <w:bottom w:val="nil"/>
              <w:right w:val="nil"/>
            </w:tcBorders>
            <w:noWrap/>
            <w:vAlign w:val="bottom"/>
            <w:hideMark/>
          </w:tcPr>
          <w:p w14:paraId="4B2CCC70"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35</w:t>
            </w:r>
          </w:p>
          <w:p w14:paraId="56ABE4C9" w14:textId="085F4D8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18-0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w:t>
            </w:r>
          </w:p>
        </w:tc>
        <w:tc>
          <w:tcPr>
            <w:tcW w:w="1285" w:type="dxa"/>
            <w:tcBorders>
              <w:top w:val="nil"/>
              <w:left w:val="nil"/>
              <w:bottom w:val="nil"/>
              <w:right w:val="single" w:sz="4" w:space="0" w:color="auto"/>
            </w:tcBorders>
            <w:noWrap/>
            <w:vAlign w:val="bottom"/>
            <w:hideMark/>
          </w:tcPr>
          <w:p w14:paraId="1B74E2D1" w14:textId="74D8629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002</w:t>
            </w:r>
          </w:p>
        </w:tc>
      </w:tr>
      <w:tr w:rsidR="00690E95" w:rsidRPr="00841683" w14:paraId="341BCDA1"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7A830392"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15A39D04"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89</w:t>
            </w:r>
          </w:p>
          <w:p w14:paraId="0F2CE776" w14:textId="44E80F6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62-1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28)</w:t>
            </w:r>
          </w:p>
        </w:tc>
        <w:tc>
          <w:tcPr>
            <w:tcW w:w="1276" w:type="dxa"/>
            <w:tcBorders>
              <w:top w:val="nil"/>
              <w:left w:val="nil"/>
              <w:bottom w:val="nil"/>
              <w:right w:val="nil"/>
            </w:tcBorders>
            <w:noWrap/>
            <w:vAlign w:val="bottom"/>
            <w:hideMark/>
          </w:tcPr>
          <w:p w14:paraId="48B8513D" w14:textId="2CFB979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534</w:t>
            </w:r>
          </w:p>
        </w:tc>
        <w:tc>
          <w:tcPr>
            <w:tcW w:w="1701" w:type="dxa"/>
            <w:tcBorders>
              <w:top w:val="nil"/>
              <w:left w:val="nil"/>
              <w:bottom w:val="nil"/>
              <w:right w:val="nil"/>
            </w:tcBorders>
            <w:noWrap/>
            <w:vAlign w:val="bottom"/>
            <w:hideMark/>
          </w:tcPr>
          <w:p w14:paraId="5137D53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17</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45 </w:t>
            </w:r>
          </w:p>
          <w:p w14:paraId="621173EA" w14:textId="682E3F1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00-25</w:t>
            </w:r>
            <w:r>
              <w:rPr>
                <w:rFonts w:eastAsia="Times New Roman" w:cs="Times New Roman"/>
                <w:color w:val="000000"/>
                <w:kern w:val="0"/>
                <w14:ligatures w14:val="none"/>
              </w:rPr>
              <w:t>·</w:t>
            </w:r>
            <w:r w:rsidRPr="00841683">
              <w:rPr>
                <w:rFonts w:eastAsia="Times New Roman" w:cs="Times New Roman"/>
                <w:color w:val="000000"/>
                <w:kern w:val="0"/>
                <w14:ligatures w14:val="none"/>
              </w:rPr>
              <w:t>37)</w:t>
            </w:r>
          </w:p>
        </w:tc>
        <w:tc>
          <w:tcPr>
            <w:tcW w:w="1276" w:type="dxa"/>
            <w:tcBorders>
              <w:top w:val="nil"/>
              <w:left w:val="nil"/>
              <w:bottom w:val="nil"/>
              <w:right w:val="nil"/>
            </w:tcBorders>
            <w:noWrap/>
            <w:vAlign w:val="bottom"/>
            <w:hideMark/>
          </w:tcPr>
          <w:p w14:paraId="5298C148" w14:textId="5B44100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20E-50</w:t>
            </w:r>
          </w:p>
        </w:tc>
        <w:tc>
          <w:tcPr>
            <w:tcW w:w="1701" w:type="dxa"/>
            <w:tcBorders>
              <w:top w:val="nil"/>
              <w:left w:val="nil"/>
              <w:bottom w:val="nil"/>
              <w:right w:val="nil"/>
            </w:tcBorders>
            <w:noWrap/>
            <w:vAlign w:val="bottom"/>
            <w:hideMark/>
          </w:tcPr>
          <w:p w14:paraId="7436142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19</w:t>
            </w:r>
            <w:r>
              <w:rPr>
                <w:rFonts w:eastAsia="Times New Roman" w:cs="Times New Roman"/>
                <w:color w:val="000000"/>
                <w:kern w:val="0"/>
                <w14:ligatures w14:val="none"/>
              </w:rPr>
              <w:t>·</w:t>
            </w:r>
            <w:r w:rsidRPr="00841683">
              <w:rPr>
                <w:rFonts w:eastAsia="Times New Roman" w:cs="Times New Roman"/>
                <w:color w:val="000000"/>
                <w:kern w:val="0"/>
                <w14:ligatures w14:val="none"/>
              </w:rPr>
              <w:t>59</w:t>
            </w:r>
          </w:p>
          <w:p w14:paraId="493BC8DD" w14:textId="5704F4F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841683">
              <w:rPr>
                <w:rFonts w:eastAsia="Times New Roman" w:cs="Times New Roman"/>
                <w:color w:val="000000"/>
                <w:kern w:val="0"/>
                <w14:ligatures w14:val="none"/>
              </w:rPr>
              <w:t>63-33</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tc>
        <w:tc>
          <w:tcPr>
            <w:tcW w:w="1275" w:type="dxa"/>
            <w:tcBorders>
              <w:top w:val="nil"/>
              <w:left w:val="nil"/>
              <w:bottom w:val="nil"/>
              <w:right w:val="nil"/>
            </w:tcBorders>
            <w:noWrap/>
            <w:vAlign w:val="bottom"/>
            <w:hideMark/>
          </w:tcPr>
          <w:p w14:paraId="15959ABB" w14:textId="017EC8D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25E-29</w:t>
            </w:r>
          </w:p>
        </w:tc>
        <w:tc>
          <w:tcPr>
            <w:tcW w:w="1560" w:type="dxa"/>
            <w:tcBorders>
              <w:top w:val="nil"/>
              <w:left w:val="nil"/>
              <w:bottom w:val="nil"/>
              <w:right w:val="nil"/>
            </w:tcBorders>
            <w:noWrap/>
            <w:vAlign w:val="bottom"/>
            <w:hideMark/>
          </w:tcPr>
          <w:p w14:paraId="2AE0CE60"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w:t>
            </w:r>
          </w:p>
          <w:p w14:paraId="275DC69C" w14:textId="10ABD39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49)</w:t>
            </w:r>
          </w:p>
        </w:tc>
        <w:tc>
          <w:tcPr>
            <w:tcW w:w="1285" w:type="dxa"/>
            <w:tcBorders>
              <w:top w:val="nil"/>
              <w:left w:val="nil"/>
              <w:bottom w:val="nil"/>
              <w:right w:val="single" w:sz="4" w:space="0" w:color="auto"/>
            </w:tcBorders>
            <w:noWrap/>
            <w:vAlign w:val="bottom"/>
            <w:hideMark/>
          </w:tcPr>
          <w:p w14:paraId="53991DDF" w14:textId="1DAEA0C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912</w:t>
            </w:r>
          </w:p>
        </w:tc>
      </w:tr>
      <w:tr w:rsidR="00690E95" w:rsidRPr="00841683" w14:paraId="40DF3CA3"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29AC5642"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53EB9A49"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08</w:t>
            </w:r>
          </w:p>
          <w:p w14:paraId="5375E15D" w14:textId="40CB579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52)</w:t>
            </w:r>
          </w:p>
        </w:tc>
        <w:tc>
          <w:tcPr>
            <w:tcW w:w="1276" w:type="dxa"/>
            <w:tcBorders>
              <w:top w:val="nil"/>
              <w:left w:val="nil"/>
              <w:bottom w:val="nil"/>
              <w:right w:val="nil"/>
            </w:tcBorders>
            <w:noWrap/>
            <w:vAlign w:val="bottom"/>
            <w:hideMark/>
          </w:tcPr>
          <w:p w14:paraId="6C53A03F" w14:textId="1FDB9D3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w:t>
            </w:r>
          </w:p>
        </w:tc>
        <w:tc>
          <w:tcPr>
            <w:tcW w:w="1701" w:type="dxa"/>
            <w:tcBorders>
              <w:top w:val="nil"/>
              <w:left w:val="nil"/>
              <w:bottom w:val="nil"/>
              <w:right w:val="nil"/>
            </w:tcBorders>
            <w:noWrap/>
            <w:vAlign w:val="bottom"/>
            <w:hideMark/>
          </w:tcPr>
          <w:p w14:paraId="19D322D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17</w:t>
            </w:r>
            <w:r>
              <w:rPr>
                <w:rFonts w:eastAsia="Times New Roman" w:cs="Times New Roman"/>
                <w:color w:val="000000"/>
                <w:kern w:val="0"/>
                <w14:ligatures w14:val="none"/>
              </w:rPr>
              <w:t>·</w:t>
            </w:r>
            <w:r w:rsidRPr="00841683">
              <w:rPr>
                <w:rFonts w:eastAsia="Times New Roman" w:cs="Times New Roman"/>
                <w:color w:val="000000"/>
                <w:kern w:val="0"/>
                <w14:ligatures w14:val="none"/>
              </w:rPr>
              <w:t>47</w:t>
            </w:r>
          </w:p>
          <w:p w14:paraId="5F378D91" w14:textId="65FC443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841683">
              <w:rPr>
                <w:rFonts w:eastAsia="Times New Roman" w:cs="Times New Roman"/>
                <w:color w:val="000000"/>
                <w:kern w:val="0"/>
                <w14:ligatures w14:val="none"/>
              </w:rPr>
              <w:t>67-26</w:t>
            </w:r>
            <w:r>
              <w:rPr>
                <w:rFonts w:eastAsia="Times New Roman" w:cs="Times New Roman"/>
                <w:color w:val="000000"/>
                <w:kern w:val="0"/>
                <w14:ligatures w14:val="none"/>
              </w:rPr>
              <w:t>·</w:t>
            </w:r>
            <w:r w:rsidRPr="00841683">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713ED71A" w14:textId="75D1EAE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12E-44</w:t>
            </w:r>
          </w:p>
        </w:tc>
        <w:tc>
          <w:tcPr>
            <w:tcW w:w="1701" w:type="dxa"/>
            <w:tcBorders>
              <w:top w:val="nil"/>
              <w:left w:val="nil"/>
              <w:bottom w:val="nil"/>
              <w:right w:val="nil"/>
            </w:tcBorders>
            <w:noWrap/>
            <w:vAlign w:val="bottom"/>
            <w:hideMark/>
          </w:tcPr>
          <w:p w14:paraId="6EA32A4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16</w:t>
            </w:r>
            <w:r>
              <w:rPr>
                <w:rFonts w:eastAsia="Times New Roman" w:cs="Times New Roman"/>
                <w:color w:val="000000"/>
                <w:kern w:val="0"/>
                <w14:ligatures w14:val="none"/>
              </w:rPr>
              <w:t>·</w:t>
            </w:r>
            <w:r w:rsidRPr="00841683">
              <w:rPr>
                <w:rFonts w:eastAsia="Times New Roman" w:cs="Times New Roman"/>
                <w:color w:val="000000"/>
                <w:kern w:val="0"/>
                <w14:ligatures w14:val="none"/>
              </w:rPr>
              <w:t>22</w:t>
            </w:r>
          </w:p>
          <w:p w14:paraId="12CF0213" w14:textId="59B0CC8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841683">
              <w:rPr>
                <w:rFonts w:eastAsia="Times New Roman" w:cs="Times New Roman"/>
                <w:color w:val="000000"/>
                <w:kern w:val="0"/>
                <w14:ligatures w14:val="none"/>
              </w:rPr>
              <w:t>57-27</w:t>
            </w:r>
            <w:r>
              <w:rPr>
                <w:rFonts w:eastAsia="Times New Roman" w:cs="Times New Roman"/>
                <w:color w:val="000000"/>
                <w:kern w:val="0"/>
                <w14:ligatures w14:val="none"/>
              </w:rPr>
              <w:t>·</w:t>
            </w:r>
            <w:r w:rsidRPr="00841683">
              <w:rPr>
                <w:rFonts w:eastAsia="Times New Roman" w:cs="Times New Roman"/>
                <w:color w:val="000000"/>
                <w:kern w:val="0"/>
                <w14:ligatures w14:val="none"/>
              </w:rPr>
              <w:t>49)</w:t>
            </w:r>
          </w:p>
        </w:tc>
        <w:tc>
          <w:tcPr>
            <w:tcW w:w="1275" w:type="dxa"/>
            <w:tcBorders>
              <w:top w:val="nil"/>
              <w:left w:val="nil"/>
              <w:bottom w:val="nil"/>
              <w:right w:val="nil"/>
            </w:tcBorders>
            <w:noWrap/>
            <w:vAlign w:val="bottom"/>
            <w:hideMark/>
          </w:tcPr>
          <w:p w14:paraId="2A8F4FAC" w14:textId="7D97BE2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15E-25</w:t>
            </w:r>
          </w:p>
        </w:tc>
        <w:tc>
          <w:tcPr>
            <w:tcW w:w="1560" w:type="dxa"/>
            <w:tcBorders>
              <w:top w:val="nil"/>
              <w:left w:val="nil"/>
              <w:bottom w:val="nil"/>
              <w:right w:val="nil"/>
            </w:tcBorders>
            <w:noWrap/>
            <w:vAlign w:val="bottom"/>
            <w:hideMark/>
          </w:tcPr>
          <w:p w14:paraId="526A7537"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74</w:t>
            </w:r>
          </w:p>
          <w:p w14:paraId="56F038DF" w14:textId="0D5A0B2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16-2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61)</w:t>
            </w:r>
          </w:p>
        </w:tc>
        <w:tc>
          <w:tcPr>
            <w:tcW w:w="1285" w:type="dxa"/>
            <w:tcBorders>
              <w:top w:val="nil"/>
              <w:left w:val="nil"/>
              <w:bottom w:val="nil"/>
              <w:right w:val="single" w:sz="4" w:space="0" w:color="auto"/>
            </w:tcBorders>
            <w:noWrap/>
            <w:vAlign w:val="bottom"/>
            <w:hideMark/>
          </w:tcPr>
          <w:p w14:paraId="58C2B67A" w14:textId="5D237D0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007</w:t>
            </w:r>
          </w:p>
        </w:tc>
      </w:tr>
      <w:tr w:rsidR="00690E95" w:rsidRPr="00841683" w14:paraId="17062F5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F261CA5"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3900BDB6"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99</w:t>
            </w:r>
          </w:p>
          <w:p w14:paraId="0425C135" w14:textId="108AD45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65-1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49)</w:t>
            </w:r>
          </w:p>
        </w:tc>
        <w:tc>
          <w:tcPr>
            <w:tcW w:w="1276" w:type="dxa"/>
            <w:tcBorders>
              <w:top w:val="nil"/>
              <w:left w:val="nil"/>
              <w:bottom w:val="nil"/>
              <w:right w:val="nil"/>
            </w:tcBorders>
            <w:noWrap/>
            <w:vAlign w:val="bottom"/>
            <w:hideMark/>
          </w:tcPr>
          <w:p w14:paraId="3771CADF" w14:textId="415B92D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948</w:t>
            </w:r>
          </w:p>
        </w:tc>
        <w:tc>
          <w:tcPr>
            <w:tcW w:w="1701" w:type="dxa"/>
            <w:tcBorders>
              <w:top w:val="nil"/>
              <w:left w:val="nil"/>
              <w:bottom w:val="nil"/>
              <w:right w:val="nil"/>
            </w:tcBorders>
            <w:noWrap/>
            <w:vAlign w:val="bottom"/>
            <w:hideMark/>
          </w:tcPr>
          <w:p w14:paraId="31E73E37"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34</w:t>
            </w:r>
            <w:r>
              <w:rPr>
                <w:rFonts w:eastAsia="Times New Roman" w:cs="Times New Roman"/>
                <w:color w:val="000000"/>
                <w:kern w:val="0"/>
                <w14:ligatures w14:val="none"/>
              </w:rPr>
              <w:t>·</w:t>
            </w:r>
            <w:r w:rsidRPr="00841683">
              <w:rPr>
                <w:rFonts w:eastAsia="Times New Roman" w:cs="Times New Roman"/>
                <w:color w:val="000000"/>
                <w:kern w:val="0"/>
                <w14:ligatures w14:val="none"/>
              </w:rPr>
              <w:t>93</w:t>
            </w:r>
          </w:p>
          <w:p w14:paraId="2380A4D4" w14:textId="53EC78E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(24</w:t>
            </w:r>
            <w:r>
              <w:rPr>
                <w:rFonts w:eastAsia="Times New Roman" w:cs="Times New Roman"/>
                <w:color w:val="000000"/>
                <w:kern w:val="0"/>
                <w14:ligatures w14:val="none"/>
              </w:rPr>
              <w:t>·</w:t>
            </w:r>
            <w:r w:rsidRPr="00841683">
              <w:rPr>
                <w:rFonts w:eastAsia="Times New Roman" w:cs="Times New Roman"/>
                <w:color w:val="000000"/>
                <w:kern w:val="0"/>
                <w14:ligatures w14:val="none"/>
              </w:rPr>
              <w:t>87-49</w:t>
            </w:r>
            <w:r>
              <w:rPr>
                <w:rFonts w:eastAsia="Times New Roman" w:cs="Times New Roman"/>
                <w:color w:val="000000"/>
                <w:kern w:val="0"/>
                <w14:ligatures w14:val="none"/>
              </w:rPr>
              <w:t>·</w:t>
            </w:r>
            <w:r w:rsidRPr="00841683">
              <w:rPr>
                <w:rFonts w:eastAsia="Times New Roman" w:cs="Times New Roman"/>
                <w:color w:val="000000"/>
                <w:kern w:val="0"/>
                <w14:ligatures w14:val="none"/>
              </w:rPr>
              <w:t>07)</w:t>
            </w:r>
          </w:p>
        </w:tc>
        <w:tc>
          <w:tcPr>
            <w:tcW w:w="1276" w:type="dxa"/>
            <w:tcBorders>
              <w:top w:val="nil"/>
              <w:left w:val="nil"/>
              <w:bottom w:val="nil"/>
              <w:right w:val="nil"/>
            </w:tcBorders>
            <w:noWrap/>
            <w:vAlign w:val="bottom"/>
            <w:hideMark/>
          </w:tcPr>
          <w:p w14:paraId="19402E5D" w14:textId="5DF439D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57E-93</w:t>
            </w:r>
          </w:p>
        </w:tc>
        <w:tc>
          <w:tcPr>
            <w:tcW w:w="1701" w:type="dxa"/>
            <w:tcBorders>
              <w:top w:val="nil"/>
              <w:left w:val="nil"/>
              <w:bottom w:val="nil"/>
              <w:right w:val="nil"/>
            </w:tcBorders>
            <w:noWrap/>
            <w:vAlign w:val="bottom"/>
            <w:hideMark/>
          </w:tcPr>
          <w:p w14:paraId="2976621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35</w:t>
            </w:r>
            <w:r>
              <w:rPr>
                <w:rFonts w:eastAsia="Times New Roman" w:cs="Times New Roman"/>
                <w:color w:val="000000"/>
                <w:kern w:val="0"/>
                <w14:ligatures w14:val="none"/>
              </w:rPr>
              <w:t>·</w:t>
            </w:r>
            <w:r w:rsidRPr="00841683">
              <w:rPr>
                <w:rFonts w:eastAsia="Times New Roman" w:cs="Times New Roman"/>
                <w:color w:val="000000"/>
                <w:kern w:val="0"/>
                <w14:ligatures w14:val="none"/>
              </w:rPr>
              <w:t>41</w:t>
            </w:r>
          </w:p>
          <w:p w14:paraId="4E3F54FD" w14:textId="049A2B2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841683">
              <w:rPr>
                <w:rFonts w:eastAsia="Times New Roman" w:cs="Times New Roman"/>
                <w:color w:val="000000"/>
                <w:kern w:val="0"/>
                <w14:ligatures w14:val="none"/>
              </w:rPr>
              <w:t>82-60</w:t>
            </w:r>
            <w:r>
              <w:rPr>
                <w:rFonts w:eastAsia="Times New Roman" w:cs="Times New Roman"/>
                <w:color w:val="000000"/>
                <w:kern w:val="0"/>
                <w14:ligatures w14:val="none"/>
              </w:rPr>
              <w:t>·</w:t>
            </w:r>
            <w:r w:rsidRPr="00841683">
              <w:rPr>
                <w:rFonts w:eastAsia="Times New Roman" w:cs="Times New Roman"/>
                <w:color w:val="000000"/>
                <w:kern w:val="0"/>
                <w14:ligatures w14:val="none"/>
              </w:rPr>
              <w:t>23)</w:t>
            </w:r>
          </w:p>
        </w:tc>
        <w:tc>
          <w:tcPr>
            <w:tcW w:w="1275" w:type="dxa"/>
            <w:tcBorders>
              <w:top w:val="nil"/>
              <w:left w:val="nil"/>
              <w:bottom w:val="nil"/>
              <w:right w:val="nil"/>
            </w:tcBorders>
            <w:noWrap/>
            <w:vAlign w:val="bottom"/>
            <w:hideMark/>
          </w:tcPr>
          <w:p w14:paraId="6EAC5861" w14:textId="1A461CD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37E-39</w:t>
            </w:r>
          </w:p>
        </w:tc>
        <w:tc>
          <w:tcPr>
            <w:tcW w:w="1560" w:type="dxa"/>
            <w:tcBorders>
              <w:top w:val="nil"/>
              <w:left w:val="nil"/>
              <w:bottom w:val="nil"/>
              <w:right w:val="nil"/>
            </w:tcBorders>
            <w:noWrap/>
            <w:vAlign w:val="bottom"/>
            <w:hideMark/>
          </w:tcPr>
          <w:p w14:paraId="2B47ECB2"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98</w:t>
            </w:r>
          </w:p>
          <w:p w14:paraId="64C785B6" w14:textId="591F9299"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38)</w:t>
            </w:r>
          </w:p>
        </w:tc>
        <w:tc>
          <w:tcPr>
            <w:tcW w:w="1285" w:type="dxa"/>
            <w:tcBorders>
              <w:top w:val="nil"/>
              <w:left w:val="nil"/>
              <w:bottom w:val="nil"/>
              <w:right w:val="single" w:sz="4" w:space="0" w:color="auto"/>
            </w:tcBorders>
            <w:noWrap/>
            <w:vAlign w:val="bottom"/>
            <w:hideMark/>
          </w:tcPr>
          <w:p w14:paraId="5561765A" w14:textId="4B75741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904</w:t>
            </w:r>
          </w:p>
        </w:tc>
      </w:tr>
      <w:tr w:rsidR="00690E95" w:rsidRPr="00841683" w14:paraId="525A6A7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6353E65D" w14:textId="2A1BEFB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Sleep D</w:t>
            </w:r>
            <w:r w:rsidR="00BD2136">
              <w:rPr>
                <w:rFonts w:eastAsia="Times New Roman" w:cs="Times New Roman"/>
                <w:color w:val="000000"/>
                <w:kern w:val="0"/>
                <w14:ligatures w14:val="none"/>
              </w:rPr>
              <w:t>isorders</w:t>
            </w:r>
          </w:p>
        </w:tc>
        <w:tc>
          <w:tcPr>
            <w:tcW w:w="1701" w:type="dxa"/>
            <w:tcBorders>
              <w:top w:val="nil"/>
              <w:left w:val="nil"/>
              <w:bottom w:val="nil"/>
              <w:right w:val="nil"/>
            </w:tcBorders>
            <w:noWrap/>
            <w:vAlign w:val="bottom"/>
            <w:hideMark/>
          </w:tcPr>
          <w:p w14:paraId="3B430A48"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99</w:t>
            </w:r>
          </w:p>
          <w:p w14:paraId="24B966FD" w14:textId="6C7ABA1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48)</w:t>
            </w:r>
          </w:p>
        </w:tc>
        <w:tc>
          <w:tcPr>
            <w:tcW w:w="1276" w:type="dxa"/>
            <w:tcBorders>
              <w:top w:val="nil"/>
              <w:left w:val="nil"/>
              <w:bottom w:val="nil"/>
              <w:right w:val="nil"/>
            </w:tcBorders>
            <w:noWrap/>
            <w:vAlign w:val="bottom"/>
            <w:hideMark/>
          </w:tcPr>
          <w:p w14:paraId="77B0AC48" w14:textId="62BD457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961</w:t>
            </w:r>
          </w:p>
        </w:tc>
        <w:tc>
          <w:tcPr>
            <w:tcW w:w="1701" w:type="dxa"/>
            <w:tcBorders>
              <w:top w:val="nil"/>
              <w:left w:val="nil"/>
              <w:bottom w:val="nil"/>
              <w:right w:val="nil"/>
            </w:tcBorders>
            <w:noWrap/>
            <w:vAlign w:val="bottom"/>
            <w:hideMark/>
          </w:tcPr>
          <w:p w14:paraId="39289A6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93</w:t>
            </w:r>
          </w:p>
          <w:p w14:paraId="4FCE4516" w14:textId="0F4A86F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92-9</w:t>
            </w:r>
            <w:r>
              <w:rPr>
                <w:rFonts w:eastAsia="Times New Roman" w:cs="Times New Roman"/>
                <w:color w:val="000000"/>
                <w:kern w:val="0"/>
                <w14:ligatures w14:val="none"/>
              </w:rPr>
              <w:t>·</w:t>
            </w:r>
            <w:r w:rsidRPr="00841683">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373D2B71" w14:textId="170FBF5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26E-28</w:t>
            </w:r>
          </w:p>
        </w:tc>
        <w:tc>
          <w:tcPr>
            <w:tcW w:w="1701" w:type="dxa"/>
            <w:tcBorders>
              <w:top w:val="nil"/>
              <w:left w:val="nil"/>
              <w:bottom w:val="nil"/>
              <w:right w:val="nil"/>
            </w:tcBorders>
            <w:noWrap/>
            <w:vAlign w:val="bottom"/>
            <w:hideMark/>
          </w:tcPr>
          <w:p w14:paraId="6EBCF08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p w14:paraId="40B86EB5" w14:textId="3D9DEDE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14-11</w:t>
            </w:r>
            <w:r>
              <w:rPr>
                <w:rFonts w:eastAsia="Times New Roman" w:cs="Times New Roman"/>
                <w:color w:val="000000"/>
                <w:kern w:val="0"/>
                <w14:ligatures w14:val="none"/>
              </w:rPr>
              <w:t>·</w:t>
            </w:r>
            <w:r w:rsidRPr="00841683">
              <w:rPr>
                <w:rFonts w:eastAsia="Times New Roman" w:cs="Times New Roman"/>
                <w:color w:val="000000"/>
                <w:kern w:val="0"/>
                <w14:ligatures w14:val="none"/>
              </w:rPr>
              <w:t>86)</w:t>
            </w:r>
          </w:p>
        </w:tc>
        <w:tc>
          <w:tcPr>
            <w:tcW w:w="1275" w:type="dxa"/>
            <w:tcBorders>
              <w:top w:val="nil"/>
              <w:left w:val="nil"/>
              <w:bottom w:val="nil"/>
              <w:right w:val="nil"/>
            </w:tcBorders>
            <w:noWrap/>
            <w:vAlign w:val="bottom"/>
            <w:hideMark/>
          </w:tcPr>
          <w:p w14:paraId="7E7BFBBA" w14:textId="7F6CA54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35E-13</w:t>
            </w:r>
          </w:p>
        </w:tc>
        <w:tc>
          <w:tcPr>
            <w:tcW w:w="1560" w:type="dxa"/>
            <w:tcBorders>
              <w:top w:val="nil"/>
              <w:left w:val="nil"/>
              <w:bottom w:val="nil"/>
              <w:right w:val="nil"/>
            </w:tcBorders>
            <w:noWrap/>
            <w:vAlign w:val="bottom"/>
            <w:hideMark/>
          </w:tcPr>
          <w:p w14:paraId="7E8746DE"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69</w:t>
            </w:r>
          </w:p>
          <w:p w14:paraId="757516F0" w14:textId="01503ED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49-0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98)</w:t>
            </w:r>
          </w:p>
        </w:tc>
        <w:tc>
          <w:tcPr>
            <w:tcW w:w="1285" w:type="dxa"/>
            <w:tcBorders>
              <w:top w:val="nil"/>
              <w:left w:val="nil"/>
              <w:bottom w:val="nil"/>
              <w:right w:val="single" w:sz="4" w:space="0" w:color="auto"/>
            </w:tcBorders>
            <w:noWrap/>
            <w:vAlign w:val="bottom"/>
            <w:hideMark/>
          </w:tcPr>
          <w:p w14:paraId="27FDE582" w14:textId="4057174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036</w:t>
            </w:r>
          </w:p>
        </w:tc>
      </w:tr>
      <w:tr w:rsidR="00841683" w:rsidRPr="00841683" w14:paraId="2A592576" w14:textId="77777777" w:rsidTr="00841683">
        <w:trPr>
          <w:trHeight w:val="290"/>
        </w:trPr>
        <w:tc>
          <w:tcPr>
            <w:tcW w:w="15319" w:type="dxa"/>
            <w:gridSpan w:val="9"/>
            <w:tcBorders>
              <w:top w:val="single" w:sz="4" w:space="0" w:color="auto"/>
              <w:left w:val="single" w:sz="4" w:space="0" w:color="auto"/>
              <w:bottom w:val="single" w:sz="4" w:space="0" w:color="auto"/>
              <w:right w:val="single" w:sz="4" w:space="0" w:color="000000"/>
            </w:tcBorders>
            <w:noWrap/>
            <w:vAlign w:val="bottom"/>
            <w:hideMark/>
          </w:tcPr>
          <w:p w14:paraId="71B43B70" w14:textId="77777777" w:rsidR="00841683" w:rsidRPr="00841683" w:rsidRDefault="00841683" w:rsidP="00841683">
            <w:pPr>
              <w:rPr>
                <w:rFonts w:eastAsia="Times New Roman" w:cs="Times New Roman"/>
                <w:color w:val="000000"/>
                <w:kern w:val="0"/>
                <w14:ligatures w14:val="none"/>
              </w:rPr>
            </w:pPr>
            <w:r w:rsidRPr="00841683">
              <w:rPr>
                <w:rFonts w:eastAsia="Times New Roman" w:cs="Times New Roman"/>
                <w:color w:val="000000"/>
                <w:kern w:val="0"/>
                <w14:ligatures w14:val="none"/>
              </w:rPr>
              <w:t>Natural Causes</w:t>
            </w:r>
          </w:p>
        </w:tc>
      </w:tr>
      <w:tr w:rsidR="00690E95" w:rsidRPr="00841683" w14:paraId="0F2CE852"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8FED76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727B883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12</w:t>
            </w:r>
            <w:r>
              <w:rPr>
                <w:rFonts w:eastAsia="Times New Roman" w:cs="Times New Roman"/>
                <w:color w:val="000000"/>
                <w:kern w:val="0"/>
                <w14:ligatures w14:val="none"/>
              </w:rPr>
              <w:t>·</w:t>
            </w:r>
            <w:r w:rsidRPr="00841683">
              <w:rPr>
                <w:rFonts w:eastAsia="Times New Roman" w:cs="Times New Roman"/>
                <w:color w:val="000000"/>
                <w:kern w:val="0"/>
                <w14:ligatures w14:val="none"/>
              </w:rPr>
              <w:t>37</w:t>
            </w:r>
          </w:p>
          <w:p w14:paraId="2399E1A9" w14:textId="15EE4FE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841683">
              <w:rPr>
                <w:rFonts w:eastAsia="Times New Roman" w:cs="Times New Roman"/>
                <w:color w:val="000000"/>
                <w:kern w:val="0"/>
                <w14:ligatures w14:val="none"/>
              </w:rPr>
              <w:t>40-14</w:t>
            </w:r>
            <w:r>
              <w:rPr>
                <w:rFonts w:eastAsia="Times New Roman" w:cs="Times New Roman"/>
                <w:color w:val="000000"/>
                <w:kern w:val="0"/>
                <w14:ligatures w14:val="none"/>
              </w:rPr>
              <w:t>·</w:t>
            </w:r>
            <w:r w:rsidRPr="00841683">
              <w:rPr>
                <w:rFonts w:eastAsia="Times New Roman" w:cs="Times New Roman"/>
                <w:color w:val="000000"/>
                <w:kern w:val="0"/>
                <w14:ligatures w14:val="none"/>
              </w:rPr>
              <w:t>72)</w:t>
            </w:r>
          </w:p>
        </w:tc>
        <w:tc>
          <w:tcPr>
            <w:tcW w:w="1276" w:type="dxa"/>
            <w:tcBorders>
              <w:top w:val="nil"/>
              <w:left w:val="nil"/>
              <w:bottom w:val="nil"/>
              <w:right w:val="nil"/>
            </w:tcBorders>
            <w:noWrap/>
            <w:vAlign w:val="bottom"/>
            <w:hideMark/>
          </w:tcPr>
          <w:p w14:paraId="6172CB10" w14:textId="71F0BF7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74E-177</w:t>
            </w:r>
          </w:p>
        </w:tc>
        <w:tc>
          <w:tcPr>
            <w:tcW w:w="1701" w:type="dxa"/>
            <w:tcBorders>
              <w:top w:val="nil"/>
              <w:left w:val="nil"/>
              <w:bottom w:val="nil"/>
              <w:right w:val="nil"/>
            </w:tcBorders>
            <w:noWrap/>
            <w:vAlign w:val="bottom"/>
            <w:hideMark/>
          </w:tcPr>
          <w:p w14:paraId="6C18D2D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84</w:t>
            </w:r>
          </w:p>
          <w:p w14:paraId="0BE50746" w14:textId="65B8581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37-10</w:t>
            </w:r>
            <w:r>
              <w:rPr>
                <w:rFonts w:eastAsia="Times New Roman" w:cs="Times New Roman"/>
                <w:color w:val="000000"/>
                <w:kern w:val="0"/>
                <w14:ligatures w14:val="none"/>
              </w:rPr>
              <w:t>·</w:t>
            </w:r>
            <w:r w:rsidRPr="00841683">
              <w:rPr>
                <w:rFonts w:eastAsia="Times New Roman" w:cs="Times New Roman"/>
                <w:color w:val="000000"/>
                <w:kern w:val="0"/>
                <w14:ligatures w14:val="none"/>
              </w:rPr>
              <w:t>61)</w:t>
            </w:r>
          </w:p>
        </w:tc>
        <w:tc>
          <w:tcPr>
            <w:tcW w:w="1276" w:type="dxa"/>
            <w:tcBorders>
              <w:top w:val="nil"/>
              <w:left w:val="nil"/>
              <w:bottom w:val="nil"/>
              <w:right w:val="nil"/>
            </w:tcBorders>
            <w:noWrap/>
            <w:vAlign w:val="bottom"/>
            <w:hideMark/>
          </w:tcPr>
          <w:p w14:paraId="6C54AF77" w14:textId="06BBF1B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85E-121</w:t>
            </w:r>
          </w:p>
        </w:tc>
        <w:tc>
          <w:tcPr>
            <w:tcW w:w="1701" w:type="dxa"/>
            <w:tcBorders>
              <w:top w:val="nil"/>
              <w:left w:val="nil"/>
              <w:bottom w:val="nil"/>
              <w:right w:val="nil"/>
            </w:tcBorders>
            <w:noWrap/>
            <w:vAlign w:val="bottom"/>
            <w:hideMark/>
          </w:tcPr>
          <w:p w14:paraId="4D040F76"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71</w:t>
            </w:r>
          </w:p>
          <w:p w14:paraId="07DC5A6D" w14:textId="6163CED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56-0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91)</w:t>
            </w:r>
          </w:p>
        </w:tc>
        <w:tc>
          <w:tcPr>
            <w:tcW w:w="1275" w:type="dxa"/>
            <w:tcBorders>
              <w:top w:val="nil"/>
              <w:left w:val="nil"/>
              <w:bottom w:val="nil"/>
              <w:right w:val="nil"/>
            </w:tcBorders>
            <w:noWrap/>
            <w:vAlign w:val="bottom"/>
            <w:hideMark/>
          </w:tcPr>
          <w:p w14:paraId="2B85B42E" w14:textId="05AD771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007</w:t>
            </w:r>
          </w:p>
        </w:tc>
        <w:tc>
          <w:tcPr>
            <w:tcW w:w="1560" w:type="dxa"/>
            <w:tcBorders>
              <w:top w:val="nil"/>
              <w:left w:val="nil"/>
              <w:bottom w:val="nil"/>
              <w:right w:val="nil"/>
            </w:tcBorders>
            <w:noWrap/>
            <w:vAlign w:val="bottom"/>
            <w:hideMark/>
          </w:tcPr>
          <w:p w14:paraId="4B6B01B9"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64</w:t>
            </w:r>
          </w:p>
          <w:p w14:paraId="435E2579" w14:textId="26B6BC8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37-1</w:t>
            </w:r>
            <w:r>
              <w:rPr>
                <w:rFonts w:eastAsia="Times New Roman" w:cs="Times New Roman"/>
                <w:color w:val="000000"/>
                <w:kern w:val="0"/>
                <w14:ligatures w14:val="none"/>
              </w:rPr>
              <w:t>·</w:t>
            </w:r>
            <w:r w:rsidRPr="00841683">
              <w:rPr>
                <w:rFonts w:eastAsia="Times New Roman" w:cs="Times New Roman"/>
                <w:color w:val="000000"/>
                <w:kern w:val="0"/>
                <w14:ligatures w14:val="none"/>
              </w:rPr>
              <w:t>97)</w:t>
            </w:r>
          </w:p>
        </w:tc>
        <w:tc>
          <w:tcPr>
            <w:tcW w:w="1285" w:type="dxa"/>
            <w:tcBorders>
              <w:top w:val="nil"/>
              <w:left w:val="nil"/>
              <w:bottom w:val="nil"/>
              <w:right w:val="single" w:sz="4" w:space="0" w:color="auto"/>
            </w:tcBorders>
            <w:noWrap/>
            <w:vAlign w:val="bottom"/>
            <w:hideMark/>
          </w:tcPr>
          <w:p w14:paraId="0DD067DB" w14:textId="6002008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16E-07</w:t>
            </w:r>
          </w:p>
        </w:tc>
      </w:tr>
      <w:tr w:rsidR="00690E95" w:rsidRPr="00841683" w14:paraId="6C9979E5"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8D9484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430A2C6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66</w:t>
            </w:r>
          </w:p>
          <w:p w14:paraId="52B60E33" w14:textId="08265EA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53-9</w:t>
            </w:r>
            <w:r>
              <w:rPr>
                <w:rFonts w:eastAsia="Times New Roman" w:cs="Times New Roman"/>
                <w:color w:val="000000"/>
                <w:kern w:val="0"/>
                <w14:ligatures w14:val="none"/>
              </w:rPr>
              <w:t>·</w:t>
            </w:r>
            <w:r w:rsidRPr="00841683">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2D4BAEE4" w14:textId="6120E42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86E-200</w:t>
            </w:r>
          </w:p>
        </w:tc>
        <w:tc>
          <w:tcPr>
            <w:tcW w:w="1701" w:type="dxa"/>
            <w:tcBorders>
              <w:top w:val="nil"/>
              <w:left w:val="nil"/>
              <w:bottom w:val="nil"/>
              <w:right w:val="nil"/>
            </w:tcBorders>
            <w:noWrap/>
            <w:vAlign w:val="bottom"/>
            <w:hideMark/>
          </w:tcPr>
          <w:p w14:paraId="263C921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25</w:t>
            </w:r>
          </w:p>
          <w:p w14:paraId="4B813E0A" w14:textId="0F5E0D9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20-5</w:t>
            </w:r>
            <w:r>
              <w:rPr>
                <w:rFonts w:eastAsia="Times New Roman" w:cs="Times New Roman"/>
                <w:color w:val="000000"/>
                <w:kern w:val="0"/>
                <w14:ligatures w14:val="none"/>
              </w:rPr>
              <w:t>·</w:t>
            </w:r>
            <w:r w:rsidRPr="00841683">
              <w:rPr>
                <w:rFonts w:eastAsia="Times New Roman" w:cs="Times New Roman"/>
                <w:color w:val="000000"/>
                <w:kern w:val="0"/>
                <w14:ligatures w14:val="none"/>
              </w:rPr>
              <w:t>64)</w:t>
            </w:r>
          </w:p>
        </w:tc>
        <w:tc>
          <w:tcPr>
            <w:tcW w:w="1276" w:type="dxa"/>
            <w:tcBorders>
              <w:top w:val="nil"/>
              <w:left w:val="nil"/>
              <w:bottom w:val="nil"/>
              <w:right w:val="nil"/>
            </w:tcBorders>
            <w:noWrap/>
            <w:vAlign w:val="bottom"/>
            <w:hideMark/>
          </w:tcPr>
          <w:p w14:paraId="3835DDF9" w14:textId="141C80F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24E-23</w:t>
            </w:r>
          </w:p>
        </w:tc>
        <w:tc>
          <w:tcPr>
            <w:tcW w:w="1701" w:type="dxa"/>
            <w:tcBorders>
              <w:top w:val="nil"/>
              <w:left w:val="nil"/>
              <w:bottom w:val="nil"/>
              <w:right w:val="nil"/>
            </w:tcBorders>
            <w:noWrap/>
            <w:vAlign w:val="bottom"/>
            <w:hideMark/>
          </w:tcPr>
          <w:p w14:paraId="26B7B4A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49</w:t>
            </w:r>
          </w:p>
          <w:p w14:paraId="05917938" w14:textId="2FD2028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36-0</w:t>
            </w:r>
            <w:r>
              <w:rPr>
                <w:rFonts w:eastAsia="Times New Roman" w:cs="Times New Roman"/>
                <w:color w:val="000000"/>
                <w:kern w:val="0"/>
                <w14:ligatures w14:val="none"/>
              </w:rPr>
              <w:t>·</w:t>
            </w:r>
            <w:r w:rsidRPr="00841683">
              <w:rPr>
                <w:rFonts w:eastAsia="Times New Roman" w:cs="Times New Roman"/>
                <w:color w:val="000000"/>
                <w:kern w:val="0"/>
                <w14:ligatures w14:val="none"/>
              </w:rPr>
              <w:t>67)</w:t>
            </w:r>
          </w:p>
        </w:tc>
        <w:tc>
          <w:tcPr>
            <w:tcW w:w="1275" w:type="dxa"/>
            <w:tcBorders>
              <w:top w:val="nil"/>
              <w:left w:val="nil"/>
              <w:bottom w:val="nil"/>
              <w:right w:val="nil"/>
            </w:tcBorders>
            <w:noWrap/>
            <w:vAlign w:val="bottom"/>
            <w:hideMark/>
          </w:tcPr>
          <w:p w14:paraId="38E41211" w14:textId="6EFE7B4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81E-06</w:t>
            </w:r>
          </w:p>
        </w:tc>
        <w:tc>
          <w:tcPr>
            <w:tcW w:w="1560" w:type="dxa"/>
            <w:tcBorders>
              <w:top w:val="nil"/>
              <w:left w:val="nil"/>
              <w:bottom w:val="nil"/>
              <w:right w:val="nil"/>
            </w:tcBorders>
            <w:noWrap/>
            <w:vAlign w:val="bottom"/>
            <w:hideMark/>
          </w:tcPr>
          <w:p w14:paraId="74F7272D"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35</w:t>
            </w:r>
          </w:p>
          <w:p w14:paraId="2095DCE9" w14:textId="632DF40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tc>
        <w:tc>
          <w:tcPr>
            <w:tcW w:w="1285" w:type="dxa"/>
            <w:tcBorders>
              <w:top w:val="nil"/>
              <w:left w:val="nil"/>
              <w:bottom w:val="nil"/>
              <w:right w:val="single" w:sz="4" w:space="0" w:color="auto"/>
            </w:tcBorders>
            <w:noWrap/>
            <w:vAlign w:val="bottom"/>
            <w:hideMark/>
          </w:tcPr>
          <w:p w14:paraId="30489C1B" w14:textId="53D42D4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044</w:t>
            </w:r>
          </w:p>
        </w:tc>
      </w:tr>
      <w:tr w:rsidR="00690E95" w:rsidRPr="00841683" w14:paraId="5F3848C6"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56E627F9"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3BACEF9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30</w:t>
            </w:r>
          </w:p>
          <w:p w14:paraId="569856F2" w14:textId="7856F97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23-9</w:t>
            </w:r>
            <w:r>
              <w:rPr>
                <w:rFonts w:eastAsia="Times New Roman" w:cs="Times New Roman"/>
                <w:color w:val="000000"/>
                <w:kern w:val="0"/>
                <w14:ligatures w14:val="none"/>
              </w:rPr>
              <w:t>·</w:t>
            </w:r>
            <w:r w:rsidRPr="00841683">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2D4C5370" w14:textId="31CDC80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67E-201</w:t>
            </w:r>
          </w:p>
        </w:tc>
        <w:tc>
          <w:tcPr>
            <w:tcW w:w="1701" w:type="dxa"/>
            <w:tcBorders>
              <w:top w:val="nil"/>
              <w:left w:val="nil"/>
              <w:bottom w:val="nil"/>
              <w:right w:val="nil"/>
            </w:tcBorders>
            <w:noWrap/>
            <w:vAlign w:val="bottom"/>
            <w:hideMark/>
          </w:tcPr>
          <w:p w14:paraId="1BA2BBDF"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38 </w:t>
            </w:r>
          </w:p>
          <w:p w14:paraId="6429BB23" w14:textId="7CBDE26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46-4</w:t>
            </w:r>
            <w:r>
              <w:rPr>
                <w:rFonts w:eastAsia="Times New Roman" w:cs="Times New Roman"/>
                <w:color w:val="000000"/>
                <w:kern w:val="0"/>
                <w14:ligatures w14:val="none"/>
              </w:rPr>
              <w:t>·</w:t>
            </w:r>
            <w:r w:rsidRPr="00841683">
              <w:rPr>
                <w:rFonts w:eastAsia="Times New Roman" w:cs="Times New Roman"/>
                <w:color w:val="000000"/>
                <w:kern w:val="0"/>
                <w14:ligatures w14:val="none"/>
              </w:rPr>
              <w:t>66)</w:t>
            </w:r>
          </w:p>
        </w:tc>
        <w:tc>
          <w:tcPr>
            <w:tcW w:w="1276" w:type="dxa"/>
            <w:tcBorders>
              <w:top w:val="nil"/>
              <w:left w:val="nil"/>
              <w:bottom w:val="nil"/>
              <w:right w:val="nil"/>
            </w:tcBorders>
            <w:noWrap/>
            <w:vAlign w:val="bottom"/>
            <w:hideMark/>
          </w:tcPr>
          <w:p w14:paraId="2FFD2A8C" w14:textId="2627BBE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35E-14</w:t>
            </w:r>
          </w:p>
        </w:tc>
        <w:tc>
          <w:tcPr>
            <w:tcW w:w="1701" w:type="dxa"/>
            <w:tcBorders>
              <w:top w:val="nil"/>
              <w:left w:val="nil"/>
              <w:bottom w:val="nil"/>
              <w:right w:val="nil"/>
            </w:tcBorders>
            <w:noWrap/>
            <w:vAlign w:val="bottom"/>
            <w:hideMark/>
          </w:tcPr>
          <w:p w14:paraId="238A44BE" w14:textId="77777777" w:rsidR="00690E95" w:rsidRDefault="00841683" w:rsidP="00690E95">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0</w:t>
            </w:r>
            <w:r>
              <w:rPr>
                <w:rFonts w:eastAsia="Times New Roman" w:cs="Times New Roman"/>
                <w:color w:val="000000"/>
                <w:kern w:val="0"/>
                <w14:ligatures w14:val="none"/>
              </w:rPr>
              <w:t>·</w:t>
            </w:r>
            <w:r w:rsidRPr="00841683">
              <w:rPr>
                <w:rFonts w:eastAsia="Times New Roman" w:cs="Times New Roman"/>
                <w:color w:val="000000"/>
                <w:kern w:val="0"/>
                <w14:ligatures w14:val="none"/>
              </w:rPr>
              <w:t>41</w:t>
            </w:r>
          </w:p>
          <w:p w14:paraId="1E5607DD" w14:textId="1DFD9001" w:rsidR="00841683" w:rsidRPr="00841683" w:rsidRDefault="00841683" w:rsidP="00690E95">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(0</w:t>
            </w:r>
            <w:r>
              <w:rPr>
                <w:rFonts w:eastAsia="Times New Roman" w:cs="Times New Roman"/>
                <w:color w:val="000000"/>
                <w:kern w:val="0"/>
                <w14:ligatures w14:val="none"/>
              </w:rPr>
              <w:t>·</w:t>
            </w:r>
            <w:r w:rsidRPr="00841683">
              <w:rPr>
                <w:rFonts w:eastAsia="Times New Roman" w:cs="Times New Roman"/>
                <w:color w:val="000000"/>
                <w:kern w:val="0"/>
                <w14:ligatures w14:val="none"/>
              </w:rPr>
              <w:t>29-0</w:t>
            </w:r>
            <w:r>
              <w:rPr>
                <w:rFonts w:eastAsia="Times New Roman" w:cs="Times New Roman"/>
                <w:color w:val="000000"/>
                <w:kern w:val="0"/>
                <w14:ligatures w14:val="none"/>
              </w:rPr>
              <w:t>·</w:t>
            </w:r>
            <w:r w:rsidRPr="00841683">
              <w:rPr>
                <w:rFonts w:eastAsia="Times New Roman" w:cs="Times New Roman"/>
                <w:color w:val="000000"/>
                <w:kern w:val="0"/>
                <w14:ligatures w14:val="none"/>
              </w:rPr>
              <w:t>58)</w:t>
            </w:r>
          </w:p>
        </w:tc>
        <w:tc>
          <w:tcPr>
            <w:tcW w:w="1275" w:type="dxa"/>
            <w:tcBorders>
              <w:top w:val="nil"/>
              <w:left w:val="nil"/>
              <w:bottom w:val="nil"/>
              <w:right w:val="nil"/>
            </w:tcBorders>
            <w:noWrap/>
            <w:vAlign w:val="bottom"/>
            <w:hideMark/>
          </w:tcPr>
          <w:p w14:paraId="65787C4E" w14:textId="733DDC6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49E-07</w:t>
            </w:r>
          </w:p>
        </w:tc>
        <w:tc>
          <w:tcPr>
            <w:tcW w:w="1560" w:type="dxa"/>
            <w:tcBorders>
              <w:top w:val="nil"/>
              <w:left w:val="nil"/>
              <w:bottom w:val="nil"/>
              <w:right w:val="nil"/>
            </w:tcBorders>
            <w:noWrap/>
            <w:vAlign w:val="bottom"/>
            <w:hideMark/>
          </w:tcPr>
          <w:p w14:paraId="424CE6BB"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30</w:t>
            </w:r>
          </w:p>
          <w:p w14:paraId="5A45A010" w14:textId="48A6CE8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94-1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79)</w:t>
            </w:r>
          </w:p>
        </w:tc>
        <w:tc>
          <w:tcPr>
            <w:tcW w:w="1285" w:type="dxa"/>
            <w:tcBorders>
              <w:top w:val="nil"/>
              <w:left w:val="nil"/>
              <w:bottom w:val="nil"/>
              <w:right w:val="single" w:sz="4" w:space="0" w:color="auto"/>
            </w:tcBorders>
            <w:noWrap/>
            <w:vAlign w:val="bottom"/>
            <w:hideMark/>
          </w:tcPr>
          <w:p w14:paraId="3C1A7CF3" w14:textId="10E0B46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119</w:t>
            </w:r>
          </w:p>
        </w:tc>
      </w:tr>
      <w:tr w:rsidR="00690E95" w:rsidRPr="00841683" w14:paraId="60F08E8A"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D4CAD3F"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3F4E7D6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75</w:t>
            </w:r>
          </w:p>
          <w:p w14:paraId="519F1125" w14:textId="747172D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94-7</w:t>
            </w:r>
            <w:r>
              <w:rPr>
                <w:rFonts w:eastAsia="Times New Roman" w:cs="Times New Roman"/>
                <w:color w:val="000000"/>
                <w:kern w:val="0"/>
                <w14:ligatures w14:val="none"/>
              </w:rPr>
              <w:t>·</w:t>
            </w:r>
            <w:r w:rsidRPr="00841683">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5E618850" w14:textId="4276030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lastRenderedPageBreak/>
              <w:t>2</w:t>
            </w:r>
            <w:r>
              <w:rPr>
                <w:rFonts w:eastAsia="Times New Roman" w:cs="Times New Roman"/>
                <w:color w:val="000000"/>
                <w:kern w:val="0"/>
                <w14:ligatures w14:val="none"/>
              </w:rPr>
              <w:t>·</w:t>
            </w:r>
            <w:r w:rsidRPr="00841683">
              <w:rPr>
                <w:rFonts w:eastAsia="Times New Roman" w:cs="Times New Roman"/>
                <w:color w:val="000000"/>
                <w:kern w:val="0"/>
                <w14:ligatures w14:val="none"/>
              </w:rPr>
              <w:t>24E-185</w:t>
            </w:r>
          </w:p>
        </w:tc>
        <w:tc>
          <w:tcPr>
            <w:tcW w:w="1701" w:type="dxa"/>
            <w:tcBorders>
              <w:top w:val="nil"/>
              <w:left w:val="nil"/>
              <w:bottom w:val="nil"/>
              <w:right w:val="nil"/>
            </w:tcBorders>
            <w:noWrap/>
            <w:vAlign w:val="bottom"/>
            <w:hideMark/>
          </w:tcPr>
          <w:p w14:paraId="2F2E05D3"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77</w:t>
            </w:r>
          </w:p>
          <w:p w14:paraId="5EB75707" w14:textId="4D0E0DA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w:t>
            </w:r>
          </w:p>
        </w:tc>
        <w:tc>
          <w:tcPr>
            <w:tcW w:w="1276" w:type="dxa"/>
            <w:tcBorders>
              <w:top w:val="nil"/>
              <w:left w:val="nil"/>
              <w:bottom w:val="nil"/>
              <w:right w:val="nil"/>
            </w:tcBorders>
            <w:noWrap/>
            <w:vAlign w:val="bottom"/>
            <w:hideMark/>
          </w:tcPr>
          <w:p w14:paraId="3A928BF3" w14:textId="6DFDC0C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4D5AA06E"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41</w:t>
            </w:r>
          </w:p>
          <w:p w14:paraId="230FAC0A" w14:textId="0A7BE05A"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75)</w:t>
            </w:r>
          </w:p>
        </w:tc>
        <w:tc>
          <w:tcPr>
            <w:tcW w:w="1275" w:type="dxa"/>
            <w:tcBorders>
              <w:top w:val="nil"/>
              <w:left w:val="nil"/>
              <w:bottom w:val="nil"/>
              <w:right w:val="nil"/>
            </w:tcBorders>
            <w:noWrap/>
            <w:vAlign w:val="bottom"/>
            <w:hideMark/>
          </w:tcPr>
          <w:p w14:paraId="2B47CF67" w14:textId="66FFC7E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004</w:t>
            </w:r>
          </w:p>
        </w:tc>
        <w:tc>
          <w:tcPr>
            <w:tcW w:w="1560" w:type="dxa"/>
            <w:tcBorders>
              <w:top w:val="nil"/>
              <w:left w:val="nil"/>
              <w:bottom w:val="nil"/>
              <w:right w:val="nil"/>
            </w:tcBorders>
            <w:noWrap/>
            <w:vAlign w:val="bottom"/>
            <w:hideMark/>
          </w:tcPr>
          <w:p w14:paraId="790CADEF"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33</w:t>
            </w:r>
          </w:p>
          <w:p w14:paraId="7CEC7F1A" w14:textId="1B3C72C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71-2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50)</w:t>
            </w:r>
          </w:p>
        </w:tc>
        <w:tc>
          <w:tcPr>
            <w:tcW w:w="1285" w:type="dxa"/>
            <w:tcBorders>
              <w:top w:val="nil"/>
              <w:left w:val="nil"/>
              <w:bottom w:val="nil"/>
              <w:right w:val="single" w:sz="4" w:space="0" w:color="auto"/>
            </w:tcBorders>
            <w:noWrap/>
            <w:vAlign w:val="bottom"/>
            <w:hideMark/>
          </w:tcPr>
          <w:p w14:paraId="17D4FCBD" w14:textId="2C9DD58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lastRenderedPageBreak/>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368</w:t>
            </w:r>
          </w:p>
        </w:tc>
      </w:tr>
      <w:tr w:rsidR="00690E95" w:rsidRPr="00841683" w14:paraId="7ABBC2D6"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07992099"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0F7290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37</w:t>
            </w:r>
          </w:p>
          <w:p w14:paraId="1884469B" w14:textId="412E1C0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61-7</w:t>
            </w:r>
            <w:r>
              <w:rPr>
                <w:rFonts w:eastAsia="Times New Roman" w:cs="Times New Roman"/>
                <w:color w:val="000000"/>
                <w:kern w:val="0"/>
                <w14:ligatures w14:val="none"/>
              </w:rPr>
              <w:t>·</w:t>
            </w:r>
            <w:r w:rsidRPr="00841683">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2595648E" w14:textId="12EE4A5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43E-179</w:t>
            </w:r>
          </w:p>
        </w:tc>
        <w:tc>
          <w:tcPr>
            <w:tcW w:w="1701" w:type="dxa"/>
            <w:tcBorders>
              <w:top w:val="nil"/>
              <w:left w:val="nil"/>
              <w:bottom w:val="nil"/>
              <w:right w:val="nil"/>
            </w:tcBorders>
            <w:noWrap/>
            <w:vAlign w:val="bottom"/>
            <w:hideMark/>
          </w:tcPr>
          <w:p w14:paraId="529CC772"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29</w:t>
            </w:r>
          </w:p>
          <w:p w14:paraId="6F3F508F" w14:textId="13A240CD"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71-16</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41)</w:t>
            </w:r>
          </w:p>
        </w:tc>
        <w:tc>
          <w:tcPr>
            <w:tcW w:w="1276" w:type="dxa"/>
            <w:tcBorders>
              <w:top w:val="nil"/>
              <w:left w:val="nil"/>
              <w:bottom w:val="nil"/>
              <w:right w:val="nil"/>
            </w:tcBorders>
            <w:noWrap/>
            <w:vAlign w:val="bottom"/>
            <w:hideMark/>
          </w:tcPr>
          <w:p w14:paraId="6B0267E5" w14:textId="61FC94A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004</w:t>
            </w:r>
          </w:p>
        </w:tc>
        <w:tc>
          <w:tcPr>
            <w:tcW w:w="1701" w:type="dxa"/>
            <w:tcBorders>
              <w:top w:val="nil"/>
              <w:left w:val="nil"/>
              <w:bottom w:val="nil"/>
              <w:right w:val="nil"/>
            </w:tcBorders>
            <w:noWrap/>
            <w:vAlign w:val="bottom"/>
            <w:hideMark/>
          </w:tcPr>
          <w:p w14:paraId="54E3FDB2"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p w14:paraId="5658B666" w14:textId="28C97D9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27-2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59)</w:t>
            </w:r>
          </w:p>
        </w:tc>
        <w:tc>
          <w:tcPr>
            <w:tcW w:w="1275" w:type="dxa"/>
            <w:tcBorders>
              <w:top w:val="nil"/>
              <w:left w:val="nil"/>
              <w:bottom w:val="nil"/>
              <w:right w:val="nil"/>
            </w:tcBorders>
            <w:noWrap/>
            <w:vAlign w:val="bottom"/>
            <w:hideMark/>
          </w:tcPr>
          <w:p w14:paraId="245A4AC9" w14:textId="753F424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75</w:t>
            </w:r>
          </w:p>
        </w:tc>
        <w:tc>
          <w:tcPr>
            <w:tcW w:w="1560" w:type="dxa"/>
            <w:tcBorders>
              <w:top w:val="nil"/>
              <w:left w:val="nil"/>
              <w:bottom w:val="nil"/>
              <w:right w:val="nil"/>
            </w:tcBorders>
            <w:noWrap/>
            <w:vAlign w:val="bottom"/>
            <w:hideMark/>
          </w:tcPr>
          <w:p w14:paraId="33490E0E"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61</w:t>
            </w:r>
          </w:p>
          <w:p w14:paraId="36F3D1CB" w14:textId="7679A20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51-5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w:t>
            </w:r>
          </w:p>
        </w:tc>
        <w:tc>
          <w:tcPr>
            <w:tcW w:w="1285" w:type="dxa"/>
            <w:tcBorders>
              <w:top w:val="nil"/>
              <w:left w:val="nil"/>
              <w:bottom w:val="nil"/>
              <w:right w:val="single" w:sz="4" w:space="0" w:color="auto"/>
            </w:tcBorders>
            <w:noWrap/>
            <w:vAlign w:val="bottom"/>
            <w:hideMark/>
          </w:tcPr>
          <w:p w14:paraId="42C42B3E" w14:textId="22C6D2B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418</w:t>
            </w:r>
          </w:p>
        </w:tc>
      </w:tr>
      <w:tr w:rsidR="00690E95" w:rsidRPr="00841683" w14:paraId="4AD1FD84"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02E795E"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04A5A533"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40</w:t>
            </w:r>
          </w:p>
          <w:p w14:paraId="61F2B4BB" w14:textId="44EE4A4F"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64-7</w:t>
            </w:r>
            <w:r>
              <w:rPr>
                <w:rFonts w:eastAsia="Times New Roman" w:cs="Times New Roman"/>
                <w:color w:val="000000"/>
                <w:kern w:val="0"/>
                <w14:ligatures w14:val="none"/>
              </w:rPr>
              <w:t>·</w:t>
            </w:r>
            <w:r w:rsidRPr="00841683">
              <w:rPr>
                <w:rFonts w:eastAsia="Times New Roman" w:cs="Times New Roman"/>
                <w:color w:val="000000"/>
                <w:kern w:val="0"/>
                <w14:ligatures w14:val="none"/>
              </w:rPr>
              <w:t>28)</w:t>
            </w:r>
          </w:p>
        </w:tc>
        <w:tc>
          <w:tcPr>
            <w:tcW w:w="1276" w:type="dxa"/>
            <w:tcBorders>
              <w:top w:val="nil"/>
              <w:left w:val="nil"/>
              <w:bottom w:val="nil"/>
              <w:right w:val="nil"/>
            </w:tcBorders>
            <w:noWrap/>
            <w:vAlign w:val="bottom"/>
            <w:hideMark/>
          </w:tcPr>
          <w:p w14:paraId="370C62DE" w14:textId="7A9EB3E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68E-179</w:t>
            </w:r>
          </w:p>
        </w:tc>
        <w:tc>
          <w:tcPr>
            <w:tcW w:w="1701" w:type="dxa"/>
            <w:tcBorders>
              <w:top w:val="nil"/>
              <w:left w:val="nil"/>
              <w:bottom w:val="nil"/>
              <w:right w:val="nil"/>
            </w:tcBorders>
            <w:noWrap/>
            <w:vAlign w:val="bottom"/>
            <w:hideMark/>
          </w:tcPr>
          <w:p w14:paraId="7E08C38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78</w:t>
            </w:r>
          </w:p>
          <w:p w14:paraId="7139BEEE" w14:textId="639C4B7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98-11</w:t>
            </w:r>
            <w:r>
              <w:rPr>
                <w:rFonts w:eastAsia="Times New Roman" w:cs="Times New Roman"/>
                <w:color w:val="000000"/>
                <w:kern w:val="0"/>
                <w14:ligatures w14:val="none"/>
              </w:rPr>
              <w:t>·</w:t>
            </w:r>
            <w:r w:rsidRPr="00841683">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4F5E99F6" w14:textId="27CB6DA6"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90E-04</w:t>
            </w:r>
          </w:p>
        </w:tc>
        <w:tc>
          <w:tcPr>
            <w:tcW w:w="1701" w:type="dxa"/>
            <w:tcBorders>
              <w:top w:val="nil"/>
              <w:left w:val="nil"/>
              <w:bottom w:val="nil"/>
              <w:right w:val="nil"/>
            </w:tcBorders>
            <w:noWrap/>
            <w:vAlign w:val="bottom"/>
            <w:hideMark/>
          </w:tcPr>
          <w:p w14:paraId="111C45B2"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75</w:t>
            </w:r>
          </w:p>
          <w:p w14:paraId="7B45429D" w14:textId="4988687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31-1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81)</w:t>
            </w:r>
          </w:p>
        </w:tc>
        <w:tc>
          <w:tcPr>
            <w:tcW w:w="1275" w:type="dxa"/>
            <w:tcBorders>
              <w:top w:val="nil"/>
              <w:left w:val="nil"/>
              <w:bottom w:val="nil"/>
              <w:right w:val="nil"/>
            </w:tcBorders>
            <w:noWrap/>
            <w:vAlign w:val="bottom"/>
            <w:hideMark/>
          </w:tcPr>
          <w:p w14:paraId="2B196F7B" w14:textId="4E686A6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517</w:t>
            </w:r>
          </w:p>
        </w:tc>
        <w:tc>
          <w:tcPr>
            <w:tcW w:w="1560" w:type="dxa"/>
            <w:tcBorders>
              <w:top w:val="nil"/>
              <w:left w:val="nil"/>
              <w:bottom w:val="nil"/>
              <w:right w:val="nil"/>
            </w:tcBorders>
            <w:noWrap/>
            <w:vAlign w:val="bottom"/>
            <w:hideMark/>
          </w:tcPr>
          <w:p w14:paraId="4A455FE9"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07</w:t>
            </w:r>
          </w:p>
          <w:p w14:paraId="09D691A3" w14:textId="14ACF52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84-5</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11)</w:t>
            </w:r>
          </w:p>
        </w:tc>
        <w:tc>
          <w:tcPr>
            <w:tcW w:w="1285" w:type="dxa"/>
            <w:tcBorders>
              <w:top w:val="nil"/>
              <w:left w:val="nil"/>
              <w:bottom w:val="nil"/>
              <w:right w:val="single" w:sz="4" w:space="0" w:color="auto"/>
            </w:tcBorders>
            <w:noWrap/>
            <w:vAlign w:val="bottom"/>
            <w:hideMark/>
          </w:tcPr>
          <w:p w14:paraId="079DC66D" w14:textId="41F5726B"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113</w:t>
            </w:r>
          </w:p>
        </w:tc>
      </w:tr>
      <w:tr w:rsidR="00690E95" w:rsidRPr="00841683" w14:paraId="17F60DA8"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74F79A73"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02777C0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57</w:t>
            </w:r>
          </w:p>
          <w:p w14:paraId="59ED2463" w14:textId="61BF499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78-7</w:t>
            </w:r>
            <w:r>
              <w:rPr>
                <w:rFonts w:eastAsia="Times New Roman" w:cs="Times New Roman"/>
                <w:color w:val="000000"/>
                <w:kern w:val="0"/>
                <w14:ligatures w14:val="none"/>
              </w:rPr>
              <w:t>·</w:t>
            </w:r>
            <w:r w:rsidRPr="00841683">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7999D87B" w14:textId="53A24A5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33E-182</w:t>
            </w:r>
          </w:p>
        </w:tc>
        <w:tc>
          <w:tcPr>
            <w:tcW w:w="1701" w:type="dxa"/>
            <w:tcBorders>
              <w:top w:val="nil"/>
              <w:left w:val="nil"/>
              <w:bottom w:val="nil"/>
              <w:right w:val="nil"/>
            </w:tcBorders>
            <w:noWrap/>
            <w:vAlign w:val="bottom"/>
            <w:hideMark/>
          </w:tcPr>
          <w:p w14:paraId="5BE03594"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3</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50</w:t>
            </w:r>
          </w:p>
          <w:p w14:paraId="1E12E3D1" w14:textId="314269C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67-7</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34)</w:t>
            </w:r>
          </w:p>
        </w:tc>
        <w:tc>
          <w:tcPr>
            <w:tcW w:w="1276" w:type="dxa"/>
            <w:tcBorders>
              <w:top w:val="nil"/>
              <w:left w:val="nil"/>
              <w:bottom w:val="nil"/>
              <w:right w:val="nil"/>
            </w:tcBorders>
            <w:noWrap/>
            <w:vAlign w:val="bottom"/>
            <w:hideMark/>
          </w:tcPr>
          <w:p w14:paraId="55BA8997" w14:textId="21928EE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1A41BE10"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w:t>
            </w:r>
          </w:p>
          <w:p w14:paraId="703D3653" w14:textId="04AA747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25-1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13)</w:t>
            </w:r>
          </w:p>
        </w:tc>
        <w:tc>
          <w:tcPr>
            <w:tcW w:w="1275" w:type="dxa"/>
            <w:tcBorders>
              <w:top w:val="nil"/>
              <w:left w:val="nil"/>
              <w:bottom w:val="nil"/>
              <w:right w:val="nil"/>
            </w:tcBorders>
            <w:noWrap/>
            <w:vAlign w:val="bottom"/>
            <w:hideMark/>
          </w:tcPr>
          <w:p w14:paraId="775A1180" w14:textId="726485A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w:t>
            </w:r>
          </w:p>
        </w:tc>
        <w:tc>
          <w:tcPr>
            <w:tcW w:w="1560" w:type="dxa"/>
            <w:tcBorders>
              <w:top w:val="nil"/>
              <w:left w:val="nil"/>
              <w:bottom w:val="nil"/>
              <w:right w:val="nil"/>
            </w:tcBorders>
            <w:noWrap/>
            <w:vAlign w:val="bottom"/>
            <w:hideMark/>
          </w:tcPr>
          <w:p w14:paraId="7D2BDAB2"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19</w:t>
            </w:r>
          </w:p>
          <w:p w14:paraId="555E455F" w14:textId="627D54D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56-2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53)</w:t>
            </w:r>
          </w:p>
        </w:tc>
        <w:tc>
          <w:tcPr>
            <w:tcW w:w="1285" w:type="dxa"/>
            <w:tcBorders>
              <w:top w:val="nil"/>
              <w:left w:val="nil"/>
              <w:bottom w:val="nil"/>
              <w:right w:val="single" w:sz="4" w:space="0" w:color="auto"/>
            </w:tcBorders>
            <w:noWrap/>
            <w:vAlign w:val="bottom"/>
            <w:hideMark/>
          </w:tcPr>
          <w:p w14:paraId="1C9840AE" w14:textId="0A9F1BB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653</w:t>
            </w:r>
          </w:p>
        </w:tc>
      </w:tr>
      <w:tr w:rsidR="00690E95" w:rsidRPr="00841683" w14:paraId="3F0C6E98"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5576B395"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0227F240"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73</w:t>
            </w:r>
          </w:p>
          <w:p w14:paraId="45D434E5" w14:textId="3CDCEAC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90-7</w:t>
            </w:r>
            <w:r>
              <w:rPr>
                <w:rFonts w:eastAsia="Times New Roman" w:cs="Times New Roman"/>
                <w:color w:val="000000"/>
                <w:kern w:val="0"/>
                <w14:ligatures w14:val="none"/>
              </w:rPr>
              <w:t>·</w:t>
            </w:r>
            <w:r w:rsidRPr="00841683">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78FDFFE4" w14:textId="748E4F5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98E-176</w:t>
            </w:r>
          </w:p>
        </w:tc>
        <w:tc>
          <w:tcPr>
            <w:tcW w:w="1701" w:type="dxa"/>
            <w:tcBorders>
              <w:top w:val="nil"/>
              <w:left w:val="nil"/>
              <w:bottom w:val="nil"/>
              <w:right w:val="nil"/>
            </w:tcBorders>
            <w:noWrap/>
            <w:vAlign w:val="bottom"/>
            <w:hideMark/>
          </w:tcPr>
          <w:p w14:paraId="631A258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86</w:t>
            </w:r>
          </w:p>
          <w:p w14:paraId="434ED1B4" w14:textId="4374638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19-7</w:t>
            </w:r>
            <w:r>
              <w:rPr>
                <w:rFonts w:eastAsia="Times New Roman" w:cs="Times New Roman"/>
                <w:color w:val="000000"/>
                <w:kern w:val="0"/>
                <w14:ligatures w14:val="none"/>
              </w:rPr>
              <w:t>·</w:t>
            </w:r>
            <w:r w:rsidRPr="00841683">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41CFB43E" w14:textId="626090F4"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37E-13</w:t>
            </w:r>
          </w:p>
        </w:tc>
        <w:tc>
          <w:tcPr>
            <w:tcW w:w="1701" w:type="dxa"/>
            <w:tcBorders>
              <w:top w:val="nil"/>
              <w:left w:val="nil"/>
              <w:bottom w:val="nil"/>
              <w:right w:val="nil"/>
            </w:tcBorders>
            <w:noWrap/>
            <w:vAlign w:val="bottom"/>
            <w:hideMark/>
          </w:tcPr>
          <w:p w14:paraId="17AF5A3A"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72</w:t>
            </w:r>
          </w:p>
          <w:p w14:paraId="58427DCC" w14:textId="6725295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47-1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12)</w:t>
            </w:r>
          </w:p>
        </w:tc>
        <w:tc>
          <w:tcPr>
            <w:tcW w:w="1275" w:type="dxa"/>
            <w:tcBorders>
              <w:top w:val="nil"/>
              <w:left w:val="nil"/>
              <w:bottom w:val="nil"/>
              <w:right w:val="nil"/>
            </w:tcBorders>
            <w:noWrap/>
            <w:vAlign w:val="bottom"/>
            <w:hideMark/>
          </w:tcPr>
          <w:p w14:paraId="09E0DBB2" w14:textId="4DDE02C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143</w:t>
            </w:r>
          </w:p>
        </w:tc>
        <w:tc>
          <w:tcPr>
            <w:tcW w:w="1560" w:type="dxa"/>
            <w:tcBorders>
              <w:top w:val="nil"/>
              <w:left w:val="nil"/>
              <w:bottom w:val="nil"/>
              <w:right w:val="nil"/>
            </w:tcBorders>
            <w:noWrap/>
            <w:vAlign w:val="bottom"/>
            <w:hideMark/>
          </w:tcPr>
          <w:p w14:paraId="28BC4531"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80</w:t>
            </w:r>
          </w:p>
          <w:p w14:paraId="1258F450" w14:textId="1671D9C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52-1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24)</w:t>
            </w:r>
          </w:p>
        </w:tc>
        <w:tc>
          <w:tcPr>
            <w:tcW w:w="1285" w:type="dxa"/>
            <w:tcBorders>
              <w:top w:val="nil"/>
              <w:left w:val="nil"/>
              <w:bottom w:val="nil"/>
              <w:right w:val="single" w:sz="4" w:space="0" w:color="auto"/>
            </w:tcBorders>
            <w:noWrap/>
            <w:vAlign w:val="bottom"/>
            <w:hideMark/>
          </w:tcPr>
          <w:p w14:paraId="79A160D3" w14:textId="628FE86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317</w:t>
            </w:r>
          </w:p>
        </w:tc>
      </w:tr>
      <w:tr w:rsidR="00690E95" w:rsidRPr="00841683" w14:paraId="5754E6C2"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5AFBA571"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7B61D67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45</w:t>
            </w:r>
          </w:p>
          <w:p w14:paraId="0306D34B" w14:textId="5185217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68-7</w:t>
            </w:r>
            <w:r>
              <w:rPr>
                <w:rFonts w:eastAsia="Times New Roman" w:cs="Times New Roman"/>
                <w:color w:val="000000"/>
                <w:kern w:val="0"/>
                <w14:ligatures w14:val="none"/>
              </w:rPr>
              <w:t>·</w:t>
            </w:r>
            <w:r w:rsidRPr="00841683">
              <w:rPr>
                <w:rFonts w:eastAsia="Times New Roman" w:cs="Times New Roman"/>
                <w:color w:val="000000"/>
                <w:kern w:val="0"/>
                <w14:ligatures w14:val="none"/>
              </w:rPr>
              <w:t>33)</w:t>
            </w:r>
          </w:p>
        </w:tc>
        <w:tc>
          <w:tcPr>
            <w:tcW w:w="1276" w:type="dxa"/>
            <w:tcBorders>
              <w:top w:val="nil"/>
              <w:left w:val="nil"/>
              <w:bottom w:val="nil"/>
              <w:right w:val="nil"/>
            </w:tcBorders>
            <w:noWrap/>
            <w:vAlign w:val="bottom"/>
            <w:hideMark/>
          </w:tcPr>
          <w:p w14:paraId="37E4A5A9" w14:textId="2ED30D4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65E-180</w:t>
            </w:r>
          </w:p>
        </w:tc>
        <w:tc>
          <w:tcPr>
            <w:tcW w:w="1701" w:type="dxa"/>
            <w:tcBorders>
              <w:top w:val="nil"/>
              <w:left w:val="nil"/>
              <w:bottom w:val="nil"/>
              <w:right w:val="nil"/>
            </w:tcBorders>
            <w:noWrap/>
            <w:vAlign w:val="bottom"/>
            <w:hideMark/>
          </w:tcPr>
          <w:p w14:paraId="3BF1376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47</w:t>
            </w:r>
          </w:p>
          <w:p w14:paraId="59B40DD3" w14:textId="7D1F7C5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86-10</w:t>
            </w:r>
            <w:r>
              <w:rPr>
                <w:rFonts w:eastAsia="Times New Roman" w:cs="Times New Roman"/>
                <w:color w:val="000000"/>
                <w:kern w:val="0"/>
                <w14:ligatures w14:val="none"/>
              </w:rPr>
              <w:t>·</w:t>
            </w:r>
            <w:r w:rsidRPr="00841683">
              <w:rPr>
                <w:rFonts w:eastAsia="Times New Roman" w:cs="Times New Roman"/>
                <w:color w:val="000000"/>
                <w:kern w:val="0"/>
                <w14:ligatures w14:val="none"/>
              </w:rPr>
              <w:t>77)</w:t>
            </w:r>
          </w:p>
        </w:tc>
        <w:tc>
          <w:tcPr>
            <w:tcW w:w="1276" w:type="dxa"/>
            <w:tcBorders>
              <w:top w:val="nil"/>
              <w:left w:val="nil"/>
              <w:bottom w:val="nil"/>
              <w:right w:val="nil"/>
            </w:tcBorders>
            <w:noWrap/>
            <w:vAlign w:val="bottom"/>
            <w:hideMark/>
          </w:tcPr>
          <w:p w14:paraId="6B8348CB" w14:textId="78EDEF6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34E-04</w:t>
            </w:r>
          </w:p>
        </w:tc>
        <w:tc>
          <w:tcPr>
            <w:tcW w:w="1701" w:type="dxa"/>
            <w:tcBorders>
              <w:top w:val="nil"/>
              <w:left w:val="nil"/>
              <w:bottom w:val="nil"/>
              <w:right w:val="nil"/>
            </w:tcBorders>
            <w:noWrap/>
            <w:vAlign w:val="bottom"/>
            <w:hideMark/>
          </w:tcPr>
          <w:p w14:paraId="5648A337"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69</w:t>
            </w:r>
          </w:p>
          <w:p w14:paraId="268C783A" w14:textId="3D252D5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29-1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68)</w:t>
            </w:r>
          </w:p>
        </w:tc>
        <w:tc>
          <w:tcPr>
            <w:tcW w:w="1275" w:type="dxa"/>
            <w:tcBorders>
              <w:top w:val="nil"/>
              <w:left w:val="nil"/>
              <w:bottom w:val="nil"/>
              <w:right w:val="nil"/>
            </w:tcBorders>
            <w:noWrap/>
            <w:vAlign w:val="bottom"/>
            <w:hideMark/>
          </w:tcPr>
          <w:p w14:paraId="75ED12DF" w14:textId="06A8228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418</w:t>
            </w:r>
          </w:p>
        </w:tc>
        <w:tc>
          <w:tcPr>
            <w:tcW w:w="1560" w:type="dxa"/>
            <w:tcBorders>
              <w:top w:val="nil"/>
              <w:left w:val="nil"/>
              <w:bottom w:val="nil"/>
              <w:right w:val="nil"/>
            </w:tcBorders>
            <w:noWrap/>
            <w:vAlign w:val="bottom"/>
            <w:hideMark/>
          </w:tcPr>
          <w:p w14:paraId="637F2209"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13</w:t>
            </w:r>
          </w:p>
          <w:p w14:paraId="22F9F1FF" w14:textId="59B72E7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46-2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77)</w:t>
            </w:r>
          </w:p>
        </w:tc>
        <w:tc>
          <w:tcPr>
            <w:tcW w:w="1285" w:type="dxa"/>
            <w:tcBorders>
              <w:top w:val="nil"/>
              <w:left w:val="nil"/>
              <w:bottom w:val="nil"/>
              <w:right w:val="single" w:sz="4" w:space="0" w:color="auto"/>
            </w:tcBorders>
            <w:noWrap/>
            <w:vAlign w:val="bottom"/>
            <w:hideMark/>
          </w:tcPr>
          <w:p w14:paraId="69C57636" w14:textId="5387949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784</w:t>
            </w:r>
          </w:p>
        </w:tc>
      </w:tr>
      <w:tr w:rsidR="00690E95" w:rsidRPr="00841683" w14:paraId="1F3191BD"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6F2584F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601C877E"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63</w:t>
            </w:r>
          </w:p>
          <w:p w14:paraId="0D6A74BD" w14:textId="736E0E0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81-7</w:t>
            </w:r>
            <w:r>
              <w:rPr>
                <w:rFonts w:eastAsia="Times New Roman" w:cs="Times New Roman"/>
                <w:color w:val="000000"/>
                <w:kern w:val="0"/>
                <w14:ligatures w14:val="none"/>
              </w:rPr>
              <w:t>·</w:t>
            </w:r>
            <w:r w:rsidRPr="00841683">
              <w:rPr>
                <w:rFonts w:eastAsia="Times New Roman" w:cs="Times New Roman"/>
                <w:color w:val="000000"/>
                <w:kern w:val="0"/>
                <w14:ligatures w14:val="none"/>
              </w:rPr>
              <w:t>56)</w:t>
            </w:r>
          </w:p>
        </w:tc>
        <w:tc>
          <w:tcPr>
            <w:tcW w:w="1276" w:type="dxa"/>
            <w:tcBorders>
              <w:top w:val="nil"/>
              <w:left w:val="nil"/>
              <w:bottom w:val="nil"/>
              <w:right w:val="nil"/>
            </w:tcBorders>
            <w:noWrap/>
            <w:vAlign w:val="bottom"/>
            <w:hideMark/>
          </w:tcPr>
          <w:p w14:paraId="480D1FF2" w14:textId="2D58638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65E-175</w:t>
            </w:r>
          </w:p>
        </w:tc>
        <w:tc>
          <w:tcPr>
            <w:tcW w:w="1701" w:type="dxa"/>
            <w:tcBorders>
              <w:top w:val="nil"/>
              <w:left w:val="nil"/>
              <w:bottom w:val="nil"/>
              <w:right w:val="nil"/>
            </w:tcBorders>
            <w:noWrap/>
            <w:vAlign w:val="bottom"/>
            <w:hideMark/>
          </w:tcPr>
          <w:p w14:paraId="7119B3C8"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5</w:t>
            </w:r>
            <w:r>
              <w:rPr>
                <w:rFonts w:eastAsia="Times New Roman" w:cs="Times New Roman"/>
                <w:color w:val="000000"/>
                <w:kern w:val="0"/>
                <w14:ligatures w14:val="none"/>
              </w:rPr>
              <w:t>·</w:t>
            </w:r>
            <w:r w:rsidRPr="00841683">
              <w:rPr>
                <w:rFonts w:eastAsia="Times New Roman" w:cs="Times New Roman"/>
                <w:color w:val="000000"/>
                <w:kern w:val="0"/>
                <w14:ligatures w14:val="none"/>
              </w:rPr>
              <w:t>06</w:t>
            </w:r>
          </w:p>
          <w:p w14:paraId="3A8F63FA" w14:textId="2FE7F7C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22-7</w:t>
            </w:r>
            <w:r>
              <w:rPr>
                <w:rFonts w:eastAsia="Times New Roman" w:cs="Times New Roman"/>
                <w:color w:val="000000"/>
                <w:kern w:val="0"/>
                <w14:ligatures w14:val="none"/>
              </w:rPr>
              <w:t>·</w:t>
            </w:r>
            <w:r w:rsidRPr="00841683">
              <w:rPr>
                <w:rFonts w:eastAsia="Times New Roman" w:cs="Times New Roman"/>
                <w:color w:val="000000"/>
                <w:kern w:val="0"/>
                <w14:ligatures w14:val="none"/>
              </w:rPr>
              <w:t>93)</w:t>
            </w:r>
          </w:p>
        </w:tc>
        <w:tc>
          <w:tcPr>
            <w:tcW w:w="1276" w:type="dxa"/>
            <w:tcBorders>
              <w:top w:val="nil"/>
              <w:left w:val="nil"/>
              <w:bottom w:val="nil"/>
              <w:right w:val="nil"/>
            </w:tcBorders>
            <w:noWrap/>
            <w:vAlign w:val="bottom"/>
            <w:hideMark/>
          </w:tcPr>
          <w:p w14:paraId="29FB383A" w14:textId="7A8C423E"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72E-12</w:t>
            </w:r>
          </w:p>
        </w:tc>
        <w:tc>
          <w:tcPr>
            <w:tcW w:w="1701" w:type="dxa"/>
            <w:tcBorders>
              <w:top w:val="nil"/>
              <w:left w:val="nil"/>
              <w:bottom w:val="nil"/>
              <w:right w:val="nil"/>
            </w:tcBorders>
            <w:noWrap/>
            <w:vAlign w:val="bottom"/>
            <w:hideMark/>
          </w:tcPr>
          <w:p w14:paraId="118749FB"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76</w:t>
            </w:r>
          </w:p>
          <w:p w14:paraId="25A8CAB6" w14:textId="3BAA5B8F"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48-1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tc>
        <w:tc>
          <w:tcPr>
            <w:tcW w:w="1275" w:type="dxa"/>
            <w:tcBorders>
              <w:top w:val="nil"/>
              <w:left w:val="nil"/>
              <w:bottom w:val="nil"/>
              <w:right w:val="nil"/>
            </w:tcBorders>
            <w:noWrap/>
            <w:vAlign w:val="bottom"/>
            <w:hideMark/>
          </w:tcPr>
          <w:p w14:paraId="57756016" w14:textId="671EF1E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257</w:t>
            </w:r>
          </w:p>
        </w:tc>
        <w:tc>
          <w:tcPr>
            <w:tcW w:w="1560" w:type="dxa"/>
            <w:tcBorders>
              <w:top w:val="nil"/>
              <w:left w:val="nil"/>
              <w:bottom w:val="nil"/>
              <w:right w:val="nil"/>
            </w:tcBorders>
            <w:noWrap/>
            <w:vAlign w:val="bottom"/>
            <w:hideMark/>
          </w:tcPr>
          <w:p w14:paraId="68CD6242"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22</w:t>
            </w:r>
          </w:p>
          <w:p w14:paraId="4CF42021" w14:textId="1F49AF0E"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77-1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95)</w:t>
            </w:r>
          </w:p>
        </w:tc>
        <w:tc>
          <w:tcPr>
            <w:tcW w:w="1285" w:type="dxa"/>
            <w:tcBorders>
              <w:top w:val="nil"/>
              <w:left w:val="nil"/>
              <w:bottom w:val="nil"/>
              <w:right w:val="single" w:sz="4" w:space="0" w:color="auto"/>
            </w:tcBorders>
            <w:noWrap/>
            <w:vAlign w:val="bottom"/>
            <w:hideMark/>
          </w:tcPr>
          <w:p w14:paraId="4C8180A8" w14:textId="30FD0F3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394</w:t>
            </w:r>
          </w:p>
        </w:tc>
      </w:tr>
      <w:tr w:rsidR="00690E95" w:rsidRPr="00841683" w14:paraId="3FA45E7E"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4BB0B7EE"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6CF6AA4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58</w:t>
            </w:r>
          </w:p>
          <w:p w14:paraId="558D0F1C" w14:textId="4186D719"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841683">
              <w:rPr>
                <w:rFonts w:eastAsia="Times New Roman" w:cs="Times New Roman"/>
                <w:color w:val="000000"/>
                <w:kern w:val="0"/>
                <w14:ligatures w14:val="none"/>
              </w:rPr>
              <w:t>77-7</w:t>
            </w:r>
            <w:r>
              <w:rPr>
                <w:rFonts w:eastAsia="Times New Roman" w:cs="Times New Roman"/>
                <w:color w:val="000000"/>
                <w:kern w:val="0"/>
                <w14:ligatures w14:val="none"/>
              </w:rPr>
              <w:t>·</w:t>
            </w:r>
            <w:r w:rsidRPr="00841683">
              <w:rPr>
                <w:rFonts w:eastAsia="Times New Roman" w:cs="Times New Roman"/>
                <w:color w:val="000000"/>
                <w:kern w:val="0"/>
                <w14:ligatures w14:val="none"/>
              </w:rPr>
              <w:t>51)</w:t>
            </w:r>
          </w:p>
        </w:tc>
        <w:tc>
          <w:tcPr>
            <w:tcW w:w="1276" w:type="dxa"/>
            <w:tcBorders>
              <w:top w:val="nil"/>
              <w:left w:val="nil"/>
              <w:bottom w:val="nil"/>
              <w:right w:val="nil"/>
            </w:tcBorders>
            <w:noWrap/>
            <w:vAlign w:val="bottom"/>
            <w:hideMark/>
          </w:tcPr>
          <w:p w14:paraId="1F89835C" w14:textId="298CCF9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22E-173</w:t>
            </w:r>
          </w:p>
        </w:tc>
        <w:tc>
          <w:tcPr>
            <w:tcW w:w="1701" w:type="dxa"/>
            <w:tcBorders>
              <w:top w:val="nil"/>
              <w:left w:val="nil"/>
              <w:bottom w:val="nil"/>
              <w:right w:val="nil"/>
            </w:tcBorders>
            <w:noWrap/>
            <w:vAlign w:val="bottom"/>
            <w:hideMark/>
          </w:tcPr>
          <w:p w14:paraId="2BA9C6CB"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 xml:space="preserve">04 </w:t>
            </w:r>
          </w:p>
          <w:p w14:paraId="79812042" w14:textId="0212F0BA"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54-10</w:t>
            </w:r>
            <w:r>
              <w:rPr>
                <w:rFonts w:eastAsia="Times New Roman" w:cs="Times New Roman"/>
                <w:color w:val="000000"/>
                <w:kern w:val="0"/>
                <w14:ligatures w14:val="none"/>
              </w:rPr>
              <w:t>·</w:t>
            </w:r>
            <w:r w:rsidRPr="00841683">
              <w:rPr>
                <w:rFonts w:eastAsia="Times New Roman" w:cs="Times New Roman"/>
                <w:color w:val="000000"/>
                <w:kern w:val="0"/>
                <w14:ligatures w14:val="none"/>
              </w:rPr>
              <w:t>93)</w:t>
            </w:r>
          </w:p>
        </w:tc>
        <w:tc>
          <w:tcPr>
            <w:tcW w:w="1276" w:type="dxa"/>
            <w:tcBorders>
              <w:top w:val="nil"/>
              <w:left w:val="nil"/>
              <w:bottom w:val="nil"/>
              <w:right w:val="nil"/>
            </w:tcBorders>
            <w:noWrap/>
            <w:vAlign w:val="bottom"/>
            <w:hideMark/>
          </w:tcPr>
          <w:p w14:paraId="69BF7AE3" w14:textId="5CC5613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10E-18</w:t>
            </w:r>
          </w:p>
        </w:tc>
        <w:tc>
          <w:tcPr>
            <w:tcW w:w="1701" w:type="dxa"/>
            <w:tcBorders>
              <w:top w:val="nil"/>
              <w:left w:val="nil"/>
              <w:bottom w:val="nil"/>
              <w:right w:val="nil"/>
            </w:tcBorders>
            <w:noWrap/>
            <w:vAlign w:val="bottom"/>
            <w:hideMark/>
          </w:tcPr>
          <w:p w14:paraId="0DD8182D"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07</w:t>
            </w:r>
          </w:p>
          <w:p w14:paraId="71DA3A7E" w14:textId="0E2DCB2C"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68-1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69)</w:t>
            </w:r>
          </w:p>
        </w:tc>
        <w:tc>
          <w:tcPr>
            <w:tcW w:w="1275" w:type="dxa"/>
            <w:tcBorders>
              <w:top w:val="nil"/>
              <w:left w:val="nil"/>
              <w:bottom w:val="nil"/>
              <w:right w:val="nil"/>
            </w:tcBorders>
            <w:noWrap/>
            <w:vAlign w:val="bottom"/>
            <w:hideMark/>
          </w:tcPr>
          <w:p w14:paraId="5C02E06B" w14:textId="4BE071E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772</w:t>
            </w:r>
          </w:p>
        </w:tc>
        <w:tc>
          <w:tcPr>
            <w:tcW w:w="1560" w:type="dxa"/>
            <w:tcBorders>
              <w:top w:val="nil"/>
              <w:left w:val="nil"/>
              <w:bottom w:val="nil"/>
              <w:right w:val="nil"/>
            </w:tcBorders>
            <w:noWrap/>
            <w:vAlign w:val="bottom"/>
            <w:hideMark/>
          </w:tcPr>
          <w:p w14:paraId="5CF8C900"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65</w:t>
            </w:r>
          </w:p>
          <w:p w14:paraId="75685165" w14:textId="2A3F6455"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05-2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58)</w:t>
            </w:r>
          </w:p>
        </w:tc>
        <w:tc>
          <w:tcPr>
            <w:tcW w:w="1285" w:type="dxa"/>
            <w:tcBorders>
              <w:top w:val="nil"/>
              <w:left w:val="nil"/>
              <w:bottom w:val="nil"/>
              <w:right w:val="single" w:sz="4" w:space="0" w:color="auto"/>
            </w:tcBorders>
            <w:noWrap/>
            <w:vAlign w:val="bottom"/>
            <w:hideMark/>
          </w:tcPr>
          <w:p w14:paraId="3E077871" w14:textId="731C3F17"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029</w:t>
            </w:r>
          </w:p>
        </w:tc>
      </w:tr>
      <w:tr w:rsidR="00690E95" w:rsidRPr="00841683" w14:paraId="1BFC5428"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1FC9E0A4"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4DF5B159"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86</w:t>
            </w:r>
          </w:p>
          <w:p w14:paraId="1EBBB764" w14:textId="4DEE671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841683">
              <w:rPr>
                <w:rFonts w:eastAsia="Times New Roman" w:cs="Times New Roman"/>
                <w:color w:val="000000"/>
                <w:kern w:val="0"/>
                <w14:ligatures w14:val="none"/>
              </w:rPr>
              <w:t>03-7</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22773991" w14:textId="3A964E5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34E-185</w:t>
            </w:r>
          </w:p>
        </w:tc>
        <w:tc>
          <w:tcPr>
            <w:tcW w:w="1701" w:type="dxa"/>
            <w:tcBorders>
              <w:top w:val="nil"/>
              <w:left w:val="nil"/>
              <w:bottom w:val="nil"/>
              <w:right w:val="nil"/>
            </w:tcBorders>
            <w:noWrap/>
            <w:vAlign w:val="bottom"/>
            <w:hideMark/>
          </w:tcPr>
          <w:p w14:paraId="3ED352D5"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6</w:t>
            </w:r>
            <w:r>
              <w:rPr>
                <w:rFonts w:eastAsia="Times New Roman" w:cs="Times New Roman"/>
                <w:color w:val="000000"/>
                <w:kern w:val="0"/>
                <w14:ligatures w14:val="none"/>
              </w:rPr>
              <w:t>·</w:t>
            </w:r>
            <w:r w:rsidRPr="00841683">
              <w:rPr>
                <w:rFonts w:eastAsia="Times New Roman" w:cs="Times New Roman"/>
                <w:color w:val="000000"/>
                <w:kern w:val="0"/>
                <w14:ligatures w14:val="none"/>
              </w:rPr>
              <w:t>36</w:t>
            </w:r>
          </w:p>
          <w:p w14:paraId="52E83908" w14:textId="2B3C2E92"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841683">
              <w:rPr>
                <w:rFonts w:eastAsia="Times New Roman" w:cs="Times New Roman"/>
                <w:color w:val="000000"/>
                <w:kern w:val="0"/>
                <w14:ligatures w14:val="none"/>
              </w:rPr>
              <w:t>76-10</w:t>
            </w:r>
            <w:r>
              <w:rPr>
                <w:rFonts w:eastAsia="Times New Roman" w:cs="Times New Roman"/>
                <w:color w:val="000000"/>
                <w:kern w:val="0"/>
                <w14:ligatures w14:val="none"/>
              </w:rPr>
              <w:t>·</w:t>
            </w:r>
            <w:r w:rsidRPr="00841683">
              <w:rPr>
                <w:rFonts w:eastAsia="Times New Roman" w:cs="Times New Roman"/>
                <w:color w:val="000000"/>
                <w:kern w:val="0"/>
                <w14:ligatures w14:val="none"/>
              </w:rPr>
              <w:t>75)</w:t>
            </w:r>
          </w:p>
        </w:tc>
        <w:tc>
          <w:tcPr>
            <w:tcW w:w="1276" w:type="dxa"/>
            <w:tcBorders>
              <w:top w:val="nil"/>
              <w:left w:val="nil"/>
              <w:bottom w:val="nil"/>
              <w:right w:val="nil"/>
            </w:tcBorders>
            <w:noWrap/>
            <w:vAlign w:val="bottom"/>
            <w:hideMark/>
          </w:tcPr>
          <w:p w14:paraId="31E0BB14" w14:textId="0752CFF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4</w:t>
            </w:r>
            <w:r>
              <w:rPr>
                <w:rFonts w:eastAsia="Times New Roman" w:cs="Times New Roman"/>
                <w:color w:val="000000"/>
                <w:kern w:val="0"/>
                <w14:ligatures w14:val="none"/>
              </w:rPr>
              <w:t>·</w:t>
            </w:r>
            <w:r w:rsidRPr="00841683">
              <w:rPr>
                <w:rFonts w:eastAsia="Times New Roman" w:cs="Times New Roman"/>
                <w:color w:val="000000"/>
                <w:kern w:val="0"/>
                <w14:ligatures w14:val="none"/>
              </w:rPr>
              <w:t>83E-12</w:t>
            </w:r>
          </w:p>
        </w:tc>
        <w:tc>
          <w:tcPr>
            <w:tcW w:w="1701" w:type="dxa"/>
            <w:tcBorders>
              <w:top w:val="nil"/>
              <w:left w:val="nil"/>
              <w:bottom w:val="nil"/>
              <w:right w:val="nil"/>
            </w:tcBorders>
            <w:noWrap/>
            <w:vAlign w:val="bottom"/>
            <w:hideMark/>
          </w:tcPr>
          <w:p w14:paraId="248D9384"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93</w:t>
            </w:r>
          </w:p>
          <w:p w14:paraId="1575B992" w14:textId="36242AE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54-1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59)</w:t>
            </w:r>
          </w:p>
        </w:tc>
        <w:tc>
          <w:tcPr>
            <w:tcW w:w="1275" w:type="dxa"/>
            <w:tcBorders>
              <w:top w:val="nil"/>
              <w:left w:val="nil"/>
              <w:bottom w:val="nil"/>
              <w:right w:val="nil"/>
            </w:tcBorders>
            <w:noWrap/>
            <w:vAlign w:val="bottom"/>
            <w:hideMark/>
          </w:tcPr>
          <w:p w14:paraId="605CDE91" w14:textId="02FFBE78"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781</w:t>
            </w:r>
          </w:p>
        </w:tc>
        <w:tc>
          <w:tcPr>
            <w:tcW w:w="1560" w:type="dxa"/>
            <w:tcBorders>
              <w:top w:val="nil"/>
              <w:left w:val="nil"/>
              <w:bottom w:val="nil"/>
              <w:right w:val="nil"/>
            </w:tcBorders>
            <w:noWrap/>
            <w:vAlign w:val="bottom"/>
            <w:hideMark/>
          </w:tcPr>
          <w:p w14:paraId="7A108C8A"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72</w:t>
            </w:r>
          </w:p>
          <w:p w14:paraId="65D35A48" w14:textId="4F43E0B6"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02-2</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93)</w:t>
            </w:r>
          </w:p>
        </w:tc>
        <w:tc>
          <w:tcPr>
            <w:tcW w:w="1285" w:type="dxa"/>
            <w:tcBorders>
              <w:top w:val="nil"/>
              <w:left w:val="nil"/>
              <w:bottom w:val="nil"/>
              <w:right w:val="single" w:sz="4" w:space="0" w:color="auto"/>
            </w:tcBorders>
            <w:noWrap/>
            <w:vAlign w:val="bottom"/>
            <w:hideMark/>
          </w:tcPr>
          <w:p w14:paraId="783B74CA" w14:textId="196CBF13"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044</w:t>
            </w:r>
          </w:p>
        </w:tc>
      </w:tr>
      <w:tr w:rsidR="00690E95" w:rsidRPr="00841683" w14:paraId="32F817E5" w14:textId="77777777" w:rsidTr="00F80A5F">
        <w:trPr>
          <w:trHeight w:val="290"/>
        </w:trPr>
        <w:tc>
          <w:tcPr>
            <w:tcW w:w="3544" w:type="dxa"/>
            <w:tcBorders>
              <w:top w:val="nil"/>
              <w:left w:val="single" w:sz="4" w:space="0" w:color="auto"/>
              <w:bottom w:val="nil"/>
              <w:right w:val="single" w:sz="4" w:space="0" w:color="auto"/>
            </w:tcBorders>
            <w:noWrap/>
            <w:vAlign w:val="bottom"/>
            <w:hideMark/>
          </w:tcPr>
          <w:p w14:paraId="3A35563A" w14:textId="7777777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02DB09AA"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00</w:t>
            </w:r>
          </w:p>
          <w:p w14:paraId="2B39C4CA" w14:textId="65A194E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841683">
              <w:rPr>
                <w:rFonts w:eastAsia="Times New Roman" w:cs="Times New Roman"/>
                <w:color w:val="000000"/>
                <w:kern w:val="0"/>
                <w14:ligatures w14:val="none"/>
              </w:rPr>
              <w:t>14-7</w:t>
            </w:r>
            <w:r>
              <w:rPr>
                <w:rFonts w:eastAsia="Times New Roman" w:cs="Times New Roman"/>
                <w:color w:val="000000"/>
                <w:kern w:val="0"/>
                <w14:ligatures w14:val="none"/>
              </w:rPr>
              <w:t>·</w:t>
            </w:r>
            <w:r w:rsidRPr="00841683">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623F4B6D" w14:textId="464847C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07E-187</w:t>
            </w:r>
          </w:p>
        </w:tc>
        <w:tc>
          <w:tcPr>
            <w:tcW w:w="1701" w:type="dxa"/>
            <w:tcBorders>
              <w:top w:val="nil"/>
              <w:left w:val="nil"/>
              <w:bottom w:val="nil"/>
              <w:right w:val="nil"/>
            </w:tcBorders>
            <w:noWrap/>
            <w:vAlign w:val="bottom"/>
            <w:hideMark/>
          </w:tcPr>
          <w:p w14:paraId="24C16C61"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7</w:t>
            </w:r>
            <w:r>
              <w:rPr>
                <w:rFonts w:eastAsia="Times New Roman" w:cs="Times New Roman"/>
                <w:color w:val="000000"/>
                <w:kern w:val="0"/>
                <w14:ligatures w14:val="none"/>
              </w:rPr>
              <w:t>·</w:t>
            </w:r>
            <w:r w:rsidRPr="00841683">
              <w:rPr>
                <w:rFonts w:eastAsia="Times New Roman" w:cs="Times New Roman"/>
                <w:color w:val="000000"/>
                <w:kern w:val="0"/>
                <w14:ligatures w14:val="none"/>
              </w:rPr>
              <w:t>82</w:t>
            </w:r>
          </w:p>
          <w:p w14:paraId="313D90D4" w14:textId="4C1D8D45"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841683">
              <w:rPr>
                <w:rFonts w:eastAsia="Times New Roman" w:cs="Times New Roman"/>
                <w:color w:val="000000"/>
                <w:kern w:val="0"/>
                <w14:ligatures w14:val="none"/>
              </w:rPr>
              <w:t>77-12</w:t>
            </w:r>
            <w:r>
              <w:rPr>
                <w:rFonts w:eastAsia="Times New Roman" w:cs="Times New Roman"/>
                <w:color w:val="000000"/>
                <w:kern w:val="0"/>
                <w14:ligatures w14:val="none"/>
              </w:rPr>
              <w:t>·</w:t>
            </w:r>
            <w:r w:rsidRPr="00841683">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21E9F500" w14:textId="57F68528"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16E-16</w:t>
            </w:r>
          </w:p>
        </w:tc>
        <w:tc>
          <w:tcPr>
            <w:tcW w:w="1701" w:type="dxa"/>
            <w:tcBorders>
              <w:top w:val="nil"/>
              <w:left w:val="nil"/>
              <w:bottom w:val="nil"/>
              <w:right w:val="nil"/>
            </w:tcBorders>
            <w:noWrap/>
            <w:vAlign w:val="bottom"/>
            <w:hideMark/>
          </w:tcPr>
          <w:p w14:paraId="30A44790"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12</w:t>
            </w:r>
          </w:p>
          <w:p w14:paraId="2768CEA1" w14:textId="6660F50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86)</w:t>
            </w:r>
          </w:p>
        </w:tc>
        <w:tc>
          <w:tcPr>
            <w:tcW w:w="1275" w:type="dxa"/>
            <w:tcBorders>
              <w:top w:val="nil"/>
              <w:left w:val="nil"/>
              <w:bottom w:val="nil"/>
              <w:right w:val="nil"/>
            </w:tcBorders>
            <w:noWrap/>
            <w:vAlign w:val="bottom"/>
            <w:hideMark/>
          </w:tcPr>
          <w:p w14:paraId="7ACBB0DB" w14:textId="387B9784"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67</w:t>
            </w:r>
          </w:p>
        </w:tc>
        <w:tc>
          <w:tcPr>
            <w:tcW w:w="1560" w:type="dxa"/>
            <w:tcBorders>
              <w:top w:val="nil"/>
              <w:left w:val="nil"/>
              <w:bottom w:val="nil"/>
              <w:right w:val="nil"/>
            </w:tcBorders>
            <w:noWrap/>
            <w:vAlign w:val="bottom"/>
            <w:hideMark/>
          </w:tcPr>
          <w:p w14:paraId="7A416304" w14:textId="77777777" w:rsidR="00F80A5F"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16</w:t>
            </w:r>
          </w:p>
          <w:p w14:paraId="734CAE80" w14:textId="67EC95F2"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70-1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90)</w:t>
            </w:r>
          </w:p>
        </w:tc>
        <w:tc>
          <w:tcPr>
            <w:tcW w:w="1285" w:type="dxa"/>
            <w:tcBorders>
              <w:top w:val="nil"/>
              <w:left w:val="nil"/>
              <w:bottom w:val="nil"/>
              <w:right w:val="single" w:sz="4" w:space="0" w:color="auto"/>
            </w:tcBorders>
            <w:noWrap/>
            <w:vAlign w:val="bottom"/>
            <w:hideMark/>
          </w:tcPr>
          <w:p w14:paraId="5FCF68E6" w14:textId="75016D59"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565</w:t>
            </w:r>
          </w:p>
        </w:tc>
      </w:tr>
      <w:tr w:rsidR="00690E95" w:rsidRPr="00841683" w14:paraId="4D1DED78" w14:textId="77777777" w:rsidTr="00F80A5F">
        <w:trPr>
          <w:trHeight w:val="290"/>
        </w:trPr>
        <w:tc>
          <w:tcPr>
            <w:tcW w:w="3544" w:type="dxa"/>
            <w:tcBorders>
              <w:top w:val="nil"/>
              <w:left w:val="single" w:sz="4" w:space="0" w:color="auto"/>
              <w:bottom w:val="single" w:sz="4" w:space="0" w:color="auto"/>
              <w:right w:val="single" w:sz="4" w:space="0" w:color="auto"/>
            </w:tcBorders>
            <w:noWrap/>
            <w:vAlign w:val="bottom"/>
            <w:hideMark/>
          </w:tcPr>
          <w:p w14:paraId="72B98BF2" w14:textId="0EE086A7"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Sleep Di</w:t>
            </w:r>
            <w:r w:rsidR="00BD2136">
              <w:rPr>
                <w:rFonts w:eastAsia="Times New Roman" w:cs="Times New Roman"/>
                <w:color w:val="000000"/>
                <w:kern w:val="0"/>
                <w14:ligatures w14:val="none"/>
              </w:rPr>
              <w:t>sorders</w:t>
            </w:r>
          </w:p>
        </w:tc>
        <w:tc>
          <w:tcPr>
            <w:tcW w:w="1701" w:type="dxa"/>
            <w:tcBorders>
              <w:top w:val="nil"/>
              <w:left w:val="nil"/>
              <w:bottom w:val="single" w:sz="4" w:space="0" w:color="auto"/>
              <w:right w:val="nil"/>
            </w:tcBorders>
            <w:noWrap/>
            <w:vAlign w:val="bottom"/>
            <w:hideMark/>
          </w:tcPr>
          <w:p w14:paraId="4CE25DBD"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8</w:t>
            </w:r>
            <w:r>
              <w:rPr>
                <w:rFonts w:eastAsia="Times New Roman" w:cs="Times New Roman"/>
                <w:color w:val="000000"/>
                <w:kern w:val="0"/>
                <w14:ligatures w14:val="none"/>
              </w:rPr>
              <w:t>·</w:t>
            </w:r>
            <w:r w:rsidRPr="00841683">
              <w:rPr>
                <w:rFonts w:eastAsia="Times New Roman" w:cs="Times New Roman"/>
                <w:color w:val="000000"/>
                <w:kern w:val="0"/>
                <w14:ligatures w14:val="none"/>
              </w:rPr>
              <w:t>20</w:t>
            </w:r>
          </w:p>
          <w:p w14:paraId="533AC85C" w14:textId="280E6FC3"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841683">
              <w:rPr>
                <w:rFonts w:eastAsia="Times New Roman" w:cs="Times New Roman"/>
                <w:color w:val="000000"/>
                <w:kern w:val="0"/>
                <w14:ligatures w14:val="none"/>
              </w:rPr>
              <w:t>06-9</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tc>
        <w:tc>
          <w:tcPr>
            <w:tcW w:w="1276" w:type="dxa"/>
            <w:tcBorders>
              <w:top w:val="nil"/>
              <w:left w:val="nil"/>
              <w:bottom w:val="single" w:sz="4" w:space="0" w:color="auto"/>
              <w:right w:val="nil"/>
            </w:tcBorders>
            <w:noWrap/>
            <w:vAlign w:val="bottom"/>
            <w:hideMark/>
          </w:tcPr>
          <w:p w14:paraId="11255E98" w14:textId="33A0D1ED"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2</w:t>
            </w:r>
            <w:r>
              <w:rPr>
                <w:rFonts w:eastAsia="Times New Roman" w:cs="Times New Roman"/>
                <w:color w:val="000000"/>
                <w:kern w:val="0"/>
                <w14:ligatures w14:val="none"/>
              </w:rPr>
              <w:t>·</w:t>
            </w:r>
            <w:r w:rsidRPr="00841683">
              <w:rPr>
                <w:rFonts w:eastAsia="Times New Roman" w:cs="Times New Roman"/>
                <w:color w:val="000000"/>
                <w:kern w:val="0"/>
                <w14:ligatures w14:val="none"/>
              </w:rPr>
              <w:t>64E-166</w:t>
            </w:r>
          </w:p>
        </w:tc>
        <w:tc>
          <w:tcPr>
            <w:tcW w:w="1701" w:type="dxa"/>
            <w:tcBorders>
              <w:top w:val="nil"/>
              <w:left w:val="nil"/>
              <w:bottom w:val="single" w:sz="4" w:space="0" w:color="auto"/>
              <w:right w:val="nil"/>
            </w:tcBorders>
            <w:noWrap/>
            <w:vAlign w:val="bottom"/>
            <w:hideMark/>
          </w:tcPr>
          <w:p w14:paraId="400CA26C" w14:textId="77777777" w:rsidR="00690E95"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11</w:t>
            </w:r>
            <w:r>
              <w:rPr>
                <w:rFonts w:eastAsia="Times New Roman" w:cs="Times New Roman"/>
                <w:color w:val="000000"/>
                <w:kern w:val="0"/>
                <w14:ligatures w14:val="none"/>
              </w:rPr>
              <w:t>·</w:t>
            </w:r>
            <w:r w:rsidRPr="00841683">
              <w:rPr>
                <w:rFonts w:eastAsia="Times New Roman" w:cs="Times New Roman"/>
                <w:color w:val="000000"/>
                <w:kern w:val="0"/>
                <w14:ligatures w14:val="none"/>
              </w:rPr>
              <w:t>42</w:t>
            </w:r>
          </w:p>
          <w:p w14:paraId="61AAB9A5" w14:textId="2B6796B0"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841683">
              <w:rPr>
                <w:rFonts w:eastAsia="Times New Roman" w:cs="Times New Roman"/>
                <w:color w:val="000000"/>
                <w:kern w:val="0"/>
                <w14:ligatures w14:val="none"/>
              </w:rPr>
              <w:t>07-14</w:t>
            </w:r>
            <w:r>
              <w:rPr>
                <w:rFonts w:eastAsia="Times New Roman" w:cs="Times New Roman"/>
                <w:color w:val="000000"/>
                <w:kern w:val="0"/>
                <w14:ligatures w14:val="none"/>
              </w:rPr>
              <w:t>·</w:t>
            </w:r>
            <w:r w:rsidRPr="00841683">
              <w:rPr>
                <w:rFonts w:eastAsia="Times New Roman" w:cs="Times New Roman"/>
                <w:color w:val="000000"/>
                <w:kern w:val="0"/>
                <w14:ligatures w14:val="none"/>
              </w:rPr>
              <w:t>38)</w:t>
            </w:r>
          </w:p>
        </w:tc>
        <w:tc>
          <w:tcPr>
            <w:tcW w:w="1276" w:type="dxa"/>
            <w:tcBorders>
              <w:top w:val="nil"/>
              <w:left w:val="nil"/>
              <w:bottom w:val="single" w:sz="4" w:space="0" w:color="auto"/>
              <w:right w:val="nil"/>
            </w:tcBorders>
            <w:noWrap/>
            <w:vAlign w:val="bottom"/>
            <w:hideMark/>
          </w:tcPr>
          <w:p w14:paraId="6DA0D345" w14:textId="10D801DC"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66E-95</w:t>
            </w:r>
          </w:p>
        </w:tc>
        <w:tc>
          <w:tcPr>
            <w:tcW w:w="1701" w:type="dxa"/>
            <w:tcBorders>
              <w:top w:val="nil"/>
              <w:left w:val="nil"/>
              <w:bottom w:val="single" w:sz="4" w:space="0" w:color="auto"/>
              <w:right w:val="nil"/>
            </w:tcBorders>
            <w:noWrap/>
            <w:vAlign w:val="bottom"/>
            <w:hideMark/>
          </w:tcPr>
          <w:p w14:paraId="018F4A0A" w14:textId="77777777" w:rsidR="00690E95" w:rsidRPr="00235142"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39</w:t>
            </w:r>
          </w:p>
          <w:p w14:paraId="4DD5E039" w14:textId="295A2021"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 xml:space="preserve"> (1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06-1</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83)</w:t>
            </w:r>
          </w:p>
        </w:tc>
        <w:tc>
          <w:tcPr>
            <w:tcW w:w="1275" w:type="dxa"/>
            <w:tcBorders>
              <w:top w:val="nil"/>
              <w:left w:val="nil"/>
              <w:bottom w:val="single" w:sz="4" w:space="0" w:color="auto"/>
              <w:right w:val="nil"/>
            </w:tcBorders>
            <w:noWrap/>
            <w:vAlign w:val="bottom"/>
            <w:hideMark/>
          </w:tcPr>
          <w:p w14:paraId="2107C2C0" w14:textId="24E64A50" w:rsidR="00841683" w:rsidRPr="00841683" w:rsidRDefault="00841683" w:rsidP="00841683">
            <w:pPr>
              <w:jc w:val="center"/>
              <w:rPr>
                <w:rFonts w:eastAsia="Times New Roman" w:cs="Times New Roman"/>
                <w:i/>
                <w:iCs/>
                <w:color w:val="000000"/>
                <w:kern w:val="0"/>
                <w14:ligatures w14:val="none"/>
              </w:rPr>
            </w:pPr>
            <w:r w:rsidRPr="00841683">
              <w:rPr>
                <w:rFonts w:eastAsia="Times New Roman" w:cs="Times New Roman"/>
                <w:i/>
                <w:iCs/>
                <w:color w:val="000000"/>
                <w:kern w:val="0"/>
                <w14:ligatures w14:val="none"/>
              </w:rPr>
              <w:t>0</w:t>
            </w:r>
            <w:r w:rsidRPr="00235142">
              <w:rPr>
                <w:rFonts w:eastAsia="Times New Roman" w:cs="Times New Roman"/>
                <w:i/>
                <w:iCs/>
                <w:color w:val="000000"/>
                <w:kern w:val="0"/>
                <w14:ligatures w14:val="none"/>
              </w:rPr>
              <w:t>·</w:t>
            </w:r>
            <w:r w:rsidRPr="00841683">
              <w:rPr>
                <w:rFonts w:eastAsia="Times New Roman" w:cs="Times New Roman"/>
                <w:i/>
                <w:iCs/>
                <w:color w:val="000000"/>
                <w:kern w:val="0"/>
                <w14:ligatures w14:val="none"/>
              </w:rPr>
              <w:t>017</w:t>
            </w:r>
          </w:p>
        </w:tc>
        <w:tc>
          <w:tcPr>
            <w:tcW w:w="1560" w:type="dxa"/>
            <w:tcBorders>
              <w:top w:val="nil"/>
              <w:left w:val="nil"/>
              <w:bottom w:val="single" w:sz="4" w:space="0" w:color="auto"/>
              <w:right w:val="nil"/>
            </w:tcBorders>
            <w:noWrap/>
            <w:vAlign w:val="bottom"/>
            <w:hideMark/>
          </w:tcPr>
          <w:p w14:paraId="128282A5" w14:textId="77777777" w:rsidR="00F80A5F"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1</w:t>
            </w:r>
            <w:r>
              <w:rPr>
                <w:rFonts w:eastAsia="Times New Roman" w:cs="Times New Roman"/>
                <w:color w:val="000000"/>
                <w:kern w:val="0"/>
                <w14:ligatures w14:val="none"/>
              </w:rPr>
              <w:t>·</w:t>
            </w:r>
            <w:r w:rsidRPr="00841683">
              <w:rPr>
                <w:rFonts w:eastAsia="Times New Roman" w:cs="Times New Roman"/>
                <w:color w:val="000000"/>
                <w:kern w:val="0"/>
                <w14:ligatures w14:val="none"/>
              </w:rPr>
              <w:t>53</w:t>
            </w:r>
          </w:p>
          <w:p w14:paraId="41C703A3" w14:textId="39808531"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841683">
              <w:rPr>
                <w:rFonts w:eastAsia="Times New Roman" w:cs="Times New Roman"/>
                <w:color w:val="000000"/>
                <w:kern w:val="0"/>
                <w14:ligatures w14:val="none"/>
              </w:rPr>
              <w:t>22-1</w:t>
            </w:r>
            <w:r>
              <w:rPr>
                <w:rFonts w:eastAsia="Times New Roman" w:cs="Times New Roman"/>
                <w:color w:val="000000"/>
                <w:kern w:val="0"/>
                <w14:ligatures w14:val="none"/>
              </w:rPr>
              <w:t>·</w:t>
            </w:r>
            <w:r w:rsidRPr="00841683">
              <w:rPr>
                <w:rFonts w:eastAsia="Times New Roman" w:cs="Times New Roman"/>
                <w:color w:val="000000"/>
                <w:kern w:val="0"/>
                <w14:ligatures w14:val="none"/>
              </w:rPr>
              <w:t>93)</w:t>
            </w:r>
          </w:p>
        </w:tc>
        <w:tc>
          <w:tcPr>
            <w:tcW w:w="1285" w:type="dxa"/>
            <w:tcBorders>
              <w:top w:val="nil"/>
              <w:left w:val="nil"/>
              <w:bottom w:val="single" w:sz="4" w:space="0" w:color="auto"/>
              <w:right w:val="single" w:sz="4" w:space="0" w:color="auto"/>
            </w:tcBorders>
            <w:noWrap/>
            <w:vAlign w:val="bottom"/>
            <w:hideMark/>
          </w:tcPr>
          <w:p w14:paraId="0AE34D6C" w14:textId="2889D44B" w:rsidR="00841683" w:rsidRPr="00841683" w:rsidRDefault="00841683" w:rsidP="00841683">
            <w:pPr>
              <w:jc w:val="center"/>
              <w:rPr>
                <w:rFonts w:eastAsia="Times New Roman" w:cs="Times New Roman"/>
                <w:color w:val="000000"/>
                <w:kern w:val="0"/>
                <w14:ligatures w14:val="none"/>
              </w:rPr>
            </w:pPr>
            <w:r w:rsidRPr="00841683">
              <w:rPr>
                <w:rFonts w:eastAsia="Times New Roman" w:cs="Times New Roman"/>
                <w:color w:val="000000"/>
                <w:kern w:val="0"/>
                <w14:ligatures w14:val="none"/>
              </w:rPr>
              <w:t>3</w:t>
            </w:r>
            <w:r>
              <w:rPr>
                <w:rFonts w:eastAsia="Times New Roman" w:cs="Times New Roman"/>
                <w:color w:val="000000"/>
                <w:kern w:val="0"/>
                <w14:ligatures w14:val="none"/>
              </w:rPr>
              <w:t>·</w:t>
            </w:r>
            <w:r w:rsidRPr="00841683">
              <w:rPr>
                <w:rFonts w:eastAsia="Times New Roman" w:cs="Times New Roman"/>
                <w:color w:val="000000"/>
                <w:kern w:val="0"/>
                <w14:ligatures w14:val="none"/>
              </w:rPr>
              <w:t>11E-04</w:t>
            </w:r>
          </w:p>
        </w:tc>
      </w:tr>
    </w:tbl>
    <w:p w14:paraId="3ED4DDF9" w14:textId="71B7A989" w:rsidR="00841683" w:rsidRDefault="00666B48" w:rsidP="00071FFC">
      <w:pPr>
        <w:rPr>
          <w:rFonts w:cs="Times New Roman"/>
        </w:rPr>
      </w:pPr>
      <w:r>
        <w:rPr>
          <w:rFonts w:cs="Times New Roman"/>
          <w:i/>
          <w:iCs/>
        </w:rPr>
        <w:t>Italicized estimates are not statistically significant. All hazards ratios are adjusted for birth year.</w:t>
      </w:r>
      <w:r w:rsidR="00BD2136">
        <w:rPr>
          <w:rFonts w:cs="Times New Roman"/>
          <w:i/>
          <w:iCs/>
        </w:rPr>
        <w:t xml:space="preserve"> The abbreviation ‘Psych’ refers to psychiatric diagnoses.</w:t>
      </w:r>
    </w:p>
    <w:p w14:paraId="4D0AB0F4" w14:textId="77777777" w:rsidR="00D23F53" w:rsidRDefault="00D23F53" w:rsidP="00071FFC">
      <w:pPr>
        <w:rPr>
          <w:rFonts w:cs="Times New Roman"/>
        </w:rPr>
      </w:pPr>
    </w:p>
    <w:p w14:paraId="55FFC6C9" w14:textId="37A2AC47" w:rsidR="00D23F53" w:rsidRDefault="00D23F53" w:rsidP="00071FFC">
      <w:pPr>
        <w:rPr>
          <w:rFonts w:cs="Times New Roman"/>
        </w:rPr>
      </w:pPr>
      <w:r>
        <w:rPr>
          <w:rFonts w:cs="Times New Roman"/>
          <w:b/>
          <w:bCs/>
        </w:rPr>
        <w:t>Text summary of Table S12</w:t>
      </w:r>
    </w:p>
    <w:p w14:paraId="09C59AFA" w14:textId="77777777" w:rsidR="00D23F53" w:rsidRDefault="00D23F53" w:rsidP="00071FFC">
      <w:pPr>
        <w:rPr>
          <w:rFonts w:cs="Times New Roman"/>
        </w:rPr>
      </w:pPr>
    </w:p>
    <w:p w14:paraId="6456D66A" w14:textId="0FD4A4B2" w:rsidR="00D23F53" w:rsidRDefault="006A37ED" w:rsidP="00D23F53">
      <w:pPr>
        <w:pStyle w:val="ListParagraph"/>
        <w:numPr>
          <w:ilvl w:val="0"/>
          <w:numId w:val="7"/>
        </w:numPr>
        <w:rPr>
          <w:rFonts w:cs="Times New Roman"/>
        </w:rPr>
      </w:pPr>
      <w:r>
        <w:rPr>
          <w:rFonts w:cs="Times New Roman"/>
        </w:rPr>
        <w:t>Autistic people without ADHD, but with psychiatric diagnoses, were at a higher risk of premature mortality compared to individuals in the baseline group. This was also the case for all 13 specific diagnoses.</w:t>
      </w:r>
    </w:p>
    <w:p w14:paraId="196F0652" w14:textId="6CFBD095" w:rsidR="006A37ED" w:rsidRDefault="004D0BDC" w:rsidP="00D23F53">
      <w:pPr>
        <w:pStyle w:val="ListParagraph"/>
        <w:numPr>
          <w:ilvl w:val="0"/>
          <w:numId w:val="7"/>
        </w:numPr>
        <w:rPr>
          <w:rFonts w:cs="Times New Roman"/>
        </w:rPr>
      </w:pPr>
      <w:r>
        <w:rPr>
          <w:rFonts w:cs="Times New Roman"/>
        </w:rPr>
        <w:t>The weakest association was for OCD and the strongest was for substance misuse disorder.</w:t>
      </w:r>
    </w:p>
    <w:p w14:paraId="5D014167" w14:textId="6D9F7D6E" w:rsidR="004D0BDC" w:rsidRDefault="004D0BDC" w:rsidP="00D23F53">
      <w:pPr>
        <w:pStyle w:val="ListParagraph"/>
        <w:numPr>
          <w:ilvl w:val="0"/>
          <w:numId w:val="7"/>
        </w:numPr>
        <w:rPr>
          <w:rFonts w:cs="Times New Roman"/>
        </w:rPr>
      </w:pPr>
      <w:r>
        <w:rPr>
          <w:rFonts w:cs="Times New Roman"/>
        </w:rPr>
        <w:t>For 11 out of 13 specific conditions, the risk of premature mortality was elevated compared to autistic people without ADHD who had no psychiatric diagnoses. The two exceptions were OCD and bipolar.</w:t>
      </w:r>
    </w:p>
    <w:p w14:paraId="668E7237" w14:textId="27B6E03D" w:rsidR="004D0BDC" w:rsidRDefault="004D0BDC" w:rsidP="00D23F53">
      <w:pPr>
        <w:pStyle w:val="ListParagraph"/>
        <w:numPr>
          <w:ilvl w:val="0"/>
          <w:numId w:val="7"/>
        </w:numPr>
        <w:rPr>
          <w:rFonts w:cs="Times New Roman"/>
        </w:rPr>
      </w:pPr>
      <w:r>
        <w:rPr>
          <w:rFonts w:cs="Times New Roman"/>
        </w:rPr>
        <w:lastRenderedPageBreak/>
        <w:t>For four conditions, the risk of premature mortality exceeded that associated with the same conditions in nonautistic people. For psychotic disorders, autistic people without ADHD were at a lower risk of premature mortality than nonautistic people with these conditions (</w:t>
      </w:r>
      <w:proofErr w:type="gramStart"/>
      <w:r>
        <w:rPr>
          <w:rFonts w:cs="Times New Roman"/>
        </w:rPr>
        <w:t>although</w:t>
      </w:r>
      <w:proofErr w:type="gramEnd"/>
      <w:r>
        <w:rPr>
          <w:rFonts w:cs="Times New Roman"/>
        </w:rPr>
        <w:t xml:space="preserve"> </w:t>
      </w:r>
      <w:proofErr w:type="gramStart"/>
      <w:r>
        <w:rPr>
          <w:rFonts w:cs="Times New Roman"/>
        </w:rPr>
        <w:t>was</w:t>
      </w:r>
      <w:proofErr w:type="gramEnd"/>
      <w:r>
        <w:rPr>
          <w:rFonts w:cs="Times New Roman"/>
        </w:rPr>
        <w:t xml:space="preserve"> still elevated relative to the baseline group).</w:t>
      </w:r>
    </w:p>
    <w:p w14:paraId="04C8994D" w14:textId="43A6010E" w:rsidR="004D0BDC" w:rsidRDefault="004D0BDC" w:rsidP="00D23F53">
      <w:pPr>
        <w:pStyle w:val="ListParagraph"/>
        <w:numPr>
          <w:ilvl w:val="0"/>
          <w:numId w:val="7"/>
        </w:numPr>
        <w:rPr>
          <w:rFonts w:cs="Times New Roman"/>
        </w:rPr>
      </w:pPr>
      <w:r>
        <w:rPr>
          <w:rFonts w:cs="Times New Roman"/>
        </w:rPr>
        <w:t xml:space="preserve">For all conditions, the strongest associations </w:t>
      </w:r>
      <w:proofErr w:type="gramStart"/>
      <w:r>
        <w:rPr>
          <w:rFonts w:cs="Times New Roman"/>
        </w:rPr>
        <w:t>were with</w:t>
      </w:r>
      <w:proofErr w:type="gramEnd"/>
      <w:r>
        <w:rPr>
          <w:rFonts w:cs="Times New Roman"/>
        </w:rPr>
        <w:t xml:space="preserve"> suicide. </w:t>
      </w:r>
    </w:p>
    <w:p w14:paraId="68689DF1" w14:textId="77777777" w:rsidR="00BD2136" w:rsidRDefault="00BD2136" w:rsidP="00BD2136">
      <w:pPr>
        <w:rPr>
          <w:rFonts w:cs="Times New Roman"/>
        </w:rPr>
      </w:pPr>
    </w:p>
    <w:p w14:paraId="39F763DB" w14:textId="77777777" w:rsidR="00BD2136" w:rsidRDefault="00BD2136" w:rsidP="00BD2136">
      <w:pPr>
        <w:rPr>
          <w:rFonts w:cs="Times New Roman"/>
        </w:rPr>
      </w:pPr>
    </w:p>
    <w:p w14:paraId="4657B581" w14:textId="77777777" w:rsidR="00BD2136" w:rsidRDefault="00BD2136" w:rsidP="00BD2136">
      <w:pPr>
        <w:rPr>
          <w:rFonts w:cs="Times New Roman"/>
        </w:rPr>
      </w:pPr>
    </w:p>
    <w:p w14:paraId="410E3660" w14:textId="77777777" w:rsidR="00BD2136" w:rsidRDefault="00BD2136" w:rsidP="00BD2136">
      <w:pPr>
        <w:rPr>
          <w:rFonts w:cs="Times New Roman"/>
        </w:rPr>
      </w:pPr>
    </w:p>
    <w:p w14:paraId="5C09A3FF" w14:textId="77777777" w:rsidR="00BD2136" w:rsidRDefault="00BD2136" w:rsidP="00BD2136">
      <w:pPr>
        <w:rPr>
          <w:rFonts w:cs="Times New Roman"/>
        </w:rPr>
      </w:pPr>
    </w:p>
    <w:p w14:paraId="0E52EC3D" w14:textId="77777777" w:rsidR="00BD2136" w:rsidRDefault="00BD2136" w:rsidP="00BD2136">
      <w:pPr>
        <w:rPr>
          <w:rFonts w:cs="Times New Roman"/>
        </w:rPr>
      </w:pPr>
    </w:p>
    <w:p w14:paraId="3B61255F" w14:textId="77777777" w:rsidR="00BD2136" w:rsidRDefault="00BD2136" w:rsidP="00BD2136">
      <w:pPr>
        <w:rPr>
          <w:rFonts w:cs="Times New Roman"/>
        </w:rPr>
      </w:pPr>
    </w:p>
    <w:p w14:paraId="6942B698" w14:textId="77777777" w:rsidR="00BD2136" w:rsidRDefault="00BD2136" w:rsidP="00BD2136">
      <w:pPr>
        <w:rPr>
          <w:rFonts w:cs="Times New Roman"/>
        </w:rPr>
      </w:pPr>
    </w:p>
    <w:p w14:paraId="722C6288" w14:textId="77777777" w:rsidR="00BD2136" w:rsidRDefault="00BD2136" w:rsidP="00BD2136">
      <w:pPr>
        <w:rPr>
          <w:rFonts w:cs="Times New Roman"/>
        </w:rPr>
      </w:pPr>
    </w:p>
    <w:p w14:paraId="6E4B4A8B" w14:textId="77777777" w:rsidR="00BD2136" w:rsidRDefault="00BD2136" w:rsidP="00BD2136">
      <w:pPr>
        <w:rPr>
          <w:rFonts w:cs="Times New Roman"/>
        </w:rPr>
      </w:pPr>
    </w:p>
    <w:p w14:paraId="5CCECF0E" w14:textId="77777777" w:rsidR="00BD2136" w:rsidRDefault="00BD2136" w:rsidP="00BD2136">
      <w:pPr>
        <w:rPr>
          <w:rFonts w:cs="Times New Roman"/>
        </w:rPr>
      </w:pPr>
    </w:p>
    <w:p w14:paraId="2A892F8D" w14:textId="77777777" w:rsidR="00BD2136" w:rsidRDefault="00BD2136" w:rsidP="00BD2136">
      <w:pPr>
        <w:rPr>
          <w:rFonts w:cs="Times New Roman"/>
        </w:rPr>
      </w:pPr>
    </w:p>
    <w:p w14:paraId="3B01E7D0" w14:textId="77777777" w:rsidR="00BD2136" w:rsidRDefault="00BD2136" w:rsidP="00BD2136">
      <w:pPr>
        <w:rPr>
          <w:rFonts w:cs="Times New Roman"/>
        </w:rPr>
      </w:pPr>
    </w:p>
    <w:p w14:paraId="14A59657" w14:textId="77777777" w:rsidR="00BD2136" w:rsidRDefault="00BD2136" w:rsidP="00BD2136">
      <w:pPr>
        <w:rPr>
          <w:rFonts w:cs="Times New Roman"/>
        </w:rPr>
      </w:pPr>
    </w:p>
    <w:p w14:paraId="24CB2B38" w14:textId="77777777" w:rsidR="00BD2136" w:rsidRDefault="00BD2136" w:rsidP="00BD2136">
      <w:pPr>
        <w:rPr>
          <w:rFonts w:cs="Times New Roman"/>
        </w:rPr>
      </w:pPr>
    </w:p>
    <w:p w14:paraId="0AEAE34F" w14:textId="77777777" w:rsidR="00BD2136" w:rsidRDefault="00BD2136" w:rsidP="00BD2136">
      <w:pPr>
        <w:rPr>
          <w:rFonts w:cs="Times New Roman"/>
        </w:rPr>
      </w:pPr>
    </w:p>
    <w:p w14:paraId="712F2500" w14:textId="77777777" w:rsidR="00BD2136" w:rsidRDefault="00BD2136" w:rsidP="00BD2136">
      <w:pPr>
        <w:rPr>
          <w:rFonts w:cs="Times New Roman"/>
        </w:rPr>
      </w:pPr>
    </w:p>
    <w:p w14:paraId="2045D621" w14:textId="77777777" w:rsidR="00BD2136" w:rsidRDefault="00BD2136" w:rsidP="00BD2136">
      <w:pPr>
        <w:rPr>
          <w:rFonts w:cs="Times New Roman"/>
        </w:rPr>
      </w:pPr>
    </w:p>
    <w:p w14:paraId="1F8DB5C2" w14:textId="77777777" w:rsidR="00BD2136" w:rsidRDefault="00BD2136" w:rsidP="00BD2136">
      <w:pPr>
        <w:rPr>
          <w:rFonts w:cs="Times New Roman"/>
        </w:rPr>
      </w:pPr>
    </w:p>
    <w:p w14:paraId="1DC4E1B3" w14:textId="77777777" w:rsidR="00BD2136" w:rsidRDefault="00BD2136" w:rsidP="00BD2136">
      <w:pPr>
        <w:rPr>
          <w:rFonts w:cs="Times New Roman"/>
        </w:rPr>
      </w:pPr>
    </w:p>
    <w:p w14:paraId="73F3E547" w14:textId="77777777" w:rsidR="00BD2136" w:rsidRDefault="00BD2136" w:rsidP="00BD2136">
      <w:pPr>
        <w:rPr>
          <w:rFonts w:cs="Times New Roman"/>
        </w:rPr>
      </w:pPr>
    </w:p>
    <w:p w14:paraId="66499D52" w14:textId="77777777" w:rsidR="00BD2136" w:rsidRDefault="00BD2136" w:rsidP="00BD2136">
      <w:pPr>
        <w:rPr>
          <w:rFonts w:cs="Times New Roman"/>
        </w:rPr>
      </w:pPr>
    </w:p>
    <w:p w14:paraId="7E38BF99" w14:textId="77777777" w:rsidR="00BD2136" w:rsidRDefault="00BD2136" w:rsidP="00BD2136">
      <w:pPr>
        <w:rPr>
          <w:rFonts w:cs="Times New Roman"/>
        </w:rPr>
      </w:pPr>
    </w:p>
    <w:p w14:paraId="4EC8ABD1" w14:textId="77777777" w:rsidR="00BD2136" w:rsidRDefault="00BD2136" w:rsidP="00BD2136">
      <w:pPr>
        <w:rPr>
          <w:rFonts w:cs="Times New Roman"/>
        </w:rPr>
      </w:pPr>
    </w:p>
    <w:p w14:paraId="1E0F0244" w14:textId="77777777" w:rsidR="00BD2136" w:rsidRDefault="00BD2136" w:rsidP="00BD2136">
      <w:pPr>
        <w:rPr>
          <w:rFonts w:cs="Times New Roman"/>
        </w:rPr>
      </w:pPr>
    </w:p>
    <w:p w14:paraId="08EE894E" w14:textId="77777777" w:rsidR="00BD2136" w:rsidRDefault="00BD2136" w:rsidP="00BD2136">
      <w:pPr>
        <w:rPr>
          <w:rFonts w:cs="Times New Roman"/>
        </w:rPr>
      </w:pPr>
    </w:p>
    <w:p w14:paraId="649C0297" w14:textId="77777777" w:rsidR="00BD2136" w:rsidRDefault="00BD2136" w:rsidP="00BD2136">
      <w:pPr>
        <w:rPr>
          <w:rFonts w:cs="Times New Roman"/>
        </w:rPr>
      </w:pPr>
    </w:p>
    <w:p w14:paraId="674369A2" w14:textId="77777777" w:rsidR="00BD2136" w:rsidRPr="00BD2136" w:rsidRDefault="00BD2136" w:rsidP="00BD2136">
      <w:pPr>
        <w:rPr>
          <w:rFonts w:cs="Times New Roman"/>
        </w:rPr>
      </w:pPr>
    </w:p>
    <w:p w14:paraId="73B0A884" w14:textId="77777777" w:rsidR="00D23F53" w:rsidRDefault="00D23F53" w:rsidP="00071FFC">
      <w:pPr>
        <w:rPr>
          <w:rFonts w:cs="Times New Roman"/>
        </w:rPr>
      </w:pPr>
    </w:p>
    <w:p w14:paraId="78C3F674" w14:textId="4DC67E17" w:rsidR="00666B48" w:rsidRDefault="00666B48" w:rsidP="00666B48">
      <w:pPr>
        <w:pStyle w:val="Heading2"/>
        <w:rPr>
          <w:b w:val="0"/>
          <w:bCs/>
        </w:rPr>
      </w:pPr>
      <w:bookmarkStart w:id="15" w:name="_Toc214536907"/>
      <w:r>
        <w:lastRenderedPageBreak/>
        <w:t xml:space="preserve">Table S13 </w:t>
      </w:r>
      <w:r>
        <w:rPr>
          <w:b w:val="0"/>
          <w:bCs/>
        </w:rPr>
        <w:t>Associations between co-occurring psychiatric conditions and mortality in autistic people with ADHD</w:t>
      </w:r>
      <w:bookmarkEnd w:id="15"/>
    </w:p>
    <w:tbl>
      <w:tblPr>
        <w:tblW w:w="15168" w:type="dxa"/>
        <w:tblInd w:w="-1139" w:type="dxa"/>
        <w:tblLook w:val="04A0" w:firstRow="1" w:lastRow="0" w:firstColumn="1" w:lastColumn="0" w:noHBand="0" w:noVBand="1"/>
      </w:tblPr>
      <w:tblGrid>
        <w:gridCol w:w="3402"/>
        <w:gridCol w:w="1701"/>
        <w:gridCol w:w="1276"/>
        <w:gridCol w:w="1701"/>
        <w:gridCol w:w="1276"/>
        <w:gridCol w:w="1701"/>
        <w:gridCol w:w="1276"/>
        <w:gridCol w:w="1559"/>
        <w:gridCol w:w="1276"/>
      </w:tblGrid>
      <w:tr w:rsidR="007318F9" w:rsidRPr="00666B48" w14:paraId="759014CB" w14:textId="77777777" w:rsidTr="007318F9">
        <w:trPr>
          <w:trHeight w:val="290"/>
        </w:trPr>
        <w:tc>
          <w:tcPr>
            <w:tcW w:w="3402" w:type="dxa"/>
            <w:tcBorders>
              <w:top w:val="single" w:sz="4" w:space="0" w:color="auto"/>
              <w:left w:val="single" w:sz="4" w:space="0" w:color="auto"/>
              <w:bottom w:val="nil"/>
              <w:right w:val="single" w:sz="4" w:space="0" w:color="auto"/>
            </w:tcBorders>
            <w:noWrap/>
            <w:vAlign w:val="bottom"/>
            <w:hideMark/>
          </w:tcPr>
          <w:p w14:paraId="5D37806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w:t>
            </w:r>
          </w:p>
        </w:tc>
        <w:tc>
          <w:tcPr>
            <w:tcW w:w="2977" w:type="dxa"/>
            <w:gridSpan w:val="2"/>
            <w:tcBorders>
              <w:top w:val="single" w:sz="4" w:space="0" w:color="auto"/>
              <w:left w:val="nil"/>
              <w:bottom w:val="nil"/>
              <w:right w:val="nil"/>
            </w:tcBorders>
            <w:noWrap/>
            <w:vAlign w:val="bottom"/>
            <w:hideMark/>
          </w:tcPr>
          <w:p w14:paraId="3546834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Autism vs Reference</w:t>
            </w:r>
          </w:p>
        </w:tc>
        <w:tc>
          <w:tcPr>
            <w:tcW w:w="2977" w:type="dxa"/>
            <w:gridSpan w:val="2"/>
            <w:tcBorders>
              <w:top w:val="single" w:sz="4" w:space="0" w:color="auto"/>
              <w:left w:val="nil"/>
              <w:bottom w:val="nil"/>
              <w:right w:val="nil"/>
            </w:tcBorders>
            <w:noWrap/>
            <w:vAlign w:val="bottom"/>
            <w:hideMark/>
          </w:tcPr>
          <w:p w14:paraId="6D281988" w14:textId="3A9D9EAC" w:rsidR="00666B48" w:rsidRPr="00666B48" w:rsidRDefault="00666B48" w:rsidP="00666B48">
            <w:pPr>
              <w:jc w:val="center"/>
              <w:rPr>
                <w:rFonts w:eastAsia="Times New Roman" w:cs="Times New Roman"/>
                <w:color w:val="000000"/>
                <w:kern w:val="0"/>
                <w14:ligatures w14:val="none"/>
              </w:rPr>
            </w:pPr>
            <w:proofErr w:type="spellStart"/>
            <w:r w:rsidRPr="00666B48">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666B48">
              <w:rPr>
                <w:rFonts w:eastAsia="Times New Roman" w:cs="Times New Roman"/>
                <w:color w:val="000000"/>
                <w:kern w:val="0"/>
                <w14:ligatures w14:val="none"/>
              </w:rPr>
              <w:t xml:space="preserve"> vs Reference</w:t>
            </w:r>
          </w:p>
        </w:tc>
        <w:tc>
          <w:tcPr>
            <w:tcW w:w="2977" w:type="dxa"/>
            <w:gridSpan w:val="2"/>
            <w:tcBorders>
              <w:top w:val="single" w:sz="4" w:space="0" w:color="auto"/>
              <w:left w:val="nil"/>
              <w:bottom w:val="nil"/>
              <w:right w:val="nil"/>
            </w:tcBorders>
            <w:noWrap/>
            <w:vAlign w:val="bottom"/>
            <w:hideMark/>
          </w:tcPr>
          <w:p w14:paraId="36685A36" w14:textId="421C9385" w:rsidR="00666B48" w:rsidRPr="00666B48" w:rsidRDefault="00666B48" w:rsidP="00666B48">
            <w:pPr>
              <w:jc w:val="center"/>
              <w:rPr>
                <w:rFonts w:eastAsia="Times New Roman" w:cs="Times New Roman"/>
                <w:color w:val="000000"/>
                <w:kern w:val="0"/>
                <w14:ligatures w14:val="none"/>
              </w:rPr>
            </w:pPr>
            <w:proofErr w:type="spellStart"/>
            <w:r w:rsidRPr="00666B48">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666B48">
              <w:rPr>
                <w:rFonts w:eastAsia="Times New Roman" w:cs="Times New Roman"/>
                <w:color w:val="000000"/>
                <w:kern w:val="0"/>
                <w14:ligatures w14:val="none"/>
              </w:rPr>
              <w:t xml:space="preserve"> vs Autism</w:t>
            </w:r>
          </w:p>
        </w:tc>
        <w:tc>
          <w:tcPr>
            <w:tcW w:w="2835" w:type="dxa"/>
            <w:gridSpan w:val="2"/>
            <w:tcBorders>
              <w:top w:val="single" w:sz="4" w:space="0" w:color="auto"/>
              <w:left w:val="nil"/>
              <w:bottom w:val="nil"/>
              <w:right w:val="single" w:sz="4" w:space="0" w:color="000000"/>
            </w:tcBorders>
            <w:noWrap/>
            <w:vAlign w:val="bottom"/>
            <w:hideMark/>
          </w:tcPr>
          <w:p w14:paraId="5C59A15B" w14:textId="75836562" w:rsidR="00666B48" w:rsidRPr="00666B48" w:rsidRDefault="00666B48" w:rsidP="00666B48">
            <w:pPr>
              <w:jc w:val="center"/>
              <w:rPr>
                <w:rFonts w:eastAsia="Times New Roman" w:cs="Times New Roman"/>
                <w:color w:val="000000"/>
                <w:kern w:val="0"/>
                <w14:ligatures w14:val="none"/>
              </w:rPr>
            </w:pPr>
            <w:proofErr w:type="spellStart"/>
            <w:r w:rsidRPr="00666B48">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00BD2136">
              <w:rPr>
                <w:rFonts w:eastAsia="Times New Roman" w:cs="Times New Roman"/>
                <w:color w:val="000000"/>
                <w:kern w:val="0"/>
                <w14:ligatures w14:val="none"/>
              </w:rPr>
              <w:t xml:space="preserve"> </w:t>
            </w:r>
            <w:r w:rsidRPr="00666B48">
              <w:rPr>
                <w:rFonts w:eastAsia="Times New Roman" w:cs="Times New Roman"/>
                <w:color w:val="000000"/>
                <w:kern w:val="0"/>
                <w14:ligatures w14:val="none"/>
              </w:rPr>
              <w:t>vs MHP</w:t>
            </w:r>
          </w:p>
        </w:tc>
      </w:tr>
      <w:tr w:rsidR="007318F9" w:rsidRPr="00666B48" w14:paraId="57BF4454" w14:textId="77777777" w:rsidTr="007318F9">
        <w:trPr>
          <w:trHeight w:val="290"/>
        </w:trPr>
        <w:tc>
          <w:tcPr>
            <w:tcW w:w="3402" w:type="dxa"/>
            <w:tcBorders>
              <w:top w:val="nil"/>
              <w:left w:val="single" w:sz="4" w:space="0" w:color="auto"/>
              <w:bottom w:val="single" w:sz="4" w:space="0" w:color="auto"/>
              <w:right w:val="single" w:sz="4" w:space="0" w:color="auto"/>
            </w:tcBorders>
            <w:noWrap/>
            <w:vAlign w:val="bottom"/>
            <w:hideMark/>
          </w:tcPr>
          <w:p w14:paraId="337AAFC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Diagnosis</w:t>
            </w:r>
          </w:p>
        </w:tc>
        <w:tc>
          <w:tcPr>
            <w:tcW w:w="1701" w:type="dxa"/>
            <w:tcBorders>
              <w:top w:val="nil"/>
              <w:left w:val="nil"/>
              <w:bottom w:val="single" w:sz="4" w:space="0" w:color="auto"/>
              <w:right w:val="nil"/>
            </w:tcBorders>
            <w:noWrap/>
            <w:vAlign w:val="bottom"/>
            <w:hideMark/>
          </w:tcPr>
          <w:p w14:paraId="04B70F49"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7DD225C1"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01FF4CD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3A335AA0"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w:t>
            </w:r>
          </w:p>
        </w:tc>
        <w:tc>
          <w:tcPr>
            <w:tcW w:w="1701" w:type="dxa"/>
            <w:tcBorders>
              <w:top w:val="nil"/>
              <w:left w:val="nil"/>
              <w:bottom w:val="single" w:sz="4" w:space="0" w:color="auto"/>
              <w:right w:val="nil"/>
            </w:tcBorders>
            <w:noWrap/>
            <w:vAlign w:val="bottom"/>
            <w:hideMark/>
          </w:tcPr>
          <w:p w14:paraId="5F287E6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HR</w:t>
            </w:r>
          </w:p>
        </w:tc>
        <w:tc>
          <w:tcPr>
            <w:tcW w:w="1276" w:type="dxa"/>
            <w:tcBorders>
              <w:top w:val="nil"/>
              <w:left w:val="nil"/>
              <w:bottom w:val="single" w:sz="4" w:space="0" w:color="auto"/>
              <w:right w:val="nil"/>
            </w:tcBorders>
            <w:noWrap/>
            <w:vAlign w:val="bottom"/>
            <w:hideMark/>
          </w:tcPr>
          <w:p w14:paraId="2F85EA78"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w:t>
            </w:r>
          </w:p>
        </w:tc>
        <w:tc>
          <w:tcPr>
            <w:tcW w:w="1559" w:type="dxa"/>
            <w:tcBorders>
              <w:top w:val="nil"/>
              <w:left w:val="nil"/>
              <w:bottom w:val="single" w:sz="4" w:space="0" w:color="auto"/>
              <w:right w:val="nil"/>
            </w:tcBorders>
            <w:noWrap/>
            <w:vAlign w:val="bottom"/>
            <w:hideMark/>
          </w:tcPr>
          <w:p w14:paraId="3F80C82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HR</w:t>
            </w:r>
          </w:p>
        </w:tc>
        <w:tc>
          <w:tcPr>
            <w:tcW w:w="1276" w:type="dxa"/>
            <w:tcBorders>
              <w:top w:val="nil"/>
              <w:left w:val="nil"/>
              <w:bottom w:val="single" w:sz="4" w:space="0" w:color="auto"/>
              <w:right w:val="single" w:sz="4" w:space="0" w:color="auto"/>
            </w:tcBorders>
            <w:noWrap/>
            <w:vAlign w:val="bottom"/>
            <w:hideMark/>
          </w:tcPr>
          <w:p w14:paraId="4A8B2961"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w:t>
            </w:r>
          </w:p>
        </w:tc>
      </w:tr>
      <w:tr w:rsidR="00666B48" w:rsidRPr="00666B48" w14:paraId="14663A0C" w14:textId="77777777" w:rsidTr="007318F9">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5FAD3F67" w14:textId="2D467ABF" w:rsidR="00666B48" w:rsidRPr="00666B48" w:rsidRDefault="00BD2136" w:rsidP="00666B48">
            <w:pPr>
              <w:rPr>
                <w:rFonts w:eastAsia="Times New Roman" w:cs="Times New Roman"/>
                <w:color w:val="000000"/>
                <w:kern w:val="0"/>
                <w14:ligatures w14:val="none"/>
              </w:rPr>
            </w:pPr>
            <w:r w:rsidRPr="00666B48">
              <w:rPr>
                <w:rFonts w:eastAsia="Times New Roman" w:cs="Times New Roman"/>
                <w:color w:val="000000"/>
                <w:kern w:val="0"/>
                <w14:ligatures w14:val="none"/>
              </w:rPr>
              <w:t>All-Cause</w:t>
            </w:r>
            <w:r w:rsidR="00666B48" w:rsidRPr="00666B48">
              <w:rPr>
                <w:rFonts w:eastAsia="Times New Roman" w:cs="Times New Roman"/>
                <w:color w:val="000000"/>
                <w:kern w:val="0"/>
                <w14:ligatures w14:val="none"/>
              </w:rPr>
              <w:t xml:space="preserve"> Mortality</w:t>
            </w:r>
          </w:p>
        </w:tc>
      </w:tr>
      <w:tr w:rsidR="007318F9" w:rsidRPr="00666B48" w14:paraId="1A487AE1"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30CD99D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535C48E2" w14:textId="77777777" w:rsidR="00666B48"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74</w:t>
            </w:r>
          </w:p>
          <w:p w14:paraId="5A942293" w14:textId="1683A4F7"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24-2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44)</w:t>
            </w:r>
          </w:p>
        </w:tc>
        <w:tc>
          <w:tcPr>
            <w:tcW w:w="1276" w:type="dxa"/>
            <w:tcBorders>
              <w:top w:val="nil"/>
              <w:left w:val="nil"/>
              <w:bottom w:val="nil"/>
              <w:right w:val="nil"/>
            </w:tcBorders>
            <w:noWrap/>
            <w:vAlign w:val="bottom"/>
            <w:hideMark/>
          </w:tcPr>
          <w:p w14:paraId="7FFF4E32" w14:textId="6D1F302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001</w:t>
            </w:r>
          </w:p>
        </w:tc>
        <w:tc>
          <w:tcPr>
            <w:tcW w:w="1701" w:type="dxa"/>
            <w:tcBorders>
              <w:top w:val="nil"/>
              <w:left w:val="nil"/>
              <w:bottom w:val="nil"/>
              <w:right w:val="nil"/>
            </w:tcBorders>
            <w:noWrap/>
            <w:vAlign w:val="bottom"/>
            <w:hideMark/>
          </w:tcPr>
          <w:p w14:paraId="64927200" w14:textId="77777777" w:rsidR="007318F9"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15</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07 </w:t>
            </w:r>
          </w:p>
          <w:p w14:paraId="0067CA7B" w14:textId="0DAA97E9" w:rsidR="00666B48" w:rsidRPr="00666B48"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(13</w:t>
            </w:r>
            <w:r>
              <w:rPr>
                <w:rFonts w:eastAsia="Times New Roman" w:cs="Times New Roman"/>
                <w:color w:val="000000"/>
                <w:kern w:val="0"/>
                <w14:ligatures w14:val="none"/>
              </w:rPr>
              <w:t>·</w:t>
            </w:r>
            <w:r w:rsidRPr="00666B48">
              <w:rPr>
                <w:rFonts w:eastAsia="Times New Roman" w:cs="Times New Roman"/>
                <w:color w:val="000000"/>
                <w:kern w:val="0"/>
                <w14:ligatures w14:val="none"/>
              </w:rPr>
              <w:t>68-16</w:t>
            </w:r>
            <w:r>
              <w:rPr>
                <w:rFonts w:eastAsia="Times New Roman" w:cs="Times New Roman"/>
                <w:color w:val="000000"/>
                <w:kern w:val="0"/>
                <w14:ligatures w14:val="none"/>
              </w:rPr>
              <w:t>·</w:t>
            </w:r>
            <w:r w:rsidRPr="00666B48">
              <w:rPr>
                <w:rFonts w:eastAsia="Times New Roman" w:cs="Times New Roman"/>
                <w:color w:val="000000"/>
                <w:kern w:val="0"/>
                <w14:ligatures w14:val="none"/>
              </w:rPr>
              <w:t>60)</w:t>
            </w:r>
          </w:p>
        </w:tc>
        <w:tc>
          <w:tcPr>
            <w:tcW w:w="1276" w:type="dxa"/>
            <w:tcBorders>
              <w:top w:val="nil"/>
              <w:left w:val="nil"/>
              <w:bottom w:val="nil"/>
              <w:right w:val="nil"/>
            </w:tcBorders>
            <w:noWrap/>
            <w:vAlign w:val="bottom"/>
            <w:hideMark/>
          </w:tcPr>
          <w:p w14:paraId="28CF7CF8" w14:textId="213918C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424B3D9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64 </w:t>
            </w:r>
          </w:p>
          <w:p w14:paraId="3AF9F6FC" w14:textId="203C3F0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09-12</w:t>
            </w:r>
            <w:r>
              <w:rPr>
                <w:rFonts w:eastAsia="Times New Roman" w:cs="Times New Roman"/>
                <w:color w:val="000000"/>
                <w:kern w:val="0"/>
                <w14:ligatures w14:val="none"/>
              </w:rPr>
              <w:t>·</w:t>
            </w:r>
            <w:r w:rsidRPr="00666B48">
              <w:rPr>
                <w:rFonts w:eastAsia="Times New Roman" w:cs="Times New Roman"/>
                <w:color w:val="000000"/>
                <w:kern w:val="0"/>
                <w14:ligatures w14:val="none"/>
              </w:rPr>
              <w:t>25)</w:t>
            </w:r>
          </w:p>
        </w:tc>
        <w:tc>
          <w:tcPr>
            <w:tcW w:w="1276" w:type="dxa"/>
            <w:tcBorders>
              <w:top w:val="nil"/>
              <w:left w:val="nil"/>
              <w:bottom w:val="nil"/>
              <w:right w:val="nil"/>
            </w:tcBorders>
            <w:noWrap/>
            <w:vAlign w:val="bottom"/>
            <w:hideMark/>
          </w:tcPr>
          <w:p w14:paraId="2284EEF3" w14:textId="4109566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94E-34</w:t>
            </w:r>
          </w:p>
        </w:tc>
        <w:tc>
          <w:tcPr>
            <w:tcW w:w="1559" w:type="dxa"/>
            <w:tcBorders>
              <w:top w:val="nil"/>
              <w:left w:val="nil"/>
              <w:bottom w:val="nil"/>
              <w:right w:val="nil"/>
            </w:tcBorders>
            <w:noWrap/>
            <w:vAlign w:val="bottom"/>
            <w:hideMark/>
          </w:tcPr>
          <w:p w14:paraId="38784ABB"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58 </w:t>
            </w:r>
          </w:p>
          <w:p w14:paraId="60CFAC1A" w14:textId="05CD851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44-1</w:t>
            </w:r>
            <w:r>
              <w:rPr>
                <w:rFonts w:eastAsia="Times New Roman" w:cs="Times New Roman"/>
                <w:color w:val="000000"/>
                <w:kern w:val="0"/>
                <w14:ligatures w14:val="none"/>
              </w:rPr>
              <w:t>·</w:t>
            </w:r>
            <w:r w:rsidRPr="00666B48">
              <w:rPr>
                <w:rFonts w:eastAsia="Times New Roman" w:cs="Times New Roman"/>
                <w:color w:val="000000"/>
                <w:kern w:val="0"/>
                <w14:ligatures w14:val="none"/>
              </w:rPr>
              <w:t>74)</w:t>
            </w:r>
          </w:p>
        </w:tc>
        <w:tc>
          <w:tcPr>
            <w:tcW w:w="1276" w:type="dxa"/>
            <w:tcBorders>
              <w:top w:val="nil"/>
              <w:left w:val="nil"/>
              <w:bottom w:val="nil"/>
              <w:right w:val="single" w:sz="4" w:space="0" w:color="auto"/>
            </w:tcBorders>
            <w:noWrap/>
            <w:vAlign w:val="bottom"/>
            <w:hideMark/>
          </w:tcPr>
          <w:p w14:paraId="1A0A5AC2" w14:textId="035644A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94E-21</w:t>
            </w:r>
          </w:p>
        </w:tc>
      </w:tr>
      <w:tr w:rsidR="007318F9" w:rsidRPr="00666B48" w14:paraId="0BEBA928"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99EB844"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39E1C84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09 </w:t>
            </w:r>
          </w:p>
          <w:p w14:paraId="09100131" w14:textId="1664F39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61-3</w:t>
            </w:r>
            <w:r>
              <w:rPr>
                <w:rFonts w:eastAsia="Times New Roman" w:cs="Times New Roman"/>
                <w:color w:val="000000"/>
                <w:kern w:val="0"/>
                <w14:ligatures w14:val="none"/>
              </w:rPr>
              <w:t>·</w:t>
            </w:r>
            <w:r w:rsidRPr="00666B48">
              <w:rPr>
                <w:rFonts w:eastAsia="Times New Roman" w:cs="Times New Roman"/>
                <w:color w:val="000000"/>
                <w:kern w:val="0"/>
                <w14:ligatures w14:val="none"/>
              </w:rPr>
              <w:t>64)</w:t>
            </w:r>
          </w:p>
        </w:tc>
        <w:tc>
          <w:tcPr>
            <w:tcW w:w="1276" w:type="dxa"/>
            <w:tcBorders>
              <w:top w:val="nil"/>
              <w:left w:val="nil"/>
              <w:bottom w:val="nil"/>
              <w:right w:val="nil"/>
            </w:tcBorders>
            <w:noWrap/>
            <w:vAlign w:val="bottom"/>
            <w:hideMark/>
          </w:tcPr>
          <w:p w14:paraId="460A6B46" w14:textId="57749BE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62E-40</w:t>
            </w:r>
          </w:p>
        </w:tc>
        <w:tc>
          <w:tcPr>
            <w:tcW w:w="1701" w:type="dxa"/>
            <w:tcBorders>
              <w:top w:val="nil"/>
              <w:left w:val="nil"/>
              <w:bottom w:val="nil"/>
              <w:right w:val="nil"/>
            </w:tcBorders>
            <w:noWrap/>
            <w:vAlign w:val="bottom"/>
            <w:hideMark/>
          </w:tcPr>
          <w:p w14:paraId="7D413D9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11</w:t>
            </w:r>
            <w:r>
              <w:rPr>
                <w:rFonts w:eastAsia="Times New Roman" w:cs="Times New Roman"/>
                <w:color w:val="000000"/>
                <w:kern w:val="0"/>
                <w14:ligatures w14:val="none"/>
              </w:rPr>
              <w:t>·</w:t>
            </w:r>
            <w:r w:rsidRPr="00666B48">
              <w:rPr>
                <w:rFonts w:eastAsia="Times New Roman" w:cs="Times New Roman"/>
                <w:color w:val="000000"/>
                <w:kern w:val="0"/>
                <w14:ligatures w14:val="none"/>
              </w:rPr>
              <w:t>41</w:t>
            </w:r>
          </w:p>
          <w:p w14:paraId="18C2384B" w14:textId="612C583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666B48">
              <w:rPr>
                <w:rFonts w:eastAsia="Times New Roman" w:cs="Times New Roman"/>
                <w:color w:val="000000"/>
                <w:kern w:val="0"/>
                <w14:ligatures w14:val="none"/>
              </w:rPr>
              <w:t>22-12</w:t>
            </w:r>
            <w:r>
              <w:rPr>
                <w:rFonts w:eastAsia="Times New Roman" w:cs="Times New Roman"/>
                <w:color w:val="000000"/>
                <w:kern w:val="0"/>
                <w14:ligatures w14:val="none"/>
              </w:rPr>
              <w:t>·</w:t>
            </w:r>
            <w:r w:rsidRPr="00666B48">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6DF6633E" w14:textId="5979E27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FF3913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70</w:t>
            </w:r>
          </w:p>
          <w:p w14:paraId="204A451A" w14:textId="5B86DDB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04-4</w:t>
            </w:r>
            <w:r>
              <w:rPr>
                <w:rFonts w:eastAsia="Times New Roman" w:cs="Times New Roman"/>
                <w:color w:val="000000"/>
                <w:kern w:val="0"/>
                <w14:ligatures w14:val="none"/>
              </w:rPr>
              <w:t>·</w:t>
            </w:r>
            <w:r w:rsidRPr="00666B48">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5C49A86C" w14:textId="6FECF85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08E-38</w:t>
            </w:r>
          </w:p>
        </w:tc>
        <w:tc>
          <w:tcPr>
            <w:tcW w:w="1559" w:type="dxa"/>
            <w:tcBorders>
              <w:top w:val="nil"/>
              <w:left w:val="nil"/>
              <w:bottom w:val="nil"/>
              <w:right w:val="nil"/>
            </w:tcBorders>
            <w:noWrap/>
            <w:vAlign w:val="bottom"/>
            <w:hideMark/>
          </w:tcPr>
          <w:p w14:paraId="6220DDE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61</w:t>
            </w:r>
          </w:p>
          <w:p w14:paraId="10CF16FF" w14:textId="79D7AD5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44-1</w:t>
            </w:r>
            <w:r>
              <w:rPr>
                <w:rFonts w:eastAsia="Times New Roman" w:cs="Times New Roman"/>
                <w:color w:val="000000"/>
                <w:kern w:val="0"/>
                <w14:ligatures w14:val="none"/>
              </w:rPr>
              <w:t>·</w:t>
            </w:r>
            <w:r w:rsidRPr="00666B48">
              <w:rPr>
                <w:rFonts w:eastAsia="Times New Roman" w:cs="Times New Roman"/>
                <w:color w:val="000000"/>
                <w:kern w:val="0"/>
                <w14:ligatures w14:val="none"/>
              </w:rPr>
              <w:t>80)</w:t>
            </w:r>
          </w:p>
        </w:tc>
        <w:tc>
          <w:tcPr>
            <w:tcW w:w="1276" w:type="dxa"/>
            <w:tcBorders>
              <w:top w:val="nil"/>
              <w:left w:val="nil"/>
              <w:bottom w:val="nil"/>
              <w:right w:val="single" w:sz="4" w:space="0" w:color="auto"/>
            </w:tcBorders>
            <w:noWrap/>
            <w:vAlign w:val="bottom"/>
            <w:hideMark/>
          </w:tcPr>
          <w:p w14:paraId="73B1ED5B" w14:textId="7550245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30E-17</w:t>
            </w:r>
          </w:p>
        </w:tc>
      </w:tr>
      <w:tr w:rsidR="007318F9" w:rsidRPr="00666B48" w14:paraId="290F367D"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AC528F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5A18720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64</w:t>
            </w:r>
          </w:p>
          <w:p w14:paraId="28C25A5D" w14:textId="25CD8FF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15-4</w:t>
            </w:r>
            <w:r>
              <w:rPr>
                <w:rFonts w:eastAsia="Times New Roman" w:cs="Times New Roman"/>
                <w:color w:val="000000"/>
                <w:kern w:val="0"/>
                <w14:ligatures w14:val="none"/>
              </w:rPr>
              <w:t>·</w:t>
            </w:r>
            <w:r w:rsidRPr="00666B48">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43115D5A" w14:textId="33DEA02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09E-69</w:t>
            </w:r>
          </w:p>
        </w:tc>
        <w:tc>
          <w:tcPr>
            <w:tcW w:w="1701" w:type="dxa"/>
            <w:tcBorders>
              <w:top w:val="nil"/>
              <w:left w:val="nil"/>
              <w:bottom w:val="nil"/>
              <w:right w:val="nil"/>
            </w:tcBorders>
            <w:noWrap/>
            <w:vAlign w:val="bottom"/>
            <w:hideMark/>
          </w:tcPr>
          <w:p w14:paraId="5054BE0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85</w:t>
            </w:r>
          </w:p>
          <w:p w14:paraId="0C372F0C" w14:textId="4AE50DF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75-11</w:t>
            </w:r>
            <w:r>
              <w:rPr>
                <w:rFonts w:eastAsia="Times New Roman" w:cs="Times New Roman"/>
                <w:color w:val="000000"/>
                <w:kern w:val="0"/>
                <w14:ligatures w14:val="none"/>
              </w:rPr>
              <w:t>·</w:t>
            </w:r>
            <w:r w:rsidRPr="00666B48">
              <w:rPr>
                <w:rFonts w:eastAsia="Times New Roman" w:cs="Times New Roman"/>
                <w:color w:val="000000"/>
                <w:kern w:val="0"/>
                <w14:ligatures w14:val="none"/>
              </w:rPr>
              <w:t>10)</w:t>
            </w:r>
          </w:p>
        </w:tc>
        <w:tc>
          <w:tcPr>
            <w:tcW w:w="1276" w:type="dxa"/>
            <w:tcBorders>
              <w:top w:val="nil"/>
              <w:left w:val="nil"/>
              <w:bottom w:val="nil"/>
              <w:right w:val="nil"/>
            </w:tcBorders>
            <w:noWrap/>
            <w:vAlign w:val="bottom"/>
            <w:hideMark/>
          </w:tcPr>
          <w:p w14:paraId="3C14A1AC" w14:textId="47F7C63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96e-310</w:t>
            </w:r>
          </w:p>
        </w:tc>
        <w:tc>
          <w:tcPr>
            <w:tcW w:w="1701" w:type="dxa"/>
            <w:tcBorders>
              <w:top w:val="nil"/>
              <w:left w:val="nil"/>
              <w:bottom w:val="nil"/>
              <w:right w:val="nil"/>
            </w:tcBorders>
            <w:noWrap/>
            <w:vAlign w:val="bottom"/>
            <w:hideMark/>
          </w:tcPr>
          <w:p w14:paraId="0C21FB0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71</w:t>
            </w:r>
          </w:p>
          <w:p w14:paraId="7E8B13CE" w14:textId="1E17A50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25-3</w:t>
            </w:r>
            <w:r>
              <w:rPr>
                <w:rFonts w:eastAsia="Times New Roman" w:cs="Times New Roman"/>
                <w:color w:val="000000"/>
                <w:kern w:val="0"/>
                <w14:ligatures w14:val="none"/>
              </w:rPr>
              <w:t>·</w:t>
            </w:r>
            <w:r w:rsidRPr="00666B48">
              <w:rPr>
                <w:rFonts w:eastAsia="Times New Roman" w:cs="Times New Roman"/>
                <w:color w:val="000000"/>
                <w:kern w:val="0"/>
                <w14:ligatures w14:val="none"/>
              </w:rPr>
              <w:t>26)</w:t>
            </w:r>
          </w:p>
        </w:tc>
        <w:tc>
          <w:tcPr>
            <w:tcW w:w="1276" w:type="dxa"/>
            <w:tcBorders>
              <w:top w:val="nil"/>
              <w:left w:val="nil"/>
              <w:bottom w:val="nil"/>
              <w:right w:val="nil"/>
            </w:tcBorders>
            <w:noWrap/>
            <w:vAlign w:val="bottom"/>
            <w:hideMark/>
          </w:tcPr>
          <w:p w14:paraId="3883BB40" w14:textId="1918464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82E-26</w:t>
            </w:r>
          </w:p>
        </w:tc>
        <w:tc>
          <w:tcPr>
            <w:tcW w:w="1559" w:type="dxa"/>
            <w:tcBorders>
              <w:top w:val="nil"/>
              <w:left w:val="nil"/>
              <w:bottom w:val="nil"/>
              <w:right w:val="nil"/>
            </w:tcBorders>
            <w:noWrap/>
            <w:vAlign w:val="bottom"/>
            <w:hideMark/>
          </w:tcPr>
          <w:p w14:paraId="409A0CF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43</w:t>
            </w:r>
          </w:p>
          <w:p w14:paraId="30B35201" w14:textId="21EDF34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27-1</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tc>
        <w:tc>
          <w:tcPr>
            <w:tcW w:w="1276" w:type="dxa"/>
            <w:tcBorders>
              <w:top w:val="nil"/>
              <w:left w:val="nil"/>
              <w:bottom w:val="nil"/>
              <w:right w:val="single" w:sz="4" w:space="0" w:color="auto"/>
            </w:tcBorders>
            <w:noWrap/>
            <w:vAlign w:val="bottom"/>
            <w:hideMark/>
          </w:tcPr>
          <w:p w14:paraId="6A5DBC57" w14:textId="516464A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92E-09</w:t>
            </w:r>
          </w:p>
        </w:tc>
      </w:tr>
      <w:tr w:rsidR="007318F9" w:rsidRPr="00666B48" w14:paraId="2C74850B"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7AA2DE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3D1C177E"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66B0D91A" w14:textId="76DAA5E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05-4</w:t>
            </w:r>
            <w:r>
              <w:rPr>
                <w:rFonts w:eastAsia="Times New Roman" w:cs="Times New Roman"/>
                <w:color w:val="000000"/>
                <w:kern w:val="0"/>
                <w14:ligatures w14:val="none"/>
              </w:rPr>
              <w:t>·</w:t>
            </w:r>
            <w:r w:rsidRPr="00666B48">
              <w:rPr>
                <w:rFonts w:eastAsia="Times New Roman" w:cs="Times New Roman"/>
                <w:color w:val="000000"/>
                <w:kern w:val="0"/>
                <w14:ligatures w14:val="none"/>
              </w:rPr>
              <w:t>94)</w:t>
            </w:r>
          </w:p>
        </w:tc>
        <w:tc>
          <w:tcPr>
            <w:tcW w:w="1276" w:type="dxa"/>
            <w:tcBorders>
              <w:top w:val="nil"/>
              <w:left w:val="nil"/>
              <w:bottom w:val="nil"/>
              <w:right w:val="nil"/>
            </w:tcBorders>
            <w:noWrap/>
            <w:vAlign w:val="bottom"/>
            <w:hideMark/>
          </w:tcPr>
          <w:p w14:paraId="2985ABE3" w14:textId="4258838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40E-193</w:t>
            </w:r>
          </w:p>
        </w:tc>
        <w:tc>
          <w:tcPr>
            <w:tcW w:w="1701" w:type="dxa"/>
            <w:tcBorders>
              <w:top w:val="nil"/>
              <w:left w:val="nil"/>
              <w:bottom w:val="nil"/>
              <w:right w:val="nil"/>
            </w:tcBorders>
            <w:noWrap/>
            <w:vAlign w:val="bottom"/>
            <w:hideMark/>
          </w:tcPr>
          <w:p w14:paraId="6338277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02</w:t>
            </w:r>
          </w:p>
          <w:p w14:paraId="081FFD75" w14:textId="5E0AE67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46-9</w:t>
            </w:r>
            <w:r>
              <w:rPr>
                <w:rFonts w:eastAsia="Times New Roman" w:cs="Times New Roman"/>
                <w:color w:val="000000"/>
                <w:kern w:val="0"/>
                <w14:ligatures w14:val="none"/>
              </w:rPr>
              <w:t>·</w:t>
            </w:r>
            <w:r w:rsidRPr="00666B48">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4E4B2AC0" w14:textId="3C7E388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27E-52</w:t>
            </w:r>
          </w:p>
        </w:tc>
        <w:tc>
          <w:tcPr>
            <w:tcW w:w="1701" w:type="dxa"/>
            <w:tcBorders>
              <w:top w:val="nil"/>
              <w:left w:val="nil"/>
              <w:bottom w:val="nil"/>
              <w:right w:val="nil"/>
            </w:tcBorders>
            <w:noWrap/>
            <w:vAlign w:val="bottom"/>
            <w:hideMark/>
          </w:tcPr>
          <w:p w14:paraId="53628261"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57</w:t>
            </w:r>
          </w:p>
          <w:p w14:paraId="34B3D8E6" w14:textId="0EA7B8A0"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20-2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05)</w:t>
            </w:r>
          </w:p>
        </w:tc>
        <w:tc>
          <w:tcPr>
            <w:tcW w:w="1276" w:type="dxa"/>
            <w:tcBorders>
              <w:top w:val="nil"/>
              <w:left w:val="nil"/>
              <w:bottom w:val="nil"/>
              <w:right w:val="nil"/>
            </w:tcBorders>
            <w:noWrap/>
            <w:vAlign w:val="bottom"/>
            <w:hideMark/>
          </w:tcPr>
          <w:p w14:paraId="7294BE87" w14:textId="06868791"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001</w:t>
            </w:r>
          </w:p>
        </w:tc>
        <w:tc>
          <w:tcPr>
            <w:tcW w:w="1559" w:type="dxa"/>
            <w:tcBorders>
              <w:top w:val="nil"/>
              <w:left w:val="nil"/>
              <w:bottom w:val="nil"/>
              <w:right w:val="nil"/>
            </w:tcBorders>
            <w:noWrap/>
            <w:vAlign w:val="bottom"/>
            <w:hideMark/>
          </w:tcPr>
          <w:p w14:paraId="653AB80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p w14:paraId="4F5E2C1D" w14:textId="70F0E98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45-2</w:t>
            </w:r>
            <w:r>
              <w:rPr>
                <w:rFonts w:eastAsia="Times New Roman" w:cs="Times New Roman"/>
                <w:color w:val="000000"/>
                <w:kern w:val="0"/>
                <w14:ligatures w14:val="none"/>
              </w:rPr>
              <w:t>·</w:t>
            </w:r>
            <w:r w:rsidRPr="00666B48">
              <w:rPr>
                <w:rFonts w:eastAsia="Times New Roman" w:cs="Times New Roman"/>
                <w:color w:val="000000"/>
                <w:kern w:val="0"/>
                <w14:ligatures w14:val="none"/>
              </w:rPr>
              <w:t>50)</w:t>
            </w:r>
          </w:p>
        </w:tc>
        <w:tc>
          <w:tcPr>
            <w:tcW w:w="1276" w:type="dxa"/>
            <w:tcBorders>
              <w:top w:val="nil"/>
              <w:left w:val="nil"/>
              <w:bottom w:val="nil"/>
              <w:right w:val="single" w:sz="4" w:space="0" w:color="auto"/>
            </w:tcBorders>
            <w:noWrap/>
            <w:vAlign w:val="bottom"/>
            <w:hideMark/>
          </w:tcPr>
          <w:p w14:paraId="6ACF441A" w14:textId="1A20204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03E-06</w:t>
            </w:r>
          </w:p>
        </w:tc>
      </w:tr>
      <w:tr w:rsidR="007318F9" w:rsidRPr="00666B48" w14:paraId="154EE5A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0D20CA8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08DE8018"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p w14:paraId="3E06FE47" w14:textId="79BDFEA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18-5</w:t>
            </w:r>
            <w:r>
              <w:rPr>
                <w:rFonts w:eastAsia="Times New Roman" w:cs="Times New Roman"/>
                <w:color w:val="000000"/>
                <w:kern w:val="0"/>
                <w14:ligatures w14:val="none"/>
              </w:rPr>
              <w:t>·</w:t>
            </w:r>
            <w:r w:rsidRPr="00666B48">
              <w:rPr>
                <w:rFonts w:eastAsia="Times New Roman" w:cs="Times New Roman"/>
                <w:color w:val="000000"/>
                <w:kern w:val="0"/>
                <w14:ligatures w14:val="none"/>
              </w:rPr>
              <w:t>04)</w:t>
            </w:r>
          </w:p>
        </w:tc>
        <w:tc>
          <w:tcPr>
            <w:tcW w:w="1276" w:type="dxa"/>
            <w:tcBorders>
              <w:top w:val="nil"/>
              <w:left w:val="nil"/>
              <w:bottom w:val="nil"/>
              <w:right w:val="nil"/>
            </w:tcBorders>
            <w:noWrap/>
            <w:vAlign w:val="bottom"/>
            <w:hideMark/>
          </w:tcPr>
          <w:p w14:paraId="2D55C415" w14:textId="710C4C2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31E-222</w:t>
            </w:r>
          </w:p>
        </w:tc>
        <w:tc>
          <w:tcPr>
            <w:tcW w:w="1701" w:type="dxa"/>
            <w:tcBorders>
              <w:top w:val="nil"/>
              <w:left w:val="nil"/>
              <w:bottom w:val="nil"/>
              <w:right w:val="nil"/>
            </w:tcBorders>
            <w:noWrap/>
            <w:vAlign w:val="bottom"/>
            <w:hideMark/>
          </w:tcPr>
          <w:p w14:paraId="1D49A980"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13</w:t>
            </w:r>
            <w:r>
              <w:rPr>
                <w:rFonts w:eastAsia="Times New Roman" w:cs="Times New Roman"/>
                <w:color w:val="000000"/>
                <w:kern w:val="0"/>
                <w14:ligatures w14:val="none"/>
              </w:rPr>
              <w:t>·</w:t>
            </w:r>
            <w:r w:rsidRPr="00666B48">
              <w:rPr>
                <w:rFonts w:eastAsia="Times New Roman" w:cs="Times New Roman"/>
                <w:color w:val="000000"/>
                <w:kern w:val="0"/>
                <w14:ligatures w14:val="none"/>
              </w:rPr>
              <w:t>25</w:t>
            </w:r>
          </w:p>
          <w:p w14:paraId="4E502EBF" w14:textId="7C4FD27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666B48">
              <w:rPr>
                <w:rFonts w:eastAsia="Times New Roman" w:cs="Times New Roman"/>
                <w:color w:val="000000"/>
                <w:kern w:val="0"/>
                <w14:ligatures w14:val="none"/>
              </w:rPr>
              <w:t>53-23</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751E3C69" w14:textId="073D979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12E-19</w:t>
            </w:r>
          </w:p>
        </w:tc>
        <w:tc>
          <w:tcPr>
            <w:tcW w:w="1701" w:type="dxa"/>
            <w:tcBorders>
              <w:top w:val="nil"/>
              <w:left w:val="nil"/>
              <w:bottom w:val="nil"/>
              <w:right w:val="nil"/>
            </w:tcBorders>
            <w:noWrap/>
            <w:vAlign w:val="bottom"/>
            <w:hideMark/>
          </w:tcPr>
          <w:p w14:paraId="34E45B7E"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89</w:t>
            </w:r>
          </w:p>
          <w:p w14:paraId="24007EFC" w14:textId="05309C2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63-5</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42144052" w14:textId="09B1559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78E-04</w:t>
            </w:r>
          </w:p>
        </w:tc>
        <w:tc>
          <w:tcPr>
            <w:tcW w:w="1559" w:type="dxa"/>
            <w:tcBorders>
              <w:top w:val="nil"/>
              <w:left w:val="nil"/>
              <w:bottom w:val="nil"/>
              <w:right w:val="nil"/>
            </w:tcBorders>
            <w:noWrap/>
            <w:vAlign w:val="bottom"/>
            <w:hideMark/>
          </w:tcPr>
          <w:p w14:paraId="4323C74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88</w:t>
            </w:r>
          </w:p>
          <w:p w14:paraId="1DF45B2A" w14:textId="18B3C1F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61-5</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tc>
        <w:tc>
          <w:tcPr>
            <w:tcW w:w="1276" w:type="dxa"/>
            <w:tcBorders>
              <w:top w:val="nil"/>
              <w:left w:val="nil"/>
              <w:bottom w:val="nil"/>
              <w:right w:val="single" w:sz="4" w:space="0" w:color="auto"/>
            </w:tcBorders>
            <w:noWrap/>
            <w:vAlign w:val="bottom"/>
            <w:hideMark/>
          </w:tcPr>
          <w:p w14:paraId="425A17C6" w14:textId="131F60B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78E-04</w:t>
            </w:r>
          </w:p>
        </w:tc>
      </w:tr>
      <w:tr w:rsidR="007318F9" w:rsidRPr="00666B48" w14:paraId="355A140A"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0ECC8ED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1896D38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56</w:t>
            </w:r>
          </w:p>
          <w:p w14:paraId="58905B71" w14:textId="5AE4DA4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14-5</w:t>
            </w:r>
            <w:r>
              <w:rPr>
                <w:rFonts w:eastAsia="Times New Roman" w:cs="Times New Roman"/>
                <w:color w:val="000000"/>
                <w:kern w:val="0"/>
                <w14:ligatures w14:val="none"/>
              </w:rPr>
              <w:t>·</w:t>
            </w:r>
            <w:r w:rsidRPr="00666B48">
              <w:rPr>
                <w:rFonts w:eastAsia="Times New Roman" w:cs="Times New Roman"/>
                <w:color w:val="000000"/>
                <w:kern w:val="0"/>
                <w14:ligatures w14:val="none"/>
              </w:rPr>
              <w:t>01)</w:t>
            </w:r>
          </w:p>
        </w:tc>
        <w:tc>
          <w:tcPr>
            <w:tcW w:w="1276" w:type="dxa"/>
            <w:tcBorders>
              <w:top w:val="nil"/>
              <w:left w:val="nil"/>
              <w:bottom w:val="nil"/>
              <w:right w:val="nil"/>
            </w:tcBorders>
            <w:noWrap/>
            <w:vAlign w:val="bottom"/>
            <w:hideMark/>
          </w:tcPr>
          <w:p w14:paraId="3510E4A1" w14:textId="0E7F679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77E-214</w:t>
            </w:r>
          </w:p>
        </w:tc>
        <w:tc>
          <w:tcPr>
            <w:tcW w:w="1701" w:type="dxa"/>
            <w:tcBorders>
              <w:top w:val="nil"/>
              <w:left w:val="nil"/>
              <w:bottom w:val="nil"/>
              <w:right w:val="nil"/>
            </w:tcBorders>
            <w:noWrap/>
            <w:vAlign w:val="bottom"/>
            <w:hideMark/>
          </w:tcPr>
          <w:p w14:paraId="2820FDF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10</w:t>
            </w:r>
            <w:r>
              <w:rPr>
                <w:rFonts w:eastAsia="Times New Roman" w:cs="Times New Roman"/>
                <w:color w:val="000000"/>
                <w:kern w:val="0"/>
                <w14:ligatures w14:val="none"/>
              </w:rPr>
              <w:t>·</w:t>
            </w:r>
            <w:r w:rsidRPr="00666B48">
              <w:rPr>
                <w:rFonts w:eastAsia="Times New Roman" w:cs="Times New Roman"/>
                <w:color w:val="000000"/>
                <w:kern w:val="0"/>
                <w14:ligatures w14:val="none"/>
              </w:rPr>
              <w:t>08</w:t>
            </w:r>
          </w:p>
          <w:p w14:paraId="641FC183" w14:textId="2DF842A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666B48">
              <w:rPr>
                <w:rFonts w:eastAsia="Times New Roman" w:cs="Times New Roman"/>
                <w:color w:val="000000"/>
                <w:kern w:val="0"/>
                <w14:ligatures w14:val="none"/>
              </w:rPr>
              <w:t>85-14</w:t>
            </w:r>
            <w:r>
              <w:rPr>
                <w:rFonts w:eastAsia="Times New Roman" w:cs="Times New Roman"/>
                <w:color w:val="000000"/>
                <w:kern w:val="0"/>
                <w14:ligatures w14:val="none"/>
              </w:rPr>
              <w:t>·</w:t>
            </w:r>
            <w:r w:rsidRPr="00666B48">
              <w:rPr>
                <w:rFonts w:eastAsia="Times New Roman" w:cs="Times New Roman"/>
                <w:color w:val="000000"/>
                <w:kern w:val="0"/>
                <w14:ligatures w14:val="none"/>
              </w:rPr>
              <w:t>83)</w:t>
            </w:r>
          </w:p>
        </w:tc>
        <w:tc>
          <w:tcPr>
            <w:tcW w:w="1276" w:type="dxa"/>
            <w:tcBorders>
              <w:top w:val="nil"/>
              <w:left w:val="nil"/>
              <w:bottom w:val="nil"/>
              <w:right w:val="nil"/>
            </w:tcBorders>
            <w:noWrap/>
            <w:vAlign w:val="bottom"/>
            <w:hideMark/>
          </w:tcPr>
          <w:p w14:paraId="314FB44E" w14:textId="145E5B4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37E-32</w:t>
            </w:r>
          </w:p>
        </w:tc>
        <w:tc>
          <w:tcPr>
            <w:tcW w:w="1701" w:type="dxa"/>
            <w:tcBorders>
              <w:top w:val="nil"/>
              <w:left w:val="nil"/>
              <w:bottom w:val="nil"/>
              <w:right w:val="nil"/>
            </w:tcBorders>
            <w:noWrap/>
            <w:vAlign w:val="bottom"/>
            <w:hideMark/>
          </w:tcPr>
          <w:p w14:paraId="2AC02A8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21</w:t>
            </w:r>
          </w:p>
          <w:p w14:paraId="59C4D586" w14:textId="3796AEE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49-3</w:t>
            </w:r>
            <w:r>
              <w:rPr>
                <w:rFonts w:eastAsia="Times New Roman" w:cs="Times New Roman"/>
                <w:color w:val="000000"/>
                <w:kern w:val="0"/>
                <w14:ligatures w14:val="none"/>
              </w:rPr>
              <w:t>·</w:t>
            </w:r>
            <w:r w:rsidRPr="00666B48">
              <w:rPr>
                <w:rFonts w:eastAsia="Times New Roman" w:cs="Times New Roman"/>
                <w:color w:val="000000"/>
                <w:kern w:val="0"/>
                <w14:ligatures w14:val="none"/>
              </w:rPr>
              <w:t>29)</w:t>
            </w:r>
          </w:p>
        </w:tc>
        <w:tc>
          <w:tcPr>
            <w:tcW w:w="1276" w:type="dxa"/>
            <w:tcBorders>
              <w:top w:val="nil"/>
              <w:left w:val="nil"/>
              <w:bottom w:val="nil"/>
              <w:right w:val="nil"/>
            </w:tcBorders>
            <w:noWrap/>
            <w:vAlign w:val="bottom"/>
            <w:hideMark/>
          </w:tcPr>
          <w:p w14:paraId="6F405091" w14:textId="0DBF296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88E-05</w:t>
            </w:r>
          </w:p>
        </w:tc>
        <w:tc>
          <w:tcPr>
            <w:tcW w:w="1559" w:type="dxa"/>
            <w:tcBorders>
              <w:top w:val="nil"/>
              <w:left w:val="nil"/>
              <w:bottom w:val="nil"/>
              <w:right w:val="nil"/>
            </w:tcBorders>
            <w:noWrap/>
            <w:vAlign w:val="bottom"/>
            <w:hideMark/>
          </w:tcPr>
          <w:p w14:paraId="19CAC1E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p w14:paraId="115FB12E" w14:textId="4EA1371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55-3</w:t>
            </w:r>
            <w:r>
              <w:rPr>
                <w:rFonts w:eastAsia="Times New Roman" w:cs="Times New Roman"/>
                <w:color w:val="000000"/>
                <w:kern w:val="0"/>
                <w14:ligatures w14:val="none"/>
              </w:rPr>
              <w:t>·</w:t>
            </w:r>
            <w:r w:rsidRPr="00666B48">
              <w:rPr>
                <w:rFonts w:eastAsia="Times New Roman" w:cs="Times New Roman"/>
                <w:color w:val="000000"/>
                <w:kern w:val="0"/>
                <w14:ligatures w14:val="none"/>
              </w:rPr>
              <w:t>46)</w:t>
            </w:r>
          </w:p>
        </w:tc>
        <w:tc>
          <w:tcPr>
            <w:tcW w:w="1276" w:type="dxa"/>
            <w:tcBorders>
              <w:top w:val="nil"/>
              <w:left w:val="nil"/>
              <w:bottom w:val="nil"/>
              <w:right w:val="single" w:sz="4" w:space="0" w:color="auto"/>
            </w:tcBorders>
            <w:noWrap/>
            <w:vAlign w:val="bottom"/>
            <w:hideMark/>
          </w:tcPr>
          <w:p w14:paraId="1F1CF7C5" w14:textId="5D89F42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74E-05</w:t>
            </w:r>
          </w:p>
        </w:tc>
      </w:tr>
      <w:tr w:rsidR="007318F9" w:rsidRPr="00666B48" w14:paraId="4E000136"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BBF8472"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6D6D2EB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41</w:t>
            </w:r>
          </w:p>
          <w:p w14:paraId="5D48E7D2" w14:textId="6D3D8D9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99-4</w:t>
            </w:r>
            <w:r>
              <w:rPr>
                <w:rFonts w:eastAsia="Times New Roman" w:cs="Times New Roman"/>
                <w:color w:val="000000"/>
                <w:kern w:val="0"/>
                <w14:ligatures w14:val="none"/>
              </w:rPr>
              <w:t>·</w:t>
            </w:r>
            <w:r w:rsidRPr="00666B48">
              <w:rPr>
                <w:rFonts w:eastAsia="Times New Roman" w:cs="Times New Roman"/>
                <w:color w:val="000000"/>
                <w:kern w:val="0"/>
                <w14:ligatures w14:val="none"/>
              </w:rPr>
              <w:t>88)</w:t>
            </w:r>
          </w:p>
        </w:tc>
        <w:tc>
          <w:tcPr>
            <w:tcW w:w="1276" w:type="dxa"/>
            <w:tcBorders>
              <w:top w:val="nil"/>
              <w:left w:val="nil"/>
              <w:bottom w:val="nil"/>
              <w:right w:val="nil"/>
            </w:tcBorders>
            <w:noWrap/>
            <w:vAlign w:val="bottom"/>
            <w:hideMark/>
          </w:tcPr>
          <w:p w14:paraId="50F25E65" w14:textId="7104436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65E-184</w:t>
            </w:r>
          </w:p>
        </w:tc>
        <w:tc>
          <w:tcPr>
            <w:tcW w:w="1701" w:type="dxa"/>
            <w:tcBorders>
              <w:top w:val="nil"/>
              <w:left w:val="nil"/>
              <w:bottom w:val="nil"/>
              <w:right w:val="nil"/>
            </w:tcBorders>
            <w:noWrap/>
            <w:vAlign w:val="bottom"/>
            <w:hideMark/>
          </w:tcPr>
          <w:p w14:paraId="2C3DC2B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10</w:t>
            </w:r>
            <w:r>
              <w:rPr>
                <w:rFonts w:eastAsia="Times New Roman" w:cs="Times New Roman"/>
                <w:color w:val="000000"/>
                <w:kern w:val="0"/>
                <w14:ligatures w14:val="none"/>
              </w:rPr>
              <w:t>·</w:t>
            </w:r>
            <w:r w:rsidRPr="00666B48">
              <w:rPr>
                <w:rFonts w:eastAsia="Times New Roman" w:cs="Times New Roman"/>
                <w:color w:val="000000"/>
                <w:kern w:val="0"/>
                <w14:ligatures w14:val="none"/>
              </w:rPr>
              <w:t>28</w:t>
            </w:r>
          </w:p>
          <w:p w14:paraId="7D1C333C" w14:textId="14BCDB8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15-12</w:t>
            </w:r>
            <w:r>
              <w:rPr>
                <w:rFonts w:eastAsia="Times New Roman" w:cs="Times New Roman"/>
                <w:color w:val="000000"/>
                <w:kern w:val="0"/>
                <w14:ligatures w14:val="none"/>
              </w:rPr>
              <w:t>·</w:t>
            </w:r>
            <w:r w:rsidRPr="00666B48">
              <w:rPr>
                <w:rFonts w:eastAsia="Times New Roman" w:cs="Times New Roman"/>
                <w:color w:val="000000"/>
                <w:kern w:val="0"/>
                <w14:ligatures w14:val="none"/>
              </w:rPr>
              <w:t>96)</w:t>
            </w:r>
          </w:p>
        </w:tc>
        <w:tc>
          <w:tcPr>
            <w:tcW w:w="1276" w:type="dxa"/>
            <w:tcBorders>
              <w:top w:val="nil"/>
              <w:left w:val="nil"/>
              <w:bottom w:val="nil"/>
              <w:right w:val="nil"/>
            </w:tcBorders>
            <w:noWrap/>
            <w:vAlign w:val="bottom"/>
            <w:hideMark/>
          </w:tcPr>
          <w:p w14:paraId="3DE6903D" w14:textId="16EC1AD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06E-86</w:t>
            </w:r>
          </w:p>
        </w:tc>
        <w:tc>
          <w:tcPr>
            <w:tcW w:w="1701" w:type="dxa"/>
            <w:tcBorders>
              <w:top w:val="nil"/>
              <w:left w:val="nil"/>
              <w:bottom w:val="nil"/>
              <w:right w:val="nil"/>
            </w:tcBorders>
            <w:noWrap/>
            <w:vAlign w:val="bottom"/>
            <w:hideMark/>
          </w:tcPr>
          <w:p w14:paraId="5184EDA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33</w:t>
            </w:r>
          </w:p>
          <w:p w14:paraId="51384F59" w14:textId="292D7F9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81-3</w:t>
            </w:r>
            <w:r>
              <w:rPr>
                <w:rFonts w:eastAsia="Times New Roman" w:cs="Times New Roman"/>
                <w:color w:val="000000"/>
                <w:kern w:val="0"/>
                <w14:ligatures w14:val="none"/>
              </w:rPr>
              <w:t>·</w:t>
            </w:r>
            <w:r w:rsidRPr="00666B48">
              <w:rPr>
                <w:rFonts w:eastAsia="Times New Roman" w:cs="Times New Roman"/>
                <w:color w:val="000000"/>
                <w:kern w:val="0"/>
                <w14:ligatures w14:val="none"/>
              </w:rPr>
              <w:t>00)</w:t>
            </w:r>
          </w:p>
        </w:tc>
        <w:tc>
          <w:tcPr>
            <w:tcW w:w="1276" w:type="dxa"/>
            <w:tcBorders>
              <w:top w:val="nil"/>
              <w:left w:val="nil"/>
              <w:bottom w:val="nil"/>
              <w:right w:val="nil"/>
            </w:tcBorders>
            <w:noWrap/>
            <w:vAlign w:val="bottom"/>
            <w:hideMark/>
          </w:tcPr>
          <w:p w14:paraId="7848E557" w14:textId="29C5108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54E-11</w:t>
            </w:r>
          </w:p>
        </w:tc>
        <w:tc>
          <w:tcPr>
            <w:tcW w:w="1559" w:type="dxa"/>
            <w:tcBorders>
              <w:top w:val="nil"/>
              <w:left w:val="nil"/>
              <w:bottom w:val="nil"/>
              <w:right w:val="nil"/>
            </w:tcBorders>
            <w:noWrap/>
            <w:vAlign w:val="bottom"/>
            <w:hideMark/>
          </w:tcPr>
          <w:p w14:paraId="6EFB81A4"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33</w:t>
            </w:r>
          </w:p>
          <w:p w14:paraId="1F933CE8" w14:textId="127D60E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05-1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70)</w:t>
            </w:r>
          </w:p>
        </w:tc>
        <w:tc>
          <w:tcPr>
            <w:tcW w:w="1276" w:type="dxa"/>
            <w:tcBorders>
              <w:top w:val="nil"/>
              <w:left w:val="nil"/>
              <w:bottom w:val="nil"/>
              <w:right w:val="single" w:sz="4" w:space="0" w:color="auto"/>
            </w:tcBorders>
            <w:noWrap/>
            <w:vAlign w:val="bottom"/>
            <w:hideMark/>
          </w:tcPr>
          <w:p w14:paraId="6E946553" w14:textId="3A983B6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019</w:t>
            </w:r>
          </w:p>
        </w:tc>
      </w:tr>
      <w:tr w:rsidR="007318F9" w:rsidRPr="00666B48" w14:paraId="022D255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13B495C"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3036D9C8"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87</w:t>
            </w:r>
          </w:p>
          <w:p w14:paraId="0A7A38F9" w14:textId="10A54AE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47-4</w:t>
            </w:r>
            <w:r>
              <w:rPr>
                <w:rFonts w:eastAsia="Times New Roman" w:cs="Times New Roman"/>
                <w:color w:val="000000"/>
                <w:kern w:val="0"/>
                <w14:ligatures w14:val="none"/>
              </w:rPr>
              <w:t>·</w:t>
            </w:r>
            <w:r w:rsidRPr="00666B48">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0DE86753" w14:textId="270D99B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43E-133</w:t>
            </w:r>
          </w:p>
        </w:tc>
        <w:tc>
          <w:tcPr>
            <w:tcW w:w="1701" w:type="dxa"/>
            <w:tcBorders>
              <w:top w:val="nil"/>
              <w:left w:val="nil"/>
              <w:bottom w:val="nil"/>
              <w:right w:val="nil"/>
            </w:tcBorders>
            <w:noWrap/>
            <w:vAlign w:val="bottom"/>
            <w:hideMark/>
          </w:tcPr>
          <w:p w14:paraId="111619E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17</w:t>
            </w:r>
            <w:r>
              <w:rPr>
                <w:rFonts w:eastAsia="Times New Roman" w:cs="Times New Roman"/>
                <w:color w:val="000000"/>
                <w:kern w:val="0"/>
                <w14:ligatures w14:val="none"/>
              </w:rPr>
              <w:t>·</w:t>
            </w:r>
            <w:r w:rsidRPr="00666B48">
              <w:rPr>
                <w:rFonts w:eastAsia="Times New Roman" w:cs="Times New Roman"/>
                <w:color w:val="000000"/>
                <w:kern w:val="0"/>
                <w14:ligatures w14:val="none"/>
              </w:rPr>
              <w:t>33</w:t>
            </w:r>
          </w:p>
          <w:p w14:paraId="27D09DD7" w14:textId="58640B6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666B48">
              <w:rPr>
                <w:rFonts w:eastAsia="Times New Roman" w:cs="Times New Roman"/>
                <w:color w:val="000000"/>
                <w:kern w:val="0"/>
                <w14:ligatures w14:val="none"/>
              </w:rPr>
              <w:t>55-20</w:t>
            </w:r>
            <w:r>
              <w:rPr>
                <w:rFonts w:eastAsia="Times New Roman" w:cs="Times New Roman"/>
                <w:color w:val="000000"/>
                <w:kern w:val="0"/>
                <w14:ligatures w14:val="none"/>
              </w:rPr>
              <w:t>·</w:t>
            </w:r>
            <w:r w:rsidRPr="00666B48">
              <w:rPr>
                <w:rFonts w:eastAsia="Times New Roman" w:cs="Times New Roman"/>
                <w:color w:val="000000"/>
                <w:kern w:val="0"/>
                <w14:ligatures w14:val="none"/>
              </w:rPr>
              <w:t>66)</w:t>
            </w:r>
          </w:p>
        </w:tc>
        <w:tc>
          <w:tcPr>
            <w:tcW w:w="1276" w:type="dxa"/>
            <w:tcBorders>
              <w:top w:val="nil"/>
              <w:left w:val="nil"/>
              <w:bottom w:val="nil"/>
              <w:right w:val="nil"/>
            </w:tcBorders>
            <w:noWrap/>
            <w:vAlign w:val="bottom"/>
            <w:hideMark/>
          </w:tcPr>
          <w:p w14:paraId="09440DE9" w14:textId="130E291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18E-223</w:t>
            </w:r>
          </w:p>
        </w:tc>
        <w:tc>
          <w:tcPr>
            <w:tcW w:w="1701" w:type="dxa"/>
            <w:tcBorders>
              <w:top w:val="nil"/>
              <w:left w:val="nil"/>
              <w:bottom w:val="nil"/>
              <w:right w:val="nil"/>
            </w:tcBorders>
            <w:noWrap/>
            <w:vAlign w:val="bottom"/>
            <w:hideMark/>
          </w:tcPr>
          <w:p w14:paraId="00AA20F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12D65E17" w14:textId="739D9D5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65-5</w:t>
            </w:r>
            <w:r>
              <w:rPr>
                <w:rFonts w:eastAsia="Times New Roman" w:cs="Times New Roman"/>
                <w:color w:val="000000"/>
                <w:kern w:val="0"/>
                <w14:ligatures w14:val="none"/>
              </w:rPr>
              <w:t>·</w:t>
            </w:r>
            <w:r w:rsidRPr="00666B48">
              <w:rPr>
                <w:rFonts w:eastAsia="Times New Roman" w:cs="Times New Roman"/>
                <w:color w:val="000000"/>
                <w:kern w:val="0"/>
                <w14:ligatures w14:val="none"/>
              </w:rPr>
              <w:t>49)</w:t>
            </w:r>
          </w:p>
        </w:tc>
        <w:tc>
          <w:tcPr>
            <w:tcW w:w="1276" w:type="dxa"/>
            <w:tcBorders>
              <w:top w:val="nil"/>
              <w:left w:val="nil"/>
              <w:bottom w:val="nil"/>
              <w:right w:val="nil"/>
            </w:tcBorders>
            <w:noWrap/>
            <w:vAlign w:val="bottom"/>
            <w:hideMark/>
          </w:tcPr>
          <w:p w14:paraId="44E465E8" w14:textId="7307A81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14E-47</w:t>
            </w:r>
          </w:p>
        </w:tc>
        <w:tc>
          <w:tcPr>
            <w:tcW w:w="1559" w:type="dxa"/>
            <w:tcBorders>
              <w:top w:val="nil"/>
              <w:left w:val="nil"/>
              <w:bottom w:val="nil"/>
              <w:right w:val="nil"/>
            </w:tcBorders>
            <w:noWrap/>
            <w:vAlign w:val="bottom"/>
            <w:hideMark/>
          </w:tcPr>
          <w:p w14:paraId="1875E727"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w:t>
            </w:r>
          </w:p>
          <w:p w14:paraId="09264F0D" w14:textId="41A956D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11-1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61)</w:t>
            </w:r>
          </w:p>
        </w:tc>
        <w:tc>
          <w:tcPr>
            <w:tcW w:w="1276" w:type="dxa"/>
            <w:tcBorders>
              <w:top w:val="nil"/>
              <w:left w:val="nil"/>
              <w:bottom w:val="nil"/>
              <w:right w:val="single" w:sz="4" w:space="0" w:color="auto"/>
            </w:tcBorders>
            <w:noWrap/>
            <w:vAlign w:val="bottom"/>
            <w:hideMark/>
          </w:tcPr>
          <w:p w14:paraId="1DB34A11" w14:textId="27B846C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002</w:t>
            </w:r>
          </w:p>
        </w:tc>
      </w:tr>
      <w:tr w:rsidR="007318F9" w:rsidRPr="00666B48" w14:paraId="78E00606"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8FDAF01"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1281C2F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13</w:t>
            </w:r>
          </w:p>
          <w:p w14:paraId="572F88A3" w14:textId="434D960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73-4</w:t>
            </w:r>
            <w:r>
              <w:rPr>
                <w:rFonts w:eastAsia="Times New Roman" w:cs="Times New Roman"/>
                <w:color w:val="000000"/>
                <w:kern w:val="0"/>
                <w14:ligatures w14:val="none"/>
              </w:rPr>
              <w:t>·</w:t>
            </w:r>
            <w:r w:rsidRPr="00666B48">
              <w:rPr>
                <w:rFonts w:eastAsia="Times New Roman" w:cs="Times New Roman"/>
                <w:color w:val="000000"/>
                <w:kern w:val="0"/>
                <w14:ligatures w14:val="none"/>
              </w:rPr>
              <w:t>57)</w:t>
            </w:r>
          </w:p>
        </w:tc>
        <w:tc>
          <w:tcPr>
            <w:tcW w:w="1276" w:type="dxa"/>
            <w:tcBorders>
              <w:top w:val="nil"/>
              <w:left w:val="nil"/>
              <w:bottom w:val="nil"/>
              <w:right w:val="nil"/>
            </w:tcBorders>
            <w:noWrap/>
            <w:vAlign w:val="bottom"/>
            <w:hideMark/>
          </w:tcPr>
          <w:p w14:paraId="5599CCCD" w14:textId="70D0774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45E-165</w:t>
            </w:r>
          </w:p>
        </w:tc>
        <w:tc>
          <w:tcPr>
            <w:tcW w:w="1701" w:type="dxa"/>
            <w:tcBorders>
              <w:top w:val="nil"/>
              <w:left w:val="nil"/>
              <w:bottom w:val="nil"/>
              <w:right w:val="nil"/>
            </w:tcBorders>
            <w:noWrap/>
            <w:vAlign w:val="bottom"/>
            <w:hideMark/>
          </w:tcPr>
          <w:p w14:paraId="42A7F860"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21</w:t>
            </w:r>
            <w:r>
              <w:rPr>
                <w:rFonts w:eastAsia="Times New Roman" w:cs="Times New Roman"/>
                <w:color w:val="000000"/>
                <w:kern w:val="0"/>
                <w14:ligatures w14:val="none"/>
              </w:rPr>
              <w:t>·</w:t>
            </w:r>
            <w:r w:rsidRPr="00666B48">
              <w:rPr>
                <w:rFonts w:eastAsia="Times New Roman" w:cs="Times New Roman"/>
                <w:color w:val="000000"/>
                <w:kern w:val="0"/>
                <w14:ligatures w14:val="none"/>
              </w:rPr>
              <w:t>01</w:t>
            </w:r>
          </w:p>
          <w:p w14:paraId="0852AA6B" w14:textId="17EB8DB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(16</w:t>
            </w:r>
            <w:r>
              <w:rPr>
                <w:rFonts w:eastAsia="Times New Roman" w:cs="Times New Roman"/>
                <w:color w:val="000000"/>
                <w:kern w:val="0"/>
                <w14:ligatures w14:val="none"/>
              </w:rPr>
              <w:t>·</w:t>
            </w:r>
            <w:r w:rsidRPr="00666B48">
              <w:rPr>
                <w:rFonts w:eastAsia="Times New Roman" w:cs="Times New Roman"/>
                <w:color w:val="000000"/>
                <w:kern w:val="0"/>
                <w14:ligatures w14:val="none"/>
              </w:rPr>
              <w:t>89-26</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66608B75" w14:textId="1DF2E22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21E-165</w:t>
            </w:r>
          </w:p>
        </w:tc>
        <w:tc>
          <w:tcPr>
            <w:tcW w:w="1701" w:type="dxa"/>
            <w:tcBorders>
              <w:top w:val="nil"/>
              <w:left w:val="nil"/>
              <w:bottom w:val="nil"/>
              <w:right w:val="nil"/>
            </w:tcBorders>
            <w:noWrap/>
            <w:vAlign w:val="bottom"/>
            <w:hideMark/>
          </w:tcPr>
          <w:p w14:paraId="68AD51B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p w14:paraId="20D2F760" w14:textId="19BFA86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01-6</w:t>
            </w:r>
            <w:r>
              <w:rPr>
                <w:rFonts w:eastAsia="Times New Roman" w:cs="Times New Roman"/>
                <w:color w:val="000000"/>
                <w:kern w:val="0"/>
                <w14:ligatures w14:val="none"/>
              </w:rPr>
              <w:t>·</w:t>
            </w:r>
            <w:r w:rsidRPr="00666B48">
              <w:rPr>
                <w:rFonts w:eastAsia="Times New Roman" w:cs="Times New Roman"/>
                <w:color w:val="000000"/>
                <w:kern w:val="0"/>
                <w14:ligatures w14:val="none"/>
              </w:rPr>
              <w:t>46)</w:t>
            </w:r>
          </w:p>
        </w:tc>
        <w:tc>
          <w:tcPr>
            <w:tcW w:w="1276" w:type="dxa"/>
            <w:tcBorders>
              <w:top w:val="nil"/>
              <w:left w:val="nil"/>
              <w:bottom w:val="nil"/>
              <w:right w:val="nil"/>
            </w:tcBorders>
            <w:noWrap/>
            <w:vAlign w:val="bottom"/>
            <w:hideMark/>
          </w:tcPr>
          <w:p w14:paraId="5868D89E" w14:textId="3CCB837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34E-40</w:t>
            </w:r>
          </w:p>
        </w:tc>
        <w:tc>
          <w:tcPr>
            <w:tcW w:w="1559" w:type="dxa"/>
            <w:tcBorders>
              <w:top w:val="nil"/>
              <w:left w:val="nil"/>
              <w:bottom w:val="nil"/>
              <w:right w:val="nil"/>
            </w:tcBorders>
            <w:noWrap/>
            <w:vAlign w:val="bottom"/>
            <w:hideMark/>
          </w:tcPr>
          <w:p w14:paraId="4C92B33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66</w:t>
            </w:r>
          </w:p>
          <w:p w14:paraId="494B0ED3" w14:textId="7E31839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32-2</w:t>
            </w:r>
            <w:r>
              <w:rPr>
                <w:rFonts w:eastAsia="Times New Roman" w:cs="Times New Roman"/>
                <w:color w:val="000000"/>
                <w:kern w:val="0"/>
                <w14:ligatures w14:val="none"/>
              </w:rPr>
              <w:t>·</w:t>
            </w:r>
            <w:r w:rsidRPr="00666B48">
              <w:rPr>
                <w:rFonts w:eastAsia="Times New Roman" w:cs="Times New Roman"/>
                <w:color w:val="000000"/>
                <w:kern w:val="0"/>
                <w14:ligatures w14:val="none"/>
              </w:rPr>
              <w:t>08)</w:t>
            </w:r>
          </w:p>
        </w:tc>
        <w:tc>
          <w:tcPr>
            <w:tcW w:w="1276" w:type="dxa"/>
            <w:tcBorders>
              <w:top w:val="nil"/>
              <w:left w:val="nil"/>
              <w:bottom w:val="nil"/>
              <w:right w:val="single" w:sz="4" w:space="0" w:color="auto"/>
            </w:tcBorders>
            <w:noWrap/>
            <w:vAlign w:val="bottom"/>
            <w:hideMark/>
          </w:tcPr>
          <w:p w14:paraId="5F847DEE" w14:textId="200B78E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28E-05</w:t>
            </w:r>
          </w:p>
        </w:tc>
      </w:tr>
      <w:tr w:rsidR="007318F9" w:rsidRPr="00666B48" w14:paraId="77A47271"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55409F8"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52C4B9D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p w14:paraId="440F3740" w14:textId="1720721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51-4</w:t>
            </w:r>
            <w:r>
              <w:rPr>
                <w:rFonts w:eastAsia="Times New Roman" w:cs="Times New Roman"/>
                <w:color w:val="000000"/>
                <w:kern w:val="0"/>
                <w14:ligatures w14:val="none"/>
              </w:rPr>
              <w:t>·</w:t>
            </w:r>
            <w:r w:rsidRPr="00666B48">
              <w:rPr>
                <w:rFonts w:eastAsia="Times New Roman" w:cs="Times New Roman"/>
                <w:color w:val="000000"/>
                <w:kern w:val="0"/>
                <w14:ligatures w14:val="none"/>
              </w:rPr>
              <w:t>36)</w:t>
            </w:r>
          </w:p>
        </w:tc>
        <w:tc>
          <w:tcPr>
            <w:tcW w:w="1276" w:type="dxa"/>
            <w:tcBorders>
              <w:top w:val="nil"/>
              <w:left w:val="nil"/>
              <w:bottom w:val="nil"/>
              <w:right w:val="nil"/>
            </w:tcBorders>
            <w:noWrap/>
            <w:vAlign w:val="bottom"/>
            <w:hideMark/>
          </w:tcPr>
          <w:p w14:paraId="16C76905" w14:textId="37343ED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07E-133</w:t>
            </w:r>
          </w:p>
        </w:tc>
        <w:tc>
          <w:tcPr>
            <w:tcW w:w="1701" w:type="dxa"/>
            <w:tcBorders>
              <w:top w:val="nil"/>
              <w:left w:val="nil"/>
              <w:bottom w:val="nil"/>
              <w:right w:val="nil"/>
            </w:tcBorders>
            <w:noWrap/>
            <w:vAlign w:val="bottom"/>
            <w:hideMark/>
          </w:tcPr>
          <w:p w14:paraId="5CEF192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14</w:t>
            </w:r>
            <w:r>
              <w:rPr>
                <w:rFonts w:eastAsia="Times New Roman" w:cs="Times New Roman"/>
                <w:color w:val="000000"/>
                <w:kern w:val="0"/>
                <w14:ligatures w14:val="none"/>
              </w:rPr>
              <w:t>·</w:t>
            </w:r>
            <w:r w:rsidRPr="00666B48">
              <w:rPr>
                <w:rFonts w:eastAsia="Times New Roman" w:cs="Times New Roman"/>
                <w:color w:val="000000"/>
                <w:kern w:val="0"/>
                <w14:ligatures w14:val="none"/>
              </w:rPr>
              <w:t>47</w:t>
            </w:r>
          </w:p>
          <w:p w14:paraId="7B14A554" w14:textId="40F0476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666B48">
              <w:rPr>
                <w:rFonts w:eastAsia="Times New Roman" w:cs="Times New Roman"/>
                <w:color w:val="000000"/>
                <w:kern w:val="0"/>
                <w14:ligatures w14:val="none"/>
              </w:rPr>
              <w:t>16-17</w:t>
            </w:r>
            <w:r>
              <w:rPr>
                <w:rFonts w:eastAsia="Times New Roman" w:cs="Times New Roman"/>
                <w:color w:val="000000"/>
                <w:kern w:val="0"/>
                <w14:ligatures w14:val="none"/>
              </w:rPr>
              <w:t>·</w:t>
            </w:r>
            <w:r w:rsidRPr="00666B48">
              <w:rPr>
                <w:rFonts w:eastAsia="Times New Roman" w:cs="Times New Roman"/>
                <w:color w:val="000000"/>
                <w:kern w:val="0"/>
                <w14:ligatures w14:val="none"/>
              </w:rPr>
              <w:t>21)</w:t>
            </w:r>
          </w:p>
        </w:tc>
        <w:tc>
          <w:tcPr>
            <w:tcW w:w="1276" w:type="dxa"/>
            <w:tcBorders>
              <w:top w:val="nil"/>
              <w:left w:val="nil"/>
              <w:bottom w:val="nil"/>
              <w:right w:val="nil"/>
            </w:tcBorders>
            <w:noWrap/>
            <w:vAlign w:val="bottom"/>
            <w:hideMark/>
          </w:tcPr>
          <w:p w14:paraId="6217706A" w14:textId="66FD2AE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21E-199</w:t>
            </w:r>
          </w:p>
        </w:tc>
        <w:tc>
          <w:tcPr>
            <w:tcW w:w="1701" w:type="dxa"/>
            <w:tcBorders>
              <w:top w:val="nil"/>
              <w:left w:val="nil"/>
              <w:bottom w:val="nil"/>
              <w:right w:val="nil"/>
            </w:tcBorders>
            <w:noWrap/>
            <w:vAlign w:val="bottom"/>
            <w:hideMark/>
          </w:tcPr>
          <w:p w14:paraId="28972F9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70</w:t>
            </w:r>
          </w:p>
          <w:p w14:paraId="384077BD" w14:textId="5C2593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02-4</w:t>
            </w:r>
            <w:r>
              <w:rPr>
                <w:rFonts w:eastAsia="Times New Roman" w:cs="Times New Roman"/>
                <w:color w:val="000000"/>
                <w:kern w:val="0"/>
                <w14:ligatures w14:val="none"/>
              </w:rPr>
              <w:t>·</w:t>
            </w:r>
            <w:r w:rsidRPr="00666B48">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1C3E5059" w14:textId="490C539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95E-36</w:t>
            </w:r>
          </w:p>
        </w:tc>
        <w:tc>
          <w:tcPr>
            <w:tcW w:w="1559" w:type="dxa"/>
            <w:tcBorders>
              <w:top w:val="nil"/>
              <w:left w:val="nil"/>
              <w:bottom w:val="nil"/>
              <w:right w:val="nil"/>
            </w:tcBorders>
            <w:noWrap/>
            <w:vAlign w:val="bottom"/>
            <w:hideMark/>
          </w:tcPr>
          <w:p w14:paraId="326987C6"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30</w:t>
            </w:r>
          </w:p>
          <w:p w14:paraId="1D9D3323" w14:textId="32F3149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08-1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55)</w:t>
            </w:r>
          </w:p>
        </w:tc>
        <w:tc>
          <w:tcPr>
            <w:tcW w:w="1276" w:type="dxa"/>
            <w:tcBorders>
              <w:top w:val="nil"/>
              <w:left w:val="nil"/>
              <w:bottom w:val="nil"/>
              <w:right w:val="single" w:sz="4" w:space="0" w:color="auto"/>
            </w:tcBorders>
            <w:noWrap/>
            <w:vAlign w:val="bottom"/>
            <w:hideMark/>
          </w:tcPr>
          <w:p w14:paraId="32BF8029" w14:textId="6FD95C5D"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005</w:t>
            </w:r>
          </w:p>
        </w:tc>
      </w:tr>
      <w:tr w:rsidR="007318F9" w:rsidRPr="00666B48" w14:paraId="1C8D04D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AC7592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6580646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06</w:t>
            </w:r>
          </w:p>
          <w:p w14:paraId="4CB50490" w14:textId="601A216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69-3</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tc>
        <w:tc>
          <w:tcPr>
            <w:tcW w:w="1276" w:type="dxa"/>
            <w:tcBorders>
              <w:top w:val="nil"/>
              <w:left w:val="nil"/>
              <w:bottom w:val="nil"/>
              <w:right w:val="nil"/>
            </w:tcBorders>
            <w:noWrap/>
            <w:vAlign w:val="bottom"/>
            <w:hideMark/>
          </w:tcPr>
          <w:p w14:paraId="577CF3D5" w14:textId="342CE63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25E-64</w:t>
            </w:r>
          </w:p>
        </w:tc>
        <w:tc>
          <w:tcPr>
            <w:tcW w:w="1701" w:type="dxa"/>
            <w:tcBorders>
              <w:top w:val="nil"/>
              <w:left w:val="nil"/>
              <w:bottom w:val="nil"/>
              <w:right w:val="nil"/>
            </w:tcBorders>
            <w:noWrap/>
            <w:vAlign w:val="bottom"/>
            <w:hideMark/>
          </w:tcPr>
          <w:p w14:paraId="78D3171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24</w:t>
            </w:r>
            <w:r>
              <w:rPr>
                <w:rFonts w:eastAsia="Times New Roman" w:cs="Times New Roman"/>
                <w:color w:val="000000"/>
                <w:kern w:val="0"/>
                <w14:ligatures w14:val="none"/>
              </w:rPr>
              <w:t>·</w:t>
            </w:r>
            <w:r w:rsidRPr="00666B48">
              <w:rPr>
                <w:rFonts w:eastAsia="Times New Roman" w:cs="Times New Roman"/>
                <w:color w:val="000000"/>
                <w:kern w:val="0"/>
                <w14:ligatures w14:val="none"/>
              </w:rPr>
              <w:t>73</w:t>
            </w:r>
          </w:p>
          <w:p w14:paraId="6FA32551" w14:textId="5BA58B0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(21</w:t>
            </w:r>
            <w:r>
              <w:rPr>
                <w:rFonts w:eastAsia="Times New Roman" w:cs="Times New Roman"/>
                <w:color w:val="000000"/>
                <w:kern w:val="0"/>
                <w14:ligatures w14:val="none"/>
              </w:rPr>
              <w:t>·</w:t>
            </w:r>
            <w:r w:rsidRPr="00666B48">
              <w:rPr>
                <w:rFonts w:eastAsia="Times New Roman" w:cs="Times New Roman"/>
                <w:color w:val="000000"/>
                <w:kern w:val="0"/>
                <w14:ligatures w14:val="none"/>
              </w:rPr>
              <w:t>71-28</w:t>
            </w:r>
            <w:r>
              <w:rPr>
                <w:rFonts w:eastAsia="Times New Roman" w:cs="Times New Roman"/>
                <w:color w:val="000000"/>
                <w:kern w:val="0"/>
                <w14:ligatures w14:val="none"/>
              </w:rPr>
              <w:t>·</w:t>
            </w:r>
            <w:r w:rsidRPr="00666B48">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60DB86B1" w14:textId="45DE1B1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74F937B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08</w:t>
            </w:r>
          </w:p>
          <w:p w14:paraId="60CB0E4A" w14:textId="4B0AB61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666B48">
              <w:rPr>
                <w:rFonts w:eastAsia="Times New Roman" w:cs="Times New Roman"/>
                <w:color w:val="000000"/>
                <w:kern w:val="0"/>
                <w14:ligatures w14:val="none"/>
              </w:rPr>
              <w:t>74-9</w:t>
            </w:r>
            <w:r>
              <w:rPr>
                <w:rFonts w:eastAsia="Times New Roman" w:cs="Times New Roman"/>
                <w:color w:val="000000"/>
                <w:kern w:val="0"/>
                <w14:ligatures w14:val="none"/>
              </w:rPr>
              <w:t>·</w:t>
            </w:r>
            <w:r w:rsidRPr="00666B48">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68F00C7D" w14:textId="3D29CB4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03E-113</w:t>
            </w:r>
          </w:p>
        </w:tc>
        <w:tc>
          <w:tcPr>
            <w:tcW w:w="1559" w:type="dxa"/>
            <w:tcBorders>
              <w:top w:val="nil"/>
              <w:left w:val="nil"/>
              <w:bottom w:val="nil"/>
              <w:right w:val="nil"/>
            </w:tcBorders>
            <w:noWrap/>
            <w:vAlign w:val="bottom"/>
            <w:hideMark/>
          </w:tcPr>
          <w:p w14:paraId="7DD57EC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56</w:t>
            </w:r>
          </w:p>
          <w:p w14:paraId="5C1C0EEB" w14:textId="158A832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36-1</w:t>
            </w:r>
            <w:r>
              <w:rPr>
                <w:rFonts w:eastAsia="Times New Roman" w:cs="Times New Roman"/>
                <w:color w:val="000000"/>
                <w:kern w:val="0"/>
                <w14:ligatures w14:val="none"/>
              </w:rPr>
              <w:t>·</w:t>
            </w:r>
            <w:r w:rsidRPr="00666B48">
              <w:rPr>
                <w:rFonts w:eastAsia="Times New Roman" w:cs="Times New Roman"/>
                <w:color w:val="000000"/>
                <w:kern w:val="0"/>
                <w14:ligatures w14:val="none"/>
              </w:rPr>
              <w:t>78)</w:t>
            </w:r>
          </w:p>
        </w:tc>
        <w:tc>
          <w:tcPr>
            <w:tcW w:w="1276" w:type="dxa"/>
            <w:tcBorders>
              <w:top w:val="nil"/>
              <w:left w:val="nil"/>
              <w:bottom w:val="nil"/>
              <w:right w:val="single" w:sz="4" w:space="0" w:color="auto"/>
            </w:tcBorders>
            <w:noWrap/>
            <w:vAlign w:val="bottom"/>
            <w:hideMark/>
          </w:tcPr>
          <w:p w14:paraId="3B7542B6" w14:textId="44ACC46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83E-11</w:t>
            </w:r>
          </w:p>
        </w:tc>
      </w:tr>
      <w:tr w:rsidR="007318F9" w:rsidRPr="00666B48" w14:paraId="600E7397"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8FF0225"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1B3AB8BE"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71</w:t>
            </w:r>
          </w:p>
          <w:p w14:paraId="1A022A13" w14:textId="0997AFA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29-4</w:t>
            </w:r>
            <w:r>
              <w:rPr>
                <w:rFonts w:eastAsia="Times New Roman" w:cs="Times New Roman"/>
                <w:color w:val="000000"/>
                <w:kern w:val="0"/>
                <w14:ligatures w14:val="none"/>
              </w:rPr>
              <w:t>·</w:t>
            </w:r>
            <w:r w:rsidRPr="00666B48">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6014CC34" w14:textId="28FE41B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22E-103</w:t>
            </w:r>
          </w:p>
        </w:tc>
        <w:tc>
          <w:tcPr>
            <w:tcW w:w="1701" w:type="dxa"/>
            <w:tcBorders>
              <w:top w:val="nil"/>
              <w:left w:val="nil"/>
              <w:bottom w:val="nil"/>
              <w:right w:val="nil"/>
            </w:tcBorders>
            <w:noWrap/>
            <w:vAlign w:val="bottom"/>
            <w:hideMark/>
          </w:tcPr>
          <w:p w14:paraId="2E58412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20</w:t>
            </w:r>
            <w:r>
              <w:rPr>
                <w:rFonts w:eastAsia="Times New Roman" w:cs="Times New Roman"/>
                <w:color w:val="000000"/>
                <w:kern w:val="0"/>
                <w14:ligatures w14:val="none"/>
              </w:rPr>
              <w:t>·</w:t>
            </w:r>
            <w:r w:rsidRPr="00666B48">
              <w:rPr>
                <w:rFonts w:eastAsia="Times New Roman" w:cs="Times New Roman"/>
                <w:color w:val="000000"/>
                <w:kern w:val="0"/>
                <w14:ligatures w14:val="none"/>
              </w:rPr>
              <w:t>63</w:t>
            </w:r>
          </w:p>
          <w:p w14:paraId="18EAD4AA" w14:textId="5529596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(17</w:t>
            </w:r>
            <w:r>
              <w:rPr>
                <w:rFonts w:eastAsia="Times New Roman" w:cs="Times New Roman"/>
                <w:color w:val="000000"/>
                <w:kern w:val="0"/>
                <w14:ligatures w14:val="none"/>
              </w:rPr>
              <w:t>·</w:t>
            </w:r>
            <w:r w:rsidRPr="00666B48">
              <w:rPr>
                <w:rFonts w:eastAsia="Times New Roman" w:cs="Times New Roman"/>
                <w:color w:val="000000"/>
                <w:kern w:val="0"/>
                <w14:ligatures w14:val="none"/>
              </w:rPr>
              <w:t>87-23</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03ED3535" w14:textId="243CA96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D0D724B"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56</w:t>
            </w:r>
          </w:p>
          <w:p w14:paraId="3E1EF59D" w14:textId="17DB8F1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63-6</w:t>
            </w:r>
            <w:r>
              <w:rPr>
                <w:rFonts w:eastAsia="Times New Roman" w:cs="Times New Roman"/>
                <w:color w:val="000000"/>
                <w:kern w:val="0"/>
                <w14:ligatures w14:val="none"/>
              </w:rPr>
              <w:t>·</w:t>
            </w:r>
            <w:r w:rsidRPr="00666B48">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44C16D30" w14:textId="0ABE187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77E-74</w:t>
            </w:r>
          </w:p>
        </w:tc>
        <w:tc>
          <w:tcPr>
            <w:tcW w:w="1559" w:type="dxa"/>
            <w:tcBorders>
              <w:top w:val="nil"/>
              <w:left w:val="nil"/>
              <w:bottom w:val="nil"/>
              <w:right w:val="nil"/>
            </w:tcBorders>
            <w:noWrap/>
            <w:vAlign w:val="bottom"/>
            <w:hideMark/>
          </w:tcPr>
          <w:p w14:paraId="3919F29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p w14:paraId="4B86AC85" w14:textId="026D607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30-3</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tc>
        <w:tc>
          <w:tcPr>
            <w:tcW w:w="1276" w:type="dxa"/>
            <w:tcBorders>
              <w:top w:val="nil"/>
              <w:left w:val="nil"/>
              <w:bottom w:val="nil"/>
              <w:right w:val="single" w:sz="4" w:space="0" w:color="auto"/>
            </w:tcBorders>
            <w:noWrap/>
            <w:vAlign w:val="bottom"/>
            <w:hideMark/>
          </w:tcPr>
          <w:p w14:paraId="08953B3E" w14:textId="5D91B30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50E-39</w:t>
            </w:r>
          </w:p>
        </w:tc>
      </w:tr>
      <w:tr w:rsidR="007318F9" w:rsidRPr="00666B48" w14:paraId="6E11DB48"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25755F4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1C246AEB"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80</w:t>
            </w:r>
          </w:p>
          <w:p w14:paraId="22D58841" w14:textId="36CE1C6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41-3</w:t>
            </w:r>
            <w:r>
              <w:rPr>
                <w:rFonts w:eastAsia="Times New Roman" w:cs="Times New Roman"/>
                <w:color w:val="000000"/>
                <w:kern w:val="0"/>
                <w14:ligatures w14:val="none"/>
              </w:rPr>
              <w:t>·</w:t>
            </w:r>
            <w:r w:rsidRPr="00666B48">
              <w:rPr>
                <w:rFonts w:eastAsia="Times New Roman" w:cs="Times New Roman"/>
                <w:color w:val="000000"/>
                <w:kern w:val="0"/>
                <w14:ligatures w14:val="none"/>
              </w:rPr>
              <w:t>24)</w:t>
            </w:r>
          </w:p>
        </w:tc>
        <w:tc>
          <w:tcPr>
            <w:tcW w:w="1276" w:type="dxa"/>
            <w:tcBorders>
              <w:top w:val="nil"/>
              <w:left w:val="nil"/>
              <w:bottom w:val="nil"/>
              <w:right w:val="nil"/>
            </w:tcBorders>
            <w:noWrap/>
            <w:vAlign w:val="bottom"/>
            <w:hideMark/>
          </w:tcPr>
          <w:p w14:paraId="74D8EE71" w14:textId="243FCEE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93E-42</w:t>
            </w:r>
          </w:p>
        </w:tc>
        <w:tc>
          <w:tcPr>
            <w:tcW w:w="1701" w:type="dxa"/>
            <w:tcBorders>
              <w:top w:val="nil"/>
              <w:left w:val="nil"/>
              <w:bottom w:val="nil"/>
              <w:right w:val="nil"/>
            </w:tcBorders>
            <w:noWrap/>
            <w:vAlign w:val="bottom"/>
            <w:hideMark/>
          </w:tcPr>
          <w:p w14:paraId="3FABC6F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29</w:t>
            </w:r>
            <w:r>
              <w:rPr>
                <w:rFonts w:eastAsia="Times New Roman" w:cs="Times New Roman"/>
                <w:color w:val="000000"/>
                <w:kern w:val="0"/>
                <w14:ligatures w14:val="none"/>
              </w:rPr>
              <w:t>·</w:t>
            </w:r>
            <w:r w:rsidRPr="00666B48">
              <w:rPr>
                <w:rFonts w:eastAsia="Times New Roman" w:cs="Times New Roman"/>
                <w:color w:val="000000"/>
                <w:kern w:val="0"/>
                <w14:ligatures w14:val="none"/>
              </w:rPr>
              <w:t>60</w:t>
            </w:r>
          </w:p>
          <w:p w14:paraId="4140542B" w14:textId="0AC8427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(26</w:t>
            </w:r>
            <w:r>
              <w:rPr>
                <w:rFonts w:eastAsia="Times New Roman" w:cs="Times New Roman"/>
                <w:color w:val="000000"/>
                <w:kern w:val="0"/>
                <w14:ligatures w14:val="none"/>
              </w:rPr>
              <w:t>·</w:t>
            </w:r>
            <w:r w:rsidRPr="00666B48">
              <w:rPr>
                <w:rFonts w:eastAsia="Times New Roman" w:cs="Times New Roman"/>
                <w:color w:val="000000"/>
                <w:kern w:val="0"/>
                <w14:ligatures w14:val="none"/>
              </w:rPr>
              <w:t>33-33</w:t>
            </w:r>
            <w:r>
              <w:rPr>
                <w:rFonts w:eastAsia="Times New Roman" w:cs="Times New Roman"/>
                <w:color w:val="000000"/>
                <w:kern w:val="0"/>
                <w14:ligatures w14:val="none"/>
              </w:rPr>
              <w:t>·</w:t>
            </w:r>
            <w:r w:rsidRPr="00666B48">
              <w:rPr>
                <w:rFonts w:eastAsia="Times New Roman" w:cs="Times New Roman"/>
                <w:color w:val="000000"/>
                <w:kern w:val="0"/>
                <w14:ligatures w14:val="none"/>
              </w:rPr>
              <w:t>28)</w:t>
            </w:r>
          </w:p>
        </w:tc>
        <w:tc>
          <w:tcPr>
            <w:tcW w:w="1276" w:type="dxa"/>
            <w:tcBorders>
              <w:top w:val="nil"/>
              <w:left w:val="nil"/>
              <w:bottom w:val="nil"/>
              <w:right w:val="nil"/>
            </w:tcBorders>
            <w:noWrap/>
            <w:vAlign w:val="bottom"/>
            <w:hideMark/>
          </w:tcPr>
          <w:p w14:paraId="5BE9DDD8" w14:textId="61021E3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14C72E9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10</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p w14:paraId="35F09AB6" w14:textId="67E69AA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79-12</w:t>
            </w:r>
            <w:r>
              <w:rPr>
                <w:rFonts w:eastAsia="Times New Roman" w:cs="Times New Roman"/>
                <w:color w:val="000000"/>
                <w:kern w:val="0"/>
                <w14:ligatures w14:val="none"/>
              </w:rPr>
              <w:t>·</w:t>
            </w:r>
            <w:r w:rsidRPr="00666B48">
              <w:rPr>
                <w:rFonts w:eastAsia="Times New Roman" w:cs="Times New Roman"/>
                <w:color w:val="000000"/>
                <w:kern w:val="0"/>
                <w14:ligatures w14:val="none"/>
              </w:rPr>
              <w:t>76)</w:t>
            </w:r>
          </w:p>
        </w:tc>
        <w:tc>
          <w:tcPr>
            <w:tcW w:w="1276" w:type="dxa"/>
            <w:tcBorders>
              <w:top w:val="nil"/>
              <w:left w:val="nil"/>
              <w:bottom w:val="nil"/>
              <w:right w:val="nil"/>
            </w:tcBorders>
            <w:noWrap/>
            <w:vAlign w:val="bottom"/>
            <w:hideMark/>
          </w:tcPr>
          <w:p w14:paraId="6A6BF987" w14:textId="20D888C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96E-136</w:t>
            </w:r>
          </w:p>
        </w:tc>
        <w:tc>
          <w:tcPr>
            <w:tcW w:w="1559" w:type="dxa"/>
            <w:tcBorders>
              <w:top w:val="nil"/>
              <w:left w:val="nil"/>
              <w:bottom w:val="nil"/>
              <w:right w:val="nil"/>
            </w:tcBorders>
            <w:noWrap/>
            <w:vAlign w:val="bottom"/>
            <w:hideMark/>
          </w:tcPr>
          <w:p w14:paraId="716D974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4B509FD6" w14:textId="337D853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32-1</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tc>
        <w:tc>
          <w:tcPr>
            <w:tcW w:w="1276" w:type="dxa"/>
            <w:tcBorders>
              <w:top w:val="nil"/>
              <w:left w:val="nil"/>
              <w:bottom w:val="nil"/>
              <w:right w:val="single" w:sz="4" w:space="0" w:color="auto"/>
            </w:tcBorders>
            <w:noWrap/>
            <w:vAlign w:val="bottom"/>
            <w:hideMark/>
          </w:tcPr>
          <w:p w14:paraId="6F10AEE1" w14:textId="328A92C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08E-11</w:t>
            </w:r>
          </w:p>
        </w:tc>
      </w:tr>
      <w:tr w:rsidR="007318F9" w:rsidRPr="00666B48" w14:paraId="4D8A626A"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3E164893" w14:textId="5FD3FDC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Sleep D</w:t>
            </w:r>
            <w:r w:rsidR="00BD2136">
              <w:rPr>
                <w:rFonts w:eastAsia="Times New Roman" w:cs="Times New Roman"/>
                <w:color w:val="000000"/>
                <w:kern w:val="0"/>
                <w14:ligatures w14:val="none"/>
              </w:rPr>
              <w:t>isorders</w:t>
            </w:r>
          </w:p>
        </w:tc>
        <w:tc>
          <w:tcPr>
            <w:tcW w:w="1701" w:type="dxa"/>
            <w:tcBorders>
              <w:top w:val="nil"/>
              <w:left w:val="nil"/>
              <w:bottom w:val="nil"/>
              <w:right w:val="nil"/>
            </w:tcBorders>
            <w:noWrap/>
            <w:vAlign w:val="bottom"/>
            <w:hideMark/>
          </w:tcPr>
          <w:p w14:paraId="2D4F42C9"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84</w:t>
            </w:r>
          </w:p>
          <w:p w14:paraId="77EB0D22" w14:textId="3C26887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41-3</w:t>
            </w:r>
            <w:r>
              <w:rPr>
                <w:rFonts w:eastAsia="Times New Roman" w:cs="Times New Roman"/>
                <w:color w:val="000000"/>
                <w:kern w:val="0"/>
                <w14:ligatures w14:val="none"/>
              </w:rPr>
              <w:t>·</w:t>
            </w:r>
            <w:r w:rsidRPr="00666B48">
              <w:rPr>
                <w:rFonts w:eastAsia="Times New Roman" w:cs="Times New Roman"/>
                <w:color w:val="000000"/>
                <w:kern w:val="0"/>
                <w14:ligatures w14:val="none"/>
              </w:rPr>
              <w:t>35)</w:t>
            </w:r>
          </w:p>
        </w:tc>
        <w:tc>
          <w:tcPr>
            <w:tcW w:w="1276" w:type="dxa"/>
            <w:tcBorders>
              <w:top w:val="nil"/>
              <w:left w:val="nil"/>
              <w:bottom w:val="nil"/>
              <w:right w:val="nil"/>
            </w:tcBorders>
            <w:noWrap/>
            <w:vAlign w:val="bottom"/>
            <w:hideMark/>
          </w:tcPr>
          <w:p w14:paraId="0F63DA79" w14:textId="1C923A9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69E-35</w:t>
            </w:r>
          </w:p>
        </w:tc>
        <w:tc>
          <w:tcPr>
            <w:tcW w:w="1701" w:type="dxa"/>
            <w:tcBorders>
              <w:top w:val="nil"/>
              <w:left w:val="nil"/>
              <w:bottom w:val="nil"/>
              <w:right w:val="nil"/>
            </w:tcBorders>
            <w:noWrap/>
            <w:vAlign w:val="bottom"/>
            <w:hideMark/>
          </w:tcPr>
          <w:p w14:paraId="19AE04C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16</w:t>
            </w:r>
            <w:r>
              <w:rPr>
                <w:rFonts w:eastAsia="Times New Roman" w:cs="Times New Roman"/>
                <w:color w:val="000000"/>
                <w:kern w:val="0"/>
                <w14:ligatures w14:val="none"/>
              </w:rPr>
              <w:t>·</w:t>
            </w:r>
            <w:r w:rsidRPr="00666B48">
              <w:rPr>
                <w:rFonts w:eastAsia="Times New Roman" w:cs="Times New Roman"/>
                <w:color w:val="000000"/>
                <w:kern w:val="0"/>
                <w14:ligatures w14:val="none"/>
              </w:rPr>
              <w:t>30</w:t>
            </w:r>
          </w:p>
          <w:p w14:paraId="04C11706" w14:textId="3BFDFBB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(14</w:t>
            </w:r>
            <w:r>
              <w:rPr>
                <w:rFonts w:eastAsia="Times New Roman" w:cs="Times New Roman"/>
                <w:color w:val="000000"/>
                <w:kern w:val="0"/>
                <w14:ligatures w14:val="none"/>
              </w:rPr>
              <w:t>·</w:t>
            </w:r>
            <w:r w:rsidRPr="00666B48">
              <w:rPr>
                <w:rFonts w:eastAsia="Times New Roman" w:cs="Times New Roman"/>
                <w:color w:val="000000"/>
                <w:kern w:val="0"/>
                <w14:ligatures w14:val="none"/>
              </w:rPr>
              <w:t>59-18</w:t>
            </w:r>
            <w:r>
              <w:rPr>
                <w:rFonts w:eastAsia="Times New Roman" w:cs="Times New Roman"/>
                <w:color w:val="000000"/>
                <w:kern w:val="0"/>
                <w14:ligatures w14:val="none"/>
              </w:rPr>
              <w:t>·</w:t>
            </w:r>
            <w:r w:rsidRPr="00666B48">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7E9CE418" w14:textId="02C9B00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444FC62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74</w:t>
            </w:r>
          </w:p>
          <w:p w14:paraId="63E75F48" w14:textId="385231D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72-6</w:t>
            </w:r>
            <w:r>
              <w:rPr>
                <w:rFonts w:eastAsia="Times New Roman" w:cs="Times New Roman"/>
                <w:color w:val="000000"/>
                <w:kern w:val="0"/>
                <w14:ligatures w14:val="none"/>
              </w:rPr>
              <w:t>·</w:t>
            </w:r>
            <w:r w:rsidRPr="00666B48">
              <w:rPr>
                <w:rFonts w:eastAsia="Times New Roman" w:cs="Times New Roman"/>
                <w:color w:val="000000"/>
                <w:kern w:val="0"/>
                <w14:ligatures w14:val="none"/>
              </w:rPr>
              <w:t>98)</w:t>
            </w:r>
          </w:p>
        </w:tc>
        <w:tc>
          <w:tcPr>
            <w:tcW w:w="1276" w:type="dxa"/>
            <w:tcBorders>
              <w:top w:val="nil"/>
              <w:left w:val="nil"/>
              <w:bottom w:val="nil"/>
              <w:right w:val="nil"/>
            </w:tcBorders>
            <w:noWrap/>
            <w:vAlign w:val="bottom"/>
            <w:hideMark/>
          </w:tcPr>
          <w:p w14:paraId="3E3F4305" w14:textId="49B5B7A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28E-68</w:t>
            </w:r>
          </w:p>
        </w:tc>
        <w:tc>
          <w:tcPr>
            <w:tcW w:w="1559" w:type="dxa"/>
            <w:tcBorders>
              <w:top w:val="nil"/>
              <w:left w:val="nil"/>
              <w:bottom w:val="nil"/>
              <w:right w:val="nil"/>
            </w:tcBorders>
            <w:noWrap/>
            <w:vAlign w:val="bottom"/>
            <w:hideMark/>
          </w:tcPr>
          <w:p w14:paraId="3867BC7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65</w:t>
            </w:r>
          </w:p>
          <w:p w14:paraId="1BFAE5F1" w14:textId="145267E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48-1</w:t>
            </w:r>
            <w:r>
              <w:rPr>
                <w:rFonts w:eastAsia="Times New Roman" w:cs="Times New Roman"/>
                <w:color w:val="000000"/>
                <w:kern w:val="0"/>
                <w14:ligatures w14:val="none"/>
              </w:rPr>
              <w:t>·</w:t>
            </w:r>
            <w:r w:rsidRPr="00666B48">
              <w:rPr>
                <w:rFonts w:eastAsia="Times New Roman" w:cs="Times New Roman"/>
                <w:color w:val="000000"/>
                <w:kern w:val="0"/>
                <w14:ligatures w14:val="none"/>
              </w:rPr>
              <w:t>85)</w:t>
            </w:r>
          </w:p>
        </w:tc>
        <w:tc>
          <w:tcPr>
            <w:tcW w:w="1276" w:type="dxa"/>
            <w:tcBorders>
              <w:top w:val="nil"/>
              <w:left w:val="nil"/>
              <w:bottom w:val="nil"/>
              <w:right w:val="single" w:sz="4" w:space="0" w:color="auto"/>
            </w:tcBorders>
            <w:noWrap/>
            <w:vAlign w:val="bottom"/>
            <w:hideMark/>
          </w:tcPr>
          <w:p w14:paraId="03542133" w14:textId="3D2A9DF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00E-18</w:t>
            </w:r>
          </w:p>
        </w:tc>
      </w:tr>
      <w:tr w:rsidR="00666B48" w:rsidRPr="00666B48" w14:paraId="642E2917" w14:textId="77777777" w:rsidTr="007318F9">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50EE61E3" w14:textId="77777777" w:rsidR="00666B48" w:rsidRPr="00666B48" w:rsidRDefault="00666B48" w:rsidP="00666B48">
            <w:pPr>
              <w:rPr>
                <w:rFonts w:eastAsia="Times New Roman" w:cs="Times New Roman"/>
                <w:color w:val="000000"/>
                <w:kern w:val="0"/>
                <w14:ligatures w14:val="none"/>
              </w:rPr>
            </w:pPr>
            <w:r w:rsidRPr="00666B48">
              <w:rPr>
                <w:rFonts w:eastAsia="Times New Roman" w:cs="Times New Roman"/>
                <w:color w:val="000000"/>
                <w:kern w:val="0"/>
                <w14:ligatures w14:val="none"/>
              </w:rPr>
              <w:t>Suicide</w:t>
            </w:r>
          </w:p>
        </w:tc>
      </w:tr>
      <w:tr w:rsidR="007318F9" w:rsidRPr="00666B48" w14:paraId="5CAF80F5"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9EB393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lastRenderedPageBreak/>
              <w:t>Any Diagnosis</w:t>
            </w:r>
          </w:p>
        </w:tc>
        <w:tc>
          <w:tcPr>
            <w:tcW w:w="1701" w:type="dxa"/>
            <w:tcBorders>
              <w:top w:val="nil"/>
              <w:left w:val="nil"/>
              <w:bottom w:val="nil"/>
              <w:right w:val="nil"/>
            </w:tcBorders>
            <w:noWrap/>
            <w:vAlign w:val="bottom"/>
            <w:hideMark/>
          </w:tcPr>
          <w:p w14:paraId="2BD17EA9" w14:textId="77777777" w:rsidR="00666B48"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67</w:t>
            </w:r>
          </w:p>
          <w:p w14:paraId="2FFEAF00" w14:textId="54C1D9E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22-2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07)</w:t>
            </w:r>
          </w:p>
        </w:tc>
        <w:tc>
          <w:tcPr>
            <w:tcW w:w="1276" w:type="dxa"/>
            <w:tcBorders>
              <w:top w:val="nil"/>
              <w:left w:val="nil"/>
              <w:bottom w:val="nil"/>
              <w:right w:val="nil"/>
            </w:tcBorders>
            <w:noWrap/>
            <w:vAlign w:val="bottom"/>
            <w:hideMark/>
          </w:tcPr>
          <w:p w14:paraId="588C596E" w14:textId="4DC73D1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485</w:t>
            </w:r>
          </w:p>
        </w:tc>
        <w:tc>
          <w:tcPr>
            <w:tcW w:w="1701" w:type="dxa"/>
            <w:tcBorders>
              <w:top w:val="nil"/>
              <w:left w:val="nil"/>
              <w:bottom w:val="nil"/>
              <w:right w:val="nil"/>
            </w:tcBorders>
            <w:noWrap/>
            <w:vAlign w:val="bottom"/>
            <w:hideMark/>
          </w:tcPr>
          <w:p w14:paraId="6D78EC7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37</w:t>
            </w:r>
            <w:r>
              <w:rPr>
                <w:rFonts w:eastAsia="Times New Roman" w:cs="Times New Roman"/>
                <w:color w:val="000000"/>
                <w:kern w:val="0"/>
                <w14:ligatures w14:val="none"/>
              </w:rPr>
              <w:t>·</w:t>
            </w:r>
            <w:r w:rsidRPr="00666B48">
              <w:rPr>
                <w:rFonts w:eastAsia="Times New Roman" w:cs="Times New Roman"/>
                <w:color w:val="000000"/>
                <w:kern w:val="0"/>
                <w14:ligatures w14:val="none"/>
              </w:rPr>
              <w:t>11</w:t>
            </w:r>
          </w:p>
          <w:p w14:paraId="1B4FC746" w14:textId="43FA1EB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(32</w:t>
            </w:r>
            <w:r>
              <w:rPr>
                <w:rFonts w:eastAsia="Times New Roman" w:cs="Times New Roman"/>
                <w:color w:val="000000"/>
                <w:kern w:val="0"/>
                <w14:ligatures w14:val="none"/>
              </w:rPr>
              <w:t>·</w:t>
            </w:r>
            <w:r w:rsidRPr="00666B48">
              <w:rPr>
                <w:rFonts w:eastAsia="Times New Roman" w:cs="Times New Roman"/>
                <w:color w:val="000000"/>
                <w:kern w:val="0"/>
                <w14:ligatures w14:val="none"/>
              </w:rPr>
              <w:t>20-42</w:t>
            </w:r>
            <w:r>
              <w:rPr>
                <w:rFonts w:eastAsia="Times New Roman" w:cs="Times New Roman"/>
                <w:color w:val="000000"/>
                <w:kern w:val="0"/>
                <w14:ligatures w14:val="none"/>
              </w:rPr>
              <w:t>·</w:t>
            </w:r>
            <w:r w:rsidRPr="00666B48">
              <w:rPr>
                <w:rFonts w:eastAsia="Times New Roman" w:cs="Times New Roman"/>
                <w:color w:val="000000"/>
                <w:kern w:val="0"/>
                <w14:ligatures w14:val="none"/>
              </w:rPr>
              <w:t>77)</w:t>
            </w:r>
          </w:p>
        </w:tc>
        <w:tc>
          <w:tcPr>
            <w:tcW w:w="1276" w:type="dxa"/>
            <w:tcBorders>
              <w:top w:val="nil"/>
              <w:left w:val="nil"/>
              <w:bottom w:val="nil"/>
              <w:right w:val="nil"/>
            </w:tcBorders>
            <w:noWrap/>
            <w:vAlign w:val="bottom"/>
            <w:hideMark/>
          </w:tcPr>
          <w:p w14:paraId="5E9C9B00" w14:textId="7615CFA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17B8BD7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55</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58 </w:t>
            </w:r>
          </w:p>
          <w:p w14:paraId="38F32F49" w14:textId="43726C7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(17</w:t>
            </w:r>
            <w:r>
              <w:rPr>
                <w:rFonts w:eastAsia="Times New Roman" w:cs="Times New Roman"/>
                <w:color w:val="000000"/>
                <w:kern w:val="0"/>
                <w14:ligatures w14:val="none"/>
              </w:rPr>
              <w:t>·</w:t>
            </w:r>
            <w:r w:rsidRPr="00666B48">
              <w:rPr>
                <w:rFonts w:eastAsia="Times New Roman" w:cs="Times New Roman"/>
                <w:color w:val="000000"/>
                <w:kern w:val="0"/>
                <w14:ligatures w14:val="none"/>
              </w:rPr>
              <w:t>80-173</w:t>
            </w:r>
            <w:r>
              <w:rPr>
                <w:rFonts w:eastAsia="Times New Roman" w:cs="Times New Roman"/>
                <w:color w:val="000000"/>
                <w:kern w:val="0"/>
                <w14:ligatures w14:val="none"/>
              </w:rPr>
              <w:t>·</w:t>
            </w:r>
            <w:r w:rsidRPr="00666B48">
              <w:rPr>
                <w:rFonts w:eastAsia="Times New Roman" w:cs="Times New Roman"/>
                <w:color w:val="000000"/>
                <w:kern w:val="0"/>
                <w14:ligatures w14:val="none"/>
              </w:rPr>
              <w:t>50)</w:t>
            </w:r>
          </w:p>
        </w:tc>
        <w:tc>
          <w:tcPr>
            <w:tcW w:w="1276" w:type="dxa"/>
            <w:tcBorders>
              <w:top w:val="nil"/>
              <w:left w:val="nil"/>
              <w:bottom w:val="nil"/>
              <w:right w:val="nil"/>
            </w:tcBorders>
            <w:noWrap/>
            <w:vAlign w:val="bottom"/>
            <w:hideMark/>
          </w:tcPr>
          <w:p w14:paraId="6469C6A7" w14:textId="056E9D0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59E-12</w:t>
            </w:r>
          </w:p>
        </w:tc>
        <w:tc>
          <w:tcPr>
            <w:tcW w:w="1559" w:type="dxa"/>
            <w:tcBorders>
              <w:top w:val="nil"/>
              <w:left w:val="nil"/>
              <w:bottom w:val="nil"/>
              <w:right w:val="nil"/>
            </w:tcBorders>
            <w:noWrap/>
            <w:vAlign w:val="bottom"/>
            <w:hideMark/>
          </w:tcPr>
          <w:p w14:paraId="7FED0EA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82</w:t>
            </w:r>
          </w:p>
          <w:p w14:paraId="48F6EB47" w14:textId="7EB4FA2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58-2</w:t>
            </w:r>
            <w:r>
              <w:rPr>
                <w:rFonts w:eastAsia="Times New Roman" w:cs="Times New Roman"/>
                <w:color w:val="000000"/>
                <w:kern w:val="0"/>
                <w14:ligatures w14:val="none"/>
              </w:rPr>
              <w:t>·</w:t>
            </w:r>
            <w:r w:rsidRPr="00666B48">
              <w:rPr>
                <w:rFonts w:eastAsia="Times New Roman" w:cs="Times New Roman"/>
                <w:color w:val="000000"/>
                <w:kern w:val="0"/>
                <w14:ligatures w14:val="none"/>
              </w:rPr>
              <w:t>08)</w:t>
            </w:r>
          </w:p>
        </w:tc>
        <w:tc>
          <w:tcPr>
            <w:tcW w:w="1276" w:type="dxa"/>
            <w:tcBorders>
              <w:top w:val="nil"/>
              <w:left w:val="nil"/>
              <w:bottom w:val="nil"/>
              <w:right w:val="single" w:sz="4" w:space="0" w:color="auto"/>
            </w:tcBorders>
            <w:noWrap/>
            <w:vAlign w:val="bottom"/>
            <w:hideMark/>
          </w:tcPr>
          <w:p w14:paraId="43ACF13D" w14:textId="50D9EC3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05E-17</w:t>
            </w:r>
          </w:p>
        </w:tc>
      </w:tr>
      <w:tr w:rsidR="007318F9" w:rsidRPr="00666B48" w14:paraId="04B3B70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3F32200"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34C2866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p w14:paraId="316C4287" w14:textId="1EF4EA0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30-5</w:t>
            </w:r>
            <w:r>
              <w:rPr>
                <w:rFonts w:eastAsia="Times New Roman" w:cs="Times New Roman"/>
                <w:color w:val="000000"/>
                <w:kern w:val="0"/>
                <w14:ligatures w14:val="none"/>
              </w:rPr>
              <w:t>·</w:t>
            </w:r>
            <w:r w:rsidRPr="00666B48">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2140F76E" w14:textId="5BD3AA8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09E-26</w:t>
            </w:r>
          </w:p>
        </w:tc>
        <w:tc>
          <w:tcPr>
            <w:tcW w:w="1701" w:type="dxa"/>
            <w:tcBorders>
              <w:top w:val="nil"/>
              <w:left w:val="nil"/>
              <w:bottom w:val="nil"/>
              <w:right w:val="nil"/>
            </w:tcBorders>
            <w:noWrap/>
            <w:vAlign w:val="bottom"/>
            <w:hideMark/>
          </w:tcPr>
          <w:p w14:paraId="6886788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23</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p w14:paraId="54610E40" w14:textId="531505A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(19</w:t>
            </w:r>
            <w:r>
              <w:rPr>
                <w:rFonts w:eastAsia="Times New Roman" w:cs="Times New Roman"/>
                <w:color w:val="000000"/>
                <w:kern w:val="0"/>
                <w14:ligatures w14:val="none"/>
              </w:rPr>
              <w:t>·</w:t>
            </w:r>
            <w:r w:rsidRPr="00666B48">
              <w:rPr>
                <w:rFonts w:eastAsia="Times New Roman" w:cs="Times New Roman"/>
                <w:color w:val="000000"/>
                <w:kern w:val="0"/>
                <w14:ligatures w14:val="none"/>
              </w:rPr>
              <w:t>96-27</w:t>
            </w:r>
            <w:r>
              <w:rPr>
                <w:rFonts w:eastAsia="Times New Roman" w:cs="Times New Roman"/>
                <w:color w:val="000000"/>
                <w:kern w:val="0"/>
                <w14:ligatures w14:val="none"/>
              </w:rPr>
              <w:t>·</w:t>
            </w:r>
            <w:r w:rsidRPr="00666B48">
              <w:rPr>
                <w:rFonts w:eastAsia="Times New Roman" w:cs="Times New Roman"/>
                <w:color w:val="000000"/>
                <w:kern w:val="0"/>
                <w14:ligatures w14:val="none"/>
              </w:rPr>
              <w:t>25)</w:t>
            </w:r>
          </w:p>
        </w:tc>
        <w:tc>
          <w:tcPr>
            <w:tcW w:w="1276" w:type="dxa"/>
            <w:tcBorders>
              <w:top w:val="nil"/>
              <w:left w:val="nil"/>
              <w:bottom w:val="nil"/>
              <w:right w:val="nil"/>
            </w:tcBorders>
            <w:noWrap/>
            <w:vAlign w:val="bottom"/>
            <w:hideMark/>
          </w:tcPr>
          <w:p w14:paraId="2A6C9E8B" w14:textId="2FB7D4A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D2BADF4" w14:textId="77777777" w:rsidR="007318F9"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40</w:t>
            </w:r>
          </w:p>
          <w:p w14:paraId="240B068D" w14:textId="4C89CA88" w:rsidR="00666B48" w:rsidRPr="00666B48"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99-7</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560710B5" w14:textId="76B42EF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40E-27</w:t>
            </w:r>
          </w:p>
        </w:tc>
        <w:tc>
          <w:tcPr>
            <w:tcW w:w="1559" w:type="dxa"/>
            <w:tcBorders>
              <w:top w:val="nil"/>
              <w:left w:val="nil"/>
              <w:bottom w:val="nil"/>
              <w:right w:val="nil"/>
            </w:tcBorders>
            <w:noWrap/>
            <w:vAlign w:val="bottom"/>
            <w:hideMark/>
          </w:tcPr>
          <w:p w14:paraId="168BCB9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p w14:paraId="6818E683" w14:textId="44589CF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39-1</w:t>
            </w:r>
            <w:r>
              <w:rPr>
                <w:rFonts w:eastAsia="Times New Roman" w:cs="Times New Roman"/>
                <w:color w:val="000000"/>
                <w:kern w:val="0"/>
                <w14:ligatures w14:val="none"/>
              </w:rPr>
              <w:t>·</w:t>
            </w:r>
            <w:r w:rsidRPr="00666B48">
              <w:rPr>
                <w:rFonts w:eastAsia="Times New Roman" w:cs="Times New Roman"/>
                <w:color w:val="000000"/>
                <w:kern w:val="0"/>
                <w14:ligatures w14:val="none"/>
              </w:rPr>
              <w:t>89)</w:t>
            </w:r>
          </w:p>
        </w:tc>
        <w:tc>
          <w:tcPr>
            <w:tcW w:w="1276" w:type="dxa"/>
            <w:tcBorders>
              <w:top w:val="nil"/>
              <w:left w:val="nil"/>
              <w:bottom w:val="nil"/>
              <w:right w:val="single" w:sz="4" w:space="0" w:color="auto"/>
            </w:tcBorders>
            <w:noWrap/>
            <w:vAlign w:val="bottom"/>
            <w:hideMark/>
          </w:tcPr>
          <w:p w14:paraId="1E502BF9" w14:textId="592FEB6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39E-09</w:t>
            </w:r>
          </w:p>
        </w:tc>
      </w:tr>
      <w:tr w:rsidR="007318F9" w:rsidRPr="00666B48" w14:paraId="4053ADCD"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D80D9D5"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03C652D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74</w:t>
            </w:r>
          </w:p>
          <w:p w14:paraId="5331C839" w14:textId="25A9F26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72-6</w:t>
            </w:r>
            <w:r>
              <w:rPr>
                <w:rFonts w:eastAsia="Times New Roman" w:cs="Times New Roman"/>
                <w:color w:val="000000"/>
                <w:kern w:val="0"/>
                <w14:ligatures w14:val="none"/>
              </w:rPr>
              <w:t>·</w:t>
            </w:r>
            <w:r w:rsidRPr="00666B48">
              <w:rPr>
                <w:rFonts w:eastAsia="Times New Roman" w:cs="Times New Roman"/>
                <w:color w:val="000000"/>
                <w:kern w:val="0"/>
                <w14:ligatures w14:val="none"/>
              </w:rPr>
              <w:t>04)</w:t>
            </w:r>
          </w:p>
        </w:tc>
        <w:tc>
          <w:tcPr>
            <w:tcW w:w="1276" w:type="dxa"/>
            <w:tcBorders>
              <w:top w:val="nil"/>
              <w:left w:val="nil"/>
              <w:bottom w:val="nil"/>
              <w:right w:val="nil"/>
            </w:tcBorders>
            <w:noWrap/>
            <w:vAlign w:val="bottom"/>
            <w:hideMark/>
          </w:tcPr>
          <w:p w14:paraId="37DB18AF" w14:textId="5A88CA9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65E-36</w:t>
            </w:r>
          </w:p>
        </w:tc>
        <w:tc>
          <w:tcPr>
            <w:tcW w:w="1701" w:type="dxa"/>
            <w:tcBorders>
              <w:top w:val="nil"/>
              <w:left w:val="nil"/>
              <w:bottom w:val="nil"/>
              <w:right w:val="nil"/>
            </w:tcBorders>
            <w:noWrap/>
            <w:vAlign w:val="bottom"/>
            <w:hideMark/>
          </w:tcPr>
          <w:p w14:paraId="7196890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21</w:t>
            </w:r>
            <w:r>
              <w:rPr>
                <w:rFonts w:eastAsia="Times New Roman" w:cs="Times New Roman"/>
                <w:color w:val="000000"/>
                <w:kern w:val="0"/>
                <w14:ligatures w14:val="none"/>
              </w:rPr>
              <w:t>·</w:t>
            </w:r>
            <w:r w:rsidRPr="00666B48">
              <w:rPr>
                <w:rFonts w:eastAsia="Times New Roman" w:cs="Times New Roman"/>
                <w:color w:val="000000"/>
                <w:kern w:val="0"/>
                <w14:ligatures w14:val="none"/>
              </w:rPr>
              <w:t>97</w:t>
            </w:r>
          </w:p>
          <w:p w14:paraId="6B4ED394" w14:textId="09CBFC3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(18</w:t>
            </w:r>
            <w:r>
              <w:rPr>
                <w:rFonts w:eastAsia="Times New Roman" w:cs="Times New Roman"/>
                <w:color w:val="000000"/>
                <w:kern w:val="0"/>
                <w14:ligatures w14:val="none"/>
              </w:rPr>
              <w:t>·</w:t>
            </w:r>
            <w:r w:rsidRPr="00666B48">
              <w:rPr>
                <w:rFonts w:eastAsia="Times New Roman" w:cs="Times New Roman"/>
                <w:color w:val="000000"/>
                <w:kern w:val="0"/>
                <w14:ligatures w14:val="none"/>
              </w:rPr>
              <w:t>69-25</w:t>
            </w:r>
            <w:r>
              <w:rPr>
                <w:rFonts w:eastAsia="Times New Roman" w:cs="Times New Roman"/>
                <w:color w:val="000000"/>
                <w:kern w:val="0"/>
                <w14:ligatures w14:val="none"/>
              </w:rPr>
              <w:t>·</w:t>
            </w:r>
            <w:r w:rsidRPr="00666B48">
              <w:rPr>
                <w:rFonts w:eastAsia="Times New Roman" w:cs="Times New Roman"/>
                <w:color w:val="000000"/>
                <w:kern w:val="0"/>
                <w14:ligatures w14:val="none"/>
              </w:rPr>
              <w:t>83)</w:t>
            </w:r>
          </w:p>
        </w:tc>
        <w:tc>
          <w:tcPr>
            <w:tcW w:w="1276" w:type="dxa"/>
            <w:tcBorders>
              <w:top w:val="nil"/>
              <w:left w:val="nil"/>
              <w:bottom w:val="nil"/>
              <w:right w:val="nil"/>
            </w:tcBorders>
            <w:noWrap/>
            <w:vAlign w:val="bottom"/>
            <w:hideMark/>
          </w:tcPr>
          <w:p w14:paraId="4A17C515" w14:textId="6EA836B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93E-306</w:t>
            </w:r>
          </w:p>
        </w:tc>
        <w:tc>
          <w:tcPr>
            <w:tcW w:w="1701" w:type="dxa"/>
            <w:tcBorders>
              <w:top w:val="nil"/>
              <w:left w:val="nil"/>
              <w:bottom w:val="nil"/>
              <w:right w:val="nil"/>
            </w:tcBorders>
            <w:noWrap/>
            <w:vAlign w:val="bottom"/>
            <w:hideMark/>
          </w:tcPr>
          <w:p w14:paraId="4C81C3F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63</w:t>
            </w:r>
          </w:p>
          <w:p w14:paraId="0CF09B43" w14:textId="6FBD4EB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48-6</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05810AA6" w14:textId="0210280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83E-26</w:t>
            </w:r>
          </w:p>
        </w:tc>
        <w:tc>
          <w:tcPr>
            <w:tcW w:w="1559" w:type="dxa"/>
            <w:tcBorders>
              <w:top w:val="nil"/>
              <w:left w:val="nil"/>
              <w:bottom w:val="nil"/>
              <w:right w:val="nil"/>
            </w:tcBorders>
            <w:noWrap/>
            <w:vAlign w:val="bottom"/>
            <w:hideMark/>
          </w:tcPr>
          <w:p w14:paraId="3847289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35</w:t>
            </w:r>
          </w:p>
          <w:p w14:paraId="42822359" w14:textId="0C0F0BD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14-1</w:t>
            </w:r>
            <w:r>
              <w:rPr>
                <w:rFonts w:eastAsia="Times New Roman" w:cs="Times New Roman"/>
                <w:color w:val="000000"/>
                <w:kern w:val="0"/>
                <w14:ligatures w14:val="none"/>
              </w:rPr>
              <w:t>·</w:t>
            </w:r>
            <w:r w:rsidRPr="00666B48">
              <w:rPr>
                <w:rFonts w:eastAsia="Times New Roman" w:cs="Times New Roman"/>
                <w:color w:val="000000"/>
                <w:kern w:val="0"/>
                <w14:ligatures w14:val="none"/>
              </w:rPr>
              <w:t>58)</w:t>
            </w:r>
          </w:p>
        </w:tc>
        <w:tc>
          <w:tcPr>
            <w:tcW w:w="1276" w:type="dxa"/>
            <w:tcBorders>
              <w:top w:val="nil"/>
              <w:left w:val="nil"/>
              <w:bottom w:val="nil"/>
              <w:right w:val="single" w:sz="4" w:space="0" w:color="auto"/>
            </w:tcBorders>
            <w:noWrap/>
            <w:vAlign w:val="bottom"/>
            <w:hideMark/>
          </w:tcPr>
          <w:p w14:paraId="1592EB25" w14:textId="5273852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44E-04</w:t>
            </w:r>
          </w:p>
        </w:tc>
      </w:tr>
      <w:tr w:rsidR="007318F9" w:rsidRPr="00666B48" w14:paraId="4D7EC59F"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53F76A0"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2E670E1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p w14:paraId="4EB6BA35" w14:textId="6A648C4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25-7</w:t>
            </w:r>
            <w:r>
              <w:rPr>
                <w:rFonts w:eastAsia="Times New Roman" w:cs="Times New Roman"/>
                <w:color w:val="000000"/>
                <w:kern w:val="0"/>
                <w14:ligatures w14:val="none"/>
              </w:rPr>
              <w:t>·</w:t>
            </w:r>
            <w:r w:rsidRPr="00666B48">
              <w:rPr>
                <w:rFonts w:eastAsia="Times New Roman" w:cs="Times New Roman"/>
                <w:color w:val="000000"/>
                <w:kern w:val="0"/>
                <w14:ligatures w14:val="none"/>
              </w:rPr>
              <w:t>06)</w:t>
            </w:r>
          </w:p>
        </w:tc>
        <w:tc>
          <w:tcPr>
            <w:tcW w:w="1276" w:type="dxa"/>
            <w:tcBorders>
              <w:top w:val="nil"/>
              <w:left w:val="nil"/>
              <w:bottom w:val="nil"/>
              <w:right w:val="nil"/>
            </w:tcBorders>
            <w:noWrap/>
            <w:vAlign w:val="bottom"/>
            <w:hideMark/>
          </w:tcPr>
          <w:p w14:paraId="5312542D" w14:textId="3C8B8B6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72E-127</w:t>
            </w:r>
          </w:p>
        </w:tc>
        <w:tc>
          <w:tcPr>
            <w:tcW w:w="1701" w:type="dxa"/>
            <w:tcBorders>
              <w:top w:val="nil"/>
              <w:left w:val="nil"/>
              <w:bottom w:val="nil"/>
              <w:right w:val="nil"/>
            </w:tcBorders>
            <w:noWrap/>
            <w:vAlign w:val="bottom"/>
            <w:hideMark/>
          </w:tcPr>
          <w:p w14:paraId="1B77276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11</w:t>
            </w:r>
            <w:r>
              <w:rPr>
                <w:rFonts w:eastAsia="Times New Roman" w:cs="Times New Roman"/>
                <w:color w:val="000000"/>
                <w:kern w:val="0"/>
                <w14:ligatures w14:val="none"/>
              </w:rPr>
              <w:t>·</w:t>
            </w:r>
            <w:r w:rsidRPr="00666B48">
              <w:rPr>
                <w:rFonts w:eastAsia="Times New Roman" w:cs="Times New Roman"/>
                <w:color w:val="000000"/>
                <w:kern w:val="0"/>
                <w14:ligatures w14:val="none"/>
              </w:rPr>
              <w:t>90</w:t>
            </w:r>
          </w:p>
          <w:p w14:paraId="013422C9" w14:textId="3714290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52-16</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482723BA" w14:textId="4AF8453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59E-48</w:t>
            </w:r>
          </w:p>
        </w:tc>
        <w:tc>
          <w:tcPr>
            <w:tcW w:w="1701" w:type="dxa"/>
            <w:tcBorders>
              <w:top w:val="nil"/>
              <w:left w:val="nil"/>
              <w:bottom w:val="nil"/>
              <w:right w:val="nil"/>
            </w:tcBorders>
            <w:noWrap/>
            <w:vAlign w:val="bottom"/>
            <w:hideMark/>
          </w:tcPr>
          <w:p w14:paraId="32AFA36B"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95</w:t>
            </w:r>
          </w:p>
          <w:p w14:paraId="209284F1" w14:textId="2947630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36-2</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3002E5D9" w14:textId="755D922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84E-04</w:t>
            </w:r>
          </w:p>
        </w:tc>
        <w:tc>
          <w:tcPr>
            <w:tcW w:w="1559" w:type="dxa"/>
            <w:tcBorders>
              <w:top w:val="nil"/>
              <w:left w:val="nil"/>
              <w:bottom w:val="nil"/>
              <w:right w:val="nil"/>
            </w:tcBorders>
            <w:noWrap/>
            <w:vAlign w:val="bottom"/>
            <w:hideMark/>
          </w:tcPr>
          <w:p w14:paraId="53EEBBE1" w14:textId="77777777" w:rsidR="007318F9" w:rsidRPr="007318F9"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79</w:t>
            </w:r>
          </w:p>
          <w:p w14:paraId="7A387691" w14:textId="2A5D2F5D" w:rsidR="00666B48" w:rsidRPr="00666B48"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25-2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58)</w:t>
            </w:r>
          </w:p>
        </w:tc>
        <w:tc>
          <w:tcPr>
            <w:tcW w:w="1276" w:type="dxa"/>
            <w:tcBorders>
              <w:top w:val="nil"/>
              <w:left w:val="nil"/>
              <w:bottom w:val="nil"/>
              <w:right w:val="single" w:sz="4" w:space="0" w:color="auto"/>
            </w:tcBorders>
            <w:noWrap/>
            <w:vAlign w:val="bottom"/>
            <w:hideMark/>
          </w:tcPr>
          <w:p w14:paraId="6329967B" w14:textId="4037266F"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002</w:t>
            </w:r>
          </w:p>
        </w:tc>
      </w:tr>
      <w:tr w:rsidR="007318F9" w:rsidRPr="00666B48" w14:paraId="4F3BBDB9"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37055E8"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248F8FC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36</w:t>
            </w:r>
          </w:p>
          <w:p w14:paraId="579C6365" w14:textId="4293361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54-7</w:t>
            </w:r>
            <w:r>
              <w:rPr>
                <w:rFonts w:eastAsia="Times New Roman" w:cs="Times New Roman"/>
                <w:color w:val="000000"/>
                <w:kern w:val="0"/>
                <w14:ligatures w14:val="none"/>
              </w:rPr>
              <w:t>·</w:t>
            </w:r>
            <w:r w:rsidRPr="00666B48">
              <w:rPr>
                <w:rFonts w:eastAsia="Times New Roman" w:cs="Times New Roman"/>
                <w:color w:val="000000"/>
                <w:kern w:val="0"/>
                <w14:ligatures w14:val="none"/>
              </w:rPr>
              <w:t>30)</w:t>
            </w:r>
          </w:p>
        </w:tc>
        <w:tc>
          <w:tcPr>
            <w:tcW w:w="1276" w:type="dxa"/>
            <w:tcBorders>
              <w:top w:val="nil"/>
              <w:left w:val="nil"/>
              <w:bottom w:val="nil"/>
              <w:right w:val="nil"/>
            </w:tcBorders>
            <w:noWrap/>
            <w:vAlign w:val="bottom"/>
            <w:hideMark/>
          </w:tcPr>
          <w:p w14:paraId="259E09C9" w14:textId="74369BE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49E-152</w:t>
            </w:r>
          </w:p>
        </w:tc>
        <w:tc>
          <w:tcPr>
            <w:tcW w:w="1701" w:type="dxa"/>
            <w:tcBorders>
              <w:top w:val="nil"/>
              <w:left w:val="nil"/>
              <w:bottom w:val="nil"/>
              <w:right w:val="nil"/>
            </w:tcBorders>
            <w:noWrap/>
            <w:vAlign w:val="bottom"/>
            <w:hideMark/>
          </w:tcPr>
          <w:p w14:paraId="3C23888E"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20</w:t>
            </w:r>
            <w:r>
              <w:rPr>
                <w:rFonts w:eastAsia="Times New Roman" w:cs="Times New Roman"/>
                <w:color w:val="000000"/>
                <w:kern w:val="0"/>
                <w14:ligatures w14:val="none"/>
              </w:rPr>
              <w:t>·</w:t>
            </w:r>
            <w:r w:rsidRPr="00666B48">
              <w:rPr>
                <w:rFonts w:eastAsia="Times New Roman" w:cs="Times New Roman"/>
                <w:color w:val="000000"/>
                <w:kern w:val="0"/>
                <w14:ligatures w14:val="none"/>
              </w:rPr>
              <w:t>69</w:t>
            </w:r>
          </w:p>
          <w:p w14:paraId="3AEA33AB" w14:textId="452F217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(9</w:t>
            </w:r>
            <w:r>
              <w:rPr>
                <w:rFonts w:eastAsia="Times New Roman" w:cs="Times New Roman"/>
                <w:color w:val="000000"/>
                <w:kern w:val="0"/>
                <w14:ligatures w14:val="none"/>
              </w:rPr>
              <w:t>·</w:t>
            </w:r>
            <w:r w:rsidRPr="00666B48">
              <w:rPr>
                <w:rFonts w:eastAsia="Times New Roman" w:cs="Times New Roman"/>
                <w:color w:val="000000"/>
                <w:kern w:val="0"/>
                <w14:ligatures w14:val="none"/>
              </w:rPr>
              <w:t>26-46</w:t>
            </w:r>
            <w:r>
              <w:rPr>
                <w:rFonts w:eastAsia="Times New Roman" w:cs="Times New Roman"/>
                <w:color w:val="000000"/>
                <w:kern w:val="0"/>
                <w14:ligatures w14:val="none"/>
              </w:rPr>
              <w:t>·</w:t>
            </w:r>
            <w:r w:rsidRPr="00666B48">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45CD042F" w14:textId="04E766C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48E-13</w:t>
            </w:r>
          </w:p>
        </w:tc>
        <w:tc>
          <w:tcPr>
            <w:tcW w:w="1701" w:type="dxa"/>
            <w:tcBorders>
              <w:top w:val="nil"/>
              <w:left w:val="nil"/>
              <w:bottom w:val="nil"/>
              <w:right w:val="nil"/>
            </w:tcBorders>
            <w:noWrap/>
            <w:vAlign w:val="bottom"/>
            <w:hideMark/>
          </w:tcPr>
          <w:p w14:paraId="51A6F5D7"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25</w:t>
            </w:r>
          </w:p>
          <w:p w14:paraId="6526497A" w14:textId="171D147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44-7</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w:t>
            </w:r>
          </w:p>
        </w:tc>
        <w:tc>
          <w:tcPr>
            <w:tcW w:w="1276" w:type="dxa"/>
            <w:tcBorders>
              <w:top w:val="nil"/>
              <w:left w:val="nil"/>
              <w:bottom w:val="nil"/>
              <w:right w:val="nil"/>
            </w:tcBorders>
            <w:noWrap/>
            <w:vAlign w:val="bottom"/>
            <w:hideMark/>
          </w:tcPr>
          <w:p w14:paraId="08DDB553" w14:textId="0B4F12D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005</w:t>
            </w:r>
          </w:p>
        </w:tc>
        <w:tc>
          <w:tcPr>
            <w:tcW w:w="1559" w:type="dxa"/>
            <w:tcBorders>
              <w:top w:val="nil"/>
              <w:left w:val="nil"/>
              <w:bottom w:val="nil"/>
              <w:right w:val="nil"/>
            </w:tcBorders>
            <w:noWrap/>
            <w:vAlign w:val="bottom"/>
            <w:hideMark/>
          </w:tcPr>
          <w:p w14:paraId="126F2448"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46</w:t>
            </w:r>
          </w:p>
          <w:p w14:paraId="3C81E920" w14:textId="08AA9051"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08-5</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61)</w:t>
            </w:r>
          </w:p>
        </w:tc>
        <w:tc>
          <w:tcPr>
            <w:tcW w:w="1276" w:type="dxa"/>
            <w:tcBorders>
              <w:top w:val="nil"/>
              <w:left w:val="nil"/>
              <w:bottom w:val="nil"/>
              <w:right w:val="single" w:sz="4" w:space="0" w:color="auto"/>
            </w:tcBorders>
            <w:noWrap/>
            <w:vAlign w:val="bottom"/>
            <w:hideMark/>
          </w:tcPr>
          <w:p w14:paraId="5ED93E66" w14:textId="51727EA2"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033</w:t>
            </w:r>
          </w:p>
        </w:tc>
      </w:tr>
      <w:tr w:rsidR="007318F9" w:rsidRPr="00666B48" w14:paraId="0A279779"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1EA46E9"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3E1D7A7F"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25</w:t>
            </w:r>
          </w:p>
          <w:p w14:paraId="53AF3747" w14:textId="328BF40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42-7</w:t>
            </w:r>
            <w:r>
              <w:rPr>
                <w:rFonts w:eastAsia="Times New Roman" w:cs="Times New Roman"/>
                <w:color w:val="000000"/>
                <w:kern w:val="0"/>
                <w14:ligatures w14:val="none"/>
              </w:rPr>
              <w:t>·</w:t>
            </w:r>
            <w:r w:rsidRPr="00666B48">
              <w:rPr>
                <w:rFonts w:eastAsia="Times New Roman" w:cs="Times New Roman"/>
                <w:color w:val="000000"/>
                <w:kern w:val="0"/>
                <w14:ligatures w14:val="none"/>
              </w:rPr>
              <w:t>20)</w:t>
            </w:r>
          </w:p>
        </w:tc>
        <w:tc>
          <w:tcPr>
            <w:tcW w:w="1276" w:type="dxa"/>
            <w:tcBorders>
              <w:top w:val="nil"/>
              <w:left w:val="nil"/>
              <w:bottom w:val="nil"/>
              <w:right w:val="nil"/>
            </w:tcBorders>
            <w:noWrap/>
            <w:vAlign w:val="bottom"/>
            <w:hideMark/>
          </w:tcPr>
          <w:p w14:paraId="03E88872" w14:textId="510CBF3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06E-142</w:t>
            </w:r>
          </w:p>
        </w:tc>
        <w:tc>
          <w:tcPr>
            <w:tcW w:w="1701" w:type="dxa"/>
            <w:tcBorders>
              <w:top w:val="nil"/>
              <w:left w:val="nil"/>
              <w:bottom w:val="nil"/>
              <w:right w:val="nil"/>
            </w:tcBorders>
            <w:noWrap/>
            <w:vAlign w:val="bottom"/>
            <w:hideMark/>
          </w:tcPr>
          <w:p w14:paraId="70EDE0D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21</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p w14:paraId="0AC7353D" w14:textId="3A3A7D8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666B48">
              <w:rPr>
                <w:rFonts w:eastAsia="Times New Roman" w:cs="Times New Roman"/>
                <w:color w:val="000000"/>
                <w:kern w:val="0"/>
                <w14:ligatures w14:val="none"/>
              </w:rPr>
              <w:t>10-34</w:t>
            </w:r>
            <w:r>
              <w:rPr>
                <w:rFonts w:eastAsia="Times New Roman" w:cs="Times New Roman"/>
                <w:color w:val="000000"/>
                <w:kern w:val="0"/>
                <w14:ligatures w14:val="none"/>
              </w:rPr>
              <w:t>·</w:t>
            </w:r>
            <w:r w:rsidRPr="00666B48">
              <w:rPr>
                <w:rFonts w:eastAsia="Times New Roman" w:cs="Times New Roman"/>
                <w:color w:val="000000"/>
                <w:kern w:val="0"/>
                <w14:ligatures w14:val="none"/>
              </w:rPr>
              <w:t>18)</w:t>
            </w:r>
          </w:p>
        </w:tc>
        <w:tc>
          <w:tcPr>
            <w:tcW w:w="1276" w:type="dxa"/>
            <w:tcBorders>
              <w:top w:val="nil"/>
              <w:left w:val="nil"/>
              <w:bottom w:val="nil"/>
              <w:right w:val="nil"/>
            </w:tcBorders>
            <w:noWrap/>
            <w:vAlign w:val="bottom"/>
            <w:hideMark/>
          </w:tcPr>
          <w:p w14:paraId="17522500" w14:textId="0BC1F0F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50E-36</w:t>
            </w:r>
          </w:p>
        </w:tc>
        <w:tc>
          <w:tcPr>
            <w:tcW w:w="1701" w:type="dxa"/>
            <w:tcBorders>
              <w:top w:val="nil"/>
              <w:left w:val="nil"/>
              <w:bottom w:val="nil"/>
              <w:right w:val="nil"/>
            </w:tcBorders>
            <w:noWrap/>
            <w:vAlign w:val="bottom"/>
            <w:hideMark/>
          </w:tcPr>
          <w:p w14:paraId="57F8FDF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39</w:t>
            </w:r>
          </w:p>
          <w:p w14:paraId="4562418C" w14:textId="0D32266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06-5</w:t>
            </w:r>
            <w:r>
              <w:rPr>
                <w:rFonts w:eastAsia="Times New Roman" w:cs="Times New Roman"/>
                <w:color w:val="000000"/>
                <w:kern w:val="0"/>
                <w14:ligatures w14:val="none"/>
              </w:rPr>
              <w:t>·</w:t>
            </w:r>
            <w:r w:rsidRPr="00666B48">
              <w:rPr>
                <w:rFonts w:eastAsia="Times New Roman" w:cs="Times New Roman"/>
                <w:color w:val="000000"/>
                <w:kern w:val="0"/>
                <w14:ligatures w14:val="none"/>
              </w:rPr>
              <w:t>57)</w:t>
            </w:r>
          </w:p>
        </w:tc>
        <w:tc>
          <w:tcPr>
            <w:tcW w:w="1276" w:type="dxa"/>
            <w:tcBorders>
              <w:top w:val="nil"/>
              <w:left w:val="nil"/>
              <w:bottom w:val="nil"/>
              <w:right w:val="nil"/>
            </w:tcBorders>
            <w:noWrap/>
            <w:vAlign w:val="bottom"/>
            <w:hideMark/>
          </w:tcPr>
          <w:p w14:paraId="65797BD0" w14:textId="19B2B84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58E-06</w:t>
            </w:r>
          </w:p>
        </w:tc>
        <w:tc>
          <w:tcPr>
            <w:tcW w:w="1559" w:type="dxa"/>
            <w:tcBorders>
              <w:top w:val="nil"/>
              <w:left w:val="nil"/>
              <w:bottom w:val="nil"/>
              <w:right w:val="nil"/>
            </w:tcBorders>
            <w:noWrap/>
            <w:vAlign w:val="bottom"/>
            <w:hideMark/>
          </w:tcPr>
          <w:p w14:paraId="548B2912"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39</w:t>
            </w:r>
          </w:p>
          <w:p w14:paraId="008FC03F" w14:textId="4CCFA21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45-3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93)</w:t>
            </w:r>
          </w:p>
        </w:tc>
        <w:tc>
          <w:tcPr>
            <w:tcW w:w="1276" w:type="dxa"/>
            <w:tcBorders>
              <w:top w:val="nil"/>
              <w:left w:val="nil"/>
              <w:bottom w:val="nil"/>
              <w:right w:val="single" w:sz="4" w:space="0" w:color="auto"/>
            </w:tcBorders>
            <w:noWrap/>
            <w:vAlign w:val="bottom"/>
            <w:hideMark/>
          </w:tcPr>
          <w:p w14:paraId="25CED0A9" w14:textId="2010F2B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001</w:t>
            </w:r>
          </w:p>
        </w:tc>
      </w:tr>
      <w:tr w:rsidR="007318F9" w:rsidRPr="00666B48" w14:paraId="48D38D36"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2BEAC527"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0FEDD0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14</w:t>
            </w:r>
          </w:p>
          <w:p w14:paraId="689A303C" w14:textId="0BF13EB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29-7</w:t>
            </w:r>
            <w:r>
              <w:rPr>
                <w:rFonts w:eastAsia="Times New Roman" w:cs="Times New Roman"/>
                <w:color w:val="000000"/>
                <w:kern w:val="0"/>
                <w14:ligatures w14:val="none"/>
              </w:rPr>
              <w:t>·</w:t>
            </w:r>
            <w:r w:rsidRPr="00666B48">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7E3965CB" w14:textId="5E894C0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97E-125</w:t>
            </w:r>
          </w:p>
        </w:tc>
        <w:tc>
          <w:tcPr>
            <w:tcW w:w="1701" w:type="dxa"/>
            <w:tcBorders>
              <w:top w:val="nil"/>
              <w:left w:val="nil"/>
              <w:bottom w:val="nil"/>
              <w:right w:val="nil"/>
            </w:tcBorders>
            <w:noWrap/>
            <w:vAlign w:val="bottom"/>
            <w:hideMark/>
          </w:tcPr>
          <w:p w14:paraId="092042A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18</w:t>
            </w:r>
            <w:r>
              <w:rPr>
                <w:rFonts w:eastAsia="Times New Roman" w:cs="Times New Roman"/>
                <w:color w:val="000000"/>
                <w:kern w:val="0"/>
                <w14:ligatures w14:val="none"/>
              </w:rPr>
              <w:t>·</w:t>
            </w:r>
            <w:r w:rsidRPr="00666B48">
              <w:rPr>
                <w:rFonts w:eastAsia="Times New Roman" w:cs="Times New Roman"/>
                <w:color w:val="000000"/>
                <w:kern w:val="0"/>
                <w14:ligatures w14:val="none"/>
              </w:rPr>
              <w:t>79</w:t>
            </w:r>
          </w:p>
          <w:p w14:paraId="7B0305CB" w14:textId="70D727D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666B48">
              <w:rPr>
                <w:rFonts w:eastAsia="Times New Roman" w:cs="Times New Roman"/>
                <w:color w:val="000000"/>
                <w:kern w:val="0"/>
                <w14:ligatures w14:val="none"/>
              </w:rPr>
              <w:t>74-25</w:t>
            </w:r>
            <w:r>
              <w:rPr>
                <w:rFonts w:eastAsia="Times New Roman" w:cs="Times New Roman"/>
                <w:color w:val="000000"/>
                <w:kern w:val="0"/>
                <w14:ligatures w14:val="none"/>
              </w:rPr>
              <w:t>·</w:t>
            </w:r>
            <w:r w:rsidRPr="00666B48">
              <w:rPr>
                <w:rFonts w:eastAsia="Times New Roman" w:cs="Times New Roman"/>
                <w:color w:val="000000"/>
                <w:kern w:val="0"/>
                <w14:ligatures w14:val="none"/>
              </w:rPr>
              <w:t>69)</w:t>
            </w:r>
          </w:p>
        </w:tc>
        <w:tc>
          <w:tcPr>
            <w:tcW w:w="1276" w:type="dxa"/>
            <w:tcBorders>
              <w:top w:val="nil"/>
              <w:left w:val="nil"/>
              <w:bottom w:val="nil"/>
              <w:right w:val="nil"/>
            </w:tcBorders>
            <w:noWrap/>
            <w:vAlign w:val="bottom"/>
            <w:hideMark/>
          </w:tcPr>
          <w:p w14:paraId="3E023010" w14:textId="5B27E88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21E-75</w:t>
            </w:r>
          </w:p>
        </w:tc>
        <w:tc>
          <w:tcPr>
            <w:tcW w:w="1701" w:type="dxa"/>
            <w:tcBorders>
              <w:top w:val="nil"/>
              <w:left w:val="nil"/>
              <w:bottom w:val="nil"/>
              <w:right w:val="nil"/>
            </w:tcBorders>
            <w:noWrap/>
            <w:vAlign w:val="bottom"/>
            <w:hideMark/>
          </w:tcPr>
          <w:p w14:paraId="05EC1F0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06</w:t>
            </w:r>
          </w:p>
          <w:p w14:paraId="74FA9E44" w14:textId="0633A27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17-4</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4D968958" w14:textId="373B9B0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80E-10</w:t>
            </w:r>
          </w:p>
        </w:tc>
        <w:tc>
          <w:tcPr>
            <w:tcW w:w="1559" w:type="dxa"/>
            <w:tcBorders>
              <w:top w:val="nil"/>
              <w:left w:val="nil"/>
              <w:bottom w:val="nil"/>
              <w:right w:val="nil"/>
            </w:tcBorders>
            <w:noWrap/>
            <w:vAlign w:val="bottom"/>
            <w:hideMark/>
          </w:tcPr>
          <w:p w14:paraId="761C905F"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20</w:t>
            </w:r>
          </w:p>
          <w:p w14:paraId="231FCB83" w14:textId="79B37F0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87-1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65)</w:t>
            </w:r>
          </w:p>
        </w:tc>
        <w:tc>
          <w:tcPr>
            <w:tcW w:w="1276" w:type="dxa"/>
            <w:tcBorders>
              <w:top w:val="nil"/>
              <w:left w:val="nil"/>
              <w:bottom w:val="nil"/>
              <w:right w:val="single" w:sz="4" w:space="0" w:color="auto"/>
            </w:tcBorders>
            <w:noWrap/>
            <w:vAlign w:val="bottom"/>
            <w:hideMark/>
          </w:tcPr>
          <w:p w14:paraId="15CF3290" w14:textId="5353901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277</w:t>
            </w:r>
          </w:p>
        </w:tc>
      </w:tr>
      <w:tr w:rsidR="007318F9" w:rsidRPr="00666B48" w14:paraId="4D9527AC"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6DD34B8"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692D5C7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38</w:t>
            </w:r>
          </w:p>
          <w:p w14:paraId="1F3C6A76" w14:textId="0C71148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58-6</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6BCCEED5" w14:textId="4E7DD37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28E-93</w:t>
            </w:r>
          </w:p>
        </w:tc>
        <w:tc>
          <w:tcPr>
            <w:tcW w:w="1701" w:type="dxa"/>
            <w:tcBorders>
              <w:top w:val="nil"/>
              <w:left w:val="nil"/>
              <w:bottom w:val="nil"/>
              <w:right w:val="nil"/>
            </w:tcBorders>
            <w:noWrap/>
            <w:vAlign w:val="bottom"/>
            <w:hideMark/>
          </w:tcPr>
          <w:p w14:paraId="3C9B607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29</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p w14:paraId="2FF34389" w14:textId="35A957D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(22</w:t>
            </w:r>
            <w:r>
              <w:rPr>
                <w:rFonts w:eastAsia="Times New Roman" w:cs="Times New Roman"/>
                <w:color w:val="000000"/>
                <w:kern w:val="0"/>
                <w14:ligatures w14:val="none"/>
              </w:rPr>
              <w:t>·</w:t>
            </w:r>
            <w:r w:rsidRPr="00666B48">
              <w:rPr>
                <w:rFonts w:eastAsia="Times New Roman" w:cs="Times New Roman"/>
                <w:color w:val="000000"/>
                <w:kern w:val="0"/>
                <w14:ligatures w14:val="none"/>
              </w:rPr>
              <w:t>82-37</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tc>
        <w:tc>
          <w:tcPr>
            <w:tcW w:w="1276" w:type="dxa"/>
            <w:tcBorders>
              <w:top w:val="nil"/>
              <w:left w:val="nil"/>
              <w:bottom w:val="nil"/>
              <w:right w:val="nil"/>
            </w:tcBorders>
            <w:noWrap/>
            <w:vAlign w:val="bottom"/>
            <w:hideMark/>
          </w:tcPr>
          <w:p w14:paraId="2272B6D0" w14:textId="669276C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51E-162</w:t>
            </w:r>
          </w:p>
        </w:tc>
        <w:tc>
          <w:tcPr>
            <w:tcW w:w="1701" w:type="dxa"/>
            <w:tcBorders>
              <w:top w:val="nil"/>
              <w:left w:val="nil"/>
              <w:bottom w:val="nil"/>
              <w:right w:val="nil"/>
            </w:tcBorders>
            <w:noWrap/>
            <w:vAlign w:val="bottom"/>
            <w:hideMark/>
          </w:tcPr>
          <w:p w14:paraId="34F92AB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42</w:t>
            </w:r>
          </w:p>
          <w:p w14:paraId="25DC0D73" w14:textId="4E6FE03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06-7</w:t>
            </w:r>
            <w:r>
              <w:rPr>
                <w:rFonts w:eastAsia="Times New Roman" w:cs="Times New Roman"/>
                <w:color w:val="000000"/>
                <w:kern w:val="0"/>
                <w14:ligatures w14:val="none"/>
              </w:rPr>
              <w:t>·</w:t>
            </w:r>
            <w:r w:rsidRPr="00666B48">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05FCBDFC" w14:textId="0C6AD6E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17E-30</w:t>
            </w:r>
          </w:p>
        </w:tc>
        <w:tc>
          <w:tcPr>
            <w:tcW w:w="1559" w:type="dxa"/>
            <w:tcBorders>
              <w:top w:val="nil"/>
              <w:left w:val="nil"/>
              <w:bottom w:val="nil"/>
              <w:right w:val="nil"/>
            </w:tcBorders>
            <w:noWrap/>
            <w:vAlign w:val="bottom"/>
            <w:hideMark/>
          </w:tcPr>
          <w:p w14:paraId="3E763F79"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24</w:t>
            </w:r>
          </w:p>
          <w:p w14:paraId="4C1131C8" w14:textId="40DB772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96-1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60)</w:t>
            </w:r>
          </w:p>
        </w:tc>
        <w:tc>
          <w:tcPr>
            <w:tcW w:w="1276" w:type="dxa"/>
            <w:tcBorders>
              <w:top w:val="nil"/>
              <w:left w:val="nil"/>
              <w:bottom w:val="nil"/>
              <w:right w:val="single" w:sz="4" w:space="0" w:color="auto"/>
            </w:tcBorders>
            <w:noWrap/>
            <w:vAlign w:val="bottom"/>
            <w:hideMark/>
          </w:tcPr>
          <w:p w14:paraId="4AAF9933" w14:textId="54B02E2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094</w:t>
            </w:r>
          </w:p>
        </w:tc>
      </w:tr>
      <w:tr w:rsidR="007318F9" w:rsidRPr="00666B48" w14:paraId="6155AF0E"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E1FCBC5"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4CE00B1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50</w:t>
            </w:r>
          </w:p>
          <w:p w14:paraId="54D9400C" w14:textId="0C41A19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72-6</w:t>
            </w:r>
            <w:r>
              <w:rPr>
                <w:rFonts w:eastAsia="Times New Roman" w:cs="Times New Roman"/>
                <w:color w:val="000000"/>
                <w:kern w:val="0"/>
                <w14:ligatures w14:val="none"/>
              </w:rPr>
              <w:t>·</w:t>
            </w:r>
            <w:r w:rsidRPr="00666B48">
              <w:rPr>
                <w:rFonts w:eastAsia="Times New Roman" w:cs="Times New Roman"/>
                <w:color w:val="000000"/>
                <w:kern w:val="0"/>
                <w14:ligatures w14:val="none"/>
              </w:rPr>
              <w:t>42)</w:t>
            </w:r>
          </w:p>
        </w:tc>
        <w:tc>
          <w:tcPr>
            <w:tcW w:w="1276" w:type="dxa"/>
            <w:tcBorders>
              <w:top w:val="nil"/>
              <w:left w:val="nil"/>
              <w:bottom w:val="nil"/>
              <w:right w:val="nil"/>
            </w:tcBorders>
            <w:noWrap/>
            <w:vAlign w:val="bottom"/>
            <w:hideMark/>
          </w:tcPr>
          <w:p w14:paraId="2D7AF363" w14:textId="7B98FEB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93E-104</w:t>
            </w:r>
          </w:p>
        </w:tc>
        <w:tc>
          <w:tcPr>
            <w:tcW w:w="1701" w:type="dxa"/>
            <w:tcBorders>
              <w:top w:val="nil"/>
              <w:left w:val="nil"/>
              <w:bottom w:val="nil"/>
              <w:right w:val="nil"/>
            </w:tcBorders>
            <w:noWrap/>
            <w:vAlign w:val="bottom"/>
            <w:hideMark/>
          </w:tcPr>
          <w:p w14:paraId="4E77AE8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47</w:t>
            </w:r>
            <w:r>
              <w:rPr>
                <w:rFonts w:eastAsia="Times New Roman" w:cs="Times New Roman"/>
                <w:color w:val="000000"/>
                <w:kern w:val="0"/>
                <w14:ligatures w14:val="none"/>
              </w:rPr>
              <w:t>·</w:t>
            </w:r>
            <w:r w:rsidRPr="00666B48">
              <w:rPr>
                <w:rFonts w:eastAsia="Times New Roman" w:cs="Times New Roman"/>
                <w:color w:val="000000"/>
                <w:kern w:val="0"/>
                <w14:ligatures w14:val="none"/>
              </w:rPr>
              <w:t>04</w:t>
            </w:r>
          </w:p>
          <w:p w14:paraId="60D7ED70" w14:textId="2FCFB5A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(35</w:t>
            </w:r>
            <w:r>
              <w:rPr>
                <w:rFonts w:eastAsia="Times New Roman" w:cs="Times New Roman"/>
                <w:color w:val="000000"/>
                <w:kern w:val="0"/>
                <w14:ligatures w14:val="none"/>
              </w:rPr>
              <w:t>·</w:t>
            </w:r>
            <w:r w:rsidRPr="00666B48">
              <w:rPr>
                <w:rFonts w:eastAsia="Times New Roman" w:cs="Times New Roman"/>
                <w:color w:val="000000"/>
                <w:kern w:val="0"/>
                <w14:ligatures w14:val="none"/>
              </w:rPr>
              <w:t>72-61</w:t>
            </w:r>
            <w:r>
              <w:rPr>
                <w:rFonts w:eastAsia="Times New Roman" w:cs="Times New Roman"/>
                <w:color w:val="000000"/>
                <w:kern w:val="0"/>
                <w14:ligatures w14:val="none"/>
              </w:rPr>
              <w:t>·</w:t>
            </w:r>
            <w:r w:rsidRPr="00666B48">
              <w:rPr>
                <w:rFonts w:eastAsia="Times New Roman" w:cs="Times New Roman"/>
                <w:color w:val="000000"/>
                <w:kern w:val="0"/>
                <w14:ligatures w14:val="none"/>
              </w:rPr>
              <w:t>94)</w:t>
            </w:r>
          </w:p>
        </w:tc>
        <w:tc>
          <w:tcPr>
            <w:tcW w:w="1276" w:type="dxa"/>
            <w:tcBorders>
              <w:top w:val="nil"/>
              <w:left w:val="nil"/>
              <w:bottom w:val="nil"/>
              <w:right w:val="nil"/>
            </w:tcBorders>
            <w:noWrap/>
            <w:vAlign w:val="bottom"/>
            <w:hideMark/>
          </w:tcPr>
          <w:p w14:paraId="56BCBEAC" w14:textId="4123335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20E-165</w:t>
            </w:r>
          </w:p>
        </w:tc>
        <w:tc>
          <w:tcPr>
            <w:tcW w:w="1701" w:type="dxa"/>
            <w:tcBorders>
              <w:top w:val="nil"/>
              <w:left w:val="nil"/>
              <w:bottom w:val="nil"/>
              <w:right w:val="nil"/>
            </w:tcBorders>
            <w:noWrap/>
            <w:vAlign w:val="bottom"/>
            <w:hideMark/>
          </w:tcPr>
          <w:p w14:paraId="59D0094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55 </w:t>
            </w:r>
          </w:p>
          <w:p w14:paraId="21EBB649" w14:textId="55E8AA0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25-11</w:t>
            </w:r>
            <w:r>
              <w:rPr>
                <w:rFonts w:eastAsia="Times New Roman" w:cs="Times New Roman"/>
                <w:color w:val="000000"/>
                <w:kern w:val="0"/>
                <w14:ligatures w14:val="none"/>
              </w:rPr>
              <w:t>·</w:t>
            </w:r>
            <w:r w:rsidRPr="00666B48">
              <w:rPr>
                <w:rFonts w:eastAsia="Times New Roman" w:cs="Times New Roman"/>
                <w:color w:val="000000"/>
                <w:kern w:val="0"/>
                <w14:ligatures w14:val="none"/>
              </w:rPr>
              <w:t>70)</w:t>
            </w:r>
          </w:p>
        </w:tc>
        <w:tc>
          <w:tcPr>
            <w:tcW w:w="1276" w:type="dxa"/>
            <w:tcBorders>
              <w:top w:val="nil"/>
              <w:left w:val="nil"/>
              <w:bottom w:val="nil"/>
              <w:right w:val="nil"/>
            </w:tcBorders>
            <w:noWrap/>
            <w:vAlign w:val="bottom"/>
            <w:hideMark/>
          </w:tcPr>
          <w:p w14:paraId="6ABCD447" w14:textId="2F2D0B9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41E-41</w:t>
            </w:r>
          </w:p>
        </w:tc>
        <w:tc>
          <w:tcPr>
            <w:tcW w:w="1559" w:type="dxa"/>
            <w:tcBorders>
              <w:top w:val="nil"/>
              <w:left w:val="nil"/>
              <w:bottom w:val="nil"/>
              <w:right w:val="nil"/>
            </w:tcBorders>
            <w:noWrap/>
            <w:vAlign w:val="bottom"/>
            <w:hideMark/>
          </w:tcPr>
          <w:p w14:paraId="67A722A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55</w:t>
            </w:r>
          </w:p>
          <w:p w14:paraId="692885C0" w14:textId="596DE2E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06)</w:t>
            </w:r>
          </w:p>
        </w:tc>
        <w:tc>
          <w:tcPr>
            <w:tcW w:w="1276" w:type="dxa"/>
            <w:tcBorders>
              <w:top w:val="nil"/>
              <w:left w:val="nil"/>
              <w:bottom w:val="nil"/>
              <w:right w:val="single" w:sz="4" w:space="0" w:color="auto"/>
            </w:tcBorders>
            <w:noWrap/>
            <w:vAlign w:val="bottom"/>
            <w:hideMark/>
          </w:tcPr>
          <w:p w14:paraId="52A00E69" w14:textId="789E110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003</w:t>
            </w:r>
          </w:p>
        </w:tc>
      </w:tr>
      <w:tr w:rsidR="007318F9" w:rsidRPr="00666B48" w14:paraId="23E04A73"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2F298EE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38852EEB"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40</w:t>
            </w:r>
          </w:p>
          <w:p w14:paraId="685C9740" w14:textId="4A1591B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59-6</w:t>
            </w:r>
            <w:r>
              <w:rPr>
                <w:rFonts w:eastAsia="Times New Roman" w:cs="Times New Roman"/>
                <w:color w:val="000000"/>
                <w:kern w:val="0"/>
                <w14:ligatures w14:val="none"/>
              </w:rPr>
              <w:t>·</w:t>
            </w:r>
            <w:r w:rsidRPr="00666B48">
              <w:rPr>
                <w:rFonts w:eastAsia="Times New Roman" w:cs="Times New Roman"/>
                <w:color w:val="000000"/>
                <w:kern w:val="0"/>
                <w14:ligatures w14:val="none"/>
              </w:rPr>
              <w:t>35)</w:t>
            </w:r>
          </w:p>
        </w:tc>
        <w:tc>
          <w:tcPr>
            <w:tcW w:w="1276" w:type="dxa"/>
            <w:tcBorders>
              <w:top w:val="nil"/>
              <w:left w:val="nil"/>
              <w:bottom w:val="nil"/>
              <w:right w:val="nil"/>
            </w:tcBorders>
            <w:noWrap/>
            <w:vAlign w:val="bottom"/>
            <w:hideMark/>
          </w:tcPr>
          <w:p w14:paraId="43234FD6" w14:textId="48A02C0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77E-91</w:t>
            </w:r>
          </w:p>
        </w:tc>
        <w:tc>
          <w:tcPr>
            <w:tcW w:w="1701" w:type="dxa"/>
            <w:tcBorders>
              <w:top w:val="nil"/>
              <w:left w:val="nil"/>
              <w:bottom w:val="nil"/>
              <w:right w:val="nil"/>
            </w:tcBorders>
            <w:noWrap/>
            <w:vAlign w:val="bottom"/>
            <w:hideMark/>
          </w:tcPr>
          <w:p w14:paraId="15C6EA8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26</w:t>
            </w:r>
            <w:r>
              <w:rPr>
                <w:rFonts w:eastAsia="Times New Roman" w:cs="Times New Roman"/>
                <w:color w:val="000000"/>
                <w:kern w:val="0"/>
                <w14:ligatures w14:val="none"/>
              </w:rPr>
              <w:t>·</w:t>
            </w:r>
            <w:r w:rsidRPr="00666B48">
              <w:rPr>
                <w:rFonts w:eastAsia="Times New Roman" w:cs="Times New Roman"/>
                <w:color w:val="000000"/>
                <w:kern w:val="0"/>
                <w14:ligatures w14:val="none"/>
              </w:rPr>
              <w:t>26</w:t>
            </w:r>
          </w:p>
          <w:p w14:paraId="3CBA9990" w14:textId="606ECD4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666B48">
              <w:rPr>
                <w:rFonts w:eastAsia="Times New Roman" w:cs="Times New Roman"/>
                <w:color w:val="000000"/>
                <w:kern w:val="0"/>
                <w14:ligatures w14:val="none"/>
              </w:rPr>
              <w:t>69-33</w:t>
            </w:r>
            <w:r>
              <w:rPr>
                <w:rFonts w:eastAsia="Times New Roman" w:cs="Times New Roman"/>
                <w:color w:val="000000"/>
                <w:kern w:val="0"/>
                <w14:ligatures w14:val="none"/>
              </w:rPr>
              <w:t>·</w:t>
            </w:r>
            <w:r w:rsidRPr="00666B48">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5DA1F477" w14:textId="123A42E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97E-159</w:t>
            </w:r>
          </w:p>
        </w:tc>
        <w:tc>
          <w:tcPr>
            <w:tcW w:w="1701" w:type="dxa"/>
            <w:tcBorders>
              <w:top w:val="nil"/>
              <w:left w:val="nil"/>
              <w:bottom w:val="nil"/>
              <w:right w:val="nil"/>
            </w:tcBorders>
            <w:noWrap/>
            <w:vAlign w:val="bottom"/>
            <w:hideMark/>
          </w:tcPr>
          <w:p w14:paraId="2DF2F07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87</w:t>
            </w:r>
          </w:p>
          <w:p w14:paraId="292C5A30" w14:textId="1D00420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65-6</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tc>
        <w:tc>
          <w:tcPr>
            <w:tcW w:w="1276" w:type="dxa"/>
            <w:tcBorders>
              <w:top w:val="nil"/>
              <w:left w:val="nil"/>
              <w:bottom w:val="nil"/>
              <w:right w:val="nil"/>
            </w:tcBorders>
            <w:noWrap/>
            <w:vAlign w:val="bottom"/>
            <w:hideMark/>
          </w:tcPr>
          <w:p w14:paraId="258CBEED" w14:textId="5037DD7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70E-27</w:t>
            </w:r>
          </w:p>
        </w:tc>
        <w:tc>
          <w:tcPr>
            <w:tcW w:w="1559" w:type="dxa"/>
            <w:tcBorders>
              <w:top w:val="nil"/>
              <w:left w:val="nil"/>
              <w:bottom w:val="nil"/>
              <w:right w:val="nil"/>
            </w:tcBorders>
            <w:noWrap/>
            <w:vAlign w:val="bottom"/>
            <w:hideMark/>
          </w:tcPr>
          <w:p w14:paraId="52EB30BC"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18</w:t>
            </w:r>
          </w:p>
          <w:p w14:paraId="23855B9F" w14:textId="11E9D70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92-1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51)</w:t>
            </w:r>
          </w:p>
        </w:tc>
        <w:tc>
          <w:tcPr>
            <w:tcW w:w="1276" w:type="dxa"/>
            <w:tcBorders>
              <w:top w:val="nil"/>
              <w:left w:val="nil"/>
              <w:bottom w:val="nil"/>
              <w:right w:val="single" w:sz="4" w:space="0" w:color="auto"/>
            </w:tcBorders>
            <w:noWrap/>
            <w:vAlign w:val="bottom"/>
            <w:hideMark/>
          </w:tcPr>
          <w:p w14:paraId="4E18AE37" w14:textId="403348C2"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193</w:t>
            </w:r>
          </w:p>
        </w:tc>
      </w:tr>
      <w:tr w:rsidR="007318F9" w:rsidRPr="00666B48" w14:paraId="6C2AE6C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E94E8C7"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22C65DBB"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47</w:t>
            </w:r>
          </w:p>
          <w:p w14:paraId="61B313AD" w14:textId="6865C1B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77-4</w:t>
            </w:r>
            <w:r>
              <w:rPr>
                <w:rFonts w:eastAsia="Times New Roman" w:cs="Times New Roman"/>
                <w:color w:val="000000"/>
                <w:kern w:val="0"/>
                <w14:ligatures w14:val="none"/>
              </w:rPr>
              <w:t>·</w:t>
            </w:r>
            <w:r w:rsidRPr="00666B48">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2E06B794" w14:textId="7DE3478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20E-27</w:t>
            </w:r>
          </w:p>
        </w:tc>
        <w:tc>
          <w:tcPr>
            <w:tcW w:w="1701" w:type="dxa"/>
            <w:tcBorders>
              <w:top w:val="nil"/>
              <w:left w:val="nil"/>
              <w:bottom w:val="nil"/>
              <w:right w:val="nil"/>
            </w:tcBorders>
            <w:noWrap/>
            <w:vAlign w:val="bottom"/>
            <w:hideMark/>
          </w:tcPr>
          <w:p w14:paraId="63832E2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58</w:t>
            </w:r>
            <w:r>
              <w:rPr>
                <w:rFonts w:eastAsia="Times New Roman" w:cs="Times New Roman"/>
                <w:color w:val="000000"/>
                <w:kern w:val="0"/>
                <w14:ligatures w14:val="none"/>
              </w:rPr>
              <w:t>·</w:t>
            </w:r>
            <w:r w:rsidRPr="00666B48">
              <w:rPr>
                <w:rFonts w:eastAsia="Times New Roman" w:cs="Times New Roman"/>
                <w:color w:val="000000"/>
                <w:kern w:val="0"/>
                <w14:ligatures w14:val="none"/>
              </w:rPr>
              <w:t>54</w:t>
            </w:r>
          </w:p>
          <w:p w14:paraId="52BD798A" w14:textId="0B1FF19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(49</w:t>
            </w:r>
            <w:r>
              <w:rPr>
                <w:rFonts w:eastAsia="Times New Roman" w:cs="Times New Roman"/>
                <w:color w:val="000000"/>
                <w:kern w:val="0"/>
                <w14:ligatures w14:val="none"/>
              </w:rPr>
              <w:t>·</w:t>
            </w:r>
            <w:r w:rsidRPr="00666B48">
              <w:rPr>
                <w:rFonts w:eastAsia="Times New Roman" w:cs="Times New Roman"/>
                <w:color w:val="000000"/>
                <w:kern w:val="0"/>
                <w14:ligatures w14:val="none"/>
              </w:rPr>
              <w:t>59-69</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49EC75A1" w14:textId="3A6F95D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673BFCD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16</w:t>
            </w:r>
            <w:r>
              <w:rPr>
                <w:rFonts w:eastAsia="Times New Roman" w:cs="Times New Roman"/>
                <w:color w:val="000000"/>
                <w:kern w:val="0"/>
                <w14:ligatures w14:val="none"/>
              </w:rPr>
              <w:t>·</w:t>
            </w:r>
            <w:r w:rsidRPr="00666B48">
              <w:rPr>
                <w:rFonts w:eastAsia="Times New Roman" w:cs="Times New Roman"/>
                <w:color w:val="000000"/>
                <w:kern w:val="0"/>
                <w14:ligatures w14:val="none"/>
              </w:rPr>
              <w:t>89</w:t>
            </w:r>
          </w:p>
          <w:p w14:paraId="0F697ACE" w14:textId="5BFF2BB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666B48">
              <w:rPr>
                <w:rFonts w:eastAsia="Times New Roman" w:cs="Times New Roman"/>
                <w:color w:val="000000"/>
                <w:kern w:val="0"/>
                <w14:ligatures w14:val="none"/>
              </w:rPr>
              <w:t>84-22</w:t>
            </w:r>
            <w:r>
              <w:rPr>
                <w:rFonts w:eastAsia="Times New Roman" w:cs="Times New Roman"/>
                <w:color w:val="000000"/>
                <w:kern w:val="0"/>
                <w14:ligatures w14:val="none"/>
              </w:rPr>
              <w:t>·</w:t>
            </w:r>
            <w:r w:rsidRPr="00666B48">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5C98F817" w14:textId="799EC61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12E-90</w:t>
            </w:r>
          </w:p>
        </w:tc>
        <w:tc>
          <w:tcPr>
            <w:tcW w:w="1559" w:type="dxa"/>
            <w:tcBorders>
              <w:top w:val="nil"/>
              <w:left w:val="nil"/>
              <w:bottom w:val="nil"/>
              <w:right w:val="nil"/>
            </w:tcBorders>
            <w:noWrap/>
            <w:vAlign w:val="bottom"/>
            <w:hideMark/>
          </w:tcPr>
          <w:p w14:paraId="450161AD" w14:textId="77777777" w:rsidR="007318F9"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56</w:t>
            </w:r>
          </w:p>
          <w:p w14:paraId="73728097" w14:textId="4A128EE9" w:rsidR="00666B48" w:rsidRPr="00666B48"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32-1</w:t>
            </w:r>
            <w:r>
              <w:rPr>
                <w:rFonts w:eastAsia="Times New Roman" w:cs="Times New Roman"/>
                <w:color w:val="000000"/>
                <w:kern w:val="0"/>
                <w14:ligatures w14:val="none"/>
              </w:rPr>
              <w:t>·</w:t>
            </w:r>
            <w:r w:rsidRPr="00666B48">
              <w:rPr>
                <w:rFonts w:eastAsia="Times New Roman" w:cs="Times New Roman"/>
                <w:color w:val="000000"/>
                <w:kern w:val="0"/>
                <w14:ligatures w14:val="none"/>
              </w:rPr>
              <w:t>85)</w:t>
            </w:r>
          </w:p>
        </w:tc>
        <w:tc>
          <w:tcPr>
            <w:tcW w:w="1276" w:type="dxa"/>
            <w:tcBorders>
              <w:top w:val="nil"/>
              <w:left w:val="nil"/>
              <w:bottom w:val="nil"/>
              <w:right w:val="single" w:sz="4" w:space="0" w:color="auto"/>
            </w:tcBorders>
            <w:noWrap/>
            <w:vAlign w:val="bottom"/>
            <w:hideMark/>
          </w:tcPr>
          <w:p w14:paraId="0ABC12D3" w14:textId="4B2CF00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39E-07</w:t>
            </w:r>
          </w:p>
        </w:tc>
      </w:tr>
      <w:tr w:rsidR="007318F9" w:rsidRPr="00666B48" w14:paraId="686AA66C"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4E3DD4C"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2C8B70DB"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57</w:t>
            </w:r>
          </w:p>
          <w:p w14:paraId="74AD7C41" w14:textId="2F06A24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68-6</w:t>
            </w:r>
            <w:r>
              <w:rPr>
                <w:rFonts w:eastAsia="Times New Roman" w:cs="Times New Roman"/>
                <w:color w:val="000000"/>
                <w:kern w:val="0"/>
                <w14:ligatures w14:val="none"/>
              </w:rPr>
              <w:t>·</w:t>
            </w:r>
            <w:r w:rsidRPr="00666B48">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3E84CD0A" w14:textId="07572D4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75E-83</w:t>
            </w:r>
          </w:p>
        </w:tc>
        <w:tc>
          <w:tcPr>
            <w:tcW w:w="1701" w:type="dxa"/>
            <w:tcBorders>
              <w:top w:val="nil"/>
              <w:left w:val="nil"/>
              <w:bottom w:val="nil"/>
              <w:right w:val="nil"/>
            </w:tcBorders>
            <w:noWrap/>
            <w:vAlign w:val="bottom"/>
            <w:hideMark/>
          </w:tcPr>
          <w:p w14:paraId="2980390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32</w:t>
            </w:r>
            <w:r>
              <w:rPr>
                <w:rFonts w:eastAsia="Times New Roman" w:cs="Times New Roman"/>
                <w:color w:val="000000"/>
                <w:kern w:val="0"/>
                <w14:ligatures w14:val="none"/>
              </w:rPr>
              <w:t>·</w:t>
            </w:r>
            <w:r w:rsidRPr="00666B48">
              <w:rPr>
                <w:rFonts w:eastAsia="Times New Roman" w:cs="Times New Roman"/>
                <w:color w:val="000000"/>
                <w:kern w:val="0"/>
                <w14:ligatures w14:val="none"/>
              </w:rPr>
              <w:t>85</w:t>
            </w:r>
          </w:p>
          <w:p w14:paraId="07BAC331" w14:textId="3A8F60C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(26</w:t>
            </w:r>
            <w:r>
              <w:rPr>
                <w:rFonts w:eastAsia="Times New Roman" w:cs="Times New Roman"/>
                <w:color w:val="000000"/>
                <w:kern w:val="0"/>
                <w14:ligatures w14:val="none"/>
              </w:rPr>
              <w:t>·</w:t>
            </w:r>
            <w:r w:rsidRPr="00666B48">
              <w:rPr>
                <w:rFonts w:eastAsia="Times New Roman" w:cs="Times New Roman"/>
                <w:color w:val="000000"/>
                <w:kern w:val="0"/>
                <w14:ligatures w14:val="none"/>
              </w:rPr>
              <w:t>69-40</w:t>
            </w:r>
            <w:r>
              <w:rPr>
                <w:rFonts w:eastAsia="Times New Roman" w:cs="Times New Roman"/>
                <w:color w:val="000000"/>
                <w:kern w:val="0"/>
                <w14:ligatures w14:val="none"/>
              </w:rPr>
              <w:t>·</w:t>
            </w:r>
            <w:r w:rsidRPr="00666B48">
              <w:rPr>
                <w:rFonts w:eastAsia="Times New Roman" w:cs="Times New Roman"/>
                <w:color w:val="000000"/>
                <w:kern w:val="0"/>
                <w14:ligatures w14:val="none"/>
              </w:rPr>
              <w:t>43)</w:t>
            </w:r>
          </w:p>
        </w:tc>
        <w:tc>
          <w:tcPr>
            <w:tcW w:w="1276" w:type="dxa"/>
            <w:tcBorders>
              <w:top w:val="nil"/>
              <w:left w:val="nil"/>
              <w:bottom w:val="nil"/>
              <w:right w:val="nil"/>
            </w:tcBorders>
            <w:noWrap/>
            <w:vAlign w:val="bottom"/>
            <w:hideMark/>
          </w:tcPr>
          <w:p w14:paraId="22DED803" w14:textId="2A51DFF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41E-238</w:t>
            </w:r>
          </w:p>
        </w:tc>
        <w:tc>
          <w:tcPr>
            <w:tcW w:w="1701" w:type="dxa"/>
            <w:tcBorders>
              <w:top w:val="nil"/>
              <w:left w:val="nil"/>
              <w:bottom w:val="nil"/>
              <w:right w:val="nil"/>
            </w:tcBorders>
            <w:noWrap/>
            <w:vAlign w:val="bottom"/>
            <w:hideMark/>
          </w:tcPr>
          <w:p w14:paraId="64A2A18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90</w:t>
            </w:r>
          </w:p>
          <w:p w14:paraId="5A11C12E" w14:textId="035EBDC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52-7</w:t>
            </w:r>
            <w:r>
              <w:rPr>
                <w:rFonts w:eastAsia="Times New Roman" w:cs="Times New Roman"/>
                <w:color w:val="000000"/>
                <w:kern w:val="0"/>
                <w14:ligatures w14:val="none"/>
              </w:rPr>
              <w:t>·</w:t>
            </w:r>
            <w:r w:rsidRPr="00666B48">
              <w:rPr>
                <w:rFonts w:eastAsia="Times New Roman" w:cs="Times New Roman"/>
                <w:color w:val="000000"/>
                <w:kern w:val="0"/>
                <w14:ligatures w14:val="none"/>
              </w:rPr>
              <w:t>69)</w:t>
            </w:r>
          </w:p>
        </w:tc>
        <w:tc>
          <w:tcPr>
            <w:tcW w:w="1276" w:type="dxa"/>
            <w:tcBorders>
              <w:top w:val="nil"/>
              <w:left w:val="nil"/>
              <w:bottom w:val="nil"/>
              <w:right w:val="nil"/>
            </w:tcBorders>
            <w:noWrap/>
            <w:vAlign w:val="bottom"/>
            <w:hideMark/>
          </w:tcPr>
          <w:p w14:paraId="762CF699" w14:textId="6CDFDE1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67E-39</w:t>
            </w:r>
          </w:p>
        </w:tc>
        <w:tc>
          <w:tcPr>
            <w:tcW w:w="1559" w:type="dxa"/>
            <w:tcBorders>
              <w:top w:val="nil"/>
              <w:left w:val="nil"/>
              <w:bottom w:val="nil"/>
              <w:right w:val="nil"/>
            </w:tcBorders>
            <w:noWrap/>
            <w:vAlign w:val="bottom"/>
            <w:hideMark/>
          </w:tcPr>
          <w:p w14:paraId="4C9DD9B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83</w:t>
            </w:r>
          </w:p>
          <w:p w14:paraId="35FD3335" w14:textId="610D0C4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29-3</w:t>
            </w:r>
            <w:r>
              <w:rPr>
                <w:rFonts w:eastAsia="Times New Roman" w:cs="Times New Roman"/>
                <w:color w:val="000000"/>
                <w:kern w:val="0"/>
                <w14:ligatures w14:val="none"/>
              </w:rPr>
              <w:t>·</w:t>
            </w:r>
            <w:r w:rsidRPr="00666B48">
              <w:rPr>
                <w:rFonts w:eastAsia="Times New Roman" w:cs="Times New Roman"/>
                <w:color w:val="000000"/>
                <w:kern w:val="0"/>
                <w14:ligatures w14:val="none"/>
              </w:rPr>
              <w:t>5)</w:t>
            </w:r>
          </w:p>
        </w:tc>
        <w:tc>
          <w:tcPr>
            <w:tcW w:w="1276" w:type="dxa"/>
            <w:tcBorders>
              <w:top w:val="nil"/>
              <w:left w:val="nil"/>
              <w:bottom w:val="nil"/>
              <w:right w:val="single" w:sz="4" w:space="0" w:color="auto"/>
            </w:tcBorders>
            <w:noWrap/>
            <w:vAlign w:val="bottom"/>
            <w:hideMark/>
          </w:tcPr>
          <w:p w14:paraId="4DA25A2F" w14:textId="75BD142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98E-22</w:t>
            </w:r>
          </w:p>
        </w:tc>
      </w:tr>
      <w:tr w:rsidR="007318F9" w:rsidRPr="00666B48" w14:paraId="711606D3"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E7F65E8"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396BF5D4"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40</w:t>
            </w:r>
          </w:p>
          <w:p w14:paraId="58756BF7" w14:textId="7C7541D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55-5</w:t>
            </w:r>
            <w:r>
              <w:rPr>
                <w:rFonts w:eastAsia="Times New Roman" w:cs="Times New Roman"/>
                <w:color w:val="000000"/>
                <w:kern w:val="0"/>
                <w14:ligatures w14:val="none"/>
              </w:rPr>
              <w:t>·</w:t>
            </w:r>
            <w:r w:rsidRPr="00666B48">
              <w:rPr>
                <w:rFonts w:eastAsia="Times New Roman" w:cs="Times New Roman"/>
                <w:color w:val="000000"/>
                <w:kern w:val="0"/>
                <w14:ligatures w14:val="none"/>
              </w:rPr>
              <w:t>45)</w:t>
            </w:r>
          </w:p>
        </w:tc>
        <w:tc>
          <w:tcPr>
            <w:tcW w:w="1276" w:type="dxa"/>
            <w:tcBorders>
              <w:top w:val="nil"/>
              <w:left w:val="nil"/>
              <w:bottom w:val="nil"/>
              <w:right w:val="nil"/>
            </w:tcBorders>
            <w:noWrap/>
            <w:vAlign w:val="bottom"/>
            <w:hideMark/>
          </w:tcPr>
          <w:p w14:paraId="2BBBD825" w14:textId="2D09BB7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27E-42</w:t>
            </w:r>
          </w:p>
        </w:tc>
        <w:tc>
          <w:tcPr>
            <w:tcW w:w="1701" w:type="dxa"/>
            <w:tcBorders>
              <w:top w:val="nil"/>
              <w:left w:val="nil"/>
              <w:bottom w:val="nil"/>
              <w:right w:val="nil"/>
            </w:tcBorders>
            <w:noWrap/>
            <w:vAlign w:val="bottom"/>
            <w:hideMark/>
          </w:tcPr>
          <w:p w14:paraId="538CF4D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47</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605FCF1E" w14:textId="3718F57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(40</w:t>
            </w:r>
            <w:r>
              <w:rPr>
                <w:rFonts w:eastAsia="Times New Roman" w:cs="Times New Roman"/>
                <w:color w:val="000000"/>
                <w:kern w:val="0"/>
                <w14:ligatures w14:val="none"/>
              </w:rPr>
              <w:t>·</w:t>
            </w:r>
            <w:r w:rsidRPr="00666B48">
              <w:rPr>
                <w:rFonts w:eastAsia="Times New Roman" w:cs="Times New Roman"/>
                <w:color w:val="000000"/>
                <w:kern w:val="0"/>
                <w14:ligatures w14:val="none"/>
              </w:rPr>
              <w:t>00-56</w:t>
            </w:r>
            <w:r>
              <w:rPr>
                <w:rFonts w:eastAsia="Times New Roman" w:cs="Times New Roman"/>
                <w:color w:val="000000"/>
                <w:kern w:val="0"/>
                <w14:ligatures w14:val="none"/>
              </w:rPr>
              <w:t>·</w:t>
            </w:r>
            <w:r w:rsidRPr="00666B48">
              <w:rPr>
                <w:rFonts w:eastAsia="Times New Roman" w:cs="Times New Roman"/>
                <w:color w:val="000000"/>
                <w:kern w:val="0"/>
                <w14:ligatures w14:val="none"/>
              </w:rPr>
              <w:t>36)</w:t>
            </w:r>
          </w:p>
        </w:tc>
        <w:tc>
          <w:tcPr>
            <w:tcW w:w="1276" w:type="dxa"/>
            <w:tcBorders>
              <w:top w:val="nil"/>
              <w:left w:val="nil"/>
              <w:bottom w:val="nil"/>
              <w:right w:val="nil"/>
            </w:tcBorders>
            <w:noWrap/>
            <w:vAlign w:val="bottom"/>
            <w:hideMark/>
          </w:tcPr>
          <w:p w14:paraId="56999D45" w14:textId="26C2CE9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14FD02A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10</w:t>
            </w:r>
            <w:r>
              <w:rPr>
                <w:rFonts w:eastAsia="Times New Roman" w:cs="Times New Roman"/>
                <w:color w:val="000000"/>
                <w:kern w:val="0"/>
                <w14:ligatures w14:val="none"/>
              </w:rPr>
              <w:t>·</w:t>
            </w:r>
            <w:r w:rsidRPr="00666B48">
              <w:rPr>
                <w:rFonts w:eastAsia="Times New Roman" w:cs="Times New Roman"/>
                <w:color w:val="000000"/>
                <w:kern w:val="0"/>
                <w14:ligatures w14:val="none"/>
              </w:rPr>
              <w:t>79</w:t>
            </w:r>
          </w:p>
          <w:p w14:paraId="5E334511" w14:textId="4E1BA10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25-14</w:t>
            </w:r>
            <w:r>
              <w:rPr>
                <w:rFonts w:eastAsia="Times New Roman" w:cs="Times New Roman"/>
                <w:color w:val="000000"/>
                <w:kern w:val="0"/>
                <w14:ligatures w14:val="none"/>
              </w:rPr>
              <w:t>·</w:t>
            </w:r>
            <w:r w:rsidRPr="00666B48">
              <w:rPr>
                <w:rFonts w:eastAsia="Times New Roman" w:cs="Times New Roman"/>
                <w:color w:val="000000"/>
                <w:kern w:val="0"/>
                <w14:ligatures w14:val="none"/>
              </w:rPr>
              <w:t>13)</w:t>
            </w:r>
          </w:p>
        </w:tc>
        <w:tc>
          <w:tcPr>
            <w:tcW w:w="1276" w:type="dxa"/>
            <w:tcBorders>
              <w:top w:val="nil"/>
              <w:left w:val="nil"/>
              <w:bottom w:val="nil"/>
              <w:right w:val="nil"/>
            </w:tcBorders>
            <w:noWrap/>
            <w:vAlign w:val="bottom"/>
            <w:hideMark/>
          </w:tcPr>
          <w:p w14:paraId="6FED97AE" w14:textId="11BCC2B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29E-67</w:t>
            </w:r>
          </w:p>
        </w:tc>
        <w:tc>
          <w:tcPr>
            <w:tcW w:w="1559" w:type="dxa"/>
            <w:tcBorders>
              <w:top w:val="nil"/>
              <w:left w:val="nil"/>
              <w:bottom w:val="nil"/>
              <w:right w:val="nil"/>
            </w:tcBorders>
            <w:noWrap/>
            <w:vAlign w:val="bottom"/>
            <w:hideMark/>
          </w:tcPr>
          <w:p w14:paraId="2BA7D55B"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66</w:t>
            </w:r>
          </w:p>
          <w:p w14:paraId="08E0EDBE" w14:textId="5EB6F37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40-1</w:t>
            </w:r>
            <w:r>
              <w:rPr>
                <w:rFonts w:eastAsia="Times New Roman" w:cs="Times New Roman"/>
                <w:color w:val="000000"/>
                <w:kern w:val="0"/>
                <w14:ligatures w14:val="none"/>
              </w:rPr>
              <w:t>·</w:t>
            </w:r>
            <w:r w:rsidRPr="00666B48">
              <w:rPr>
                <w:rFonts w:eastAsia="Times New Roman" w:cs="Times New Roman"/>
                <w:color w:val="000000"/>
                <w:kern w:val="0"/>
                <w14:ligatures w14:val="none"/>
              </w:rPr>
              <w:t>98)</w:t>
            </w:r>
          </w:p>
        </w:tc>
        <w:tc>
          <w:tcPr>
            <w:tcW w:w="1276" w:type="dxa"/>
            <w:tcBorders>
              <w:top w:val="nil"/>
              <w:left w:val="nil"/>
              <w:bottom w:val="nil"/>
              <w:right w:val="single" w:sz="4" w:space="0" w:color="auto"/>
            </w:tcBorders>
            <w:noWrap/>
            <w:vAlign w:val="bottom"/>
            <w:hideMark/>
          </w:tcPr>
          <w:p w14:paraId="380D4B7F" w14:textId="6A303AB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12E-09</w:t>
            </w:r>
          </w:p>
        </w:tc>
      </w:tr>
      <w:tr w:rsidR="007318F9" w:rsidRPr="00666B48" w14:paraId="037EBB1B"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510B5A0" w14:textId="2D637EA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Sleep Di</w:t>
            </w:r>
            <w:r w:rsidR="00BD2136">
              <w:rPr>
                <w:rFonts w:eastAsia="Times New Roman" w:cs="Times New Roman"/>
                <w:color w:val="000000"/>
                <w:kern w:val="0"/>
                <w14:ligatures w14:val="none"/>
              </w:rPr>
              <w:t>sorders</w:t>
            </w:r>
          </w:p>
        </w:tc>
        <w:tc>
          <w:tcPr>
            <w:tcW w:w="1701" w:type="dxa"/>
            <w:tcBorders>
              <w:top w:val="nil"/>
              <w:left w:val="nil"/>
              <w:bottom w:val="nil"/>
              <w:right w:val="nil"/>
            </w:tcBorders>
            <w:noWrap/>
            <w:vAlign w:val="bottom"/>
            <w:hideMark/>
          </w:tcPr>
          <w:p w14:paraId="2C4DBF5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p w14:paraId="1D14A766" w14:textId="7DC2915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80-4</w:t>
            </w:r>
            <w:r>
              <w:rPr>
                <w:rFonts w:eastAsia="Times New Roman" w:cs="Times New Roman"/>
                <w:color w:val="000000"/>
                <w:kern w:val="0"/>
                <w14:ligatures w14:val="none"/>
              </w:rPr>
              <w:t>·</w:t>
            </w:r>
            <w:r w:rsidRPr="00666B48">
              <w:rPr>
                <w:rFonts w:eastAsia="Times New Roman" w:cs="Times New Roman"/>
                <w:color w:val="000000"/>
                <w:kern w:val="0"/>
                <w14:ligatures w14:val="none"/>
              </w:rPr>
              <w:t>68)</w:t>
            </w:r>
          </w:p>
        </w:tc>
        <w:tc>
          <w:tcPr>
            <w:tcW w:w="1276" w:type="dxa"/>
            <w:tcBorders>
              <w:top w:val="nil"/>
              <w:left w:val="nil"/>
              <w:bottom w:val="nil"/>
              <w:right w:val="nil"/>
            </w:tcBorders>
            <w:noWrap/>
            <w:vAlign w:val="bottom"/>
            <w:hideMark/>
          </w:tcPr>
          <w:p w14:paraId="3C66B9AA" w14:textId="12A8842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59E-22</w:t>
            </w:r>
          </w:p>
        </w:tc>
        <w:tc>
          <w:tcPr>
            <w:tcW w:w="1701" w:type="dxa"/>
            <w:tcBorders>
              <w:top w:val="nil"/>
              <w:left w:val="nil"/>
              <w:bottom w:val="nil"/>
              <w:right w:val="nil"/>
            </w:tcBorders>
            <w:noWrap/>
            <w:vAlign w:val="bottom"/>
            <w:hideMark/>
          </w:tcPr>
          <w:p w14:paraId="4923683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27</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p w14:paraId="4BED7EC8" w14:textId="6199176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(23</w:t>
            </w:r>
            <w:r>
              <w:rPr>
                <w:rFonts w:eastAsia="Times New Roman" w:cs="Times New Roman"/>
                <w:color w:val="000000"/>
                <w:kern w:val="0"/>
                <w14:ligatures w14:val="none"/>
              </w:rPr>
              <w:t>·</w:t>
            </w:r>
            <w:r w:rsidRPr="00666B48">
              <w:rPr>
                <w:rFonts w:eastAsia="Times New Roman" w:cs="Times New Roman"/>
                <w:color w:val="000000"/>
                <w:kern w:val="0"/>
                <w14:ligatures w14:val="none"/>
              </w:rPr>
              <w:t>85-32</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71259831" w14:textId="272E905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62CEDF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71</w:t>
            </w:r>
          </w:p>
          <w:p w14:paraId="4A4C9253" w14:textId="495B7F3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73-10</w:t>
            </w:r>
            <w:r>
              <w:rPr>
                <w:rFonts w:eastAsia="Times New Roman" w:cs="Times New Roman"/>
                <w:color w:val="000000"/>
                <w:kern w:val="0"/>
                <w14:ligatures w14:val="none"/>
              </w:rPr>
              <w:t>·</w:t>
            </w:r>
            <w:r w:rsidRPr="00666B48">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7696642C" w14:textId="73805CE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83E-41</w:t>
            </w:r>
          </w:p>
        </w:tc>
        <w:tc>
          <w:tcPr>
            <w:tcW w:w="1559" w:type="dxa"/>
            <w:tcBorders>
              <w:top w:val="nil"/>
              <w:left w:val="nil"/>
              <w:bottom w:val="nil"/>
              <w:right w:val="nil"/>
            </w:tcBorders>
            <w:noWrap/>
            <w:vAlign w:val="bottom"/>
            <w:hideMark/>
          </w:tcPr>
          <w:p w14:paraId="7CADAD2E"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04</w:t>
            </w:r>
          </w:p>
          <w:p w14:paraId="028DED04" w14:textId="60B0E0D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74-2</w:t>
            </w:r>
            <w:r>
              <w:rPr>
                <w:rFonts w:eastAsia="Times New Roman" w:cs="Times New Roman"/>
                <w:color w:val="000000"/>
                <w:kern w:val="0"/>
                <w14:ligatures w14:val="none"/>
              </w:rPr>
              <w:t>·</w:t>
            </w:r>
            <w:r w:rsidRPr="00666B48">
              <w:rPr>
                <w:rFonts w:eastAsia="Times New Roman" w:cs="Times New Roman"/>
                <w:color w:val="000000"/>
                <w:kern w:val="0"/>
                <w14:ligatures w14:val="none"/>
              </w:rPr>
              <w:t>39)</w:t>
            </w:r>
          </w:p>
        </w:tc>
        <w:tc>
          <w:tcPr>
            <w:tcW w:w="1276" w:type="dxa"/>
            <w:tcBorders>
              <w:top w:val="nil"/>
              <w:left w:val="nil"/>
              <w:bottom w:val="nil"/>
              <w:right w:val="single" w:sz="4" w:space="0" w:color="auto"/>
            </w:tcBorders>
            <w:noWrap/>
            <w:vAlign w:val="bottom"/>
            <w:hideMark/>
          </w:tcPr>
          <w:p w14:paraId="19CA5DD7" w14:textId="10AEA6D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22E-18</w:t>
            </w:r>
          </w:p>
        </w:tc>
      </w:tr>
      <w:tr w:rsidR="00666B48" w:rsidRPr="00666B48" w14:paraId="412DCBA6" w14:textId="77777777" w:rsidTr="007318F9">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2FDCB58E" w14:textId="77777777" w:rsidR="00666B48" w:rsidRPr="00666B48" w:rsidRDefault="00666B48" w:rsidP="00666B48">
            <w:pPr>
              <w:rPr>
                <w:rFonts w:eastAsia="Times New Roman" w:cs="Times New Roman"/>
                <w:color w:val="000000"/>
                <w:kern w:val="0"/>
                <w14:ligatures w14:val="none"/>
              </w:rPr>
            </w:pPr>
            <w:r w:rsidRPr="00666B48">
              <w:rPr>
                <w:rFonts w:eastAsia="Times New Roman" w:cs="Times New Roman"/>
                <w:color w:val="000000"/>
                <w:kern w:val="0"/>
                <w14:ligatures w14:val="none"/>
              </w:rPr>
              <w:t>Other External Causes</w:t>
            </w:r>
          </w:p>
        </w:tc>
      </w:tr>
      <w:tr w:rsidR="007318F9" w:rsidRPr="00666B48" w14:paraId="145ADCD5"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4EA689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5D89AB8A" w14:textId="77777777" w:rsidR="00666B48"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90</w:t>
            </w:r>
          </w:p>
          <w:p w14:paraId="7FBB0EB1" w14:textId="3DB1800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43-1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90)</w:t>
            </w:r>
          </w:p>
        </w:tc>
        <w:tc>
          <w:tcPr>
            <w:tcW w:w="1276" w:type="dxa"/>
            <w:tcBorders>
              <w:top w:val="nil"/>
              <w:left w:val="nil"/>
              <w:bottom w:val="nil"/>
              <w:right w:val="nil"/>
            </w:tcBorders>
            <w:noWrap/>
            <w:vAlign w:val="bottom"/>
            <w:hideMark/>
          </w:tcPr>
          <w:p w14:paraId="462F9217" w14:textId="0DBDD86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79</w:t>
            </w:r>
          </w:p>
        </w:tc>
        <w:tc>
          <w:tcPr>
            <w:tcW w:w="1701" w:type="dxa"/>
            <w:tcBorders>
              <w:top w:val="nil"/>
              <w:left w:val="nil"/>
              <w:bottom w:val="nil"/>
              <w:right w:val="nil"/>
            </w:tcBorders>
            <w:noWrap/>
            <w:vAlign w:val="bottom"/>
            <w:hideMark/>
          </w:tcPr>
          <w:p w14:paraId="6001EC4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13</w:t>
            </w:r>
            <w:r>
              <w:rPr>
                <w:rFonts w:eastAsia="Times New Roman" w:cs="Times New Roman"/>
                <w:color w:val="000000"/>
                <w:kern w:val="0"/>
                <w14:ligatures w14:val="none"/>
              </w:rPr>
              <w:t>·</w:t>
            </w:r>
            <w:r w:rsidRPr="00666B48">
              <w:rPr>
                <w:rFonts w:eastAsia="Times New Roman" w:cs="Times New Roman"/>
                <w:color w:val="000000"/>
                <w:kern w:val="0"/>
                <w14:ligatures w14:val="none"/>
              </w:rPr>
              <w:t>72</w:t>
            </w:r>
          </w:p>
          <w:p w14:paraId="2A044483" w14:textId="6E62D13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(11</w:t>
            </w:r>
            <w:r>
              <w:rPr>
                <w:rFonts w:eastAsia="Times New Roman" w:cs="Times New Roman"/>
                <w:color w:val="000000"/>
                <w:kern w:val="0"/>
                <w14:ligatures w14:val="none"/>
              </w:rPr>
              <w:t>·</w:t>
            </w:r>
            <w:r w:rsidRPr="00666B48">
              <w:rPr>
                <w:rFonts w:eastAsia="Times New Roman" w:cs="Times New Roman"/>
                <w:color w:val="000000"/>
                <w:kern w:val="0"/>
                <w14:ligatures w14:val="none"/>
              </w:rPr>
              <w:t>52-16</w:t>
            </w:r>
            <w:r>
              <w:rPr>
                <w:rFonts w:eastAsia="Times New Roman" w:cs="Times New Roman"/>
                <w:color w:val="000000"/>
                <w:kern w:val="0"/>
                <w14:ligatures w14:val="none"/>
              </w:rPr>
              <w:t>·</w:t>
            </w:r>
            <w:r w:rsidRPr="00666B48">
              <w:rPr>
                <w:rFonts w:eastAsia="Times New Roman" w:cs="Times New Roman"/>
                <w:color w:val="000000"/>
                <w:kern w:val="0"/>
                <w14:ligatures w14:val="none"/>
              </w:rPr>
              <w:t>34)</w:t>
            </w:r>
          </w:p>
        </w:tc>
        <w:tc>
          <w:tcPr>
            <w:tcW w:w="1276" w:type="dxa"/>
            <w:tcBorders>
              <w:top w:val="nil"/>
              <w:left w:val="nil"/>
              <w:bottom w:val="nil"/>
              <w:right w:val="nil"/>
            </w:tcBorders>
            <w:noWrap/>
            <w:vAlign w:val="bottom"/>
            <w:hideMark/>
          </w:tcPr>
          <w:p w14:paraId="00C52C5C" w14:textId="7351BA2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49E-190</w:t>
            </w:r>
          </w:p>
        </w:tc>
        <w:tc>
          <w:tcPr>
            <w:tcW w:w="1701" w:type="dxa"/>
            <w:tcBorders>
              <w:top w:val="nil"/>
              <w:left w:val="nil"/>
              <w:bottom w:val="nil"/>
              <w:right w:val="nil"/>
            </w:tcBorders>
            <w:noWrap/>
            <w:vAlign w:val="bottom"/>
            <w:hideMark/>
          </w:tcPr>
          <w:p w14:paraId="1650C65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15</w:t>
            </w:r>
            <w:r>
              <w:rPr>
                <w:rFonts w:eastAsia="Times New Roman" w:cs="Times New Roman"/>
                <w:color w:val="000000"/>
                <w:kern w:val="0"/>
                <w14:ligatures w14:val="none"/>
              </w:rPr>
              <w:t>·</w:t>
            </w:r>
            <w:r w:rsidRPr="00666B48">
              <w:rPr>
                <w:rFonts w:eastAsia="Times New Roman" w:cs="Times New Roman"/>
                <w:color w:val="000000"/>
                <w:kern w:val="0"/>
                <w14:ligatures w14:val="none"/>
              </w:rPr>
              <w:t>17</w:t>
            </w:r>
          </w:p>
          <w:p w14:paraId="274385F0" w14:textId="14B246B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666B48">
              <w:rPr>
                <w:rFonts w:eastAsia="Times New Roman" w:cs="Times New Roman"/>
                <w:color w:val="000000"/>
                <w:kern w:val="0"/>
                <w14:ligatures w14:val="none"/>
              </w:rPr>
              <w:t>09-32</w:t>
            </w:r>
            <w:r>
              <w:rPr>
                <w:rFonts w:eastAsia="Times New Roman" w:cs="Times New Roman"/>
                <w:color w:val="000000"/>
                <w:kern w:val="0"/>
                <w14:ligatures w14:val="none"/>
              </w:rPr>
              <w:t>·</w:t>
            </w:r>
            <w:r w:rsidRPr="00666B48">
              <w:rPr>
                <w:rFonts w:eastAsia="Times New Roman" w:cs="Times New Roman"/>
                <w:color w:val="000000"/>
                <w:kern w:val="0"/>
                <w14:ligatures w14:val="none"/>
              </w:rPr>
              <w:t>46)</w:t>
            </w:r>
          </w:p>
        </w:tc>
        <w:tc>
          <w:tcPr>
            <w:tcW w:w="1276" w:type="dxa"/>
            <w:tcBorders>
              <w:top w:val="nil"/>
              <w:left w:val="nil"/>
              <w:bottom w:val="nil"/>
              <w:right w:val="nil"/>
            </w:tcBorders>
            <w:noWrap/>
            <w:vAlign w:val="bottom"/>
            <w:hideMark/>
          </w:tcPr>
          <w:p w14:paraId="64760AB9" w14:textId="7E6D27B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39E-12</w:t>
            </w:r>
          </w:p>
        </w:tc>
        <w:tc>
          <w:tcPr>
            <w:tcW w:w="1559" w:type="dxa"/>
            <w:tcBorders>
              <w:top w:val="nil"/>
              <w:left w:val="nil"/>
              <w:bottom w:val="nil"/>
              <w:right w:val="nil"/>
            </w:tcBorders>
            <w:noWrap/>
            <w:vAlign w:val="bottom"/>
            <w:hideMark/>
          </w:tcPr>
          <w:p w14:paraId="142F790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51</w:t>
            </w:r>
          </w:p>
          <w:p w14:paraId="1F864BF0" w14:textId="2DD9B63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27-1</w:t>
            </w:r>
            <w:r>
              <w:rPr>
                <w:rFonts w:eastAsia="Times New Roman" w:cs="Times New Roman"/>
                <w:color w:val="000000"/>
                <w:kern w:val="0"/>
                <w14:ligatures w14:val="none"/>
              </w:rPr>
              <w:t>·</w:t>
            </w:r>
            <w:r w:rsidRPr="00666B48">
              <w:rPr>
                <w:rFonts w:eastAsia="Times New Roman" w:cs="Times New Roman"/>
                <w:color w:val="000000"/>
                <w:kern w:val="0"/>
                <w14:ligatures w14:val="none"/>
              </w:rPr>
              <w:t>80)</w:t>
            </w:r>
          </w:p>
        </w:tc>
        <w:tc>
          <w:tcPr>
            <w:tcW w:w="1276" w:type="dxa"/>
            <w:tcBorders>
              <w:top w:val="nil"/>
              <w:left w:val="nil"/>
              <w:bottom w:val="nil"/>
              <w:right w:val="single" w:sz="4" w:space="0" w:color="auto"/>
            </w:tcBorders>
            <w:noWrap/>
            <w:vAlign w:val="bottom"/>
            <w:hideMark/>
          </w:tcPr>
          <w:p w14:paraId="7E1C078E" w14:textId="1D3CF26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22E-06</w:t>
            </w:r>
          </w:p>
        </w:tc>
      </w:tr>
      <w:tr w:rsidR="007318F9" w:rsidRPr="00666B48" w14:paraId="2946B85B"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CD68FCC"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1C4A12E7"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23</w:t>
            </w:r>
          </w:p>
          <w:p w14:paraId="4E577CB2" w14:textId="0586B7E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61-3</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0D578E9C" w14:textId="73D3393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45E-06</w:t>
            </w:r>
          </w:p>
        </w:tc>
        <w:tc>
          <w:tcPr>
            <w:tcW w:w="1701" w:type="dxa"/>
            <w:tcBorders>
              <w:top w:val="nil"/>
              <w:left w:val="nil"/>
              <w:bottom w:val="nil"/>
              <w:right w:val="nil"/>
            </w:tcBorders>
            <w:noWrap/>
            <w:vAlign w:val="bottom"/>
            <w:hideMark/>
          </w:tcPr>
          <w:p w14:paraId="4982180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12</w:t>
            </w:r>
            <w:r>
              <w:rPr>
                <w:rFonts w:eastAsia="Times New Roman" w:cs="Times New Roman"/>
                <w:color w:val="000000"/>
                <w:kern w:val="0"/>
                <w14:ligatures w14:val="none"/>
              </w:rPr>
              <w:t>·</w:t>
            </w:r>
            <w:r w:rsidRPr="00666B48">
              <w:rPr>
                <w:rFonts w:eastAsia="Times New Roman" w:cs="Times New Roman"/>
                <w:color w:val="000000"/>
                <w:kern w:val="0"/>
                <w14:ligatures w14:val="none"/>
              </w:rPr>
              <w:t>28</w:t>
            </w:r>
          </w:p>
          <w:p w14:paraId="7306B742" w14:textId="44D20E7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(10</w:t>
            </w:r>
            <w:r>
              <w:rPr>
                <w:rFonts w:eastAsia="Times New Roman" w:cs="Times New Roman"/>
                <w:color w:val="000000"/>
                <w:kern w:val="0"/>
                <w14:ligatures w14:val="none"/>
              </w:rPr>
              <w:t>·</w:t>
            </w:r>
            <w:r w:rsidRPr="00666B48">
              <w:rPr>
                <w:rFonts w:eastAsia="Times New Roman" w:cs="Times New Roman"/>
                <w:color w:val="000000"/>
                <w:kern w:val="0"/>
                <w14:ligatures w14:val="none"/>
              </w:rPr>
              <w:t>10-14</w:t>
            </w:r>
            <w:r>
              <w:rPr>
                <w:rFonts w:eastAsia="Times New Roman" w:cs="Times New Roman"/>
                <w:color w:val="000000"/>
                <w:kern w:val="0"/>
                <w14:ligatures w14:val="none"/>
              </w:rPr>
              <w:t>·</w:t>
            </w:r>
            <w:r w:rsidRPr="00666B48">
              <w:rPr>
                <w:rFonts w:eastAsia="Times New Roman" w:cs="Times New Roman"/>
                <w:color w:val="000000"/>
                <w:kern w:val="0"/>
                <w14:ligatures w14:val="none"/>
              </w:rPr>
              <w:t>94)</w:t>
            </w:r>
          </w:p>
        </w:tc>
        <w:tc>
          <w:tcPr>
            <w:tcW w:w="1276" w:type="dxa"/>
            <w:tcBorders>
              <w:top w:val="nil"/>
              <w:left w:val="nil"/>
              <w:bottom w:val="nil"/>
              <w:right w:val="nil"/>
            </w:tcBorders>
            <w:noWrap/>
            <w:vAlign w:val="bottom"/>
            <w:hideMark/>
          </w:tcPr>
          <w:p w14:paraId="63B14ED8" w14:textId="06CE250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35E-139</w:t>
            </w:r>
          </w:p>
        </w:tc>
        <w:tc>
          <w:tcPr>
            <w:tcW w:w="1701" w:type="dxa"/>
            <w:tcBorders>
              <w:top w:val="nil"/>
              <w:left w:val="nil"/>
              <w:bottom w:val="nil"/>
              <w:right w:val="nil"/>
            </w:tcBorders>
            <w:noWrap/>
            <w:vAlign w:val="bottom"/>
            <w:hideMark/>
          </w:tcPr>
          <w:p w14:paraId="2196556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51</w:t>
            </w:r>
          </w:p>
          <w:p w14:paraId="242A95A7" w14:textId="33D5868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78-8</w:t>
            </w:r>
            <w:r>
              <w:rPr>
                <w:rFonts w:eastAsia="Times New Roman" w:cs="Times New Roman"/>
                <w:color w:val="000000"/>
                <w:kern w:val="0"/>
                <w14:ligatures w14:val="none"/>
              </w:rPr>
              <w:t>·</w:t>
            </w:r>
            <w:r w:rsidRPr="00666B48">
              <w:rPr>
                <w:rFonts w:eastAsia="Times New Roman" w:cs="Times New Roman"/>
                <w:color w:val="000000"/>
                <w:kern w:val="0"/>
                <w14:ligatures w14:val="none"/>
              </w:rPr>
              <w:t>03)</w:t>
            </w:r>
          </w:p>
        </w:tc>
        <w:tc>
          <w:tcPr>
            <w:tcW w:w="1276" w:type="dxa"/>
            <w:tcBorders>
              <w:top w:val="nil"/>
              <w:left w:val="nil"/>
              <w:bottom w:val="nil"/>
              <w:right w:val="nil"/>
            </w:tcBorders>
            <w:noWrap/>
            <w:vAlign w:val="bottom"/>
            <w:hideMark/>
          </w:tcPr>
          <w:p w14:paraId="10BBF1B3" w14:textId="45AA1F9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89E-19</w:t>
            </w:r>
          </w:p>
        </w:tc>
        <w:tc>
          <w:tcPr>
            <w:tcW w:w="1559" w:type="dxa"/>
            <w:tcBorders>
              <w:top w:val="nil"/>
              <w:left w:val="nil"/>
              <w:bottom w:val="nil"/>
              <w:right w:val="nil"/>
            </w:tcBorders>
            <w:noWrap/>
            <w:vAlign w:val="bottom"/>
            <w:hideMark/>
          </w:tcPr>
          <w:p w14:paraId="03F67C4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54</w:t>
            </w:r>
          </w:p>
          <w:p w14:paraId="15342530" w14:textId="7C41D0D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26-1</w:t>
            </w:r>
            <w:r>
              <w:rPr>
                <w:rFonts w:eastAsia="Times New Roman" w:cs="Times New Roman"/>
                <w:color w:val="000000"/>
                <w:kern w:val="0"/>
                <w14:ligatures w14:val="none"/>
              </w:rPr>
              <w:t>·</w:t>
            </w:r>
            <w:r w:rsidRPr="00666B48">
              <w:rPr>
                <w:rFonts w:eastAsia="Times New Roman" w:cs="Times New Roman"/>
                <w:color w:val="000000"/>
                <w:kern w:val="0"/>
                <w14:ligatures w14:val="none"/>
              </w:rPr>
              <w:t>88)</w:t>
            </w:r>
          </w:p>
        </w:tc>
        <w:tc>
          <w:tcPr>
            <w:tcW w:w="1276" w:type="dxa"/>
            <w:tcBorders>
              <w:top w:val="nil"/>
              <w:left w:val="nil"/>
              <w:bottom w:val="nil"/>
              <w:right w:val="single" w:sz="4" w:space="0" w:color="auto"/>
            </w:tcBorders>
            <w:noWrap/>
            <w:vAlign w:val="bottom"/>
            <w:hideMark/>
          </w:tcPr>
          <w:p w14:paraId="0C836F05" w14:textId="6C0D2CB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20E-05</w:t>
            </w:r>
          </w:p>
        </w:tc>
      </w:tr>
      <w:tr w:rsidR="007318F9" w:rsidRPr="00666B48" w14:paraId="26243FBC"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91B54FA"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lastRenderedPageBreak/>
              <w:t>Depression</w:t>
            </w:r>
          </w:p>
        </w:tc>
        <w:tc>
          <w:tcPr>
            <w:tcW w:w="1701" w:type="dxa"/>
            <w:tcBorders>
              <w:top w:val="nil"/>
              <w:left w:val="nil"/>
              <w:bottom w:val="nil"/>
              <w:right w:val="nil"/>
            </w:tcBorders>
            <w:noWrap/>
            <w:vAlign w:val="bottom"/>
            <w:hideMark/>
          </w:tcPr>
          <w:p w14:paraId="58DAD44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43</w:t>
            </w:r>
          </w:p>
          <w:p w14:paraId="4897AD19" w14:textId="60C3F6A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68-4</w:t>
            </w:r>
            <w:r>
              <w:rPr>
                <w:rFonts w:eastAsia="Times New Roman" w:cs="Times New Roman"/>
                <w:color w:val="000000"/>
                <w:kern w:val="0"/>
                <w14:ligatures w14:val="none"/>
              </w:rPr>
              <w:t>·</w:t>
            </w:r>
            <w:r w:rsidRPr="00666B48">
              <w:rPr>
                <w:rFonts w:eastAsia="Times New Roman" w:cs="Times New Roman"/>
                <w:color w:val="000000"/>
                <w:kern w:val="0"/>
                <w14:ligatures w14:val="none"/>
              </w:rPr>
              <w:t>39)</w:t>
            </w:r>
          </w:p>
        </w:tc>
        <w:tc>
          <w:tcPr>
            <w:tcW w:w="1276" w:type="dxa"/>
            <w:tcBorders>
              <w:top w:val="nil"/>
              <w:left w:val="nil"/>
              <w:bottom w:val="nil"/>
              <w:right w:val="nil"/>
            </w:tcBorders>
            <w:noWrap/>
            <w:vAlign w:val="bottom"/>
            <w:hideMark/>
          </w:tcPr>
          <w:p w14:paraId="7DD86D59" w14:textId="57B8F13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97E-23</w:t>
            </w:r>
          </w:p>
        </w:tc>
        <w:tc>
          <w:tcPr>
            <w:tcW w:w="1701" w:type="dxa"/>
            <w:tcBorders>
              <w:top w:val="nil"/>
              <w:left w:val="nil"/>
              <w:bottom w:val="nil"/>
              <w:right w:val="nil"/>
            </w:tcBorders>
            <w:noWrap/>
            <w:vAlign w:val="bottom"/>
            <w:hideMark/>
          </w:tcPr>
          <w:p w14:paraId="182076F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72E7E44B" w14:textId="1EE0260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666B48">
              <w:rPr>
                <w:rFonts w:eastAsia="Times New Roman" w:cs="Times New Roman"/>
                <w:color w:val="000000"/>
                <w:kern w:val="0"/>
                <w14:ligatures w14:val="none"/>
              </w:rPr>
              <w:t>74-10</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452DFFEA" w14:textId="063F291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38E-74</w:t>
            </w:r>
          </w:p>
        </w:tc>
        <w:tc>
          <w:tcPr>
            <w:tcW w:w="1701" w:type="dxa"/>
            <w:tcBorders>
              <w:top w:val="nil"/>
              <w:left w:val="nil"/>
              <w:bottom w:val="nil"/>
              <w:right w:val="nil"/>
            </w:tcBorders>
            <w:noWrap/>
            <w:vAlign w:val="bottom"/>
            <w:hideMark/>
          </w:tcPr>
          <w:p w14:paraId="7BD8180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47</w:t>
            </w:r>
          </w:p>
          <w:p w14:paraId="10BF98CA" w14:textId="1F5786B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77-3</w:t>
            </w:r>
            <w:r>
              <w:rPr>
                <w:rFonts w:eastAsia="Times New Roman" w:cs="Times New Roman"/>
                <w:color w:val="000000"/>
                <w:kern w:val="0"/>
                <w14:ligatures w14:val="none"/>
              </w:rPr>
              <w:t>·</w:t>
            </w:r>
            <w:r w:rsidRPr="00666B48">
              <w:rPr>
                <w:rFonts w:eastAsia="Times New Roman" w:cs="Times New Roman"/>
                <w:color w:val="000000"/>
                <w:kern w:val="0"/>
                <w14:ligatures w14:val="none"/>
              </w:rPr>
              <w:t>44)</w:t>
            </w:r>
          </w:p>
        </w:tc>
        <w:tc>
          <w:tcPr>
            <w:tcW w:w="1276" w:type="dxa"/>
            <w:tcBorders>
              <w:top w:val="nil"/>
              <w:left w:val="nil"/>
              <w:bottom w:val="nil"/>
              <w:right w:val="nil"/>
            </w:tcBorders>
            <w:noWrap/>
            <w:vAlign w:val="bottom"/>
            <w:hideMark/>
          </w:tcPr>
          <w:p w14:paraId="21553CA0" w14:textId="756440F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14E-08</w:t>
            </w:r>
          </w:p>
        </w:tc>
        <w:tc>
          <w:tcPr>
            <w:tcW w:w="1559" w:type="dxa"/>
            <w:tcBorders>
              <w:top w:val="nil"/>
              <w:left w:val="nil"/>
              <w:bottom w:val="nil"/>
              <w:right w:val="nil"/>
            </w:tcBorders>
            <w:noWrap/>
            <w:vAlign w:val="bottom"/>
            <w:hideMark/>
          </w:tcPr>
          <w:p w14:paraId="15529326"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30</w:t>
            </w:r>
          </w:p>
          <w:p w14:paraId="5E03854A" w14:textId="220AD9CF"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03-1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65)</w:t>
            </w:r>
          </w:p>
        </w:tc>
        <w:tc>
          <w:tcPr>
            <w:tcW w:w="1276" w:type="dxa"/>
            <w:tcBorders>
              <w:top w:val="nil"/>
              <w:left w:val="nil"/>
              <w:bottom w:val="nil"/>
              <w:right w:val="single" w:sz="4" w:space="0" w:color="auto"/>
            </w:tcBorders>
            <w:noWrap/>
            <w:vAlign w:val="bottom"/>
            <w:hideMark/>
          </w:tcPr>
          <w:p w14:paraId="481D4671" w14:textId="771DB0E4"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028</w:t>
            </w:r>
          </w:p>
        </w:tc>
      </w:tr>
      <w:tr w:rsidR="007318F9" w:rsidRPr="00666B48" w14:paraId="06A34115"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7ADCB3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7E28766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p w14:paraId="415AC8FD" w14:textId="5E0EF06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45-4</w:t>
            </w:r>
            <w:r>
              <w:rPr>
                <w:rFonts w:eastAsia="Times New Roman" w:cs="Times New Roman"/>
                <w:color w:val="000000"/>
                <w:kern w:val="0"/>
                <w14:ligatures w14:val="none"/>
              </w:rPr>
              <w:t>·</w:t>
            </w:r>
            <w:r w:rsidRPr="00666B48">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52DD65FB" w14:textId="7BD9035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49E-54</w:t>
            </w:r>
          </w:p>
        </w:tc>
        <w:tc>
          <w:tcPr>
            <w:tcW w:w="1701" w:type="dxa"/>
            <w:tcBorders>
              <w:top w:val="nil"/>
              <w:left w:val="nil"/>
              <w:bottom w:val="nil"/>
              <w:right w:val="nil"/>
            </w:tcBorders>
            <w:noWrap/>
            <w:vAlign w:val="bottom"/>
            <w:hideMark/>
          </w:tcPr>
          <w:p w14:paraId="5E53BDD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83</w:t>
            </w:r>
          </w:p>
          <w:p w14:paraId="129E2062" w14:textId="3080F56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80-8</w:t>
            </w:r>
            <w:r>
              <w:rPr>
                <w:rFonts w:eastAsia="Times New Roman" w:cs="Times New Roman"/>
                <w:color w:val="000000"/>
                <w:kern w:val="0"/>
                <w14:ligatures w14:val="none"/>
              </w:rPr>
              <w:t>·</w:t>
            </w:r>
            <w:r w:rsidRPr="00666B48">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574D0D0B" w14:textId="5A00C68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42E-08</w:t>
            </w:r>
          </w:p>
        </w:tc>
        <w:tc>
          <w:tcPr>
            <w:tcW w:w="1701" w:type="dxa"/>
            <w:tcBorders>
              <w:top w:val="nil"/>
              <w:left w:val="nil"/>
              <w:bottom w:val="nil"/>
              <w:right w:val="nil"/>
            </w:tcBorders>
            <w:noWrap/>
            <w:vAlign w:val="bottom"/>
            <w:hideMark/>
          </w:tcPr>
          <w:p w14:paraId="5E25392D"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w:t>
            </w:r>
          </w:p>
          <w:p w14:paraId="41FA36BD" w14:textId="2C1FE1C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66-2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07)</w:t>
            </w:r>
          </w:p>
        </w:tc>
        <w:tc>
          <w:tcPr>
            <w:tcW w:w="1276" w:type="dxa"/>
            <w:tcBorders>
              <w:top w:val="nil"/>
              <w:left w:val="nil"/>
              <w:bottom w:val="nil"/>
              <w:right w:val="nil"/>
            </w:tcBorders>
            <w:noWrap/>
            <w:vAlign w:val="bottom"/>
            <w:hideMark/>
          </w:tcPr>
          <w:p w14:paraId="3712BF09" w14:textId="66BBDDF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586</w:t>
            </w:r>
          </w:p>
        </w:tc>
        <w:tc>
          <w:tcPr>
            <w:tcW w:w="1559" w:type="dxa"/>
            <w:tcBorders>
              <w:top w:val="nil"/>
              <w:left w:val="nil"/>
              <w:bottom w:val="nil"/>
              <w:right w:val="nil"/>
            </w:tcBorders>
            <w:noWrap/>
            <w:vAlign w:val="bottom"/>
            <w:hideMark/>
          </w:tcPr>
          <w:p w14:paraId="0D65B4BA"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75</w:t>
            </w:r>
          </w:p>
          <w:p w14:paraId="653795F5" w14:textId="1BE3CE1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97-3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w:t>
            </w:r>
          </w:p>
        </w:tc>
        <w:tc>
          <w:tcPr>
            <w:tcW w:w="1276" w:type="dxa"/>
            <w:tcBorders>
              <w:top w:val="nil"/>
              <w:left w:val="nil"/>
              <w:bottom w:val="nil"/>
              <w:right w:val="single" w:sz="4" w:space="0" w:color="auto"/>
            </w:tcBorders>
            <w:noWrap/>
            <w:vAlign w:val="bottom"/>
            <w:hideMark/>
          </w:tcPr>
          <w:p w14:paraId="2080C21B" w14:textId="44A0FFE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064</w:t>
            </w:r>
          </w:p>
        </w:tc>
      </w:tr>
      <w:tr w:rsidR="007318F9" w:rsidRPr="00666B48" w14:paraId="6C908065"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00469B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Anorexia Nervosa</w:t>
            </w:r>
          </w:p>
        </w:tc>
        <w:tc>
          <w:tcPr>
            <w:tcW w:w="1701" w:type="dxa"/>
            <w:tcBorders>
              <w:top w:val="nil"/>
              <w:left w:val="nil"/>
              <w:bottom w:val="nil"/>
              <w:right w:val="nil"/>
            </w:tcBorders>
            <w:noWrap/>
            <w:vAlign w:val="bottom"/>
            <w:hideMark/>
          </w:tcPr>
          <w:p w14:paraId="7CD95F8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14</w:t>
            </w:r>
          </w:p>
          <w:p w14:paraId="045970D3" w14:textId="715249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49-4</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tc>
        <w:tc>
          <w:tcPr>
            <w:tcW w:w="1276" w:type="dxa"/>
            <w:tcBorders>
              <w:top w:val="nil"/>
              <w:left w:val="nil"/>
              <w:bottom w:val="nil"/>
              <w:right w:val="nil"/>
            </w:tcBorders>
            <w:noWrap/>
            <w:vAlign w:val="bottom"/>
            <w:hideMark/>
          </w:tcPr>
          <w:p w14:paraId="7649F71C" w14:textId="67B045B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9</w:t>
            </w:r>
            <w:r>
              <w:rPr>
                <w:rFonts w:eastAsia="Times New Roman" w:cs="Times New Roman"/>
                <w:color w:val="000000"/>
                <w:kern w:val="0"/>
                <w14:ligatures w14:val="none"/>
              </w:rPr>
              <w:t>·</w:t>
            </w:r>
            <w:r w:rsidRPr="00666B48">
              <w:rPr>
                <w:rFonts w:eastAsia="Times New Roman" w:cs="Times New Roman"/>
                <w:color w:val="000000"/>
                <w:kern w:val="0"/>
                <w14:ligatures w14:val="none"/>
              </w:rPr>
              <w:t>15E-60</w:t>
            </w:r>
          </w:p>
        </w:tc>
        <w:tc>
          <w:tcPr>
            <w:tcW w:w="1701" w:type="dxa"/>
            <w:tcBorders>
              <w:top w:val="nil"/>
              <w:left w:val="nil"/>
              <w:bottom w:val="nil"/>
              <w:right w:val="nil"/>
            </w:tcBorders>
            <w:noWrap/>
            <w:vAlign w:val="bottom"/>
            <w:hideMark/>
          </w:tcPr>
          <w:p w14:paraId="3EB2D1FD"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4</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92</w:t>
            </w:r>
          </w:p>
          <w:p w14:paraId="0E99F0AD" w14:textId="4DA7F01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69-34</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80)</w:t>
            </w:r>
          </w:p>
        </w:tc>
        <w:tc>
          <w:tcPr>
            <w:tcW w:w="1276" w:type="dxa"/>
            <w:tcBorders>
              <w:top w:val="nil"/>
              <w:left w:val="nil"/>
              <w:bottom w:val="nil"/>
              <w:right w:val="nil"/>
            </w:tcBorders>
            <w:noWrap/>
            <w:vAlign w:val="bottom"/>
            <w:hideMark/>
          </w:tcPr>
          <w:p w14:paraId="42B2C7EE" w14:textId="6BD9706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111</w:t>
            </w:r>
          </w:p>
        </w:tc>
        <w:tc>
          <w:tcPr>
            <w:tcW w:w="1701" w:type="dxa"/>
            <w:tcBorders>
              <w:top w:val="nil"/>
              <w:left w:val="nil"/>
              <w:bottom w:val="nil"/>
              <w:right w:val="nil"/>
            </w:tcBorders>
            <w:noWrap/>
            <w:vAlign w:val="bottom"/>
            <w:hideMark/>
          </w:tcPr>
          <w:p w14:paraId="4A27788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19</w:t>
            </w:r>
          </w:p>
          <w:p w14:paraId="5FACE04F" w14:textId="550F61C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17-8</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46)</w:t>
            </w:r>
          </w:p>
        </w:tc>
        <w:tc>
          <w:tcPr>
            <w:tcW w:w="1276" w:type="dxa"/>
            <w:tcBorders>
              <w:top w:val="nil"/>
              <w:left w:val="nil"/>
              <w:bottom w:val="nil"/>
              <w:right w:val="nil"/>
            </w:tcBorders>
            <w:noWrap/>
            <w:vAlign w:val="bottom"/>
            <w:hideMark/>
          </w:tcPr>
          <w:p w14:paraId="0626114B" w14:textId="57CC76D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864</w:t>
            </w:r>
          </w:p>
        </w:tc>
        <w:tc>
          <w:tcPr>
            <w:tcW w:w="1559" w:type="dxa"/>
            <w:tcBorders>
              <w:top w:val="nil"/>
              <w:left w:val="nil"/>
              <w:bottom w:val="nil"/>
              <w:right w:val="nil"/>
            </w:tcBorders>
            <w:noWrap/>
            <w:vAlign w:val="bottom"/>
            <w:hideMark/>
          </w:tcPr>
          <w:p w14:paraId="67B7FDDF"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24</w:t>
            </w:r>
          </w:p>
          <w:p w14:paraId="7D720E82" w14:textId="11D306C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30-16</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w:t>
            </w:r>
          </w:p>
        </w:tc>
        <w:tc>
          <w:tcPr>
            <w:tcW w:w="1276" w:type="dxa"/>
            <w:tcBorders>
              <w:top w:val="nil"/>
              <w:left w:val="nil"/>
              <w:bottom w:val="nil"/>
              <w:right w:val="single" w:sz="4" w:space="0" w:color="auto"/>
            </w:tcBorders>
            <w:noWrap/>
            <w:vAlign w:val="bottom"/>
            <w:hideMark/>
          </w:tcPr>
          <w:p w14:paraId="1BA38E22" w14:textId="6039767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43</w:t>
            </w:r>
          </w:p>
        </w:tc>
      </w:tr>
      <w:tr w:rsidR="007318F9" w:rsidRPr="00666B48" w14:paraId="0836F9D1"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E9A9EE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42C88189"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21</w:t>
            </w:r>
          </w:p>
          <w:p w14:paraId="0CCFA3DF" w14:textId="3A329D4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55-4</w:t>
            </w:r>
            <w:r>
              <w:rPr>
                <w:rFonts w:eastAsia="Times New Roman" w:cs="Times New Roman"/>
                <w:color w:val="000000"/>
                <w:kern w:val="0"/>
                <w14:ligatures w14:val="none"/>
              </w:rPr>
              <w:t>·</w:t>
            </w:r>
            <w:r w:rsidRPr="00666B48">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14CE574A" w14:textId="13C1A25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85E-61</w:t>
            </w:r>
          </w:p>
        </w:tc>
        <w:tc>
          <w:tcPr>
            <w:tcW w:w="1701" w:type="dxa"/>
            <w:tcBorders>
              <w:top w:val="nil"/>
              <w:left w:val="nil"/>
              <w:bottom w:val="nil"/>
              <w:right w:val="nil"/>
            </w:tcBorders>
            <w:noWrap/>
            <w:vAlign w:val="bottom"/>
            <w:hideMark/>
          </w:tcPr>
          <w:p w14:paraId="31E696F1"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64</w:t>
            </w:r>
          </w:p>
          <w:p w14:paraId="4AF76AFA" w14:textId="6D2EA7C1"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23-11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63)</w:t>
            </w:r>
          </w:p>
        </w:tc>
        <w:tc>
          <w:tcPr>
            <w:tcW w:w="1276" w:type="dxa"/>
            <w:tcBorders>
              <w:top w:val="nil"/>
              <w:left w:val="nil"/>
              <w:bottom w:val="nil"/>
              <w:right w:val="nil"/>
            </w:tcBorders>
            <w:noWrap/>
            <w:vAlign w:val="bottom"/>
            <w:hideMark/>
          </w:tcPr>
          <w:p w14:paraId="10CFE266" w14:textId="3C0BE0E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621</w:t>
            </w:r>
          </w:p>
        </w:tc>
        <w:tc>
          <w:tcPr>
            <w:tcW w:w="1701" w:type="dxa"/>
            <w:tcBorders>
              <w:top w:val="nil"/>
              <w:left w:val="nil"/>
              <w:bottom w:val="nil"/>
              <w:right w:val="nil"/>
            </w:tcBorders>
            <w:noWrap/>
            <w:vAlign w:val="bottom"/>
            <w:hideMark/>
          </w:tcPr>
          <w:p w14:paraId="5D51654C"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39</w:t>
            </w:r>
          </w:p>
          <w:p w14:paraId="122D13E9" w14:textId="6748577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05-2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78)</w:t>
            </w:r>
          </w:p>
        </w:tc>
        <w:tc>
          <w:tcPr>
            <w:tcW w:w="1276" w:type="dxa"/>
            <w:tcBorders>
              <w:top w:val="nil"/>
              <w:left w:val="nil"/>
              <w:bottom w:val="nil"/>
              <w:right w:val="nil"/>
            </w:tcBorders>
            <w:noWrap/>
            <w:vAlign w:val="bottom"/>
            <w:hideMark/>
          </w:tcPr>
          <w:p w14:paraId="6661959A" w14:textId="4D2220D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347</w:t>
            </w:r>
          </w:p>
        </w:tc>
        <w:tc>
          <w:tcPr>
            <w:tcW w:w="1559" w:type="dxa"/>
            <w:tcBorders>
              <w:top w:val="nil"/>
              <w:left w:val="nil"/>
              <w:bottom w:val="nil"/>
              <w:right w:val="nil"/>
            </w:tcBorders>
            <w:noWrap/>
            <w:vAlign w:val="bottom"/>
            <w:hideMark/>
          </w:tcPr>
          <w:p w14:paraId="778AC483" w14:textId="77777777" w:rsidR="007318F9" w:rsidRPr="007318F9"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60</w:t>
            </w:r>
          </w:p>
          <w:p w14:paraId="48B52B7B" w14:textId="6F56FF3D" w:rsidR="00666B48" w:rsidRPr="00666B48"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08-4</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w:t>
            </w:r>
          </w:p>
        </w:tc>
        <w:tc>
          <w:tcPr>
            <w:tcW w:w="1276" w:type="dxa"/>
            <w:tcBorders>
              <w:top w:val="nil"/>
              <w:left w:val="nil"/>
              <w:bottom w:val="nil"/>
              <w:right w:val="single" w:sz="4" w:space="0" w:color="auto"/>
            </w:tcBorders>
            <w:noWrap/>
            <w:vAlign w:val="bottom"/>
            <w:hideMark/>
          </w:tcPr>
          <w:p w14:paraId="6951F528" w14:textId="53077934"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611</w:t>
            </w:r>
          </w:p>
        </w:tc>
      </w:tr>
      <w:tr w:rsidR="007318F9" w:rsidRPr="00666B48" w14:paraId="12B92B77"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01A8B30"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22D5BB82"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83</w:t>
            </w:r>
          </w:p>
          <w:p w14:paraId="555A761F" w14:textId="211E4F5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18-4</w:t>
            </w:r>
            <w:r>
              <w:rPr>
                <w:rFonts w:eastAsia="Times New Roman" w:cs="Times New Roman"/>
                <w:color w:val="000000"/>
                <w:kern w:val="0"/>
                <w14:ligatures w14:val="none"/>
              </w:rPr>
              <w:t>·</w:t>
            </w:r>
            <w:r w:rsidRPr="00666B48">
              <w:rPr>
                <w:rFonts w:eastAsia="Times New Roman" w:cs="Times New Roman"/>
                <w:color w:val="000000"/>
                <w:kern w:val="0"/>
                <w14:ligatures w14:val="none"/>
              </w:rPr>
              <w:t>60)</w:t>
            </w:r>
          </w:p>
        </w:tc>
        <w:tc>
          <w:tcPr>
            <w:tcW w:w="1276" w:type="dxa"/>
            <w:tcBorders>
              <w:top w:val="nil"/>
              <w:left w:val="nil"/>
              <w:bottom w:val="nil"/>
              <w:right w:val="nil"/>
            </w:tcBorders>
            <w:noWrap/>
            <w:vAlign w:val="bottom"/>
            <w:hideMark/>
          </w:tcPr>
          <w:p w14:paraId="0A725A42" w14:textId="7253C26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39E-46</w:t>
            </w:r>
          </w:p>
        </w:tc>
        <w:tc>
          <w:tcPr>
            <w:tcW w:w="1701" w:type="dxa"/>
            <w:tcBorders>
              <w:top w:val="nil"/>
              <w:left w:val="nil"/>
              <w:bottom w:val="nil"/>
              <w:right w:val="nil"/>
            </w:tcBorders>
            <w:noWrap/>
            <w:vAlign w:val="bottom"/>
            <w:hideMark/>
          </w:tcPr>
          <w:p w14:paraId="14ACD6C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11</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p w14:paraId="5FFD4508" w14:textId="763970E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(7</w:t>
            </w:r>
            <w:r>
              <w:rPr>
                <w:rFonts w:eastAsia="Times New Roman" w:cs="Times New Roman"/>
                <w:color w:val="000000"/>
                <w:kern w:val="0"/>
                <w14:ligatures w14:val="none"/>
              </w:rPr>
              <w:t>·</w:t>
            </w:r>
            <w:r w:rsidRPr="00666B48">
              <w:rPr>
                <w:rFonts w:eastAsia="Times New Roman" w:cs="Times New Roman"/>
                <w:color w:val="000000"/>
                <w:kern w:val="0"/>
                <w14:ligatures w14:val="none"/>
              </w:rPr>
              <w:t>68-17</w:t>
            </w:r>
            <w:r>
              <w:rPr>
                <w:rFonts w:eastAsia="Times New Roman" w:cs="Times New Roman"/>
                <w:color w:val="000000"/>
                <w:kern w:val="0"/>
                <w14:ligatures w14:val="none"/>
              </w:rPr>
              <w:t>·</w:t>
            </w:r>
            <w:r w:rsidRPr="00666B48">
              <w:rPr>
                <w:rFonts w:eastAsia="Times New Roman" w:cs="Times New Roman"/>
                <w:color w:val="000000"/>
                <w:kern w:val="0"/>
                <w14:ligatures w14:val="none"/>
              </w:rPr>
              <w:t>75)</w:t>
            </w:r>
          </w:p>
        </w:tc>
        <w:tc>
          <w:tcPr>
            <w:tcW w:w="1276" w:type="dxa"/>
            <w:tcBorders>
              <w:top w:val="nil"/>
              <w:left w:val="nil"/>
              <w:bottom w:val="nil"/>
              <w:right w:val="nil"/>
            </w:tcBorders>
            <w:noWrap/>
            <w:vAlign w:val="bottom"/>
            <w:hideMark/>
          </w:tcPr>
          <w:p w14:paraId="124E2072" w14:textId="47017A5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43E-30</w:t>
            </w:r>
          </w:p>
        </w:tc>
        <w:tc>
          <w:tcPr>
            <w:tcW w:w="1701" w:type="dxa"/>
            <w:tcBorders>
              <w:top w:val="nil"/>
              <w:left w:val="nil"/>
              <w:bottom w:val="nil"/>
              <w:right w:val="nil"/>
            </w:tcBorders>
            <w:noWrap/>
            <w:vAlign w:val="bottom"/>
            <w:hideMark/>
          </w:tcPr>
          <w:p w14:paraId="45AF89B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05</w:t>
            </w:r>
          </w:p>
          <w:p w14:paraId="5A3F7567" w14:textId="16A7FD5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93-4</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4F87CEE7" w14:textId="56FB472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60E-06</w:t>
            </w:r>
          </w:p>
        </w:tc>
        <w:tc>
          <w:tcPr>
            <w:tcW w:w="1559" w:type="dxa"/>
            <w:tcBorders>
              <w:top w:val="nil"/>
              <w:left w:val="nil"/>
              <w:bottom w:val="nil"/>
              <w:right w:val="nil"/>
            </w:tcBorders>
            <w:noWrap/>
            <w:vAlign w:val="bottom"/>
            <w:hideMark/>
          </w:tcPr>
          <w:p w14:paraId="57ECE5FE"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58</w:t>
            </w:r>
          </w:p>
          <w:p w14:paraId="28194FA2" w14:textId="21A1D17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44)</w:t>
            </w:r>
          </w:p>
        </w:tc>
        <w:tc>
          <w:tcPr>
            <w:tcW w:w="1276" w:type="dxa"/>
            <w:tcBorders>
              <w:top w:val="nil"/>
              <w:left w:val="nil"/>
              <w:bottom w:val="nil"/>
              <w:right w:val="single" w:sz="4" w:space="0" w:color="auto"/>
            </w:tcBorders>
            <w:noWrap/>
            <w:vAlign w:val="bottom"/>
            <w:hideMark/>
          </w:tcPr>
          <w:p w14:paraId="6E10B9EA" w14:textId="194D8A1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043</w:t>
            </w:r>
          </w:p>
        </w:tc>
      </w:tr>
      <w:tr w:rsidR="007318F9" w:rsidRPr="00666B48" w14:paraId="4A8792E6"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4C5259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66BC31DD"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41</w:t>
            </w:r>
          </w:p>
          <w:p w14:paraId="7A40A00B" w14:textId="7C871EF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80-4</w:t>
            </w:r>
            <w:r>
              <w:rPr>
                <w:rFonts w:eastAsia="Times New Roman" w:cs="Times New Roman"/>
                <w:color w:val="000000"/>
                <w:kern w:val="0"/>
                <w14:ligatures w14:val="none"/>
              </w:rPr>
              <w:t>·</w:t>
            </w:r>
            <w:r w:rsidRPr="00666B48">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1C48C60D" w14:textId="465764E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81E-34</w:t>
            </w:r>
          </w:p>
        </w:tc>
        <w:tc>
          <w:tcPr>
            <w:tcW w:w="1701" w:type="dxa"/>
            <w:tcBorders>
              <w:top w:val="nil"/>
              <w:left w:val="nil"/>
              <w:bottom w:val="nil"/>
              <w:right w:val="nil"/>
            </w:tcBorders>
            <w:noWrap/>
            <w:vAlign w:val="bottom"/>
            <w:hideMark/>
          </w:tcPr>
          <w:p w14:paraId="34919A2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17</w:t>
            </w:r>
            <w:r>
              <w:rPr>
                <w:rFonts w:eastAsia="Times New Roman" w:cs="Times New Roman"/>
                <w:color w:val="000000"/>
                <w:kern w:val="0"/>
                <w14:ligatures w14:val="none"/>
              </w:rPr>
              <w:t>·</w:t>
            </w:r>
            <w:r w:rsidRPr="00666B48">
              <w:rPr>
                <w:rFonts w:eastAsia="Times New Roman" w:cs="Times New Roman"/>
                <w:color w:val="000000"/>
                <w:kern w:val="0"/>
                <w14:ligatures w14:val="none"/>
              </w:rPr>
              <w:t>36</w:t>
            </w:r>
          </w:p>
          <w:p w14:paraId="2EE2A489" w14:textId="45B7BB1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666B48">
              <w:rPr>
                <w:rFonts w:eastAsia="Times New Roman" w:cs="Times New Roman"/>
                <w:color w:val="000000"/>
                <w:kern w:val="0"/>
                <w14:ligatures w14:val="none"/>
              </w:rPr>
              <w:t>60-23</w:t>
            </w:r>
            <w:r>
              <w:rPr>
                <w:rFonts w:eastAsia="Times New Roman" w:cs="Times New Roman"/>
                <w:color w:val="000000"/>
                <w:kern w:val="0"/>
                <w14:ligatures w14:val="none"/>
              </w:rPr>
              <w:t>·</w:t>
            </w:r>
            <w:r w:rsidRPr="00666B48">
              <w:rPr>
                <w:rFonts w:eastAsia="Times New Roman" w:cs="Times New Roman"/>
                <w:color w:val="000000"/>
                <w:kern w:val="0"/>
                <w14:ligatures w14:val="none"/>
              </w:rPr>
              <w:t>92)</w:t>
            </w:r>
          </w:p>
        </w:tc>
        <w:tc>
          <w:tcPr>
            <w:tcW w:w="1276" w:type="dxa"/>
            <w:tcBorders>
              <w:top w:val="nil"/>
              <w:left w:val="nil"/>
              <w:bottom w:val="nil"/>
              <w:right w:val="nil"/>
            </w:tcBorders>
            <w:noWrap/>
            <w:vAlign w:val="bottom"/>
            <w:hideMark/>
          </w:tcPr>
          <w:p w14:paraId="47CEDE02" w14:textId="573F9A5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36E-68</w:t>
            </w:r>
          </w:p>
        </w:tc>
        <w:tc>
          <w:tcPr>
            <w:tcW w:w="1701" w:type="dxa"/>
            <w:tcBorders>
              <w:top w:val="nil"/>
              <w:left w:val="nil"/>
              <w:bottom w:val="nil"/>
              <w:right w:val="nil"/>
            </w:tcBorders>
            <w:noWrap/>
            <w:vAlign w:val="bottom"/>
            <w:hideMark/>
          </w:tcPr>
          <w:p w14:paraId="76DA1432"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p w14:paraId="6627BC14" w14:textId="7A42FC6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51-7</w:t>
            </w:r>
            <w:r>
              <w:rPr>
                <w:rFonts w:eastAsia="Times New Roman" w:cs="Times New Roman"/>
                <w:color w:val="000000"/>
                <w:kern w:val="0"/>
                <w14:ligatures w14:val="none"/>
              </w:rPr>
              <w:t>·</w:t>
            </w:r>
            <w:r w:rsidRPr="00666B48">
              <w:rPr>
                <w:rFonts w:eastAsia="Times New Roman" w:cs="Times New Roman"/>
                <w:color w:val="000000"/>
                <w:kern w:val="0"/>
                <w14:ligatures w14:val="none"/>
              </w:rPr>
              <w:t>40)</w:t>
            </w:r>
          </w:p>
        </w:tc>
        <w:tc>
          <w:tcPr>
            <w:tcW w:w="1276" w:type="dxa"/>
            <w:tcBorders>
              <w:top w:val="nil"/>
              <w:left w:val="nil"/>
              <w:bottom w:val="nil"/>
              <w:right w:val="nil"/>
            </w:tcBorders>
            <w:noWrap/>
            <w:vAlign w:val="bottom"/>
            <w:hideMark/>
          </w:tcPr>
          <w:p w14:paraId="1D6744CD" w14:textId="475B582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39E-17</w:t>
            </w:r>
          </w:p>
        </w:tc>
        <w:tc>
          <w:tcPr>
            <w:tcW w:w="1559" w:type="dxa"/>
            <w:tcBorders>
              <w:top w:val="nil"/>
              <w:left w:val="nil"/>
              <w:bottom w:val="nil"/>
              <w:right w:val="nil"/>
            </w:tcBorders>
            <w:noWrap/>
            <w:vAlign w:val="bottom"/>
            <w:hideMark/>
          </w:tcPr>
          <w:p w14:paraId="56AA3EB2"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39</w:t>
            </w:r>
          </w:p>
          <w:p w14:paraId="1DC737C7" w14:textId="36402A7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99-1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94)</w:t>
            </w:r>
          </w:p>
        </w:tc>
        <w:tc>
          <w:tcPr>
            <w:tcW w:w="1276" w:type="dxa"/>
            <w:tcBorders>
              <w:top w:val="nil"/>
              <w:left w:val="nil"/>
              <w:bottom w:val="nil"/>
              <w:right w:val="single" w:sz="4" w:space="0" w:color="auto"/>
            </w:tcBorders>
            <w:noWrap/>
            <w:vAlign w:val="bottom"/>
            <w:hideMark/>
          </w:tcPr>
          <w:p w14:paraId="7EB395D2" w14:textId="74E4728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056</w:t>
            </w:r>
          </w:p>
        </w:tc>
      </w:tr>
      <w:tr w:rsidR="007318F9" w:rsidRPr="00666B48" w14:paraId="787D3BB3"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E1B53E6"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7775A36E"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78</w:t>
            </w:r>
          </w:p>
          <w:p w14:paraId="096E904D" w14:textId="5CD1CB6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16-4</w:t>
            </w:r>
            <w:r>
              <w:rPr>
                <w:rFonts w:eastAsia="Times New Roman" w:cs="Times New Roman"/>
                <w:color w:val="000000"/>
                <w:kern w:val="0"/>
                <w14:ligatures w14:val="none"/>
              </w:rPr>
              <w:t>·</w:t>
            </w:r>
            <w:r w:rsidRPr="00666B48">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71A2831B" w14:textId="5C9082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50E-47</w:t>
            </w:r>
          </w:p>
        </w:tc>
        <w:tc>
          <w:tcPr>
            <w:tcW w:w="1701" w:type="dxa"/>
            <w:tcBorders>
              <w:top w:val="nil"/>
              <w:left w:val="nil"/>
              <w:bottom w:val="nil"/>
              <w:right w:val="nil"/>
            </w:tcBorders>
            <w:noWrap/>
            <w:vAlign w:val="bottom"/>
            <w:hideMark/>
          </w:tcPr>
          <w:p w14:paraId="3F5C049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19</w:t>
            </w:r>
            <w:r>
              <w:rPr>
                <w:rFonts w:eastAsia="Times New Roman" w:cs="Times New Roman"/>
                <w:color w:val="000000"/>
                <w:kern w:val="0"/>
                <w14:ligatures w14:val="none"/>
              </w:rPr>
              <w:t>·</w:t>
            </w:r>
            <w:r w:rsidRPr="00666B48">
              <w:rPr>
                <w:rFonts w:eastAsia="Times New Roman" w:cs="Times New Roman"/>
                <w:color w:val="000000"/>
                <w:kern w:val="0"/>
                <w14:ligatures w14:val="none"/>
              </w:rPr>
              <w:t>87</w:t>
            </w:r>
          </w:p>
          <w:p w14:paraId="028C984D" w14:textId="50D2BAF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666B48">
              <w:rPr>
                <w:rFonts w:eastAsia="Times New Roman" w:cs="Times New Roman"/>
                <w:color w:val="000000"/>
                <w:kern w:val="0"/>
                <w14:ligatures w14:val="none"/>
              </w:rPr>
              <w:t>49-31</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tc>
        <w:tc>
          <w:tcPr>
            <w:tcW w:w="1276" w:type="dxa"/>
            <w:tcBorders>
              <w:top w:val="nil"/>
              <w:left w:val="nil"/>
              <w:bottom w:val="nil"/>
              <w:right w:val="nil"/>
            </w:tcBorders>
            <w:noWrap/>
            <w:vAlign w:val="bottom"/>
            <w:hideMark/>
          </w:tcPr>
          <w:p w14:paraId="66BB6E41" w14:textId="1412701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76E-36</w:t>
            </w:r>
          </w:p>
        </w:tc>
        <w:tc>
          <w:tcPr>
            <w:tcW w:w="1701" w:type="dxa"/>
            <w:tcBorders>
              <w:top w:val="nil"/>
              <w:left w:val="nil"/>
              <w:bottom w:val="nil"/>
              <w:right w:val="nil"/>
            </w:tcBorders>
            <w:noWrap/>
            <w:vAlign w:val="bottom"/>
            <w:hideMark/>
          </w:tcPr>
          <w:p w14:paraId="369B0BC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25</w:t>
            </w:r>
          </w:p>
          <w:p w14:paraId="3F819ADE" w14:textId="2745AA1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19-8</w:t>
            </w:r>
            <w:r>
              <w:rPr>
                <w:rFonts w:eastAsia="Times New Roman" w:cs="Times New Roman"/>
                <w:color w:val="000000"/>
                <w:kern w:val="0"/>
                <w14:ligatures w14:val="none"/>
              </w:rPr>
              <w:t>·</w:t>
            </w:r>
            <w:r w:rsidRPr="00666B48">
              <w:rPr>
                <w:rFonts w:eastAsia="Times New Roman" w:cs="Times New Roman"/>
                <w:color w:val="000000"/>
                <w:kern w:val="0"/>
                <w14:ligatures w14:val="none"/>
              </w:rPr>
              <w:t>63)</w:t>
            </w:r>
          </w:p>
        </w:tc>
        <w:tc>
          <w:tcPr>
            <w:tcW w:w="1276" w:type="dxa"/>
            <w:tcBorders>
              <w:top w:val="nil"/>
              <w:left w:val="nil"/>
              <w:bottom w:val="nil"/>
              <w:right w:val="nil"/>
            </w:tcBorders>
            <w:noWrap/>
            <w:vAlign w:val="bottom"/>
            <w:hideMark/>
          </w:tcPr>
          <w:p w14:paraId="6A1F0CAA" w14:textId="47AB68B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07E-11</w:t>
            </w:r>
          </w:p>
        </w:tc>
        <w:tc>
          <w:tcPr>
            <w:tcW w:w="1559" w:type="dxa"/>
            <w:tcBorders>
              <w:top w:val="nil"/>
              <w:left w:val="nil"/>
              <w:bottom w:val="nil"/>
              <w:right w:val="nil"/>
            </w:tcBorders>
            <w:noWrap/>
            <w:vAlign w:val="bottom"/>
            <w:hideMark/>
          </w:tcPr>
          <w:p w14:paraId="539FA4BC"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91</w:t>
            </w:r>
          </w:p>
          <w:p w14:paraId="4435C3AD" w14:textId="5C340B3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11)</w:t>
            </w:r>
          </w:p>
        </w:tc>
        <w:tc>
          <w:tcPr>
            <w:tcW w:w="1276" w:type="dxa"/>
            <w:tcBorders>
              <w:top w:val="nil"/>
              <w:left w:val="nil"/>
              <w:bottom w:val="nil"/>
              <w:right w:val="single" w:sz="4" w:space="0" w:color="auto"/>
            </w:tcBorders>
            <w:noWrap/>
            <w:vAlign w:val="bottom"/>
            <w:hideMark/>
          </w:tcPr>
          <w:p w14:paraId="5DA0AF98" w14:textId="0445F1F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w:t>
            </w:r>
          </w:p>
        </w:tc>
      </w:tr>
      <w:tr w:rsidR="007318F9" w:rsidRPr="00666B48" w14:paraId="75F0DFF7"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76827E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16B1665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37</w:t>
            </w:r>
          </w:p>
          <w:p w14:paraId="71D0B07F" w14:textId="770BB1D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76-4</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6E0FECA6" w14:textId="31A1C8B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42E-33</w:t>
            </w:r>
          </w:p>
        </w:tc>
        <w:tc>
          <w:tcPr>
            <w:tcW w:w="1701" w:type="dxa"/>
            <w:tcBorders>
              <w:top w:val="nil"/>
              <w:left w:val="nil"/>
              <w:bottom w:val="nil"/>
              <w:right w:val="nil"/>
            </w:tcBorders>
            <w:noWrap/>
            <w:vAlign w:val="bottom"/>
            <w:hideMark/>
          </w:tcPr>
          <w:p w14:paraId="7700A90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16</w:t>
            </w:r>
            <w:r>
              <w:rPr>
                <w:rFonts w:eastAsia="Times New Roman" w:cs="Times New Roman"/>
                <w:color w:val="000000"/>
                <w:kern w:val="0"/>
                <w14:ligatures w14:val="none"/>
              </w:rPr>
              <w:t>·</w:t>
            </w:r>
            <w:r w:rsidRPr="00666B48">
              <w:rPr>
                <w:rFonts w:eastAsia="Times New Roman" w:cs="Times New Roman"/>
                <w:color w:val="000000"/>
                <w:kern w:val="0"/>
                <w14:ligatures w14:val="none"/>
              </w:rPr>
              <w:t>38</w:t>
            </w:r>
          </w:p>
          <w:p w14:paraId="73F68786" w14:textId="4829647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(12</w:t>
            </w:r>
            <w:r>
              <w:rPr>
                <w:rFonts w:eastAsia="Times New Roman" w:cs="Times New Roman"/>
                <w:color w:val="000000"/>
                <w:kern w:val="0"/>
                <w14:ligatures w14:val="none"/>
              </w:rPr>
              <w:t>·</w:t>
            </w:r>
            <w:r w:rsidRPr="00666B48">
              <w:rPr>
                <w:rFonts w:eastAsia="Times New Roman" w:cs="Times New Roman"/>
                <w:color w:val="000000"/>
                <w:kern w:val="0"/>
                <w14:ligatures w14:val="none"/>
              </w:rPr>
              <w:t>00-22</w:t>
            </w:r>
            <w:r>
              <w:rPr>
                <w:rFonts w:eastAsia="Times New Roman" w:cs="Times New Roman"/>
                <w:color w:val="000000"/>
                <w:kern w:val="0"/>
                <w14:ligatures w14:val="none"/>
              </w:rPr>
              <w:t>·</w:t>
            </w:r>
            <w:r w:rsidRPr="00666B48">
              <w:rPr>
                <w:rFonts w:eastAsia="Times New Roman" w:cs="Times New Roman"/>
                <w:color w:val="000000"/>
                <w:kern w:val="0"/>
                <w14:ligatures w14:val="none"/>
              </w:rPr>
              <w:t>36)</w:t>
            </w:r>
          </w:p>
        </w:tc>
        <w:tc>
          <w:tcPr>
            <w:tcW w:w="1276" w:type="dxa"/>
            <w:tcBorders>
              <w:top w:val="nil"/>
              <w:left w:val="nil"/>
              <w:bottom w:val="nil"/>
              <w:right w:val="nil"/>
            </w:tcBorders>
            <w:noWrap/>
            <w:vAlign w:val="bottom"/>
            <w:hideMark/>
          </w:tcPr>
          <w:p w14:paraId="53BA1D2F" w14:textId="162F867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45E-69</w:t>
            </w:r>
          </w:p>
        </w:tc>
        <w:tc>
          <w:tcPr>
            <w:tcW w:w="1701" w:type="dxa"/>
            <w:tcBorders>
              <w:top w:val="nil"/>
              <w:left w:val="nil"/>
              <w:bottom w:val="nil"/>
              <w:right w:val="nil"/>
            </w:tcBorders>
            <w:noWrap/>
            <w:vAlign w:val="bottom"/>
            <w:hideMark/>
          </w:tcPr>
          <w:p w14:paraId="778E5FA1"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86</w:t>
            </w:r>
          </w:p>
          <w:p w14:paraId="25FE7782" w14:textId="752069F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36-7</w:t>
            </w:r>
            <w:r>
              <w:rPr>
                <w:rFonts w:eastAsia="Times New Roman" w:cs="Times New Roman"/>
                <w:color w:val="000000"/>
                <w:kern w:val="0"/>
                <w14:ligatures w14:val="none"/>
              </w:rPr>
              <w:t>·</w:t>
            </w:r>
            <w:r w:rsidRPr="00666B48">
              <w:rPr>
                <w:rFonts w:eastAsia="Times New Roman" w:cs="Times New Roman"/>
                <w:color w:val="000000"/>
                <w:kern w:val="0"/>
                <w14:ligatures w14:val="none"/>
              </w:rPr>
              <w:t>02)</w:t>
            </w:r>
          </w:p>
        </w:tc>
        <w:tc>
          <w:tcPr>
            <w:tcW w:w="1276" w:type="dxa"/>
            <w:tcBorders>
              <w:top w:val="nil"/>
              <w:left w:val="nil"/>
              <w:bottom w:val="nil"/>
              <w:right w:val="nil"/>
            </w:tcBorders>
            <w:noWrap/>
            <w:vAlign w:val="bottom"/>
            <w:hideMark/>
          </w:tcPr>
          <w:p w14:paraId="2E3B6B21" w14:textId="0E02F0D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81E-17</w:t>
            </w:r>
          </w:p>
        </w:tc>
        <w:tc>
          <w:tcPr>
            <w:tcW w:w="1559" w:type="dxa"/>
            <w:tcBorders>
              <w:top w:val="nil"/>
              <w:left w:val="nil"/>
              <w:bottom w:val="nil"/>
              <w:right w:val="nil"/>
            </w:tcBorders>
            <w:noWrap/>
            <w:vAlign w:val="bottom"/>
            <w:hideMark/>
          </w:tcPr>
          <w:p w14:paraId="6F37EEAC"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39</w:t>
            </w:r>
          </w:p>
          <w:p w14:paraId="38898D9B" w14:textId="2E7F930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93)</w:t>
            </w:r>
          </w:p>
        </w:tc>
        <w:tc>
          <w:tcPr>
            <w:tcW w:w="1276" w:type="dxa"/>
            <w:tcBorders>
              <w:top w:val="nil"/>
              <w:left w:val="nil"/>
              <w:bottom w:val="nil"/>
              <w:right w:val="single" w:sz="4" w:space="0" w:color="auto"/>
            </w:tcBorders>
            <w:noWrap/>
            <w:vAlign w:val="bottom"/>
            <w:hideMark/>
          </w:tcPr>
          <w:p w14:paraId="100A4B21" w14:textId="4C1C8F3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048</w:t>
            </w:r>
          </w:p>
        </w:tc>
      </w:tr>
      <w:tr w:rsidR="007318F9" w:rsidRPr="00666B48" w14:paraId="660D26DA"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34CD02AA"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23EA3189"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p w14:paraId="37EBF805" w14:textId="2EAFA8C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48-3</w:t>
            </w:r>
            <w:r>
              <w:rPr>
                <w:rFonts w:eastAsia="Times New Roman" w:cs="Times New Roman"/>
                <w:color w:val="000000"/>
                <w:kern w:val="0"/>
                <w14:ligatures w14:val="none"/>
              </w:rPr>
              <w:t>·</w:t>
            </w:r>
            <w:r w:rsidRPr="00666B48">
              <w:rPr>
                <w:rFonts w:eastAsia="Times New Roman" w:cs="Times New Roman"/>
                <w:color w:val="000000"/>
                <w:kern w:val="0"/>
                <w14:ligatures w14:val="none"/>
              </w:rPr>
              <w:t>86)</w:t>
            </w:r>
          </w:p>
        </w:tc>
        <w:tc>
          <w:tcPr>
            <w:tcW w:w="1276" w:type="dxa"/>
            <w:tcBorders>
              <w:top w:val="nil"/>
              <w:left w:val="nil"/>
              <w:bottom w:val="nil"/>
              <w:right w:val="nil"/>
            </w:tcBorders>
            <w:noWrap/>
            <w:vAlign w:val="bottom"/>
            <w:hideMark/>
          </w:tcPr>
          <w:p w14:paraId="72969D7F" w14:textId="31A7674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34E-23</w:t>
            </w:r>
          </w:p>
        </w:tc>
        <w:tc>
          <w:tcPr>
            <w:tcW w:w="1701" w:type="dxa"/>
            <w:tcBorders>
              <w:top w:val="nil"/>
              <w:left w:val="nil"/>
              <w:bottom w:val="nil"/>
              <w:right w:val="nil"/>
            </w:tcBorders>
            <w:noWrap/>
            <w:vAlign w:val="bottom"/>
            <w:hideMark/>
          </w:tcPr>
          <w:p w14:paraId="0EC773E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21</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p w14:paraId="17250E7F" w14:textId="6F619CC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(16</w:t>
            </w:r>
            <w:r>
              <w:rPr>
                <w:rFonts w:eastAsia="Times New Roman" w:cs="Times New Roman"/>
                <w:color w:val="000000"/>
                <w:kern w:val="0"/>
                <w14:ligatures w14:val="none"/>
              </w:rPr>
              <w:t>·</w:t>
            </w:r>
            <w:r w:rsidRPr="00666B48">
              <w:rPr>
                <w:rFonts w:eastAsia="Times New Roman" w:cs="Times New Roman"/>
                <w:color w:val="000000"/>
                <w:kern w:val="0"/>
                <w14:ligatures w14:val="none"/>
              </w:rPr>
              <w:t>73-28</w:t>
            </w:r>
            <w:r>
              <w:rPr>
                <w:rFonts w:eastAsia="Times New Roman" w:cs="Times New Roman"/>
                <w:color w:val="000000"/>
                <w:kern w:val="0"/>
                <w14:ligatures w14:val="none"/>
              </w:rPr>
              <w:t>·</w:t>
            </w:r>
            <w:r w:rsidRPr="00666B48">
              <w:rPr>
                <w:rFonts w:eastAsia="Times New Roman" w:cs="Times New Roman"/>
                <w:color w:val="000000"/>
                <w:kern w:val="0"/>
                <w14:ligatures w14:val="none"/>
              </w:rPr>
              <w:t>06)</w:t>
            </w:r>
          </w:p>
        </w:tc>
        <w:tc>
          <w:tcPr>
            <w:tcW w:w="1276" w:type="dxa"/>
            <w:tcBorders>
              <w:top w:val="nil"/>
              <w:left w:val="nil"/>
              <w:bottom w:val="nil"/>
              <w:right w:val="nil"/>
            </w:tcBorders>
            <w:noWrap/>
            <w:vAlign w:val="bottom"/>
            <w:hideMark/>
          </w:tcPr>
          <w:p w14:paraId="03A9CD45" w14:textId="2724107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45E-120</w:t>
            </w:r>
          </w:p>
        </w:tc>
        <w:tc>
          <w:tcPr>
            <w:tcW w:w="1701" w:type="dxa"/>
            <w:tcBorders>
              <w:top w:val="nil"/>
              <w:left w:val="nil"/>
              <w:bottom w:val="nil"/>
              <w:right w:val="nil"/>
            </w:tcBorders>
            <w:noWrap/>
            <w:vAlign w:val="bottom"/>
            <w:hideMark/>
          </w:tcPr>
          <w:p w14:paraId="52C8F7A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00 </w:t>
            </w:r>
          </w:p>
          <w:p w14:paraId="24348D36" w14:textId="2BF78C2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00-9</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0F1A0C7D" w14:textId="55BDD05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07E-29</w:t>
            </w:r>
          </w:p>
        </w:tc>
        <w:tc>
          <w:tcPr>
            <w:tcW w:w="1559" w:type="dxa"/>
            <w:tcBorders>
              <w:top w:val="nil"/>
              <w:left w:val="nil"/>
              <w:bottom w:val="nil"/>
              <w:right w:val="nil"/>
            </w:tcBorders>
            <w:noWrap/>
            <w:vAlign w:val="bottom"/>
            <w:hideMark/>
          </w:tcPr>
          <w:p w14:paraId="649DD32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29</w:t>
            </w:r>
          </w:p>
          <w:p w14:paraId="755DCFE7" w14:textId="4FCC1DB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99-1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68)</w:t>
            </w:r>
          </w:p>
        </w:tc>
        <w:tc>
          <w:tcPr>
            <w:tcW w:w="1276" w:type="dxa"/>
            <w:tcBorders>
              <w:top w:val="nil"/>
              <w:left w:val="nil"/>
              <w:bottom w:val="nil"/>
              <w:right w:val="single" w:sz="4" w:space="0" w:color="auto"/>
            </w:tcBorders>
            <w:noWrap/>
            <w:vAlign w:val="bottom"/>
            <w:hideMark/>
          </w:tcPr>
          <w:p w14:paraId="2AFDCF79" w14:textId="0DE534C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063</w:t>
            </w:r>
          </w:p>
        </w:tc>
      </w:tr>
      <w:tr w:rsidR="007318F9" w:rsidRPr="00666B48" w14:paraId="137DC62B"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2198677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0E0C1E2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p w14:paraId="6EC70EA2" w14:textId="6A7B0F7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02-3</w:t>
            </w:r>
            <w:r>
              <w:rPr>
                <w:rFonts w:eastAsia="Times New Roman" w:cs="Times New Roman"/>
                <w:color w:val="000000"/>
                <w:kern w:val="0"/>
                <w14:ligatures w14:val="none"/>
              </w:rPr>
              <w:t>·</w:t>
            </w:r>
            <w:r w:rsidRPr="00666B48">
              <w:rPr>
                <w:rFonts w:eastAsia="Times New Roman" w:cs="Times New Roman"/>
                <w:color w:val="000000"/>
                <w:kern w:val="0"/>
                <w14:ligatures w14:val="none"/>
              </w:rPr>
              <w:t>32)</w:t>
            </w:r>
          </w:p>
        </w:tc>
        <w:tc>
          <w:tcPr>
            <w:tcW w:w="1276" w:type="dxa"/>
            <w:tcBorders>
              <w:top w:val="nil"/>
              <w:left w:val="nil"/>
              <w:bottom w:val="nil"/>
              <w:right w:val="nil"/>
            </w:tcBorders>
            <w:noWrap/>
            <w:vAlign w:val="bottom"/>
            <w:hideMark/>
          </w:tcPr>
          <w:p w14:paraId="65895017" w14:textId="611849B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13E-14</w:t>
            </w:r>
          </w:p>
        </w:tc>
        <w:tc>
          <w:tcPr>
            <w:tcW w:w="1701" w:type="dxa"/>
            <w:tcBorders>
              <w:top w:val="nil"/>
              <w:left w:val="nil"/>
              <w:bottom w:val="nil"/>
              <w:right w:val="nil"/>
            </w:tcBorders>
            <w:noWrap/>
            <w:vAlign w:val="bottom"/>
            <w:hideMark/>
          </w:tcPr>
          <w:p w14:paraId="45232294" w14:textId="77777777" w:rsidR="007318F9"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30</w:t>
            </w:r>
            <w:r>
              <w:rPr>
                <w:rFonts w:eastAsia="Times New Roman" w:cs="Times New Roman"/>
                <w:color w:val="000000"/>
                <w:kern w:val="0"/>
                <w14:ligatures w14:val="none"/>
              </w:rPr>
              <w:t>·</w:t>
            </w:r>
            <w:r w:rsidRPr="00666B48">
              <w:rPr>
                <w:rFonts w:eastAsia="Times New Roman" w:cs="Times New Roman"/>
                <w:color w:val="000000"/>
                <w:kern w:val="0"/>
                <w14:ligatures w14:val="none"/>
              </w:rPr>
              <w:t>01</w:t>
            </w:r>
          </w:p>
          <w:p w14:paraId="5FD26A48" w14:textId="16293000" w:rsidR="00666B48" w:rsidRPr="00666B48" w:rsidRDefault="00666B48" w:rsidP="007318F9">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(23</w:t>
            </w:r>
            <w:r>
              <w:rPr>
                <w:rFonts w:eastAsia="Times New Roman" w:cs="Times New Roman"/>
                <w:color w:val="000000"/>
                <w:kern w:val="0"/>
                <w14:ligatures w14:val="none"/>
              </w:rPr>
              <w:t>·</w:t>
            </w:r>
            <w:r w:rsidRPr="00666B48">
              <w:rPr>
                <w:rFonts w:eastAsia="Times New Roman" w:cs="Times New Roman"/>
                <w:color w:val="000000"/>
                <w:kern w:val="0"/>
                <w14:ligatures w14:val="none"/>
              </w:rPr>
              <w:t>93-37</w:t>
            </w:r>
            <w:r>
              <w:rPr>
                <w:rFonts w:eastAsia="Times New Roman" w:cs="Times New Roman"/>
                <w:color w:val="000000"/>
                <w:kern w:val="0"/>
                <w14:ligatures w14:val="none"/>
              </w:rPr>
              <w:t>·</w:t>
            </w:r>
            <w:r w:rsidRPr="00666B48">
              <w:rPr>
                <w:rFonts w:eastAsia="Times New Roman" w:cs="Times New Roman"/>
                <w:color w:val="000000"/>
                <w:kern w:val="0"/>
                <w14:ligatures w14:val="none"/>
              </w:rPr>
              <w:t>64)</w:t>
            </w:r>
          </w:p>
        </w:tc>
        <w:tc>
          <w:tcPr>
            <w:tcW w:w="1276" w:type="dxa"/>
            <w:tcBorders>
              <w:top w:val="nil"/>
              <w:left w:val="nil"/>
              <w:bottom w:val="nil"/>
              <w:right w:val="nil"/>
            </w:tcBorders>
            <w:noWrap/>
            <w:vAlign w:val="bottom"/>
            <w:hideMark/>
          </w:tcPr>
          <w:p w14:paraId="26442386" w14:textId="19EFAEE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36E-190</w:t>
            </w:r>
          </w:p>
        </w:tc>
        <w:tc>
          <w:tcPr>
            <w:tcW w:w="1701" w:type="dxa"/>
            <w:tcBorders>
              <w:top w:val="nil"/>
              <w:left w:val="nil"/>
              <w:bottom w:val="nil"/>
              <w:right w:val="nil"/>
            </w:tcBorders>
            <w:noWrap/>
            <w:vAlign w:val="bottom"/>
            <w:hideMark/>
          </w:tcPr>
          <w:p w14:paraId="4374C04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11</w:t>
            </w:r>
            <w:r>
              <w:rPr>
                <w:rFonts w:eastAsia="Times New Roman" w:cs="Times New Roman"/>
                <w:color w:val="000000"/>
                <w:kern w:val="0"/>
                <w14:ligatures w14:val="none"/>
              </w:rPr>
              <w:t>·</w:t>
            </w:r>
            <w:r w:rsidRPr="00666B48">
              <w:rPr>
                <w:rFonts w:eastAsia="Times New Roman" w:cs="Times New Roman"/>
                <w:color w:val="000000"/>
                <w:kern w:val="0"/>
                <w14:ligatures w14:val="none"/>
              </w:rPr>
              <w:t>60</w:t>
            </w:r>
          </w:p>
          <w:p w14:paraId="1F139D94" w14:textId="02D1BE0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(8</w:t>
            </w:r>
            <w:r>
              <w:rPr>
                <w:rFonts w:eastAsia="Times New Roman" w:cs="Times New Roman"/>
                <w:color w:val="000000"/>
                <w:kern w:val="0"/>
                <w14:ligatures w14:val="none"/>
              </w:rPr>
              <w:t>·</w:t>
            </w:r>
            <w:r w:rsidRPr="00666B48">
              <w:rPr>
                <w:rFonts w:eastAsia="Times New Roman" w:cs="Times New Roman"/>
                <w:color w:val="000000"/>
                <w:kern w:val="0"/>
                <w14:ligatures w14:val="none"/>
              </w:rPr>
              <w:t>32-16</w:t>
            </w:r>
            <w:r>
              <w:rPr>
                <w:rFonts w:eastAsia="Times New Roman" w:cs="Times New Roman"/>
                <w:color w:val="000000"/>
                <w:kern w:val="0"/>
                <w14:ligatures w14:val="none"/>
              </w:rPr>
              <w:t>·</w:t>
            </w:r>
            <w:r w:rsidRPr="00666B48">
              <w:rPr>
                <w:rFonts w:eastAsia="Times New Roman" w:cs="Times New Roman"/>
                <w:color w:val="000000"/>
                <w:kern w:val="0"/>
                <w14:ligatures w14:val="none"/>
              </w:rPr>
              <w:t>19)</w:t>
            </w:r>
          </w:p>
        </w:tc>
        <w:tc>
          <w:tcPr>
            <w:tcW w:w="1276" w:type="dxa"/>
            <w:tcBorders>
              <w:top w:val="nil"/>
              <w:left w:val="nil"/>
              <w:bottom w:val="nil"/>
              <w:right w:val="nil"/>
            </w:tcBorders>
            <w:noWrap/>
            <w:vAlign w:val="bottom"/>
            <w:hideMark/>
          </w:tcPr>
          <w:p w14:paraId="4E90FEB2" w14:textId="7853CC6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35E-47</w:t>
            </w:r>
          </w:p>
        </w:tc>
        <w:tc>
          <w:tcPr>
            <w:tcW w:w="1559" w:type="dxa"/>
            <w:tcBorders>
              <w:top w:val="nil"/>
              <w:left w:val="nil"/>
              <w:bottom w:val="nil"/>
              <w:right w:val="nil"/>
            </w:tcBorders>
            <w:noWrap/>
            <w:vAlign w:val="bottom"/>
            <w:hideMark/>
          </w:tcPr>
          <w:p w14:paraId="44135B1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02</w:t>
            </w:r>
          </w:p>
          <w:p w14:paraId="2B87DAE4" w14:textId="15BB0DF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39-3</w:t>
            </w:r>
            <w:r>
              <w:rPr>
                <w:rFonts w:eastAsia="Times New Roman" w:cs="Times New Roman"/>
                <w:color w:val="000000"/>
                <w:kern w:val="0"/>
                <w14:ligatures w14:val="none"/>
              </w:rPr>
              <w:t>·</w:t>
            </w:r>
            <w:r w:rsidRPr="00666B48">
              <w:rPr>
                <w:rFonts w:eastAsia="Times New Roman" w:cs="Times New Roman"/>
                <w:color w:val="000000"/>
                <w:kern w:val="0"/>
                <w14:ligatures w14:val="none"/>
              </w:rPr>
              <w:t>80)</w:t>
            </w:r>
          </w:p>
        </w:tc>
        <w:tc>
          <w:tcPr>
            <w:tcW w:w="1276" w:type="dxa"/>
            <w:tcBorders>
              <w:top w:val="nil"/>
              <w:left w:val="nil"/>
              <w:bottom w:val="nil"/>
              <w:right w:val="single" w:sz="4" w:space="0" w:color="auto"/>
            </w:tcBorders>
            <w:noWrap/>
            <w:vAlign w:val="bottom"/>
            <w:hideMark/>
          </w:tcPr>
          <w:p w14:paraId="15E529B5" w14:textId="60A1952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45E-21</w:t>
            </w:r>
          </w:p>
        </w:tc>
      </w:tr>
      <w:tr w:rsidR="007318F9" w:rsidRPr="00666B48" w14:paraId="04D0CA17"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B28290D"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0590B04D" w14:textId="77777777" w:rsidR="00666B48"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48</w:t>
            </w:r>
          </w:p>
          <w:p w14:paraId="2EBBB1DD" w14:textId="01ED3ED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16)</w:t>
            </w:r>
          </w:p>
        </w:tc>
        <w:tc>
          <w:tcPr>
            <w:tcW w:w="1276" w:type="dxa"/>
            <w:tcBorders>
              <w:top w:val="nil"/>
              <w:left w:val="nil"/>
              <w:bottom w:val="nil"/>
              <w:right w:val="nil"/>
            </w:tcBorders>
            <w:noWrap/>
            <w:vAlign w:val="bottom"/>
            <w:hideMark/>
          </w:tcPr>
          <w:p w14:paraId="71A33277" w14:textId="6F4229B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043</w:t>
            </w:r>
          </w:p>
        </w:tc>
        <w:tc>
          <w:tcPr>
            <w:tcW w:w="1701" w:type="dxa"/>
            <w:tcBorders>
              <w:top w:val="nil"/>
              <w:left w:val="nil"/>
              <w:bottom w:val="nil"/>
              <w:right w:val="nil"/>
            </w:tcBorders>
            <w:noWrap/>
            <w:vAlign w:val="bottom"/>
            <w:hideMark/>
          </w:tcPr>
          <w:p w14:paraId="3E5582FA"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47</w:t>
            </w:r>
            <w:r>
              <w:rPr>
                <w:rFonts w:eastAsia="Times New Roman" w:cs="Times New Roman"/>
                <w:color w:val="000000"/>
                <w:kern w:val="0"/>
                <w14:ligatures w14:val="none"/>
              </w:rPr>
              <w:t>·</w:t>
            </w:r>
            <w:r w:rsidRPr="00666B48">
              <w:rPr>
                <w:rFonts w:eastAsia="Times New Roman" w:cs="Times New Roman"/>
                <w:color w:val="000000"/>
                <w:kern w:val="0"/>
                <w14:ligatures w14:val="none"/>
              </w:rPr>
              <w:t>22</w:t>
            </w:r>
          </w:p>
          <w:p w14:paraId="1CD3EE80" w14:textId="6FF2528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(39</w:t>
            </w:r>
            <w:r>
              <w:rPr>
                <w:rFonts w:eastAsia="Times New Roman" w:cs="Times New Roman"/>
                <w:color w:val="000000"/>
                <w:kern w:val="0"/>
                <w14:ligatures w14:val="none"/>
              </w:rPr>
              <w:t>·</w:t>
            </w:r>
            <w:r w:rsidRPr="00666B48">
              <w:rPr>
                <w:rFonts w:eastAsia="Times New Roman" w:cs="Times New Roman"/>
                <w:color w:val="000000"/>
                <w:kern w:val="0"/>
                <w14:ligatures w14:val="none"/>
              </w:rPr>
              <w:t>14-56</w:t>
            </w:r>
            <w:r>
              <w:rPr>
                <w:rFonts w:eastAsia="Times New Roman" w:cs="Times New Roman"/>
                <w:color w:val="000000"/>
                <w:kern w:val="0"/>
                <w14:ligatures w14:val="none"/>
              </w:rPr>
              <w:t>·</w:t>
            </w:r>
            <w:r w:rsidRPr="00666B48">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0971744D" w14:textId="005A699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&lt;0</w:t>
            </w:r>
            <w:r>
              <w:rPr>
                <w:rFonts w:eastAsia="Times New Roman" w:cs="Times New Roman"/>
                <w:color w:val="000000"/>
                <w:kern w:val="0"/>
                <w14:ligatures w14:val="none"/>
              </w:rPr>
              <w:t>·</w:t>
            </w:r>
            <w:r w:rsidRPr="00666B48">
              <w:rPr>
                <w:rFonts w:eastAsia="Times New Roman" w:cs="Times New Roman"/>
                <w:color w:val="000000"/>
                <w:kern w:val="0"/>
                <w14:ligatures w14:val="none"/>
              </w:rPr>
              <w:t>0009</w:t>
            </w:r>
          </w:p>
        </w:tc>
        <w:tc>
          <w:tcPr>
            <w:tcW w:w="1701" w:type="dxa"/>
            <w:tcBorders>
              <w:top w:val="nil"/>
              <w:left w:val="nil"/>
              <w:bottom w:val="nil"/>
              <w:right w:val="nil"/>
            </w:tcBorders>
            <w:noWrap/>
            <w:vAlign w:val="bottom"/>
            <w:hideMark/>
          </w:tcPr>
          <w:p w14:paraId="5A55599E"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31</w:t>
            </w:r>
            <w:r>
              <w:rPr>
                <w:rFonts w:eastAsia="Times New Roman" w:cs="Times New Roman"/>
                <w:color w:val="000000"/>
                <w:kern w:val="0"/>
                <w14:ligatures w14:val="none"/>
              </w:rPr>
              <w:t>·</w:t>
            </w:r>
            <w:r w:rsidRPr="00666B48">
              <w:rPr>
                <w:rFonts w:eastAsia="Times New Roman" w:cs="Times New Roman"/>
                <w:color w:val="000000"/>
                <w:kern w:val="0"/>
                <w14:ligatures w14:val="none"/>
              </w:rPr>
              <w:t>90</w:t>
            </w:r>
          </w:p>
          <w:p w14:paraId="6087729B" w14:textId="71014F8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(20</w:t>
            </w:r>
            <w:r>
              <w:rPr>
                <w:rFonts w:eastAsia="Times New Roman" w:cs="Times New Roman"/>
                <w:color w:val="000000"/>
                <w:kern w:val="0"/>
                <w14:ligatures w14:val="none"/>
              </w:rPr>
              <w:t>·</w:t>
            </w:r>
            <w:r w:rsidRPr="00666B48">
              <w:rPr>
                <w:rFonts w:eastAsia="Times New Roman" w:cs="Times New Roman"/>
                <w:color w:val="000000"/>
                <w:kern w:val="0"/>
                <w14:ligatures w14:val="none"/>
              </w:rPr>
              <w:t>96-48</w:t>
            </w:r>
            <w:r>
              <w:rPr>
                <w:rFonts w:eastAsia="Times New Roman" w:cs="Times New Roman"/>
                <w:color w:val="000000"/>
                <w:kern w:val="0"/>
                <w14:ligatures w14:val="none"/>
              </w:rPr>
              <w:t>·</w:t>
            </w:r>
            <w:r w:rsidRPr="00666B48">
              <w:rPr>
                <w:rFonts w:eastAsia="Times New Roman" w:cs="Times New Roman"/>
                <w:color w:val="000000"/>
                <w:kern w:val="0"/>
                <w14:ligatures w14:val="none"/>
              </w:rPr>
              <w:t>56)</w:t>
            </w:r>
          </w:p>
        </w:tc>
        <w:tc>
          <w:tcPr>
            <w:tcW w:w="1276" w:type="dxa"/>
            <w:tcBorders>
              <w:top w:val="nil"/>
              <w:left w:val="nil"/>
              <w:bottom w:val="nil"/>
              <w:right w:val="nil"/>
            </w:tcBorders>
            <w:noWrap/>
            <w:vAlign w:val="bottom"/>
            <w:hideMark/>
          </w:tcPr>
          <w:p w14:paraId="47448CD5" w14:textId="2374F77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11E-58</w:t>
            </w:r>
          </w:p>
        </w:tc>
        <w:tc>
          <w:tcPr>
            <w:tcW w:w="1559" w:type="dxa"/>
            <w:tcBorders>
              <w:top w:val="nil"/>
              <w:left w:val="nil"/>
              <w:bottom w:val="nil"/>
              <w:right w:val="nil"/>
            </w:tcBorders>
            <w:noWrap/>
            <w:vAlign w:val="bottom"/>
            <w:hideMark/>
          </w:tcPr>
          <w:p w14:paraId="69E92251"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35</w:t>
            </w:r>
          </w:p>
          <w:p w14:paraId="2BDBB021" w14:textId="3599D76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11-1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63)</w:t>
            </w:r>
          </w:p>
        </w:tc>
        <w:tc>
          <w:tcPr>
            <w:tcW w:w="1276" w:type="dxa"/>
            <w:tcBorders>
              <w:top w:val="nil"/>
              <w:left w:val="nil"/>
              <w:bottom w:val="nil"/>
              <w:right w:val="single" w:sz="4" w:space="0" w:color="auto"/>
            </w:tcBorders>
            <w:noWrap/>
            <w:vAlign w:val="bottom"/>
            <w:hideMark/>
          </w:tcPr>
          <w:p w14:paraId="2600B948" w14:textId="48942F8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002</w:t>
            </w:r>
          </w:p>
        </w:tc>
      </w:tr>
      <w:tr w:rsidR="007318F9" w:rsidRPr="00666B48" w14:paraId="36D8E85C"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8E57A0B" w14:textId="1795FE6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Sleep Di</w:t>
            </w:r>
            <w:r w:rsidR="00BD2136">
              <w:rPr>
                <w:rFonts w:eastAsia="Times New Roman" w:cs="Times New Roman"/>
                <w:color w:val="000000"/>
                <w:kern w:val="0"/>
                <w14:ligatures w14:val="none"/>
              </w:rPr>
              <w:t>sorders</w:t>
            </w:r>
          </w:p>
        </w:tc>
        <w:tc>
          <w:tcPr>
            <w:tcW w:w="1701" w:type="dxa"/>
            <w:tcBorders>
              <w:top w:val="nil"/>
              <w:left w:val="nil"/>
              <w:bottom w:val="nil"/>
              <w:right w:val="nil"/>
            </w:tcBorders>
            <w:noWrap/>
            <w:vAlign w:val="bottom"/>
            <w:hideMark/>
          </w:tcPr>
          <w:p w14:paraId="0B7C0958"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19</w:t>
            </w:r>
          </w:p>
          <w:p w14:paraId="7687DFD8" w14:textId="1AC8268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61-2</w:t>
            </w:r>
            <w:r>
              <w:rPr>
                <w:rFonts w:eastAsia="Times New Roman" w:cs="Times New Roman"/>
                <w:color w:val="000000"/>
                <w:kern w:val="0"/>
                <w14:ligatures w14:val="none"/>
              </w:rPr>
              <w:t>·</w:t>
            </w:r>
            <w:r w:rsidRPr="00666B48">
              <w:rPr>
                <w:rFonts w:eastAsia="Times New Roman" w:cs="Times New Roman"/>
                <w:color w:val="000000"/>
                <w:kern w:val="0"/>
                <w14:ligatures w14:val="none"/>
              </w:rPr>
              <w:t>99)</w:t>
            </w:r>
          </w:p>
        </w:tc>
        <w:tc>
          <w:tcPr>
            <w:tcW w:w="1276" w:type="dxa"/>
            <w:tcBorders>
              <w:top w:val="nil"/>
              <w:left w:val="nil"/>
              <w:bottom w:val="nil"/>
              <w:right w:val="nil"/>
            </w:tcBorders>
            <w:noWrap/>
            <w:vAlign w:val="bottom"/>
            <w:hideMark/>
          </w:tcPr>
          <w:p w14:paraId="55A3583B" w14:textId="0F18727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86E-07</w:t>
            </w:r>
          </w:p>
        </w:tc>
        <w:tc>
          <w:tcPr>
            <w:tcW w:w="1701" w:type="dxa"/>
            <w:tcBorders>
              <w:top w:val="nil"/>
              <w:left w:val="nil"/>
              <w:bottom w:val="nil"/>
              <w:right w:val="nil"/>
            </w:tcBorders>
            <w:noWrap/>
            <w:vAlign w:val="bottom"/>
            <w:hideMark/>
          </w:tcPr>
          <w:p w14:paraId="020322BF"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16</w:t>
            </w:r>
            <w:r>
              <w:rPr>
                <w:rFonts w:eastAsia="Times New Roman" w:cs="Times New Roman"/>
                <w:color w:val="000000"/>
                <w:kern w:val="0"/>
                <w14:ligatures w14:val="none"/>
              </w:rPr>
              <w:t>·</w:t>
            </w:r>
            <w:r w:rsidRPr="00666B48">
              <w:rPr>
                <w:rFonts w:eastAsia="Times New Roman" w:cs="Times New Roman"/>
                <w:color w:val="000000"/>
                <w:kern w:val="0"/>
                <w14:ligatures w14:val="none"/>
              </w:rPr>
              <w:t>24</w:t>
            </w:r>
          </w:p>
          <w:p w14:paraId="767CA586" w14:textId="718E7A9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(13</w:t>
            </w:r>
            <w:r>
              <w:rPr>
                <w:rFonts w:eastAsia="Times New Roman" w:cs="Times New Roman"/>
                <w:color w:val="000000"/>
                <w:kern w:val="0"/>
                <w14:ligatures w14:val="none"/>
              </w:rPr>
              <w:t>·</w:t>
            </w:r>
            <w:r w:rsidRPr="00666B48">
              <w:rPr>
                <w:rFonts w:eastAsia="Times New Roman" w:cs="Times New Roman"/>
                <w:color w:val="000000"/>
                <w:kern w:val="0"/>
                <w14:ligatures w14:val="none"/>
              </w:rPr>
              <w:t>30-19</w:t>
            </w:r>
            <w:r>
              <w:rPr>
                <w:rFonts w:eastAsia="Times New Roman" w:cs="Times New Roman"/>
                <w:color w:val="000000"/>
                <w:kern w:val="0"/>
                <w14:ligatures w14:val="none"/>
              </w:rPr>
              <w:t>·</w:t>
            </w:r>
            <w:r w:rsidRPr="00666B48">
              <w:rPr>
                <w:rFonts w:eastAsia="Times New Roman" w:cs="Times New Roman"/>
                <w:color w:val="000000"/>
                <w:kern w:val="0"/>
                <w14:ligatures w14:val="none"/>
              </w:rPr>
              <w:t>82)</w:t>
            </w:r>
          </w:p>
        </w:tc>
        <w:tc>
          <w:tcPr>
            <w:tcW w:w="1276" w:type="dxa"/>
            <w:tcBorders>
              <w:top w:val="nil"/>
              <w:left w:val="nil"/>
              <w:bottom w:val="nil"/>
              <w:right w:val="nil"/>
            </w:tcBorders>
            <w:noWrap/>
            <w:vAlign w:val="bottom"/>
            <w:hideMark/>
          </w:tcPr>
          <w:p w14:paraId="26E6FA92" w14:textId="41DFE6D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58E-165</w:t>
            </w:r>
          </w:p>
        </w:tc>
        <w:tc>
          <w:tcPr>
            <w:tcW w:w="1701" w:type="dxa"/>
            <w:tcBorders>
              <w:top w:val="nil"/>
              <w:left w:val="nil"/>
              <w:bottom w:val="nil"/>
              <w:right w:val="nil"/>
            </w:tcBorders>
            <w:noWrap/>
            <w:vAlign w:val="bottom"/>
            <w:hideMark/>
          </w:tcPr>
          <w:p w14:paraId="3A8FDCA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41</w:t>
            </w:r>
          </w:p>
          <w:p w14:paraId="0627744E" w14:textId="175BDF3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14-10</w:t>
            </w:r>
            <w:r>
              <w:rPr>
                <w:rFonts w:eastAsia="Times New Roman" w:cs="Times New Roman"/>
                <w:color w:val="000000"/>
                <w:kern w:val="0"/>
                <w14:ligatures w14:val="none"/>
              </w:rPr>
              <w:t>·</w:t>
            </w:r>
            <w:r w:rsidRPr="00666B48">
              <w:rPr>
                <w:rFonts w:eastAsia="Times New Roman" w:cs="Times New Roman"/>
                <w:color w:val="000000"/>
                <w:kern w:val="0"/>
                <w14:ligatures w14:val="none"/>
              </w:rPr>
              <w:t>67)</w:t>
            </w:r>
          </w:p>
        </w:tc>
        <w:tc>
          <w:tcPr>
            <w:tcW w:w="1276" w:type="dxa"/>
            <w:tcBorders>
              <w:top w:val="nil"/>
              <w:left w:val="nil"/>
              <w:bottom w:val="nil"/>
              <w:right w:val="nil"/>
            </w:tcBorders>
            <w:noWrap/>
            <w:vAlign w:val="bottom"/>
            <w:hideMark/>
          </w:tcPr>
          <w:p w14:paraId="32A58FD5" w14:textId="6AADF4C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00E-27</w:t>
            </w:r>
          </w:p>
        </w:tc>
        <w:tc>
          <w:tcPr>
            <w:tcW w:w="1559" w:type="dxa"/>
            <w:tcBorders>
              <w:top w:val="nil"/>
              <w:left w:val="nil"/>
              <w:bottom w:val="nil"/>
              <w:right w:val="nil"/>
            </w:tcBorders>
            <w:noWrap/>
            <w:vAlign w:val="bottom"/>
            <w:hideMark/>
          </w:tcPr>
          <w:p w14:paraId="524AFEE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64</w:t>
            </w:r>
          </w:p>
          <w:p w14:paraId="148B9A66" w14:textId="2FD67B7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34-2</w:t>
            </w:r>
            <w:r>
              <w:rPr>
                <w:rFonts w:eastAsia="Times New Roman" w:cs="Times New Roman"/>
                <w:color w:val="000000"/>
                <w:kern w:val="0"/>
                <w14:ligatures w14:val="none"/>
              </w:rPr>
              <w:t>·</w:t>
            </w:r>
            <w:r w:rsidRPr="00666B48">
              <w:rPr>
                <w:rFonts w:eastAsia="Times New Roman" w:cs="Times New Roman"/>
                <w:color w:val="000000"/>
                <w:kern w:val="0"/>
                <w14:ligatures w14:val="none"/>
              </w:rPr>
              <w:t>01)</w:t>
            </w:r>
          </w:p>
        </w:tc>
        <w:tc>
          <w:tcPr>
            <w:tcW w:w="1276" w:type="dxa"/>
            <w:tcBorders>
              <w:top w:val="nil"/>
              <w:left w:val="nil"/>
              <w:bottom w:val="nil"/>
              <w:right w:val="single" w:sz="4" w:space="0" w:color="auto"/>
            </w:tcBorders>
            <w:noWrap/>
            <w:vAlign w:val="bottom"/>
            <w:hideMark/>
          </w:tcPr>
          <w:p w14:paraId="4AAF017D" w14:textId="448C7FF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81E-06</w:t>
            </w:r>
          </w:p>
        </w:tc>
      </w:tr>
      <w:tr w:rsidR="00666B48" w:rsidRPr="00666B48" w14:paraId="3275678F" w14:textId="77777777" w:rsidTr="007318F9">
        <w:trPr>
          <w:trHeight w:val="290"/>
        </w:trPr>
        <w:tc>
          <w:tcPr>
            <w:tcW w:w="15168" w:type="dxa"/>
            <w:gridSpan w:val="9"/>
            <w:tcBorders>
              <w:top w:val="single" w:sz="4" w:space="0" w:color="auto"/>
              <w:left w:val="single" w:sz="4" w:space="0" w:color="auto"/>
              <w:bottom w:val="single" w:sz="4" w:space="0" w:color="auto"/>
              <w:right w:val="single" w:sz="4" w:space="0" w:color="000000"/>
            </w:tcBorders>
            <w:noWrap/>
            <w:vAlign w:val="bottom"/>
            <w:hideMark/>
          </w:tcPr>
          <w:p w14:paraId="3A56E3FE" w14:textId="77777777" w:rsidR="00666B48" w:rsidRPr="00666B48" w:rsidRDefault="00666B48" w:rsidP="00666B48">
            <w:pPr>
              <w:rPr>
                <w:rFonts w:eastAsia="Times New Roman" w:cs="Times New Roman"/>
                <w:color w:val="000000"/>
                <w:kern w:val="0"/>
                <w14:ligatures w14:val="none"/>
              </w:rPr>
            </w:pPr>
            <w:r w:rsidRPr="00666B48">
              <w:rPr>
                <w:rFonts w:eastAsia="Times New Roman" w:cs="Times New Roman"/>
                <w:color w:val="000000"/>
                <w:kern w:val="0"/>
                <w14:ligatures w14:val="none"/>
              </w:rPr>
              <w:t>Natural Causes</w:t>
            </w:r>
          </w:p>
        </w:tc>
      </w:tr>
      <w:tr w:rsidR="007318F9" w:rsidRPr="00666B48" w14:paraId="0CBADD77"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D129C15"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Any Diagnosis</w:t>
            </w:r>
          </w:p>
        </w:tc>
        <w:tc>
          <w:tcPr>
            <w:tcW w:w="1701" w:type="dxa"/>
            <w:tcBorders>
              <w:top w:val="nil"/>
              <w:left w:val="nil"/>
              <w:bottom w:val="nil"/>
              <w:right w:val="nil"/>
            </w:tcBorders>
            <w:noWrap/>
            <w:vAlign w:val="bottom"/>
            <w:hideMark/>
          </w:tcPr>
          <w:p w14:paraId="1A9CAF60"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p w14:paraId="2DFAC83E" w14:textId="307F318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40-5</w:t>
            </w:r>
            <w:r>
              <w:rPr>
                <w:rFonts w:eastAsia="Times New Roman" w:cs="Times New Roman"/>
                <w:color w:val="000000"/>
                <w:kern w:val="0"/>
                <w14:ligatures w14:val="none"/>
              </w:rPr>
              <w:t>·</w:t>
            </w:r>
            <w:r w:rsidRPr="00666B48">
              <w:rPr>
                <w:rFonts w:eastAsia="Times New Roman" w:cs="Times New Roman"/>
                <w:color w:val="000000"/>
                <w:kern w:val="0"/>
                <w14:ligatures w14:val="none"/>
              </w:rPr>
              <w:t>38)</w:t>
            </w:r>
          </w:p>
        </w:tc>
        <w:tc>
          <w:tcPr>
            <w:tcW w:w="1276" w:type="dxa"/>
            <w:tcBorders>
              <w:top w:val="nil"/>
              <w:left w:val="nil"/>
              <w:bottom w:val="nil"/>
              <w:right w:val="nil"/>
            </w:tcBorders>
            <w:noWrap/>
            <w:vAlign w:val="bottom"/>
            <w:hideMark/>
          </w:tcPr>
          <w:p w14:paraId="08E0BA9C" w14:textId="013F9B1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20E-10</w:t>
            </w:r>
          </w:p>
        </w:tc>
        <w:tc>
          <w:tcPr>
            <w:tcW w:w="1701" w:type="dxa"/>
            <w:tcBorders>
              <w:top w:val="nil"/>
              <w:left w:val="nil"/>
              <w:bottom w:val="nil"/>
              <w:right w:val="nil"/>
            </w:tcBorders>
            <w:noWrap/>
            <w:vAlign w:val="bottom"/>
            <w:hideMark/>
          </w:tcPr>
          <w:p w14:paraId="5DC9ED82"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15</w:t>
            </w:r>
          </w:p>
          <w:p w14:paraId="30639C1C" w14:textId="4D58ABF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95-7</w:t>
            </w:r>
            <w:r>
              <w:rPr>
                <w:rFonts w:eastAsia="Times New Roman" w:cs="Times New Roman"/>
                <w:color w:val="000000"/>
                <w:kern w:val="0"/>
                <w14:ligatures w14:val="none"/>
              </w:rPr>
              <w:t>·</w:t>
            </w:r>
            <w:r w:rsidRPr="00666B48">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7868A2CE" w14:textId="7D7F0A0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31E-60</w:t>
            </w:r>
          </w:p>
        </w:tc>
        <w:tc>
          <w:tcPr>
            <w:tcW w:w="1701" w:type="dxa"/>
            <w:tcBorders>
              <w:top w:val="nil"/>
              <w:left w:val="nil"/>
              <w:bottom w:val="nil"/>
              <w:right w:val="nil"/>
            </w:tcBorders>
            <w:noWrap/>
            <w:vAlign w:val="bottom"/>
            <w:hideMark/>
          </w:tcPr>
          <w:p w14:paraId="753BB8E6"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71</w:t>
            </w:r>
          </w:p>
          <w:p w14:paraId="613AA15C" w14:textId="3C110D6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09-2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70)</w:t>
            </w:r>
          </w:p>
        </w:tc>
        <w:tc>
          <w:tcPr>
            <w:tcW w:w="1276" w:type="dxa"/>
            <w:tcBorders>
              <w:top w:val="nil"/>
              <w:left w:val="nil"/>
              <w:bottom w:val="nil"/>
              <w:right w:val="nil"/>
            </w:tcBorders>
            <w:noWrap/>
            <w:vAlign w:val="bottom"/>
            <w:hideMark/>
          </w:tcPr>
          <w:p w14:paraId="214D2F40" w14:textId="087CFE9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w:t>
            </w:r>
          </w:p>
        </w:tc>
        <w:tc>
          <w:tcPr>
            <w:tcW w:w="1559" w:type="dxa"/>
            <w:tcBorders>
              <w:top w:val="nil"/>
              <w:left w:val="nil"/>
              <w:bottom w:val="nil"/>
              <w:right w:val="nil"/>
            </w:tcBorders>
            <w:noWrap/>
            <w:vAlign w:val="bottom"/>
            <w:hideMark/>
          </w:tcPr>
          <w:p w14:paraId="0F9161DE"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14</w:t>
            </w:r>
          </w:p>
          <w:p w14:paraId="291A6226" w14:textId="22220E7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92-1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42)</w:t>
            </w:r>
          </w:p>
        </w:tc>
        <w:tc>
          <w:tcPr>
            <w:tcW w:w="1276" w:type="dxa"/>
            <w:tcBorders>
              <w:top w:val="nil"/>
              <w:left w:val="nil"/>
              <w:bottom w:val="nil"/>
              <w:right w:val="single" w:sz="4" w:space="0" w:color="auto"/>
            </w:tcBorders>
            <w:noWrap/>
            <w:vAlign w:val="bottom"/>
            <w:hideMark/>
          </w:tcPr>
          <w:p w14:paraId="7434129C" w14:textId="3777894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23</w:t>
            </w:r>
          </w:p>
        </w:tc>
      </w:tr>
      <w:tr w:rsidR="007318F9" w:rsidRPr="00666B48" w14:paraId="447E1E46"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77CEDC31"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Anxiety Disorders</w:t>
            </w:r>
          </w:p>
        </w:tc>
        <w:tc>
          <w:tcPr>
            <w:tcW w:w="1701" w:type="dxa"/>
            <w:tcBorders>
              <w:top w:val="nil"/>
              <w:left w:val="nil"/>
              <w:bottom w:val="nil"/>
              <w:right w:val="nil"/>
            </w:tcBorders>
            <w:noWrap/>
            <w:vAlign w:val="bottom"/>
            <w:hideMark/>
          </w:tcPr>
          <w:p w14:paraId="1EF02677"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17</w:t>
            </w:r>
          </w:p>
          <w:p w14:paraId="55E24C52" w14:textId="0800BA1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39-4</w:t>
            </w:r>
            <w:r>
              <w:rPr>
                <w:rFonts w:eastAsia="Times New Roman" w:cs="Times New Roman"/>
                <w:color w:val="000000"/>
                <w:kern w:val="0"/>
                <w14:ligatures w14:val="none"/>
              </w:rPr>
              <w:t>·</w:t>
            </w:r>
            <w:r w:rsidRPr="00666B48">
              <w:rPr>
                <w:rFonts w:eastAsia="Times New Roman" w:cs="Times New Roman"/>
                <w:color w:val="000000"/>
                <w:kern w:val="0"/>
                <w14:ligatures w14:val="none"/>
              </w:rPr>
              <w:t>19)</w:t>
            </w:r>
          </w:p>
        </w:tc>
        <w:tc>
          <w:tcPr>
            <w:tcW w:w="1276" w:type="dxa"/>
            <w:tcBorders>
              <w:top w:val="nil"/>
              <w:left w:val="nil"/>
              <w:bottom w:val="nil"/>
              <w:right w:val="nil"/>
            </w:tcBorders>
            <w:noWrap/>
            <w:vAlign w:val="bottom"/>
            <w:hideMark/>
          </w:tcPr>
          <w:p w14:paraId="6596BDD4" w14:textId="706989C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77E-16</w:t>
            </w:r>
          </w:p>
        </w:tc>
        <w:tc>
          <w:tcPr>
            <w:tcW w:w="1701" w:type="dxa"/>
            <w:tcBorders>
              <w:top w:val="nil"/>
              <w:left w:val="nil"/>
              <w:bottom w:val="nil"/>
              <w:right w:val="nil"/>
            </w:tcBorders>
            <w:noWrap/>
            <w:vAlign w:val="bottom"/>
            <w:hideMark/>
          </w:tcPr>
          <w:p w14:paraId="51FAF9C8"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29</w:t>
            </w:r>
          </w:p>
          <w:p w14:paraId="62FD5843" w14:textId="26A98FB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31-5</w:t>
            </w:r>
            <w:r>
              <w:rPr>
                <w:rFonts w:eastAsia="Times New Roman" w:cs="Times New Roman"/>
                <w:color w:val="000000"/>
                <w:kern w:val="0"/>
                <w14:ligatures w14:val="none"/>
              </w:rPr>
              <w:t>·</w:t>
            </w:r>
            <w:r w:rsidRPr="00666B48">
              <w:rPr>
                <w:rFonts w:eastAsia="Times New Roman" w:cs="Times New Roman"/>
                <w:color w:val="000000"/>
                <w:kern w:val="0"/>
                <w14:ligatures w14:val="none"/>
              </w:rPr>
              <w:t>58)</w:t>
            </w:r>
          </w:p>
        </w:tc>
        <w:tc>
          <w:tcPr>
            <w:tcW w:w="1276" w:type="dxa"/>
            <w:tcBorders>
              <w:top w:val="nil"/>
              <w:left w:val="nil"/>
              <w:bottom w:val="nil"/>
              <w:right w:val="nil"/>
            </w:tcBorders>
            <w:noWrap/>
            <w:vAlign w:val="bottom"/>
            <w:hideMark/>
          </w:tcPr>
          <w:p w14:paraId="2C2FF1E9" w14:textId="1D4068F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34E-28</w:t>
            </w:r>
          </w:p>
        </w:tc>
        <w:tc>
          <w:tcPr>
            <w:tcW w:w="1701" w:type="dxa"/>
            <w:tcBorders>
              <w:top w:val="nil"/>
              <w:left w:val="nil"/>
              <w:bottom w:val="nil"/>
              <w:right w:val="nil"/>
            </w:tcBorders>
            <w:noWrap/>
            <w:vAlign w:val="bottom"/>
            <w:hideMark/>
          </w:tcPr>
          <w:p w14:paraId="719419CF"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36</w:t>
            </w:r>
          </w:p>
          <w:p w14:paraId="46603CE1" w14:textId="0F314E4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93-1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98)</w:t>
            </w:r>
          </w:p>
        </w:tc>
        <w:tc>
          <w:tcPr>
            <w:tcW w:w="1276" w:type="dxa"/>
            <w:tcBorders>
              <w:top w:val="nil"/>
              <w:left w:val="nil"/>
              <w:bottom w:val="nil"/>
              <w:right w:val="nil"/>
            </w:tcBorders>
            <w:noWrap/>
            <w:vAlign w:val="bottom"/>
            <w:hideMark/>
          </w:tcPr>
          <w:p w14:paraId="750C5748" w14:textId="6859F03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117</w:t>
            </w:r>
          </w:p>
        </w:tc>
        <w:tc>
          <w:tcPr>
            <w:tcW w:w="1559" w:type="dxa"/>
            <w:tcBorders>
              <w:top w:val="nil"/>
              <w:left w:val="nil"/>
              <w:bottom w:val="nil"/>
              <w:right w:val="nil"/>
            </w:tcBorders>
            <w:noWrap/>
            <w:vAlign w:val="bottom"/>
            <w:hideMark/>
          </w:tcPr>
          <w:p w14:paraId="3C08EAC5"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36</w:t>
            </w:r>
          </w:p>
          <w:p w14:paraId="757D534C" w14:textId="57644070"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05-1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78)</w:t>
            </w:r>
          </w:p>
        </w:tc>
        <w:tc>
          <w:tcPr>
            <w:tcW w:w="1276" w:type="dxa"/>
            <w:tcBorders>
              <w:top w:val="nil"/>
              <w:left w:val="nil"/>
              <w:bottom w:val="nil"/>
              <w:right w:val="single" w:sz="4" w:space="0" w:color="auto"/>
            </w:tcBorders>
            <w:noWrap/>
            <w:vAlign w:val="bottom"/>
            <w:hideMark/>
          </w:tcPr>
          <w:p w14:paraId="63F18B69" w14:textId="2BB1C72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022</w:t>
            </w:r>
          </w:p>
        </w:tc>
      </w:tr>
      <w:tr w:rsidR="007318F9" w:rsidRPr="00666B48" w14:paraId="38C4371C"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355C492F"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Depression</w:t>
            </w:r>
          </w:p>
        </w:tc>
        <w:tc>
          <w:tcPr>
            <w:tcW w:w="1701" w:type="dxa"/>
            <w:tcBorders>
              <w:top w:val="nil"/>
              <w:left w:val="nil"/>
              <w:bottom w:val="nil"/>
              <w:right w:val="nil"/>
            </w:tcBorders>
            <w:noWrap/>
            <w:vAlign w:val="bottom"/>
            <w:hideMark/>
          </w:tcPr>
          <w:p w14:paraId="70CCDFAC"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p w14:paraId="30705D2D" w14:textId="7E00691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43-4</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tc>
        <w:tc>
          <w:tcPr>
            <w:tcW w:w="1276" w:type="dxa"/>
            <w:tcBorders>
              <w:top w:val="nil"/>
              <w:left w:val="nil"/>
              <w:bottom w:val="nil"/>
              <w:right w:val="nil"/>
            </w:tcBorders>
            <w:noWrap/>
            <w:vAlign w:val="bottom"/>
            <w:hideMark/>
          </w:tcPr>
          <w:p w14:paraId="61B35DAA" w14:textId="377D819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95E-18</w:t>
            </w:r>
          </w:p>
        </w:tc>
        <w:tc>
          <w:tcPr>
            <w:tcW w:w="1701" w:type="dxa"/>
            <w:tcBorders>
              <w:top w:val="nil"/>
              <w:left w:val="nil"/>
              <w:bottom w:val="nil"/>
              <w:right w:val="nil"/>
            </w:tcBorders>
            <w:noWrap/>
            <w:vAlign w:val="bottom"/>
            <w:hideMark/>
          </w:tcPr>
          <w:p w14:paraId="425554F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p w14:paraId="391D2630" w14:textId="244D3E2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95-5</w:t>
            </w:r>
            <w:r>
              <w:rPr>
                <w:rFonts w:eastAsia="Times New Roman" w:cs="Times New Roman"/>
                <w:color w:val="000000"/>
                <w:kern w:val="0"/>
                <w14:ligatures w14:val="none"/>
              </w:rPr>
              <w:t>·</w:t>
            </w:r>
            <w:r w:rsidRPr="00666B48">
              <w:rPr>
                <w:rFonts w:eastAsia="Times New Roman" w:cs="Times New Roman"/>
                <w:color w:val="000000"/>
                <w:kern w:val="0"/>
                <w14:ligatures w14:val="none"/>
              </w:rPr>
              <w:t>17)</w:t>
            </w:r>
          </w:p>
        </w:tc>
        <w:tc>
          <w:tcPr>
            <w:tcW w:w="1276" w:type="dxa"/>
            <w:tcBorders>
              <w:top w:val="nil"/>
              <w:left w:val="nil"/>
              <w:bottom w:val="nil"/>
              <w:right w:val="nil"/>
            </w:tcBorders>
            <w:noWrap/>
            <w:vAlign w:val="bottom"/>
            <w:hideMark/>
          </w:tcPr>
          <w:p w14:paraId="2E4EDAB4" w14:textId="4E615A8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18E-21</w:t>
            </w:r>
          </w:p>
        </w:tc>
        <w:tc>
          <w:tcPr>
            <w:tcW w:w="1701" w:type="dxa"/>
            <w:tcBorders>
              <w:top w:val="nil"/>
              <w:left w:val="nil"/>
              <w:bottom w:val="nil"/>
              <w:right w:val="nil"/>
            </w:tcBorders>
            <w:noWrap/>
            <w:vAlign w:val="bottom"/>
            <w:hideMark/>
          </w:tcPr>
          <w:p w14:paraId="29A98060"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24</w:t>
            </w:r>
          </w:p>
          <w:p w14:paraId="2228E802" w14:textId="59AF0040"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85-1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81)</w:t>
            </w:r>
          </w:p>
        </w:tc>
        <w:tc>
          <w:tcPr>
            <w:tcW w:w="1276" w:type="dxa"/>
            <w:tcBorders>
              <w:top w:val="nil"/>
              <w:left w:val="nil"/>
              <w:bottom w:val="nil"/>
              <w:right w:val="nil"/>
            </w:tcBorders>
            <w:noWrap/>
            <w:vAlign w:val="bottom"/>
            <w:hideMark/>
          </w:tcPr>
          <w:p w14:paraId="16596C8C" w14:textId="237C9BF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272</w:t>
            </w:r>
          </w:p>
        </w:tc>
        <w:tc>
          <w:tcPr>
            <w:tcW w:w="1559" w:type="dxa"/>
            <w:tcBorders>
              <w:top w:val="nil"/>
              <w:left w:val="nil"/>
              <w:bottom w:val="nil"/>
              <w:right w:val="nil"/>
            </w:tcBorders>
            <w:noWrap/>
            <w:vAlign w:val="bottom"/>
            <w:hideMark/>
          </w:tcPr>
          <w:p w14:paraId="100693D9"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50</w:t>
            </w:r>
          </w:p>
          <w:p w14:paraId="7FA5E5D6" w14:textId="3D23587D"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13-2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w:t>
            </w:r>
          </w:p>
        </w:tc>
        <w:tc>
          <w:tcPr>
            <w:tcW w:w="1276" w:type="dxa"/>
            <w:tcBorders>
              <w:top w:val="nil"/>
              <w:left w:val="nil"/>
              <w:bottom w:val="nil"/>
              <w:right w:val="single" w:sz="4" w:space="0" w:color="auto"/>
            </w:tcBorders>
            <w:noWrap/>
            <w:vAlign w:val="bottom"/>
            <w:hideMark/>
          </w:tcPr>
          <w:p w14:paraId="1A6F3EAD" w14:textId="7BA2681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006</w:t>
            </w:r>
          </w:p>
        </w:tc>
      </w:tr>
      <w:tr w:rsidR="007318F9" w:rsidRPr="00666B48" w14:paraId="493BAC32"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A82F2D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OCD</w:t>
            </w:r>
          </w:p>
        </w:tc>
        <w:tc>
          <w:tcPr>
            <w:tcW w:w="1701" w:type="dxa"/>
            <w:tcBorders>
              <w:top w:val="nil"/>
              <w:left w:val="nil"/>
              <w:bottom w:val="nil"/>
              <w:right w:val="nil"/>
            </w:tcBorders>
            <w:noWrap/>
            <w:vAlign w:val="bottom"/>
            <w:hideMark/>
          </w:tcPr>
          <w:p w14:paraId="6CCBAEEC"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10</w:t>
            </w:r>
          </w:p>
          <w:p w14:paraId="6CAB928C" w14:textId="7EADCE2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52-3</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tc>
        <w:tc>
          <w:tcPr>
            <w:tcW w:w="1276" w:type="dxa"/>
            <w:tcBorders>
              <w:top w:val="nil"/>
              <w:left w:val="nil"/>
              <w:bottom w:val="nil"/>
              <w:right w:val="nil"/>
            </w:tcBorders>
            <w:noWrap/>
            <w:vAlign w:val="bottom"/>
            <w:hideMark/>
          </w:tcPr>
          <w:p w14:paraId="0D2200A5" w14:textId="1704865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63E-27</w:t>
            </w:r>
          </w:p>
        </w:tc>
        <w:tc>
          <w:tcPr>
            <w:tcW w:w="1701" w:type="dxa"/>
            <w:tcBorders>
              <w:top w:val="nil"/>
              <w:left w:val="nil"/>
              <w:bottom w:val="nil"/>
              <w:right w:val="nil"/>
            </w:tcBorders>
            <w:noWrap/>
            <w:vAlign w:val="bottom"/>
            <w:hideMark/>
          </w:tcPr>
          <w:p w14:paraId="30F4AFB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35</w:t>
            </w:r>
          </w:p>
          <w:p w14:paraId="6C7F701D" w14:textId="5EA9BE4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57-7</w:t>
            </w:r>
            <w:r>
              <w:rPr>
                <w:rFonts w:eastAsia="Times New Roman" w:cs="Times New Roman"/>
                <w:color w:val="000000"/>
                <w:kern w:val="0"/>
                <w14:ligatures w14:val="none"/>
              </w:rPr>
              <w:t>·</w:t>
            </w:r>
            <w:r w:rsidRPr="00666B48">
              <w:rPr>
                <w:rFonts w:eastAsia="Times New Roman" w:cs="Times New Roman"/>
                <w:color w:val="000000"/>
                <w:kern w:val="0"/>
                <w14:ligatures w14:val="none"/>
              </w:rPr>
              <w:t>35)</w:t>
            </w:r>
          </w:p>
        </w:tc>
        <w:tc>
          <w:tcPr>
            <w:tcW w:w="1276" w:type="dxa"/>
            <w:tcBorders>
              <w:top w:val="nil"/>
              <w:left w:val="nil"/>
              <w:bottom w:val="nil"/>
              <w:right w:val="nil"/>
            </w:tcBorders>
            <w:noWrap/>
            <w:vAlign w:val="bottom"/>
            <w:hideMark/>
          </w:tcPr>
          <w:p w14:paraId="6FFCEEE2" w14:textId="5F4A907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06E-08</w:t>
            </w:r>
          </w:p>
        </w:tc>
        <w:tc>
          <w:tcPr>
            <w:tcW w:w="1701" w:type="dxa"/>
            <w:tcBorders>
              <w:top w:val="nil"/>
              <w:left w:val="nil"/>
              <w:bottom w:val="nil"/>
              <w:right w:val="nil"/>
            </w:tcBorders>
            <w:noWrap/>
            <w:vAlign w:val="bottom"/>
            <w:hideMark/>
          </w:tcPr>
          <w:p w14:paraId="57A1B4A0"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40</w:t>
            </w:r>
          </w:p>
          <w:p w14:paraId="55655919" w14:textId="66AEB6A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80-2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46)</w:t>
            </w:r>
          </w:p>
        </w:tc>
        <w:tc>
          <w:tcPr>
            <w:tcW w:w="1276" w:type="dxa"/>
            <w:tcBorders>
              <w:top w:val="nil"/>
              <w:left w:val="nil"/>
              <w:bottom w:val="nil"/>
              <w:right w:val="nil"/>
            </w:tcBorders>
            <w:noWrap/>
            <w:vAlign w:val="bottom"/>
            <w:hideMark/>
          </w:tcPr>
          <w:p w14:paraId="2C17FDCF" w14:textId="501FEFEF"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238</w:t>
            </w:r>
          </w:p>
        </w:tc>
        <w:tc>
          <w:tcPr>
            <w:tcW w:w="1559" w:type="dxa"/>
            <w:tcBorders>
              <w:top w:val="nil"/>
              <w:left w:val="nil"/>
              <w:bottom w:val="nil"/>
              <w:right w:val="nil"/>
            </w:tcBorders>
            <w:noWrap/>
            <w:vAlign w:val="bottom"/>
            <w:hideMark/>
          </w:tcPr>
          <w:p w14:paraId="4C361A80"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09</w:t>
            </w:r>
          </w:p>
          <w:p w14:paraId="2F70ACFE" w14:textId="6762968A"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19-3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69)</w:t>
            </w:r>
          </w:p>
        </w:tc>
        <w:tc>
          <w:tcPr>
            <w:tcW w:w="1276" w:type="dxa"/>
            <w:tcBorders>
              <w:top w:val="nil"/>
              <w:left w:val="nil"/>
              <w:bottom w:val="nil"/>
              <w:right w:val="single" w:sz="4" w:space="0" w:color="auto"/>
            </w:tcBorders>
            <w:noWrap/>
            <w:vAlign w:val="bottom"/>
            <w:hideMark/>
          </w:tcPr>
          <w:p w14:paraId="10A947FF" w14:textId="52CEBFE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011</w:t>
            </w:r>
          </w:p>
        </w:tc>
      </w:tr>
      <w:tr w:rsidR="007318F9" w:rsidRPr="00666B48" w14:paraId="1E64BB01"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149DA9A"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lastRenderedPageBreak/>
              <w:t>Anorexia Nervosa</w:t>
            </w:r>
          </w:p>
        </w:tc>
        <w:tc>
          <w:tcPr>
            <w:tcW w:w="1701" w:type="dxa"/>
            <w:tcBorders>
              <w:top w:val="nil"/>
              <w:left w:val="nil"/>
              <w:bottom w:val="nil"/>
              <w:right w:val="nil"/>
            </w:tcBorders>
            <w:noWrap/>
            <w:vAlign w:val="bottom"/>
            <w:hideMark/>
          </w:tcPr>
          <w:p w14:paraId="455FC20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11</w:t>
            </w:r>
          </w:p>
          <w:p w14:paraId="5953F0A7" w14:textId="5D02897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55-3</w:t>
            </w:r>
            <w:r>
              <w:rPr>
                <w:rFonts w:eastAsia="Times New Roman" w:cs="Times New Roman"/>
                <w:color w:val="000000"/>
                <w:kern w:val="0"/>
                <w14:ligatures w14:val="none"/>
              </w:rPr>
              <w:t>·</w:t>
            </w:r>
            <w:r w:rsidRPr="00666B48">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0444250B" w14:textId="79110E2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32E-29</w:t>
            </w:r>
          </w:p>
        </w:tc>
        <w:tc>
          <w:tcPr>
            <w:tcW w:w="1701" w:type="dxa"/>
            <w:tcBorders>
              <w:top w:val="nil"/>
              <w:left w:val="nil"/>
              <w:bottom w:val="nil"/>
              <w:right w:val="nil"/>
            </w:tcBorders>
            <w:noWrap/>
            <w:vAlign w:val="bottom"/>
            <w:hideMark/>
          </w:tcPr>
          <w:p w14:paraId="36CBBE4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12</w:t>
            </w:r>
            <w:r>
              <w:rPr>
                <w:rFonts w:eastAsia="Times New Roman" w:cs="Times New Roman"/>
                <w:color w:val="000000"/>
                <w:kern w:val="0"/>
                <w14:ligatures w14:val="none"/>
              </w:rPr>
              <w:t>·</w:t>
            </w:r>
            <w:r w:rsidRPr="00666B48">
              <w:rPr>
                <w:rFonts w:eastAsia="Times New Roman" w:cs="Times New Roman"/>
                <w:color w:val="000000"/>
                <w:kern w:val="0"/>
                <w14:ligatures w14:val="none"/>
              </w:rPr>
              <w:t>16</w:t>
            </w:r>
          </w:p>
          <w:p w14:paraId="454DB977" w14:textId="36069D4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(5</w:t>
            </w:r>
            <w:r>
              <w:rPr>
                <w:rFonts w:eastAsia="Times New Roman" w:cs="Times New Roman"/>
                <w:color w:val="000000"/>
                <w:kern w:val="0"/>
                <w14:ligatures w14:val="none"/>
              </w:rPr>
              <w:t>·</w:t>
            </w:r>
            <w:r w:rsidRPr="00666B48">
              <w:rPr>
                <w:rFonts w:eastAsia="Times New Roman" w:cs="Times New Roman"/>
                <w:color w:val="000000"/>
                <w:kern w:val="0"/>
                <w14:ligatures w14:val="none"/>
              </w:rPr>
              <w:t>06-29</w:t>
            </w:r>
            <w:r>
              <w:rPr>
                <w:rFonts w:eastAsia="Times New Roman" w:cs="Times New Roman"/>
                <w:color w:val="000000"/>
                <w:kern w:val="0"/>
                <w14:ligatures w14:val="none"/>
              </w:rPr>
              <w:t>·</w:t>
            </w:r>
            <w:r w:rsidRPr="00666B48">
              <w:rPr>
                <w:rFonts w:eastAsia="Times New Roman" w:cs="Times New Roman"/>
                <w:color w:val="000000"/>
                <w:kern w:val="0"/>
                <w14:ligatures w14:val="none"/>
              </w:rPr>
              <w:t>23)</w:t>
            </w:r>
          </w:p>
        </w:tc>
        <w:tc>
          <w:tcPr>
            <w:tcW w:w="1276" w:type="dxa"/>
            <w:tcBorders>
              <w:top w:val="nil"/>
              <w:left w:val="nil"/>
              <w:bottom w:val="nil"/>
              <w:right w:val="nil"/>
            </w:tcBorders>
            <w:noWrap/>
            <w:vAlign w:val="bottom"/>
            <w:hideMark/>
          </w:tcPr>
          <w:p w14:paraId="51D0D2FC" w14:textId="03FC143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36E-08</w:t>
            </w:r>
          </w:p>
        </w:tc>
        <w:tc>
          <w:tcPr>
            <w:tcW w:w="1701" w:type="dxa"/>
            <w:tcBorders>
              <w:top w:val="nil"/>
              <w:left w:val="nil"/>
              <w:bottom w:val="nil"/>
              <w:right w:val="nil"/>
            </w:tcBorders>
            <w:noWrap/>
            <w:vAlign w:val="bottom"/>
            <w:hideMark/>
          </w:tcPr>
          <w:p w14:paraId="6EB582BF"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92</w:t>
            </w:r>
          </w:p>
          <w:p w14:paraId="533AF5B2" w14:textId="719B526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60-9</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61)</w:t>
            </w:r>
          </w:p>
        </w:tc>
        <w:tc>
          <w:tcPr>
            <w:tcW w:w="1276" w:type="dxa"/>
            <w:tcBorders>
              <w:top w:val="nil"/>
              <w:left w:val="nil"/>
              <w:bottom w:val="nil"/>
              <w:right w:val="nil"/>
            </w:tcBorders>
            <w:noWrap/>
            <w:vAlign w:val="bottom"/>
            <w:hideMark/>
          </w:tcPr>
          <w:p w14:paraId="17F099F0" w14:textId="2D9E70EB"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003</w:t>
            </w:r>
          </w:p>
        </w:tc>
        <w:tc>
          <w:tcPr>
            <w:tcW w:w="1559" w:type="dxa"/>
            <w:tcBorders>
              <w:top w:val="nil"/>
              <w:left w:val="nil"/>
              <w:bottom w:val="nil"/>
              <w:right w:val="nil"/>
            </w:tcBorders>
            <w:noWrap/>
            <w:vAlign w:val="bottom"/>
            <w:hideMark/>
          </w:tcPr>
          <w:p w14:paraId="67CC686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69</w:t>
            </w:r>
          </w:p>
          <w:p w14:paraId="044E51BA" w14:textId="52A38FB1"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48-9</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w:t>
            </w:r>
          </w:p>
        </w:tc>
        <w:tc>
          <w:tcPr>
            <w:tcW w:w="1276" w:type="dxa"/>
            <w:tcBorders>
              <w:top w:val="nil"/>
              <w:left w:val="nil"/>
              <w:bottom w:val="nil"/>
              <w:right w:val="single" w:sz="4" w:space="0" w:color="auto"/>
            </w:tcBorders>
            <w:noWrap/>
            <w:vAlign w:val="bottom"/>
            <w:hideMark/>
          </w:tcPr>
          <w:p w14:paraId="4BA1EF43" w14:textId="26EED327"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005</w:t>
            </w:r>
          </w:p>
        </w:tc>
      </w:tr>
      <w:tr w:rsidR="007318F9" w:rsidRPr="00666B48" w14:paraId="625DD204"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966CACA"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Eating Disorders</w:t>
            </w:r>
          </w:p>
        </w:tc>
        <w:tc>
          <w:tcPr>
            <w:tcW w:w="1701" w:type="dxa"/>
            <w:tcBorders>
              <w:top w:val="nil"/>
              <w:left w:val="nil"/>
              <w:bottom w:val="nil"/>
              <w:right w:val="nil"/>
            </w:tcBorders>
            <w:noWrap/>
            <w:vAlign w:val="bottom"/>
            <w:hideMark/>
          </w:tcPr>
          <w:p w14:paraId="7A282CCA"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09</w:t>
            </w:r>
          </w:p>
          <w:p w14:paraId="177E6E6B" w14:textId="05A3DB7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53-3</w:t>
            </w:r>
            <w:r>
              <w:rPr>
                <w:rFonts w:eastAsia="Times New Roman" w:cs="Times New Roman"/>
                <w:color w:val="000000"/>
                <w:kern w:val="0"/>
                <w14:ligatures w14:val="none"/>
              </w:rPr>
              <w:t>·</w:t>
            </w:r>
            <w:r w:rsidRPr="00666B48">
              <w:rPr>
                <w:rFonts w:eastAsia="Times New Roman" w:cs="Times New Roman"/>
                <w:color w:val="000000"/>
                <w:kern w:val="0"/>
                <w14:ligatures w14:val="none"/>
              </w:rPr>
              <w:t>77)</w:t>
            </w:r>
          </w:p>
        </w:tc>
        <w:tc>
          <w:tcPr>
            <w:tcW w:w="1276" w:type="dxa"/>
            <w:tcBorders>
              <w:top w:val="nil"/>
              <w:left w:val="nil"/>
              <w:bottom w:val="nil"/>
              <w:right w:val="nil"/>
            </w:tcBorders>
            <w:noWrap/>
            <w:vAlign w:val="bottom"/>
            <w:hideMark/>
          </w:tcPr>
          <w:p w14:paraId="685EB9D6" w14:textId="47B6789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38E-28</w:t>
            </w:r>
          </w:p>
        </w:tc>
        <w:tc>
          <w:tcPr>
            <w:tcW w:w="1701" w:type="dxa"/>
            <w:tcBorders>
              <w:top w:val="nil"/>
              <w:left w:val="nil"/>
              <w:bottom w:val="nil"/>
              <w:right w:val="nil"/>
            </w:tcBorders>
            <w:noWrap/>
            <w:vAlign w:val="bottom"/>
            <w:hideMark/>
          </w:tcPr>
          <w:p w14:paraId="1D2FCC70"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78</w:t>
            </w:r>
          </w:p>
          <w:p w14:paraId="150C4513" w14:textId="414F605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39-13</w:t>
            </w:r>
            <w:r>
              <w:rPr>
                <w:rFonts w:eastAsia="Times New Roman" w:cs="Times New Roman"/>
                <w:color w:val="000000"/>
                <w:kern w:val="0"/>
                <w14:ligatures w14:val="none"/>
              </w:rPr>
              <w:t>·</w:t>
            </w:r>
            <w:r w:rsidRPr="00666B48">
              <w:rPr>
                <w:rFonts w:eastAsia="Times New Roman" w:cs="Times New Roman"/>
                <w:color w:val="000000"/>
                <w:kern w:val="0"/>
                <w14:ligatures w14:val="none"/>
              </w:rPr>
              <w:t>54)</w:t>
            </w:r>
          </w:p>
        </w:tc>
        <w:tc>
          <w:tcPr>
            <w:tcW w:w="1276" w:type="dxa"/>
            <w:tcBorders>
              <w:top w:val="nil"/>
              <w:left w:val="nil"/>
              <w:bottom w:val="nil"/>
              <w:right w:val="nil"/>
            </w:tcBorders>
            <w:noWrap/>
            <w:vAlign w:val="bottom"/>
            <w:hideMark/>
          </w:tcPr>
          <w:p w14:paraId="12C2A6D2" w14:textId="3D6CA66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03E-08</w:t>
            </w:r>
          </w:p>
        </w:tc>
        <w:tc>
          <w:tcPr>
            <w:tcW w:w="1701" w:type="dxa"/>
            <w:tcBorders>
              <w:top w:val="nil"/>
              <w:left w:val="nil"/>
              <w:bottom w:val="nil"/>
              <w:right w:val="nil"/>
            </w:tcBorders>
            <w:noWrap/>
            <w:vAlign w:val="bottom"/>
            <w:hideMark/>
          </w:tcPr>
          <w:p w14:paraId="12C0C2F3"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19</w:t>
            </w:r>
          </w:p>
          <w:p w14:paraId="5086939D" w14:textId="4465DC4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07-4</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50)</w:t>
            </w:r>
          </w:p>
        </w:tc>
        <w:tc>
          <w:tcPr>
            <w:tcW w:w="1276" w:type="dxa"/>
            <w:tcBorders>
              <w:top w:val="nil"/>
              <w:left w:val="nil"/>
              <w:bottom w:val="nil"/>
              <w:right w:val="nil"/>
            </w:tcBorders>
            <w:noWrap/>
            <w:vAlign w:val="bottom"/>
            <w:hideMark/>
          </w:tcPr>
          <w:p w14:paraId="55D9D942" w14:textId="35655865"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032</w:t>
            </w:r>
          </w:p>
        </w:tc>
        <w:tc>
          <w:tcPr>
            <w:tcW w:w="1559" w:type="dxa"/>
            <w:tcBorders>
              <w:top w:val="nil"/>
              <w:left w:val="nil"/>
              <w:bottom w:val="nil"/>
              <w:right w:val="nil"/>
            </w:tcBorders>
            <w:noWrap/>
            <w:vAlign w:val="bottom"/>
            <w:hideMark/>
          </w:tcPr>
          <w:p w14:paraId="409CE117"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93</w:t>
            </w:r>
          </w:p>
          <w:p w14:paraId="2170900C" w14:textId="27CEB90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43-6</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w:t>
            </w:r>
          </w:p>
        </w:tc>
        <w:tc>
          <w:tcPr>
            <w:tcW w:w="1276" w:type="dxa"/>
            <w:tcBorders>
              <w:top w:val="nil"/>
              <w:left w:val="nil"/>
              <w:bottom w:val="nil"/>
              <w:right w:val="single" w:sz="4" w:space="0" w:color="auto"/>
            </w:tcBorders>
            <w:noWrap/>
            <w:vAlign w:val="bottom"/>
            <w:hideMark/>
          </w:tcPr>
          <w:p w14:paraId="7652D261" w14:textId="42541D6D"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003</w:t>
            </w:r>
          </w:p>
        </w:tc>
      </w:tr>
      <w:tr w:rsidR="007318F9" w:rsidRPr="00666B48" w14:paraId="34BC8370"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44ECA2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Bipolar Disorder</w:t>
            </w:r>
          </w:p>
        </w:tc>
        <w:tc>
          <w:tcPr>
            <w:tcW w:w="1701" w:type="dxa"/>
            <w:tcBorders>
              <w:top w:val="nil"/>
              <w:left w:val="nil"/>
              <w:bottom w:val="nil"/>
              <w:right w:val="nil"/>
            </w:tcBorders>
            <w:noWrap/>
            <w:vAlign w:val="bottom"/>
            <w:hideMark/>
          </w:tcPr>
          <w:p w14:paraId="49376AA9"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24</w:t>
            </w:r>
          </w:p>
          <w:p w14:paraId="1DAF21AD" w14:textId="724B2E2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65-3</w:t>
            </w:r>
            <w:r>
              <w:rPr>
                <w:rFonts w:eastAsia="Times New Roman" w:cs="Times New Roman"/>
                <w:color w:val="000000"/>
                <w:kern w:val="0"/>
                <w14:ligatures w14:val="none"/>
              </w:rPr>
              <w:t>·</w:t>
            </w:r>
            <w:r w:rsidRPr="00666B48">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62ABB0F4" w14:textId="0B81191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86E-30</w:t>
            </w:r>
          </w:p>
        </w:tc>
        <w:tc>
          <w:tcPr>
            <w:tcW w:w="1701" w:type="dxa"/>
            <w:tcBorders>
              <w:top w:val="nil"/>
              <w:left w:val="nil"/>
              <w:bottom w:val="nil"/>
              <w:right w:val="nil"/>
            </w:tcBorders>
            <w:noWrap/>
            <w:vAlign w:val="bottom"/>
            <w:hideMark/>
          </w:tcPr>
          <w:p w14:paraId="40AFCE4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31</w:t>
            </w:r>
          </w:p>
          <w:p w14:paraId="6FB068F0" w14:textId="4DC2AE9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78-6</w:t>
            </w:r>
            <w:r>
              <w:rPr>
                <w:rFonts w:eastAsia="Times New Roman" w:cs="Times New Roman"/>
                <w:color w:val="000000"/>
                <w:kern w:val="0"/>
                <w14:ligatures w14:val="none"/>
              </w:rPr>
              <w:t>·</w:t>
            </w:r>
            <w:r w:rsidRPr="00666B48">
              <w:rPr>
                <w:rFonts w:eastAsia="Times New Roman" w:cs="Times New Roman"/>
                <w:color w:val="000000"/>
                <w:kern w:val="0"/>
                <w14:ligatures w14:val="none"/>
              </w:rPr>
              <w:t>15)</w:t>
            </w:r>
          </w:p>
        </w:tc>
        <w:tc>
          <w:tcPr>
            <w:tcW w:w="1276" w:type="dxa"/>
            <w:tcBorders>
              <w:top w:val="nil"/>
              <w:left w:val="nil"/>
              <w:bottom w:val="nil"/>
              <w:right w:val="nil"/>
            </w:tcBorders>
            <w:noWrap/>
            <w:vAlign w:val="bottom"/>
            <w:hideMark/>
          </w:tcPr>
          <w:p w14:paraId="5DB6B965" w14:textId="214751C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52E-04</w:t>
            </w:r>
          </w:p>
        </w:tc>
        <w:tc>
          <w:tcPr>
            <w:tcW w:w="1701" w:type="dxa"/>
            <w:tcBorders>
              <w:top w:val="nil"/>
              <w:left w:val="nil"/>
              <w:bottom w:val="nil"/>
              <w:right w:val="nil"/>
            </w:tcBorders>
            <w:noWrap/>
            <w:vAlign w:val="bottom"/>
            <w:hideMark/>
          </w:tcPr>
          <w:p w14:paraId="0E9F24BE"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w:t>
            </w:r>
          </w:p>
          <w:p w14:paraId="45F33B6C" w14:textId="0803A35F"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53-1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96)</w:t>
            </w:r>
          </w:p>
        </w:tc>
        <w:tc>
          <w:tcPr>
            <w:tcW w:w="1276" w:type="dxa"/>
            <w:tcBorders>
              <w:top w:val="nil"/>
              <w:left w:val="nil"/>
              <w:bottom w:val="nil"/>
              <w:right w:val="nil"/>
            </w:tcBorders>
            <w:noWrap/>
            <w:vAlign w:val="bottom"/>
            <w:hideMark/>
          </w:tcPr>
          <w:p w14:paraId="1F3B6F02" w14:textId="22EE0CA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95</w:t>
            </w:r>
          </w:p>
        </w:tc>
        <w:tc>
          <w:tcPr>
            <w:tcW w:w="1559" w:type="dxa"/>
            <w:tcBorders>
              <w:top w:val="nil"/>
              <w:left w:val="nil"/>
              <w:bottom w:val="nil"/>
              <w:right w:val="nil"/>
            </w:tcBorders>
            <w:noWrap/>
            <w:vAlign w:val="bottom"/>
            <w:hideMark/>
          </w:tcPr>
          <w:p w14:paraId="448697E2"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13</w:t>
            </w:r>
          </w:p>
          <w:p w14:paraId="461E7239" w14:textId="5D73F4E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60-2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14)</w:t>
            </w:r>
          </w:p>
        </w:tc>
        <w:tc>
          <w:tcPr>
            <w:tcW w:w="1276" w:type="dxa"/>
            <w:tcBorders>
              <w:top w:val="nil"/>
              <w:left w:val="nil"/>
              <w:bottom w:val="nil"/>
              <w:right w:val="single" w:sz="4" w:space="0" w:color="auto"/>
            </w:tcBorders>
            <w:noWrap/>
            <w:vAlign w:val="bottom"/>
            <w:hideMark/>
          </w:tcPr>
          <w:p w14:paraId="1910CE06" w14:textId="6FF1D304"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706</w:t>
            </w:r>
          </w:p>
        </w:tc>
      </w:tr>
      <w:tr w:rsidR="007318F9" w:rsidRPr="00666B48" w14:paraId="2CA0383D"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3F0B2F90"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Psychotic Disorders</w:t>
            </w:r>
          </w:p>
        </w:tc>
        <w:tc>
          <w:tcPr>
            <w:tcW w:w="1701" w:type="dxa"/>
            <w:tcBorders>
              <w:top w:val="nil"/>
              <w:left w:val="nil"/>
              <w:bottom w:val="nil"/>
              <w:right w:val="nil"/>
            </w:tcBorders>
            <w:noWrap/>
            <w:vAlign w:val="bottom"/>
            <w:hideMark/>
          </w:tcPr>
          <w:p w14:paraId="1D526EE3"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80</w:t>
            </w:r>
          </w:p>
          <w:p w14:paraId="2B2C72EB" w14:textId="6E03A80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26-3</w:t>
            </w:r>
            <w:r>
              <w:rPr>
                <w:rFonts w:eastAsia="Times New Roman" w:cs="Times New Roman"/>
                <w:color w:val="000000"/>
                <w:kern w:val="0"/>
                <w14:ligatures w14:val="none"/>
              </w:rPr>
              <w:t>·</w:t>
            </w:r>
            <w:r w:rsidRPr="00666B48">
              <w:rPr>
                <w:rFonts w:eastAsia="Times New Roman" w:cs="Times New Roman"/>
                <w:color w:val="000000"/>
                <w:kern w:val="0"/>
                <w14:ligatures w14:val="none"/>
              </w:rPr>
              <w:t>49)</w:t>
            </w:r>
          </w:p>
        </w:tc>
        <w:tc>
          <w:tcPr>
            <w:tcW w:w="1276" w:type="dxa"/>
            <w:tcBorders>
              <w:top w:val="nil"/>
              <w:left w:val="nil"/>
              <w:bottom w:val="nil"/>
              <w:right w:val="nil"/>
            </w:tcBorders>
            <w:noWrap/>
            <w:vAlign w:val="bottom"/>
            <w:hideMark/>
          </w:tcPr>
          <w:p w14:paraId="63415F69" w14:textId="38AA2BA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61E-20</w:t>
            </w:r>
          </w:p>
        </w:tc>
        <w:tc>
          <w:tcPr>
            <w:tcW w:w="1701" w:type="dxa"/>
            <w:tcBorders>
              <w:top w:val="nil"/>
              <w:left w:val="nil"/>
              <w:bottom w:val="nil"/>
              <w:right w:val="nil"/>
            </w:tcBorders>
            <w:noWrap/>
            <w:vAlign w:val="bottom"/>
            <w:hideMark/>
          </w:tcPr>
          <w:p w14:paraId="1E9AB10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17 </w:t>
            </w:r>
          </w:p>
          <w:p w14:paraId="5DF62844" w14:textId="3388B529"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48-12</w:t>
            </w:r>
            <w:r>
              <w:rPr>
                <w:rFonts w:eastAsia="Times New Roman" w:cs="Times New Roman"/>
                <w:color w:val="000000"/>
                <w:kern w:val="0"/>
                <w14:ligatures w14:val="none"/>
              </w:rPr>
              <w:t>·</w:t>
            </w:r>
            <w:r w:rsidRPr="00666B48">
              <w:rPr>
                <w:rFonts w:eastAsia="Times New Roman" w:cs="Times New Roman"/>
                <w:color w:val="000000"/>
                <w:kern w:val="0"/>
                <w14:ligatures w14:val="none"/>
              </w:rPr>
              <w:t>19)</w:t>
            </w:r>
          </w:p>
        </w:tc>
        <w:tc>
          <w:tcPr>
            <w:tcW w:w="1276" w:type="dxa"/>
            <w:tcBorders>
              <w:top w:val="nil"/>
              <w:left w:val="nil"/>
              <w:bottom w:val="nil"/>
              <w:right w:val="nil"/>
            </w:tcBorders>
            <w:noWrap/>
            <w:vAlign w:val="bottom"/>
            <w:hideMark/>
          </w:tcPr>
          <w:p w14:paraId="4773B2D6" w14:textId="56F300D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27E-25</w:t>
            </w:r>
          </w:p>
        </w:tc>
        <w:tc>
          <w:tcPr>
            <w:tcW w:w="1701" w:type="dxa"/>
            <w:tcBorders>
              <w:top w:val="nil"/>
              <w:left w:val="nil"/>
              <w:bottom w:val="nil"/>
              <w:right w:val="nil"/>
            </w:tcBorders>
            <w:noWrap/>
            <w:vAlign w:val="bottom"/>
            <w:hideMark/>
          </w:tcPr>
          <w:p w14:paraId="6C1589C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p w14:paraId="3CA0986E" w14:textId="0A514D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85-4</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tc>
        <w:tc>
          <w:tcPr>
            <w:tcW w:w="1276" w:type="dxa"/>
            <w:tcBorders>
              <w:top w:val="nil"/>
              <w:left w:val="nil"/>
              <w:bottom w:val="nil"/>
              <w:right w:val="nil"/>
            </w:tcBorders>
            <w:noWrap/>
            <w:vAlign w:val="bottom"/>
            <w:hideMark/>
          </w:tcPr>
          <w:p w14:paraId="780481E2" w14:textId="1FD0FE1D"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94E-06</w:t>
            </w:r>
          </w:p>
        </w:tc>
        <w:tc>
          <w:tcPr>
            <w:tcW w:w="1559" w:type="dxa"/>
            <w:tcBorders>
              <w:top w:val="nil"/>
              <w:left w:val="nil"/>
              <w:bottom w:val="nil"/>
              <w:right w:val="nil"/>
            </w:tcBorders>
            <w:noWrap/>
            <w:vAlign w:val="bottom"/>
            <w:hideMark/>
          </w:tcPr>
          <w:p w14:paraId="3F0D92A1"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w:t>
            </w:r>
          </w:p>
          <w:p w14:paraId="5FF7B7B5" w14:textId="7A7D96C2"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88-2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w:t>
            </w:r>
          </w:p>
        </w:tc>
        <w:tc>
          <w:tcPr>
            <w:tcW w:w="1276" w:type="dxa"/>
            <w:tcBorders>
              <w:top w:val="nil"/>
              <w:left w:val="nil"/>
              <w:bottom w:val="nil"/>
              <w:right w:val="single" w:sz="4" w:space="0" w:color="auto"/>
            </w:tcBorders>
            <w:noWrap/>
            <w:vAlign w:val="bottom"/>
            <w:hideMark/>
          </w:tcPr>
          <w:p w14:paraId="3D4F774A" w14:textId="458520F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17</w:t>
            </w:r>
          </w:p>
        </w:tc>
      </w:tr>
      <w:tr w:rsidR="007318F9" w:rsidRPr="00666B48" w14:paraId="01CDBC1D"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199A3449"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Borderline Personality Disorder</w:t>
            </w:r>
          </w:p>
        </w:tc>
        <w:tc>
          <w:tcPr>
            <w:tcW w:w="1701" w:type="dxa"/>
            <w:tcBorders>
              <w:top w:val="nil"/>
              <w:left w:val="nil"/>
              <w:bottom w:val="nil"/>
              <w:right w:val="nil"/>
            </w:tcBorders>
            <w:noWrap/>
            <w:vAlign w:val="bottom"/>
            <w:hideMark/>
          </w:tcPr>
          <w:p w14:paraId="5F02340C"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05</w:t>
            </w:r>
          </w:p>
          <w:p w14:paraId="4BD489DE" w14:textId="7E74B9A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49-3</w:t>
            </w:r>
            <w:r>
              <w:rPr>
                <w:rFonts w:eastAsia="Times New Roman" w:cs="Times New Roman"/>
                <w:color w:val="000000"/>
                <w:kern w:val="0"/>
                <w14:ligatures w14:val="none"/>
              </w:rPr>
              <w:t>·</w:t>
            </w:r>
            <w:r w:rsidRPr="00666B48">
              <w:rPr>
                <w:rFonts w:eastAsia="Times New Roman" w:cs="Times New Roman"/>
                <w:color w:val="000000"/>
                <w:kern w:val="0"/>
                <w14:ligatures w14:val="none"/>
              </w:rPr>
              <w:t>74)</w:t>
            </w:r>
          </w:p>
        </w:tc>
        <w:tc>
          <w:tcPr>
            <w:tcW w:w="1276" w:type="dxa"/>
            <w:tcBorders>
              <w:top w:val="nil"/>
              <w:left w:val="nil"/>
              <w:bottom w:val="nil"/>
              <w:right w:val="nil"/>
            </w:tcBorders>
            <w:noWrap/>
            <w:vAlign w:val="bottom"/>
            <w:hideMark/>
          </w:tcPr>
          <w:p w14:paraId="33B9F014" w14:textId="4870637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99E-27</w:t>
            </w:r>
          </w:p>
        </w:tc>
        <w:tc>
          <w:tcPr>
            <w:tcW w:w="1701" w:type="dxa"/>
            <w:tcBorders>
              <w:top w:val="nil"/>
              <w:left w:val="nil"/>
              <w:bottom w:val="nil"/>
              <w:right w:val="nil"/>
            </w:tcBorders>
            <w:noWrap/>
            <w:vAlign w:val="bottom"/>
            <w:hideMark/>
          </w:tcPr>
          <w:p w14:paraId="683DD0E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23</w:t>
            </w:r>
          </w:p>
          <w:p w14:paraId="7F3BEE5A" w14:textId="2F86FA5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54-10</w:t>
            </w:r>
            <w:r>
              <w:rPr>
                <w:rFonts w:eastAsia="Times New Roman" w:cs="Times New Roman"/>
                <w:color w:val="000000"/>
                <w:kern w:val="0"/>
                <w14:ligatures w14:val="none"/>
              </w:rPr>
              <w:t>·</w:t>
            </w:r>
            <w:r w:rsidRPr="00666B48">
              <w:rPr>
                <w:rFonts w:eastAsia="Times New Roman" w:cs="Times New Roman"/>
                <w:color w:val="000000"/>
                <w:kern w:val="0"/>
                <w14:ligatures w14:val="none"/>
              </w:rPr>
              <w:t>97)</w:t>
            </w:r>
          </w:p>
        </w:tc>
        <w:tc>
          <w:tcPr>
            <w:tcW w:w="1276" w:type="dxa"/>
            <w:tcBorders>
              <w:top w:val="nil"/>
              <w:left w:val="nil"/>
              <w:bottom w:val="nil"/>
              <w:right w:val="nil"/>
            </w:tcBorders>
            <w:noWrap/>
            <w:vAlign w:val="bottom"/>
            <w:hideMark/>
          </w:tcPr>
          <w:p w14:paraId="3933F0A7" w14:textId="181D89B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28E-10</w:t>
            </w:r>
          </w:p>
        </w:tc>
        <w:tc>
          <w:tcPr>
            <w:tcW w:w="1701" w:type="dxa"/>
            <w:tcBorders>
              <w:top w:val="nil"/>
              <w:left w:val="nil"/>
              <w:bottom w:val="nil"/>
              <w:right w:val="nil"/>
            </w:tcBorders>
            <w:noWrap/>
            <w:vAlign w:val="bottom"/>
            <w:hideMark/>
          </w:tcPr>
          <w:p w14:paraId="6839B154"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w:t>
            </w:r>
          </w:p>
          <w:p w14:paraId="18A3F72F" w14:textId="1154407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12-3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72)</w:t>
            </w:r>
          </w:p>
        </w:tc>
        <w:tc>
          <w:tcPr>
            <w:tcW w:w="1276" w:type="dxa"/>
            <w:tcBorders>
              <w:top w:val="nil"/>
              <w:left w:val="nil"/>
              <w:bottom w:val="nil"/>
              <w:right w:val="nil"/>
            </w:tcBorders>
            <w:noWrap/>
            <w:vAlign w:val="bottom"/>
            <w:hideMark/>
          </w:tcPr>
          <w:p w14:paraId="654E889C" w14:textId="7815CB9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w:t>
            </w:r>
          </w:p>
        </w:tc>
        <w:tc>
          <w:tcPr>
            <w:tcW w:w="1559" w:type="dxa"/>
            <w:tcBorders>
              <w:top w:val="nil"/>
              <w:left w:val="nil"/>
              <w:bottom w:val="nil"/>
              <w:right w:val="nil"/>
            </w:tcBorders>
            <w:noWrap/>
            <w:vAlign w:val="bottom"/>
            <w:hideMark/>
          </w:tcPr>
          <w:p w14:paraId="66473C84"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59</w:t>
            </w:r>
          </w:p>
          <w:p w14:paraId="10DBADE7" w14:textId="06BEF19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88-2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87)</w:t>
            </w:r>
          </w:p>
        </w:tc>
        <w:tc>
          <w:tcPr>
            <w:tcW w:w="1276" w:type="dxa"/>
            <w:tcBorders>
              <w:top w:val="nil"/>
              <w:left w:val="nil"/>
              <w:bottom w:val="nil"/>
              <w:right w:val="single" w:sz="4" w:space="0" w:color="auto"/>
            </w:tcBorders>
            <w:noWrap/>
            <w:vAlign w:val="bottom"/>
            <w:hideMark/>
          </w:tcPr>
          <w:p w14:paraId="56AB399A" w14:textId="1D909F72"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123</w:t>
            </w:r>
          </w:p>
        </w:tc>
      </w:tr>
      <w:tr w:rsidR="007318F9" w:rsidRPr="00666B48" w14:paraId="676FBDD2"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CB65EFB"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Other Personality Disorders</w:t>
            </w:r>
          </w:p>
        </w:tc>
        <w:tc>
          <w:tcPr>
            <w:tcW w:w="1701" w:type="dxa"/>
            <w:tcBorders>
              <w:top w:val="nil"/>
              <w:left w:val="nil"/>
              <w:bottom w:val="nil"/>
              <w:right w:val="nil"/>
            </w:tcBorders>
            <w:noWrap/>
            <w:vAlign w:val="bottom"/>
            <w:hideMark/>
          </w:tcPr>
          <w:p w14:paraId="228288AF"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94</w:t>
            </w:r>
          </w:p>
          <w:p w14:paraId="0B6690BE" w14:textId="72939330"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36-3</w:t>
            </w:r>
            <w:r>
              <w:rPr>
                <w:rFonts w:eastAsia="Times New Roman" w:cs="Times New Roman"/>
                <w:color w:val="000000"/>
                <w:kern w:val="0"/>
                <w14:ligatures w14:val="none"/>
              </w:rPr>
              <w:t>·</w:t>
            </w:r>
            <w:r w:rsidRPr="00666B48">
              <w:rPr>
                <w:rFonts w:eastAsia="Times New Roman" w:cs="Times New Roman"/>
                <w:color w:val="000000"/>
                <w:kern w:val="0"/>
                <w14:ligatures w14:val="none"/>
              </w:rPr>
              <w:t>65)</w:t>
            </w:r>
          </w:p>
        </w:tc>
        <w:tc>
          <w:tcPr>
            <w:tcW w:w="1276" w:type="dxa"/>
            <w:tcBorders>
              <w:top w:val="nil"/>
              <w:left w:val="nil"/>
              <w:bottom w:val="nil"/>
              <w:right w:val="nil"/>
            </w:tcBorders>
            <w:noWrap/>
            <w:vAlign w:val="bottom"/>
            <w:hideMark/>
          </w:tcPr>
          <w:p w14:paraId="78CB6D10" w14:textId="10B82A4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82E-22</w:t>
            </w:r>
          </w:p>
        </w:tc>
        <w:tc>
          <w:tcPr>
            <w:tcW w:w="1701" w:type="dxa"/>
            <w:tcBorders>
              <w:top w:val="nil"/>
              <w:left w:val="nil"/>
              <w:bottom w:val="nil"/>
              <w:right w:val="nil"/>
            </w:tcBorders>
            <w:noWrap/>
            <w:vAlign w:val="bottom"/>
            <w:hideMark/>
          </w:tcPr>
          <w:p w14:paraId="422A96DC"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62</w:t>
            </w:r>
          </w:p>
          <w:p w14:paraId="2F23E6D0" w14:textId="2684728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73-8</w:t>
            </w:r>
            <w:r>
              <w:rPr>
                <w:rFonts w:eastAsia="Times New Roman" w:cs="Times New Roman"/>
                <w:color w:val="000000"/>
                <w:kern w:val="0"/>
                <w14:ligatures w14:val="none"/>
              </w:rPr>
              <w:t>·</w:t>
            </w:r>
            <w:r w:rsidRPr="00666B48">
              <w:rPr>
                <w:rFonts w:eastAsia="Times New Roman" w:cs="Times New Roman"/>
                <w:color w:val="000000"/>
                <w:kern w:val="0"/>
                <w14:ligatures w14:val="none"/>
              </w:rPr>
              <w:t>47)</w:t>
            </w:r>
          </w:p>
        </w:tc>
        <w:tc>
          <w:tcPr>
            <w:tcW w:w="1276" w:type="dxa"/>
            <w:tcBorders>
              <w:top w:val="nil"/>
              <w:left w:val="nil"/>
              <w:bottom w:val="nil"/>
              <w:right w:val="nil"/>
            </w:tcBorders>
            <w:noWrap/>
            <w:vAlign w:val="bottom"/>
            <w:hideMark/>
          </w:tcPr>
          <w:p w14:paraId="0F5A97E7" w14:textId="527DBE6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56E-16</w:t>
            </w:r>
          </w:p>
        </w:tc>
        <w:tc>
          <w:tcPr>
            <w:tcW w:w="1701" w:type="dxa"/>
            <w:tcBorders>
              <w:top w:val="nil"/>
              <w:left w:val="nil"/>
              <w:bottom w:val="nil"/>
              <w:right w:val="nil"/>
            </w:tcBorders>
            <w:noWrap/>
            <w:vAlign w:val="bottom"/>
            <w:hideMark/>
          </w:tcPr>
          <w:p w14:paraId="369AB61A"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91</w:t>
            </w:r>
          </w:p>
          <w:p w14:paraId="21822055" w14:textId="0854C1C7"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20-3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w:t>
            </w:r>
          </w:p>
        </w:tc>
        <w:tc>
          <w:tcPr>
            <w:tcW w:w="1276" w:type="dxa"/>
            <w:tcBorders>
              <w:top w:val="nil"/>
              <w:left w:val="nil"/>
              <w:bottom w:val="nil"/>
              <w:right w:val="nil"/>
            </w:tcBorders>
            <w:noWrap/>
            <w:vAlign w:val="bottom"/>
            <w:hideMark/>
          </w:tcPr>
          <w:p w14:paraId="181F2530" w14:textId="2B6843D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7BFF9E8C"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37</w:t>
            </w:r>
          </w:p>
          <w:p w14:paraId="7DE260C6" w14:textId="55E98E29"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89-2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09)</w:t>
            </w:r>
          </w:p>
        </w:tc>
        <w:tc>
          <w:tcPr>
            <w:tcW w:w="1276" w:type="dxa"/>
            <w:tcBorders>
              <w:top w:val="nil"/>
              <w:left w:val="nil"/>
              <w:bottom w:val="nil"/>
              <w:right w:val="single" w:sz="4" w:space="0" w:color="auto"/>
            </w:tcBorders>
            <w:noWrap/>
            <w:vAlign w:val="bottom"/>
            <w:hideMark/>
          </w:tcPr>
          <w:p w14:paraId="70A790ED" w14:textId="01FBB5B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154</w:t>
            </w:r>
          </w:p>
        </w:tc>
      </w:tr>
      <w:tr w:rsidR="007318F9" w:rsidRPr="00666B48" w14:paraId="3C6DF40D"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44D20684"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Self-Harm</w:t>
            </w:r>
          </w:p>
        </w:tc>
        <w:tc>
          <w:tcPr>
            <w:tcW w:w="1701" w:type="dxa"/>
            <w:tcBorders>
              <w:top w:val="nil"/>
              <w:left w:val="nil"/>
              <w:bottom w:val="nil"/>
              <w:right w:val="nil"/>
            </w:tcBorders>
            <w:noWrap/>
            <w:vAlign w:val="bottom"/>
            <w:hideMark/>
          </w:tcPr>
          <w:p w14:paraId="2EDB1EAC"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79</w:t>
            </w:r>
          </w:p>
          <w:p w14:paraId="4850DF01" w14:textId="04C258F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22-3</w:t>
            </w:r>
            <w:r>
              <w:rPr>
                <w:rFonts w:eastAsia="Times New Roman" w:cs="Times New Roman"/>
                <w:color w:val="000000"/>
                <w:kern w:val="0"/>
                <w14:ligatures w14:val="none"/>
              </w:rPr>
              <w:t>·</w:t>
            </w:r>
            <w:r w:rsidRPr="00666B48">
              <w:rPr>
                <w:rFonts w:eastAsia="Times New Roman" w:cs="Times New Roman"/>
                <w:color w:val="000000"/>
                <w:kern w:val="0"/>
                <w14:ligatures w14:val="none"/>
              </w:rPr>
              <w:t>49)</w:t>
            </w:r>
          </w:p>
        </w:tc>
        <w:tc>
          <w:tcPr>
            <w:tcW w:w="1276" w:type="dxa"/>
            <w:tcBorders>
              <w:top w:val="nil"/>
              <w:left w:val="nil"/>
              <w:bottom w:val="nil"/>
              <w:right w:val="nil"/>
            </w:tcBorders>
            <w:noWrap/>
            <w:vAlign w:val="bottom"/>
            <w:hideMark/>
          </w:tcPr>
          <w:p w14:paraId="6187F62A" w14:textId="6600B95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55E-19</w:t>
            </w:r>
          </w:p>
        </w:tc>
        <w:tc>
          <w:tcPr>
            <w:tcW w:w="1701" w:type="dxa"/>
            <w:tcBorders>
              <w:top w:val="nil"/>
              <w:left w:val="nil"/>
              <w:bottom w:val="nil"/>
              <w:right w:val="nil"/>
            </w:tcBorders>
            <w:noWrap/>
            <w:vAlign w:val="bottom"/>
            <w:hideMark/>
          </w:tcPr>
          <w:p w14:paraId="15816356"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6</w:t>
            </w:r>
            <w:r>
              <w:rPr>
                <w:rFonts w:eastAsia="Times New Roman" w:cs="Times New Roman"/>
                <w:color w:val="000000"/>
                <w:kern w:val="0"/>
                <w14:ligatures w14:val="none"/>
              </w:rPr>
              <w:t>·</w:t>
            </w:r>
            <w:r w:rsidRPr="00666B48">
              <w:rPr>
                <w:rFonts w:eastAsia="Times New Roman" w:cs="Times New Roman"/>
                <w:color w:val="000000"/>
                <w:kern w:val="0"/>
                <w14:ligatures w14:val="none"/>
              </w:rPr>
              <w:t>90</w:t>
            </w:r>
          </w:p>
          <w:p w14:paraId="37FB8A11" w14:textId="76EA4C6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(4</w:t>
            </w:r>
            <w:r>
              <w:rPr>
                <w:rFonts w:eastAsia="Times New Roman" w:cs="Times New Roman"/>
                <w:color w:val="000000"/>
                <w:kern w:val="0"/>
                <w14:ligatures w14:val="none"/>
              </w:rPr>
              <w:t>·</w:t>
            </w:r>
            <w:r w:rsidRPr="00666B48">
              <w:rPr>
                <w:rFonts w:eastAsia="Times New Roman" w:cs="Times New Roman"/>
                <w:color w:val="000000"/>
                <w:kern w:val="0"/>
                <w14:ligatures w14:val="none"/>
              </w:rPr>
              <w:t>82-9</w:t>
            </w:r>
            <w:r>
              <w:rPr>
                <w:rFonts w:eastAsia="Times New Roman" w:cs="Times New Roman"/>
                <w:color w:val="000000"/>
                <w:kern w:val="0"/>
                <w14:ligatures w14:val="none"/>
              </w:rPr>
              <w:t>·</w:t>
            </w:r>
            <w:r w:rsidRPr="00666B48">
              <w:rPr>
                <w:rFonts w:eastAsia="Times New Roman" w:cs="Times New Roman"/>
                <w:color w:val="000000"/>
                <w:kern w:val="0"/>
                <w14:ligatures w14:val="none"/>
              </w:rPr>
              <w:t>88)</w:t>
            </w:r>
          </w:p>
        </w:tc>
        <w:tc>
          <w:tcPr>
            <w:tcW w:w="1276" w:type="dxa"/>
            <w:tcBorders>
              <w:top w:val="nil"/>
              <w:left w:val="nil"/>
              <w:bottom w:val="nil"/>
              <w:right w:val="nil"/>
            </w:tcBorders>
            <w:noWrap/>
            <w:vAlign w:val="bottom"/>
            <w:hideMark/>
          </w:tcPr>
          <w:p w14:paraId="47EC7BBA" w14:textId="02A6B698"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63E-26</w:t>
            </w:r>
          </w:p>
        </w:tc>
        <w:tc>
          <w:tcPr>
            <w:tcW w:w="1701" w:type="dxa"/>
            <w:tcBorders>
              <w:top w:val="nil"/>
              <w:left w:val="nil"/>
              <w:bottom w:val="nil"/>
              <w:right w:val="nil"/>
            </w:tcBorders>
            <w:noWrap/>
            <w:vAlign w:val="bottom"/>
            <w:hideMark/>
          </w:tcPr>
          <w:p w14:paraId="4C5B8257"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48</w:t>
            </w:r>
          </w:p>
          <w:p w14:paraId="56536855" w14:textId="6848CFD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62-3</w:t>
            </w:r>
            <w:r>
              <w:rPr>
                <w:rFonts w:eastAsia="Times New Roman" w:cs="Times New Roman"/>
                <w:color w:val="000000"/>
                <w:kern w:val="0"/>
                <w14:ligatures w14:val="none"/>
              </w:rPr>
              <w:t>·</w:t>
            </w:r>
            <w:r w:rsidRPr="00666B48">
              <w:rPr>
                <w:rFonts w:eastAsia="Times New Roman" w:cs="Times New Roman"/>
                <w:color w:val="000000"/>
                <w:kern w:val="0"/>
                <w14:ligatures w14:val="none"/>
              </w:rPr>
              <w:t>78)</w:t>
            </w:r>
          </w:p>
        </w:tc>
        <w:tc>
          <w:tcPr>
            <w:tcW w:w="1276" w:type="dxa"/>
            <w:tcBorders>
              <w:top w:val="nil"/>
              <w:left w:val="nil"/>
              <w:bottom w:val="nil"/>
              <w:right w:val="nil"/>
            </w:tcBorders>
            <w:noWrap/>
            <w:vAlign w:val="bottom"/>
            <w:hideMark/>
          </w:tcPr>
          <w:p w14:paraId="58D675F2" w14:textId="268C415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56E-05</w:t>
            </w:r>
          </w:p>
        </w:tc>
        <w:tc>
          <w:tcPr>
            <w:tcW w:w="1559" w:type="dxa"/>
            <w:tcBorders>
              <w:top w:val="nil"/>
              <w:left w:val="nil"/>
              <w:bottom w:val="nil"/>
              <w:right w:val="nil"/>
            </w:tcBorders>
            <w:noWrap/>
            <w:vAlign w:val="bottom"/>
            <w:hideMark/>
          </w:tcPr>
          <w:p w14:paraId="749B503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62</w:t>
            </w:r>
          </w:p>
          <w:p w14:paraId="3677A26D" w14:textId="18725108"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12-2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35)</w:t>
            </w:r>
          </w:p>
        </w:tc>
        <w:tc>
          <w:tcPr>
            <w:tcW w:w="1276" w:type="dxa"/>
            <w:tcBorders>
              <w:top w:val="nil"/>
              <w:left w:val="nil"/>
              <w:bottom w:val="nil"/>
              <w:right w:val="single" w:sz="4" w:space="0" w:color="auto"/>
            </w:tcBorders>
            <w:noWrap/>
            <w:vAlign w:val="bottom"/>
            <w:hideMark/>
          </w:tcPr>
          <w:p w14:paraId="269EFD73" w14:textId="3608FBDC"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w:t>
            </w:r>
          </w:p>
        </w:tc>
      </w:tr>
      <w:tr w:rsidR="007318F9" w:rsidRPr="00666B48" w14:paraId="16F8ADDA"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6138774E"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Alcohol Misuse</w:t>
            </w:r>
          </w:p>
        </w:tc>
        <w:tc>
          <w:tcPr>
            <w:tcW w:w="1701" w:type="dxa"/>
            <w:tcBorders>
              <w:top w:val="nil"/>
              <w:left w:val="nil"/>
              <w:bottom w:val="nil"/>
              <w:right w:val="nil"/>
            </w:tcBorders>
            <w:noWrap/>
            <w:vAlign w:val="bottom"/>
            <w:hideMark/>
          </w:tcPr>
          <w:p w14:paraId="21A25766"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 xml:space="preserve">11 </w:t>
            </w:r>
          </w:p>
          <w:p w14:paraId="4E45CA58" w14:textId="27346F66"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50-3</w:t>
            </w:r>
            <w:r>
              <w:rPr>
                <w:rFonts w:eastAsia="Times New Roman" w:cs="Times New Roman"/>
                <w:color w:val="000000"/>
                <w:kern w:val="0"/>
                <w14:ligatures w14:val="none"/>
              </w:rPr>
              <w:t>·</w:t>
            </w:r>
            <w:r w:rsidRPr="00666B48">
              <w:rPr>
                <w:rFonts w:eastAsia="Times New Roman" w:cs="Times New Roman"/>
                <w:color w:val="000000"/>
                <w:kern w:val="0"/>
                <w14:ligatures w14:val="none"/>
              </w:rPr>
              <w:t>86)</w:t>
            </w:r>
          </w:p>
        </w:tc>
        <w:tc>
          <w:tcPr>
            <w:tcW w:w="1276" w:type="dxa"/>
            <w:tcBorders>
              <w:top w:val="nil"/>
              <w:left w:val="nil"/>
              <w:bottom w:val="nil"/>
              <w:right w:val="nil"/>
            </w:tcBorders>
            <w:noWrap/>
            <w:vAlign w:val="bottom"/>
            <w:hideMark/>
          </w:tcPr>
          <w:p w14:paraId="66707818" w14:textId="4BAF158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06E-24</w:t>
            </w:r>
          </w:p>
        </w:tc>
        <w:tc>
          <w:tcPr>
            <w:tcW w:w="1701" w:type="dxa"/>
            <w:tcBorders>
              <w:top w:val="nil"/>
              <w:left w:val="nil"/>
              <w:bottom w:val="nil"/>
              <w:right w:val="nil"/>
            </w:tcBorders>
            <w:noWrap/>
            <w:vAlign w:val="bottom"/>
            <w:hideMark/>
          </w:tcPr>
          <w:p w14:paraId="0462E929"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5</w:t>
            </w:r>
            <w:r>
              <w:rPr>
                <w:rFonts w:eastAsia="Times New Roman" w:cs="Times New Roman"/>
                <w:color w:val="000000"/>
                <w:kern w:val="0"/>
                <w14:ligatures w14:val="none"/>
              </w:rPr>
              <w:t>·</w:t>
            </w:r>
            <w:r w:rsidRPr="00666B48">
              <w:rPr>
                <w:rFonts w:eastAsia="Times New Roman" w:cs="Times New Roman"/>
                <w:color w:val="000000"/>
                <w:kern w:val="0"/>
                <w14:ligatures w14:val="none"/>
              </w:rPr>
              <w:t>90</w:t>
            </w:r>
          </w:p>
          <w:p w14:paraId="03BC20AA" w14:textId="1FCC86FA"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(3</w:t>
            </w:r>
            <w:r>
              <w:rPr>
                <w:rFonts w:eastAsia="Times New Roman" w:cs="Times New Roman"/>
                <w:color w:val="000000"/>
                <w:kern w:val="0"/>
                <w14:ligatures w14:val="none"/>
              </w:rPr>
              <w:t>·</w:t>
            </w:r>
            <w:r w:rsidRPr="00666B48">
              <w:rPr>
                <w:rFonts w:eastAsia="Times New Roman" w:cs="Times New Roman"/>
                <w:color w:val="000000"/>
                <w:kern w:val="0"/>
                <w14:ligatures w14:val="none"/>
              </w:rPr>
              <w:t>92-8</w:t>
            </w:r>
            <w:r>
              <w:rPr>
                <w:rFonts w:eastAsia="Times New Roman" w:cs="Times New Roman"/>
                <w:color w:val="000000"/>
                <w:kern w:val="0"/>
                <w14:ligatures w14:val="none"/>
              </w:rPr>
              <w:t>·</w:t>
            </w:r>
            <w:r w:rsidRPr="00666B48">
              <w:rPr>
                <w:rFonts w:eastAsia="Times New Roman" w:cs="Times New Roman"/>
                <w:color w:val="000000"/>
                <w:kern w:val="0"/>
                <w14:ligatures w14:val="none"/>
              </w:rPr>
              <w:t>87)</w:t>
            </w:r>
          </w:p>
        </w:tc>
        <w:tc>
          <w:tcPr>
            <w:tcW w:w="1276" w:type="dxa"/>
            <w:tcBorders>
              <w:top w:val="nil"/>
              <w:left w:val="nil"/>
              <w:bottom w:val="nil"/>
              <w:right w:val="nil"/>
            </w:tcBorders>
            <w:noWrap/>
            <w:vAlign w:val="bottom"/>
            <w:hideMark/>
          </w:tcPr>
          <w:p w14:paraId="633DDB78" w14:textId="210E3181"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80E-17</w:t>
            </w:r>
          </w:p>
        </w:tc>
        <w:tc>
          <w:tcPr>
            <w:tcW w:w="1701" w:type="dxa"/>
            <w:tcBorders>
              <w:top w:val="nil"/>
              <w:left w:val="nil"/>
              <w:bottom w:val="nil"/>
              <w:right w:val="nil"/>
            </w:tcBorders>
            <w:noWrap/>
            <w:vAlign w:val="bottom"/>
            <w:hideMark/>
          </w:tcPr>
          <w:p w14:paraId="4D4981BB"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90</w:t>
            </w:r>
          </w:p>
          <w:p w14:paraId="57196FE5" w14:textId="6DA425C2"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20-3</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01)</w:t>
            </w:r>
          </w:p>
        </w:tc>
        <w:tc>
          <w:tcPr>
            <w:tcW w:w="1276" w:type="dxa"/>
            <w:tcBorders>
              <w:top w:val="nil"/>
              <w:left w:val="nil"/>
              <w:bottom w:val="nil"/>
              <w:right w:val="nil"/>
            </w:tcBorders>
            <w:noWrap/>
            <w:vAlign w:val="bottom"/>
            <w:hideMark/>
          </w:tcPr>
          <w:p w14:paraId="05E69437" w14:textId="4A7409BE"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006</w:t>
            </w:r>
          </w:p>
        </w:tc>
        <w:tc>
          <w:tcPr>
            <w:tcW w:w="1559" w:type="dxa"/>
            <w:tcBorders>
              <w:top w:val="nil"/>
              <w:left w:val="nil"/>
              <w:bottom w:val="nil"/>
              <w:right w:val="nil"/>
            </w:tcBorders>
            <w:noWrap/>
            <w:vAlign w:val="bottom"/>
            <w:hideMark/>
          </w:tcPr>
          <w:p w14:paraId="18E8FF6A"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61</w:t>
            </w:r>
          </w:p>
          <w:p w14:paraId="79D0A44B" w14:textId="0561EDB6"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06-2</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44)</w:t>
            </w:r>
          </w:p>
        </w:tc>
        <w:tc>
          <w:tcPr>
            <w:tcW w:w="1276" w:type="dxa"/>
            <w:tcBorders>
              <w:top w:val="nil"/>
              <w:left w:val="nil"/>
              <w:bottom w:val="nil"/>
              <w:right w:val="single" w:sz="4" w:space="0" w:color="auto"/>
            </w:tcBorders>
            <w:noWrap/>
            <w:vAlign w:val="bottom"/>
            <w:hideMark/>
          </w:tcPr>
          <w:p w14:paraId="543BD8CA" w14:textId="483A9F5D"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024</w:t>
            </w:r>
          </w:p>
        </w:tc>
      </w:tr>
      <w:tr w:rsidR="007318F9" w:rsidRPr="00666B48" w14:paraId="7DB8EC60" w14:textId="77777777" w:rsidTr="007318F9">
        <w:trPr>
          <w:trHeight w:val="290"/>
        </w:trPr>
        <w:tc>
          <w:tcPr>
            <w:tcW w:w="3402" w:type="dxa"/>
            <w:tcBorders>
              <w:top w:val="nil"/>
              <w:left w:val="single" w:sz="4" w:space="0" w:color="auto"/>
              <w:bottom w:val="nil"/>
              <w:right w:val="single" w:sz="4" w:space="0" w:color="auto"/>
            </w:tcBorders>
            <w:noWrap/>
            <w:vAlign w:val="bottom"/>
            <w:hideMark/>
          </w:tcPr>
          <w:p w14:paraId="5D325052" w14:textId="77777777"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Substance Misuse</w:t>
            </w:r>
          </w:p>
        </w:tc>
        <w:tc>
          <w:tcPr>
            <w:tcW w:w="1701" w:type="dxa"/>
            <w:tcBorders>
              <w:top w:val="nil"/>
              <w:left w:val="nil"/>
              <w:bottom w:val="nil"/>
              <w:right w:val="nil"/>
            </w:tcBorders>
            <w:noWrap/>
            <w:vAlign w:val="bottom"/>
            <w:hideMark/>
          </w:tcPr>
          <w:p w14:paraId="4C55D52D"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59</w:t>
            </w:r>
          </w:p>
          <w:p w14:paraId="6E40489B" w14:textId="6BFFB87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03-3</w:t>
            </w:r>
            <w:r>
              <w:rPr>
                <w:rFonts w:eastAsia="Times New Roman" w:cs="Times New Roman"/>
                <w:color w:val="000000"/>
                <w:kern w:val="0"/>
                <w14:ligatures w14:val="none"/>
              </w:rPr>
              <w:t>·</w:t>
            </w:r>
            <w:r w:rsidRPr="00666B48">
              <w:rPr>
                <w:rFonts w:eastAsia="Times New Roman" w:cs="Times New Roman"/>
                <w:color w:val="000000"/>
                <w:kern w:val="0"/>
                <w14:ligatures w14:val="none"/>
              </w:rPr>
              <w:t>31)</w:t>
            </w:r>
          </w:p>
        </w:tc>
        <w:tc>
          <w:tcPr>
            <w:tcW w:w="1276" w:type="dxa"/>
            <w:tcBorders>
              <w:top w:val="nil"/>
              <w:left w:val="nil"/>
              <w:bottom w:val="nil"/>
              <w:right w:val="nil"/>
            </w:tcBorders>
            <w:noWrap/>
            <w:vAlign w:val="bottom"/>
            <w:hideMark/>
          </w:tcPr>
          <w:p w14:paraId="332E54F3" w14:textId="61905AE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82E-14</w:t>
            </w:r>
          </w:p>
        </w:tc>
        <w:tc>
          <w:tcPr>
            <w:tcW w:w="1701" w:type="dxa"/>
            <w:tcBorders>
              <w:top w:val="nil"/>
              <w:left w:val="nil"/>
              <w:bottom w:val="nil"/>
              <w:right w:val="nil"/>
            </w:tcBorders>
            <w:noWrap/>
            <w:vAlign w:val="bottom"/>
            <w:hideMark/>
          </w:tcPr>
          <w:p w14:paraId="09B78DF3"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8</w:t>
            </w:r>
            <w:r>
              <w:rPr>
                <w:rFonts w:eastAsia="Times New Roman" w:cs="Times New Roman"/>
                <w:color w:val="000000"/>
                <w:kern w:val="0"/>
                <w14:ligatures w14:val="none"/>
              </w:rPr>
              <w:t>·</w:t>
            </w:r>
            <w:r w:rsidRPr="00666B48">
              <w:rPr>
                <w:rFonts w:eastAsia="Times New Roman" w:cs="Times New Roman"/>
                <w:color w:val="000000"/>
                <w:kern w:val="0"/>
                <w14:ligatures w14:val="none"/>
              </w:rPr>
              <w:t>98</w:t>
            </w:r>
          </w:p>
          <w:p w14:paraId="137DC4D3" w14:textId="6197702E"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666B48">
              <w:rPr>
                <w:rFonts w:eastAsia="Times New Roman" w:cs="Times New Roman"/>
                <w:color w:val="000000"/>
                <w:kern w:val="0"/>
                <w14:ligatures w14:val="none"/>
              </w:rPr>
              <w:t>60-12</w:t>
            </w:r>
            <w:r>
              <w:rPr>
                <w:rFonts w:eastAsia="Times New Roman" w:cs="Times New Roman"/>
                <w:color w:val="000000"/>
                <w:kern w:val="0"/>
                <w14:ligatures w14:val="none"/>
              </w:rPr>
              <w:t>·</w:t>
            </w:r>
            <w:r w:rsidRPr="00666B48">
              <w:rPr>
                <w:rFonts w:eastAsia="Times New Roman" w:cs="Times New Roman"/>
                <w:color w:val="000000"/>
                <w:kern w:val="0"/>
                <w14:ligatures w14:val="none"/>
              </w:rPr>
              <w:t>2)</w:t>
            </w:r>
          </w:p>
        </w:tc>
        <w:tc>
          <w:tcPr>
            <w:tcW w:w="1276" w:type="dxa"/>
            <w:tcBorders>
              <w:top w:val="nil"/>
              <w:left w:val="nil"/>
              <w:bottom w:val="nil"/>
              <w:right w:val="nil"/>
            </w:tcBorders>
            <w:noWrap/>
            <w:vAlign w:val="bottom"/>
            <w:hideMark/>
          </w:tcPr>
          <w:p w14:paraId="5AF47E42" w14:textId="7E03349B"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35E-44</w:t>
            </w:r>
          </w:p>
        </w:tc>
        <w:tc>
          <w:tcPr>
            <w:tcW w:w="1701" w:type="dxa"/>
            <w:tcBorders>
              <w:top w:val="nil"/>
              <w:left w:val="nil"/>
              <w:bottom w:val="nil"/>
              <w:right w:val="nil"/>
            </w:tcBorders>
            <w:noWrap/>
            <w:vAlign w:val="bottom"/>
            <w:hideMark/>
          </w:tcPr>
          <w:p w14:paraId="3C728534"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3</w:t>
            </w:r>
            <w:r>
              <w:rPr>
                <w:rFonts w:eastAsia="Times New Roman" w:cs="Times New Roman"/>
                <w:color w:val="000000"/>
                <w:kern w:val="0"/>
                <w14:ligatures w14:val="none"/>
              </w:rPr>
              <w:t>·</w:t>
            </w:r>
            <w:r w:rsidRPr="00666B48">
              <w:rPr>
                <w:rFonts w:eastAsia="Times New Roman" w:cs="Times New Roman"/>
                <w:color w:val="000000"/>
                <w:kern w:val="0"/>
                <w14:ligatures w14:val="none"/>
              </w:rPr>
              <w:t>46</w:t>
            </w:r>
          </w:p>
          <w:p w14:paraId="709C9F3D" w14:textId="1802BF5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35-5</w:t>
            </w:r>
            <w:r>
              <w:rPr>
                <w:rFonts w:eastAsia="Times New Roman" w:cs="Times New Roman"/>
                <w:color w:val="000000"/>
                <w:kern w:val="0"/>
                <w14:ligatures w14:val="none"/>
              </w:rPr>
              <w:t>·</w:t>
            </w:r>
            <w:r w:rsidRPr="00666B48">
              <w:rPr>
                <w:rFonts w:eastAsia="Times New Roman" w:cs="Times New Roman"/>
                <w:color w:val="000000"/>
                <w:kern w:val="0"/>
                <w14:ligatures w14:val="none"/>
              </w:rPr>
              <w:t>12)</w:t>
            </w:r>
          </w:p>
        </w:tc>
        <w:tc>
          <w:tcPr>
            <w:tcW w:w="1276" w:type="dxa"/>
            <w:tcBorders>
              <w:top w:val="nil"/>
              <w:left w:val="nil"/>
              <w:bottom w:val="nil"/>
              <w:right w:val="nil"/>
            </w:tcBorders>
            <w:noWrap/>
            <w:vAlign w:val="bottom"/>
            <w:hideMark/>
          </w:tcPr>
          <w:p w14:paraId="4395CB44" w14:textId="50FDE512"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4</w:t>
            </w:r>
            <w:r>
              <w:rPr>
                <w:rFonts w:eastAsia="Times New Roman" w:cs="Times New Roman"/>
                <w:color w:val="000000"/>
                <w:kern w:val="0"/>
                <w14:ligatures w14:val="none"/>
              </w:rPr>
              <w:t>·</w:t>
            </w:r>
            <w:r w:rsidRPr="00666B48">
              <w:rPr>
                <w:rFonts w:eastAsia="Times New Roman" w:cs="Times New Roman"/>
                <w:color w:val="000000"/>
                <w:kern w:val="0"/>
                <w14:ligatures w14:val="none"/>
              </w:rPr>
              <w:t>14E-10</w:t>
            </w:r>
          </w:p>
        </w:tc>
        <w:tc>
          <w:tcPr>
            <w:tcW w:w="1559" w:type="dxa"/>
            <w:tcBorders>
              <w:top w:val="nil"/>
              <w:left w:val="nil"/>
              <w:bottom w:val="nil"/>
              <w:right w:val="nil"/>
            </w:tcBorders>
            <w:noWrap/>
            <w:vAlign w:val="bottom"/>
            <w:hideMark/>
          </w:tcPr>
          <w:p w14:paraId="088C7A36" w14:textId="77777777" w:rsidR="007318F9" w:rsidRPr="007318F9"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35</w:t>
            </w:r>
          </w:p>
          <w:p w14:paraId="64A3BCF4" w14:textId="3D9B4400"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98-1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84)</w:t>
            </w:r>
          </w:p>
        </w:tc>
        <w:tc>
          <w:tcPr>
            <w:tcW w:w="1276" w:type="dxa"/>
            <w:tcBorders>
              <w:top w:val="nil"/>
              <w:left w:val="nil"/>
              <w:bottom w:val="nil"/>
              <w:right w:val="single" w:sz="4" w:space="0" w:color="auto"/>
            </w:tcBorders>
            <w:noWrap/>
            <w:vAlign w:val="bottom"/>
            <w:hideMark/>
          </w:tcPr>
          <w:p w14:paraId="7894C0E4" w14:textId="28222923"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062</w:t>
            </w:r>
          </w:p>
        </w:tc>
      </w:tr>
      <w:tr w:rsidR="007318F9" w:rsidRPr="00666B48" w14:paraId="3A758DB4" w14:textId="77777777" w:rsidTr="007318F9">
        <w:trPr>
          <w:trHeight w:val="290"/>
        </w:trPr>
        <w:tc>
          <w:tcPr>
            <w:tcW w:w="3402" w:type="dxa"/>
            <w:tcBorders>
              <w:top w:val="nil"/>
              <w:left w:val="single" w:sz="4" w:space="0" w:color="auto"/>
              <w:bottom w:val="single" w:sz="4" w:space="0" w:color="auto"/>
              <w:right w:val="single" w:sz="4" w:space="0" w:color="auto"/>
            </w:tcBorders>
            <w:noWrap/>
            <w:vAlign w:val="bottom"/>
            <w:hideMark/>
          </w:tcPr>
          <w:p w14:paraId="3A512153" w14:textId="33375254"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Sleep Di</w:t>
            </w:r>
            <w:r w:rsidR="00BD2136">
              <w:rPr>
                <w:rFonts w:eastAsia="Times New Roman" w:cs="Times New Roman"/>
                <w:color w:val="000000"/>
                <w:kern w:val="0"/>
                <w14:ligatures w14:val="none"/>
              </w:rPr>
              <w:t>sorders</w:t>
            </w:r>
          </w:p>
        </w:tc>
        <w:tc>
          <w:tcPr>
            <w:tcW w:w="1701" w:type="dxa"/>
            <w:tcBorders>
              <w:top w:val="nil"/>
              <w:left w:val="nil"/>
              <w:bottom w:val="single" w:sz="4" w:space="0" w:color="auto"/>
              <w:right w:val="nil"/>
            </w:tcBorders>
            <w:noWrap/>
            <w:vAlign w:val="bottom"/>
            <w:hideMark/>
          </w:tcPr>
          <w:p w14:paraId="10D50A38" w14:textId="77777777" w:rsid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81</w:t>
            </w:r>
          </w:p>
          <w:p w14:paraId="55785022" w14:textId="13DFEEB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(2</w:t>
            </w:r>
            <w:r>
              <w:rPr>
                <w:rFonts w:eastAsia="Times New Roman" w:cs="Times New Roman"/>
                <w:color w:val="000000"/>
                <w:kern w:val="0"/>
                <w14:ligatures w14:val="none"/>
              </w:rPr>
              <w:t>·</w:t>
            </w:r>
            <w:r w:rsidRPr="00666B48">
              <w:rPr>
                <w:rFonts w:eastAsia="Times New Roman" w:cs="Times New Roman"/>
                <w:color w:val="000000"/>
                <w:kern w:val="0"/>
                <w14:ligatures w14:val="none"/>
              </w:rPr>
              <w:t>09-3</w:t>
            </w:r>
            <w:r>
              <w:rPr>
                <w:rFonts w:eastAsia="Times New Roman" w:cs="Times New Roman"/>
                <w:color w:val="000000"/>
                <w:kern w:val="0"/>
                <w14:ligatures w14:val="none"/>
              </w:rPr>
              <w:t>·</w:t>
            </w:r>
            <w:r w:rsidRPr="00666B48">
              <w:rPr>
                <w:rFonts w:eastAsia="Times New Roman" w:cs="Times New Roman"/>
                <w:color w:val="000000"/>
                <w:kern w:val="0"/>
                <w14:ligatures w14:val="none"/>
              </w:rPr>
              <w:t>79)</w:t>
            </w:r>
          </w:p>
        </w:tc>
        <w:tc>
          <w:tcPr>
            <w:tcW w:w="1276" w:type="dxa"/>
            <w:tcBorders>
              <w:top w:val="nil"/>
              <w:left w:val="nil"/>
              <w:bottom w:val="single" w:sz="4" w:space="0" w:color="auto"/>
              <w:right w:val="nil"/>
            </w:tcBorders>
            <w:noWrap/>
            <w:vAlign w:val="bottom"/>
            <w:hideMark/>
          </w:tcPr>
          <w:p w14:paraId="03A7002C" w14:textId="3E473A3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09E-11</w:t>
            </w:r>
          </w:p>
        </w:tc>
        <w:tc>
          <w:tcPr>
            <w:tcW w:w="1701" w:type="dxa"/>
            <w:tcBorders>
              <w:top w:val="nil"/>
              <w:left w:val="nil"/>
              <w:bottom w:val="single" w:sz="4" w:space="0" w:color="auto"/>
              <w:right w:val="nil"/>
            </w:tcBorders>
            <w:noWrap/>
            <w:vAlign w:val="bottom"/>
            <w:hideMark/>
          </w:tcPr>
          <w:p w14:paraId="1CEAC2C5"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7</w:t>
            </w:r>
            <w:r>
              <w:rPr>
                <w:rFonts w:eastAsia="Times New Roman" w:cs="Times New Roman"/>
                <w:color w:val="000000"/>
                <w:kern w:val="0"/>
                <w14:ligatures w14:val="none"/>
              </w:rPr>
              <w:t>·</w:t>
            </w:r>
            <w:r w:rsidRPr="00666B48">
              <w:rPr>
                <w:rFonts w:eastAsia="Times New Roman" w:cs="Times New Roman"/>
                <w:color w:val="000000"/>
                <w:kern w:val="0"/>
                <w14:ligatures w14:val="none"/>
              </w:rPr>
              <w:t>73</w:t>
            </w:r>
          </w:p>
          <w:p w14:paraId="38BE46F7" w14:textId="61CD52B5"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(6</w:t>
            </w:r>
            <w:r>
              <w:rPr>
                <w:rFonts w:eastAsia="Times New Roman" w:cs="Times New Roman"/>
                <w:color w:val="000000"/>
                <w:kern w:val="0"/>
                <w14:ligatures w14:val="none"/>
              </w:rPr>
              <w:t>·</w:t>
            </w:r>
            <w:r w:rsidRPr="00666B48">
              <w:rPr>
                <w:rFonts w:eastAsia="Times New Roman" w:cs="Times New Roman"/>
                <w:color w:val="000000"/>
                <w:kern w:val="0"/>
                <w14:ligatures w14:val="none"/>
              </w:rPr>
              <w:t>03-9</w:t>
            </w:r>
            <w:r>
              <w:rPr>
                <w:rFonts w:eastAsia="Times New Roman" w:cs="Times New Roman"/>
                <w:color w:val="000000"/>
                <w:kern w:val="0"/>
                <w14:ligatures w14:val="none"/>
              </w:rPr>
              <w:t>·</w:t>
            </w:r>
            <w:r w:rsidRPr="00666B48">
              <w:rPr>
                <w:rFonts w:eastAsia="Times New Roman" w:cs="Times New Roman"/>
                <w:color w:val="000000"/>
                <w:kern w:val="0"/>
                <w14:ligatures w14:val="none"/>
              </w:rPr>
              <w:t>91)</w:t>
            </w:r>
          </w:p>
        </w:tc>
        <w:tc>
          <w:tcPr>
            <w:tcW w:w="1276" w:type="dxa"/>
            <w:tcBorders>
              <w:top w:val="nil"/>
              <w:left w:val="nil"/>
              <w:bottom w:val="single" w:sz="4" w:space="0" w:color="auto"/>
              <w:right w:val="nil"/>
            </w:tcBorders>
            <w:noWrap/>
            <w:vAlign w:val="bottom"/>
            <w:hideMark/>
          </w:tcPr>
          <w:p w14:paraId="76B5474C" w14:textId="1622408C"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1</w:t>
            </w:r>
            <w:r>
              <w:rPr>
                <w:rFonts w:eastAsia="Times New Roman" w:cs="Times New Roman"/>
                <w:color w:val="000000"/>
                <w:kern w:val="0"/>
                <w14:ligatures w14:val="none"/>
              </w:rPr>
              <w:t>·</w:t>
            </w:r>
            <w:r w:rsidRPr="00666B48">
              <w:rPr>
                <w:rFonts w:eastAsia="Times New Roman" w:cs="Times New Roman"/>
                <w:color w:val="000000"/>
                <w:kern w:val="0"/>
                <w14:ligatures w14:val="none"/>
              </w:rPr>
              <w:t>84E-58</w:t>
            </w:r>
          </w:p>
        </w:tc>
        <w:tc>
          <w:tcPr>
            <w:tcW w:w="1701" w:type="dxa"/>
            <w:tcBorders>
              <w:top w:val="nil"/>
              <w:left w:val="nil"/>
              <w:bottom w:val="single" w:sz="4" w:space="0" w:color="auto"/>
              <w:right w:val="nil"/>
            </w:tcBorders>
            <w:noWrap/>
            <w:vAlign w:val="bottom"/>
            <w:hideMark/>
          </w:tcPr>
          <w:p w14:paraId="410A425D" w14:textId="77777777" w:rsidR="007318F9"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75</w:t>
            </w:r>
          </w:p>
          <w:p w14:paraId="237D1916" w14:textId="106D029F"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 xml:space="preserve"> (1</w:t>
            </w:r>
            <w:r>
              <w:rPr>
                <w:rFonts w:eastAsia="Times New Roman" w:cs="Times New Roman"/>
                <w:color w:val="000000"/>
                <w:kern w:val="0"/>
                <w14:ligatures w14:val="none"/>
              </w:rPr>
              <w:t>·</w:t>
            </w:r>
            <w:r w:rsidRPr="00666B48">
              <w:rPr>
                <w:rFonts w:eastAsia="Times New Roman" w:cs="Times New Roman"/>
                <w:color w:val="000000"/>
                <w:kern w:val="0"/>
                <w14:ligatures w14:val="none"/>
              </w:rPr>
              <w:t>87-4</w:t>
            </w:r>
            <w:r>
              <w:rPr>
                <w:rFonts w:eastAsia="Times New Roman" w:cs="Times New Roman"/>
                <w:color w:val="000000"/>
                <w:kern w:val="0"/>
                <w14:ligatures w14:val="none"/>
              </w:rPr>
              <w:t>·</w:t>
            </w:r>
            <w:r w:rsidRPr="00666B48">
              <w:rPr>
                <w:rFonts w:eastAsia="Times New Roman" w:cs="Times New Roman"/>
                <w:color w:val="000000"/>
                <w:kern w:val="0"/>
                <w14:ligatures w14:val="none"/>
              </w:rPr>
              <w:t>04)</w:t>
            </w:r>
          </w:p>
        </w:tc>
        <w:tc>
          <w:tcPr>
            <w:tcW w:w="1276" w:type="dxa"/>
            <w:tcBorders>
              <w:top w:val="nil"/>
              <w:left w:val="nil"/>
              <w:bottom w:val="single" w:sz="4" w:space="0" w:color="auto"/>
              <w:right w:val="nil"/>
            </w:tcBorders>
            <w:noWrap/>
            <w:vAlign w:val="bottom"/>
            <w:hideMark/>
          </w:tcPr>
          <w:p w14:paraId="113818D1" w14:textId="20DB5E33" w:rsidR="00666B48" w:rsidRPr="00666B48" w:rsidRDefault="00666B48" w:rsidP="00666B48">
            <w:pPr>
              <w:jc w:val="center"/>
              <w:rPr>
                <w:rFonts w:eastAsia="Times New Roman" w:cs="Times New Roman"/>
                <w:color w:val="000000"/>
                <w:kern w:val="0"/>
                <w14:ligatures w14:val="none"/>
              </w:rPr>
            </w:pPr>
            <w:r w:rsidRPr="00666B48">
              <w:rPr>
                <w:rFonts w:eastAsia="Times New Roman" w:cs="Times New Roman"/>
                <w:color w:val="000000"/>
                <w:kern w:val="0"/>
                <w14:ligatures w14:val="none"/>
              </w:rPr>
              <w:t>2</w:t>
            </w:r>
            <w:r>
              <w:rPr>
                <w:rFonts w:eastAsia="Times New Roman" w:cs="Times New Roman"/>
                <w:color w:val="000000"/>
                <w:kern w:val="0"/>
                <w14:ligatures w14:val="none"/>
              </w:rPr>
              <w:t>·</w:t>
            </w:r>
            <w:r w:rsidRPr="00666B48">
              <w:rPr>
                <w:rFonts w:eastAsia="Times New Roman" w:cs="Times New Roman"/>
                <w:color w:val="000000"/>
                <w:kern w:val="0"/>
                <w14:ligatures w14:val="none"/>
              </w:rPr>
              <w:t>84E-07</w:t>
            </w:r>
          </w:p>
        </w:tc>
        <w:tc>
          <w:tcPr>
            <w:tcW w:w="1559" w:type="dxa"/>
            <w:tcBorders>
              <w:top w:val="nil"/>
              <w:left w:val="nil"/>
              <w:bottom w:val="single" w:sz="4" w:space="0" w:color="auto"/>
              <w:right w:val="nil"/>
            </w:tcBorders>
            <w:noWrap/>
            <w:vAlign w:val="bottom"/>
            <w:hideMark/>
          </w:tcPr>
          <w:p w14:paraId="66246F60" w14:textId="77777777" w:rsidR="007318F9" w:rsidRPr="007318F9"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04</w:t>
            </w:r>
          </w:p>
          <w:p w14:paraId="301CC9C4" w14:textId="2DE931B3" w:rsidR="00666B48" w:rsidRPr="00666B48" w:rsidRDefault="00666B48" w:rsidP="007318F9">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 xml:space="preserve"> (0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81-1</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34)</w:t>
            </w:r>
          </w:p>
        </w:tc>
        <w:tc>
          <w:tcPr>
            <w:tcW w:w="1276" w:type="dxa"/>
            <w:tcBorders>
              <w:top w:val="nil"/>
              <w:left w:val="nil"/>
              <w:bottom w:val="single" w:sz="4" w:space="0" w:color="auto"/>
              <w:right w:val="single" w:sz="4" w:space="0" w:color="auto"/>
            </w:tcBorders>
            <w:noWrap/>
            <w:vAlign w:val="bottom"/>
            <w:hideMark/>
          </w:tcPr>
          <w:p w14:paraId="5B7534C0" w14:textId="4494CC57" w:rsidR="00666B48" w:rsidRPr="00666B48" w:rsidRDefault="00666B48" w:rsidP="00666B48">
            <w:pPr>
              <w:jc w:val="center"/>
              <w:rPr>
                <w:rFonts w:eastAsia="Times New Roman" w:cs="Times New Roman"/>
                <w:i/>
                <w:iCs/>
                <w:color w:val="000000"/>
                <w:kern w:val="0"/>
                <w14:ligatures w14:val="none"/>
              </w:rPr>
            </w:pPr>
            <w:r w:rsidRPr="00666B48">
              <w:rPr>
                <w:rFonts w:eastAsia="Times New Roman" w:cs="Times New Roman"/>
                <w:i/>
                <w:iCs/>
                <w:color w:val="000000"/>
                <w:kern w:val="0"/>
                <w14:ligatures w14:val="none"/>
              </w:rPr>
              <w:t>0</w:t>
            </w:r>
            <w:r w:rsidRPr="007318F9">
              <w:rPr>
                <w:rFonts w:eastAsia="Times New Roman" w:cs="Times New Roman"/>
                <w:i/>
                <w:iCs/>
                <w:color w:val="000000"/>
                <w:kern w:val="0"/>
                <w14:ligatures w14:val="none"/>
              </w:rPr>
              <w:t>·</w:t>
            </w:r>
            <w:r w:rsidRPr="00666B48">
              <w:rPr>
                <w:rFonts w:eastAsia="Times New Roman" w:cs="Times New Roman"/>
                <w:i/>
                <w:iCs/>
                <w:color w:val="000000"/>
                <w:kern w:val="0"/>
                <w14:ligatures w14:val="none"/>
              </w:rPr>
              <w:t>757</w:t>
            </w:r>
          </w:p>
        </w:tc>
      </w:tr>
    </w:tbl>
    <w:p w14:paraId="6CAD83BA" w14:textId="1A44E609" w:rsidR="00666B48" w:rsidRDefault="007318F9" w:rsidP="00666B48">
      <w:pPr>
        <w:rPr>
          <w:i/>
          <w:iCs/>
        </w:rPr>
      </w:pPr>
      <w:r>
        <w:rPr>
          <w:i/>
          <w:iCs/>
        </w:rPr>
        <w:t xml:space="preserve">Italicized estimates are not statistically significant. All hazards ratios are adjusted for </w:t>
      </w:r>
      <w:r w:rsidR="00E55A2A">
        <w:rPr>
          <w:i/>
          <w:iCs/>
        </w:rPr>
        <w:t xml:space="preserve">birth year. </w:t>
      </w:r>
      <w:r w:rsidR="00BD2136">
        <w:rPr>
          <w:i/>
          <w:iCs/>
        </w:rPr>
        <w:t>The abbreviation ‘Psych’ refers to psychiatric diagnoses.</w:t>
      </w:r>
    </w:p>
    <w:p w14:paraId="1A2C904E" w14:textId="77777777" w:rsidR="00E55A2A" w:rsidRDefault="00E55A2A" w:rsidP="00666B48"/>
    <w:p w14:paraId="23BC7ED3" w14:textId="01C3F0F7" w:rsidR="004D0BDC" w:rsidRDefault="004D0BDC" w:rsidP="004D0BDC">
      <w:pPr>
        <w:rPr>
          <w:rFonts w:cs="Times New Roman"/>
          <w:b/>
          <w:bCs/>
        </w:rPr>
      </w:pPr>
      <w:r>
        <w:rPr>
          <w:rFonts w:cs="Times New Roman"/>
          <w:b/>
          <w:bCs/>
        </w:rPr>
        <w:t>Text summary of Table S13</w:t>
      </w:r>
    </w:p>
    <w:p w14:paraId="799D5F2F" w14:textId="599C24B0" w:rsidR="004D0BDC" w:rsidRDefault="00604921" w:rsidP="004D0BDC">
      <w:pPr>
        <w:pStyle w:val="ListParagraph"/>
        <w:numPr>
          <w:ilvl w:val="0"/>
          <w:numId w:val="8"/>
        </w:numPr>
        <w:rPr>
          <w:rFonts w:cs="Times New Roman"/>
        </w:rPr>
      </w:pPr>
      <w:r>
        <w:rPr>
          <w:rFonts w:cs="Times New Roman"/>
        </w:rPr>
        <w:t>The results presented in Table S13 relate to autistic people with ADHD. When the term ‘autistic people’ is used in this text description, it refers to those with ADHD.</w:t>
      </w:r>
    </w:p>
    <w:p w14:paraId="4D50EBD2" w14:textId="54C504B4" w:rsidR="00604921" w:rsidRDefault="00604921" w:rsidP="004D0BDC">
      <w:pPr>
        <w:pStyle w:val="ListParagraph"/>
        <w:numPr>
          <w:ilvl w:val="0"/>
          <w:numId w:val="8"/>
        </w:numPr>
        <w:rPr>
          <w:rFonts w:cs="Times New Roman"/>
        </w:rPr>
      </w:pPr>
      <w:r>
        <w:rPr>
          <w:rFonts w:cs="Times New Roman"/>
        </w:rPr>
        <w:t xml:space="preserve">Autistic people with psychiatric diagnoses were at an increased risk of premature mortality relative to the baseline group, which was the case for all 13 specific diagnoses. </w:t>
      </w:r>
    </w:p>
    <w:p w14:paraId="60CE30BE" w14:textId="3DA190F2" w:rsidR="00604921" w:rsidRDefault="00604921" w:rsidP="004D0BDC">
      <w:pPr>
        <w:pStyle w:val="ListParagraph"/>
        <w:numPr>
          <w:ilvl w:val="0"/>
          <w:numId w:val="8"/>
        </w:numPr>
        <w:rPr>
          <w:rFonts w:cs="Times New Roman"/>
        </w:rPr>
      </w:pPr>
      <w:r>
        <w:rPr>
          <w:rFonts w:cs="Times New Roman"/>
        </w:rPr>
        <w:t>The weakest association was for OCD and the strongest was for substance misuse disorder.</w:t>
      </w:r>
    </w:p>
    <w:p w14:paraId="63A41DD3" w14:textId="04AB632B" w:rsidR="00604921" w:rsidRDefault="00604921" w:rsidP="004D0BDC">
      <w:pPr>
        <w:pStyle w:val="ListParagraph"/>
        <w:numPr>
          <w:ilvl w:val="0"/>
          <w:numId w:val="8"/>
        </w:numPr>
        <w:rPr>
          <w:rFonts w:cs="Times New Roman"/>
        </w:rPr>
      </w:pPr>
      <w:r>
        <w:rPr>
          <w:rFonts w:cs="Times New Roman"/>
        </w:rPr>
        <w:t>For all conditions, except OCD, the risk of premature mortality was higher than in autistic people without psychiatric diagnoses.</w:t>
      </w:r>
    </w:p>
    <w:p w14:paraId="59CE69DF" w14:textId="63D597AA" w:rsidR="00604921" w:rsidRDefault="00604921" w:rsidP="004D0BDC">
      <w:pPr>
        <w:pStyle w:val="ListParagraph"/>
        <w:numPr>
          <w:ilvl w:val="0"/>
          <w:numId w:val="8"/>
        </w:numPr>
        <w:rPr>
          <w:rFonts w:cs="Times New Roman"/>
        </w:rPr>
      </w:pPr>
      <w:r>
        <w:rPr>
          <w:rFonts w:cs="Times New Roman"/>
        </w:rPr>
        <w:t>For 10 out of 13 diagnoses, autistic people were at a greater risk of premature mortality than nonautistic people with the same diagnoses. The exceptions were bipolar, psychotic disorders, and other personality disorders.</w:t>
      </w:r>
    </w:p>
    <w:p w14:paraId="683C6AF6" w14:textId="1F603A17" w:rsidR="00604921" w:rsidRPr="004D0BDC" w:rsidRDefault="00604921" w:rsidP="004D0BDC">
      <w:pPr>
        <w:pStyle w:val="ListParagraph"/>
        <w:numPr>
          <w:ilvl w:val="0"/>
          <w:numId w:val="8"/>
        </w:numPr>
        <w:rPr>
          <w:rFonts w:cs="Times New Roman"/>
        </w:rPr>
      </w:pPr>
      <w:r>
        <w:rPr>
          <w:rFonts w:cs="Times New Roman"/>
        </w:rPr>
        <w:t xml:space="preserve">For all conditions, the strongest associations </w:t>
      </w:r>
      <w:proofErr w:type="gramStart"/>
      <w:r>
        <w:rPr>
          <w:rFonts w:cs="Times New Roman"/>
        </w:rPr>
        <w:t>were with</w:t>
      </w:r>
      <w:proofErr w:type="gramEnd"/>
      <w:r>
        <w:rPr>
          <w:rFonts w:cs="Times New Roman"/>
        </w:rPr>
        <w:t xml:space="preserve"> suicide.</w:t>
      </w:r>
    </w:p>
    <w:p w14:paraId="06A4E574" w14:textId="0CD1F936" w:rsidR="00E55A2A" w:rsidRDefault="00E55A2A" w:rsidP="00E55A2A">
      <w:pPr>
        <w:pStyle w:val="Heading2"/>
        <w:rPr>
          <w:b w:val="0"/>
          <w:bCs/>
        </w:rPr>
      </w:pPr>
      <w:bookmarkStart w:id="16" w:name="_Toc214536908"/>
      <w:r>
        <w:lastRenderedPageBreak/>
        <w:t>Results for sensitivity analysis 1</w:t>
      </w:r>
      <w:bookmarkEnd w:id="16"/>
    </w:p>
    <w:p w14:paraId="66885255" w14:textId="527069B7" w:rsidR="00E55A2A" w:rsidRDefault="00E55A2A" w:rsidP="00E55A2A">
      <w:pPr>
        <w:rPr>
          <w:i/>
          <w:iCs/>
        </w:rPr>
      </w:pPr>
    </w:p>
    <w:p w14:paraId="46B61183" w14:textId="1E45C366" w:rsidR="00E55A2A" w:rsidRPr="00604921" w:rsidRDefault="00604921" w:rsidP="00E55A2A">
      <w:r>
        <w:rPr>
          <w:b/>
          <w:bCs/>
        </w:rPr>
        <w:t>Summary:</w:t>
      </w:r>
      <w:r>
        <w:t xml:space="preserve"> The first sensitivity analyses sought to assess the impact of age of autism diagnosis on the associations between co-occurring psychiatric conditions and premature mortality. This involved restricting the analyses to those diagnosed with autism prior to age 16. </w:t>
      </w:r>
      <w:r w:rsidR="00B96B32">
        <w:t xml:space="preserve">While the associations between co-occurring psychiatric conditions and premature mortality attenuated, the results still followed a similar pattern to the overall results: that autistic people with psychiatric conditions are at an elevated risk of premature mortality relative to </w:t>
      </w:r>
      <w:proofErr w:type="spellStart"/>
      <w:r w:rsidR="00B96B32">
        <w:t>i</w:t>
      </w:r>
      <w:proofErr w:type="spellEnd"/>
      <w:r w:rsidR="00B96B32">
        <w:t xml:space="preserve">) the baseline group; ii) autistic people without psychiatric diagnoses; and iii) individuals with psychiatric conditions alone. </w:t>
      </w:r>
    </w:p>
    <w:p w14:paraId="47186EBB" w14:textId="77777777" w:rsidR="00604921" w:rsidRDefault="00604921" w:rsidP="00E55A2A"/>
    <w:p w14:paraId="657E8336" w14:textId="09577662" w:rsidR="00E55A2A" w:rsidRDefault="00E55A2A" w:rsidP="00E55A2A">
      <w:r>
        <w:rPr>
          <w:b/>
          <w:bCs/>
        </w:rPr>
        <w:t>Table S14</w:t>
      </w:r>
      <w:r>
        <w:t xml:space="preserve"> Descriptive statistics</w:t>
      </w:r>
    </w:p>
    <w:tbl>
      <w:tblPr>
        <w:tblW w:w="9067" w:type="dxa"/>
        <w:tblLook w:val="04A0" w:firstRow="1" w:lastRow="0" w:firstColumn="1" w:lastColumn="0" w:noHBand="0" w:noVBand="1"/>
      </w:tblPr>
      <w:tblGrid>
        <w:gridCol w:w="3539"/>
        <w:gridCol w:w="1985"/>
        <w:gridCol w:w="1559"/>
        <w:gridCol w:w="1984"/>
      </w:tblGrid>
      <w:tr w:rsidR="0013646D" w:rsidRPr="00E55A2A" w14:paraId="1D18D6AD" w14:textId="77777777" w:rsidTr="00C065C6">
        <w:trPr>
          <w:trHeight w:val="290"/>
        </w:trPr>
        <w:tc>
          <w:tcPr>
            <w:tcW w:w="3539" w:type="dxa"/>
            <w:tcBorders>
              <w:top w:val="single" w:sz="4" w:space="0" w:color="auto"/>
              <w:left w:val="single" w:sz="4" w:space="0" w:color="auto"/>
              <w:bottom w:val="single" w:sz="4" w:space="0" w:color="auto"/>
              <w:right w:val="nil"/>
            </w:tcBorders>
            <w:noWrap/>
            <w:vAlign w:val="bottom"/>
            <w:hideMark/>
          </w:tcPr>
          <w:p w14:paraId="7C558834"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w:t>
            </w:r>
          </w:p>
        </w:tc>
        <w:tc>
          <w:tcPr>
            <w:tcW w:w="1985" w:type="dxa"/>
            <w:tcBorders>
              <w:top w:val="single" w:sz="4" w:space="0" w:color="auto"/>
              <w:left w:val="nil"/>
              <w:bottom w:val="single" w:sz="4" w:space="0" w:color="auto"/>
              <w:right w:val="nil"/>
            </w:tcBorders>
            <w:noWrap/>
            <w:vAlign w:val="bottom"/>
            <w:hideMark/>
          </w:tcPr>
          <w:p w14:paraId="785739AF" w14:textId="1F1E7CE2" w:rsidR="00E55A2A" w:rsidRPr="00E55A2A" w:rsidRDefault="00B86E83" w:rsidP="00E55A2A">
            <w:pPr>
              <w:jc w:val="center"/>
              <w:rPr>
                <w:rFonts w:eastAsia="Times New Roman" w:cs="Times New Roman"/>
                <w:color w:val="000000"/>
                <w:kern w:val="0"/>
                <w14:ligatures w14:val="none"/>
              </w:rPr>
            </w:pPr>
            <w:r>
              <w:rPr>
                <w:rFonts w:eastAsia="Times New Roman" w:cs="Times New Roman"/>
                <w:color w:val="000000"/>
                <w:kern w:val="0"/>
                <w14:ligatures w14:val="none"/>
              </w:rPr>
              <w:t>Baseline</w:t>
            </w:r>
          </w:p>
        </w:tc>
        <w:tc>
          <w:tcPr>
            <w:tcW w:w="1559" w:type="dxa"/>
            <w:tcBorders>
              <w:top w:val="single" w:sz="4" w:space="0" w:color="auto"/>
              <w:left w:val="nil"/>
              <w:bottom w:val="single" w:sz="4" w:space="0" w:color="auto"/>
              <w:right w:val="nil"/>
            </w:tcBorders>
            <w:noWrap/>
            <w:vAlign w:val="bottom"/>
            <w:hideMark/>
          </w:tcPr>
          <w:p w14:paraId="454CE616"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Autism</w:t>
            </w:r>
          </w:p>
        </w:tc>
        <w:tc>
          <w:tcPr>
            <w:tcW w:w="1984" w:type="dxa"/>
            <w:tcBorders>
              <w:top w:val="single" w:sz="4" w:space="0" w:color="auto"/>
              <w:left w:val="nil"/>
              <w:bottom w:val="single" w:sz="4" w:space="0" w:color="auto"/>
              <w:right w:val="single" w:sz="4" w:space="0" w:color="auto"/>
            </w:tcBorders>
            <w:noWrap/>
            <w:vAlign w:val="bottom"/>
            <w:hideMark/>
          </w:tcPr>
          <w:p w14:paraId="3223A90B"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Autism Before 16</w:t>
            </w:r>
          </w:p>
        </w:tc>
      </w:tr>
      <w:tr w:rsidR="0013646D" w:rsidRPr="00E55A2A" w14:paraId="016991CF" w14:textId="77777777" w:rsidTr="00C065C6">
        <w:trPr>
          <w:trHeight w:val="290"/>
        </w:trPr>
        <w:tc>
          <w:tcPr>
            <w:tcW w:w="3539" w:type="dxa"/>
            <w:tcBorders>
              <w:top w:val="nil"/>
              <w:left w:val="single" w:sz="4" w:space="0" w:color="auto"/>
              <w:bottom w:val="nil"/>
              <w:right w:val="nil"/>
            </w:tcBorders>
            <w:noWrap/>
            <w:vAlign w:val="bottom"/>
            <w:hideMark/>
          </w:tcPr>
          <w:p w14:paraId="5CF06FDB"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N</w:t>
            </w:r>
          </w:p>
        </w:tc>
        <w:tc>
          <w:tcPr>
            <w:tcW w:w="1985" w:type="dxa"/>
            <w:tcBorders>
              <w:top w:val="nil"/>
              <w:left w:val="nil"/>
              <w:bottom w:val="nil"/>
              <w:right w:val="nil"/>
            </w:tcBorders>
            <w:noWrap/>
            <w:vAlign w:val="bottom"/>
            <w:hideMark/>
          </w:tcPr>
          <w:p w14:paraId="0F000991"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2,887,771</w:t>
            </w:r>
          </w:p>
        </w:tc>
        <w:tc>
          <w:tcPr>
            <w:tcW w:w="1559" w:type="dxa"/>
            <w:tcBorders>
              <w:top w:val="nil"/>
              <w:left w:val="nil"/>
              <w:bottom w:val="nil"/>
              <w:right w:val="nil"/>
            </w:tcBorders>
            <w:noWrap/>
            <w:vAlign w:val="bottom"/>
            <w:hideMark/>
          </w:tcPr>
          <w:p w14:paraId="0F7BAD76" w14:textId="7B0C1B38"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70,546 (2</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38)</w:t>
            </w:r>
          </w:p>
        </w:tc>
        <w:tc>
          <w:tcPr>
            <w:tcW w:w="1984" w:type="dxa"/>
            <w:tcBorders>
              <w:top w:val="nil"/>
              <w:left w:val="nil"/>
              <w:bottom w:val="nil"/>
              <w:right w:val="single" w:sz="4" w:space="0" w:color="auto"/>
            </w:tcBorders>
            <w:noWrap/>
            <w:vAlign w:val="bottom"/>
            <w:hideMark/>
          </w:tcPr>
          <w:p w14:paraId="16BA3AAC" w14:textId="4E5DA88E"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28,513 (0</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96)</w:t>
            </w:r>
          </w:p>
        </w:tc>
      </w:tr>
      <w:tr w:rsidR="0013646D" w:rsidRPr="00E55A2A" w14:paraId="3D4CDBB9" w14:textId="77777777" w:rsidTr="00C065C6">
        <w:trPr>
          <w:trHeight w:val="290"/>
        </w:trPr>
        <w:tc>
          <w:tcPr>
            <w:tcW w:w="3539" w:type="dxa"/>
            <w:tcBorders>
              <w:top w:val="nil"/>
              <w:left w:val="single" w:sz="4" w:space="0" w:color="auto"/>
              <w:bottom w:val="nil"/>
              <w:right w:val="nil"/>
            </w:tcBorders>
            <w:noWrap/>
            <w:vAlign w:val="bottom"/>
            <w:hideMark/>
          </w:tcPr>
          <w:p w14:paraId="4A0B63F4"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N Female</w:t>
            </w:r>
          </w:p>
        </w:tc>
        <w:tc>
          <w:tcPr>
            <w:tcW w:w="1985" w:type="dxa"/>
            <w:tcBorders>
              <w:top w:val="nil"/>
              <w:left w:val="nil"/>
              <w:bottom w:val="nil"/>
              <w:right w:val="nil"/>
            </w:tcBorders>
            <w:noWrap/>
            <w:vAlign w:val="bottom"/>
            <w:hideMark/>
          </w:tcPr>
          <w:p w14:paraId="3206527F" w14:textId="0F444661"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1,411,906 (48</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9) </w:t>
            </w:r>
          </w:p>
        </w:tc>
        <w:tc>
          <w:tcPr>
            <w:tcW w:w="1559" w:type="dxa"/>
            <w:tcBorders>
              <w:top w:val="nil"/>
              <w:left w:val="nil"/>
              <w:bottom w:val="nil"/>
              <w:right w:val="nil"/>
            </w:tcBorders>
            <w:noWrap/>
            <w:vAlign w:val="bottom"/>
            <w:hideMark/>
          </w:tcPr>
          <w:p w14:paraId="3797A2AF" w14:textId="2034DE03"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26,623 (37</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7) </w:t>
            </w:r>
          </w:p>
        </w:tc>
        <w:tc>
          <w:tcPr>
            <w:tcW w:w="1984" w:type="dxa"/>
            <w:tcBorders>
              <w:top w:val="nil"/>
              <w:left w:val="nil"/>
              <w:bottom w:val="nil"/>
              <w:right w:val="single" w:sz="4" w:space="0" w:color="auto"/>
            </w:tcBorders>
            <w:noWrap/>
            <w:vAlign w:val="bottom"/>
            <w:hideMark/>
          </w:tcPr>
          <w:p w14:paraId="4F48F787" w14:textId="59933EB4"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8700 (30</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5) </w:t>
            </w:r>
          </w:p>
        </w:tc>
      </w:tr>
      <w:tr w:rsidR="0013646D" w:rsidRPr="00E55A2A" w14:paraId="62DBAC72" w14:textId="77777777" w:rsidTr="00C065C6">
        <w:trPr>
          <w:trHeight w:val="290"/>
        </w:trPr>
        <w:tc>
          <w:tcPr>
            <w:tcW w:w="3539" w:type="dxa"/>
            <w:tcBorders>
              <w:top w:val="nil"/>
              <w:left w:val="single" w:sz="4" w:space="0" w:color="auto"/>
              <w:bottom w:val="nil"/>
              <w:right w:val="nil"/>
            </w:tcBorders>
            <w:noWrap/>
            <w:vAlign w:val="bottom"/>
            <w:hideMark/>
          </w:tcPr>
          <w:p w14:paraId="48960E57"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Year of Birth</w:t>
            </w:r>
          </w:p>
        </w:tc>
        <w:tc>
          <w:tcPr>
            <w:tcW w:w="1985" w:type="dxa"/>
            <w:tcBorders>
              <w:top w:val="nil"/>
              <w:left w:val="nil"/>
              <w:bottom w:val="nil"/>
              <w:right w:val="nil"/>
            </w:tcBorders>
            <w:noWrap/>
            <w:vAlign w:val="bottom"/>
            <w:hideMark/>
          </w:tcPr>
          <w:p w14:paraId="3FB0FA0B" w14:textId="77777777" w:rsidR="00E55A2A" w:rsidRPr="00E55A2A" w:rsidRDefault="00E55A2A" w:rsidP="00E55A2A">
            <w:pPr>
              <w:jc w:val="center"/>
              <w:rPr>
                <w:rFonts w:eastAsia="Times New Roman" w:cs="Times New Roman"/>
                <w:color w:val="000000"/>
                <w:kern w:val="0"/>
                <w14:ligatures w14:val="none"/>
              </w:rPr>
            </w:pPr>
          </w:p>
        </w:tc>
        <w:tc>
          <w:tcPr>
            <w:tcW w:w="1559" w:type="dxa"/>
            <w:tcBorders>
              <w:top w:val="nil"/>
              <w:left w:val="nil"/>
              <w:bottom w:val="nil"/>
              <w:right w:val="nil"/>
            </w:tcBorders>
            <w:noWrap/>
            <w:vAlign w:val="bottom"/>
            <w:hideMark/>
          </w:tcPr>
          <w:p w14:paraId="03755B0E" w14:textId="77777777" w:rsidR="00E55A2A" w:rsidRPr="00E55A2A" w:rsidRDefault="00E55A2A" w:rsidP="00E55A2A">
            <w:pPr>
              <w:jc w:val="center"/>
              <w:rPr>
                <w:rFonts w:eastAsia="Times New Roman" w:cs="Times New Roman"/>
                <w:kern w:val="0"/>
                <w14:ligatures w14:val="none"/>
              </w:rPr>
            </w:pPr>
          </w:p>
        </w:tc>
        <w:tc>
          <w:tcPr>
            <w:tcW w:w="1984" w:type="dxa"/>
            <w:tcBorders>
              <w:top w:val="nil"/>
              <w:left w:val="nil"/>
              <w:bottom w:val="nil"/>
              <w:right w:val="single" w:sz="4" w:space="0" w:color="auto"/>
            </w:tcBorders>
            <w:noWrap/>
            <w:vAlign w:val="bottom"/>
            <w:hideMark/>
          </w:tcPr>
          <w:p w14:paraId="4832E082" w14:textId="7777777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w:t>
            </w:r>
          </w:p>
        </w:tc>
      </w:tr>
      <w:tr w:rsidR="0013646D" w:rsidRPr="00E55A2A" w14:paraId="18590381" w14:textId="77777777" w:rsidTr="00C065C6">
        <w:trPr>
          <w:trHeight w:val="290"/>
        </w:trPr>
        <w:tc>
          <w:tcPr>
            <w:tcW w:w="3539" w:type="dxa"/>
            <w:tcBorders>
              <w:top w:val="nil"/>
              <w:left w:val="single" w:sz="4" w:space="0" w:color="auto"/>
              <w:bottom w:val="nil"/>
              <w:right w:val="nil"/>
            </w:tcBorders>
            <w:noWrap/>
            <w:vAlign w:val="bottom"/>
            <w:hideMark/>
          </w:tcPr>
          <w:p w14:paraId="20738DB9"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1974-1979</w:t>
            </w:r>
          </w:p>
        </w:tc>
        <w:tc>
          <w:tcPr>
            <w:tcW w:w="1985" w:type="dxa"/>
            <w:tcBorders>
              <w:top w:val="nil"/>
              <w:left w:val="nil"/>
              <w:bottom w:val="nil"/>
              <w:right w:val="nil"/>
            </w:tcBorders>
            <w:noWrap/>
            <w:vAlign w:val="bottom"/>
            <w:hideMark/>
          </w:tcPr>
          <w:p w14:paraId="0C10B2CC" w14:textId="2F8B63B9"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559,969 (19</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4) </w:t>
            </w:r>
          </w:p>
        </w:tc>
        <w:tc>
          <w:tcPr>
            <w:tcW w:w="1559" w:type="dxa"/>
            <w:tcBorders>
              <w:top w:val="nil"/>
              <w:left w:val="nil"/>
              <w:bottom w:val="nil"/>
              <w:right w:val="nil"/>
            </w:tcBorders>
            <w:noWrap/>
            <w:vAlign w:val="bottom"/>
            <w:hideMark/>
          </w:tcPr>
          <w:p w14:paraId="77A8059C" w14:textId="1893069F"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5064 (7</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2) </w:t>
            </w:r>
          </w:p>
        </w:tc>
        <w:tc>
          <w:tcPr>
            <w:tcW w:w="1984" w:type="dxa"/>
            <w:tcBorders>
              <w:top w:val="nil"/>
              <w:left w:val="nil"/>
              <w:bottom w:val="nil"/>
              <w:right w:val="single" w:sz="4" w:space="0" w:color="auto"/>
            </w:tcBorders>
            <w:noWrap/>
            <w:vAlign w:val="bottom"/>
            <w:hideMark/>
          </w:tcPr>
          <w:p w14:paraId="03EC3925" w14:textId="35EAB3C2"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84 (0</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3) </w:t>
            </w:r>
          </w:p>
        </w:tc>
      </w:tr>
      <w:tr w:rsidR="0013646D" w:rsidRPr="00E55A2A" w14:paraId="02A6B61B" w14:textId="77777777" w:rsidTr="00C065C6">
        <w:trPr>
          <w:trHeight w:val="290"/>
        </w:trPr>
        <w:tc>
          <w:tcPr>
            <w:tcW w:w="3539" w:type="dxa"/>
            <w:tcBorders>
              <w:top w:val="nil"/>
              <w:left w:val="single" w:sz="4" w:space="0" w:color="auto"/>
              <w:bottom w:val="nil"/>
              <w:right w:val="nil"/>
            </w:tcBorders>
            <w:noWrap/>
            <w:vAlign w:val="bottom"/>
            <w:hideMark/>
          </w:tcPr>
          <w:p w14:paraId="29E83525"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1980-1984</w:t>
            </w:r>
          </w:p>
        </w:tc>
        <w:tc>
          <w:tcPr>
            <w:tcW w:w="1985" w:type="dxa"/>
            <w:tcBorders>
              <w:top w:val="nil"/>
              <w:left w:val="nil"/>
              <w:bottom w:val="nil"/>
              <w:right w:val="nil"/>
            </w:tcBorders>
            <w:noWrap/>
            <w:vAlign w:val="bottom"/>
            <w:hideMark/>
          </w:tcPr>
          <w:p w14:paraId="4C4B98A5" w14:textId="58BB33C3"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436,833 (15</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c>
          <w:tcPr>
            <w:tcW w:w="1559" w:type="dxa"/>
            <w:tcBorders>
              <w:top w:val="nil"/>
              <w:left w:val="nil"/>
              <w:bottom w:val="nil"/>
              <w:right w:val="nil"/>
            </w:tcBorders>
            <w:noWrap/>
            <w:vAlign w:val="bottom"/>
            <w:hideMark/>
          </w:tcPr>
          <w:p w14:paraId="0B2BC15E" w14:textId="2874EF14"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6023 (8</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5) </w:t>
            </w:r>
          </w:p>
        </w:tc>
        <w:tc>
          <w:tcPr>
            <w:tcW w:w="1984" w:type="dxa"/>
            <w:tcBorders>
              <w:top w:val="nil"/>
              <w:left w:val="nil"/>
              <w:bottom w:val="nil"/>
              <w:right w:val="single" w:sz="4" w:space="0" w:color="auto"/>
            </w:tcBorders>
            <w:noWrap/>
            <w:vAlign w:val="bottom"/>
            <w:hideMark/>
          </w:tcPr>
          <w:p w14:paraId="28A5FB4E" w14:textId="3006DF1E"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300 (1</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r>
      <w:tr w:rsidR="0013646D" w:rsidRPr="00E55A2A" w14:paraId="3158B4EF" w14:textId="77777777" w:rsidTr="00C065C6">
        <w:trPr>
          <w:trHeight w:val="290"/>
        </w:trPr>
        <w:tc>
          <w:tcPr>
            <w:tcW w:w="3539" w:type="dxa"/>
            <w:tcBorders>
              <w:top w:val="nil"/>
              <w:left w:val="single" w:sz="4" w:space="0" w:color="auto"/>
              <w:bottom w:val="nil"/>
              <w:right w:val="nil"/>
            </w:tcBorders>
            <w:noWrap/>
            <w:vAlign w:val="bottom"/>
            <w:hideMark/>
          </w:tcPr>
          <w:p w14:paraId="50A4EA52"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1985-1989</w:t>
            </w:r>
          </w:p>
        </w:tc>
        <w:tc>
          <w:tcPr>
            <w:tcW w:w="1985" w:type="dxa"/>
            <w:tcBorders>
              <w:top w:val="nil"/>
              <w:left w:val="nil"/>
              <w:bottom w:val="nil"/>
              <w:right w:val="nil"/>
            </w:tcBorders>
            <w:noWrap/>
            <w:vAlign w:val="bottom"/>
            <w:hideMark/>
          </w:tcPr>
          <w:p w14:paraId="61BE34B0" w14:textId="283B8520"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495,805 (17</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2) </w:t>
            </w:r>
          </w:p>
        </w:tc>
        <w:tc>
          <w:tcPr>
            <w:tcW w:w="1559" w:type="dxa"/>
            <w:tcBorders>
              <w:top w:val="nil"/>
              <w:left w:val="nil"/>
              <w:bottom w:val="nil"/>
              <w:right w:val="nil"/>
            </w:tcBorders>
            <w:noWrap/>
            <w:vAlign w:val="bottom"/>
            <w:hideMark/>
          </w:tcPr>
          <w:p w14:paraId="58F8402B" w14:textId="4E2F103A"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9945 (14</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c>
          <w:tcPr>
            <w:tcW w:w="1984" w:type="dxa"/>
            <w:tcBorders>
              <w:top w:val="nil"/>
              <w:left w:val="nil"/>
              <w:bottom w:val="nil"/>
              <w:right w:val="single" w:sz="4" w:space="0" w:color="auto"/>
            </w:tcBorders>
            <w:noWrap/>
            <w:vAlign w:val="bottom"/>
            <w:hideMark/>
          </w:tcPr>
          <w:p w14:paraId="46C2919B" w14:textId="361D1000"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1438 (5</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0) </w:t>
            </w:r>
          </w:p>
        </w:tc>
      </w:tr>
      <w:tr w:rsidR="0013646D" w:rsidRPr="00E55A2A" w14:paraId="0F161370" w14:textId="77777777" w:rsidTr="00C065C6">
        <w:trPr>
          <w:trHeight w:val="290"/>
        </w:trPr>
        <w:tc>
          <w:tcPr>
            <w:tcW w:w="3539" w:type="dxa"/>
            <w:tcBorders>
              <w:top w:val="nil"/>
              <w:left w:val="single" w:sz="4" w:space="0" w:color="auto"/>
              <w:bottom w:val="nil"/>
              <w:right w:val="nil"/>
            </w:tcBorders>
            <w:noWrap/>
            <w:vAlign w:val="bottom"/>
            <w:hideMark/>
          </w:tcPr>
          <w:p w14:paraId="3322158F"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1990-1994</w:t>
            </w:r>
          </w:p>
        </w:tc>
        <w:tc>
          <w:tcPr>
            <w:tcW w:w="1985" w:type="dxa"/>
            <w:tcBorders>
              <w:top w:val="nil"/>
              <w:left w:val="nil"/>
              <w:bottom w:val="nil"/>
              <w:right w:val="nil"/>
            </w:tcBorders>
            <w:noWrap/>
            <w:vAlign w:val="bottom"/>
            <w:hideMark/>
          </w:tcPr>
          <w:p w14:paraId="3DA1D588" w14:textId="3528D763"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549,428 (19</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0) </w:t>
            </w:r>
          </w:p>
        </w:tc>
        <w:tc>
          <w:tcPr>
            <w:tcW w:w="1559" w:type="dxa"/>
            <w:tcBorders>
              <w:top w:val="nil"/>
              <w:left w:val="nil"/>
              <w:bottom w:val="nil"/>
              <w:right w:val="nil"/>
            </w:tcBorders>
            <w:noWrap/>
            <w:vAlign w:val="bottom"/>
            <w:hideMark/>
          </w:tcPr>
          <w:p w14:paraId="0489A04C" w14:textId="5B622521"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14,950 (21</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2) </w:t>
            </w:r>
          </w:p>
        </w:tc>
        <w:tc>
          <w:tcPr>
            <w:tcW w:w="1984" w:type="dxa"/>
            <w:tcBorders>
              <w:top w:val="nil"/>
              <w:left w:val="nil"/>
              <w:bottom w:val="nil"/>
              <w:right w:val="single" w:sz="4" w:space="0" w:color="auto"/>
            </w:tcBorders>
            <w:noWrap/>
            <w:vAlign w:val="bottom"/>
            <w:hideMark/>
          </w:tcPr>
          <w:p w14:paraId="2ED72794" w14:textId="67CBC42A"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4316 (15</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r>
      <w:tr w:rsidR="0013646D" w:rsidRPr="00E55A2A" w14:paraId="3C3FE96C" w14:textId="77777777" w:rsidTr="00C065C6">
        <w:trPr>
          <w:trHeight w:val="290"/>
        </w:trPr>
        <w:tc>
          <w:tcPr>
            <w:tcW w:w="3539" w:type="dxa"/>
            <w:tcBorders>
              <w:top w:val="nil"/>
              <w:left w:val="single" w:sz="4" w:space="0" w:color="auto"/>
              <w:bottom w:val="nil"/>
              <w:right w:val="nil"/>
            </w:tcBorders>
            <w:noWrap/>
            <w:vAlign w:val="bottom"/>
            <w:hideMark/>
          </w:tcPr>
          <w:p w14:paraId="5CF46BC7"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1995-1999</w:t>
            </w:r>
          </w:p>
        </w:tc>
        <w:tc>
          <w:tcPr>
            <w:tcW w:w="1985" w:type="dxa"/>
            <w:tcBorders>
              <w:top w:val="nil"/>
              <w:left w:val="nil"/>
              <w:bottom w:val="nil"/>
              <w:right w:val="nil"/>
            </w:tcBorders>
            <w:noWrap/>
            <w:vAlign w:val="bottom"/>
            <w:hideMark/>
          </w:tcPr>
          <w:p w14:paraId="27D7A50F" w14:textId="76DCFB97"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417,606 (14</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5) </w:t>
            </w:r>
          </w:p>
        </w:tc>
        <w:tc>
          <w:tcPr>
            <w:tcW w:w="1559" w:type="dxa"/>
            <w:tcBorders>
              <w:top w:val="nil"/>
              <w:left w:val="nil"/>
              <w:bottom w:val="nil"/>
              <w:right w:val="nil"/>
            </w:tcBorders>
            <w:noWrap/>
            <w:vAlign w:val="bottom"/>
            <w:hideMark/>
          </w:tcPr>
          <w:p w14:paraId="16E3FC48" w14:textId="7E88A343"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15,588 (22</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c>
          <w:tcPr>
            <w:tcW w:w="1984" w:type="dxa"/>
            <w:tcBorders>
              <w:top w:val="nil"/>
              <w:left w:val="nil"/>
              <w:bottom w:val="nil"/>
              <w:right w:val="single" w:sz="4" w:space="0" w:color="auto"/>
            </w:tcBorders>
            <w:noWrap/>
            <w:vAlign w:val="bottom"/>
            <w:hideMark/>
          </w:tcPr>
          <w:p w14:paraId="435202BD" w14:textId="33F76AB1"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7811 (27</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4) </w:t>
            </w:r>
          </w:p>
        </w:tc>
      </w:tr>
      <w:tr w:rsidR="0013646D" w:rsidRPr="00E55A2A" w14:paraId="445E8B01" w14:textId="77777777" w:rsidTr="00C065C6">
        <w:trPr>
          <w:trHeight w:val="290"/>
        </w:trPr>
        <w:tc>
          <w:tcPr>
            <w:tcW w:w="3539" w:type="dxa"/>
            <w:tcBorders>
              <w:top w:val="nil"/>
              <w:left w:val="single" w:sz="4" w:space="0" w:color="auto"/>
              <w:bottom w:val="nil"/>
              <w:right w:val="nil"/>
            </w:tcBorders>
            <w:noWrap/>
            <w:vAlign w:val="bottom"/>
            <w:hideMark/>
          </w:tcPr>
          <w:p w14:paraId="7AEAA920" w14:textId="77777777" w:rsidR="00E55A2A" w:rsidRPr="00E55A2A" w:rsidRDefault="00E55A2A" w:rsidP="00E55A2A">
            <w:pPr>
              <w:jc w:val="right"/>
              <w:rPr>
                <w:rFonts w:eastAsia="Times New Roman" w:cs="Times New Roman"/>
                <w:color w:val="000000"/>
                <w:kern w:val="0"/>
                <w14:ligatures w14:val="none"/>
              </w:rPr>
            </w:pPr>
            <w:r w:rsidRPr="00E55A2A">
              <w:rPr>
                <w:rFonts w:eastAsia="Times New Roman" w:cs="Times New Roman"/>
                <w:color w:val="000000"/>
                <w:kern w:val="0"/>
                <w14:ligatures w14:val="none"/>
              </w:rPr>
              <w:t>2000-2004</w:t>
            </w:r>
          </w:p>
        </w:tc>
        <w:tc>
          <w:tcPr>
            <w:tcW w:w="1985" w:type="dxa"/>
            <w:tcBorders>
              <w:top w:val="nil"/>
              <w:left w:val="nil"/>
              <w:bottom w:val="nil"/>
              <w:right w:val="nil"/>
            </w:tcBorders>
            <w:noWrap/>
            <w:vAlign w:val="bottom"/>
            <w:hideMark/>
          </w:tcPr>
          <w:p w14:paraId="1767291D" w14:textId="5A1F138A"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428,130 (14</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8) </w:t>
            </w:r>
          </w:p>
        </w:tc>
        <w:tc>
          <w:tcPr>
            <w:tcW w:w="1559" w:type="dxa"/>
            <w:tcBorders>
              <w:top w:val="nil"/>
              <w:left w:val="nil"/>
              <w:bottom w:val="nil"/>
              <w:right w:val="nil"/>
            </w:tcBorders>
            <w:noWrap/>
            <w:vAlign w:val="bottom"/>
            <w:hideMark/>
          </w:tcPr>
          <w:p w14:paraId="6BA0F401" w14:textId="502D7FC2"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18,976 (26</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9) </w:t>
            </w:r>
          </w:p>
        </w:tc>
        <w:tc>
          <w:tcPr>
            <w:tcW w:w="1984" w:type="dxa"/>
            <w:tcBorders>
              <w:top w:val="nil"/>
              <w:left w:val="nil"/>
              <w:bottom w:val="nil"/>
              <w:right w:val="single" w:sz="4" w:space="0" w:color="auto"/>
            </w:tcBorders>
            <w:noWrap/>
            <w:vAlign w:val="bottom"/>
            <w:hideMark/>
          </w:tcPr>
          <w:p w14:paraId="18BDCC97" w14:textId="7EB9320F"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14</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564 (51</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r>
      <w:tr w:rsidR="0013646D" w:rsidRPr="00E55A2A" w14:paraId="0E89D448" w14:textId="77777777" w:rsidTr="00C065C6">
        <w:trPr>
          <w:trHeight w:val="290"/>
        </w:trPr>
        <w:tc>
          <w:tcPr>
            <w:tcW w:w="3539" w:type="dxa"/>
            <w:tcBorders>
              <w:top w:val="nil"/>
              <w:left w:val="single" w:sz="4" w:space="0" w:color="auto"/>
              <w:bottom w:val="single" w:sz="4" w:space="0" w:color="auto"/>
              <w:right w:val="nil"/>
            </w:tcBorders>
            <w:noWrap/>
            <w:vAlign w:val="bottom"/>
            <w:hideMark/>
          </w:tcPr>
          <w:p w14:paraId="7A079082" w14:textId="7D2DB3FB" w:rsidR="00E55A2A" w:rsidRPr="00E55A2A" w:rsidRDefault="00BD2136" w:rsidP="00E55A2A">
            <w:pPr>
              <w:jc w:val="center"/>
              <w:rPr>
                <w:rFonts w:eastAsia="Times New Roman" w:cs="Times New Roman"/>
                <w:color w:val="000000"/>
                <w:kern w:val="0"/>
                <w14:ligatures w14:val="none"/>
              </w:rPr>
            </w:pPr>
            <w:r>
              <w:rPr>
                <w:rFonts w:eastAsia="Times New Roman" w:cs="Times New Roman"/>
                <w:color w:val="000000"/>
                <w:kern w:val="0"/>
                <w14:ligatures w14:val="none"/>
              </w:rPr>
              <w:t>Psychiatric</w:t>
            </w:r>
            <w:r w:rsidR="00E55A2A" w:rsidRPr="00E55A2A">
              <w:rPr>
                <w:rFonts w:eastAsia="Times New Roman" w:cs="Times New Roman"/>
                <w:color w:val="000000"/>
                <w:kern w:val="0"/>
                <w14:ligatures w14:val="none"/>
              </w:rPr>
              <w:t xml:space="preserve"> Diagnosis After 16</w:t>
            </w:r>
          </w:p>
        </w:tc>
        <w:tc>
          <w:tcPr>
            <w:tcW w:w="1985" w:type="dxa"/>
            <w:tcBorders>
              <w:top w:val="nil"/>
              <w:left w:val="nil"/>
              <w:bottom w:val="single" w:sz="4" w:space="0" w:color="auto"/>
              <w:right w:val="nil"/>
            </w:tcBorders>
            <w:noWrap/>
            <w:vAlign w:val="bottom"/>
            <w:hideMark/>
          </w:tcPr>
          <w:p w14:paraId="0F3FC1B1" w14:textId="3B6191B9"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 xml:space="preserve"> 608,118 (21</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1) </w:t>
            </w:r>
          </w:p>
        </w:tc>
        <w:tc>
          <w:tcPr>
            <w:tcW w:w="1559" w:type="dxa"/>
            <w:tcBorders>
              <w:top w:val="nil"/>
              <w:left w:val="nil"/>
              <w:bottom w:val="single" w:sz="4" w:space="0" w:color="auto"/>
              <w:right w:val="nil"/>
            </w:tcBorders>
            <w:noWrap/>
            <w:vAlign w:val="bottom"/>
            <w:hideMark/>
          </w:tcPr>
          <w:p w14:paraId="1BF65D86" w14:textId="52D61A18"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43,259 (61</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3) </w:t>
            </w:r>
          </w:p>
        </w:tc>
        <w:tc>
          <w:tcPr>
            <w:tcW w:w="1984" w:type="dxa"/>
            <w:tcBorders>
              <w:top w:val="nil"/>
              <w:left w:val="nil"/>
              <w:bottom w:val="single" w:sz="4" w:space="0" w:color="auto"/>
              <w:right w:val="single" w:sz="4" w:space="0" w:color="auto"/>
            </w:tcBorders>
            <w:noWrap/>
            <w:vAlign w:val="bottom"/>
            <w:hideMark/>
          </w:tcPr>
          <w:p w14:paraId="556E9653" w14:textId="54BC3949" w:rsidR="00E55A2A" w:rsidRPr="00E55A2A" w:rsidRDefault="00E55A2A" w:rsidP="00E55A2A">
            <w:pPr>
              <w:jc w:val="center"/>
              <w:rPr>
                <w:rFonts w:eastAsia="Times New Roman" w:cs="Times New Roman"/>
                <w:color w:val="000000"/>
                <w:kern w:val="0"/>
                <w14:ligatures w14:val="none"/>
              </w:rPr>
            </w:pPr>
            <w:r w:rsidRPr="00E55A2A">
              <w:rPr>
                <w:rFonts w:eastAsia="Times New Roman" w:cs="Times New Roman"/>
                <w:color w:val="000000"/>
                <w:kern w:val="0"/>
                <w14:ligatures w14:val="none"/>
              </w:rPr>
              <w:t>10</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319 (36</w:t>
            </w:r>
            <w:r w:rsidR="0013646D">
              <w:rPr>
                <w:rFonts w:eastAsia="Times New Roman" w:cs="Times New Roman"/>
                <w:color w:val="000000"/>
                <w:kern w:val="0"/>
                <w14:ligatures w14:val="none"/>
              </w:rPr>
              <w:t>·</w:t>
            </w:r>
            <w:r w:rsidRPr="00E55A2A">
              <w:rPr>
                <w:rFonts w:eastAsia="Times New Roman" w:cs="Times New Roman"/>
                <w:color w:val="000000"/>
                <w:kern w:val="0"/>
                <w14:ligatures w14:val="none"/>
              </w:rPr>
              <w:t xml:space="preserve">2) </w:t>
            </w:r>
          </w:p>
        </w:tc>
      </w:tr>
    </w:tbl>
    <w:p w14:paraId="76C36AD5" w14:textId="77777777" w:rsidR="00E55A2A" w:rsidRDefault="00E55A2A" w:rsidP="00E55A2A"/>
    <w:p w14:paraId="2EE1B143" w14:textId="27BE309E" w:rsidR="0013646D" w:rsidRDefault="0013646D" w:rsidP="00E55A2A">
      <w:r>
        <w:rPr>
          <w:b/>
          <w:bCs/>
        </w:rPr>
        <w:t xml:space="preserve">Table S15 </w:t>
      </w:r>
      <w:r>
        <w:t>Frequencies and mortality rates</w:t>
      </w:r>
    </w:p>
    <w:tbl>
      <w:tblPr>
        <w:tblW w:w="12044" w:type="dxa"/>
        <w:tblLook w:val="04A0" w:firstRow="1" w:lastRow="0" w:firstColumn="1" w:lastColumn="0" w:noHBand="0" w:noVBand="1"/>
      </w:tblPr>
      <w:tblGrid>
        <w:gridCol w:w="2547"/>
        <w:gridCol w:w="1559"/>
        <w:gridCol w:w="1843"/>
        <w:gridCol w:w="1134"/>
        <w:gridCol w:w="1843"/>
        <w:gridCol w:w="1275"/>
        <w:gridCol w:w="1843"/>
      </w:tblGrid>
      <w:tr w:rsidR="0013646D" w:rsidRPr="0013646D" w14:paraId="2CF835FE" w14:textId="77777777" w:rsidTr="0013646D">
        <w:trPr>
          <w:trHeight w:val="290"/>
        </w:trPr>
        <w:tc>
          <w:tcPr>
            <w:tcW w:w="2547" w:type="dxa"/>
            <w:tcBorders>
              <w:top w:val="single" w:sz="4" w:space="0" w:color="auto"/>
              <w:left w:val="single" w:sz="4" w:space="0" w:color="auto"/>
              <w:bottom w:val="nil"/>
              <w:right w:val="nil"/>
            </w:tcBorders>
            <w:noWrap/>
            <w:vAlign w:val="bottom"/>
            <w:hideMark/>
          </w:tcPr>
          <w:p w14:paraId="6A60D1EA" w14:textId="5662D46A" w:rsidR="0013646D" w:rsidRPr="0013646D" w:rsidRDefault="0013646D" w:rsidP="0013646D">
            <w:pPr>
              <w:jc w:val="center"/>
              <w:rPr>
                <w:rFonts w:eastAsia="Times New Roman" w:cs="Times New Roman"/>
                <w:color w:val="000000"/>
                <w:kern w:val="0"/>
                <w14:ligatures w14:val="none"/>
              </w:rPr>
            </w:pPr>
          </w:p>
        </w:tc>
        <w:tc>
          <w:tcPr>
            <w:tcW w:w="3402" w:type="dxa"/>
            <w:gridSpan w:val="2"/>
            <w:tcBorders>
              <w:top w:val="single" w:sz="4" w:space="0" w:color="auto"/>
              <w:left w:val="single" w:sz="4" w:space="0" w:color="auto"/>
              <w:bottom w:val="nil"/>
              <w:right w:val="single" w:sz="4" w:space="0" w:color="000000"/>
            </w:tcBorders>
            <w:noWrap/>
            <w:vAlign w:val="bottom"/>
            <w:hideMark/>
          </w:tcPr>
          <w:p w14:paraId="1F61DBF8" w14:textId="5F863652" w:rsidR="0013646D" w:rsidRPr="0013646D" w:rsidRDefault="00B86E83" w:rsidP="0013646D">
            <w:pPr>
              <w:jc w:val="center"/>
              <w:rPr>
                <w:rFonts w:eastAsia="Times New Roman" w:cs="Times New Roman"/>
                <w:color w:val="000000"/>
                <w:kern w:val="0"/>
                <w14:ligatures w14:val="none"/>
              </w:rPr>
            </w:pPr>
            <w:r>
              <w:rPr>
                <w:rFonts w:eastAsia="Times New Roman" w:cs="Times New Roman"/>
                <w:color w:val="000000"/>
                <w:kern w:val="0"/>
                <w14:ligatures w14:val="none"/>
              </w:rPr>
              <w:t>Baseline</w:t>
            </w:r>
          </w:p>
        </w:tc>
        <w:tc>
          <w:tcPr>
            <w:tcW w:w="2977" w:type="dxa"/>
            <w:gridSpan w:val="2"/>
            <w:tcBorders>
              <w:top w:val="single" w:sz="4" w:space="0" w:color="auto"/>
              <w:left w:val="nil"/>
              <w:bottom w:val="nil"/>
              <w:right w:val="single" w:sz="4" w:space="0" w:color="000000"/>
            </w:tcBorders>
            <w:noWrap/>
            <w:vAlign w:val="bottom"/>
            <w:hideMark/>
          </w:tcPr>
          <w:p w14:paraId="08408A65"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Autism</w:t>
            </w:r>
          </w:p>
        </w:tc>
        <w:tc>
          <w:tcPr>
            <w:tcW w:w="3118" w:type="dxa"/>
            <w:gridSpan w:val="2"/>
            <w:tcBorders>
              <w:top w:val="single" w:sz="4" w:space="0" w:color="auto"/>
              <w:left w:val="nil"/>
              <w:bottom w:val="nil"/>
              <w:right w:val="single" w:sz="4" w:space="0" w:color="auto"/>
            </w:tcBorders>
            <w:noWrap/>
            <w:vAlign w:val="bottom"/>
            <w:hideMark/>
          </w:tcPr>
          <w:p w14:paraId="2F09FB3E" w14:textId="78419903" w:rsidR="0013646D" w:rsidRPr="0013646D" w:rsidRDefault="0013646D" w:rsidP="0013646D">
            <w:pPr>
              <w:jc w:val="center"/>
              <w:rPr>
                <w:rFonts w:eastAsia="Times New Roman" w:cs="Times New Roman"/>
                <w:color w:val="000000"/>
                <w:kern w:val="0"/>
                <w14:ligatures w14:val="none"/>
              </w:rPr>
            </w:pPr>
            <w:proofErr w:type="spellStart"/>
            <w:r w:rsidRPr="0013646D">
              <w:rPr>
                <w:rFonts w:eastAsia="Times New Roman" w:cs="Times New Roman"/>
                <w:color w:val="000000"/>
                <w:kern w:val="0"/>
                <w14:ligatures w14:val="none"/>
              </w:rPr>
              <w:t>Autism+</w:t>
            </w:r>
            <w:r w:rsidR="00B86E83">
              <w:rPr>
                <w:rFonts w:eastAsia="Times New Roman" w:cs="Times New Roman"/>
                <w:color w:val="000000"/>
                <w:kern w:val="0"/>
                <w14:ligatures w14:val="none"/>
              </w:rPr>
              <w:t>Psychiatric</w:t>
            </w:r>
            <w:proofErr w:type="spellEnd"/>
            <w:r w:rsidR="00B86E83">
              <w:rPr>
                <w:rFonts w:eastAsia="Times New Roman" w:cs="Times New Roman"/>
                <w:color w:val="000000"/>
                <w:kern w:val="0"/>
                <w14:ligatures w14:val="none"/>
              </w:rPr>
              <w:t xml:space="preserve"> Diagnosis</w:t>
            </w:r>
          </w:p>
        </w:tc>
      </w:tr>
      <w:tr w:rsidR="0013646D" w:rsidRPr="0013646D" w14:paraId="092F9CF3" w14:textId="77777777" w:rsidTr="0013646D">
        <w:trPr>
          <w:trHeight w:val="290"/>
        </w:trPr>
        <w:tc>
          <w:tcPr>
            <w:tcW w:w="2547" w:type="dxa"/>
            <w:tcBorders>
              <w:top w:val="nil"/>
              <w:left w:val="single" w:sz="4" w:space="0" w:color="auto"/>
              <w:bottom w:val="single" w:sz="4" w:space="0" w:color="auto"/>
              <w:right w:val="nil"/>
            </w:tcBorders>
            <w:noWrap/>
            <w:vAlign w:val="bottom"/>
            <w:hideMark/>
          </w:tcPr>
          <w:p w14:paraId="493C1B27" w14:textId="287BCA17" w:rsidR="0013646D" w:rsidRPr="0013646D" w:rsidRDefault="0013646D" w:rsidP="0013646D">
            <w:pPr>
              <w:jc w:val="center"/>
              <w:rPr>
                <w:rFonts w:eastAsia="Times New Roman" w:cs="Times New Roman"/>
                <w:color w:val="000000"/>
                <w:kern w:val="0"/>
                <w14:ligatures w14:val="none"/>
              </w:rPr>
            </w:pPr>
          </w:p>
        </w:tc>
        <w:tc>
          <w:tcPr>
            <w:tcW w:w="1559" w:type="dxa"/>
            <w:tcBorders>
              <w:top w:val="nil"/>
              <w:left w:val="single" w:sz="4" w:space="0" w:color="auto"/>
              <w:bottom w:val="single" w:sz="4" w:space="0" w:color="auto"/>
              <w:right w:val="nil"/>
            </w:tcBorders>
            <w:noWrap/>
            <w:vAlign w:val="bottom"/>
            <w:hideMark/>
          </w:tcPr>
          <w:p w14:paraId="21EA84C1"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843" w:type="dxa"/>
            <w:tcBorders>
              <w:top w:val="nil"/>
              <w:left w:val="nil"/>
              <w:bottom w:val="single" w:sz="4" w:space="0" w:color="auto"/>
              <w:right w:val="single" w:sz="4" w:space="0" w:color="auto"/>
            </w:tcBorders>
            <w:noWrap/>
            <w:vAlign w:val="bottom"/>
            <w:hideMark/>
          </w:tcPr>
          <w:p w14:paraId="3CF3B4EF"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c>
          <w:tcPr>
            <w:tcW w:w="1134" w:type="dxa"/>
            <w:tcBorders>
              <w:top w:val="nil"/>
              <w:left w:val="nil"/>
              <w:bottom w:val="single" w:sz="4" w:space="0" w:color="auto"/>
              <w:right w:val="nil"/>
            </w:tcBorders>
            <w:noWrap/>
            <w:vAlign w:val="bottom"/>
            <w:hideMark/>
          </w:tcPr>
          <w:p w14:paraId="6C70FFFA"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843" w:type="dxa"/>
            <w:tcBorders>
              <w:top w:val="nil"/>
              <w:left w:val="nil"/>
              <w:bottom w:val="single" w:sz="4" w:space="0" w:color="auto"/>
              <w:right w:val="single" w:sz="4" w:space="0" w:color="auto"/>
            </w:tcBorders>
            <w:noWrap/>
            <w:vAlign w:val="bottom"/>
            <w:hideMark/>
          </w:tcPr>
          <w:p w14:paraId="4618FAC7"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c>
          <w:tcPr>
            <w:tcW w:w="1275" w:type="dxa"/>
            <w:tcBorders>
              <w:top w:val="nil"/>
              <w:left w:val="nil"/>
              <w:bottom w:val="single" w:sz="4" w:space="0" w:color="auto"/>
              <w:right w:val="nil"/>
            </w:tcBorders>
            <w:noWrap/>
            <w:vAlign w:val="bottom"/>
            <w:hideMark/>
          </w:tcPr>
          <w:p w14:paraId="47597FE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843" w:type="dxa"/>
            <w:tcBorders>
              <w:top w:val="nil"/>
              <w:left w:val="nil"/>
              <w:bottom w:val="single" w:sz="4" w:space="0" w:color="auto"/>
              <w:right w:val="single" w:sz="4" w:space="0" w:color="auto"/>
            </w:tcBorders>
            <w:noWrap/>
            <w:vAlign w:val="bottom"/>
            <w:hideMark/>
          </w:tcPr>
          <w:p w14:paraId="4F8DACEB"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r>
      <w:tr w:rsidR="0013646D" w:rsidRPr="0013646D" w14:paraId="12E43238" w14:textId="77777777" w:rsidTr="0013646D">
        <w:trPr>
          <w:trHeight w:val="290"/>
        </w:trPr>
        <w:tc>
          <w:tcPr>
            <w:tcW w:w="2547" w:type="dxa"/>
            <w:tcBorders>
              <w:top w:val="nil"/>
              <w:left w:val="single" w:sz="4" w:space="0" w:color="auto"/>
              <w:bottom w:val="nil"/>
              <w:right w:val="nil"/>
            </w:tcBorders>
            <w:noWrap/>
            <w:vAlign w:val="bottom"/>
            <w:hideMark/>
          </w:tcPr>
          <w:p w14:paraId="02A4C722" w14:textId="141FCCEB" w:rsidR="0013646D" w:rsidRPr="0013646D" w:rsidRDefault="00BD2136"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All-Cause</w:t>
            </w:r>
            <w:r w:rsidR="0013646D" w:rsidRPr="0013646D">
              <w:rPr>
                <w:rFonts w:eastAsia="Times New Roman" w:cs="Times New Roman"/>
                <w:color w:val="000000"/>
                <w:kern w:val="0"/>
                <w14:ligatures w14:val="none"/>
              </w:rPr>
              <w:t xml:space="preserve"> Mortality</w:t>
            </w:r>
          </w:p>
        </w:tc>
        <w:tc>
          <w:tcPr>
            <w:tcW w:w="1559" w:type="dxa"/>
            <w:tcBorders>
              <w:top w:val="nil"/>
              <w:left w:val="single" w:sz="4" w:space="0" w:color="auto"/>
              <w:bottom w:val="nil"/>
              <w:right w:val="nil"/>
            </w:tcBorders>
            <w:noWrap/>
            <w:vAlign w:val="bottom"/>
            <w:hideMark/>
          </w:tcPr>
          <w:p w14:paraId="06782751" w14:textId="3B290D8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10,329 (0</w:t>
            </w:r>
            <w:r>
              <w:rPr>
                <w:rFonts w:eastAsia="Times New Roman" w:cs="Times New Roman"/>
                <w:color w:val="000000"/>
                <w:kern w:val="0"/>
                <w14:ligatures w14:val="none"/>
              </w:rPr>
              <w:t>·</w:t>
            </w:r>
            <w:r w:rsidRPr="0013646D">
              <w:rPr>
                <w:rFonts w:eastAsia="Times New Roman" w:cs="Times New Roman"/>
                <w:color w:val="000000"/>
                <w:kern w:val="0"/>
                <w14:ligatures w14:val="none"/>
              </w:rPr>
              <w:t>5)</w:t>
            </w:r>
          </w:p>
        </w:tc>
        <w:tc>
          <w:tcPr>
            <w:tcW w:w="1843" w:type="dxa"/>
            <w:tcBorders>
              <w:top w:val="nil"/>
              <w:left w:val="nil"/>
              <w:bottom w:val="nil"/>
              <w:right w:val="single" w:sz="4" w:space="0" w:color="auto"/>
            </w:tcBorders>
            <w:noWrap/>
            <w:vAlign w:val="bottom"/>
            <w:hideMark/>
          </w:tcPr>
          <w:p w14:paraId="4A88F83D" w14:textId="55625D4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15 (0</w:t>
            </w:r>
            <w:r>
              <w:rPr>
                <w:rFonts w:eastAsia="Times New Roman" w:cs="Times New Roman"/>
                <w:color w:val="000000"/>
                <w:kern w:val="0"/>
                <w14:ligatures w14:val="none"/>
              </w:rPr>
              <w:t>·</w:t>
            </w:r>
            <w:r w:rsidRPr="0013646D">
              <w:rPr>
                <w:rFonts w:eastAsia="Times New Roman" w:cs="Times New Roman"/>
                <w:color w:val="000000"/>
                <w:kern w:val="0"/>
                <w14:ligatures w14:val="none"/>
              </w:rPr>
              <w:t>15-0</w:t>
            </w:r>
            <w:r>
              <w:rPr>
                <w:rFonts w:eastAsia="Times New Roman" w:cs="Times New Roman"/>
                <w:color w:val="000000"/>
                <w:kern w:val="0"/>
                <w14:ligatures w14:val="none"/>
              </w:rPr>
              <w:t>·</w:t>
            </w:r>
            <w:r w:rsidRPr="0013646D">
              <w:rPr>
                <w:rFonts w:eastAsia="Times New Roman" w:cs="Times New Roman"/>
                <w:color w:val="000000"/>
                <w:kern w:val="0"/>
                <w14:ligatures w14:val="none"/>
              </w:rPr>
              <w:t>15)</w:t>
            </w:r>
          </w:p>
        </w:tc>
        <w:tc>
          <w:tcPr>
            <w:tcW w:w="1134" w:type="dxa"/>
            <w:tcBorders>
              <w:top w:val="nil"/>
              <w:left w:val="nil"/>
              <w:bottom w:val="nil"/>
              <w:right w:val="nil"/>
            </w:tcBorders>
            <w:noWrap/>
            <w:vAlign w:val="bottom"/>
            <w:hideMark/>
          </w:tcPr>
          <w:p w14:paraId="03A81445" w14:textId="650D845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93 (0</w:t>
            </w:r>
            <w:r>
              <w:rPr>
                <w:rFonts w:eastAsia="Times New Roman" w:cs="Times New Roman"/>
                <w:color w:val="000000"/>
                <w:kern w:val="0"/>
                <w14:ligatures w14:val="none"/>
              </w:rPr>
              <w:t>·</w:t>
            </w:r>
            <w:r w:rsidRPr="0013646D">
              <w:rPr>
                <w:rFonts w:eastAsia="Times New Roman" w:cs="Times New Roman"/>
                <w:color w:val="000000"/>
                <w:kern w:val="0"/>
                <w14:ligatures w14:val="none"/>
              </w:rPr>
              <w:t>5)</w:t>
            </w:r>
          </w:p>
        </w:tc>
        <w:tc>
          <w:tcPr>
            <w:tcW w:w="1843" w:type="dxa"/>
            <w:tcBorders>
              <w:top w:val="nil"/>
              <w:left w:val="nil"/>
              <w:bottom w:val="nil"/>
              <w:right w:val="single" w:sz="4" w:space="0" w:color="auto"/>
            </w:tcBorders>
            <w:noWrap/>
            <w:vAlign w:val="bottom"/>
            <w:hideMark/>
          </w:tcPr>
          <w:p w14:paraId="621E56A2" w14:textId="07AFF26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55 (0</w:t>
            </w:r>
            <w:r>
              <w:rPr>
                <w:rFonts w:eastAsia="Times New Roman" w:cs="Times New Roman"/>
                <w:color w:val="000000"/>
                <w:kern w:val="0"/>
                <w14:ligatures w14:val="none"/>
              </w:rPr>
              <w:t>·</w:t>
            </w:r>
            <w:r w:rsidRPr="0013646D">
              <w:rPr>
                <w:rFonts w:eastAsia="Times New Roman" w:cs="Times New Roman"/>
                <w:color w:val="000000"/>
                <w:kern w:val="0"/>
                <w14:ligatures w14:val="none"/>
              </w:rPr>
              <w:t>54-0</w:t>
            </w:r>
            <w:r>
              <w:rPr>
                <w:rFonts w:eastAsia="Times New Roman" w:cs="Times New Roman"/>
                <w:color w:val="000000"/>
                <w:kern w:val="0"/>
                <w14:ligatures w14:val="none"/>
              </w:rPr>
              <w:t>·</w:t>
            </w:r>
            <w:r w:rsidRPr="0013646D">
              <w:rPr>
                <w:rFonts w:eastAsia="Times New Roman" w:cs="Times New Roman"/>
                <w:color w:val="000000"/>
                <w:kern w:val="0"/>
                <w14:ligatures w14:val="none"/>
              </w:rPr>
              <w:t>56)</w:t>
            </w:r>
          </w:p>
        </w:tc>
        <w:tc>
          <w:tcPr>
            <w:tcW w:w="1275" w:type="dxa"/>
            <w:tcBorders>
              <w:top w:val="nil"/>
              <w:left w:val="nil"/>
              <w:bottom w:val="nil"/>
              <w:right w:val="nil"/>
            </w:tcBorders>
            <w:noWrap/>
            <w:vAlign w:val="bottom"/>
            <w:hideMark/>
          </w:tcPr>
          <w:p w14:paraId="40EE6E33" w14:textId="06F7B50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120 (1</w:t>
            </w:r>
            <w:r>
              <w:rPr>
                <w:rFonts w:eastAsia="Times New Roman" w:cs="Times New Roman"/>
                <w:color w:val="000000"/>
                <w:kern w:val="0"/>
                <w14:ligatures w14:val="none"/>
              </w:rPr>
              <w:t>·</w:t>
            </w:r>
            <w:r w:rsidRPr="0013646D">
              <w:rPr>
                <w:rFonts w:eastAsia="Times New Roman" w:cs="Times New Roman"/>
                <w:color w:val="000000"/>
                <w:kern w:val="0"/>
                <w14:ligatures w14:val="none"/>
              </w:rPr>
              <w:t>2)</w:t>
            </w:r>
          </w:p>
        </w:tc>
        <w:tc>
          <w:tcPr>
            <w:tcW w:w="1843" w:type="dxa"/>
            <w:tcBorders>
              <w:top w:val="nil"/>
              <w:left w:val="nil"/>
              <w:bottom w:val="nil"/>
              <w:right w:val="single" w:sz="4" w:space="0" w:color="auto"/>
            </w:tcBorders>
            <w:noWrap/>
            <w:vAlign w:val="bottom"/>
            <w:hideMark/>
          </w:tcPr>
          <w:p w14:paraId="16068334" w14:textId="7625D42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50 (0</w:t>
            </w:r>
            <w:r>
              <w:rPr>
                <w:rFonts w:eastAsia="Times New Roman" w:cs="Times New Roman"/>
                <w:color w:val="000000"/>
                <w:kern w:val="0"/>
                <w14:ligatures w14:val="none"/>
              </w:rPr>
              <w:t>·</w:t>
            </w:r>
            <w:r w:rsidRPr="0013646D">
              <w:rPr>
                <w:rFonts w:eastAsia="Times New Roman" w:cs="Times New Roman"/>
                <w:color w:val="000000"/>
                <w:kern w:val="0"/>
                <w14:ligatures w14:val="none"/>
              </w:rPr>
              <w:t>41-0</w:t>
            </w:r>
            <w:r>
              <w:rPr>
                <w:rFonts w:eastAsia="Times New Roman" w:cs="Times New Roman"/>
                <w:color w:val="000000"/>
                <w:kern w:val="0"/>
                <w14:ligatures w14:val="none"/>
              </w:rPr>
              <w:t>·</w:t>
            </w:r>
            <w:r w:rsidRPr="0013646D">
              <w:rPr>
                <w:rFonts w:eastAsia="Times New Roman" w:cs="Times New Roman"/>
                <w:color w:val="000000"/>
                <w:kern w:val="0"/>
                <w14:ligatures w14:val="none"/>
              </w:rPr>
              <w:t>60)</w:t>
            </w:r>
          </w:p>
        </w:tc>
      </w:tr>
      <w:tr w:rsidR="0013646D" w:rsidRPr="0013646D" w14:paraId="232D86C0" w14:textId="77777777" w:rsidTr="0013646D">
        <w:trPr>
          <w:trHeight w:val="290"/>
        </w:trPr>
        <w:tc>
          <w:tcPr>
            <w:tcW w:w="2547" w:type="dxa"/>
            <w:tcBorders>
              <w:top w:val="nil"/>
              <w:left w:val="single" w:sz="4" w:space="0" w:color="auto"/>
              <w:bottom w:val="nil"/>
              <w:right w:val="nil"/>
            </w:tcBorders>
            <w:noWrap/>
            <w:vAlign w:val="bottom"/>
            <w:hideMark/>
          </w:tcPr>
          <w:p w14:paraId="57673707"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Suicide</w:t>
            </w:r>
          </w:p>
        </w:tc>
        <w:tc>
          <w:tcPr>
            <w:tcW w:w="1559" w:type="dxa"/>
            <w:tcBorders>
              <w:top w:val="nil"/>
              <w:left w:val="single" w:sz="4" w:space="0" w:color="auto"/>
              <w:bottom w:val="nil"/>
              <w:right w:val="nil"/>
            </w:tcBorders>
            <w:noWrap/>
            <w:vAlign w:val="bottom"/>
            <w:hideMark/>
          </w:tcPr>
          <w:p w14:paraId="2DB6F996" w14:textId="5347861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2144 (0</w:t>
            </w:r>
            <w:r>
              <w:rPr>
                <w:rFonts w:eastAsia="Times New Roman" w:cs="Times New Roman"/>
                <w:color w:val="000000"/>
                <w:kern w:val="0"/>
                <w14:ligatures w14:val="none"/>
              </w:rPr>
              <w:t>·</w:t>
            </w:r>
            <w:r w:rsidRPr="0013646D">
              <w:rPr>
                <w:rFonts w:eastAsia="Times New Roman" w:cs="Times New Roman"/>
                <w:color w:val="000000"/>
                <w:kern w:val="0"/>
                <w14:ligatures w14:val="none"/>
              </w:rPr>
              <w:t>1)</w:t>
            </w:r>
          </w:p>
        </w:tc>
        <w:tc>
          <w:tcPr>
            <w:tcW w:w="1843" w:type="dxa"/>
            <w:tcBorders>
              <w:top w:val="nil"/>
              <w:left w:val="nil"/>
              <w:bottom w:val="nil"/>
              <w:right w:val="single" w:sz="4" w:space="0" w:color="auto"/>
            </w:tcBorders>
            <w:noWrap/>
            <w:vAlign w:val="bottom"/>
            <w:hideMark/>
          </w:tcPr>
          <w:p w14:paraId="5F91B480" w14:textId="4DE7D2D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03 (0</w:t>
            </w:r>
            <w:r>
              <w:rPr>
                <w:rFonts w:eastAsia="Times New Roman" w:cs="Times New Roman"/>
                <w:color w:val="000000"/>
                <w:kern w:val="0"/>
                <w14:ligatures w14:val="none"/>
              </w:rPr>
              <w:t>·</w:t>
            </w:r>
            <w:r w:rsidRPr="0013646D">
              <w:rPr>
                <w:rFonts w:eastAsia="Times New Roman" w:cs="Times New Roman"/>
                <w:color w:val="000000"/>
                <w:kern w:val="0"/>
                <w14:ligatures w14:val="none"/>
              </w:rPr>
              <w:t>03-0</w:t>
            </w:r>
            <w:r>
              <w:rPr>
                <w:rFonts w:eastAsia="Times New Roman" w:cs="Times New Roman"/>
                <w:color w:val="000000"/>
                <w:kern w:val="0"/>
                <w14:ligatures w14:val="none"/>
              </w:rPr>
              <w:t>·</w:t>
            </w:r>
            <w:r w:rsidRPr="0013646D">
              <w:rPr>
                <w:rFonts w:eastAsia="Times New Roman" w:cs="Times New Roman"/>
                <w:color w:val="000000"/>
                <w:kern w:val="0"/>
                <w14:ligatures w14:val="none"/>
              </w:rPr>
              <w:t>03)</w:t>
            </w:r>
          </w:p>
        </w:tc>
        <w:tc>
          <w:tcPr>
            <w:tcW w:w="1134" w:type="dxa"/>
            <w:tcBorders>
              <w:top w:val="nil"/>
              <w:left w:val="nil"/>
              <w:bottom w:val="nil"/>
              <w:right w:val="nil"/>
            </w:tcBorders>
            <w:noWrap/>
            <w:vAlign w:val="bottom"/>
            <w:hideMark/>
          </w:tcPr>
          <w:p w14:paraId="73C67780" w14:textId="2AE4DD2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13 (0</w:t>
            </w:r>
            <w:r>
              <w:rPr>
                <w:rFonts w:eastAsia="Times New Roman" w:cs="Times New Roman"/>
                <w:color w:val="000000"/>
                <w:kern w:val="0"/>
                <w14:ligatures w14:val="none"/>
              </w:rPr>
              <w:t>·</w:t>
            </w:r>
            <w:r w:rsidRPr="0013646D">
              <w:rPr>
                <w:rFonts w:eastAsia="Times New Roman" w:cs="Times New Roman"/>
                <w:color w:val="000000"/>
                <w:kern w:val="0"/>
                <w14:ligatures w14:val="none"/>
              </w:rPr>
              <w:t>1)</w:t>
            </w:r>
          </w:p>
        </w:tc>
        <w:tc>
          <w:tcPr>
            <w:tcW w:w="1843" w:type="dxa"/>
            <w:tcBorders>
              <w:top w:val="nil"/>
              <w:left w:val="nil"/>
              <w:bottom w:val="nil"/>
              <w:right w:val="single" w:sz="4" w:space="0" w:color="auto"/>
            </w:tcBorders>
            <w:noWrap/>
            <w:vAlign w:val="bottom"/>
            <w:hideMark/>
          </w:tcPr>
          <w:p w14:paraId="1FE36403" w14:textId="495BC10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22 (0</w:t>
            </w:r>
            <w:r>
              <w:rPr>
                <w:rFonts w:eastAsia="Times New Roman" w:cs="Times New Roman"/>
                <w:color w:val="000000"/>
                <w:kern w:val="0"/>
                <w14:ligatures w14:val="none"/>
              </w:rPr>
              <w:t>·</w:t>
            </w:r>
            <w:r w:rsidRPr="0013646D">
              <w:rPr>
                <w:rFonts w:eastAsia="Times New Roman" w:cs="Times New Roman"/>
                <w:color w:val="000000"/>
                <w:kern w:val="0"/>
                <w14:ligatures w14:val="none"/>
              </w:rPr>
              <w:t>22-0</w:t>
            </w:r>
            <w:r>
              <w:rPr>
                <w:rFonts w:eastAsia="Times New Roman" w:cs="Times New Roman"/>
                <w:color w:val="000000"/>
                <w:kern w:val="0"/>
                <w14:ligatures w14:val="none"/>
              </w:rPr>
              <w:t>·</w:t>
            </w:r>
            <w:r w:rsidRPr="0013646D">
              <w:rPr>
                <w:rFonts w:eastAsia="Times New Roman" w:cs="Times New Roman"/>
                <w:color w:val="000000"/>
                <w:kern w:val="0"/>
                <w14:ligatures w14:val="none"/>
              </w:rPr>
              <w:t>23)</w:t>
            </w:r>
          </w:p>
        </w:tc>
        <w:tc>
          <w:tcPr>
            <w:tcW w:w="1275" w:type="dxa"/>
            <w:tcBorders>
              <w:top w:val="nil"/>
              <w:left w:val="nil"/>
              <w:bottom w:val="nil"/>
              <w:right w:val="nil"/>
            </w:tcBorders>
            <w:noWrap/>
            <w:vAlign w:val="bottom"/>
            <w:hideMark/>
          </w:tcPr>
          <w:p w14:paraId="718079F7" w14:textId="2B44320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62 (0</w:t>
            </w:r>
            <w:r>
              <w:rPr>
                <w:rFonts w:eastAsia="Times New Roman" w:cs="Times New Roman"/>
                <w:color w:val="000000"/>
                <w:kern w:val="0"/>
                <w14:ligatures w14:val="none"/>
              </w:rPr>
              <w:t>·</w:t>
            </w:r>
            <w:r w:rsidRPr="0013646D">
              <w:rPr>
                <w:rFonts w:eastAsia="Times New Roman" w:cs="Times New Roman"/>
                <w:color w:val="000000"/>
                <w:kern w:val="0"/>
                <w14:ligatures w14:val="none"/>
              </w:rPr>
              <w:t>6)</w:t>
            </w:r>
          </w:p>
        </w:tc>
        <w:tc>
          <w:tcPr>
            <w:tcW w:w="1843" w:type="dxa"/>
            <w:tcBorders>
              <w:top w:val="nil"/>
              <w:left w:val="nil"/>
              <w:bottom w:val="nil"/>
              <w:right w:val="single" w:sz="4" w:space="0" w:color="auto"/>
            </w:tcBorders>
            <w:noWrap/>
            <w:vAlign w:val="bottom"/>
            <w:hideMark/>
          </w:tcPr>
          <w:p w14:paraId="68D3DF61" w14:textId="6648B3A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26 (0</w:t>
            </w:r>
            <w:r>
              <w:rPr>
                <w:rFonts w:eastAsia="Times New Roman" w:cs="Times New Roman"/>
                <w:color w:val="000000"/>
                <w:kern w:val="0"/>
                <w14:ligatures w14:val="none"/>
              </w:rPr>
              <w:t>·</w:t>
            </w:r>
            <w:r w:rsidRPr="0013646D">
              <w:rPr>
                <w:rFonts w:eastAsia="Times New Roman" w:cs="Times New Roman"/>
                <w:color w:val="000000"/>
                <w:kern w:val="0"/>
                <w14:ligatures w14:val="none"/>
              </w:rPr>
              <w:t>20-0</w:t>
            </w:r>
            <w:r>
              <w:rPr>
                <w:rFonts w:eastAsia="Times New Roman" w:cs="Times New Roman"/>
                <w:color w:val="000000"/>
                <w:kern w:val="0"/>
                <w14:ligatures w14:val="none"/>
              </w:rPr>
              <w:t>·</w:t>
            </w:r>
            <w:r w:rsidRPr="0013646D">
              <w:rPr>
                <w:rFonts w:eastAsia="Times New Roman" w:cs="Times New Roman"/>
                <w:color w:val="000000"/>
                <w:kern w:val="0"/>
                <w14:ligatures w14:val="none"/>
              </w:rPr>
              <w:t>33)</w:t>
            </w:r>
          </w:p>
        </w:tc>
      </w:tr>
      <w:tr w:rsidR="0013646D" w:rsidRPr="0013646D" w14:paraId="42E436DB" w14:textId="77777777" w:rsidTr="0013646D">
        <w:trPr>
          <w:trHeight w:val="290"/>
        </w:trPr>
        <w:tc>
          <w:tcPr>
            <w:tcW w:w="2547" w:type="dxa"/>
            <w:tcBorders>
              <w:top w:val="nil"/>
              <w:left w:val="single" w:sz="4" w:space="0" w:color="auto"/>
              <w:bottom w:val="nil"/>
              <w:right w:val="nil"/>
            </w:tcBorders>
            <w:noWrap/>
            <w:vAlign w:val="bottom"/>
            <w:hideMark/>
          </w:tcPr>
          <w:p w14:paraId="2497268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Other External Causes</w:t>
            </w:r>
          </w:p>
        </w:tc>
        <w:tc>
          <w:tcPr>
            <w:tcW w:w="1559" w:type="dxa"/>
            <w:tcBorders>
              <w:top w:val="nil"/>
              <w:left w:val="single" w:sz="4" w:space="0" w:color="auto"/>
              <w:bottom w:val="nil"/>
              <w:right w:val="nil"/>
            </w:tcBorders>
            <w:noWrap/>
            <w:vAlign w:val="bottom"/>
            <w:hideMark/>
          </w:tcPr>
          <w:p w14:paraId="55AECEE8" w14:textId="3AFBCC2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3639 (0</w:t>
            </w:r>
            <w:r>
              <w:rPr>
                <w:rFonts w:eastAsia="Times New Roman" w:cs="Times New Roman"/>
                <w:color w:val="000000"/>
                <w:kern w:val="0"/>
                <w14:ligatures w14:val="none"/>
              </w:rPr>
              <w:t>·</w:t>
            </w:r>
            <w:r w:rsidRPr="0013646D">
              <w:rPr>
                <w:rFonts w:eastAsia="Times New Roman" w:cs="Times New Roman"/>
                <w:color w:val="000000"/>
                <w:kern w:val="0"/>
                <w14:ligatures w14:val="none"/>
              </w:rPr>
              <w:t>2)</w:t>
            </w:r>
          </w:p>
        </w:tc>
        <w:tc>
          <w:tcPr>
            <w:tcW w:w="1843" w:type="dxa"/>
            <w:tcBorders>
              <w:top w:val="nil"/>
              <w:left w:val="nil"/>
              <w:bottom w:val="nil"/>
              <w:right w:val="single" w:sz="4" w:space="0" w:color="auto"/>
            </w:tcBorders>
            <w:noWrap/>
            <w:vAlign w:val="bottom"/>
            <w:hideMark/>
          </w:tcPr>
          <w:p w14:paraId="2E447266" w14:textId="25CE9E0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05 (0</w:t>
            </w:r>
            <w:r>
              <w:rPr>
                <w:rFonts w:eastAsia="Times New Roman" w:cs="Times New Roman"/>
                <w:color w:val="000000"/>
                <w:kern w:val="0"/>
                <w14:ligatures w14:val="none"/>
              </w:rPr>
              <w:t>·</w:t>
            </w:r>
            <w:r w:rsidRPr="0013646D">
              <w:rPr>
                <w:rFonts w:eastAsia="Times New Roman" w:cs="Times New Roman"/>
                <w:color w:val="000000"/>
                <w:kern w:val="0"/>
                <w14:ligatures w14:val="none"/>
              </w:rPr>
              <w:t>05-0</w:t>
            </w:r>
            <w:r>
              <w:rPr>
                <w:rFonts w:eastAsia="Times New Roman" w:cs="Times New Roman"/>
                <w:color w:val="000000"/>
                <w:kern w:val="0"/>
                <w14:ligatures w14:val="none"/>
              </w:rPr>
              <w:t>·</w:t>
            </w:r>
            <w:r w:rsidRPr="0013646D">
              <w:rPr>
                <w:rFonts w:eastAsia="Times New Roman" w:cs="Times New Roman"/>
                <w:color w:val="000000"/>
                <w:kern w:val="0"/>
                <w14:ligatures w14:val="none"/>
              </w:rPr>
              <w:t>05)</w:t>
            </w:r>
          </w:p>
        </w:tc>
        <w:tc>
          <w:tcPr>
            <w:tcW w:w="1134" w:type="dxa"/>
            <w:tcBorders>
              <w:top w:val="nil"/>
              <w:left w:val="nil"/>
              <w:bottom w:val="nil"/>
              <w:right w:val="nil"/>
            </w:tcBorders>
            <w:noWrap/>
            <w:vAlign w:val="bottom"/>
            <w:hideMark/>
          </w:tcPr>
          <w:p w14:paraId="12E57DE9" w14:textId="2AFFA525" w:rsidR="0013646D" w:rsidRPr="0013646D" w:rsidRDefault="00B86E83" w:rsidP="0013646D">
            <w:pPr>
              <w:jc w:val="center"/>
              <w:rPr>
                <w:rFonts w:eastAsia="Times New Roman" w:cs="Times New Roman"/>
                <w:color w:val="000000"/>
                <w:kern w:val="0"/>
                <w14:ligatures w14:val="none"/>
              </w:rPr>
            </w:pPr>
            <w:r>
              <w:rPr>
                <w:rFonts w:eastAsia="Times New Roman" w:cs="Times New Roman"/>
                <w:color w:val="000000"/>
                <w:kern w:val="0"/>
                <w14:ligatures w14:val="none"/>
              </w:rPr>
              <w:t>≤10</w:t>
            </w:r>
          </w:p>
        </w:tc>
        <w:tc>
          <w:tcPr>
            <w:tcW w:w="1843" w:type="dxa"/>
            <w:tcBorders>
              <w:top w:val="nil"/>
              <w:left w:val="nil"/>
              <w:bottom w:val="nil"/>
              <w:right w:val="single" w:sz="4" w:space="0" w:color="auto"/>
            </w:tcBorders>
            <w:noWrap/>
            <w:vAlign w:val="bottom"/>
            <w:hideMark/>
          </w:tcPr>
          <w:p w14:paraId="091C18BB" w14:textId="7E5497A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15 (0</w:t>
            </w:r>
            <w:r>
              <w:rPr>
                <w:rFonts w:eastAsia="Times New Roman" w:cs="Times New Roman"/>
                <w:color w:val="000000"/>
                <w:kern w:val="0"/>
                <w14:ligatures w14:val="none"/>
              </w:rPr>
              <w:t>·</w:t>
            </w:r>
            <w:r w:rsidRPr="0013646D">
              <w:rPr>
                <w:rFonts w:eastAsia="Times New Roman" w:cs="Times New Roman"/>
                <w:color w:val="000000"/>
                <w:kern w:val="0"/>
                <w14:ligatures w14:val="none"/>
              </w:rPr>
              <w:t>15-0</w:t>
            </w:r>
            <w:r>
              <w:rPr>
                <w:rFonts w:eastAsia="Times New Roman" w:cs="Times New Roman"/>
                <w:color w:val="000000"/>
                <w:kern w:val="0"/>
                <w14:ligatures w14:val="none"/>
              </w:rPr>
              <w:t>·</w:t>
            </w:r>
            <w:r w:rsidRPr="0013646D">
              <w:rPr>
                <w:rFonts w:eastAsia="Times New Roman" w:cs="Times New Roman"/>
                <w:color w:val="000000"/>
                <w:kern w:val="0"/>
                <w14:ligatures w14:val="none"/>
              </w:rPr>
              <w:t>16)</w:t>
            </w:r>
          </w:p>
        </w:tc>
        <w:tc>
          <w:tcPr>
            <w:tcW w:w="1275" w:type="dxa"/>
            <w:tcBorders>
              <w:top w:val="nil"/>
              <w:left w:val="nil"/>
              <w:bottom w:val="nil"/>
              <w:right w:val="nil"/>
            </w:tcBorders>
            <w:noWrap/>
            <w:vAlign w:val="bottom"/>
            <w:hideMark/>
          </w:tcPr>
          <w:p w14:paraId="15ED838B" w14:textId="2F8C228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25 (0</w:t>
            </w:r>
            <w:r>
              <w:rPr>
                <w:rFonts w:eastAsia="Times New Roman" w:cs="Times New Roman"/>
                <w:color w:val="000000"/>
                <w:kern w:val="0"/>
                <w14:ligatures w14:val="none"/>
              </w:rPr>
              <w:t>·</w:t>
            </w:r>
            <w:r w:rsidRPr="0013646D">
              <w:rPr>
                <w:rFonts w:eastAsia="Times New Roman" w:cs="Times New Roman"/>
                <w:color w:val="000000"/>
                <w:kern w:val="0"/>
                <w14:ligatures w14:val="none"/>
              </w:rPr>
              <w:t>2)</w:t>
            </w:r>
          </w:p>
        </w:tc>
        <w:tc>
          <w:tcPr>
            <w:tcW w:w="1843" w:type="dxa"/>
            <w:tcBorders>
              <w:top w:val="nil"/>
              <w:left w:val="nil"/>
              <w:bottom w:val="nil"/>
              <w:right w:val="single" w:sz="4" w:space="0" w:color="auto"/>
            </w:tcBorders>
            <w:noWrap/>
            <w:vAlign w:val="bottom"/>
            <w:hideMark/>
          </w:tcPr>
          <w:p w14:paraId="53DC3B85" w14:textId="2D25EA92"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10 (0</w:t>
            </w:r>
            <w:r>
              <w:rPr>
                <w:rFonts w:eastAsia="Times New Roman" w:cs="Times New Roman"/>
                <w:color w:val="000000"/>
                <w:kern w:val="0"/>
                <w14:ligatures w14:val="none"/>
              </w:rPr>
              <w:t>·</w:t>
            </w:r>
            <w:r w:rsidRPr="0013646D">
              <w:rPr>
                <w:rFonts w:eastAsia="Times New Roman" w:cs="Times New Roman"/>
                <w:color w:val="000000"/>
                <w:kern w:val="0"/>
                <w14:ligatures w14:val="none"/>
              </w:rPr>
              <w:t>07-0</w:t>
            </w:r>
            <w:r>
              <w:rPr>
                <w:rFonts w:eastAsia="Times New Roman" w:cs="Times New Roman"/>
                <w:color w:val="000000"/>
                <w:kern w:val="0"/>
                <w14:ligatures w14:val="none"/>
              </w:rPr>
              <w:t>·</w:t>
            </w:r>
            <w:r w:rsidRPr="0013646D">
              <w:rPr>
                <w:rFonts w:eastAsia="Times New Roman" w:cs="Times New Roman"/>
                <w:color w:val="000000"/>
                <w:kern w:val="0"/>
                <w14:ligatures w14:val="none"/>
              </w:rPr>
              <w:t>15)</w:t>
            </w:r>
          </w:p>
        </w:tc>
      </w:tr>
      <w:tr w:rsidR="0013646D" w:rsidRPr="0013646D" w14:paraId="318F9D64" w14:textId="77777777" w:rsidTr="0013646D">
        <w:trPr>
          <w:trHeight w:val="290"/>
        </w:trPr>
        <w:tc>
          <w:tcPr>
            <w:tcW w:w="2547" w:type="dxa"/>
            <w:tcBorders>
              <w:top w:val="nil"/>
              <w:left w:val="single" w:sz="4" w:space="0" w:color="auto"/>
              <w:bottom w:val="single" w:sz="4" w:space="0" w:color="auto"/>
              <w:right w:val="nil"/>
            </w:tcBorders>
            <w:noWrap/>
            <w:vAlign w:val="bottom"/>
            <w:hideMark/>
          </w:tcPr>
          <w:p w14:paraId="48194BB8"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Natural Causes</w:t>
            </w:r>
          </w:p>
        </w:tc>
        <w:tc>
          <w:tcPr>
            <w:tcW w:w="1559" w:type="dxa"/>
            <w:tcBorders>
              <w:top w:val="nil"/>
              <w:left w:val="single" w:sz="4" w:space="0" w:color="auto"/>
              <w:bottom w:val="single" w:sz="4" w:space="0" w:color="auto"/>
              <w:right w:val="nil"/>
            </w:tcBorders>
            <w:noWrap/>
            <w:vAlign w:val="bottom"/>
            <w:hideMark/>
          </w:tcPr>
          <w:p w14:paraId="0D7ABBB9" w14:textId="012FEC2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4546 (0</w:t>
            </w:r>
            <w:r>
              <w:rPr>
                <w:rFonts w:eastAsia="Times New Roman" w:cs="Times New Roman"/>
                <w:color w:val="000000"/>
                <w:kern w:val="0"/>
                <w14:ligatures w14:val="none"/>
              </w:rPr>
              <w:t>·</w:t>
            </w:r>
            <w:r w:rsidRPr="0013646D">
              <w:rPr>
                <w:rFonts w:eastAsia="Times New Roman" w:cs="Times New Roman"/>
                <w:color w:val="000000"/>
                <w:kern w:val="0"/>
                <w14:ligatures w14:val="none"/>
              </w:rPr>
              <w:t>2)</w:t>
            </w:r>
          </w:p>
        </w:tc>
        <w:tc>
          <w:tcPr>
            <w:tcW w:w="1843" w:type="dxa"/>
            <w:tcBorders>
              <w:top w:val="nil"/>
              <w:left w:val="nil"/>
              <w:bottom w:val="single" w:sz="4" w:space="0" w:color="auto"/>
              <w:right w:val="single" w:sz="4" w:space="0" w:color="auto"/>
            </w:tcBorders>
            <w:noWrap/>
            <w:vAlign w:val="bottom"/>
            <w:hideMark/>
          </w:tcPr>
          <w:p w14:paraId="38804E92" w14:textId="4A0D95EF"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07 (0</w:t>
            </w:r>
            <w:r>
              <w:rPr>
                <w:rFonts w:eastAsia="Times New Roman" w:cs="Times New Roman"/>
                <w:color w:val="000000"/>
                <w:kern w:val="0"/>
                <w14:ligatures w14:val="none"/>
              </w:rPr>
              <w:t>·</w:t>
            </w:r>
            <w:r w:rsidRPr="0013646D">
              <w:rPr>
                <w:rFonts w:eastAsia="Times New Roman" w:cs="Times New Roman"/>
                <w:color w:val="000000"/>
                <w:kern w:val="0"/>
                <w14:ligatures w14:val="none"/>
              </w:rPr>
              <w:t>06-0</w:t>
            </w:r>
            <w:r>
              <w:rPr>
                <w:rFonts w:eastAsia="Times New Roman" w:cs="Times New Roman"/>
                <w:color w:val="000000"/>
                <w:kern w:val="0"/>
                <w14:ligatures w14:val="none"/>
              </w:rPr>
              <w:t>·</w:t>
            </w:r>
            <w:r w:rsidRPr="0013646D">
              <w:rPr>
                <w:rFonts w:eastAsia="Times New Roman" w:cs="Times New Roman"/>
                <w:color w:val="000000"/>
                <w:kern w:val="0"/>
                <w14:ligatures w14:val="none"/>
              </w:rPr>
              <w:t>07)</w:t>
            </w:r>
          </w:p>
        </w:tc>
        <w:tc>
          <w:tcPr>
            <w:tcW w:w="1134" w:type="dxa"/>
            <w:tcBorders>
              <w:top w:val="nil"/>
              <w:left w:val="nil"/>
              <w:bottom w:val="single" w:sz="4" w:space="0" w:color="auto"/>
              <w:right w:val="nil"/>
            </w:tcBorders>
            <w:noWrap/>
            <w:vAlign w:val="bottom"/>
            <w:hideMark/>
          </w:tcPr>
          <w:p w14:paraId="2D5310E1" w14:textId="755487B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73 (0</w:t>
            </w:r>
            <w:r>
              <w:rPr>
                <w:rFonts w:eastAsia="Times New Roman" w:cs="Times New Roman"/>
                <w:color w:val="000000"/>
                <w:kern w:val="0"/>
                <w14:ligatures w14:val="none"/>
              </w:rPr>
              <w:t>·</w:t>
            </w:r>
            <w:r w:rsidRPr="0013646D">
              <w:rPr>
                <w:rFonts w:eastAsia="Times New Roman" w:cs="Times New Roman"/>
                <w:color w:val="000000"/>
                <w:kern w:val="0"/>
                <w14:ligatures w14:val="none"/>
              </w:rPr>
              <w:t>4)</w:t>
            </w:r>
          </w:p>
        </w:tc>
        <w:tc>
          <w:tcPr>
            <w:tcW w:w="1843" w:type="dxa"/>
            <w:tcBorders>
              <w:top w:val="nil"/>
              <w:left w:val="nil"/>
              <w:bottom w:val="single" w:sz="4" w:space="0" w:color="auto"/>
              <w:right w:val="single" w:sz="4" w:space="0" w:color="auto"/>
            </w:tcBorders>
            <w:noWrap/>
            <w:vAlign w:val="bottom"/>
            <w:hideMark/>
          </w:tcPr>
          <w:p w14:paraId="66BB5968" w14:textId="593155E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17 (0</w:t>
            </w:r>
            <w:r>
              <w:rPr>
                <w:rFonts w:eastAsia="Times New Roman" w:cs="Times New Roman"/>
                <w:color w:val="000000"/>
                <w:kern w:val="0"/>
                <w14:ligatures w14:val="none"/>
              </w:rPr>
              <w:t>·</w:t>
            </w:r>
            <w:r w:rsidRPr="0013646D">
              <w:rPr>
                <w:rFonts w:eastAsia="Times New Roman" w:cs="Times New Roman"/>
                <w:color w:val="000000"/>
                <w:kern w:val="0"/>
                <w14:ligatures w14:val="none"/>
              </w:rPr>
              <w:t>17-0</w:t>
            </w:r>
            <w:r>
              <w:rPr>
                <w:rFonts w:eastAsia="Times New Roman" w:cs="Times New Roman"/>
                <w:color w:val="000000"/>
                <w:kern w:val="0"/>
                <w14:ligatures w14:val="none"/>
              </w:rPr>
              <w:t>·</w:t>
            </w:r>
            <w:r w:rsidRPr="0013646D">
              <w:rPr>
                <w:rFonts w:eastAsia="Times New Roman" w:cs="Times New Roman"/>
                <w:color w:val="000000"/>
                <w:kern w:val="0"/>
                <w14:ligatures w14:val="none"/>
              </w:rPr>
              <w:t>18)</w:t>
            </w:r>
          </w:p>
        </w:tc>
        <w:tc>
          <w:tcPr>
            <w:tcW w:w="1275" w:type="dxa"/>
            <w:tcBorders>
              <w:top w:val="nil"/>
              <w:left w:val="nil"/>
              <w:bottom w:val="single" w:sz="4" w:space="0" w:color="auto"/>
              <w:right w:val="nil"/>
            </w:tcBorders>
            <w:noWrap/>
            <w:vAlign w:val="bottom"/>
            <w:hideMark/>
          </w:tcPr>
          <w:p w14:paraId="3C61EA89" w14:textId="2CA8A36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33 (0</w:t>
            </w:r>
            <w:r>
              <w:rPr>
                <w:rFonts w:eastAsia="Times New Roman" w:cs="Times New Roman"/>
                <w:color w:val="000000"/>
                <w:kern w:val="0"/>
                <w14:ligatures w14:val="none"/>
              </w:rPr>
              <w:t>·</w:t>
            </w:r>
            <w:r w:rsidRPr="0013646D">
              <w:rPr>
                <w:rFonts w:eastAsia="Times New Roman" w:cs="Times New Roman"/>
                <w:color w:val="000000"/>
                <w:kern w:val="0"/>
                <w14:ligatures w14:val="none"/>
              </w:rPr>
              <w:t>3)</w:t>
            </w:r>
          </w:p>
        </w:tc>
        <w:tc>
          <w:tcPr>
            <w:tcW w:w="1843" w:type="dxa"/>
            <w:tcBorders>
              <w:top w:val="nil"/>
              <w:left w:val="nil"/>
              <w:bottom w:val="single" w:sz="4" w:space="0" w:color="auto"/>
              <w:right w:val="single" w:sz="4" w:space="0" w:color="auto"/>
            </w:tcBorders>
            <w:noWrap/>
            <w:vAlign w:val="bottom"/>
            <w:hideMark/>
          </w:tcPr>
          <w:p w14:paraId="136F57FF" w14:textId="6993892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14 (0</w:t>
            </w:r>
            <w:r>
              <w:rPr>
                <w:rFonts w:eastAsia="Times New Roman" w:cs="Times New Roman"/>
                <w:color w:val="000000"/>
                <w:kern w:val="0"/>
                <w14:ligatures w14:val="none"/>
              </w:rPr>
              <w:t>·</w:t>
            </w:r>
            <w:r w:rsidRPr="0013646D">
              <w:rPr>
                <w:rFonts w:eastAsia="Times New Roman" w:cs="Times New Roman"/>
                <w:color w:val="000000"/>
                <w:kern w:val="0"/>
                <w14:ligatures w14:val="none"/>
              </w:rPr>
              <w:t>09-0</w:t>
            </w:r>
            <w:r>
              <w:rPr>
                <w:rFonts w:eastAsia="Times New Roman" w:cs="Times New Roman"/>
                <w:color w:val="000000"/>
                <w:kern w:val="0"/>
                <w14:ligatures w14:val="none"/>
              </w:rPr>
              <w:t>·</w:t>
            </w:r>
            <w:r w:rsidRPr="0013646D">
              <w:rPr>
                <w:rFonts w:eastAsia="Times New Roman" w:cs="Times New Roman"/>
                <w:color w:val="000000"/>
                <w:kern w:val="0"/>
                <w14:ligatures w14:val="none"/>
              </w:rPr>
              <w:t>19)</w:t>
            </w:r>
          </w:p>
        </w:tc>
      </w:tr>
    </w:tbl>
    <w:p w14:paraId="4E687084" w14:textId="77777777" w:rsidR="0013646D" w:rsidRDefault="0013646D" w:rsidP="00E55A2A"/>
    <w:p w14:paraId="7FB976D3" w14:textId="77777777" w:rsidR="0013646D" w:rsidRDefault="0013646D" w:rsidP="00E55A2A"/>
    <w:p w14:paraId="57EED6C0" w14:textId="77777777" w:rsidR="0013646D" w:rsidRDefault="0013646D" w:rsidP="00E55A2A"/>
    <w:p w14:paraId="2D6CD68C" w14:textId="0FD729BF" w:rsidR="0013646D" w:rsidRDefault="0013646D" w:rsidP="00E55A2A">
      <w:r>
        <w:rPr>
          <w:b/>
          <w:bCs/>
        </w:rPr>
        <w:lastRenderedPageBreak/>
        <w:t>Table S16</w:t>
      </w:r>
      <w:r>
        <w:t xml:space="preserve"> Associations between psychiatric conditions and mortality in autistic people</w:t>
      </w:r>
    </w:p>
    <w:tbl>
      <w:tblPr>
        <w:tblW w:w="15246" w:type="dxa"/>
        <w:tblInd w:w="-998" w:type="dxa"/>
        <w:tblLook w:val="04A0" w:firstRow="1" w:lastRow="0" w:firstColumn="1" w:lastColumn="0" w:noHBand="0" w:noVBand="1"/>
      </w:tblPr>
      <w:tblGrid>
        <w:gridCol w:w="2411"/>
        <w:gridCol w:w="1972"/>
        <w:gridCol w:w="1049"/>
        <w:gridCol w:w="2173"/>
        <w:gridCol w:w="1326"/>
        <w:gridCol w:w="2127"/>
        <w:gridCol w:w="1032"/>
        <w:gridCol w:w="1944"/>
        <w:gridCol w:w="1212"/>
      </w:tblGrid>
      <w:tr w:rsidR="0013646D" w:rsidRPr="0013646D" w14:paraId="05689FAC" w14:textId="77777777" w:rsidTr="0013646D">
        <w:trPr>
          <w:trHeight w:val="290"/>
        </w:trPr>
        <w:tc>
          <w:tcPr>
            <w:tcW w:w="2411" w:type="dxa"/>
            <w:tcBorders>
              <w:top w:val="single" w:sz="4" w:space="0" w:color="auto"/>
              <w:left w:val="single" w:sz="4" w:space="0" w:color="auto"/>
              <w:bottom w:val="nil"/>
              <w:right w:val="nil"/>
            </w:tcBorders>
            <w:noWrap/>
            <w:vAlign w:val="bottom"/>
            <w:hideMark/>
          </w:tcPr>
          <w:p w14:paraId="6F90B52D"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3021" w:type="dxa"/>
            <w:gridSpan w:val="2"/>
            <w:tcBorders>
              <w:top w:val="single" w:sz="4" w:space="0" w:color="auto"/>
              <w:left w:val="single" w:sz="4" w:space="0" w:color="auto"/>
              <w:bottom w:val="nil"/>
              <w:right w:val="single" w:sz="4" w:space="0" w:color="000000"/>
            </w:tcBorders>
            <w:noWrap/>
            <w:vAlign w:val="bottom"/>
            <w:hideMark/>
          </w:tcPr>
          <w:p w14:paraId="1D836E05" w14:textId="4A228A0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Autism vs </w:t>
            </w:r>
            <w:r w:rsidR="00BD2136">
              <w:rPr>
                <w:rFonts w:eastAsia="Times New Roman" w:cs="Times New Roman"/>
                <w:color w:val="000000"/>
                <w:kern w:val="0"/>
                <w14:ligatures w14:val="none"/>
              </w:rPr>
              <w:t>Baseline</w:t>
            </w:r>
          </w:p>
        </w:tc>
        <w:tc>
          <w:tcPr>
            <w:tcW w:w="3499" w:type="dxa"/>
            <w:gridSpan w:val="2"/>
            <w:tcBorders>
              <w:top w:val="single" w:sz="4" w:space="0" w:color="auto"/>
              <w:left w:val="nil"/>
              <w:bottom w:val="nil"/>
              <w:right w:val="single" w:sz="4" w:space="0" w:color="000000"/>
            </w:tcBorders>
            <w:noWrap/>
            <w:vAlign w:val="bottom"/>
            <w:hideMark/>
          </w:tcPr>
          <w:p w14:paraId="5620743B" w14:textId="2EB8E05A" w:rsidR="0013646D" w:rsidRPr="0013646D" w:rsidRDefault="0013646D" w:rsidP="0013646D">
            <w:pPr>
              <w:jc w:val="center"/>
              <w:rPr>
                <w:rFonts w:eastAsia="Times New Roman" w:cs="Times New Roman"/>
                <w:color w:val="000000"/>
                <w:kern w:val="0"/>
                <w14:ligatures w14:val="none"/>
              </w:rPr>
            </w:pPr>
            <w:proofErr w:type="spellStart"/>
            <w:r w:rsidRPr="0013646D">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13646D">
              <w:rPr>
                <w:rFonts w:eastAsia="Times New Roman" w:cs="Times New Roman"/>
                <w:color w:val="000000"/>
                <w:kern w:val="0"/>
                <w14:ligatures w14:val="none"/>
              </w:rPr>
              <w:t xml:space="preserve"> vs </w:t>
            </w:r>
            <w:r w:rsidR="00BD2136">
              <w:rPr>
                <w:rFonts w:eastAsia="Times New Roman" w:cs="Times New Roman"/>
                <w:color w:val="000000"/>
                <w:kern w:val="0"/>
                <w14:ligatures w14:val="none"/>
              </w:rPr>
              <w:t>Baseline</w:t>
            </w:r>
          </w:p>
        </w:tc>
        <w:tc>
          <w:tcPr>
            <w:tcW w:w="3159" w:type="dxa"/>
            <w:gridSpan w:val="2"/>
            <w:tcBorders>
              <w:top w:val="single" w:sz="4" w:space="0" w:color="auto"/>
              <w:left w:val="nil"/>
              <w:bottom w:val="nil"/>
              <w:right w:val="nil"/>
            </w:tcBorders>
            <w:noWrap/>
            <w:vAlign w:val="bottom"/>
            <w:hideMark/>
          </w:tcPr>
          <w:p w14:paraId="3617E10A" w14:textId="7B60AFA0" w:rsidR="0013646D" w:rsidRPr="0013646D" w:rsidRDefault="0013646D" w:rsidP="0013646D">
            <w:pPr>
              <w:jc w:val="center"/>
              <w:rPr>
                <w:rFonts w:eastAsia="Times New Roman" w:cs="Times New Roman"/>
                <w:color w:val="000000"/>
                <w:kern w:val="0"/>
                <w14:ligatures w14:val="none"/>
              </w:rPr>
            </w:pPr>
            <w:proofErr w:type="spellStart"/>
            <w:r w:rsidRPr="0013646D">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13646D">
              <w:rPr>
                <w:rFonts w:eastAsia="Times New Roman" w:cs="Times New Roman"/>
                <w:color w:val="000000"/>
                <w:kern w:val="0"/>
                <w14:ligatures w14:val="none"/>
              </w:rPr>
              <w:t xml:space="preserve"> vs Autism</w:t>
            </w:r>
          </w:p>
        </w:tc>
        <w:tc>
          <w:tcPr>
            <w:tcW w:w="3156" w:type="dxa"/>
            <w:gridSpan w:val="2"/>
            <w:tcBorders>
              <w:top w:val="single" w:sz="4" w:space="0" w:color="auto"/>
              <w:left w:val="single" w:sz="4" w:space="0" w:color="auto"/>
              <w:bottom w:val="nil"/>
              <w:right w:val="single" w:sz="4" w:space="0" w:color="000000"/>
            </w:tcBorders>
            <w:noWrap/>
            <w:vAlign w:val="bottom"/>
            <w:hideMark/>
          </w:tcPr>
          <w:p w14:paraId="4D20FBCC" w14:textId="43675445" w:rsidR="0013646D" w:rsidRPr="0013646D" w:rsidRDefault="0013646D" w:rsidP="0013646D">
            <w:pPr>
              <w:jc w:val="center"/>
              <w:rPr>
                <w:rFonts w:eastAsia="Times New Roman" w:cs="Times New Roman"/>
                <w:color w:val="000000"/>
                <w:kern w:val="0"/>
                <w14:ligatures w14:val="none"/>
              </w:rPr>
            </w:pPr>
            <w:proofErr w:type="spellStart"/>
            <w:r w:rsidRPr="0013646D">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13646D">
              <w:rPr>
                <w:rFonts w:eastAsia="Times New Roman" w:cs="Times New Roman"/>
                <w:color w:val="000000"/>
                <w:kern w:val="0"/>
                <w14:ligatures w14:val="none"/>
              </w:rPr>
              <w:t xml:space="preserve"> vs </w:t>
            </w:r>
            <w:r w:rsidR="00BD2136">
              <w:rPr>
                <w:rFonts w:eastAsia="Times New Roman" w:cs="Times New Roman"/>
                <w:color w:val="000000"/>
                <w:kern w:val="0"/>
                <w14:ligatures w14:val="none"/>
              </w:rPr>
              <w:t>Psych</w:t>
            </w:r>
          </w:p>
        </w:tc>
      </w:tr>
      <w:tr w:rsidR="0013646D" w:rsidRPr="0013646D" w14:paraId="3A9028A2" w14:textId="77777777" w:rsidTr="0013646D">
        <w:trPr>
          <w:trHeight w:val="290"/>
        </w:trPr>
        <w:tc>
          <w:tcPr>
            <w:tcW w:w="2411" w:type="dxa"/>
            <w:tcBorders>
              <w:top w:val="nil"/>
              <w:left w:val="single" w:sz="4" w:space="0" w:color="auto"/>
              <w:bottom w:val="single" w:sz="4" w:space="0" w:color="auto"/>
              <w:right w:val="nil"/>
            </w:tcBorders>
            <w:noWrap/>
            <w:vAlign w:val="bottom"/>
            <w:hideMark/>
          </w:tcPr>
          <w:p w14:paraId="19C245C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1972" w:type="dxa"/>
            <w:tcBorders>
              <w:top w:val="nil"/>
              <w:left w:val="single" w:sz="4" w:space="0" w:color="auto"/>
              <w:bottom w:val="single" w:sz="4" w:space="0" w:color="auto"/>
              <w:right w:val="nil"/>
            </w:tcBorders>
            <w:noWrap/>
            <w:vAlign w:val="bottom"/>
            <w:hideMark/>
          </w:tcPr>
          <w:p w14:paraId="4CFCABC7"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HR</w:t>
            </w:r>
          </w:p>
        </w:tc>
        <w:tc>
          <w:tcPr>
            <w:tcW w:w="1049" w:type="dxa"/>
            <w:tcBorders>
              <w:top w:val="nil"/>
              <w:left w:val="nil"/>
              <w:bottom w:val="single" w:sz="4" w:space="0" w:color="auto"/>
              <w:right w:val="nil"/>
            </w:tcBorders>
            <w:noWrap/>
            <w:vAlign w:val="bottom"/>
            <w:hideMark/>
          </w:tcPr>
          <w:p w14:paraId="1456D720"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p</w:t>
            </w:r>
          </w:p>
        </w:tc>
        <w:tc>
          <w:tcPr>
            <w:tcW w:w="2173" w:type="dxa"/>
            <w:tcBorders>
              <w:top w:val="nil"/>
              <w:left w:val="single" w:sz="4" w:space="0" w:color="auto"/>
              <w:bottom w:val="single" w:sz="4" w:space="0" w:color="auto"/>
              <w:right w:val="nil"/>
            </w:tcBorders>
            <w:noWrap/>
            <w:vAlign w:val="bottom"/>
            <w:hideMark/>
          </w:tcPr>
          <w:p w14:paraId="62879454"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HR</w:t>
            </w:r>
          </w:p>
        </w:tc>
        <w:tc>
          <w:tcPr>
            <w:tcW w:w="1326" w:type="dxa"/>
            <w:tcBorders>
              <w:top w:val="nil"/>
              <w:left w:val="nil"/>
              <w:bottom w:val="single" w:sz="4" w:space="0" w:color="auto"/>
              <w:right w:val="nil"/>
            </w:tcBorders>
            <w:noWrap/>
            <w:vAlign w:val="bottom"/>
            <w:hideMark/>
          </w:tcPr>
          <w:p w14:paraId="06525314"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p</w:t>
            </w:r>
          </w:p>
        </w:tc>
        <w:tc>
          <w:tcPr>
            <w:tcW w:w="2127" w:type="dxa"/>
            <w:tcBorders>
              <w:top w:val="nil"/>
              <w:left w:val="single" w:sz="4" w:space="0" w:color="auto"/>
              <w:bottom w:val="single" w:sz="4" w:space="0" w:color="auto"/>
              <w:right w:val="nil"/>
            </w:tcBorders>
            <w:noWrap/>
            <w:vAlign w:val="bottom"/>
            <w:hideMark/>
          </w:tcPr>
          <w:p w14:paraId="1F49E3B6"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HR</w:t>
            </w:r>
          </w:p>
        </w:tc>
        <w:tc>
          <w:tcPr>
            <w:tcW w:w="1032" w:type="dxa"/>
            <w:tcBorders>
              <w:top w:val="nil"/>
              <w:left w:val="nil"/>
              <w:bottom w:val="single" w:sz="4" w:space="0" w:color="auto"/>
              <w:right w:val="nil"/>
            </w:tcBorders>
            <w:noWrap/>
            <w:vAlign w:val="bottom"/>
            <w:hideMark/>
          </w:tcPr>
          <w:p w14:paraId="70B16E7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p</w:t>
            </w:r>
          </w:p>
        </w:tc>
        <w:tc>
          <w:tcPr>
            <w:tcW w:w="1944" w:type="dxa"/>
            <w:tcBorders>
              <w:top w:val="nil"/>
              <w:left w:val="single" w:sz="4" w:space="0" w:color="auto"/>
              <w:bottom w:val="single" w:sz="4" w:space="0" w:color="auto"/>
              <w:right w:val="nil"/>
            </w:tcBorders>
            <w:noWrap/>
            <w:vAlign w:val="bottom"/>
            <w:hideMark/>
          </w:tcPr>
          <w:p w14:paraId="61E8CC83"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HR</w:t>
            </w:r>
          </w:p>
        </w:tc>
        <w:tc>
          <w:tcPr>
            <w:tcW w:w="1212" w:type="dxa"/>
            <w:tcBorders>
              <w:top w:val="nil"/>
              <w:left w:val="nil"/>
              <w:bottom w:val="single" w:sz="4" w:space="0" w:color="auto"/>
              <w:right w:val="single" w:sz="4" w:space="0" w:color="auto"/>
            </w:tcBorders>
            <w:noWrap/>
            <w:vAlign w:val="bottom"/>
            <w:hideMark/>
          </w:tcPr>
          <w:p w14:paraId="3AFA976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p</w:t>
            </w:r>
          </w:p>
        </w:tc>
      </w:tr>
      <w:tr w:rsidR="0013646D" w:rsidRPr="0013646D" w14:paraId="13FABFFE" w14:textId="77777777" w:rsidTr="0013646D">
        <w:trPr>
          <w:trHeight w:val="290"/>
        </w:trPr>
        <w:tc>
          <w:tcPr>
            <w:tcW w:w="2411" w:type="dxa"/>
            <w:tcBorders>
              <w:top w:val="nil"/>
              <w:left w:val="single" w:sz="4" w:space="0" w:color="auto"/>
              <w:bottom w:val="nil"/>
              <w:right w:val="nil"/>
            </w:tcBorders>
            <w:noWrap/>
            <w:vAlign w:val="bottom"/>
            <w:hideMark/>
          </w:tcPr>
          <w:p w14:paraId="4773A83E" w14:textId="12E1A4A3" w:rsidR="0013646D" w:rsidRPr="0013646D" w:rsidRDefault="00BD2136"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All-Cause</w:t>
            </w:r>
            <w:r w:rsidR="0013646D" w:rsidRPr="0013646D">
              <w:rPr>
                <w:rFonts w:eastAsia="Times New Roman" w:cs="Times New Roman"/>
                <w:color w:val="000000"/>
                <w:kern w:val="0"/>
                <w14:ligatures w14:val="none"/>
              </w:rPr>
              <w:t xml:space="preserve"> Mortality</w:t>
            </w:r>
          </w:p>
        </w:tc>
        <w:tc>
          <w:tcPr>
            <w:tcW w:w="1972" w:type="dxa"/>
            <w:tcBorders>
              <w:top w:val="nil"/>
              <w:left w:val="single" w:sz="4" w:space="0" w:color="auto"/>
              <w:bottom w:val="nil"/>
              <w:right w:val="nil"/>
            </w:tcBorders>
            <w:noWrap/>
            <w:vAlign w:val="bottom"/>
            <w:hideMark/>
          </w:tcPr>
          <w:p w14:paraId="3B0A20C0" w14:textId="5D68F84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3</w:t>
            </w:r>
            <w:r>
              <w:rPr>
                <w:rFonts w:eastAsia="Times New Roman" w:cs="Times New Roman"/>
                <w:color w:val="000000"/>
                <w:kern w:val="0"/>
                <w14:ligatures w14:val="none"/>
              </w:rPr>
              <w:t>·</w:t>
            </w:r>
            <w:r w:rsidRPr="0013646D">
              <w:rPr>
                <w:rFonts w:eastAsia="Times New Roman" w:cs="Times New Roman"/>
                <w:color w:val="000000"/>
                <w:kern w:val="0"/>
                <w14:ligatures w14:val="none"/>
              </w:rPr>
              <w:t>16 (2</w:t>
            </w:r>
            <w:r>
              <w:rPr>
                <w:rFonts w:eastAsia="Times New Roman" w:cs="Times New Roman"/>
                <w:color w:val="000000"/>
                <w:kern w:val="0"/>
                <w14:ligatures w14:val="none"/>
              </w:rPr>
              <w:t>·</w:t>
            </w:r>
            <w:r w:rsidRPr="0013646D">
              <w:rPr>
                <w:rFonts w:eastAsia="Times New Roman" w:cs="Times New Roman"/>
                <w:color w:val="000000"/>
                <w:kern w:val="0"/>
                <w14:ligatures w14:val="none"/>
              </w:rPr>
              <w:t>57-3</w:t>
            </w:r>
            <w:r>
              <w:rPr>
                <w:rFonts w:eastAsia="Times New Roman" w:cs="Times New Roman"/>
                <w:color w:val="000000"/>
                <w:kern w:val="0"/>
                <w14:ligatures w14:val="none"/>
              </w:rPr>
              <w:t>·</w:t>
            </w:r>
            <w:r w:rsidRPr="0013646D">
              <w:rPr>
                <w:rFonts w:eastAsia="Times New Roman" w:cs="Times New Roman"/>
                <w:color w:val="000000"/>
                <w:kern w:val="0"/>
                <w14:ligatures w14:val="none"/>
              </w:rPr>
              <w:t>88)</w:t>
            </w:r>
          </w:p>
        </w:tc>
        <w:tc>
          <w:tcPr>
            <w:tcW w:w="1049" w:type="dxa"/>
            <w:tcBorders>
              <w:top w:val="nil"/>
              <w:left w:val="nil"/>
              <w:bottom w:val="nil"/>
              <w:right w:val="nil"/>
            </w:tcBorders>
            <w:noWrap/>
            <w:vAlign w:val="bottom"/>
            <w:hideMark/>
          </w:tcPr>
          <w:p w14:paraId="0E973181" w14:textId="5D62655F"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73" w:type="dxa"/>
            <w:tcBorders>
              <w:top w:val="nil"/>
              <w:left w:val="single" w:sz="4" w:space="0" w:color="auto"/>
              <w:bottom w:val="nil"/>
              <w:right w:val="nil"/>
            </w:tcBorders>
            <w:noWrap/>
            <w:vAlign w:val="bottom"/>
            <w:hideMark/>
          </w:tcPr>
          <w:p w14:paraId="5952EDD7" w14:textId="0E3263B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5</w:t>
            </w:r>
            <w:r>
              <w:rPr>
                <w:rFonts w:eastAsia="Times New Roman" w:cs="Times New Roman"/>
                <w:color w:val="000000"/>
                <w:kern w:val="0"/>
                <w14:ligatures w14:val="none"/>
              </w:rPr>
              <w:t>·</w:t>
            </w:r>
            <w:r w:rsidRPr="0013646D">
              <w:rPr>
                <w:rFonts w:eastAsia="Times New Roman" w:cs="Times New Roman"/>
                <w:color w:val="000000"/>
                <w:kern w:val="0"/>
                <w14:ligatures w14:val="none"/>
              </w:rPr>
              <w:t>80 (4</w:t>
            </w:r>
            <w:r>
              <w:rPr>
                <w:rFonts w:eastAsia="Times New Roman" w:cs="Times New Roman"/>
                <w:color w:val="000000"/>
                <w:kern w:val="0"/>
                <w14:ligatures w14:val="none"/>
              </w:rPr>
              <w:t>·</w:t>
            </w:r>
            <w:r w:rsidRPr="0013646D">
              <w:rPr>
                <w:rFonts w:eastAsia="Times New Roman" w:cs="Times New Roman"/>
                <w:color w:val="000000"/>
                <w:kern w:val="0"/>
                <w14:ligatures w14:val="none"/>
              </w:rPr>
              <w:t>84-6</w:t>
            </w:r>
            <w:r>
              <w:rPr>
                <w:rFonts w:eastAsia="Times New Roman" w:cs="Times New Roman"/>
                <w:color w:val="000000"/>
                <w:kern w:val="0"/>
                <w14:ligatures w14:val="none"/>
              </w:rPr>
              <w:t>·</w:t>
            </w:r>
            <w:r w:rsidRPr="0013646D">
              <w:rPr>
                <w:rFonts w:eastAsia="Times New Roman" w:cs="Times New Roman"/>
                <w:color w:val="000000"/>
                <w:kern w:val="0"/>
                <w14:ligatures w14:val="none"/>
              </w:rPr>
              <w:t>95)</w:t>
            </w:r>
          </w:p>
        </w:tc>
        <w:tc>
          <w:tcPr>
            <w:tcW w:w="1326" w:type="dxa"/>
            <w:tcBorders>
              <w:top w:val="nil"/>
              <w:left w:val="nil"/>
              <w:bottom w:val="nil"/>
              <w:right w:val="nil"/>
            </w:tcBorders>
            <w:noWrap/>
            <w:vAlign w:val="bottom"/>
            <w:hideMark/>
          </w:tcPr>
          <w:p w14:paraId="5D7B31FC" w14:textId="3BAB0AC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27" w:type="dxa"/>
            <w:tcBorders>
              <w:top w:val="nil"/>
              <w:left w:val="single" w:sz="4" w:space="0" w:color="auto"/>
              <w:bottom w:val="nil"/>
              <w:right w:val="nil"/>
            </w:tcBorders>
            <w:noWrap/>
            <w:vAlign w:val="bottom"/>
            <w:hideMark/>
          </w:tcPr>
          <w:p w14:paraId="5A398B6E" w14:textId="213758B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83 (1</w:t>
            </w:r>
            <w:r>
              <w:rPr>
                <w:rFonts w:eastAsia="Times New Roman" w:cs="Times New Roman"/>
                <w:color w:val="000000"/>
                <w:kern w:val="0"/>
                <w14:ligatures w14:val="none"/>
              </w:rPr>
              <w:t>·</w:t>
            </w:r>
            <w:r w:rsidRPr="0013646D">
              <w:rPr>
                <w:rFonts w:eastAsia="Times New Roman" w:cs="Times New Roman"/>
                <w:color w:val="000000"/>
                <w:kern w:val="0"/>
                <w14:ligatures w14:val="none"/>
              </w:rPr>
              <w:t>40-2</w:t>
            </w:r>
            <w:r>
              <w:rPr>
                <w:rFonts w:eastAsia="Times New Roman" w:cs="Times New Roman"/>
                <w:color w:val="000000"/>
                <w:kern w:val="0"/>
                <w14:ligatures w14:val="none"/>
              </w:rPr>
              <w:t>·</w:t>
            </w:r>
            <w:r w:rsidRPr="0013646D">
              <w:rPr>
                <w:rFonts w:eastAsia="Times New Roman" w:cs="Times New Roman"/>
                <w:color w:val="000000"/>
                <w:kern w:val="0"/>
                <w14:ligatures w14:val="none"/>
              </w:rPr>
              <w:t>41)</w:t>
            </w:r>
          </w:p>
        </w:tc>
        <w:tc>
          <w:tcPr>
            <w:tcW w:w="1032" w:type="dxa"/>
            <w:tcBorders>
              <w:top w:val="nil"/>
              <w:left w:val="nil"/>
              <w:bottom w:val="nil"/>
              <w:right w:val="nil"/>
            </w:tcBorders>
            <w:noWrap/>
            <w:vAlign w:val="bottom"/>
            <w:hideMark/>
          </w:tcPr>
          <w:p w14:paraId="6CA6D09A" w14:textId="0C3439D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1944" w:type="dxa"/>
            <w:tcBorders>
              <w:top w:val="nil"/>
              <w:left w:val="single" w:sz="4" w:space="0" w:color="auto"/>
              <w:bottom w:val="nil"/>
              <w:right w:val="nil"/>
            </w:tcBorders>
            <w:noWrap/>
            <w:vAlign w:val="bottom"/>
            <w:hideMark/>
          </w:tcPr>
          <w:p w14:paraId="569D9563" w14:textId="479C729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58 (1</w:t>
            </w:r>
            <w:r>
              <w:rPr>
                <w:rFonts w:eastAsia="Times New Roman" w:cs="Times New Roman"/>
                <w:color w:val="000000"/>
                <w:kern w:val="0"/>
                <w14:ligatures w14:val="none"/>
              </w:rPr>
              <w:t>·</w:t>
            </w:r>
            <w:r w:rsidRPr="0013646D">
              <w:rPr>
                <w:rFonts w:eastAsia="Times New Roman" w:cs="Times New Roman"/>
                <w:color w:val="000000"/>
                <w:kern w:val="0"/>
                <w14:ligatures w14:val="none"/>
              </w:rPr>
              <w:t>32-1</w:t>
            </w:r>
            <w:r>
              <w:rPr>
                <w:rFonts w:eastAsia="Times New Roman" w:cs="Times New Roman"/>
                <w:color w:val="000000"/>
                <w:kern w:val="0"/>
                <w14:ligatures w14:val="none"/>
              </w:rPr>
              <w:t>·</w:t>
            </w:r>
            <w:r w:rsidRPr="0013646D">
              <w:rPr>
                <w:rFonts w:eastAsia="Times New Roman" w:cs="Times New Roman"/>
                <w:color w:val="000000"/>
                <w:kern w:val="0"/>
                <w14:ligatures w14:val="none"/>
              </w:rPr>
              <w:t>90)</w:t>
            </w:r>
          </w:p>
        </w:tc>
        <w:tc>
          <w:tcPr>
            <w:tcW w:w="1212" w:type="dxa"/>
            <w:tcBorders>
              <w:top w:val="nil"/>
              <w:left w:val="nil"/>
              <w:bottom w:val="nil"/>
              <w:right w:val="single" w:sz="4" w:space="0" w:color="auto"/>
            </w:tcBorders>
            <w:noWrap/>
            <w:vAlign w:val="bottom"/>
            <w:hideMark/>
          </w:tcPr>
          <w:p w14:paraId="7678D11A" w14:textId="0B7292C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r>
      <w:tr w:rsidR="0013646D" w:rsidRPr="0013646D" w14:paraId="7613B33B" w14:textId="77777777" w:rsidTr="0013646D">
        <w:trPr>
          <w:trHeight w:val="290"/>
        </w:trPr>
        <w:tc>
          <w:tcPr>
            <w:tcW w:w="2411" w:type="dxa"/>
            <w:tcBorders>
              <w:top w:val="nil"/>
              <w:left w:val="single" w:sz="4" w:space="0" w:color="auto"/>
              <w:bottom w:val="nil"/>
              <w:right w:val="nil"/>
            </w:tcBorders>
            <w:noWrap/>
            <w:vAlign w:val="bottom"/>
            <w:hideMark/>
          </w:tcPr>
          <w:p w14:paraId="15A43C55"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Suicide</w:t>
            </w:r>
          </w:p>
        </w:tc>
        <w:tc>
          <w:tcPr>
            <w:tcW w:w="1972" w:type="dxa"/>
            <w:tcBorders>
              <w:top w:val="nil"/>
              <w:left w:val="single" w:sz="4" w:space="0" w:color="auto"/>
              <w:bottom w:val="nil"/>
              <w:right w:val="nil"/>
            </w:tcBorders>
            <w:noWrap/>
            <w:vAlign w:val="bottom"/>
            <w:hideMark/>
          </w:tcPr>
          <w:p w14:paraId="58AB402D" w14:textId="3B8A0C2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74 (1</w:t>
            </w:r>
            <w:r>
              <w:rPr>
                <w:rFonts w:eastAsia="Times New Roman" w:cs="Times New Roman"/>
                <w:color w:val="000000"/>
                <w:kern w:val="0"/>
                <w14:ligatures w14:val="none"/>
              </w:rPr>
              <w:t>·</w:t>
            </w:r>
            <w:r w:rsidRPr="0013646D">
              <w:rPr>
                <w:rFonts w:eastAsia="Times New Roman" w:cs="Times New Roman"/>
                <w:color w:val="000000"/>
                <w:kern w:val="0"/>
                <w14:ligatures w14:val="none"/>
              </w:rPr>
              <w:t>01-3</w:t>
            </w:r>
            <w:r>
              <w:rPr>
                <w:rFonts w:eastAsia="Times New Roman" w:cs="Times New Roman"/>
                <w:color w:val="000000"/>
                <w:kern w:val="0"/>
                <w14:ligatures w14:val="none"/>
              </w:rPr>
              <w:t>·</w:t>
            </w:r>
            <w:r w:rsidRPr="0013646D">
              <w:rPr>
                <w:rFonts w:eastAsia="Times New Roman" w:cs="Times New Roman"/>
                <w:color w:val="000000"/>
                <w:kern w:val="0"/>
                <w14:ligatures w14:val="none"/>
              </w:rPr>
              <w:t>01)</w:t>
            </w:r>
          </w:p>
        </w:tc>
        <w:tc>
          <w:tcPr>
            <w:tcW w:w="1049" w:type="dxa"/>
            <w:tcBorders>
              <w:top w:val="nil"/>
              <w:left w:val="nil"/>
              <w:bottom w:val="nil"/>
              <w:right w:val="nil"/>
            </w:tcBorders>
            <w:noWrap/>
            <w:vAlign w:val="bottom"/>
            <w:hideMark/>
          </w:tcPr>
          <w:p w14:paraId="3CC9DA23" w14:textId="7F50F2E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73" w:type="dxa"/>
            <w:tcBorders>
              <w:top w:val="nil"/>
              <w:left w:val="single" w:sz="4" w:space="0" w:color="auto"/>
              <w:bottom w:val="nil"/>
              <w:right w:val="nil"/>
            </w:tcBorders>
            <w:noWrap/>
            <w:vAlign w:val="bottom"/>
            <w:hideMark/>
          </w:tcPr>
          <w:p w14:paraId="26C237C0" w14:textId="5F50C24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12</w:t>
            </w:r>
            <w:r>
              <w:rPr>
                <w:rFonts w:eastAsia="Times New Roman" w:cs="Times New Roman"/>
                <w:color w:val="000000"/>
                <w:kern w:val="0"/>
                <w14:ligatures w14:val="none"/>
              </w:rPr>
              <w:t>·</w:t>
            </w:r>
            <w:r w:rsidRPr="0013646D">
              <w:rPr>
                <w:rFonts w:eastAsia="Times New Roman" w:cs="Times New Roman"/>
                <w:color w:val="000000"/>
                <w:kern w:val="0"/>
                <w14:ligatures w14:val="none"/>
              </w:rPr>
              <w:t>05 (9</w:t>
            </w:r>
            <w:r>
              <w:rPr>
                <w:rFonts w:eastAsia="Times New Roman" w:cs="Times New Roman"/>
                <w:color w:val="000000"/>
                <w:kern w:val="0"/>
                <w14:ligatures w14:val="none"/>
              </w:rPr>
              <w:t>·</w:t>
            </w:r>
            <w:r w:rsidRPr="0013646D">
              <w:rPr>
                <w:rFonts w:eastAsia="Times New Roman" w:cs="Times New Roman"/>
                <w:color w:val="000000"/>
                <w:kern w:val="0"/>
                <w14:ligatures w14:val="none"/>
              </w:rPr>
              <w:t>33-15</w:t>
            </w:r>
            <w:r>
              <w:rPr>
                <w:rFonts w:eastAsia="Times New Roman" w:cs="Times New Roman"/>
                <w:color w:val="000000"/>
                <w:kern w:val="0"/>
                <w14:ligatures w14:val="none"/>
              </w:rPr>
              <w:t>·</w:t>
            </w:r>
            <w:r w:rsidRPr="0013646D">
              <w:rPr>
                <w:rFonts w:eastAsia="Times New Roman" w:cs="Times New Roman"/>
                <w:color w:val="000000"/>
                <w:kern w:val="0"/>
                <w14:ligatures w14:val="none"/>
              </w:rPr>
              <w:t>55)</w:t>
            </w:r>
          </w:p>
        </w:tc>
        <w:tc>
          <w:tcPr>
            <w:tcW w:w="1326" w:type="dxa"/>
            <w:tcBorders>
              <w:top w:val="nil"/>
              <w:left w:val="nil"/>
              <w:bottom w:val="nil"/>
              <w:right w:val="nil"/>
            </w:tcBorders>
            <w:noWrap/>
            <w:vAlign w:val="bottom"/>
            <w:hideMark/>
          </w:tcPr>
          <w:p w14:paraId="03E17BB9" w14:textId="2C10099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27" w:type="dxa"/>
            <w:tcBorders>
              <w:top w:val="nil"/>
              <w:left w:val="single" w:sz="4" w:space="0" w:color="auto"/>
              <w:bottom w:val="nil"/>
              <w:right w:val="nil"/>
            </w:tcBorders>
            <w:noWrap/>
            <w:vAlign w:val="bottom"/>
            <w:hideMark/>
          </w:tcPr>
          <w:p w14:paraId="7C5419CE" w14:textId="31D56DD0"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6</w:t>
            </w:r>
            <w:r>
              <w:rPr>
                <w:rFonts w:eastAsia="Times New Roman" w:cs="Times New Roman"/>
                <w:color w:val="000000"/>
                <w:kern w:val="0"/>
                <w14:ligatures w14:val="none"/>
              </w:rPr>
              <w:t>·</w:t>
            </w:r>
            <w:r w:rsidRPr="0013646D">
              <w:rPr>
                <w:rFonts w:eastAsia="Times New Roman" w:cs="Times New Roman"/>
                <w:color w:val="000000"/>
                <w:kern w:val="0"/>
                <w14:ligatures w14:val="none"/>
              </w:rPr>
              <w:t>91 (3</w:t>
            </w:r>
            <w:r>
              <w:rPr>
                <w:rFonts w:eastAsia="Times New Roman" w:cs="Times New Roman"/>
                <w:color w:val="000000"/>
                <w:kern w:val="0"/>
                <w14:ligatures w14:val="none"/>
              </w:rPr>
              <w:t>·</w:t>
            </w:r>
            <w:r w:rsidRPr="0013646D">
              <w:rPr>
                <w:rFonts w:eastAsia="Times New Roman" w:cs="Times New Roman"/>
                <w:color w:val="000000"/>
                <w:kern w:val="0"/>
                <w14:ligatures w14:val="none"/>
              </w:rPr>
              <w:t>80-12</w:t>
            </w:r>
            <w:r>
              <w:rPr>
                <w:rFonts w:eastAsia="Times New Roman" w:cs="Times New Roman"/>
                <w:color w:val="000000"/>
                <w:kern w:val="0"/>
                <w14:ligatures w14:val="none"/>
              </w:rPr>
              <w:t>·</w:t>
            </w:r>
            <w:r w:rsidRPr="0013646D">
              <w:rPr>
                <w:rFonts w:eastAsia="Times New Roman" w:cs="Times New Roman"/>
                <w:color w:val="000000"/>
                <w:kern w:val="0"/>
                <w14:ligatures w14:val="none"/>
              </w:rPr>
              <w:t>56)</w:t>
            </w:r>
          </w:p>
        </w:tc>
        <w:tc>
          <w:tcPr>
            <w:tcW w:w="1032" w:type="dxa"/>
            <w:tcBorders>
              <w:top w:val="nil"/>
              <w:left w:val="nil"/>
              <w:bottom w:val="nil"/>
              <w:right w:val="nil"/>
            </w:tcBorders>
            <w:noWrap/>
            <w:vAlign w:val="bottom"/>
            <w:hideMark/>
          </w:tcPr>
          <w:p w14:paraId="416EFD7B" w14:textId="0420B26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1944" w:type="dxa"/>
            <w:tcBorders>
              <w:top w:val="nil"/>
              <w:left w:val="single" w:sz="4" w:space="0" w:color="auto"/>
              <w:bottom w:val="nil"/>
              <w:right w:val="nil"/>
            </w:tcBorders>
            <w:noWrap/>
            <w:vAlign w:val="bottom"/>
            <w:hideMark/>
          </w:tcPr>
          <w:p w14:paraId="59FF2515" w14:textId="76B1FBD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62 (1</w:t>
            </w:r>
            <w:r>
              <w:rPr>
                <w:rFonts w:eastAsia="Times New Roman" w:cs="Times New Roman"/>
                <w:color w:val="000000"/>
                <w:kern w:val="0"/>
                <w14:ligatures w14:val="none"/>
              </w:rPr>
              <w:t>·</w:t>
            </w:r>
            <w:r w:rsidRPr="0013646D">
              <w:rPr>
                <w:rFonts w:eastAsia="Times New Roman" w:cs="Times New Roman"/>
                <w:color w:val="000000"/>
                <w:kern w:val="0"/>
                <w14:ligatures w14:val="none"/>
              </w:rPr>
              <w:t>26-2</w:t>
            </w:r>
            <w:r>
              <w:rPr>
                <w:rFonts w:eastAsia="Times New Roman" w:cs="Times New Roman"/>
                <w:color w:val="000000"/>
                <w:kern w:val="0"/>
                <w14:ligatures w14:val="none"/>
              </w:rPr>
              <w:t>·</w:t>
            </w:r>
            <w:r w:rsidRPr="0013646D">
              <w:rPr>
                <w:rFonts w:eastAsia="Times New Roman" w:cs="Times New Roman"/>
                <w:color w:val="000000"/>
                <w:kern w:val="0"/>
                <w14:ligatures w14:val="none"/>
              </w:rPr>
              <w:t>09)</w:t>
            </w:r>
          </w:p>
        </w:tc>
        <w:tc>
          <w:tcPr>
            <w:tcW w:w="1212" w:type="dxa"/>
            <w:tcBorders>
              <w:top w:val="nil"/>
              <w:left w:val="nil"/>
              <w:bottom w:val="nil"/>
              <w:right w:val="single" w:sz="4" w:space="0" w:color="auto"/>
            </w:tcBorders>
            <w:noWrap/>
            <w:vAlign w:val="bottom"/>
            <w:hideMark/>
          </w:tcPr>
          <w:p w14:paraId="2C3E88D2" w14:textId="684584AF"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96E-04</w:t>
            </w:r>
          </w:p>
        </w:tc>
      </w:tr>
      <w:tr w:rsidR="0013646D" w:rsidRPr="0013646D" w14:paraId="70FCEB92" w14:textId="77777777" w:rsidTr="0013646D">
        <w:trPr>
          <w:trHeight w:val="290"/>
        </w:trPr>
        <w:tc>
          <w:tcPr>
            <w:tcW w:w="2411" w:type="dxa"/>
            <w:tcBorders>
              <w:top w:val="nil"/>
              <w:left w:val="single" w:sz="4" w:space="0" w:color="auto"/>
              <w:bottom w:val="nil"/>
              <w:right w:val="nil"/>
            </w:tcBorders>
            <w:noWrap/>
            <w:vAlign w:val="bottom"/>
            <w:hideMark/>
          </w:tcPr>
          <w:p w14:paraId="6CCFE18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Other External Causes</w:t>
            </w:r>
          </w:p>
        </w:tc>
        <w:tc>
          <w:tcPr>
            <w:tcW w:w="1972" w:type="dxa"/>
            <w:tcBorders>
              <w:top w:val="nil"/>
              <w:left w:val="single" w:sz="4" w:space="0" w:color="auto"/>
              <w:bottom w:val="nil"/>
              <w:right w:val="nil"/>
            </w:tcBorders>
            <w:noWrap/>
            <w:vAlign w:val="bottom"/>
            <w:hideMark/>
          </w:tcPr>
          <w:p w14:paraId="7E0CFFFD" w14:textId="04BDBF6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56 (0</w:t>
            </w:r>
            <w:r>
              <w:rPr>
                <w:rFonts w:eastAsia="Times New Roman" w:cs="Times New Roman"/>
                <w:color w:val="000000"/>
                <w:kern w:val="0"/>
                <w14:ligatures w14:val="none"/>
              </w:rPr>
              <w:t>·</w:t>
            </w:r>
            <w:r w:rsidRPr="0013646D">
              <w:rPr>
                <w:rFonts w:eastAsia="Times New Roman" w:cs="Times New Roman"/>
                <w:color w:val="000000"/>
                <w:kern w:val="0"/>
                <w14:ligatures w14:val="none"/>
              </w:rPr>
              <w:t>27-1</w:t>
            </w:r>
            <w:r>
              <w:rPr>
                <w:rFonts w:eastAsia="Times New Roman" w:cs="Times New Roman"/>
                <w:color w:val="000000"/>
                <w:kern w:val="0"/>
                <w14:ligatures w14:val="none"/>
              </w:rPr>
              <w:t>·</w:t>
            </w:r>
            <w:r w:rsidRPr="0013646D">
              <w:rPr>
                <w:rFonts w:eastAsia="Times New Roman" w:cs="Times New Roman"/>
                <w:color w:val="000000"/>
                <w:kern w:val="0"/>
                <w14:ligatures w14:val="none"/>
              </w:rPr>
              <w:t>18)</w:t>
            </w:r>
          </w:p>
        </w:tc>
        <w:tc>
          <w:tcPr>
            <w:tcW w:w="1049" w:type="dxa"/>
            <w:tcBorders>
              <w:top w:val="nil"/>
              <w:left w:val="nil"/>
              <w:bottom w:val="nil"/>
              <w:right w:val="nil"/>
            </w:tcBorders>
            <w:noWrap/>
            <w:vAlign w:val="bottom"/>
            <w:hideMark/>
          </w:tcPr>
          <w:p w14:paraId="53C59368" w14:textId="19E0822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73" w:type="dxa"/>
            <w:tcBorders>
              <w:top w:val="nil"/>
              <w:left w:val="single" w:sz="4" w:space="0" w:color="auto"/>
              <w:bottom w:val="nil"/>
              <w:right w:val="nil"/>
            </w:tcBorders>
            <w:noWrap/>
            <w:vAlign w:val="bottom"/>
            <w:hideMark/>
          </w:tcPr>
          <w:p w14:paraId="5DB4D86B" w14:textId="7CE67F30"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w:t>
            </w:r>
            <w:r>
              <w:rPr>
                <w:rFonts w:eastAsia="Times New Roman" w:cs="Times New Roman"/>
                <w:color w:val="000000"/>
                <w:kern w:val="0"/>
                <w14:ligatures w14:val="none"/>
              </w:rPr>
              <w:t>·</w:t>
            </w:r>
            <w:r w:rsidRPr="0013646D">
              <w:rPr>
                <w:rFonts w:eastAsia="Times New Roman" w:cs="Times New Roman"/>
                <w:color w:val="000000"/>
                <w:kern w:val="0"/>
                <w14:ligatures w14:val="none"/>
              </w:rPr>
              <w:t>98 (2</w:t>
            </w:r>
            <w:r>
              <w:rPr>
                <w:rFonts w:eastAsia="Times New Roman" w:cs="Times New Roman"/>
                <w:color w:val="000000"/>
                <w:kern w:val="0"/>
                <w14:ligatures w14:val="none"/>
              </w:rPr>
              <w:t>·</w:t>
            </w:r>
            <w:r w:rsidRPr="0013646D">
              <w:rPr>
                <w:rFonts w:eastAsia="Times New Roman" w:cs="Times New Roman"/>
                <w:color w:val="000000"/>
                <w:kern w:val="0"/>
                <w14:ligatures w14:val="none"/>
              </w:rPr>
              <w:t>01-4</w:t>
            </w:r>
            <w:r>
              <w:rPr>
                <w:rFonts w:eastAsia="Times New Roman" w:cs="Times New Roman"/>
                <w:color w:val="000000"/>
                <w:kern w:val="0"/>
                <w14:ligatures w14:val="none"/>
              </w:rPr>
              <w:t>·</w:t>
            </w:r>
            <w:r w:rsidRPr="0013646D">
              <w:rPr>
                <w:rFonts w:eastAsia="Times New Roman" w:cs="Times New Roman"/>
                <w:color w:val="000000"/>
                <w:kern w:val="0"/>
                <w14:ligatures w14:val="none"/>
              </w:rPr>
              <w:t>42)</w:t>
            </w:r>
          </w:p>
        </w:tc>
        <w:tc>
          <w:tcPr>
            <w:tcW w:w="1326" w:type="dxa"/>
            <w:tcBorders>
              <w:top w:val="nil"/>
              <w:left w:val="nil"/>
              <w:bottom w:val="nil"/>
              <w:right w:val="nil"/>
            </w:tcBorders>
            <w:noWrap/>
            <w:vAlign w:val="bottom"/>
            <w:hideMark/>
          </w:tcPr>
          <w:p w14:paraId="7DDF6054" w14:textId="7021967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5</w:t>
            </w:r>
            <w:r>
              <w:rPr>
                <w:rFonts w:eastAsia="Times New Roman" w:cs="Times New Roman"/>
                <w:color w:val="000000"/>
                <w:kern w:val="0"/>
                <w14:ligatures w14:val="none"/>
              </w:rPr>
              <w:t>·</w:t>
            </w:r>
            <w:r w:rsidRPr="0013646D">
              <w:rPr>
                <w:rFonts w:eastAsia="Times New Roman" w:cs="Times New Roman"/>
                <w:color w:val="000000"/>
                <w:kern w:val="0"/>
                <w14:ligatures w14:val="none"/>
              </w:rPr>
              <w:t>22E-08</w:t>
            </w:r>
          </w:p>
        </w:tc>
        <w:tc>
          <w:tcPr>
            <w:tcW w:w="2127" w:type="dxa"/>
            <w:tcBorders>
              <w:top w:val="nil"/>
              <w:left w:val="single" w:sz="4" w:space="0" w:color="auto"/>
              <w:bottom w:val="nil"/>
              <w:right w:val="nil"/>
            </w:tcBorders>
            <w:noWrap/>
            <w:vAlign w:val="bottom"/>
            <w:hideMark/>
          </w:tcPr>
          <w:p w14:paraId="7D7F6016" w14:textId="5D0D19C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5</w:t>
            </w:r>
            <w:r>
              <w:rPr>
                <w:rFonts w:eastAsia="Times New Roman" w:cs="Times New Roman"/>
                <w:color w:val="000000"/>
                <w:kern w:val="0"/>
                <w14:ligatures w14:val="none"/>
              </w:rPr>
              <w:t>·</w:t>
            </w:r>
            <w:r w:rsidRPr="0013646D">
              <w:rPr>
                <w:rFonts w:eastAsia="Times New Roman" w:cs="Times New Roman"/>
                <w:color w:val="000000"/>
                <w:kern w:val="0"/>
                <w14:ligatures w14:val="none"/>
              </w:rPr>
              <w:t>29 (2</w:t>
            </w:r>
            <w:r>
              <w:rPr>
                <w:rFonts w:eastAsia="Times New Roman" w:cs="Times New Roman"/>
                <w:color w:val="000000"/>
                <w:kern w:val="0"/>
                <w14:ligatures w14:val="none"/>
              </w:rPr>
              <w:t>·</w:t>
            </w:r>
            <w:r w:rsidRPr="0013646D">
              <w:rPr>
                <w:rFonts w:eastAsia="Times New Roman" w:cs="Times New Roman"/>
                <w:color w:val="000000"/>
                <w:kern w:val="0"/>
                <w14:ligatures w14:val="none"/>
              </w:rPr>
              <w:t>29-12</w:t>
            </w:r>
            <w:r>
              <w:rPr>
                <w:rFonts w:eastAsia="Times New Roman" w:cs="Times New Roman"/>
                <w:color w:val="000000"/>
                <w:kern w:val="0"/>
                <w14:ligatures w14:val="none"/>
              </w:rPr>
              <w:t>·</w:t>
            </w:r>
            <w:r w:rsidRPr="0013646D">
              <w:rPr>
                <w:rFonts w:eastAsia="Times New Roman" w:cs="Times New Roman"/>
                <w:color w:val="000000"/>
                <w:kern w:val="0"/>
                <w14:ligatures w14:val="none"/>
              </w:rPr>
              <w:t>24)</w:t>
            </w:r>
          </w:p>
        </w:tc>
        <w:tc>
          <w:tcPr>
            <w:tcW w:w="1032" w:type="dxa"/>
            <w:tcBorders>
              <w:top w:val="nil"/>
              <w:left w:val="nil"/>
              <w:bottom w:val="nil"/>
              <w:right w:val="nil"/>
            </w:tcBorders>
            <w:noWrap/>
            <w:vAlign w:val="bottom"/>
            <w:hideMark/>
          </w:tcPr>
          <w:p w14:paraId="1A9629A6" w14:textId="3E4E8BF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1944" w:type="dxa"/>
            <w:tcBorders>
              <w:top w:val="nil"/>
              <w:left w:val="single" w:sz="4" w:space="0" w:color="auto"/>
              <w:bottom w:val="nil"/>
              <w:right w:val="nil"/>
            </w:tcBorders>
            <w:noWrap/>
            <w:vAlign w:val="bottom"/>
            <w:hideMark/>
          </w:tcPr>
          <w:p w14:paraId="0DC89050" w14:textId="70DB3DC6" w:rsidR="0013646D" w:rsidRPr="0013646D" w:rsidRDefault="0013646D" w:rsidP="0013646D">
            <w:pPr>
              <w:jc w:val="center"/>
              <w:rPr>
                <w:rFonts w:eastAsia="Times New Roman" w:cs="Times New Roman"/>
                <w:i/>
                <w:iCs/>
                <w:color w:val="000000"/>
                <w:kern w:val="0"/>
                <w14:ligatures w14:val="none"/>
              </w:rPr>
            </w:pPr>
            <w:r w:rsidRPr="0013646D">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98 (0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66-1</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45)</w:t>
            </w:r>
          </w:p>
        </w:tc>
        <w:tc>
          <w:tcPr>
            <w:tcW w:w="1212" w:type="dxa"/>
            <w:tcBorders>
              <w:top w:val="nil"/>
              <w:left w:val="nil"/>
              <w:bottom w:val="nil"/>
              <w:right w:val="single" w:sz="4" w:space="0" w:color="auto"/>
            </w:tcBorders>
            <w:noWrap/>
            <w:vAlign w:val="bottom"/>
            <w:hideMark/>
          </w:tcPr>
          <w:p w14:paraId="6254F9B8" w14:textId="49ED2F08" w:rsidR="0013646D" w:rsidRPr="0013646D" w:rsidRDefault="0013646D" w:rsidP="0013646D">
            <w:pPr>
              <w:jc w:val="center"/>
              <w:rPr>
                <w:rFonts w:eastAsia="Times New Roman" w:cs="Times New Roman"/>
                <w:i/>
                <w:iCs/>
                <w:color w:val="000000"/>
                <w:kern w:val="0"/>
                <w14:ligatures w14:val="none"/>
              </w:rPr>
            </w:pPr>
            <w:r w:rsidRPr="0013646D">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9</w:t>
            </w:r>
          </w:p>
        </w:tc>
      </w:tr>
      <w:tr w:rsidR="0013646D" w:rsidRPr="0013646D" w14:paraId="3EB0A905" w14:textId="77777777" w:rsidTr="0013646D">
        <w:trPr>
          <w:trHeight w:val="290"/>
        </w:trPr>
        <w:tc>
          <w:tcPr>
            <w:tcW w:w="2411" w:type="dxa"/>
            <w:tcBorders>
              <w:top w:val="nil"/>
              <w:left w:val="single" w:sz="4" w:space="0" w:color="auto"/>
              <w:bottom w:val="single" w:sz="4" w:space="0" w:color="auto"/>
              <w:right w:val="nil"/>
            </w:tcBorders>
            <w:noWrap/>
            <w:vAlign w:val="bottom"/>
            <w:hideMark/>
          </w:tcPr>
          <w:p w14:paraId="31E6372D"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Natural Causes</w:t>
            </w:r>
          </w:p>
        </w:tc>
        <w:tc>
          <w:tcPr>
            <w:tcW w:w="1972" w:type="dxa"/>
            <w:tcBorders>
              <w:top w:val="nil"/>
              <w:left w:val="single" w:sz="4" w:space="0" w:color="auto"/>
              <w:bottom w:val="single" w:sz="4" w:space="0" w:color="auto"/>
              <w:right w:val="nil"/>
            </w:tcBorders>
            <w:noWrap/>
            <w:vAlign w:val="bottom"/>
            <w:hideMark/>
          </w:tcPr>
          <w:p w14:paraId="67DF8BFE" w14:textId="5602369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8</w:t>
            </w:r>
            <w:r>
              <w:rPr>
                <w:rFonts w:eastAsia="Times New Roman" w:cs="Times New Roman"/>
                <w:color w:val="000000"/>
                <w:kern w:val="0"/>
                <w14:ligatures w14:val="none"/>
              </w:rPr>
              <w:t>·</w:t>
            </w:r>
            <w:r w:rsidRPr="0013646D">
              <w:rPr>
                <w:rFonts w:eastAsia="Times New Roman" w:cs="Times New Roman"/>
                <w:color w:val="000000"/>
                <w:kern w:val="0"/>
                <w14:ligatures w14:val="none"/>
              </w:rPr>
              <w:t>17 (6</w:t>
            </w:r>
            <w:r>
              <w:rPr>
                <w:rFonts w:eastAsia="Times New Roman" w:cs="Times New Roman"/>
                <w:color w:val="000000"/>
                <w:kern w:val="0"/>
                <w14:ligatures w14:val="none"/>
              </w:rPr>
              <w:t>·</w:t>
            </w:r>
            <w:r w:rsidRPr="0013646D">
              <w:rPr>
                <w:rFonts w:eastAsia="Times New Roman" w:cs="Times New Roman"/>
                <w:color w:val="000000"/>
                <w:kern w:val="0"/>
                <w14:ligatures w14:val="none"/>
              </w:rPr>
              <w:t>45-10</w:t>
            </w:r>
            <w:r>
              <w:rPr>
                <w:rFonts w:eastAsia="Times New Roman" w:cs="Times New Roman"/>
                <w:color w:val="000000"/>
                <w:kern w:val="0"/>
                <w14:ligatures w14:val="none"/>
              </w:rPr>
              <w:t>·</w:t>
            </w:r>
            <w:r w:rsidRPr="0013646D">
              <w:rPr>
                <w:rFonts w:eastAsia="Times New Roman" w:cs="Times New Roman"/>
                <w:color w:val="000000"/>
                <w:kern w:val="0"/>
                <w14:ligatures w14:val="none"/>
              </w:rPr>
              <w:t>35)</w:t>
            </w:r>
          </w:p>
        </w:tc>
        <w:tc>
          <w:tcPr>
            <w:tcW w:w="1049" w:type="dxa"/>
            <w:tcBorders>
              <w:top w:val="nil"/>
              <w:left w:val="nil"/>
              <w:bottom w:val="single" w:sz="4" w:space="0" w:color="auto"/>
              <w:right w:val="nil"/>
            </w:tcBorders>
            <w:noWrap/>
            <w:vAlign w:val="bottom"/>
            <w:hideMark/>
          </w:tcPr>
          <w:p w14:paraId="060A7687" w14:textId="1E53D38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73" w:type="dxa"/>
            <w:tcBorders>
              <w:top w:val="nil"/>
              <w:left w:val="single" w:sz="4" w:space="0" w:color="auto"/>
              <w:bottom w:val="single" w:sz="4" w:space="0" w:color="auto"/>
              <w:right w:val="nil"/>
            </w:tcBorders>
            <w:noWrap/>
            <w:vAlign w:val="bottom"/>
            <w:hideMark/>
          </w:tcPr>
          <w:p w14:paraId="5A71D80E" w14:textId="2614F30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4</w:t>
            </w:r>
            <w:r>
              <w:rPr>
                <w:rFonts w:eastAsia="Times New Roman" w:cs="Times New Roman"/>
                <w:color w:val="000000"/>
                <w:kern w:val="0"/>
                <w14:ligatures w14:val="none"/>
              </w:rPr>
              <w:t>·</w:t>
            </w:r>
            <w:r w:rsidRPr="0013646D">
              <w:rPr>
                <w:rFonts w:eastAsia="Times New Roman" w:cs="Times New Roman"/>
                <w:color w:val="000000"/>
                <w:kern w:val="0"/>
                <w14:ligatures w14:val="none"/>
              </w:rPr>
              <w:t>95 (3</w:t>
            </w:r>
            <w:r>
              <w:rPr>
                <w:rFonts w:eastAsia="Times New Roman" w:cs="Times New Roman"/>
                <w:color w:val="000000"/>
                <w:kern w:val="0"/>
                <w14:ligatures w14:val="none"/>
              </w:rPr>
              <w:t>·</w:t>
            </w:r>
            <w:r w:rsidRPr="0013646D">
              <w:rPr>
                <w:rFonts w:eastAsia="Times New Roman" w:cs="Times New Roman"/>
                <w:color w:val="000000"/>
                <w:kern w:val="0"/>
                <w14:ligatures w14:val="none"/>
              </w:rPr>
              <w:t>51-6</w:t>
            </w:r>
            <w:r>
              <w:rPr>
                <w:rFonts w:eastAsia="Times New Roman" w:cs="Times New Roman"/>
                <w:color w:val="000000"/>
                <w:kern w:val="0"/>
                <w14:ligatures w14:val="none"/>
              </w:rPr>
              <w:t>·</w:t>
            </w:r>
            <w:r w:rsidRPr="0013646D">
              <w:rPr>
                <w:rFonts w:eastAsia="Times New Roman" w:cs="Times New Roman"/>
                <w:color w:val="000000"/>
                <w:kern w:val="0"/>
                <w14:ligatures w14:val="none"/>
              </w:rPr>
              <w:t>99)</w:t>
            </w:r>
          </w:p>
        </w:tc>
        <w:tc>
          <w:tcPr>
            <w:tcW w:w="1326" w:type="dxa"/>
            <w:tcBorders>
              <w:top w:val="nil"/>
              <w:left w:val="nil"/>
              <w:bottom w:val="single" w:sz="4" w:space="0" w:color="auto"/>
              <w:right w:val="nil"/>
            </w:tcBorders>
            <w:noWrap/>
            <w:vAlign w:val="bottom"/>
            <w:hideMark/>
          </w:tcPr>
          <w:p w14:paraId="5C7A8812" w14:textId="0EB6064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&lt;0</w:t>
            </w:r>
            <w:r>
              <w:rPr>
                <w:rFonts w:eastAsia="Times New Roman" w:cs="Times New Roman"/>
                <w:color w:val="000000"/>
                <w:kern w:val="0"/>
                <w14:ligatures w14:val="none"/>
              </w:rPr>
              <w:t>·</w:t>
            </w:r>
            <w:r w:rsidRPr="0013646D">
              <w:rPr>
                <w:rFonts w:eastAsia="Times New Roman" w:cs="Times New Roman"/>
                <w:color w:val="000000"/>
                <w:kern w:val="0"/>
                <w14:ligatures w14:val="none"/>
              </w:rPr>
              <w:t>0009</w:t>
            </w:r>
          </w:p>
        </w:tc>
        <w:tc>
          <w:tcPr>
            <w:tcW w:w="2127" w:type="dxa"/>
            <w:tcBorders>
              <w:top w:val="nil"/>
              <w:left w:val="single" w:sz="4" w:space="0" w:color="auto"/>
              <w:bottom w:val="single" w:sz="4" w:space="0" w:color="auto"/>
              <w:right w:val="nil"/>
            </w:tcBorders>
            <w:noWrap/>
            <w:vAlign w:val="bottom"/>
            <w:hideMark/>
          </w:tcPr>
          <w:p w14:paraId="63C30576" w14:textId="6B349325" w:rsidR="0013646D" w:rsidRPr="0013646D" w:rsidRDefault="0013646D" w:rsidP="0013646D">
            <w:pPr>
              <w:jc w:val="center"/>
              <w:rPr>
                <w:rFonts w:eastAsia="Times New Roman" w:cs="Times New Roman"/>
                <w:i/>
                <w:iCs/>
                <w:color w:val="000000"/>
                <w:kern w:val="0"/>
                <w14:ligatures w14:val="none"/>
              </w:rPr>
            </w:pPr>
            <w:r w:rsidRPr="0013646D">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61 (0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40-0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91)</w:t>
            </w:r>
          </w:p>
        </w:tc>
        <w:tc>
          <w:tcPr>
            <w:tcW w:w="1032" w:type="dxa"/>
            <w:tcBorders>
              <w:top w:val="nil"/>
              <w:left w:val="nil"/>
              <w:bottom w:val="single" w:sz="4" w:space="0" w:color="auto"/>
              <w:right w:val="nil"/>
            </w:tcBorders>
            <w:noWrap/>
            <w:vAlign w:val="bottom"/>
            <w:hideMark/>
          </w:tcPr>
          <w:p w14:paraId="4BB5616C" w14:textId="57CBDE4C" w:rsidR="0013646D" w:rsidRPr="0013646D" w:rsidRDefault="0013646D" w:rsidP="0013646D">
            <w:pPr>
              <w:jc w:val="center"/>
              <w:rPr>
                <w:rFonts w:eastAsia="Times New Roman" w:cs="Times New Roman"/>
                <w:i/>
                <w:iCs/>
                <w:color w:val="000000"/>
                <w:kern w:val="0"/>
                <w14:ligatures w14:val="none"/>
              </w:rPr>
            </w:pPr>
            <w:r w:rsidRPr="0013646D">
              <w:rPr>
                <w:rFonts w:eastAsia="Times New Roman" w:cs="Times New Roman"/>
                <w:i/>
                <w:iCs/>
                <w:color w:val="000000"/>
                <w:kern w:val="0"/>
                <w14:ligatures w14:val="none"/>
              </w:rPr>
              <w:t>0</w:t>
            </w:r>
            <w:r>
              <w:rPr>
                <w:rFonts w:eastAsia="Times New Roman" w:cs="Times New Roman"/>
                <w:i/>
                <w:iCs/>
                <w:color w:val="000000"/>
                <w:kern w:val="0"/>
                <w14:ligatures w14:val="none"/>
              </w:rPr>
              <w:t>·</w:t>
            </w:r>
            <w:r w:rsidRPr="0013646D">
              <w:rPr>
                <w:rFonts w:eastAsia="Times New Roman" w:cs="Times New Roman"/>
                <w:i/>
                <w:iCs/>
                <w:color w:val="000000"/>
                <w:kern w:val="0"/>
                <w14:ligatures w14:val="none"/>
              </w:rPr>
              <w:t>017</w:t>
            </w:r>
          </w:p>
        </w:tc>
        <w:tc>
          <w:tcPr>
            <w:tcW w:w="1944" w:type="dxa"/>
            <w:tcBorders>
              <w:top w:val="nil"/>
              <w:left w:val="single" w:sz="4" w:space="0" w:color="auto"/>
              <w:bottom w:val="single" w:sz="4" w:space="0" w:color="auto"/>
              <w:right w:val="nil"/>
            </w:tcBorders>
            <w:noWrap/>
            <w:vAlign w:val="bottom"/>
            <w:hideMark/>
          </w:tcPr>
          <w:p w14:paraId="0867591C" w14:textId="5800A63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w:t>
            </w:r>
            <w:r>
              <w:rPr>
                <w:rFonts w:eastAsia="Times New Roman" w:cs="Times New Roman"/>
                <w:color w:val="000000"/>
                <w:kern w:val="0"/>
                <w14:ligatures w14:val="none"/>
              </w:rPr>
              <w:t>·</w:t>
            </w:r>
            <w:r w:rsidRPr="0013646D">
              <w:rPr>
                <w:rFonts w:eastAsia="Times New Roman" w:cs="Times New Roman"/>
                <w:color w:val="000000"/>
                <w:kern w:val="0"/>
                <w14:ligatures w14:val="none"/>
              </w:rPr>
              <w:t>03 (1</w:t>
            </w:r>
            <w:r>
              <w:rPr>
                <w:rFonts w:eastAsia="Times New Roman" w:cs="Times New Roman"/>
                <w:color w:val="000000"/>
                <w:kern w:val="0"/>
                <w14:ligatures w14:val="none"/>
              </w:rPr>
              <w:t>·</w:t>
            </w:r>
            <w:r w:rsidRPr="0013646D">
              <w:rPr>
                <w:rFonts w:eastAsia="Times New Roman" w:cs="Times New Roman"/>
                <w:color w:val="000000"/>
                <w:kern w:val="0"/>
                <w14:ligatures w14:val="none"/>
              </w:rPr>
              <w:t>44-2</w:t>
            </w:r>
            <w:r>
              <w:rPr>
                <w:rFonts w:eastAsia="Times New Roman" w:cs="Times New Roman"/>
                <w:color w:val="000000"/>
                <w:kern w:val="0"/>
                <w14:ligatures w14:val="none"/>
              </w:rPr>
              <w:t>·</w:t>
            </w:r>
            <w:r w:rsidRPr="0013646D">
              <w:rPr>
                <w:rFonts w:eastAsia="Times New Roman" w:cs="Times New Roman"/>
                <w:color w:val="000000"/>
                <w:kern w:val="0"/>
                <w14:ligatures w14:val="none"/>
              </w:rPr>
              <w:t>87)</w:t>
            </w:r>
          </w:p>
        </w:tc>
        <w:tc>
          <w:tcPr>
            <w:tcW w:w="1212" w:type="dxa"/>
            <w:tcBorders>
              <w:top w:val="nil"/>
              <w:left w:val="nil"/>
              <w:bottom w:val="single" w:sz="4" w:space="0" w:color="auto"/>
              <w:right w:val="single" w:sz="4" w:space="0" w:color="auto"/>
            </w:tcBorders>
            <w:noWrap/>
            <w:vAlign w:val="bottom"/>
            <w:hideMark/>
          </w:tcPr>
          <w:p w14:paraId="7FD237B9" w14:textId="26CADFC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5</w:t>
            </w:r>
            <w:r>
              <w:rPr>
                <w:rFonts w:eastAsia="Times New Roman" w:cs="Times New Roman"/>
                <w:color w:val="000000"/>
                <w:kern w:val="0"/>
                <w14:ligatures w14:val="none"/>
              </w:rPr>
              <w:t>·</w:t>
            </w:r>
            <w:r w:rsidRPr="0013646D">
              <w:rPr>
                <w:rFonts w:eastAsia="Times New Roman" w:cs="Times New Roman"/>
                <w:color w:val="000000"/>
                <w:kern w:val="0"/>
                <w14:ligatures w14:val="none"/>
              </w:rPr>
              <w:t>79E-05</w:t>
            </w:r>
          </w:p>
        </w:tc>
      </w:tr>
    </w:tbl>
    <w:p w14:paraId="11444797" w14:textId="3251A676" w:rsidR="0013646D" w:rsidRDefault="0013646D" w:rsidP="00E55A2A">
      <w:r>
        <w:rPr>
          <w:i/>
          <w:iCs/>
        </w:rPr>
        <w:t>Italicized estimates are not statistically significant. All hazards ratios are adjusted for sex and birth year.</w:t>
      </w:r>
      <w:r w:rsidR="00BD2136">
        <w:rPr>
          <w:i/>
          <w:iCs/>
        </w:rPr>
        <w:t xml:space="preserve"> The abbreviation ‘Psych’ refers to psychiatric diagnoses.</w:t>
      </w:r>
    </w:p>
    <w:p w14:paraId="613ADE46" w14:textId="77777777" w:rsidR="0013646D" w:rsidRDefault="0013646D" w:rsidP="00E55A2A"/>
    <w:p w14:paraId="5B2C541F" w14:textId="77777777" w:rsidR="0013646D" w:rsidRDefault="0013646D" w:rsidP="00E55A2A"/>
    <w:p w14:paraId="0753D463" w14:textId="77777777" w:rsidR="0013646D" w:rsidRDefault="0013646D" w:rsidP="00E55A2A"/>
    <w:p w14:paraId="588DF375" w14:textId="77777777" w:rsidR="0013646D" w:rsidRDefault="0013646D" w:rsidP="00E55A2A"/>
    <w:p w14:paraId="1AA3EE76" w14:textId="77777777" w:rsidR="0013646D" w:rsidRDefault="0013646D" w:rsidP="00E55A2A"/>
    <w:p w14:paraId="7A88E03C" w14:textId="77777777" w:rsidR="0013646D" w:rsidRDefault="0013646D" w:rsidP="00E55A2A"/>
    <w:p w14:paraId="15853B21" w14:textId="77777777" w:rsidR="0013646D" w:rsidRDefault="0013646D" w:rsidP="00E55A2A"/>
    <w:p w14:paraId="5A183DE5" w14:textId="77777777" w:rsidR="0013646D" w:rsidRDefault="0013646D" w:rsidP="00E55A2A"/>
    <w:p w14:paraId="241EA07D" w14:textId="77777777" w:rsidR="0013646D" w:rsidRDefault="0013646D" w:rsidP="00E55A2A"/>
    <w:p w14:paraId="7C0D3E9C" w14:textId="77777777" w:rsidR="0013646D" w:rsidRDefault="0013646D" w:rsidP="00E55A2A"/>
    <w:p w14:paraId="4DD3A57B" w14:textId="77777777" w:rsidR="0013646D" w:rsidRDefault="0013646D" w:rsidP="00E55A2A"/>
    <w:p w14:paraId="140E5A1E" w14:textId="77777777" w:rsidR="0013646D" w:rsidRDefault="0013646D" w:rsidP="00E55A2A"/>
    <w:p w14:paraId="7DAD8F53" w14:textId="77777777" w:rsidR="0013646D" w:rsidRDefault="0013646D" w:rsidP="00E55A2A"/>
    <w:p w14:paraId="3B0CC904" w14:textId="77777777" w:rsidR="0013646D" w:rsidRDefault="0013646D" w:rsidP="00E55A2A"/>
    <w:p w14:paraId="30F1D8A3" w14:textId="77777777" w:rsidR="0013646D" w:rsidRDefault="0013646D" w:rsidP="00E55A2A"/>
    <w:p w14:paraId="20CF2129" w14:textId="77777777" w:rsidR="0013646D" w:rsidRDefault="0013646D" w:rsidP="00E55A2A"/>
    <w:p w14:paraId="0A96E876" w14:textId="77777777" w:rsidR="0013646D" w:rsidRDefault="0013646D" w:rsidP="00E55A2A"/>
    <w:p w14:paraId="4BC3E900" w14:textId="77777777" w:rsidR="0013646D" w:rsidRDefault="0013646D" w:rsidP="00E55A2A"/>
    <w:p w14:paraId="4D15D917" w14:textId="77777777" w:rsidR="0013646D" w:rsidRDefault="0013646D" w:rsidP="00E55A2A"/>
    <w:p w14:paraId="680C1F33" w14:textId="77777777" w:rsidR="0013646D" w:rsidRDefault="0013646D" w:rsidP="00E55A2A"/>
    <w:p w14:paraId="430C74C9" w14:textId="77777777" w:rsidR="0013646D" w:rsidRDefault="0013646D" w:rsidP="00E55A2A"/>
    <w:p w14:paraId="3B1C4B94" w14:textId="77777777" w:rsidR="0013646D" w:rsidRDefault="0013646D" w:rsidP="00E55A2A"/>
    <w:p w14:paraId="6CED696D" w14:textId="77777777" w:rsidR="0013646D" w:rsidRDefault="0013646D" w:rsidP="00E55A2A"/>
    <w:p w14:paraId="6EFCCEA7" w14:textId="77777777" w:rsidR="0013646D" w:rsidRDefault="0013646D" w:rsidP="00E55A2A"/>
    <w:p w14:paraId="22C8B49D" w14:textId="575DB430" w:rsidR="0013646D" w:rsidRDefault="0013646D" w:rsidP="0013646D">
      <w:pPr>
        <w:pStyle w:val="Heading2"/>
      </w:pPr>
      <w:bookmarkStart w:id="17" w:name="_Toc214536909"/>
      <w:r>
        <w:lastRenderedPageBreak/>
        <w:t>Results for sensitivity analysis 2</w:t>
      </w:r>
      <w:bookmarkEnd w:id="17"/>
    </w:p>
    <w:p w14:paraId="0123BE2E" w14:textId="77777777" w:rsidR="0013646D" w:rsidRDefault="0013646D" w:rsidP="0013646D"/>
    <w:p w14:paraId="0B2BA1DF" w14:textId="22373576" w:rsidR="00B96B32" w:rsidRDefault="00DD55E5" w:rsidP="0013646D">
      <w:r>
        <w:t xml:space="preserve">These analyses aimed to explore whether time trends impacted on our observed results. The cohort was split into those born between 1974-1989 and those born between 1990-2004. As would be expected, given the older age of the sample, the mortality rates were higher for those born between 1974-1989 than those born between 1990-2004. Autistic people with psychiatric conditions were at an elevated risk of premature mortality in both sub-cohorts compared to </w:t>
      </w:r>
      <w:proofErr w:type="spellStart"/>
      <w:r>
        <w:t>i</w:t>
      </w:r>
      <w:proofErr w:type="spellEnd"/>
      <w:r>
        <w:t xml:space="preserve">) the baseline group; ii) autistic people without psychiatric conditions, and iii) individuals with psychiatric conditions alone. </w:t>
      </w:r>
    </w:p>
    <w:p w14:paraId="7778F167" w14:textId="77777777" w:rsidR="0013646D" w:rsidRDefault="0013646D" w:rsidP="0013646D"/>
    <w:p w14:paraId="133158F5" w14:textId="5989E816" w:rsidR="0013646D" w:rsidRDefault="0013646D" w:rsidP="0013646D">
      <w:r>
        <w:rPr>
          <w:b/>
          <w:bCs/>
        </w:rPr>
        <w:t>Table S17</w:t>
      </w:r>
      <w:r>
        <w:t xml:space="preserve"> Descriptive statistics</w:t>
      </w:r>
    </w:p>
    <w:tbl>
      <w:tblPr>
        <w:tblW w:w="10910" w:type="dxa"/>
        <w:tblLook w:val="04A0" w:firstRow="1" w:lastRow="0" w:firstColumn="1" w:lastColumn="0" w:noHBand="0" w:noVBand="1"/>
      </w:tblPr>
      <w:tblGrid>
        <w:gridCol w:w="3539"/>
        <w:gridCol w:w="1985"/>
        <w:gridCol w:w="1559"/>
        <w:gridCol w:w="2126"/>
        <w:gridCol w:w="1701"/>
      </w:tblGrid>
      <w:tr w:rsidR="0013646D" w:rsidRPr="0013646D" w14:paraId="60D185E1" w14:textId="77777777" w:rsidTr="0013646D">
        <w:trPr>
          <w:trHeight w:val="290"/>
        </w:trPr>
        <w:tc>
          <w:tcPr>
            <w:tcW w:w="3539" w:type="dxa"/>
            <w:tcBorders>
              <w:top w:val="single" w:sz="4" w:space="0" w:color="auto"/>
              <w:left w:val="single" w:sz="4" w:space="0" w:color="auto"/>
              <w:bottom w:val="nil"/>
              <w:right w:val="nil"/>
            </w:tcBorders>
            <w:noWrap/>
            <w:vAlign w:val="bottom"/>
            <w:hideMark/>
          </w:tcPr>
          <w:p w14:paraId="4B34A968" w14:textId="77777777" w:rsidR="0013646D" w:rsidRPr="0013646D" w:rsidRDefault="0013646D" w:rsidP="0013646D">
            <w:pP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3544" w:type="dxa"/>
            <w:gridSpan w:val="2"/>
            <w:tcBorders>
              <w:top w:val="single" w:sz="4" w:space="0" w:color="auto"/>
              <w:left w:val="single" w:sz="4" w:space="0" w:color="auto"/>
              <w:bottom w:val="nil"/>
              <w:right w:val="single" w:sz="4" w:space="0" w:color="000000"/>
            </w:tcBorders>
            <w:noWrap/>
            <w:vAlign w:val="bottom"/>
            <w:hideMark/>
          </w:tcPr>
          <w:p w14:paraId="3E53E9C0"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Born 1974-1989</w:t>
            </w:r>
          </w:p>
        </w:tc>
        <w:tc>
          <w:tcPr>
            <w:tcW w:w="3827" w:type="dxa"/>
            <w:gridSpan w:val="2"/>
            <w:tcBorders>
              <w:top w:val="single" w:sz="4" w:space="0" w:color="auto"/>
              <w:left w:val="nil"/>
              <w:bottom w:val="nil"/>
              <w:right w:val="single" w:sz="4" w:space="0" w:color="000000"/>
            </w:tcBorders>
            <w:noWrap/>
            <w:vAlign w:val="bottom"/>
            <w:hideMark/>
          </w:tcPr>
          <w:p w14:paraId="343B44F7"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Born 1990-2004</w:t>
            </w:r>
          </w:p>
        </w:tc>
      </w:tr>
      <w:tr w:rsidR="0013646D" w:rsidRPr="0013646D" w14:paraId="5EC5C768" w14:textId="77777777" w:rsidTr="0013646D">
        <w:trPr>
          <w:trHeight w:val="290"/>
        </w:trPr>
        <w:tc>
          <w:tcPr>
            <w:tcW w:w="3539" w:type="dxa"/>
            <w:tcBorders>
              <w:top w:val="nil"/>
              <w:left w:val="single" w:sz="4" w:space="0" w:color="auto"/>
              <w:bottom w:val="single" w:sz="4" w:space="0" w:color="auto"/>
              <w:right w:val="nil"/>
            </w:tcBorders>
            <w:noWrap/>
            <w:vAlign w:val="bottom"/>
            <w:hideMark/>
          </w:tcPr>
          <w:p w14:paraId="6109F3E2"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1985" w:type="dxa"/>
            <w:tcBorders>
              <w:top w:val="nil"/>
              <w:left w:val="single" w:sz="4" w:space="0" w:color="auto"/>
              <w:bottom w:val="single" w:sz="4" w:space="0" w:color="auto"/>
              <w:right w:val="nil"/>
            </w:tcBorders>
            <w:noWrap/>
            <w:vAlign w:val="bottom"/>
            <w:hideMark/>
          </w:tcPr>
          <w:p w14:paraId="55DE1B90" w14:textId="19231BF5" w:rsidR="0013646D" w:rsidRPr="0013646D" w:rsidRDefault="00BD2136" w:rsidP="0013646D">
            <w:pPr>
              <w:jc w:val="center"/>
              <w:rPr>
                <w:rFonts w:eastAsia="Times New Roman" w:cs="Times New Roman"/>
                <w:color w:val="000000"/>
                <w:kern w:val="0"/>
                <w14:ligatures w14:val="none"/>
              </w:rPr>
            </w:pPr>
            <w:r>
              <w:rPr>
                <w:rFonts w:eastAsia="Times New Roman" w:cs="Times New Roman"/>
                <w:color w:val="000000"/>
                <w:kern w:val="0"/>
                <w14:ligatures w14:val="none"/>
              </w:rPr>
              <w:t>Baseline</w:t>
            </w:r>
          </w:p>
        </w:tc>
        <w:tc>
          <w:tcPr>
            <w:tcW w:w="1559" w:type="dxa"/>
            <w:tcBorders>
              <w:top w:val="nil"/>
              <w:left w:val="nil"/>
              <w:bottom w:val="single" w:sz="4" w:space="0" w:color="auto"/>
              <w:right w:val="single" w:sz="4" w:space="0" w:color="auto"/>
            </w:tcBorders>
            <w:noWrap/>
            <w:vAlign w:val="bottom"/>
            <w:hideMark/>
          </w:tcPr>
          <w:p w14:paraId="44D443D2"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Autism</w:t>
            </w:r>
          </w:p>
        </w:tc>
        <w:tc>
          <w:tcPr>
            <w:tcW w:w="2126" w:type="dxa"/>
            <w:tcBorders>
              <w:top w:val="nil"/>
              <w:left w:val="nil"/>
              <w:bottom w:val="single" w:sz="4" w:space="0" w:color="auto"/>
              <w:right w:val="nil"/>
            </w:tcBorders>
            <w:noWrap/>
            <w:vAlign w:val="bottom"/>
            <w:hideMark/>
          </w:tcPr>
          <w:p w14:paraId="1E3AA755" w14:textId="44287DEB" w:rsidR="0013646D" w:rsidRPr="0013646D" w:rsidRDefault="00BD2136" w:rsidP="0013646D">
            <w:pPr>
              <w:jc w:val="center"/>
              <w:rPr>
                <w:rFonts w:eastAsia="Times New Roman" w:cs="Times New Roman"/>
                <w:color w:val="000000"/>
                <w:kern w:val="0"/>
                <w14:ligatures w14:val="none"/>
              </w:rPr>
            </w:pPr>
            <w:r>
              <w:rPr>
                <w:rFonts w:eastAsia="Times New Roman" w:cs="Times New Roman"/>
                <w:color w:val="000000"/>
                <w:kern w:val="0"/>
                <w14:ligatures w14:val="none"/>
              </w:rPr>
              <w:t>Baseline</w:t>
            </w:r>
          </w:p>
        </w:tc>
        <w:tc>
          <w:tcPr>
            <w:tcW w:w="1701" w:type="dxa"/>
            <w:tcBorders>
              <w:top w:val="nil"/>
              <w:left w:val="nil"/>
              <w:bottom w:val="single" w:sz="4" w:space="0" w:color="auto"/>
              <w:right w:val="single" w:sz="4" w:space="0" w:color="auto"/>
            </w:tcBorders>
            <w:noWrap/>
            <w:vAlign w:val="bottom"/>
            <w:hideMark/>
          </w:tcPr>
          <w:p w14:paraId="4B322BC3"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Autism</w:t>
            </w:r>
          </w:p>
        </w:tc>
      </w:tr>
      <w:tr w:rsidR="0013646D" w:rsidRPr="0013646D" w14:paraId="72694EE6" w14:textId="77777777" w:rsidTr="0013646D">
        <w:trPr>
          <w:trHeight w:val="290"/>
        </w:trPr>
        <w:tc>
          <w:tcPr>
            <w:tcW w:w="3539" w:type="dxa"/>
            <w:tcBorders>
              <w:top w:val="nil"/>
              <w:left w:val="single" w:sz="4" w:space="0" w:color="auto"/>
              <w:bottom w:val="nil"/>
              <w:right w:val="nil"/>
            </w:tcBorders>
            <w:noWrap/>
            <w:vAlign w:val="bottom"/>
            <w:hideMark/>
          </w:tcPr>
          <w:p w14:paraId="647FCC60"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985" w:type="dxa"/>
            <w:tcBorders>
              <w:top w:val="nil"/>
              <w:left w:val="single" w:sz="4" w:space="0" w:color="auto"/>
              <w:bottom w:val="nil"/>
              <w:right w:val="nil"/>
            </w:tcBorders>
            <w:noWrap/>
            <w:vAlign w:val="bottom"/>
            <w:hideMark/>
          </w:tcPr>
          <w:p w14:paraId="15D078C9" w14:textId="6587BE20"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1,492,607 (98</w:t>
            </w:r>
            <w:r>
              <w:rPr>
                <w:rFonts w:eastAsia="Times New Roman" w:cs="Times New Roman"/>
                <w:color w:val="000000"/>
                <w:kern w:val="0"/>
                <w14:ligatures w14:val="none"/>
              </w:rPr>
              <w:t>·</w:t>
            </w:r>
            <w:r w:rsidRPr="0013646D">
              <w:rPr>
                <w:rFonts w:eastAsia="Times New Roman" w:cs="Times New Roman"/>
                <w:color w:val="000000"/>
                <w:kern w:val="0"/>
                <w14:ligatures w14:val="none"/>
              </w:rPr>
              <w:t>61)</w:t>
            </w:r>
          </w:p>
        </w:tc>
        <w:tc>
          <w:tcPr>
            <w:tcW w:w="1559" w:type="dxa"/>
            <w:tcBorders>
              <w:top w:val="nil"/>
              <w:left w:val="nil"/>
              <w:bottom w:val="nil"/>
              <w:right w:val="single" w:sz="4" w:space="0" w:color="auto"/>
            </w:tcBorders>
            <w:noWrap/>
            <w:vAlign w:val="bottom"/>
            <w:hideMark/>
          </w:tcPr>
          <w:p w14:paraId="79B67ECC" w14:textId="43A2BA9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21,032 (1</w:t>
            </w:r>
            <w:r>
              <w:rPr>
                <w:rFonts w:eastAsia="Times New Roman" w:cs="Times New Roman"/>
                <w:color w:val="000000"/>
                <w:kern w:val="0"/>
                <w14:ligatures w14:val="none"/>
              </w:rPr>
              <w:t>·</w:t>
            </w:r>
            <w:r w:rsidRPr="0013646D">
              <w:rPr>
                <w:rFonts w:eastAsia="Times New Roman" w:cs="Times New Roman"/>
                <w:color w:val="000000"/>
                <w:kern w:val="0"/>
                <w14:ligatures w14:val="none"/>
              </w:rPr>
              <w:t>39)</w:t>
            </w:r>
          </w:p>
        </w:tc>
        <w:tc>
          <w:tcPr>
            <w:tcW w:w="2126" w:type="dxa"/>
            <w:tcBorders>
              <w:top w:val="nil"/>
              <w:left w:val="nil"/>
              <w:bottom w:val="nil"/>
              <w:right w:val="nil"/>
            </w:tcBorders>
            <w:noWrap/>
            <w:vAlign w:val="bottom"/>
            <w:hideMark/>
          </w:tcPr>
          <w:p w14:paraId="692B58C2" w14:textId="2E0080D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1,395,164 (96</w:t>
            </w:r>
            <w:r>
              <w:rPr>
                <w:rFonts w:eastAsia="Times New Roman" w:cs="Times New Roman"/>
                <w:color w:val="000000"/>
                <w:kern w:val="0"/>
                <w14:ligatures w14:val="none"/>
              </w:rPr>
              <w:t>·</w:t>
            </w:r>
            <w:r w:rsidRPr="0013646D">
              <w:rPr>
                <w:rFonts w:eastAsia="Times New Roman" w:cs="Times New Roman"/>
                <w:color w:val="000000"/>
                <w:kern w:val="0"/>
                <w14:ligatures w14:val="none"/>
              </w:rPr>
              <w:t>58)</w:t>
            </w:r>
          </w:p>
        </w:tc>
        <w:tc>
          <w:tcPr>
            <w:tcW w:w="1701" w:type="dxa"/>
            <w:tcBorders>
              <w:top w:val="nil"/>
              <w:left w:val="nil"/>
              <w:bottom w:val="nil"/>
              <w:right w:val="single" w:sz="4" w:space="0" w:color="auto"/>
            </w:tcBorders>
            <w:noWrap/>
            <w:vAlign w:val="bottom"/>
            <w:hideMark/>
          </w:tcPr>
          <w:p w14:paraId="3EF90609" w14:textId="388AA3D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49,514 (3</w:t>
            </w:r>
            <w:r>
              <w:rPr>
                <w:rFonts w:eastAsia="Times New Roman" w:cs="Times New Roman"/>
                <w:color w:val="000000"/>
                <w:kern w:val="0"/>
                <w14:ligatures w14:val="none"/>
              </w:rPr>
              <w:t>·</w:t>
            </w:r>
            <w:r w:rsidRPr="0013646D">
              <w:rPr>
                <w:rFonts w:eastAsia="Times New Roman" w:cs="Times New Roman"/>
                <w:color w:val="000000"/>
                <w:kern w:val="0"/>
                <w14:ligatures w14:val="none"/>
              </w:rPr>
              <w:t>42)</w:t>
            </w:r>
          </w:p>
        </w:tc>
      </w:tr>
      <w:tr w:rsidR="0013646D" w:rsidRPr="0013646D" w14:paraId="6C7EB5D0" w14:textId="77777777" w:rsidTr="0013646D">
        <w:trPr>
          <w:trHeight w:val="290"/>
        </w:trPr>
        <w:tc>
          <w:tcPr>
            <w:tcW w:w="3539" w:type="dxa"/>
            <w:tcBorders>
              <w:top w:val="nil"/>
              <w:left w:val="single" w:sz="4" w:space="0" w:color="auto"/>
              <w:bottom w:val="nil"/>
              <w:right w:val="nil"/>
            </w:tcBorders>
            <w:noWrap/>
            <w:vAlign w:val="bottom"/>
            <w:hideMark/>
          </w:tcPr>
          <w:p w14:paraId="4D04C045"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 Female</w:t>
            </w:r>
          </w:p>
        </w:tc>
        <w:tc>
          <w:tcPr>
            <w:tcW w:w="1985" w:type="dxa"/>
            <w:tcBorders>
              <w:top w:val="nil"/>
              <w:left w:val="single" w:sz="4" w:space="0" w:color="auto"/>
              <w:bottom w:val="nil"/>
              <w:right w:val="nil"/>
            </w:tcBorders>
            <w:noWrap/>
            <w:vAlign w:val="bottom"/>
            <w:hideMark/>
          </w:tcPr>
          <w:p w14:paraId="4A50F480" w14:textId="7924406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728,027 (48</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8) </w:t>
            </w:r>
          </w:p>
        </w:tc>
        <w:tc>
          <w:tcPr>
            <w:tcW w:w="1559" w:type="dxa"/>
            <w:tcBorders>
              <w:top w:val="nil"/>
              <w:left w:val="nil"/>
              <w:bottom w:val="nil"/>
              <w:right w:val="single" w:sz="4" w:space="0" w:color="auto"/>
            </w:tcBorders>
            <w:noWrap/>
            <w:vAlign w:val="bottom"/>
            <w:hideMark/>
          </w:tcPr>
          <w:p w14:paraId="1EC0BFBF" w14:textId="4EFF493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8266 (39</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2126" w:type="dxa"/>
            <w:tcBorders>
              <w:top w:val="nil"/>
              <w:left w:val="nil"/>
              <w:bottom w:val="nil"/>
              <w:right w:val="nil"/>
            </w:tcBorders>
            <w:noWrap/>
            <w:vAlign w:val="bottom"/>
            <w:hideMark/>
          </w:tcPr>
          <w:p w14:paraId="6388D5C8" w14:textId="6A5DDD7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683,879 (49</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0) </w:t>
            </w:r>
          </w:p>
        </w:tc>
        <w:tc>
          <w:tcPr>
            <w:tcW w:w="1701" w:type="dxa"/>
            <w:tcBorders>
              <w:top w:val="nil"/>
              <w:left w:val="nil"/>
              <w:bottom w:val="nil"/>
              <w:right w:val="single" w:sz="4" w:space="0" w:color="auto"/>
            </w:tcBorders>
            <w:noWrap/>
            <w:vAlign w:val="bottom"/>
            <w:hideMark/>
          </w:tcPr>
          <w:p w14:paraId="137E39DE" w14:textId="565B680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18,357 (37</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r>
      <w:tr w:rsidR="0013646D" w:rsidRPr="0013646D" w14:paraId="7524B106" w14:textId="77777777" w:rsidTr="0013646D">
        <w:trPr>
          <w:trHeight w:val="290"/>
        </w:trPr>
        <w:tc>
          <w:tcPr>
            <w:tcW w:w="3539" w:type="dxa"/>
            <w:tcBorders>
              <w:top w:val="nil"/>
              <w:left w:val="single" w:sz="4" w:space="0" w:color="auto"/>
              <w:bottom w:val="nil"/>
              <w:right w:val="nil"/>
            </w:tcBorders>
            <w:noWrap/>
            <w:vAlign w:val="bottom"/>
            <w:hideMark/>
          </w:tcPr>
          <w:p w14:paraId="5411E74B" w14:textId="19031467" w:rsidR="0013646D" w:rsidRPr="0013646D" w:rsidRDefault="00BD2136" w:rsidP="0013646D">
            <w:pPr>
              <w:jc w:val="center"/>
              <w:rPr>
                <w:rFonts w:eastAsia="Times New Roman" w:cs="Times New Roman"/>
                <w:color w:val="000000"/>
                <w:kern w:val="0"/>
                <w14:ligatures w14:val="none"/>
              </w:rPr>
            </w:pPr>
            <w:r>
              <w:rPr>
                <w:rFonts w:eastAsia="Times New Roman" w:cs="Times New Roman"/>
                <w:color w:val="000000"/>
                <w:kern w:val="0"/>
                <w14:ligatures w14:val="none"/>
              </w:rPr>
              <w:t>Psychiatric</w:t>
            </w:r>
            <w:r w:rsidR="0013646D" w:rsidRPr="0013646D">
              <w:rPr>
                <w:rFonts w:eastAsia="Times New Roman" w:cs="Times New Roman"/>
                <w:color w:val="000000"/>
                <w:kern w:val="0"/>
                <w14:ligatures w14:val="none"/>
              </w:rPr>
              <w:t xml:space="preserve"> Diagnosis After 16</w:t>
            </w:r>
          </w:p>
        </w:tc>
        <w:tc>
          <w:tcPr>
            <w:tcW w:w="1985" w:type="dxa"/>
            <w:tcBorders>
              <w:top w:val="nil"/>
              <w:left w:val="single" w:sz="4" w:space="0" w:color="auto"/>
              <w:bottom w:val="nil"/>
              <w:right w:val="nil"/>
            </w:tcBorders>
            <w:noWrap/>
            <w:vAlign w:val="bottom"/>
            <w:hideMark/>
          </w:tcPr>
          <w:p w14:paraId="4DE31677" w14:textId="48DCCB8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382,440 (25</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6) </w:t>
            </w:r>
          </w:p>
        </w:tc>
        <w:tc>
          <w:tcPr>
            <w:tcW w:w="1559" w:type="dxa"/>
            <w:tcBorders>
              <w:top w:val="nil"/>
              <w:left w:val="nil"/>
              <w:bottom w:val="nil"/>
              <w:right w:val="single" w:sz="4" w:space="0" w:color="auto"/>
            </w:tcBorders>
            <w:noWrap/>
            <w:vAlign w:val="bottom"/>
            <w:hideMark/>
          </w:tcPr>
          <w:p w14:paraId="1BE1B47D" w14:textId="76F0026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17,108 (81</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2126" w:type="dxa"/>
            <w:tcBorders>
              <w:top w:val="nil"/>
              <w:left w:val="nil"/>
              <w:bottom w:val="nil"/>
              <w:right w:val="nil"/>
            </w:tcBorders>
            <w:noWrap/>
            <w:vAlign w:val="bottom"/>
            <w:hideMark/>
          </w:tcPr>
          <w:p w14:paraId="3CD5F068" w14:textId="3D351DA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225,678 (16</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2) </w:t>
            </w:r>
          </w:p>
        </w:tc>
        <w:tc>
          <w:tcPr>
            <w:tcW w:w="1701" w:type="dxa"/>
            <w:tcBorders>
              <w:top w:val="nil"/>
              <w:left w:val="nil"/>
              <w:bottom w:val="nil"/>
              <w:right w:val="single" w:sz="4" w:space="0" w:color="auto"/>
            </w:tcBorders>
            <w:noWrap/>
            <w:vAlign w:val="bottom"/>
            <w:hideMark/>
          </w:tcPr>
          <w:p w14:paraId="7674AD2E" w14:textId="79E72F7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26,151 (52</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8) </w:t>
            </w:r>
          </w:p>
        </w:tc>
      </w:tr>
      <w:tr w:rsidR="0013646D" w:rsidRPr="0013646D" w14:paraId="365FB3CF" w14:textId="77777777" w:rsidTr="0013646D">
        <w:trPr>
          <w:trHeight w:val="290"/>
        </w:trPr>
        <w:tc>
          <w:tcPr>
            <w:tcW w:w="3539" w:type="dxa"/>
            <w:tcBorders>
              <w:top w:val="nil"/>
              <w:left w:val="single" w:sz="4" w:space="0" w:color="auto"/>
              <w:bottom w:val="nil"/>
              <w:right w:val="nil"/>
            </w:tcBorders>
            <w:noWrap/>
            <w:vAlign w:val="bottom"/>
            <w:hideMark/>
          </w:tcPr>
          <w:p w14:paraId="1BA82200"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 Intellectual Disability</w:t>
            </w:r>
          </w:p>
        </w:tc>
        <w:tc>
          <w:tcPr>
            <w:tcW w:w="1985" w:type="dxa"/>
            <w:tcBorders>
              <w:top w:val="nil"/>
              <w:left w:val="single" w:sz="4" w:space="0" w:color="auto"/>
              <w:bottom w:val="nil"/>
              <w:right w:val="nil"/>
            </w:tcBorders>
            <w:noWrap/>
            <w:vAlign w:val="bottom"/>
            <w:hideMark/>
          </w:tcPr>
          <w:p w14:paraId="1C2D265B" w14:textId="6D98BAB2"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13,418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9) </w:t>
            </w:r>
          </w:p>
        </w:tc>
        <w:tc>
          <w:tcPr>
            <w:tcW w:w="1559" w:type="dxa"/>
            <w:tcBorders>
              <w:top w:val="nil"/>
              <w:left w:val="nil"/>
              <w:bottom w:val="nil"/>
              <w:right w:val="single" w:sz="4" w:space="0" w:color="auto"/>
            </w:tcBorders>
            <w:noWrap/>
            <w:vAlign w:val="bottom"/>
            <w:hideMark/>
          </w:tcPr>
          <w:p w14:paraId="0B25280F" w14:textId="6D8A1CC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3464 (16</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5) </w:t>
            </w:r>
          </w:p>
        </w:tc>
        <w:tc>
          <w:tcPr>
            <w:tcW w:w="2126" w:type="dxa"/>
            <w:tcBorders>
              <w:top w:val="nil"/>
              <w:left w:val="nil"/>
              <w:bottom w:val="nil"/>
              <w:right w:val="nil"/>
            </w:tcBorders>
            <w:noWrap/>
            <w:vAlign w:val="bottom"/>
            <w:hideMark/>
          </w:tcPr>
          <w:p w14:paraId="2B7E875D" w14:textId="30AE433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17,307 (1</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2) </w:t>
            </w:r>
          </w:p>
        </w:tc>
        <w:tc>
          <w:tcPr>
            <w:tcW w:w="1701" w:type="dxa"/>
            <w:tcBorders>
              <w:top w:val="nil"/>
              <w:left w:val="nil"/>
              <w:bottom w:val="nil"/>
              <w:right w:val="single" w:sz="4" w:space="0" w:color="auto"/>
            </w:tcBorders>
            <w:noWrap/>
            <w:vAlign w:val="bottom"/>
            <w:hideMark/>
          </w:tcPr>
          <w:p w14:paraId="301BD24D" w14:textId="4E416AC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7838 (15</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8) </w:t>
            </w:r>
          </w:p>
        </w:tc>
      </w:tr>
      <w:tr w:rsidR="0013646D" w:rsidRPr="0013646D" w14:paraId="3BF00DEA" w14:textId="77777777" w:rsidTr="0013646D">
        <w:trPr>
          <w:trHeight w:val="290"/>
        </w:trPr>
        <w:tc>
          <w:tcPr>
            <w:tcW w:w="3539" w:type="dxa"/>
            <w:tcBorders>
              <w:top w:val="nil"/>
              <w:left w:val="single" w:sz="4" w:space="0" w:color="auto"/>
              <w:bottom w:val="single" w:sz="4" w:space="0" w:color="auto"/>
              <w:right w:val="nil"/>
            </w:tcBorders>
            <w:noWrap/>
            <w:vAlign w:val="bottom"/>
            <w:hideMark/>
          </w:tcPr>
          <w:p w14:paraId="1081CBE4"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 ADHD</w:t>
            </w:r>
          </w:p>
        </w:tc>
        <w:tc>
          <w:tcPr>
            <w:tcW w:w="1985" w:type="dxa"/>
            <w:tcBorders>
              <w:top w:val="nil"/>
              <w:left w:val="single" w:sz="4" w:space="0" w:color="auto"/>
              <w:bottom w:val="single" w:sz="4" w:space="0" w:color="auto"/>
              <w:right w:val="nil"/>
            </w:tcBorders>
            <w:noWrap/>
            <w:vAlign w:val="bottom"/>
            <w:hideMark/>
          </w:tcPr>
          <w:p w14:paraId="5E77AC70" w14:textId="3869FAA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50,492 (3</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4) </w:t>
            </w:r>
          </w:p>
        </w:tc>
        <w:tc>
          <w:tcPr>
            <w:tcW w:w="1559" w:type="dxa"/>
            <w:tcBorders>
              <w:top w:val="nil"/>
              <w:left w:val="nil"/>
              <w:bottom w:val="single" w:sz="4" w:space="0" w:color="auto"/>
              <w:right w:val="single" w:sz="4" w:space="0" w:color="auto"/>
            </w:tcBorders>
            <w:noWrap/>
            <w:vAlign w:val="bottom"/>
            <w:hideMark/>
          </w:tcPr>
          <w:p w14:paraId="301F30E3" w14:textId="2B05DC0F"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9649 (45</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9) </w:t>
            </w:r>
          </w:p>
        </w:tc>
        <w:tc>
          <w:tcPr>
            <w:tcW w:w="2126" w:type="dxa"/>
            <w:tcBorders>
              <w:top w:val="nil"/>
              <w:left w:val="nil"/>
              <w:bottom w:val="single" w:sz="4" w:space="0" w:color="auto"/>
              <w:right w:val="nil"/>
            </w:tcBorders>
            <w:noWrap/>
            <w:vAlign w:val="bottom"/>
            <w:hideMark/>
          </w:tcPr>
          <w:p w14:paraId="37A33308" w14:textId="6733D46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97,575 (7</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0) </w:t>
            </w:r>
          </w:p>
        </w:tc>
        <w:tc>
          <w:tcPr>
            <w:tcW w:w="1701" w:type="dxa"/>
            <w:tcBorders>
              <w:top w:val="nil"/>
              <w:left w:val="nil"/>
              <w:bottom w:val="single" w:sz="4" w:space="0" w:color="auto"/>
              <w:right w:val="single" w:sz="4" w:space="0" w:color="auto"/>
            </w:tcBorders>
            <w:noWrap/>
            <w:vAlign w:val="bottom"/>
            <w:hideMark/>
          </w:tcPr>
          <w:p w14:paraId="0AE98716" w14:textId="17E299C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27,938 (56</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4) </w:t>
            </w:r>
          </w:p>
        </w:tc>
      </w:tr>
    </w:tbl>
    <w:p w14:paraId="0A50FEFA" w14:textId="77777777" w:rsidR="0013646D" w:rsidRDefault="0013646D" w:rsidP="0013646D"/>
    <w:p w14:paraId="438279AC" w14:textId="488BC13E" w:rsidR="0013646D" w:rsidRDefault="0013646D" w:rsidP="0013646D">
      <w:r>
        <w:rPr>
          <w:b/>
          <w:bCs/>
        </w:rPr>
        <w:t xml:space="preserve">Table S18 </w:t>
      </w:r>
      <w:r>
        <w:t>Frequencies and mortality rates</w:t>
      </w:r>
    </w:p>
    <w:tbl>
      <w:tblPr>
        <w:tblW w:w="13325" w:type="dxa"/>
        <w:tblInd w:w="-856" w:type="dxa"/>
        <w:tblLook w:val="04A0" w:firstRow="1" w:lastRow="0" w:firstColumn="1" w:lastColumn="0" w:noHBand="0" w:noVBand="1"/>
      </w:tblPr>
      <w:tblGrid>
        <w:gridCol w:w="2956"/>
        <w:gridCol w:w="1723"/>
        <w:gridCol w:w="1984"/>
        <w:gridCol w:w="1418"/>
        <w:gridCol w:w="1842"/>
        <w:gridCol w:w="1560"/>
        <w:gridCol w:w="1842"/>
      </w:tblGrid>
      <w:tr w:rsidR="0013646D" w:rsidRPr="0013646D" w14:paraId="03C317B5" w14:textId="77777777" w:rsidTr="0013646D">
        <w:trPr>
          <w:trHeight w:val="290"/>
        </w:trPr>
        <w:tc>
          <w:tcPr>
            <w:tcW w:w="2956" w:type="dxa"/>
            <w:tcBorders>
              <w:top w:val="single" w:sz="4" w:space="0" w:color="auto"/>
              <w:left w:val="single" w:sz="4" w:space="0" w:color="auto"/>
              <w:bottom w:val="nil"/>
              <w:right w:val="nil"/>
            </w:tcBorders>
            <w:noWrap/>
            <w:vAlign w:val="bottom"/>
            <w:hideMark/>
          </w:tcPr>
          <w:p w14:paraId="1BCA59B2" w14:textId="77777777" w:rsidR="0013646D" w:rsidRPr="0013646D" w:rsidRDefault="0013646D" w:rsidP="0013646D">
            <w:pP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3707" w:type="dxa"/>
            <w:gridSpan w:val="2"/>
            <w:tcBorders>
              <w:top w:val="single" w:sz="4" w:space="0" w:color="auto"/>
              <w:left w:val="single" w:sz="4" w:space="0" w:color="auto"/>
              <w:bottom w:val="nil"/>
              <w:right w:val="single" w:sz="4" w:space="0" w:color="000000"/>
            </w:tcBorders>
            <w:noWrap/>
            <w:vAlign w:val="bottom"/>
            <w:hideMark/>
          </w:tcPr>
          <w:p w14:paraId="3CDFD390" w14:textId="182AE9EB" w:rsidR="0013646D" w:rsidRPr="0013646D" w:rsidRDefault="00BD2136" w:rsidP="0013646D">
            <w:pPr>
              <w:jc w:val="center"/>
              <w:rPr>
                <w:rFonts w:eastAsia="Times New Roman" w:cs="Times New Roman"/>
                <w:color w:val="000000"/>
                <w:kern w:val="0"/>
                <w14:ligatures w14:val="none"/>
              </w:rPr>
            </w:pPr>
            <w:r>
              <w:rPr>
                <w:rFonts w:eastAsia="Times New Roman" w:cs="Times New Roman"/>
                <w:color w:val="000000"/>
                <w:kern w:val="0"/>
                <w14:ligatures w14:val="none"/>
              </w:rPr>
              <w:t>Baseline</w:t>
            </w:r>
          </w:p>
        </w:tc>
        <w:tc>
          <w:tcPr>
            <w:tcW w:w="3260" w:type="dxa"/>
            <w:gridSpan w:val="2"/>
            <w:tcBorders>
              <w:top w:val="single" w:sz="4" w:space="0" w:color="auto"/>
              <w:left w:val="nil"/>
              <w:bottom w:val="nil"/>
              <w:right w:val="single" w:sz="4" w:space="0" w:color="000000"/>
            </w:tcBorders>
            <w:noWrap/>
            <w:vAlign w:val="bottom"/>
            <w:hideMark/>
          </w:tcPr>
          <w:p w14:paraId="71C4033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Autism</w:t>
            </w:r>
          </w:p>
        </w:tc>
        <w:tc>
          <w:tcPr>
            <w:tcW w:w="3402" w:type="dxa"/>
            <w:gridSpan w:val="2"/>
            <w:tcBorders>
              <w:top w:val="single" w:sz="4" w:space="0" w:color="auto"/>
              <w:left w:val="nil"/>
              <w:bottom w:val="nil"/>
              <w:right w:val="single" w:sz="4" w:space="0" w:color="000000"/>
            </w:tcBorders>
            <w:noWrap/>
            <w:vAlign w:val="bottom"/>
            <w:hideMark/>
          </w:tcPr>
          <w:p w14:paraId="07BD49C1" w14:textId="77777777" w:rsidR="0013646D" w:rsidRPr="0013646D" w:rsidRDefault="0013646D" w:rsidP="0013646D">
            <w:pPr>
              <w:jc w:val="center"/>
              <w:rPr>
                <w:rFonts w:eastAsia="Times New Roman" w:cs="Times New Roman"/>
                <w:color w:val="000000"/>
                <w:kern w:val="0"/>
                <w14:ligatures w14:val="none"/>
              </w:rPr>
            </w:pPr>
            <w:proofErr w:type="spellStart"/>
            <w:r w:rsidRPr="0013646D">
              <w:rPr>
                <w:rFonts w:eastAsia="Times New Roman" w:cs="Times New Roman"/>
                <w:color w:val="000000"/>
                <w:kern w:val="0"/>
                <w14:ligatures w14:val="none"/>
              </w:rPr>
              <w:t>Autism+MHP</w:t>
            </w:r>
            <w:proofErr w:type="spellEnd"/>
          </w:p>
        </w:tc>
      </w:tr>
      <w:tr w:rsidR="0013646D" w:rsidRPr="0013646D" w14:paraId="5E1F0D11" w14:textId="77777777" w:rsidTr="0013646D">
        <w:trPr>
          <w:trHeight w:val="290"/>
        </w:trPr>
        <w:tc>
          <w:tcPr>
            <w:tcW w:w="2956" w:type="dxa"/>
            <w:tcBorders>
              <w:top w:val="nil"/>
              <w:left w:val="single" w:sz="4" w:space="0" w:color="auto"/>
              <w:bottom w:val="nil"/>
              <w:right w:val="nil"/>
            </w:tcBorders>
            <w:noWrap/>
            <w:vAlign w:val="bottom"/>
            <w:hideMark/>
          </w:tcPr>
          <w:p w14:paraId="6E711CC5" w14:textId="77777777" w:rsidR="0013646D" w:rsidRPr="0013646D" w:rsidRDefault="0013646D" w:rsidP="0013646D">
            <w:pPr>
              <w:rPr>
                <w:rFonts w:eastAsia="Times New Roman" w:cs="Times New Roman"/>
                <w:color w:val="000000"/>
                <w:kern w:val="0"/>
                <w14:ligatures w14:val="none"/>
              </w:rPr>
            </w:pPr>
            <w:r w:rsidRPr="0013646D">
              <w:rPr>
                <w:rFonts w:eastAsia="Times New Roman" w:cs="Times New Roman"/>
                <w:color w:val="000000"/>
                <w:kern w:val="0"/>
                <w14:ligatures w14:val="none"/>
              </w:rPr>
              <w:t> </w:t>
            </w:r>
          </w:p>
        </w:tc>
        <w:tc>
          <w:tcPr>
            <w:tcW w:w="1723" w:type="dxa"/>
            <w:tcBorders>
              <w:top w:val="nil"/>
              <w:left w:val="single" w:sz="4" w:space="0" w:color="auto"/>
              <w:bottom w:val="nil"/>
              <w:right w:val="nil"/>
            </w:tcBorders>
            <w:noWrap/>
            <w:vAlign w:val="bottom"/>
            <w:hideMark/>
          </w:tcPr>
          <w:p w14:paraId="04699D3E"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984" w:type="dxa"/>
            <w:tcBorders>
              <w:top w:val="nil"/>
              <w:left w:val="nil"/>
              <w:bottom w:val="nil"/>
              <w:right w:val="single" w:sz="4" w:space="0" w:color="auto"/>
            </w:tcBorders>
            <w:noWrap/>
            <w:vAlign w:val="bottom"/>
            <w:hideMark/>
          </w:tcPr>
          <w:p w14:paraId="62C207BF"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c>
          <w:tcPr>
            <w:tcW w:w="1418" w:type="dxa"/>
            <w:tcBorders>
              <w:top w:val="nil"/>
              <w:left w:val="nil"/>
              <w:bottom w:val="nil"/>
              <w:right w:val="nil"/>
            </w:tcBorders>
            <w:noWrap/>
            <w:vAlign w:val="bottom"/>
            <w:hideMark/>
          </w:tcPr>
          <w:p w14:paraId="48B01B61"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842" w:type="dxa"/>
            <w:tcBorders>
              <w:top w:val="nil"/>
              <w:left w:val="nil"/>
              <w:bottom w:val="nil"/>
              <w:right w:val="single" w:sz="4" w:space="0" w:color="auto"/>
            </w:tcBorders>
            <w:noWrap/>
            <w:vAlign w:val="bottom"/>
            <w:hideMark/>
          </w:tcPr>
          <w:p w14:paraId="27172EC8"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c>
          <w:tcPr>
            <w:tcW w:w="1560" w:type="dxa"/>
            <w:tcBorders>
              <w:top w:val="nil"/>
              <w:left w:val="nil"/>
              <w:bottom w:val="nil"/>
              <w:right w:val="nil"/>
            </w:tcBorders>
            <w:noWrap/>
            <w:vAlign w:val="bottom"/>
            <w:hideMark/>
          </w:tcPr>
          <w:p w14:paraId="3F6A80A1"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w:t>
            </w:r>
          </w:p>
        </w:tc>
        <w:tc>
          <w:tcPr>
            <w:tcW w:w="1842" w:type="dxa"/>
            <w:tcBorders>
              <w:top w:val="nil"/>
              <w:left w:val="nil"/>
              <w:bottom w:val="nil"/>
              <w:right w:val="single" w:sz="4" w:space="0" w:color="auto"/>
            </w:tcBorders>
            <w:noWrap/>
            <w:vAlign w:val="bottom"/>
            <w:hideMark/>
          </w:tcPr>
          <w:p w14:paraId="73D56F63"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Mortality Rate</w:t>
            </w:r>
          </w:p>
        </w:tc>
      </w:tr>
      <w:tr w:rsidR="0013646D" w:rsidRPr="0013646D" w14:paraId="42A081A3" w14:textId="77777777" w:rsidTr="0013646D">
        <w:trPr>
          <w:trHeight w:val="290"/>
        </w:trPr>
        <w:tc>
          <w:tcPr>
            <w:tcW w:w="13325" w:type="dxa"/>
            <w:gridSpan w:val="7"/>
            <w:tcBorders>
              <w:top w:val="single" w:sz="4" w:space="0" w:color="auto"/>
              <w:left w:val="single" w:sz="4" w:space="0" w:color="auto"/>
              <w:bottom w:val="single" w:sz="4" w:space="0" w:color="auto"/>
              <w:right w:val="single" w:sz="4" w:space="0" w:color="000000"/>
            </w:tcBorders>
            <w:noWrap/>
            <w:vAlign w:val="bottom"/>
            <w:hideMark/>
          </w:tcPr>
          <w:p w14:paraId="684538CA" w14:textId="77777777" w:rsidR="0013646D" w:rsidRPr="0013646D" w:rsidRDefault="0013646D" w:rsidP="0013646D">
            <w:pPr>
              <w:rPr>
                <w:rFonts w:eastAsia="Times New Roman" w:cs="Times New Roman"/>
                <w:color w:val="000000"/>
                <w:kern w:val="0"/>
                <w14:ligatures w14:val="none"/>
              </w:rPr>
            </w:pPr>
            <w:r w:rsidRPr="0013646D">
              <w:rPr>
                <w:rFonts w:eastAsia="Times New Roman" w:cs="Times New Roman"/>
                <w:color w:val="000000"/>
                <w:kern w:val="0"/>
                <w14:ligatures w14:val="none"/>
              </w:rPr>
              <w:t>1974-1989</w:t>
            </w:r>
          </w:p>
        </w:tc>
      </w:tr>
      <w:tr w:rsidR="0013646D" w:rsidRPr="0013646D" w14:paraId="4DCF9D2B" w14:textId="77777777" w:rsidTr="0013646D">
        <w:trPr>
          <w:trHeight w:val="290"/>
        </w:trPr>
        <w:tc>
          <w:tcPr>
            <w:tcW w:w="2956" w:type="dxa"/>
            <w:tcBorders>
              <w:top w:val="nil"/>
              <w:left w:val="single" w:sz="4" w:space="0" w:color="auto"/>
              <w:bottom w:val="nil"/>
              <w:right w:val="nil"/>
            </w:tcBorders>
            <w:noWrap/>
            <w:vAlign w:val="bottom"/>
            <w:hideMark/>
          </w:tcPr>
          <w:p w14:paraId="229A2568" w14:textId="28A55B74" w:rsidR="0013646D" w:rsidRPr="0013646D" w:rsidRDefault="00BD2136"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All-Cause</w:t>
            </w:r>
            <w:r w:rsidR="0013646D" w:rsidRPr="0013646D">
              <w:rPr>
                <w:rFonts w:eastAsia="Times New Roman" w:cs="Times New Roman"/>
                <w:color w:val="000000"/>
                <w:kern w:val="0"/>
                <w14:ligatures w14:val="none"/>
              </w:rPr>
              <w:t xml:space="preserve"> Mortality</w:t>
            </w:r>
          </w:p>
        </w:tc>
        <w:tc>
          <w:tcPr>
            <w:tcW w:w="1723" w:type="dxa"/>
            <w:tcBorders>
              <w:top w:val="nil"/>
              <w:left w:val="single" w:sz="4" w:space="0" w:color="auto"/>
              <w:bottom w:val="nil"/>
              <w:right w:val="nil"/>
            </w:tcBorders>
            <w:noWrap/>
            <w:vAlign w:val="bottom"/>
            <w:hideMark/>
          </w:tcPr>
          <w:p w14:paraId="0E99BC6F" w14:textId="226C5CD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8350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8) </w:t>
            </w:r>
          </w:p>
        </w:tc>
        <w:tc>
          <w:tcPr>
            <w:tcW w:w="1984" w:type="dxa"/>
            <w:tcBorders>
              <w:top w:val="nil"/>
              <w:left w:val="nil"/>
              <w:bottom w:val="nil"/>
              <w:right w:val="single" w:sz="4" w:space="0" w:color="auto"/>
            </w:tcBorders>
            <w:noWrap/>
            <w:vAlign w:val="bottom"/>
            <w:hideMark/>
          </w:tcPr>
          <w:p w14:paraId="3ADEA3E6" w14:textId="3A1A165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29 (0</w:t>
            </w:r>
            <w:r>
              <w:rPr>
                <w:rFonts w:eastAsia="Times New Roman" w:cs="Times New Roman"/>
                <w:color w:val="000000"/>
                <w:kern w:val="0"/>
                <w14:ligatures w14:val="none"/>
              </w:rPr>
              <w:t>·</w:t>
            </w:r>
            <w:r w:rsidRPr="0013646D">
              <w:rPr>
                <w:rFonts w:eastAsia="Times New Roman" w:cs="Times New Roman"/>
                <w:color w:val="000000"/>
                <w:kern w:val="0"/>
                <w14:ligatures w14:val="none"/>
              </w:rPr>
              <w:t>29-0</w:t>
            </w:r>
            <w:r>
              <w:rPr>
                <w:rFonts w:eastAsia="Times New Roman" w:cs="Times New Roman"/>
                <w:color w:val="000000"/>
                <w:kern w:val="0"/>
                <w14:ligatures w14:val="none"/>
              </w:rPr>
              <w:t>·</w:t>
            </w:r>
            <w:r w:rsidRPr="0013646D">
              <w:rPr>
                <w:rFonts w:eastAsia="Times New Roman" w:cs="Times New Roman"/>
                <w:color w:val="000000"/>
                <w:kern w:val="0"/>
                <w14:ligatures w14:val="none"/>
              </w:rPr>
              <w:t>30)</w:t>
            </w:r>
          </w:p>
        </w:tc>
        <w:tc>
          <w:tcPr>
            <w:tcW w:w="1418" w:type="dxa"/>
            <w:tcBorders>
              <w:top w:val="nil"/>
              <w:left w:val="nil"/>
              <w:bottom w:val="nil"/>
              <w:right w:val="nil"/>
            </w:tcBorders>
            <w:noWrap/>
            <w:vAlign w:val="bottom"/>
            <w:hideMark/>
          </w:tcPr>
          <w:p w14:paraId="0A428387" w14:textId="3278BB7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115 (2</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9) </w:t>
            </w:r>
          </w:p>
        </w:tc>
        <w:tc>
          <w:tcPr>
            <w:tcW w:w="1842" w:type="dxa"/>
            <w:tcBorders>
              <w:top w:val="nil"/>
              <w:left w:val="nil"/>
              <w:bottom w:val="nil"/>
              <w:right w:val="single" w:sz="4" w:space="0" w:color="auto"/>
            </w:tcBorders>
            <w:noWrap/>
            <w:vAlign w:val="bottom"/>
            <w:hideMark/>
          </w:tcPr>
          <w:p w14:paraId="34BC84C5" w14:textId="48CF3F8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89 (1</w:t>
            </w:r>
            <w:r>
              <w:rPr>
                <w:rFonts w:eastAsia="Times New Roman" w:cs="Times New Roman"/>
                <w:color w:val="000000"/>
                <w:kern w:val="0"/>
                <w14:ligatures w14:val="none"/>
              </w:rPr>
              <w:t>·</w:t>
            </w:r>
            <w:r w:rsidRPr="0013646D">
              <w:rPr>
                <w:rFonts w:eastAsia="Times New Roman" w:cs="Times New Roman"/>
                <w:color w:val="000000"/>
                <w:kern w:val="0"/>
                <w14:ligatures w14:val="none"/>
              </w:rPr>
              <w:t>56-2</w:t>
            </w:r>
            <w:r>
              <w:rPr>
                <w:rFonts w:eastAsia="Times New Roman" w:cs="Times New Roman"/>
                <w:color w:val="000000"/>
                <w:kern w:val="0"/>
                <w14:ligatures w14:val="none"/>
              </w:rPr>
              <w:t>·</w:t>
            </w:r>
            <w:r w:rsidRPr="0013646D">
              <w:rPr>
                <w:rFonts w:eastAsia="Times New Roman" w:cs="Times New Roman"/>
                <w:color w:val="000000"/>
                <w:kern w:val="0"/>
                <w14:ligatures w14:val="none"/>
              </w:rPr>
              <w:t>26)</w:t>
            </w:r>
          </w:p>
        </w:tc>
        <w:tc>
          <w:tcPr>
            <w:tcW w:w="1560" w:type="dxa"/>
            <w:tcBorders>
              <w:top w:val="nil"/>
              <w:left w:val="nil"/>
              <w:bottom w:val="nil"/>
              <w:right w:val="nil"/>
            </w:tcBorders>
            <w:noWrap/>
            <w:vAlign w:val="bottom"/>
            <w:hideMark/>
          </w:tcPr>
          <w:p w14:paraId="3F3E5248" w14:textId="77028123"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530 (3</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c>
          <w:tcPr>
            <w:tcW w:w="1842" w:type="dxa"/>
            <w:tcBorders>
              <w:top w:val="nil"/>
              <w:left w:val="nil"/>
              <w:bottom w:val="nil"/>
              <w:right w:val="single" w:sz="4" w:space="0" w:color="auto"/>
            </w:tcBorders>
            <w:noWrap/>
            <w:vAlign w:val="bottom"/>
            <w:hideMark/>
          </w:tcPr>
          <w:p w14:paraId="54E77064" w14:textId="6AF4564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3</w:t>
            </w:r>
            <w:r>
              <w:rPr>
                <w:rFonts w:eastAsia="Times New Roman" w:cs="Times New Roman"/>
                <w:color w:val="000000"/>
                <w:kern w:val="0"/>
                <w14:ligatures w14:val="none"/>
              </w:rPr>
              <w:t>·</w:t>
            </w:r>
            <w:r w:rsidRPr="0013646D">
              <w:rPr>
                <w:rFonts w:eastAsia="Times New Roman" w:cs="Times New Roman"/>
                <w:color w:val="000000"/>
                <w:kern w:val="0"/>
                <w14:ligatures w14:val="none"/>
              </w:rPr>
              <w:t>97 (3</w:t>
            </w:r>
            <w:r>
              <w:rPr>
                <w:rFonts w:eastAsia="Times New Roman" w:cs="Times New Roman"/>
                <w:color w:val="000000"/>
                <w:kern w:val="0"/>
                <w14:ligatures w14:val="none"/>
              </w:rPr>
              <w:t>·</w:t>
            </w:r>
            <w:r w:rsidRPr="0013646D">
              <w:rPr>
                <w:rFonts w:eastAsia="Times New Roman" w:cs="Times New Roman"/>
                <w:color w:val="000000"/>
                <w:kern w:val="0"/>
                <w14:ligatures w14:val="none"/>
              </w:rPr>
              <w:t>64-4</w:t>
            </w:r>
            <w:r>
              <w:rPr>
                <w:rFonts w:eastAsia="Times New Roman" w:cs="Times New Roman"/>
                <w:color w:val="000000"/>
                <w:kern w:val="0"/>
                <w14:ligatures w14:val="none"/>
              </w:rPr>
              <w:t>·</w:t>
            </w:r>
            <w:r w:rsidRPr="0013646D">
              <w:rPr>
                <w:rFonts w:eastAsia="Times New Roman" w:cs="Times New Roman"/>
                <w:color w:val="000000"/>
                <w:kern w:val="0"/>
                <w14:ligatures w14:val="none"/>
              </w:rPr>
              <w:t>33)</w:t>
            </w:r>
          </w:p>
        </w:tc>
      </w:tr>
      <w:tr w:rsidR="0013646D" w:rsidRPr="0013646D" w14:paraId="76636B4A" w14:textId="77777777" w:rsidTr="0013646D">
        <w:trPr>
          <w:trHeight w:val="290"/>
        </w:trPr>
        <w:tc>
          <w:tcPr>
            <w:tcW w:w="2956" w:type="dxa"/>
            <w:tcBorders>
              <w:top w:val="nil"/>
              <w:left w:val="single" w:sz="4" w:space="0" w:color="auto"/>
              <w:bottom w:val="nil"/>
              <w:right w:val="nil"/>
            </w:tcBorders>
            <w:noWrap/>
            <w:vAlign w:val="bottom"/>
            <w:hideMark/>
          </w:tcPr>
          <w:p w14:paraId="30CD6997"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Suicide</w:t>
            </w:r>
          </w:p>
        </w:tc>
        <w:tc>
          <w:tcPr>
            <w:tcW w:w="1723" w:type="dxa"/>
            <w:tcBorders>
              <w:top w:val="nil"/>
              <w:left w:val="single" w:sz="4" w:space="0" w:color="auto"/>
              <w:bottom w:val="nil"/>
              <w:right w:val="nil"/>
            </w:tcBorders>
            <w:noWrap/>
            <w:vAlign w:val="bottom"/>
            <w:hideMark/>
          </w:tcPr>
          <w:p w14:paraId="5358A011" w14:textId="1D5F48A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1618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c>
          <w:tcPr>
            <w:tcW w:w="1984" w:type="dxa"/>
            <w:tcBorders>
              <w:top w:val="nil"/>
              <w:left w:val="nil"/>
              <w:bottom w:val="nil"/>
              <w:right w:val="single" w:sz="4" w:space="0" w:color="auto"/>
            </w:tcBorders>
            <w:noWrap/>
            <w:vAlign w:val="bottom"/>
            <w:hideMark/>
          </w:tcPr>
          <w:p w14:paraId="0A01A0B1" w14:textId="39DC164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06 (0</w:t>
            </w:r>
            <w:r>
              <w:rPr>
                <w:rFonts w:eastAsia="Times New Roman" w:cs="Times New Roman"/>
                <w:color w:val="000000"/>
                <w:kern w:val="0"/>
                <w14:ligatures w14:val="none"/>
              </w:rPr>
              <w:t>·</w:t>
            </w:r>
            <w:r w:rsidRPr="0013646D">
              <w:rPr>
                <w:rFonts w:eastAsia="Times New Roman" w:cs="Times New Roman"/>
                <w:color w:val="000000"/>
                <w:kern w:val="0"/>
                <w14:ligatures w14:val="none"/>
              </w:rPr>
              <w:t>06-0</w:t>
            </w:r>
            <w:r>
              <w:rPr>
                <w:rFonts w:eastAsia="Times New Roman" w:cs="Times New Roman"/>
                <w:color w:val="000000"/>
                <w:kern w:val="0"/>
                <w14:ligatures w14:val="none"/>
              </w:rPr>
              <w:t>·</w:t>
            </w:r>
            <w:r w:rsidRPr="0013646D">
              <w:rPr>
                <w:rFonts w:eastAsia="Times New Roman" w:cs="Times New Roman"/>
                <w:color w:val="000000"/>
                <w:kern w:val="0"/>
                <w14:ligatures w14:val="none"/>
              </w:rPr>
              <w:t>06)</w:t>
            </w:r>
          </w:p>
        </w:tc>
        <w:tc>
          <w:tcPr>
            <w:tcW w:w="1418" w:type="dxa"/>
            <w:tcBorders>
              <w:top w:val="nil"/>
              <w:left w:val="nil"/>
              <w:bottom w:val="nil"/>
              <w:right w:val="nil"/>
            </w:tcBorders>
            <w:noWrap/>
            <w:vAlign w:val="bottom"/>
            <w:hideMark/>
          </w:tcPr>
          <w:p w14:paraId="7B7E6B15" w14:textId="1D8308B5" w:rsidR="0013646D" w:rsidRPr="0013646D" w:rsidRDefault="0013646D" w:rsidP="0013646D">
            <w:pPr>
              <w:jc w:val="center"/>
              <w:rPr>
                <w:rFonts w:eastAsia="Times New Roman" w:cs="Times New Roman"/>
                <w:color w:val="000000"/>
                <w:kern w:val="0"/>
                <w14:ligatures w14:val="none"/>
              </w:rPr>
            </w:pPr>
            <w:r>
              <w:rPr>
                <w:rFonts w:eastAsia="Times New Roman" w:cs="Times New Roman"/>
                <w:color w:val="000000"/>
                <w:kern w:val="0"/>
                <w14:ligatures w14:val="none"/>
              </w:rPr>
              <w:t>&lt;=10</w:t>
            </w:r>
            <w:r w:rsidRPr="0013646D">
              <w:rPr>
                <w:rFonts w:eastAsia="Times New Roman" w:cs="Times New Roman"/>
                <w:color w:val="000000"/>
                <w:kern w:val="0"/>
                <w14:ligatures w14:val="none"/>
              </w:rPr>
              <w:t xml:space="preserve"> </w:t>
            </w:r>
          </w:p>
        </w:tc>
        <w:tc>
          <w:tcPr>
            <w:tcW w:w="1842" w:type="dxa"/>
            <w:tcBorders>
              <w:top w:val="nil"/>
              <w:left w:val="nil"/>
              <w:bottom w:val="nil"/>
              <w:right w:val="single" w:sz="4" w:space="0" w:color="auto"/>
            </w:tcBorders>
            <w:noWrap/>
            <w:vAlign w:val="bottom"/>
            <w:hideMark/>
          </w:tcPr>
          <w:p w14:paraId="3BDEFB17" w14:textId="5975073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13 (0</w:t>
            </w:r>
            <w:r>
              <w:rPr>
                <w:rFonts w:eastAsia="Times New Roman" w:cs="Times New Roman"/>
                <w:color w:val="000000"/>
                <w:kern w:val="0"/>
                <w14:ligatures w14:val="none"/>
              </w:rPr>
              <w:t>·</w:t>
            </w:r>
            <w:r w:rsidRPr="0013646D">
              <w:rPr>
                <w:rFonts w:eastAsia="Times New Roman" w:cs="Times New Roman"/>
                <w:color w:val="000000"/>
                <w:kern w:val="0"/>
                <w14:ligatures w14:val="none"/>
              </w:rPr>
              <w:t>06-0</w:t>
            </w:r>
            <w:r>
              <w:rPr>
                <w:rFonts w:eastAsia="Times New Roman" w:cs="Times New Roman"/>
                <w:color w:val="000000"/>
                <w:kern w:val="0"/>
                <w14:ligatures w14:val="none"/>
              </w:rPr>
              <w:t>·</w:t>
            </w:r>
            <w:r w:rsidRPr="0013646D">
              <w:rPr>
                <w:rFonts w:eastAsia="Times New Roman" w:cs="Times New Roman"/>
                <w:color w:val="000000"/>
                <w:kern w:val="0"/>
                <w14:ligatures w14:val="none"/>
              </w:rPr>
              <w:t>26)</w:t>
            </w:r>
          </w:p>
        </w:tc>
        <w:tc>
          <w:tcPr>
            <w:tcW w:w="1560" w:type="dxa"/>
            <w:tcBorders>
              <w:top w:val="nil"/>
              <w:left w:val="nil"/>
              <w:bottom w:val="nil"/>
              <w:right w:val="nil"/>
            </w:tcBorders>
            <w:noWrap/>
            <w:vAlign w:val="bottom"/>
            <w:hideMark/>
          </w:tcPr>
          <w:p w14:paraId="745381EF" w14:textId="4EE8391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253 (1</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5) </w:t>
            </w:r>
          </w:p>
        </w:tc>
        <w:tc>
          <w:tcPr>
            <w:tcW w:w="1842" w:type="dxa"/>
            <w:tcBorders>
              <w:top w:val="nil"/>
              <w:left w:val="nil"/>
              <w:bottom w:val="nil"/>
              <w:right w:val="single" w:sz="4" w:space="0" w:color="auto"/>
            </w:tcBorders>
            <w:noWrap/>
            <w:vAlign w:val="bottom"/>
            <w:hideMark/>
          </w:tcPr>
          <w:p w14:paraId="42ACB332" w14:textId="7044D662"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90 (1</w:t>
            </w:r>
            <w:r>
              <w:rPr>
                <w:rFonts w:eastAsia="Times New Roman" w:cs="Times New Roman"/>
                <w:color w:val="000000"/>
                <w:kern w:val="0"/>
                <w14:ligatures w14:val="none"/>
              </w:rPr>
              <w:t>·</w:t>
            </w:r>
            <w:r w:rsidRPr="0013646D">
              <w:rPr>
                <w:rFonts w:eastAsia="Times New Roman" w:cs="Times New Roman"/>
                <w:color w:val="000000"/>
                <w:kern w:val="0"/>
                <w14:ligatures w14:val="none"/>
              </w:rPr>
              <w:t>67-2</w:t>
            </w:r>
            <w:r>
              <w:rPr>
                <w:rFonts w:eastAsia="Times New Roman" w:cs="Times New Roman"/>
                <w:color w:val="000000"/>
                <w:kern w:val="0"/>
                <w14:ligatures w14:val="none"/>
              </w:rPr>
              <w:t>·</w:t>
            </w:r>
            <w:r w:rsidRPr="0013646D">
              <w:rPr>
                <w:rFonts w:eastAsia="Times New Roman" w:cs="Times New Roman"/>
                <w:color w:val="000000"/>
                <w:kern w:val="0"/>
                <w14:ligatures w14:val="none"/>
              </w:rPr>
              <w:t>15)</w:t>
            </w:r>
          </w:p>
        </w:tc>
      </w:tr>
      <w:tr w:rsidR="0013646D" w:rsidRPr="0013646D" w14:paraId="72B81334" w14:textId="77777777" w:rsidTr="0013646D">
        <w:trPr>
          <w:trHeight w:val="290"/>
        </w:trPr>
        <w:tc>
          <w:tcPr>
            <w:tcW w:w="2956" w:type="dxa"/>
            <w:tcBorders>
              <w:top w:val="nil"/>
              <w:left w:val="single" w:sz="4" w:space="0" w:color="auto"/>
              <w:bottom w:val="nil"/>
              <w:right w:val="nil"/>
            </w:tcBorders>
            <w:noWrap/>
            <w:vAlign w:val="bottom"/>
            <w:hideMark/>
          </w:tcPr>
          <w:p w14:paraId="5F17E5D3"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Other External Causes</w:t>
            </w:r>
          </w:p>
        </w:tc>
        <w:tc>
          <w:tcPr>
            <w:tcW w:w="1723" w:type="dxa"/>
            <w:tcBorders>
              <w:top w:val="nil"/>
              <w:left w:val="single" w:sz="4" w:space="0" w:color="auto"/>
              <w:bottom w:val="nil"/>
              <w:right w:val="nil"/>
            </w:tcBorders>
            <w:noWrap/>
            <w:vAlign w:val="bottom"/>
            <w:hideMark/>
          </w:tcPr>
          <w:p w14:paraId="32D8B7E1" w14:textId="32CEBB2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2923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1984" w:type="dxa"/>
            <w:tcBorders>
              <w:top w:val="nil"/>
              <w:left w:val="nil"/>
              <w:bottom w:val="nil"/>
              <w:right w:val="single" w:sz="4" w:space="0" w:color="auto"/>
            </w:tcBorders>
            <w:noWrap/>
            <w:vAlign w:val="bottom"/>
            <w:hideMark/>
          </w:tcPr>
          <w:p w14:paraId="3F12FF9D" w14:textId="0C8BA2E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10 (0</w:t>
            </w:r>
            <w:r>
              <w:rPr>
                <w:rFonts w:eastAsia="Times New Roman" w:cs="Times New Roman"/>
                <w:color w:val="000000"/>
                <w:kern w:val="0"/>
                <w14:ligatures w14:val="none"/>
              </w:rPr>
              <w:t>·</w:t>
            </w:r>
            <w:r w:rsidRPr="0013646D">
              <w:rPr>
                <w:rFonts w:eastAsia="Times New Roman" w:cs="Times New Roman"/>
                <w:color w:val="000000"/>
                <w:kern w:val="0"/>
                <w14:ligatures w14:val="none"/>
              </w:rPr>
              <w:t>10-0</w:t>
            </w:r>
            <w:r>
              <w:rPr>
                <w:rFonts w:eastAsia="Times New Roman" w:cs="Times New Roman"/>
                <w:color w:val="000000"/>
                <w:kern w:val="0"/>
                <w14:ligatures w14:val="none"/>
              </w:rPr>
              <w:t>·</w:t>
            </w:r>
            <w:r w:rsidRPr="0013646D">
              <w:rPr>
                <w:rFonts w:eastAsia="Times New Roman" w:cs="Times New Roman"/>
                <w:color w:val="000000"/>
                <w:kern w:val="0"/>
                <w14:ligatures w14:val="none"/>
              </w:rPr>
              <w:t>11)</w:t>
            </w:r>
          </w:p>
        </w:tc>
        <w:tc>
          <w:tcPr>
            <w:tcW w:w="1418" w:type="dxa"/>
            <w:tcBorders>
              <w:top w:val="nil"/>
              <w:left w:val="nil"/>
              <w:bottom w:val="nil"/>
              <w:right w:val="nil"/>
            </w:tcBorders>
            <w:noWrap/>
            <w:vAlign w:val="bottom"/>
            <w:hideMark/>
          </w:tcPr>
          <w:p w14:paraId="56E511CF" w14:textId="55627D73" w:rsidR="0013646D" w:rsidRPr="0013646D" w:rsidRDefault="0013646D" w:rsidP="0013646D">
            <w:pPr>
              <w:jc w:val="center"/>
              <w:rPr>
                <w:rFonts w:eastAsia="Times New Roman" w:cs="Times New Roman"/>
                <w:color w:val="000000"/>
                <w:kern w:val="0"/>
                <w14:ligatures w14:val="none"/>
              </w:rPr>
            </w:pPr>
            <w:r>
              <w:rPr>
                <w:rFonts w:eastAsia="Times New Roman" w:cs="Times New Roman"/>
                <w:color w:val="000000"/>
                <w:kern w:val="0"/>
                <w14:ligatures w14:val="none"/>
              </w:rPr>
              <w:t>&lt;=10</w:t>
            </w:r>
          </w:p>
        </w:tc>
        <w:tc>
          <w:tcPr>
            <w:tcW w:w="1842" w:type="dxa"/>
            <w:tcBorders>
              <w:top w:val="nil"/>
              <w:left w:val="nil"/>
              <w:bottom w:val="nil"/>
              <w:right w:val="single" w:sz="4" w:space="0" w:color="auto"/>
            </w:tcBorders>
            <w:noWrap/>
            <w:vAlign w:val="bottom"/>
            <w:hideMark/>
          </w:tcPr>
          <w:p w14:paraId="2CE921FE" w14:textId="417DA34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07 (0</w:t>
            </w:r>
            <w:r>
              <w:rPr>
                <w:rFonts w:eastAsia="Times New Roman" w:cs="Times New Roman"/>
                <w:color w:val="000000"/>
                <w:kern w:val="0"/>
                <w14:ligatures w14:val="none"/>
              </w:rPr>
              <w:t>·</w:t>
            </w:r>
            <w:r w:rsidRPr="0013646D">
              <w:rPr>
                <w:rFonts w:eastAsia="Times New Roman" w:cs="Times New Roman"/>
                <w:color w:val="000000"/>
                <w:kern w:val="0"/>
                <w14:ligatures w14:val="none"/>
              </w:rPr>
              <w:t>02-0</w:t>
            </w:r>
            <w:r>
              <w:rPr>
                <w:rFonts w:eastAsia="Times New Roman" w:cs="Times New Roman"/>
                <w:color w:val="000000"/>
                <w:kern w:val="0"/>
                <w14:ligatures w14:val="none"/>
              </w:rPr>
              <w:t>·</w:t>
            </w:r>
            <w:r w:rsidRPr="0013646D">
              <w:rPr>
                <w:rFonts w:eastAsia="Times New Roman" w:cs="Times New Roman"/>
                <w:color w:val="000000"/>
                <w:kern w:val="0"/>
                <w14:ligatures w14:val="none"/>
              </w:rPr>
              <w:t>17)</w:t>
            </w:r>
          </w:p>
        </w:tc>
        <w:tc>
          <w:tcPr>
            <w:tcW w:w="1560" w:type="dxa"/>
            <w:tcBorders>
              <w:top w:val="nil"/>
              <w:left w:val="nil"/>
              <w:bottom w:val="nil"/>
              <w:right w:val="nil"/>
            </w:tcBorders>
            <w:noWrap/>
            <w:vAlign w:val="bottom"/>
            <w:hideMark/>
          </w:tcPr>
          <w:p w14:paraId="06C9E76A" w14:textId="3DDD86F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115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7) </w:t>
            </w:r>
          </w:p>
        </w:tc>
        <w:tc>
          <w:tcPr>
            <w:tcW w:w="1842" w:type="dxa"/>
            <w:tcBorders>
              <w:top w:val="nil"/>
              <w:left w:val="nil"/>
              <w:bottom w:val="nil"/>
              <w:right w:val="single" w:sz="4" w:space="0" w:color="auto"/>
            </w:tcBorders>
            <w:noWrap/>
            <w:vAlign w:val="bottom"/>
            <w:hideMark/>
          </w:tcPr>
          <w:p w14:paraId="0ABF94B1" w14:textId="5C20435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87 (0</w:t>
            </w:r>
            <w:r>
              <w:rPr>
                <w:rFonts w:eastAsia="Times New Roman" w:cs="Times New Roman"/>
                <w:color w:val="000000"/>
                <w:kern w:val="0"/>
                <w14:ligatures w14:val="none"/>
              </w:rPr>
              <w:t>·</w:t>
            </w:r>
            <w:r w:rsidRPr="0013646D">
              <w:rPr>
                <w:rFonts w:eastAsia="Times New Roman" w:cs="Times New Roman"/>
                <w:color w:val="000000"/>
                <w:kern w:val="0"/>
                <w14:ligatures w14:val="none"/>
              </w:rPr>
              <w:t>72-1</w:t>
            </w:r>
            <w:r>
              <w:rPr>
                <w:rFonts w:eastAsia="Times New Roman" w:cs="Times New Roman"/>
                <w:color w:val="000000"/>
                <w:kern w:val="0"/>
                <w14:ligatures w14:val="none"/>
              </w:rPr>
              <w:t>·</w:t>
            </w:r>
            <w:r w:rsidRPr="0013646D">
              <w:rPr>
                <w:rFonts w:eastAsia="Times New Roman" w:cs="Times New Roman"/>
                <w:color w:val="000000"/>
                <w:kern w:val="0"/>
                <w14:ligatures w14:val="none"/>
              </w:rPr>
              <w:t>04)</w:t>
            </w:r>
          </w:p>
        </w:tc>
      </w:tr>
      <w:tr w:rsidR="0013646D" w:rsidRPr="0013646D" w14:paraId="11A86BC4" w14:textId="77777777" w:rsidTr="0013646D">
        <w:trPr>
          <w:trHeight w:val="290"/>
        </w:trPr>
        <w:tc>
          <w:tcPr>
            <w:tcW w:w="2956" w:type="dxa"/>
            <w:tcBorders>
              <w:top w:val="nil"/>
              <w:left w:val="single" w:sz="4" w:space="0" w:color="auto"/>
              <w:bottom w:val="nil"/>
              <w:right w:val="nil"/>
            </w:tcBorders>
            <w:noWrap/>
            <w:vAlign w:val="bottom"/>
            <w:hideMark/>
          </w:tcPr>
          <w:p w14:paraId="1AC5A7FB"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Natural Causes</w:t>
            </w:r>
          </w:p>
        </w:tc>
        <w:tc>
          <w:tcPr>
            <w:tcW w:w="1723" w:type="dxa"/>
            <w:tcBorders>
              <w:top w:val="nil"/>
              <w:left w:val="single" w:sz="4" w:space="0" w:color="auto"/>
              <w:bottom w:val="nil"/>
              <w:right w:val="nil"/>
            </w:tcBorders>
            <w:noWrap/>
            <w:vAlign w:val="bottom"/>
            <w:hideMark/>
          </w:tcPr>
          <w:p w14:paraId="2BCA05DA" w14:textId="6F6D544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3809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1984" w:type="dxa"/>
            <w:tcBorders>
              <w:top w:val="nil"/>
              <w:left w:val="nil"/>
              <w:bottom w:val="nil"/>
              <w:right w:val="single" w:sz="4" w:space="0" w:color="auto"/>
            </w:tcBorders>
            <w:noWrap/>
            <w:vAlign w:val="bottom"/>
            <w:hideMark/>
          </w:tcPr>
          <w:p w14:paraId="004F427B" w14:textId="4227874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13 (0</w:t>
            </w:r>
            <w:r>
              <w:rPr>
                <w:rFonts w:eastAsia="Times New Roman" w:cs="Times New Roman"/>
                <w:color w:val="000000"/>
                <w:kern w:val="0"/>
                <w14:ligatures w14:val="none"/>
              </w:rPr>
              <w:t>·</w:t>
            </w:r>
            <w:r w:rsidRPr="0013646D">
              <w:rPr>
                <w:rFonts w:eastAsia="Times New Roman" w:cs="Times New Roman"/>
                <w:color w:val="000000"/>
                <w:kern w:val="0"/>
                <w14:ligatures w14:val="none"/>
              </w:rPr>
              <w:t>13-0</w:t>
            </w:r>
            <w:r>
              <w:rPr>
                <w:rFonts w:eastAsia="Times New Roman" w:cs="Times New Roman"/>
                <w:color w:val="000000"/>
                <w:kern w:val="0"/>
                <w14:ligatures w14:val="none"/>
              </w:rPr>
              <w:t>·</w:t>
            </w:r>
            <w:r w:rsidRPr="0013646D">
              <w:rPr>
                <w:rFonts w:eastAsia="Times New Roman" w:cs="Times New Roman"/>
                <w:color w:val="000000"/>
                <w:kern w:val="0"/>
                <w14:ligatures w14:val="none"/>
              </w:rPr>
              <w:t>14)</w:t>
            </w:r>
          </w:p>
        </w:tc>
        <w:tc>
          <w:tcPr>
            <w:tcW w:w="1418" w:type="dxa"/>
            <w:tcBorders>
              <w:top w:val="nil"/>
              <w:left w:val="nil"/>
              <w:bottom w:val="nil"/>
              <w:right w:val="nil"/>
            </w:tcBorders>
            <w:noWrap/>
            <w:vAlign w:val="bottom"/>
            <w:hideMark/>
          </w:tcPr>
          <w:p w14:paraId="7BB62AB1" w14:textId="6C849B2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103 (2</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6) </w:t>
            </w:r>
          </w:p>
        </w:tc>
        <w:tc>
          <w:tcPr>
            <w:tcW w:w="1842" w:type="dxa"/>
            <w:tcBorders>
              <w:top w:val="nil"/>
              <w:left w:val="nil"/>
              <w:bottom w:val="nil"/>
              <w:right w:val="single" w:sz="4" w:space="0" w:color="auto"/>
            </w:tcBorders>
            <w:noWrap/>
            <w:vAlign w:val="bottom"/>
            <w:hideMark/>
          </w:tcPr>
          <w:p w14:paraId="1690C97B" w14:textId="42477E5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69 (1</w:t>
            </w:r>
            <w:r>
              <w:rPr>
                <w:rFonts w:eastAsia="Times New Roman" w:cs="Times New Roman"/>
                <w:color w:val="000000"/>
                <w:kern w:val="0"/>
                <w14:ligatures w14:val="none"/>
              </w:rPr>
              <w:t>·</w:t>
            </w:r>
            <w:r w:rsidRPr="0013646D">
              <w:rPr>
                <w:rFonts w:eastAsia="Times New Roman" w:cs="Times New Roman"/>
                <w:color w:val="000000"/>
                <w:kern w:val="0"/>
                <w14:ligatures w14:val="none"/>
              </w:rPr>
              <w:t>38-2</w:t>
            </w:r>
            <w:r>
              <w:rPr>
                <w:rFonts w:eastAsia="Times New Roman" w:cs="Times New Roman"/>
                <w:color w:val="000000"/>
                <w:kern w:val="0"/>
                <w14:ligatures w14:val="none"/>
              </w:rPr>
              <w:t>·</w:t>
            </w:r>
            <w:r w:rsidRPr="0013646D">
              <w:rPr>
                <w:rFonts w:eastAsia="Times New Roman" w:cs="Times New Roman"/>
                <w:color w:val="000000"/>
                <w:kern w:val="0"/>
                <w14:ligatures w14:val="none"/>
              </w:rPr>
              <w:t>05)</w:t>
            </w:r>
          </w:p>
        </w:tc>
        <w:tc>
          <w:tcPr>
            <w:tcW w:w="1560" w:type="dxa"/>
            <w:tcBorders>
              <w:top w:val="nil"/>
              <w:left w:val="nil"/>
              <w:bottom w:val="nil"/>
              <w:right w:val="nil"/>
            </w:tcBorders>
            <w:noWrap/>
            <w:vAlign w:val="bottom"/>
            <w:hideMark/>
          </w:tcPr>
          <w:p w14:paraId="4B8E3B3D" w14:textId="3CD8D89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162 (0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9) </w:t>
            </w:r>
          </w:p>
        </w:tc>
        <w:tc>
          <w:tcPr>
            <w:tcW w:w="1842" w:type="dxa"/>
            <w:tcBorders>
              <w:top w:val="nil"/>
              <w:left w:val="nil"/>
              <w:bottom w:val="nil"/>
              <w:right w:val="single" w:sz="4" w:space="0" w:color="auto"/>
            </w:tcBorders>
            <w:noWrap/>
            <w:vAlign w:val="bottom"/>
            <w:hideMark/>
          </w:tcPr>
          <w:p w14:paraId="2A837EE9" w14:textId="064544C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21 (1</w:t>
            </w:r>
            <w:r>
              <w:rPr>
                <w:rFonts w:eastAsia="Times New Roman" w:cs="Times New Roman"/>
                <w:color w:val="000000"/>
                <w:kern w:val="0"/>
                <w14:ligatures w14:val="none"/>
              </w:rPr>
              <w:t>·</w:t>
            </w:r>
            <w:r w:rsidRPr="0013646D">
              <w:rPr>
                <w:rFonts w:eastAsia="Times New Roman" w:cs="Times New Roman"/>
                <w:color w:val="000000"/>
                <w:kern w:val="0"/>
                <w14:ligatures w14:val="none"/>
              </w:rPr>
              <w:t>03-1</w:t>
            </w:r>
            <w:r>
              <w:rPr>
                <w:rFonts w:eastAsia="Times New Roman" w:cs="Times New Roman"/>
                <w:color w:val="000000"/>
                <w:kern w:val="0"/>
                <w14:ligatures w14:val="none"/>
              </w:rPr>
              <w:t>·</w:t>
            </w:r>
            <w:r w:rsidRPr="0013646D">
              <w:rPr>
                <w:rFonts w:eastAsia="Times New Roman" w:cs="Times New Roman"/>
                <w:color w:val="000000"/>
                <w:kern w:val="0"/>
                <w14:ligatures w14:val="none"/>
              </w:rPr>
              <w:t>41)</w:t>
            </w:r>
          </w:p>
        </w:tc>
      </w:tr>
      <w:tr w:rsidR="0013646D" w:rsidRPr="0013646D" w14:paraId="43253D10" w14:textId="77777777" w:rsidTr="0013646D">
        <w:trPr>
          <w:trHeight w:val="290"/>
        </w:trPr>
        <w:tc>
          <w:tcPr>
            <w:tcW w:w="13325" w:type="dxa"/>
            <w:gridSpan w:val="7"/>
            <w:tcBorders>
              <w:top w:val="single" w:sz="4" w:space="0" w:color="auto"/>
              <w:left w:val="single" w:sz="4" w:space="0" w:color="auto"/>
              <w:bottom w:val="single" w:sz="4" w:space="0" w:color="auto"/>
              <w:right w:val="single" w:sz="4" w:space="0" w:color="000000"/>
            </w:tcBorders>
            <w:noWrap/>
            <w:vAlign w:val="bottom"/>
            <w:hideMark/>
          </w:tcPr>
          <w:p w14:paraId="053AFDBF" w14:textId="77777777" w:rsidR="0013646D" w:rsidRPr="0013646D" w:rsidRDefault="0013646D" w:rsidP="0013646D">
            <w:pPr>
              <w:rPr>
                <w:rFonts w:eastAsia="Times New Roman" w:cs="Times New Roman"/>
                <w:color w:val="000000"/>
                <w:kern w:val="0"/>
                <w14:ligatures w14:val="none"/>
              </w:rPr>
            </w:pPr>
            <w:r w:rsidRPr="0013646D">
              <w:rPr>
                <w:rFonts w:eastAsia="Times New Roman" w:cs="Times New Roman"/>
                <w:color w:val="000000"/>
                <w:kern w:val="0"/>
                <w14:ligatures w14:val="none"/>
              </w:rPr>
              <w:t>1990-2004</w:t>
            </w:r>
          </w:p>
        </w:tc>
      </w:tr>
      <w:tr w:rsidR="0013646D" w:rsidRPr="0013646D" w14:paraId="082812F6" w14:textId="77777777" w:rsidTr="0013646D">
        <w:trPr>
          <w:trHeight w:val="290"/>
        </w:trPr>
        <w:tc>
          <w:tcPr>
            <w:tcW w:w="2956" w:type="dxa"/>
            <w:tcBorders>
              <w:top w:val="nil"/>
              <w:left w:val="single" w:sz="4" w:space="0" w:color="auto"/>
              <w:bottom w:val="nil"/>
              <w:right w:val="nil"/>
            </w:tcBorders>
            <w:noWrap/>
            <w:vAlign w:val="bottom"/>
            <w:hideMark/>
          </w:tcPr>
          <w:p w14:paraId="06A45CE4" w14:textId="51081DFD" w:rsidR="0013646D" w:rsidRPr="0013646D" w:rsidRDefault="00BD2136"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All-Cause</w:t>
            </w:r>
            <w:r w:rsidR="0013646D" w:rsidRPr="0013646D">
              <w:rPr>
                <w:rFonts w:eastAsia="Times New Roman" w:cs="Times New Roman"/>
                <w:color w:val="000000"/>
                <w:kern w:val="0"/>
                <w14:ligatures w14:val="none"/>
              </w:rPr>
              <w:t xml:space="preserve"> Mortality</w:t>
            </w:r>
          </w:p>
        </w:tc>
        <w:tc>
          <w:tcPr>
            <w:tcW w:w="1723" w:type="dxa"/>
            <w:tcBorders>
              <w:top w:val="nil"/>
              <w:left w:val="single" w:sz="4" w:space="0" w:color="auto"/>
              <w:bottom w:val="nil"/>
              <w:right w:val="nil"/>
            </w:tcBorders>
            <w:noWrap/>
            <w:vAlign w:val="bottom"/>
            <w:hideMark/>
          </w:tcPr>
          <w:p w14:paraId="6A8C54A4" w14:textId="481473BD"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1979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2) </w:t>
            </w:r>
          </w:p>
        </w:tc>
        <w:tc>
          <w:tcPr>
            <w:tcW w:w="1984" w:type="dxa"/>
            <w:tcBorders>
              <w:top w:val="nil"/>
              <w:left w:val="nil"/>
              <w:bottom w:val="nil"/>
              <w:right w:val="single" w:sz="4" w:space="0" w:color="auto"/>
            </w:tcBorders>
            <w:noWrap/>
            <w:vAlign w:val="bottom"/>
            <w:hideMark/>
          </w:tcPr>
          <w:p w14:paraId="2498122A" w14:textId="2D3F10A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20 (0</w:t>
            </w:r>
            <w:r>
              <w:rPr>
                <w:rFonts w:eastAsia="Times New Roman" w:cs="Times New Roman"/>
                <w:color w:val="000000"/>
                <w:kern w:val="0"/>
                <w14:ligatures w14:val="none"/>
              </w:rPr>
              <w:t>·</w:t>
            </w:r>
            <w:r w:rsidRPr="0013646D">
              <w:rPr>
                <w:rFonts w:eastAsia="Times New Roman" w:cs="Times New Roman"/>
                <w:color w:val="000000"/>
                <w:kern w:val="0"/>
                <w14:ligatures w14:val="none"/>
              </w:rPr>
              <w:t>19-0</w:t>
            </w:r>
            <w:r>
              <w:rPr>
                <w:rFonts w:eastAsia="Times New Roman" w:cs="Times New Roman"/>
                <w:color w:val="000000"/>
                <w:kern w:val="0"/>
                <w14:ligatures w14:val="none"/>
              </w:rPr>
              <w:t>·</w:t>
            </w:r>
            <w:r w:rsidRPr="0013646D">
              <w:rPr>
                <w:rFonts w:eastAsia="Times New Roman" w:cs="Times New Roman"/>
                <w:color w:val="000000"/>
                <w:kern w:val="0"/>
                <w14:ligatures w14:val="none"/>
              </w:rPr>
              <w:t>21)</w:t>
            </w:r>
          </w:p>
        </w:tc>
        <w:tc>
          <w:tcPr>
            <w:tcW w:w="1418" w:type="dxa"/>
            <w:tcBorders>
              <w:top w:val="nil"/>
              <w:left w:val="nil"/>
              <w:bottom w:val="nil"/>
              <w:right w:val="nil"/>
            </w:tcBorders>
            <w:noWrap/>
            <w:vAlign w:val="bottom"/>
            <w:hideMark/>
          </w:tcPr>
          <w:p w14:paraId="78FD8F06" w14:textId="692452A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81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1842" w:type="dxa"/>
            <w:tcBorders>
              <w:top w:val="nil"/>
              <w:left w:val="nil"/>
              <w:bottom w:val="nil"/>
              <w:right w:val="single" w:sz="4" w:space="0" w:color="auto"/>
            </w:tcBorders>
            <w:noWrap/>
            <w:vAlign w:val="bottom"/>
            <w:hideMark/>
          </w:tcPr>
          <w:p w14:paraId="3264DB1B" w14:textId="7251D22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57 (0</w:t>
            </w:r>
            <w:r>
              <w:rPr>
                <w:rFonts w:eastAsia="Times New Roman" w:cs="Times New Roman"/>
                <w:color w:val="000000"/>
                <w:kern w:val="0"/>
                <w14:ligatures w14:val="none"/>
              </w:rPr>
              <w:t>·</w:t>
            </w:r>
            <w:r w:rsidRPr="0013646D">
              <w:rPr>
                <w:rFonts w:eastAsia="Times New Roman" w:cs="Times New Roman"/>
                <w:color w:val="000000"/>
                <w:kern w:val="0"/>
                <w14:ligatures w14:val="none"/>
              </w:rPr>
              <w:t>45-0</w:t>
            </w:r>
            <w:r>
              <w:rPr>
                <w:rFonts w:eastAsia="Times New Roman" w:cs="Times New Roman"/>
                <w:color w:val="000000"/>
                <w:kern w:val="0"/>
                <w14:ligatures w14:val="none"/>
              </w:rPr>
              <w:t>·</w:t>
            </w:r>
            <w:r w:rsidRPr="0013646D">
              <w:rPr>
                <w:rFonts w:eastAsia="Times New Roman" w:cs="Times New Roman"/>
                <w:color w:val="000000"/>
                <w:kern w:val="0"/>
                <w14:ligatures w14:val="none"/>
              </w:rPr>
              <w:t>70)</w:t>
            </w:r>
          </w:p>
        </w:tc>
        <w:tc>
          <w:tcPr>
            <w:tcW w:w="1560" w:type="dxa"/>
            <w:tcBorders>
              <w:top w:val="nil"/>
              <w:left w:val="nil"/>
              <w:bottom w:val="nil"/>
              <w:right w:val="nil"/>
            </w:tcBorders>
            <w:noWrap/>
            <w:vAlign w:val="bottom"/>
            <w:hideMark/>
          </w:tcPr>
          <w:p w14:paraId="62367372" w14:textId="34E0AB41"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274 (</w:t>
            </w: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0) </w:t>
            </w:r>
          </w:p>
        </w:tc>
        <w:tc>
          <w:tcPr>
            <w:tcW w:w="1842" w:type="dxa"/>
            <w:tcBorders>
              <w:top w:val="nil"/>
              <w:left w:val="nil"/>
              <w:bottom w:val="nil"/>
              <w:right w:val="single" w:sz="4" w:space="0" w:color="auto"/>
            </w:tcBorders>
            <w:noWrap/>
            <w:vAlign w:val="bottom"/>
            <w:hideMark/>
          </w:tcPr>
          <w:p w14:paraId="5DF7D80B" w14:textId="5E2B6B0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2</w:t>
            </w:r>
            <w:r>
              <w:rPr>
                <w:rFonts w:eastAsia="Times New Roman" w:cs="Times New Roman"/>
                <w:color w:val="000000"/>
                <w:kern w:val="0"/>
                <w14:ligatures w14:val="none"/>
              </w:rPr>
              <w:t>·</w:t>
            </w:r>
            <w:r w:rsidRPr="0013646D">
              <w:rPr>
                <w:rFonts w:eastAsia="Times New Roman" w:cs="Times New Roman"/>
                <w:color w:val="000000"/>
                <w:kern w:val="0"/>
                <w14:ligatures w14:val="none"/>
              </w:rPr>
              <w:t>33 (2</w:t>
            </w:r>
            <w:r>
              <w:rPr>
                <w:rFonts w:eastAsia="Times New Roman" w:cs="Times New Roman"/>
                <w:color w:val="000000"/>
                <w:kern w:val="0"/>
                <w14:ligatures w14:val="none"/>
              </w:rPr>
              <w:t>·</w:t>
            </w:r>
            <w:r w:rsidRPr="0013646D">
              <w:rPr>
                <w:rFonts w:eastAsia="Times New Roman" w:cs="Times New Roman"/>
                <w:color w:val="000000"/>
                <w:kern w:val="0"/>
                <w14:ligatures w14:val="none"/>
              </w:rPr>
              <w:t>06-2</w:t>
            </w:r>
            <w:r>
              <w:rPr>
                <w:rFonts w:eastAsia="Times New Roman" w:cs="Times New Roman"/>
                <w:color w:val="000000"/>
                <w:kern w:val="0"/>
                <w14:ligatures w14:val="none"/>
              </w:rPr>
              <w:t>·</w:t>
            </w:r>
            <w:r w:rsidRPr="0013646D">
              <w:rPr>
                <w:rFonts w:eastAsia="Times New Roman" w:cs="Times New Roman"/>
                <w:color w:val="000000"/>
                <w:kern w:val="0"/>
                <w14:ligatures w14:val="none"/>
              </w:rPr>
              <w:t>62)</w:t>
            </w:r>
          </w:p>
        </w:tc>
      </w:tr>
      <w:tr w:rsidR="0013646D" w:rsidRPr="0013646D" w14:paraId="4F1004B2" w14:textId="77777777" w:rsidTr="0013646D">
        <w:trPr>
          <w:trHeight w:val="290"/>
        </w:trPr>
        <w:tc>
          <w:tcPr>
            <w:tcW w:w="2956" w:type="dxa"/>
            <w:tcBorders>
              <w:top w:val="nil"/>
              <w:left w:val="single" w:sz="4" w:space="0" w:color="auto"/>
              <w:bottom w:val="nil"/>
              <w:right w:val="nil"/>
            </w:tcBorders>
            <w:noWrap/>
            <w:vAlign w:val="bottom"/>
            <w:hideMark/>
          </w:tcPr>
          <w:p w14:paraId="046C2F9A"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Suicide</w:t>
            </w:r>
          </w:p>
        </w:tc>
        <w:tc>
          <w:tcPr>
            <w:tcW w:w="1723" w:type="dxa"/>
            <w:tcBorders>
              <w:top w:val="nil"/>
              <w:left w:val="single" w:sz="4" w:space="0" w:color="auto"/>
              <w:bottom w:val="nil"/>
              <w:right w:val="nil"/>
            </w:tcBorders>
            <w:noWrap/>
            <w:vAlign w:val="bottom"/>
            <w:hideMark/>
          </w:tcPr>
          <w:p w14:paraId="456ADE51" w14:textId="11AC7D0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526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0) </w:t>
            </w:r>
          </w:p>
        </w:tc>
        <w:tc>
          <w:tcPr>
            <w:tcW w:w="1984" w:type="dxa"/>
            <w:tcBorders>
              <w:top w:val="nil"/>
              <w:left w:val="nil"/>
              <w:bottom w:val="nil"/>
              <w:right w:val="single" w:sz="4" w:space="0" w:color="auto"/>
            </w:tcBorders>
            <w:noWrap/>
            <w:vAlign w:val="bottom"/>
            <w:hideMark/>
          </w:tcPr>
          <w:p w14:paraId="2FDFAC2F" w14:textId="61CEC939"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05 (0</w:t>
            </w:r>
            <w:r>
              <w:rPr>
                <w:rFonts w:eastAsia="Times New Roman" w:cs="Times New Roman"/>
                <w:color w:val="000000"/>
                <w:kern w:val="0"/>
                <w14:ligatures w14:val="none"/>
              </w:rPr>
              <w:t>·</w:t>
            </w:r>
            <w:r w:rsidRPr="0013646D">
              <w:rPr>
                <w:rFonts w:eastAsia="Times New Roman" w:cs="Times New Roman"/>
                <w:color w:val="000000"/>
                <w:kern w:val="0"/>
                <w14:ligatures w14:val="none"/>
              </w:rPr>
              <w:t>05-0</w:t>
            </w:r>
            <w:r>
              <w:rPr>
                <w:rFonts w:eastAsia="Times New Roman" w:cs="Times New Roman"/>
                <w:color w:val="000000"/>
                <w:kern w:val="0"/>
                <w14:ligatures w14:val="none"/>
              </w:rPr>
              <w:t>·</w:t>
            </w:r>
            <w:r w:rsidRPr="0013646D">
              <w:rPr>
                <w:rFonts w:eastAsia="Times New Roman" w:cs="Times New Roman"/>
                <w:color w:val="000000"/>
                <w:kern w:val="0"/>
                <w14:ligatures w14:val="none"/>
              </w:rPr>
              <w:t>06)</w:t>
            </w:r>
          </w:p>
        </w:tc>
        <w:tc>
          <w:tcPr>
            <w:tcW w:w="1418" w:type="dxa"/>
            <w:tcBorders>
              <w:top w:val="nil"/>
              <w:left w:val="nil"/>
              <w:bottom w:val="nil"/>
              <w:right w:val="nil"/>
            </w:tcBorders>
            <w:noWrap/>
            <w:vAlign w:val="bottom"/>
            <w:hideMark/>
          </w:tcPr>
          <w:p w14:paraId="32DD49FC" w14:textId="4FD8EC92"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13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c>
          <w:tcPr>
            <w:tcW w:w="1842" w:type="dxa"/>
            <w:tcBorders>
              <w:top w:val="nil"/>
              <w:left w:val="nil"/>
              <w:bottom w:val="nil"/>
              <w:right w:val="single" w:sz="4" w:space="0" w:color="auto"/>
            </w:tcBorders>
            <w:noWrap/>
            <w:vAlign w:val="bottom"/>
            <w:hideMark/>
          </w:tcPr>
          <w:p w14:paraId="6E6C2A40" w14:textId="6BBBD87A"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09 (0</w:t>
            </w:r>
            <w:r>
              <w:rPr>
                <w:rFonts w:eastAsia="Times New Roman" w:cs="Times New Roman"/>
                <w:color w:val="000000"/>
                <w:kern w:val="0"/>
                <w14:ligatures w14:val="none"/>
              </w:rPr>
              <w:t>·</w:t>
            </w:r>
            <w:r w:rsidRPr="0013646D">
              <w:rPr>
                <w:rFonts w:eastAsia="Times New Roman" w:cs="Times New Roman"/>
                <w:color w:val="000000"/>
                <w:kern w:val="0"/>
                <w14:ligatures w14:val="none"/>
              </w:rPr>
              <w:t>05-0</w:t>
            </w:r>
            <w:r>
              <w:rPr>
                <w:rFonts w:eastAsia="Times New Roman" w:cs="Times New Roman"/>
                <w:color w:val="000000"/>
                <w:kern w:val="0"/>
                <w14:ligatures w14:val="none"/>
              </w:rPr>
              <w:t>·</w:t>
            </w:r>
            <w:r w:rsidRPr="0013646D">
              <w:rPr>
                <w:rFonts w:eastAsia="Times New Roman" w:cs="Times New Roman"/>
                <w:color w:val="000000"/>
                <w:kern w:val="0"/>
                <w14:ligatures w14:val="none"/>
              </w:rPr>
              <w:t>16)</w:t>
            </w:r>
          </w:p>
        </w:tc>
        <w:tc>
          <w:tcPr>
            <w:tcW w:w="1560" w:type="dxa"/>
            <w:tcBorders>
              <w:top w:val="nil"/>
              <w:left w:val="nil"/>
              <w:bottom w:val="nil"/>
              <w:right w:val="nil"/>
            </w:tcBorders>
            <w:noWrap/>
            <w:vAlign w:val="bottom"/>
            <w:hideMark/>
          </w:tcPr>
          <w:p w14:paraId="469DD40F" w14:textId="3AFC84EB"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163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6) </w:t>
            </w:r>
          </w:p>
        </w:tc>
        <w:tc>
          <w:tcPr>
            <w:tcW w:w="1842" w:type="dxa"/>
            <w:tcBorders>
              <w:top w:val="nil"/>
              <w:left w:val="nil"/>
              <w:bottom w:val="nil"/>
              <w:right w:val="single" w:sz="4" w:space="0" w:color="auto"/>
            </w:tcBorders>
            <w:noWrap/>
            <w:vAlign w:val="bottom"/>
            <w:hideMark/>
          </w:tcPr>
          <w:p w14:paraId="2FDD1233" w14:textId="79A2A5C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1</w:t>
            </w:r>
            <w:r>
              <w:rPr>
                <w:rFonts w:eastAsia="Times New Roman" w:cs="Times New Roman"/>
                <w:color w:val="000000"/>
                <w:kern w:val="0"/>
                <w14:ligatures w14:val="none"/>
              </w:rPr>
              <w:t>·</w:t>
            </w:r>
            <w:r w:rsidRPr="0013646D">
              <w:rPr>
                <w:rFonts w:eastAsia="Times New Roman" w:cs="Times New Roman"/>
                <w:color w:val="000000"/>
                <w:kern w:val="0"/>
                <w14:ligatures w14:val="none"/>
              </w:rPr>
              <w:t>39 (1</w:t>
            </w:r>
            <w:r>
              <w:rPr>
                <w:rFonts w:eastAsia="Times New Roman" w:cs="Times New Roman"/>
                <w:color w:val="000000"/>
                <w:kern w:val="0"/>
                <w14:ligatures w14:val="none"/>
              </w:rPr>
              <w:t>·</w:t>
            </w:r>
            <w:r w:rsidRPr="0013646D">
              <w:rPr>
                <w:rFonts w:eastAsia="Times New Roman" w:cs="Times New Roman"/>
                <w:color w:val="000000"/>
                <w:kern w:val="0"/>
                <w14:ligatures w14:val="none"/>
              </w:rPr>
              <w:t>18-1</w:t>
            </w:r>
            <w:r>
              <w:rPr>
                <w:rFonts w:eastAsia="Times New Roman" w:cs="Times New Roman"/>
                <w:color w:val="000000"/>
                <w:kern w:val="0"/>
                <w14:ligatures w14:val="none"/>
              </w:rPr>
              <w:t>·</w:t>
            </w:r>
            <w:r w:rsidRPr="0013646D">
              <w:rPr>
                <w:rFonts w:eastAsia="Times New Roman" w:cs="Times New Roman"/>
                <w:color w:val="000000"/>
                <w:kern w:val="0"/>
                <w14:ligatures w14:val="none"/>
              </w:rPr>
              <w:t>62)</w:t>
            </w:r>
          </w:p>
        </w:tc>
      </w:tr>
      <w:tr w:rsidR="0013646D" w:rsidRPr="0013646D" w14:paraId="4F155B73" w14:textId="77777777" w:rsidTr="0013646D">
        <w:trPr>
          <w:trHeight w:val="290"/>
        </w:trPr>
        <w:tc>
          <w:tcPr>
            <w:tcW w:w="2956" w:type="dxa"/>
            <w:tcBorders>
              <w:top w:val="nil"/>
              <w:left w:val="single" w:sz="4" w:space="0" w:color="auto"/>
              <w:bottom w:val="nil"/>
              <w:right w:val="nil"/>
            </w:tcBorders>
            <w:noWrap/>
            <w:vAlign w:val="bottom"/>
            <w:hideMark/>
          </w:tcPr>
          <w:p w14:paraId="3490F629"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Other External Causes</w:t>
            </w:r>
          </w:p>
        </w:tc>
        <w:tc>
          <w:tcPr>
            <w:tcW w:w="1723" w:type="dxa"/>
            <w:tcBorders>
              <w:top w:val="nil"/>
              <w:left w:val="single" w:sz="4" w:space="0" w:color="auto"/>
              <w:bottom w:val="nil"/>
              <w:right w:val="nil"/>
            </w:tcBorders>
            <w:noWrap/>
            <w:vAlign w:val="bottom"/>
            <w:hideMark/>
          </w:tcPr>
          <w:p w14:paraId="38404009" w14:textId="7BD50AD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716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c>
          <w:tcPr>
            <w:tcW w:w="1984" w:type="dxa"/>
            <w:tcBorders>
              <w:top w:val="nil"/>
              <w:left w:val="nil"/>
              <w:bottom w:val="nil"/>
              <w:right w:val="single" w:sz="4" w:space="0" w:color="auto"/>
            </w:tcBorders>
            <w:noWrap/>
            <w:vAlign w:val="bottom"/>
            <w:hideMark/>
          </w:tcPr>
          <w:p w14:paraId="13E57B81" w14:textId="4D9DFA1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07 (0</w:t>
            </w:r>
            <w:r>
              <w:rPr>
                <w:rFonts w:eastAsia="Times New Roman" w:cs="Times New Roman"/>
                <w:color w:val="000000"/>
                <w:kern w:val="0"/>
                <w14:ligatures w14:val="none"/>
              </w:rPr>
              <w:t>·</w:t>
            </w:r>
            <w:r w:rsidRPr="0013646D">
              <w:rPr>
                <w:rFonts w:eastAsia="Times New Roman" w:cs="Times New Roman"/>
                <w:color w:val="000000"/>
                <w:kern w:val="0"/>
                <w14:ligatures w14:val="none"/>
              </w:rPr>
              <w:t>07-0</w:t>
            </w:r>
            <w:r>
              <w:rPr>
                <w:rFonts w:eastAsia="Times New Roman" w:cs="Times New Roman"/>
                <w:color w:val="000000"/>
                <w:kern w:val="0"/>
                <w14:ligatures w14:val="none"/>
              </w:rPr>
              <w:t>·</w:t>
            </w:r>
            <w:r w:rsidRPr="0013646D">
              <w:rPr>
                <w:rFonts w:eastAsia="Times New Roman" w:cs="Times New Roman"/>
                <w:color w:val="000000"/>
                <w:kern w:val="0"/>
                <w14:ligatures w14:val="none"/>
              </w:rPr>
              <w:t>08)</w:t>
            </w:r>
          </w:p>
        </w:tc>
        <w:tc>
          <w:tcPr>
            <w:tcW w:w="1418" w:type="dxa"/>
            <w:tcBorders>
              <w:top w:val="nil"/>
              <w:left w:val="nil"/>
              <w:bottom w:val="nil"/>
              <w:right w:val="nil"/>
            </w:tcBorders>
            <w:noWrap/>
            <w:vAlign w:val="bottom"/>
            <w:hideMark/>
          </w:tcPr>
          <w:p w14:paraId="65BFBC5B" w14:textId="08A5168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11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0) </w:t>
            </w:r>
          </w:p>
        </w:tc>
        <w:tc>
          <w:tcPr>
            <w:tcW w:w="1842" w:type="dxa"/>
            <w:tcBorders>
              <w:top w:val="nil"/>
              <w:left w:val="nil"/>
              <w:bottom w:val="nil"/>
              <w:right w:val="single" w:sz="4" w:space="0" w:color="auto"/>
            </w:tcBorders>
            <w:noWrap/>
            <w:vAlign w:val="bottom"/>
            <w:hideMark/>
          </w:tcPr>
          <w:p w14:paraId="07A9ED9E" w14:textId="22FFB41E"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08 (0</w:t>
            </w:r>
            <w:r>
              <w:rPr>
                <w:rFonts w:eastAsia="Times New Roman" w:cs="Times New Roman"/>
                <w:color w:val="000000"/>
                <w:kern w:val="0"/>
                <w14:ligatures w14:val="none"/>
              </w:rPr>
              <w:t>·</w:t>
            </w:r>
            <w:r w:rsidRPr="0013646D">
              <w:rPr>
                <w:rFonts w:eastAsia="Times New Roman" w:cs="Times New Roman"/>
                <w:color w:val="000000"/>
                <w:kern w:val="0"/>
                <w14:ligatures w14:val="none"/>
              </w:rPr>
              <w:t>04-0</w:t>
            </w:r>
            <w:r>
              <w:rPr>
                <w:rFonts w:eastAsia="Times New Roman" w:cs="Times New Roman"/>
                <w:color w:val="000000"/>
                <w:kern w:val="0"/>
                <w14:ligatures w14:val="none"/>
              </w:rPr>
              <w:t>·</w:t>
            </w:r>
            <w:r w:rsidRPr="0013646D">
              <w:rPr>
                <w:rFonts w:eastAsia="Times New Roman" w:cs="Times New Roman"/>
                <w:color w:val="000000"/>
                <w:kern w:val="0"/>
                <w14:ligatures w14:val="none"/>
              </w:rPr>
              <w:t>14)</w:t>
            </w:r>
          </w:p>
        </w:tc>
        <w:tc>
          <w:tcPr>
            <w:tcW w:w="1560" w:type="dxa"/>
            <w:tcBorders>
              <w:top w:val="nil"/>
              <w:left w:val="nil"/>
              <w:bottom w:val="nil"/>
              <w:right w:val="nil"/>
            </w:tcBorders>
            <w:noWrap/>
            <w:vAlign w:val="bottom"/>
            <w:hideMark/>
          </w:tcPr>
          <w:p w14:paraId="1D0D71DC" w14:textId="415754DC"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68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3) </w:t>
            </w:r>
          </w:p>
        </w:tc>
        <w:tc>
          <w:tcPr>
            <w:tcW w:w="1842" w:type="dxa"/>
            <w:tcBorders>
              <w:top w:val="nil"/>
              <w:left w:val="nil"/>
              <w:bottom w:val="nil"/>
              <w:right w:val="single" w:sz="4" w:space="0" w:color="auto"/>
            </w:tcBorders>
            <w:noWrap/>
            <w:vAlign w:val="bottom"/>
            <w:hideMark/>
          </w:tcPr>
          <w:p w14:paraId="27D5C5E3" w14:textId="60BA45C0"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58 (0</w:t>
            </w:r>
            <w:r>
              <w:rPr>
                <w:rFonts w:eastAsia="Times New Roman" w:cs="Times New Roman"/>
                <w:color w:val="000000"/>
                <w:kern w:val="0"/>
                <w14:ligatures w14:val="none"/>
              </w:rPr>
              <w:t>·</w:t>
            </w:r>
            <w:r w:rsidRPr="0013646D">
              <w:rPr>
                <w:rFonts w:eastAsia="Times New Roman" w:cs="Times New Roman"/>
                <w:color w:val="000000"/>
                <w:kern w:val="0"/>
                <w14:ligatures w14:val="none"/>
              </w:rPr>
              <w:t>45-0</w:t>
            </w:r>
            <w:r>
              <w:rPr>
                <w:rFonts w:eastAsia="Times New Roman" w:cs="Times New Roman"/>
                <w:color w:val="000000"/>
                <w:kern w:val="0"/>
                <w14:ligatures w14:val="none"/>
              </w:rPr>
              <w:t>·</w:t>
            </w:r>
            <w:r w:rsidRPr="0013646D">
              <w:rPr>
                <w:rFonts w:eastAsia="Times New Roman" w:cs="Times New Roman"/>
                <w:color w:val="000000"/>
                <w:kern w:val="0"/>
                <w14:ligatures w14:val="none"/>
              </w:rPr>
              <w:t>73)</w:t>
            </w:r>
          </w:p>
        </w:tc>
      </w:tr>
      <w:tr w:rsidR="0013646D" w:rsidRPr="0013646D" w14:paraId="5CF80C24" w14:textId="77777777" w:rsidTr="0013646D">
        <w:trPr>
          <w:trHeight w:val="290"/>
        </w:trPr>
        <w:tc>
          <w:tcPr>
            <w:tcW w:w="2956" w:type="dxa"/>
            <w:tcBorders>
              <w:top w:val="nil"/>
              <w:left w:val="single" w:sz="4" w:space="0" w:color="auto"/>
              <w:bottom w:val="single" w:sz="4" w:space="0" w:color="auto"/>
              <w:right w:val="nil"/>
            </w:tcBorders>
            <w:noWrap/>
            <w:vAlign w:val="bottom"/>
            <w:hideMark/>
          </w:tcPr>
          <w:p w14:paraId="01621749" w14:textId="7777777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Natural Causes</w:t>
            </w:r>
          </w:p>
        </w:tc>
        <w:tc>
          <w:tcPr>
            <w:tcW w:w="1723" w:type="dxa"/>
            <w:tcBorders>
              <w:top w:val="nil"/>
              <w:left w:val="single" w:sz="4" w:space="0" w:color="auto"/>
              <w:bottom w:val="single" w:sz="4" w:space="0" w:color="auto"/>
              <w:right w:val="nil"/>
            </w:tcBorders>
            <w:noWrap/>
            <w:vAlign w:val="bottom"/>
            <w:hideMark/>
          </w:tcPr>
          <w:p w14:paraId="2B23EA18" w14:textId="19153778"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737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1) </w:t>
            </w:r>
          </w:p>
        </w:tc>
        <w:tc>
          <w:tcPr>
            <w:tcW w:w="1984" w:type="dxa"/>
            <w:tcBorders>
              <w:top w:val="nil"/>
              <w:left w:val="nil"/>
              <w:bottom w:val="single" w:sz="4" w:space="0" w:color="auto"/>
              <w:right w:val="single" w:sz="4" w:space="0" w:color="auto"/>
            </w:tcBorders>
            <w:noWrap/>
            <w:vAlign w:val="bottom"/>
            <w:hideMark/>
          </w:tcPr>
          <w:p w14:paraId="1BD85265" w14:textId="0181A555"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07 (0</w:t>
            </w:r>
            <w:r>
              <w:rPr>
                <w:rFonts w:eastAsia="Times New Roman" w:cs="Times New Roman"/>
                <w:color w:val="000000"/>
                <w:kern w:val="0"/>
                <w14:ligatures w14:val="none"/>
              </w:rPr>
              <w:t>·</w:t>
            </w:r>
            <w:r w:rsidRPr="0013646D">
              <w:rPr>
                <w:rFonts w:eastAsia="Times New Roman" w:cs="Times New Roman"/>
                <w:color w:val="000000"/>
                <w:kern w:val="0"/>
                <w14:ligatures w14:val="none"/>
              </w:rPr>
              <w:t>07-0</w:t>
            </w:r>
            <w:r>
              <w:rPr>
                <w:rFonts w:eastAsia="Times New Roman" w:cs="Times New Roman"/>
                <w:color w:val="000000"/>
                <w:kern w:val="0"/>
                <w14:ligatures w14:val="none"/>
              </w:rPr>
              <w:t>·</w:t>
            </w:r>
            <w:r w:rsidRPr="0013646D">
              <w:rPr>
                <w:rFonts w:eastAsia="Times New Roman" w:cs="Times New Roman"/>
                <w:color w:val="000000"/>
                <w:kern w:val="0"/>
                <w14:ligatures w14:val="none"/>
              </w:rPr>
              <w:t>08)</w:t>
            </w:r>
          </w:p>
        </w:tc>
        <w:tc>
          <w:tcPr>
            <w:tcW w:w="1418" w:type="dxa"/>
            <w:tcBorders>
              <w:top w:val="nil"/>
              <w:left w:val="nil"/>
              <w:bottom w:val="single" w:sz="4" w:space="0" w:color="auto"/>
              <w:right w:val="nil"/>
            </w:tcBorders>
            <w:noWrap/>
            <w:vAlign w:val="bottom"/>
            <w:hideMark/>
          </w:tcPr>
          <w:p w14:paraId="54DDAA18" w14:textId="0879AE46"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57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2) </w:t>
            </w:r>
          </w:p>
        </w:tc>
        <w:tc>
          <w:tcPr>
            <w:tcW w:w="1842" w:type="dxa"/>
            <w:tcBorders>
              <w:top w:val="nil"/>
              <w:left w:val="nil"/>
              <w:bottom w:val="single" w:sz="4" w:space="0" w:color="auto"/>
              <w:right w:val="single" w:sz="4" w:space="0" w:color="auto"/>
            </w:tcBorders>
            <w:noWrap/>
            <w:vAlign w:val="bottom"/>
            <w:hideMark/>
          </w:tcPr>
          <w:p w14:paraId="56D34228" w14:textId="22F83C94"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40 (0</w:t>
            </w:r>
            <w:r>
              <w:rPr>
                <w:rFonts w:eastAsia="Times New Roman" w:cs="Times New Roman"/>
                <w:color w:val="000000"/>
                <w:kern w:val="0"/>
                <w14:ligatures w14:val="none"/>
              </w:rPr>
              <w:t>·</w:t>
            </w:r>
            <w:r w:rsidRPr="0013646D">
              <w:rPr>
                <w:rFonts w:eastAsia="Times New Roman" w:cs="Times New Roman"/>
                <w:color w:val="000000"/>
                <w:kern w:val="0"/>
                <w14:ligatures w14:val="none"/>
              </w:rPr>
              <w:t>30-0</w:t>
            </w:r>
            <w:r>
              <w:rPr>
                <w:rFonts w:eastAsia="Times New Roman" w:cs="Times New Roman"/>
                <w:color w:val="000000"/>
                <w:kern w:val="0"/>
                <w14:ligatures w14:val="none"/>
              </w:rPr>
              <w:t>·</w:t>
            </w:r>
            <w:r w:rsidRPr="0013646D">
              <w:rPr>
                <w:rFonts w:eastAsia="Times New Roman" w:cs="Times New Roman"/>
                <w:color w:val="000000"/>
                <w:kern w:val="0"/>
                <w14:ligatures w14:val="none"/>
              </w:rPr>
              <w:t>52)</w:t>
            </w:r>
          </w:p>
        </w:tc>
        <w:tc>
          <w:tcPr>
            <w:tcW w:w="1560" w:type="dxa"/>
            <w:tcBorders>
              <w:top w:val="nil"/>
              <w:left w:val="nil"/>
              <w:bottom w:val="single" w:sz="4" w:space="0" w:color="auto"/>
              <w:right w:val="nil"/>
            </w:tcBorders>
            <w:noWrap/>
            <w:vAlign w:val="bottom"/>
            <w:hideMark/>
          </w:tcPr>
          <w:p w14:paraId="019DDC31" w14:textId="54F73AC0"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 xml:space="preserve">   </w:t>
            </w:r>
            <w:r w:rsidR="00BD2136" w:rsidRPr="0013646D">
              <w:rPr>
                <w:rFonts w:eastAsia="Times New Roman" w:cs="Times New Roman"/>
                <w:color w:val="000000"/>
                <w:kern w:val="0"/>
                <w14:ligatures w14:val="none"/>
              </w:rPr>
              <w:t>43 (</w:t>
            </w: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 xml:space="preserve">2) </w:t>
            </w:r>
          </w:p>
        </w:tc>
        <w:tc>
          <w:tcPr>
            <w:tcW w:w="1842" w:type="dxa"/>
            <w:tcBorders>
              <w:top w:val="nil"/>
              <w:left w:val="nil"/>
              <w:bottom w:val="single" w:sz="4" w:space="0" w:color="auto"/>
              <w:right w:val="single" w:sz="4" w:space="0" w:color="auto"/>
            </w:tcBorders>
            <w:noWrap/>
            <w:vAlign w:val="bottom"/>
            <w:hideMark/>
          </w:tcPr>
          <w:p w14:paraId="2014E73F" w14:textId="488FE7F7" w:rsidR="0013646D" w:rsidRPr="0013646D" w:rsidRDefault="0013646D" w:rsidP="0013646D">
            <w:pPr>
              <w:jc w:val="center"/>
              <w:rPr>
                <w:rFonts w:eastAsia="Times New Roman" w:cs="Times New Roman"/>
                <w:color w:val="000000"/>
                <w:kern w:val="0"/>
                <w14:ligatures w14:val="none"/>
              </w:rPr>
            </w:pPr>
            <w:r w:rsidRPr="0013646D">
              <w:rPr>
                <w:rFonts w:eastAsia="Times New Roman" w:cs="Times New Roman"/>
                <w:color w:val="000000"/>
                <w:kern w:val="0"/>
                <w14:ligatures w14:val="none"/>
              </w:rPr>
              <w:t>0</w:t>
            </w:r>
            <w:r>
              <w:rPr>
                <w:rFonts w:eastAsia="Times New Roman" w:cs="Times New Roman"/>
                <w:color w:val="000000"/>
                <w:kern w:val="0"/>
                <w14:ligatures w14:val="none"/>
              </w:rPr>
              <w:t>·</w:t>
            </w:r>
            <w:r w:rsidRPr="0013646D">
              <w:rPr>
                <w:rFonts w:eastAsia="Times New Roman" w:cs="Times New Roman"/>
                <w:color w:val="000000"/>
                <w:kern w:val="0"/>
                <w14:ligatures w14:val="none"/>
              </w:rPr>
              <w:t>37 (0</w:t>
            </w:r>
            <w:r>
              <w:rPr>
                <w:rFonts w:eastAsia="Times New Roman" w:cs="Times New Roman"/>
                <w:color w:val="000000"/>
                <w:kern w:val="0"/>
                <w14:ligatures w14:val="none"/>
              </w:rPr>
              <w:t>·</w:t>
            </w:r>
            <w:r w:rsidRPr="0013646D">
              <w:rPr>
                <w:rFonts w:eastAsia="Times New Roman" w:cs="Times New Roman"/>
                <w:color w:val="000000"/>
                <w:kern w:val="0"/>
                <w14:ligatures w14:val="none"/>
              </w:rPr>
              <w:t>26-0</w:t>
            </w:r>
            <w:r>
              <w:rPr>
                <w:rFonts w:eastAsia="Times New Roman" w:cs="Times New Roman"/>
                <w:color w:val="000000"/>
                <w:kern w:val="0"/>
                <w14:ligatures w14:val="none"/>
              </w:rPr>
              <w:t>·</w:t>
            </w:r>
            <w:r w:rsidRPr="0013646D">
              <w:rPr>
                <w:rFonts w:eastAsia="Times New Roman" w:cs="Times New Roman"/>
                <w:color w:val="000000"/>
                <w:kern w:val="0"/>
                <w14:ligatures w14:val="none"/>
              </w:rPr>
              <w:t>49)</w:t>
            </w:r>
          </w:p>
        </w:tc>
      </w:tr>
    </w:tbl>
    <w:p w14:paraId="5E115A51" w14:textId="77777777" w:rsidR="0013646D" w:rsidRDefault="0013646D" w:rsidP="0013646D"/>
    <w:p w14:paraId="6F2C4C4F" w14:textId="77777777" w:rsidR="0013646D" w:rsidRDefault="0013646D" w:rsidP="0013646D"/>
    <w:p w14:paraId="77FAFD5A" w14:textId="23607E07" w:rsidR="0013646D" w:rsidRDefault="0013646D" w:rsidP="0013646D">
      <w:r>
        <w:rPr>
          <w:b/>
          <w:bCs/>
        </w:rPr>
        <w:lastRenderedPageBreak/>
        <w:t>Table S19</w:t>
      </w:r>
      <w:r>
        <w:t xml:space="preserve"> Associations between psychiatric conditions and mortality in autistic people, split by birth year</w:t>
      </w:r>
    </w:p>
    <w:tbl>
      <w:tblPr>
        <w:tblW w:w="15441" w:type="dxa"/>
        <w:tblInd w:w="-1139" w:type="dxa"/>
        <w:tblLook w:val="04A0" w:firstRow="1" w:lastRow="0" w:firstColumn="1" w:lastColumn="0" w:noHBand="0" w:noVBand="1"/>
      </w:tblPr>
      <w:tblGrid>
        <w:gridCol w:w="2488"/>
        <w:gridCol w:w="2205"/>
        <w:gridCol w:w="1174"/>
        <w:gridCol w:w="2143"/>
        <w:gridCol w:w="1012"/>
        <w:gridCol w:w="2035"/>
        <w:gridCol w:w="1134"/>
        <w:gridCol w:w="1843"/>
        <w:gridCol w:w="1407"/>
      </w:tblGrid>
      <w:tr w:rsidR="0035567F" w:rsidRPr="0035567F" w14:paraId="5C189B4C" w14:textId="77777777" w:rsidTr="0035567F">
        <w:trPr>
          <w:trHeight w:val="290"/>
        </w:trPr>
        <w:tc>
          <w:tcPr>
            <w:tcW w:w="2488" w:type="dxa"/>
            <w:tcBorders>
              <w:top w:val="single" w:sz="4" w:space="0" w:color="auto"/>
              <w:left w:val="single" w:sz="4" w:space="0" w:color="auto"/>
              <w:bottom w:val="nil"/>
              <w:right w:val="nil"/>
            </w:tcBorders>
            <w:noWrap/>
            <w:vAlign w:val="bottom"/>
            <w:hideMark/>
          </w:tcPr>
          <w:p w14:paraId="062F66A4"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 </w:t>
            </w:r>
          </w:p>
        </w:tc>
        <w:tc>
          <w:tcPr>
            <w:tcW w:w="3379" w:type="dxa"/>
            <w:gridSpan w:val="2"/>
            <w:tcBorders>
              <w:top w:val="single" w:sz="4" w:space="0" w:color="auto"/>
              <w:left w:val="single" w:sz="4" w:space="0" w:color="auto"/>
              <w:bottom w:val="nil"/>
              <w:right w:val="single" w:sz="4" w:space="0" w:color="000000"/>
            </w:tcBorders>
            <w:noWrap/>
            <w:vAlign w:val="bottom"/>
            <w:hideMark/>
          </w:tcPr>
          <w:p w14:paraId="638164F0" w14:textId="5A167855"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 xml:space="preserve">Autism vs </w:t>
            </w:r>
            <w:r w:rsidR="00BD2136">
              <w:rPr>
                <w:rFonts w:eastAsia="Times New Roman" w:cs="Times New Roman"/>
                <w:color w:val="000000"/>
                <w:kern w:val="0"/>
                <w14:ligatures w14:val="none"/>
              </w:rPr>
              <w:t>Baseline</w:t>
            </w:r>
          </w:p>
        </w:tc>
        <w:tc>
          <w:tcPr>
            <w:tcW w:w="3155" w:type="dxa"/>
            <w:gridSpan w:val="2"/>
            <w:tcBorders>
              <w:top w:val="single" w:sz="4" w:space="0" w:color="auto"/>
              <w:left w:val="nil"/>
              <w:bottom w:val="nil"/>
              <w:right w:val="nil"/>
            </w:tcBorders>
            <w:noWrap/>
            <w:vAlign w:val="bottom"/>
            <w:hideMark/>
          </w:tcPr>
          <w:p w14:paraId="760A3056" w14:textId="1B5DD270" w:rsidR="0035567F" w:rsidRPr="0035567F" w:rsidRDefault="0035567F" w:rsidP="0035567F">
            <w:pPr>
              <w:jc w:val="center"/>
              <w:rPr>
                <w:rFonts w:eastAsia="Times New Roman" w:cs="Times New Roman"/>
                <w:color w:val="000000"/>
                <w:kern w:val="0"/>
                <w14:ligatures w14:val="none"/>
              </w:rPr>
            </w:pPr>
            <w:proofErr w:type="spellStart"/>
            <w:r w:rsidRPr="0035567F">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35567F">
              <w:rPr>
                <w:rFonts w:eastAsia="Times New Roman" w:cs="Times New Roman"/>
                <w:color w:val="000000"/>
                <w:kern w:val="0"/>
                <w14:ligatures w14:val="none"/>
              </w:rPr>
              <w:t xml:space="preserve"> vs </w:t>
            </w:r>
            <w:r w:rsidR="00BD2136">
              <w:rPr>
                <w:rFonts w:eastAsia="Times New Roman" w:cs="Times New Roman"/>
                <w:color w:val="000000"/>
                <w:kern w:val="0"/>
                <w14:ligatures w14:val="none"/>
              </w:rPr>
              <w:t>Baseline</w:t>
            </w:r>
          </w:p>
        </w:tc>
        <w:tc>
          <w:tcPr>
            <w:tcW w:w="3169" w:type="dxa"/>
            <w:gridSpan w:val="2"/>
            <w:tcBorders>
              <w:top w:val="single" w:sz="4" w:space="0" w:color="auto"/>
              <w:left w:val="single" w:sz="4" w:space="0" w:color="auto"/>
              <w:bottom w:val="nil"/>
              <w:right w:val="single" w:sz="4" w:space="0" w:color="000000"/>
            </w:tcBorders>
            <w:noWrap/>
            <w:vAlign w:val="bottom"/>
            <w:hideMark/>
          </w:tcPr>
          <w:p w14:paraId="7FED5BAF" w14:textId="5A522A19" w:rsidR="0035567F" w:rsidRPr="0035567F" w:rsidRDefault="0035567F" w:rsidP="0035567F">
            <w:pPr>
              <w:jc w:val="center"/>
              <w:rPr>
                <w:rFonts w:eastAsia="Times New Roman" w:cs="Times New Roman"/>
                <w:color w:val="000000"/>
                <w:kern w:val="0"/>
                <w14:ligatures w14:val="none"/>
              </w:rPr>
            </w:pPr>
            <w:proofErr w:type="spellStart"/>
            <w:r w:rsidRPr="0035567F">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35567F">
              <w:rPr>
                <w:rFonts w:eastAsia="Times New Roman" w:cs="Times New Roman"/>
                <w:color w:val="000000"/>
                <w:kern w:val="0"/>
                <w14:ligatures w14:val="none"/>
              </w:rPr>
              <w:t xml:space="preserve"> vs Autism</w:t>
            </w:r>
          </w:p>
        </w:tc>
        <w:tc>
          <w:tcPr>
            <w:tcW w:w="3250" w:type="dxa"/>
            <w:gridSpan w:val="2"/>
            <w:tcBorders>
              <w:top w:val="single" w:sz="4" w:space="0" w:color="auto"/>
              <w:left w:val="nil"/>
              <w:bottom w:val="nil"/>
              <w:right w:val="single" w:sz="4" w:space="0" w:color="000000"/>
            </w:tcBorders>
            <w:noWrap/>
            <w:vAlign w:val="bottom"/>
            <w:hideMark/>
          </w:tcPr>
          <w:p w14:paraId="4FE33FEF" w14:textId="1DD1015B" w:rsidR="0035567F" w:rsidRPr="0035567F" w:rsidRDefault="0035567F" w:rsidP="0035567F">
            <w:pPr>
              <w:jc w:val="center"/>
              <w:rPr>
                <w:rFonts w:eastAsia="Times New Roman" w:cs="Times New Roman"/>
                <w:color w:val="000000"/>
                <w:kern w:val="0"/>
                <w14:ligatures w14:val="none"/>
              </w:rPr>
            </w:pPr>
            <w:proofErr w:type="spellStart"/>
            <w:r w:rsidRPr="0035567F">
              <w:rPr>
                <w:rFonts w:eastAsia="Times New Roman" w:cs="Times New Roman"/>
                <w:color w:val="000000"/>
                <w:kern w:val="0"/>
                <w14:ligatures w14:val="none"/>
              </w:rPr>
              <w:t>Autism+</w:t>
            </w:r>
            <w:r w:rsidR="00BD2136">
              <w:rPr>
                <w:rFonts w:eastAsia="Times New Roman" w:cs="Times New Roman"/>
                <w:color w:val="000000"/>
                <w:kern w:val="0"/>
                <w14:ligatures w14:val="none"/>
              </w:rPr>
              <w:t>Psych</w:t>
            </w:r>
            <w:proofErr w:type="spellEnd"/>
            <w:r w:rsidRPr="0035567F">
              <w:rPr>
                <w:rFonts w:eastAsia="Times New Roman" w:cs="Times New Roman"/>
                <w:color w:val="000000"/>
                <w:kern w:val="0"/>
                <w14:ligatures w14:val="none"/>
              </w:rPr>
              <w:t xml:space="preserve"> vs </w:t>
            </w:r>
            <w:r w:rsidR="00BD2136">
              <w:rPr>
                <w:rFonts w:eastAsia="Times New Roman" w:cs="Times New Roman"/>
                <w:color w:val="000000"/>
                <w:kern w:val="0"/>
                <w14:ligatures w14:val="none"/>
              </w:rPr>
              <w:t>Psych</w:t>
            </w:r>
          </w:p>
        </w:tc>
      </w:tr>
      <w:tr w:rsidR="0035567F" w:rsidRPr="0035567F" w14:paraId="729F0AAE" w14:textId="77777777" w:rsidTr="0035567F">
        <w:trPr>
          <w:trHeight w:val="290"/>
        </w:trPr>
        <w:tc>
          <w:tcPr>
            <w:tcW w:w="2488" w:type="dxa"/>
            <w:tcBorders>
              <w:top w:val="nil"/>
              <w:left w:val="single" w:sz="4" w:space="0" w:color="auto"/>
              <w:bottom w:val="single" w:sz="4" w:space="0" w:color="auto"/>
              <w:right w:val="nil"/>
            </w:tcBorders>
            <w:noWrap/>
            <w:vAlign w:val="bottom"/>
            <w:hideMark/>
          </w:tcPr>
          <w:p w14:paraId="370AACE5"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 </w:t>
            </w:r>
          </w:p>
        </w:tc>
        <w:tc>
          <w:tcPr>
            <w:tcW w:w="2205" w:type="dxa"/>
            <w:tcBorders>
              <w:top w:val="nil"/>
              <w:left w:val="single" w:sz="4" w:space="0" w:color="auto"/>
              <w:bottom w:val="single" w:sz="4" w:space="0" w:color="auto"/>
              <w:right w:val="nil"/>
            </w:tcBorders>
            <w:noWrap/>
            <w:vAlign w:val="bottom"/>
            <w:hideMark/>
          </w:tcPr>
          <w:p w14:paraId="2F979174"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HR</w:t>
            </w:r>
          </w:p>
        </w:tc>
        <w:tc>
          <w:tcPr>
            <w:tcW w:w="1174" w:type="dxa"/>
            <w:tcBorders>
              <w:top w:val="nil"/>
              <w:left w:val="nil"/>
              <w:bottom w:val="single" w:sz="4" w:space="0" w:color="auto"/>
              <w:right w:val="single" w:sz="4" w:space="0" w:color="auto"/>
            </w:tcBorders>
            <w:noWrap/>
            <w:vAlign w:val="bottom"/>
            <w:hideMark/>
          </w:tcPr>
          <w:p w14:paraId="64B3D4D2"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p</w:t>
            </w:r>
          </w:p>
        </w:tc>
        <w:tc>
          <w:tcPr>
            <w:tcW w:w="2143" w:type="dxa"/>
            <w:tcBorders>
              <w:top w:val="nil"/>
              <w:left w:val="nil"/>
              <w:bottom w:val="single" w:sz="4" w:space="0" w:color="auto"/>
              <w:right w:val="nil"/>
            </w:tcBorders>
            <w:noWrap/>
            <w:vAlign w:val="bottom"/>
            <w:hideMark/>
          </w:tcPr>
          <w:p w14:paraId="61F879A4"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HR</w:t>
            </w:r>
          </w:p>
        </w:tc>
        <w:tc>
          <w:tcPr>
            <w:tcW w:w="1012" w:type="dxa"/>
            <w:tcBorders>
              <w:top w:val="nil"/>
              <w:left w:val="nil"/>
              <w:bottom w:val="single" w:sz="4" w:space="0" w:color="auto"/>
              <w:right w:val="nil"/>
            </w:tcBorders>
            <w:noWrap/>
            <w:vAlign w:val="bottom"/>
            <w:hideMark/>
          </w:tcPr>
          <w:p w14:paraId="145F845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p</w:t>
            </w:r>
          </w:p>
        </w:tc>
        <w:tc>
          <w:tcPr>
            <w:tcW w:w="2035" w:type="dxa"/>
            <w:tcBorders>
              <w:top w:val="nil"/>
              <w:left w:val="single" w:sz="4" w:space="0" w:color="auto"/>
              <w:bottom w:val="single" w:sz="4" w:space="0" w:color="auto"/>
              <w:right w:val="nil"/>
            </w:tcBorders>
            <w:noWrap/>
            <w:vAlign w:val="bottom"/>
            <w:hideMark/>
          </w:tcPr>
          <w:p w14:paraId="2F6599F6"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HR</w:t>
            </w:r>
          </w:p>
        </w:tc>
        <w:tc>
          <w:tcPr>
            <w:tcW w:w="1134" w:type="dxa"/>
            <w:tcBorders>
              <w:top w:val="nil"/>
              <w:left w:val="nil"/>
              <w:bottom w:val="single" w:sz="4" w:space="0" w:color="auto"/>
              <w:right w:val="single" w:sz="4" w:space="0" w:color="auto"/>
            </w:tcBorders>
            <w:noWrap/>
            <w:vAlign w:val="bottom"/>
            <w:hideMark/>
          </w:tcPr>
          <w:p w14:paraId="67D0325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p</w:t>
            </w:r>
          </w:p>
        </w:tc>
        <w:tc>
          <w:tcPr>
            <w:tcW w:w="1843" w:type="dxa"/>
            <w:tcBorders>
              <w:top w:val="nil"/>
              <w:left w:val="nil"/>
              <w:bottom w:val="single" w:sz="4" w:space="0" w:color="auto"/>
              <w:right w:val="nil"/>
            </w:tcBorders>
            <w:noWrap/>
            <w:vAlign w:val="bottom"/>
            <w:hideMark/>
          </w:tcPr>
          <w:p w14:paraId="3928AB8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HR</w:t>
            </w:r>
          </w:p>
        </w:tc>
        <w:tc>
          <w:tcPr>
            <w:tcW w:w="1407" w:type="dxa"/>
            <w:tcBorders>
              <w:top w:val="nil"/>
              <w:left w:val="nil"/>
              <w:bottom w:val="single" w:sz="4" w:space="0" w:color="auto"/>
              <w:right w:val="single" w:sz="4" w:space="0" w:color="auto"/>
            </w:tcBorders>
            <w:noWrap/>
            <w:vAlign w:val="bottom"/>
            <w:hideMark/>
          </w:tcPr>
          <w:p w14:paraId="6849CF35"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p</w:t>
            </w:r>
          </w:p>
        </w:tc>
      </w:tr>
      <w:tr w:rsidR="0035567F" w:rsidRPr="0035567F" w14:paraId="205F4380" w14:textId="77777777" w:rsidTr="0035567F">
        <w:trPr>
          <w:trHeight w:val="290"/>
        </w:trPr>
        <w:tc>
          <w:tcPr>
            <w:tcW w:w="15441" w:type="dxa"/>
            <w:gridSpan w:val="9"/>
            <w:tcBorders>
              <w:top w:val="single" w:sz="4" w:space="0" w:color="auto"/>
              <w:left w:val="single" w:sz="4" w:space="0" w:color="auto"/>
              <w:bottom w:val="single" w:sz="4" w:space="0" w:color="auto"/>
              <w:right w:val="single" w:sz="4" w:space="0" w:color="000000"/>
            </w:tcBorders>
            <w:noWrap/>
            <w:vAlign w:val="bottom"/>
            <w:hideMark/>
          </w:tcPr>
          <w:p w14:paraId="5A699AAA" w14:textId="77777777" w:rsidR="0035567F" w:rsidRPr="0035567F" w:rsidRDefault="0035567F" w:rsidP="0035567F">
            <w:pPr>
              <w:rPr>
                <w:rFonts w:eastAsia="Times New Roman" w:cs="Times New Roman"/>
                <w:color w:val="000000"/>
                <w:kern w:val="0"/>
                <w14:ligatures w14:val="none"/>
              </w:rPr>
            </w:pPr>
            <w:r w:rsidRPr="0035567F">
              <w:rPr>
                <w:rFonts w:eastAsia="Times New Roman" w:cs="Times New Roman"/>
                <w:color w:val="000000"/>
                <w:kern w:val="0"/>
                <w14:ligatures w14:val="none"/>
              </w:rPr>
              <w:t>1974-1989</w:t>
            </w:r>
          </w:p>
        </w:tc>
      </w:tr>
      <w:tr w:rsidR="0035567F" w:rsidRPr="0035567F" w14:paraId="4A3EEBEC" w14:textId="77777777" w:rsidTr="0035567F">
        <w:trPr>
          <w:trHeight w:val="290"/>
        </w:trPr>
        <w:tc>
          <w:tcPr>
            <w:tcW w:w="2488" w:type="dxa"/>
            <w:tcBorders>
              <w:top w:val="nil"/>
              <w:left w:val="single" w:sz="4" w:space="0" w:color="auto"/>
              <w:bottom w:val="nil"/>
              <w:right w:val="nil"/>
            </w:tcBorders>
            <w:noWrap/>
            <w:vAlign w:val="bottom"/>
            <w:hideMark/>
          </w:tcPr>
          <w:p w14:paraId="01AD53E1" w14:textId="7A048B3A" w:rsidR="0035567F" w:rsidRPr="0035567F" w:rsidRDefault="00DD55E5"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All-Cause</w:t>
            </w:r>
            <w:r w:rsidR="0035567F" w:rsidRPr="0035567F">
              <w:rPr>
                <w:rFonts w:eastAsia="Times New Roman" w:cs="Times New Roman"/>
                <w:color w:val="000000"/>
                <w:kern w:val="0"/>
                <w14:ligatures w14:val="none"/>
              </w:rPr>
              <w:t xml:space="preserve"> Mortality</w:t>
            </w:r>
          </w:p>
        </w:tc>
        <w:tc>
          <w:tcPr>
            <w:tcW w:w="2205" w:type="dxa"/>
            <w:tcBorders>
              <w:top w:val="nil"/>
              <w:left w:val="single" w:sz="4" w:space="0" w:color="auto"/>
              <w:bottom w:val="nil"/>
              <w:right w:val="nil"/>
            </w:tcBorders>
            <w:noWrap/>
            <w:vAlign w:val="bottom"/>
            <w:hideMark/>
          </w:tcPr>
          <w:p w14:paraId="71779210"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5.33 (4.43-6.41)</w:t>
            </w:r>
          </w:p>
        </w:tc>
        <w:tc>
          <w:tcPr>
            <w:tcW w:w="1174" w:type="dxa"/>
            <w:tcBorders>
              <w:top w:val="nil"/>
              <w:left w:val="nil"/>
              <w:bottom w:val="nil"/>
              <w:right w:val="single" w:sz="4" w:space="0" w:color="auto"/>
            </w:tcBorders>
            <w:noWrap/>
            <w:vAlign w:val="bottom"/>
            <w:hideMark/>
          </w:tcPr>
          <w:p w14:paraId="132B59E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0125385C"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12.12 (11.08-13.25)</w:t>
            </w:r>
          </w:p>
        </w:tc>
        <w:tc>
          <w:tcPr>
            <w:tcW w:w="1012" w:type="dxa"/>
            <w:tcBorders>
              <w:top w:val="nil"/>
              <w:left w:val="nil"/>
              <w:bottom w:val="nil"/>
              <w:right w:val="nil"/>
            </w:tcBorders>
            <w:noWrap/>
            <w:vAlign w:val="bottom"/>
            <w:hideMark/>
          </w:tcPr>
          <w:p w14:paraId="0BEFC671"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089C8631"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2.27 (1.86-2.78)</w:t>
            </w:r>
          </w:p>
        </w:tc>
        <w:tc>
          <w:tcPr>
            <w:tcW w:w="1134" w:type="dxa"/>
            <w:tcBorders>
              <w:top w:val="nil"/>
              <w:left w:val="nil"/>
              <w:bottom w:val="nil"/>
              <w:right w:val="single" w:sz="4" w:space="0" w:color="auto"/>
            </w:tcBorders>
            <w:noWrap/>
            <w:vAlign w:val="bottom"/>
            <w:hideMark/>
          </w:tcPr>
          <w:p w14:paraId="77D4BA0F"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1.57E-15</w:t>
            </w:r>
          </w:p>
        </w:tc>
        <w:tc>
          <w:tcPr>
            <w:tcW w:w="1843" w:type="dxa"/>
            <w:tcBorders>
              <w:top w:val="nil"/>
              <w:left w:val="nil"/>
              <w:bottom w:val="nil"/>
              <w:right w:val="nil"/>
            </w:tcBorders>
            <w:noWrap/>
            <w:vAlign w:val="bottom"/>
            <w:hideMark/>
          </w:tcPr>
          <w:p w14:paraId="36F2D91C"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1.47 (1.35-1.61)</w:t>
            </w:r>
          </w:p>
        </w:tc>
        <w:tc>
          <w:tcPr>
            <w:tcW w:w="1407" w:type="dxa"/>
            <w:tcBorders>
              <w:top w:val="nil"/>
              <w:left w:val="nil"/>
              <w:bottom w:val="nil"/>
              <w:right w:val="single" w:sz="4" w:space="0" w:color="auto"/>
            </w:tcBorders>
            <w:noWrap/>
            <w:vAlign w:val="bottom"/>
            <w:hideMark/>
          </w:tcPr>
          <w:p w14:paraId="1D7FC896"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r>
      <w:tr w:rsidR="0035567F" w:rsidRPr="0035567F" w14:paraId="3CAD6DF2" w14:textId="77777777" w:rsidTr="0035567F">
        <w:trPr>
          <w:trHeight w:val="290"/>
        </w:trPr>
        <w:tc>
          <w:tcPr>
            <w:tcW w:w="2488" w:type="dxa"/>
            <w:tcBorders>
              <w:top w:val="nil"/>
              <w:left w:val="single" w:sz="4" w:space="0" w:color="auto"/>
              <w:bottom w:val="nil"/>
              <w:right w:val="nil"/>
            </w:tcBorders>
            <w:noWrap/>
            <w:vAlign w:val="bottom"/>
            <w:hideMark/>
          </w:tcPr>
          <w:p w14:paraId="6AED96DF"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Suicide</w:t>
            </w:r>
          </w:p>
        </w:tc>
        <w:tc>
          <w:tcPr>
            <w:tcW w:w="2205" w:type="dxa"/>
            <w:tcBorders>
              <w:top w:val="nil"/>
              <w:left w:val="single" w:sz="4" w:space="0" w:color="auto"/>
              <w:bottom w:val="nil"/>
              <w:right w:val="nil"/>
            </w:tcBorders>
            <w:noWrap/>
            <w:vAlign w:val="bottom"/>
            <w:hideMark/>
          </w:tcPr>
          <w:p w14:paraId="37C1D68F"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1.72 (0.86-3.45)</w:t>
            </w:r>
          </w:p>
        </w:tc>
        <w:tc>
          <w:tcPr>
            <w:tcW w:w="1174" w:type="dxa"/>
            <w:tcBorders>
              <w:top w:val="nil"/>
              <w:left w:val="nil"/>
              <w:bottom w:val="nil"/>
              <w:right w:val="single" w:sz="4" w:space="0" w:color="auto"/>
            </w:tcBorders>
            <w:noWrap/>
            <w:vAlign w:val="bottom"/>
            <w:hideMark/>
          </w:tcPr>
          <w:p w14:paraId="2250F502"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16D4050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27.28 (23.81-31.26)</w:t>
            </w:r>
          </w:p>
        </w:tc>
        <w:tc>
          <w:tcPr>
            <w:tcW w:w="1012" w:type="dxa"/>
            <w:tcBorders>
              <w:top w:val="nil"/>
              <w:left w:val="nil"/>
              <w:bottom w:val="nil"/>
              <w:right w:val="nil"/>
            </w:tcBorders>
            <w:noWrap/>
            <w:vAlign w:val="bottom"/>
            <w:hideMark/>
          </w:tcPr>
          <w:p w14:paraId="5ED192F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28FFFB21"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15.83 (7.83-32.00)</w:t>
            </w:r>
          </w:p>
        </w:tc>
        <w:tc>
          <w:tcPr>
            <w:tcW w:w="1134" w:type="dxa"/>
            <w:tcBorders>
              <w:top w:val="nil"/>
              <w:left w:val="nil"/>
              <w:bottom w:val="nil"/>
              <w:right w:val="single" w:sz="4" w:space="0" w:color="auto"/>
            </w:tcBorders>
            <w:noWrap/>
            <w:vAlign w:val="bottom"/>
            <w:hideMark/>
          </w:tcPr>
          <w:p w14:paraId="7F51DBF4"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1.47E-14</w:t>
            </w:r>
          </w:p>
        </w:tc>
        <w:tc>
          <w:tcPr>
            <w:tcW w:w="1843" w:type="dxa"/>
            <w:tcBorders>
              <w:top w:val="nil"/>
              <w:left w:val="nil"/>
              <w:bottom w:val="nil"/>
              <w:right w:val="nil"/>
            </w:tcBorders>
            <w:noWrap/>
            <w:vAlign w:val="bottom"/>
            <w:hideMark/>
          </w:tcPr>
          <w:p w14:paraId="02701DF9"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1.75 (1.53-1.99)</w:t>
            </w:r>
          </w:p>
        </w:tc>
        <w:tc>
          <w:tcPr>
            <w:tcW w:w="1407" w:type="dxa"/>
            <w:tcBorders>
              <w:top w:val="nil"/>
              <w:left w:val="nil"/>
              <w:bottom w:val="nil"/>
              <w:right w:val="single" w:sz="4" w:space="0" w:color="auto"/>
            </w:tcBorders>
            <w:noWrap/>
            <w:vAlign w:val="bottom"/>
            <w:hideMark/>
          </w:tcPr>
          <w:p w14:paraId="223A968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r>
      <w:tr w:rsidR="0035567F" w:rsidRPr="0035567F" w14:paraId="4924DD74" w14:textId="77777777" w:rsidTr="0035567F">
        <w:trPr>
          <w:trHeight w:val="290"/>
        </w:trPr>
        <w:tc>
          <w:tcPr>
            <w:tcW w:w="2488" w:type="dxa"/>
            <w:tcBorders>
              <w:top w:val="nil"/>
              <w:left w:val="single" w:sz="4" w:space="0" w:color="auto"/>
              <w:bottom w:val="nil"/>
              <w:right w:val="nil"/>
            </w:tcBorders>
            <w:noWrap/>
            <w:vAlign w:val="bottom"/>
            <w:hideMark/>
          </w:tcPr>
          <w:p w14:paraId="645FB088"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Other External Causes</w:t>
            </w:r>
          </w:p>
        </w:tc>
        <w:tc>
          <w:tcPr>
            <w:tcW w:w="2205" w:type="dxa"/>
            <w:tcBorders>
              <w:top w:val="nil"/>
              <w:left w:val="single" w:sz="4" w:space="0" w:color="auto"/>
              <w:bottom w:val="nil"/>
              <w:right w:val="nil"/>
            </w:tcBorders>
            <w:noWrap/>
            <w:vAlign w:val="bottom"/>
            <w:hideMark/>
          </w:tcPr>
          <w:p w14:paraId="46044685"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0.45 (0.17-1.21)</w:t>
            </w:r>
          </w:p>
        </w:tc>
        <w:tc>
          <w:tcPr>
            <w:tcW w:w="1174" w:type="dxa"/>
            <w:tcBorders>
              <w:top w:val="nil"/>
              <w:left w:val="nil"/>
              <w:bottom w:val="nil"/>
              <w:right w:val="single" w:sz="4" w:space="0" w:color="auto"/>
            </w:tcBorders>
            <w:noWrap/>
            <w:vAlign w:val="bottom"/>
            <w:hideMark/>
          </w:tcPr>
          <w:p w14:paraId="2D12327C"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2E27948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6.59 (5.46-7.95)</w:t>
            </w:r>
          </w:p>
        </w:tc>
        <w:tc>
          <w:tcPr>
            <w:tcW w:w="1012" w:type="dxa"/>
            <w:tcBorders>
              <w:top w:val="nil"/>
              <w:left w:val="nil"/>
              <w:bottom w:val="nil"/>
              <w:right w:val="nil"/>
            </w:tcBorders>
            <w:noWrap/>
            <w:vAlign w:val="bottom"/>
            <w:hideMark/>
          </w:tcPr>
          <w:p w14:paraId="3F7A55A3"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53343072"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14.51 (5.35-39.31)</w:t>
            </w:r>
          </w:p>
        </w:tc>
        <w:tc>
          <w:tcPr>
            <w:tcW w:w="1134" w:type="dxa"/>
            <w:tcBorders>
              <w:top w:val="nil"/>
              <w:left w:val="nil"/>
              <w:bottom w:val="nil"/>
              <w:right w:val="single" w:sz="4" w:space="0" w:color="auto"/>
            </w:tcBorders>
            <w:noWrap/>
            <w:vAlign w:val="bottom"/>
            <w:hideMark/>
          </w:tcPr>
          <w:p w14:paraId="1433644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1.46E-07</w:t>
            </w:r>
          </w:p>
        </w:tc>
        <w:tc>
          <w:tcPr>
            <w:tcW w:w="1843" w:type="dxa"/>
            <w:tcBorders>
              <w:top w:val="nil"/>
              <w:left w:val="nil"/>
              <w:bottom w:val="nil"/>
              <w:right w:val="nil"/>
            </w:tcBorders>
            <w:noWrap/>
            <w:vAlign w:val="bottom"/>
            <w:hideMark/>
          </w:tcPr>
          <w:p w14:paraId="129AA9A0"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1.10 (0.91-1.33)</w:t>
            </w:r>
          </w:p>
        </w:tc>
        <w:tc>
          <w:tcPr>
            <w:tcW w:w="1407" w:type="dxa"/>
            <w:tcBorders>
              <w:top w:val="nil"/>
              <w:left w:val="nil"/>
              <w:bottom w:val="nil"/>
              <w:right w:val="single" w:sz="4" w:space="0" w:color="auto"/>
            </w:tcBorders>
            <w:noWrap/>
            <w:vAlign w:val="bottom"/>
            <w:hideMark/>
          </w:tcPr>
          <w:p w14:paraId="526A0A95"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0.316</w:t>
            </w:r>
          </w:p>
        </w:tc>
      </w:tr>
      <w:tr w:rsidR="0035567F" w:rsidRPr="0035567F" w14:paraId="217F94D0" w14:textId="77777777" w:rsidTr="0035567F">
        <w:trPr>
          <w:trHeight w:val="290"/>
        </w:trPr>
        <w:tc>
          <w:tcPr>
            <w:tcW w:w="2488" w:type="dxa"/>
            <w:tcBorders>
              <w:top w:val="nil"/>
              <w:left w:val="single" w:sz="4" w:space="0" w:color="auto"/>
              <w:bottom w:val="nil"/>
              <w:right w:val="nil"/>
            </w:tcBorders>
            <w:noWrap/>
            <w:vAlign w:val="bottom"/>
            <w:hideMark/>
          </w:tcPr>
          <w:p w14:paraId="2650977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Natural Causes</w:t>
            </w:r>
          </w:p>
        </w:tc>
        <w:tc>
          <w:tcPr>
            <w:tcW w:w="2205" w:type="dxa"/>
            <w:tcBorders>
              <w:top w:val="nil"/>
              <w:left w:val="single" w:sz="4" w:space="0" w:color="auto"/>
              <w:bottom w:val="single" w:sz="4" w:space="0" w:color="auto"/>
              <w:right w:val="nil"/>
            </w:tcBorders>
            <w:noWrap/>
            <w:vAlign w:val="bottom"/>
            <w:hideMark/>
          </w:tcPr>
          <w:p w14:paraId="7CD062E9"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12.69 (10.43-15.46)</w:t>
            </w:r>
          </w:p>
        </w:tc>
        <w:tc>
          <w:tcPr>
            <w:tcW w:w="1174" w:type="dxa"/>
            <w:tcBorders>
              <w:top w:val="nil"/>
              <w:left w:val="nil"/>
              <w:bottom w:val="single" w:sz="4" w:space="0" w:color="auto"/>
              <w:right w:val="single" w:sz="4" w:space="0" w:color="auto"/>
            </w:tcBorders>
            <w:noWrap/>
            <w:vAlign w:val="bottom"/>
            <w:hideMark/>
          </w:tcPr>
          <w:p w14:paraId="616F6FF1"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0B264E9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9.52 (8.11-11.17)</w:t>
            </w:r>
          </w:p>
        </w:tc>
        <w:tc>
          <w:tcPr>
            <w:tcW w:w="1012" w:type="dxa"/>
            <w:tcBorders>
              <w:top w:val="nil"/>
              <w:left w:val="nil"/>
              <w:bottom w:val="nil"/>
              <w:right w:val="nil"/>
            </w:tcBorders>
            <w:noWrap/>
            <w:vAlign w:val="bottom"/>
            <w:hideMark/>
          </w:tcPr>
          <w:p w14:paraId="57A1A8C2"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single" w:sz="4" w:space="0" w:color="auto"/>
              <w:right w:val="nil"/>
            </w:tcBorders>
            <w:noWrap/>
            <w:vAlign w:val="bottom"/>
            <w:hideMark/>
          </w:tcPr>
          <w:p w14:paraId="6FD3F344"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0.75 (0.59-0.96)</w:t>
            </w:r>
          </w:p>
        </w:tc>
        <w:tc>
          <w:tcPr>
            <w:tcW w:w="1134" w:type="dxa"/>
            <w:tcBorders>
              <w:top w:val="nil"/>
              <w:left w:val="nil"/>
              <w:bottom w:val="single" w:sz="4" w:space="0" w:color="auto"/>
              <w:right w:val="single" w:sz="4" w:space="0" w:color="auto"/>
            </w:tcBorders>
            <w:noWrap/>
            <w:vAlign w:val="bottom"/>
            <w:hideMark/>
          </w:tcPr>
          <w:p w14:paraId="31285AE9"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0.023</w:t>
            </w:r>
          </w:p>
        </w:tc>
        <w:tc>
          <w:tcPr>
            <w:tcW w:w="1843" w:type="dxa"/>
            <w:tcBorders>
              <w:top w:val="nil"/>
              <w:left w:val="nil"/>
              <w:bottom w:val="nil"/>
              <w:right w:val="nil"/>
            </w:tcBorders>
            <w:noWrap/>
            <w:vAlign w:val="bottom"/>
            <w:hideMark/>
          </w:tcPr>
          <w:p w14:paraId="74346300"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1.43 (1.22-1.68)</w:t>
            </w:r>
          </w:p>
        </w:tc>
        <w:tc>
          <w:tcPr>
            <w:tcW w:w="1407" w:type="dxa"/>
            <w:tcBorders>
              <w:top w:val="nil"/>
              <w:left w:val="nil"/>
              <w:bottom w:val="nil"/>
              <w:right w:val="single" w:sz="4" w:space="0" w:color="auto"/>
            </w:tcBorders>
            <w:noWrap/>
            <w:vAlign w:val="bottom"/>
            <w:hideMark/>
          </w:tcPr>
          <w:p w14:paraId="18C6E659"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9.35E-06</w:t>
            </w:r>
          </w:p>
        </w:tc>
      </w:tr>
      <w:tr w:rsidR="0035567F" w:rsidRPr="0035567F" w14:paraId="698705C6" w14:textId="77777777" w:rsidTr="0035567F">
        <w:trPr>
          <w:trHeight w:val="290"/>
        </w:trPr>
        <w:tc>
          <w:tcPr>
            <w:tcW w:w="15441" w:type="dxa"/>
            <w:gridSpan w:val="9"/>
            <w:tcBorders>
              <w:top w:val="single" w:sz="4" w:space="0" w:color="auto"/>
              <w:left w:val="single" w:sz="4" w:space="0" w:color="auto"/>
              <w:bottom w:val="single" w:sz="4" w:space="0" w:color="auto"/>
              <w:right w:val="single" w:sz="4" w:space="0" w:color="000000"/>
            </w:tcBorders>
            <w:noWrap/>
            <w:vAlign w:val="bottom"/>
            <w:hideMark/>
          </w:tcPr>
          <w:p w14:paraId="367CB70C" w14:textId="77777777" w:rsidR="0035567F" w:rsidRPr="0035567F" w:rsidRDefault="0035567F" w:rsidP="0035567F">
            <w:pPr>
              <w:rPr>
                <w:rFonts w:eastAsia="Times New Roman" w:cs="Times New Roman"/>
                <w:color w:val="000000"/>
                <w:kern w:val="0"/>
                <w14:ligatures w14:val="none"/>
              </w:rPr>
            </w:pPr>
            <w:r w:rsidRPr="0035567F">
              <w:rPr>
                <w:rFonts w:eastAsia="Times New Roman" w:cs="Times New Roman"/>
                <w:color w:val="000000"/>
                <w:kern w:val="0"/>
                <w14:ligatures w14:val="none"/>
              </w:rPr>
              <w:t>1990-2004</w:t>
            </w:r>
          </w:p>
        </w:tc>
      </w:tr>
      <w:tr w:rsidR="0035567F" w:rsidRPr="0035567F" w14:paraId="476404B6" w14:textId="77777777" w:rsidTr="0035567F">
        <w:trPr>
          <w:trHeight w:val="290"/>
        </w:trPr>
        <w:tc>
          <w:tcPr>
            <w:tcW w:w="2488" w:type="dxa"/>
            <w:tcBorders>
              <w:top w:val="nil"/>
              <w:left w:val="single" w:sz="4" w:space="0" w:color="auto"/>
              <w:bottom w:val="nil"/>
              <w:right w:val="nil"/>
            </w:tcBorders>
            <w:noWrap/>
            <w:vAlign w:val="bottom"/>
            <w:hideMark/>
          </w:tcPr>
          <w:p w14:paraId="7BF56287" w14:textId="05218012" w:rsidR="0035567F" w:rsidRPr="0035567F" w:rsidRDefault="00DD55E5"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All-Cause</w:t>
            </w:r>
            <w:r w:rsidR="0035567F" w:rsidRPr="0035567F">
              <w:rPr>
                <w:rFonts w:eastAsia="Times New Roman" w:cs="Times New Roman"/>
                <w:color w:val="000000"/>
                <w:kern w:val="0"/>
                <w14:ligatures w14:val="none"/>
              </w:rPr>
              <w:t xml:space="preserve"> Mortality</w:t>
            </w:r>
          </w:p>
        </w:tc>
        <w:tc>
          <w:tcPr>
            <w:tcW w:w="2205" w:type="dxa"/>
            <w:tcBorders>
              <w:top w:val="nil"/>
              <w:left w:val="single" w:sz="4" w:space="0" w:color="auto"/>
              <w:bottom w:val="nil"/>
              <w:right w:val="nil"/>
            </w:tcBorders>
            <w:noWrap/>
            <w:vAlign w:val="bottom"/>
            <w:hideMark/>
          </w:tcPr>
          <w:p w14:paraId="0FD1E0F0"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2.41 (1.93-3.01)</w:t>
            </w:r>
          </w:p>
        </w:tc>
        <w:tc>
          <w:tcPr>
            <w:tcW w:w="1174" w:type="dxa"/>
            <w:tcBorders>
              <w:top w:val="nil"/>
              <w:left w:val="nil"/>
              <w:bottom w:val="nil"/>
              <w:right w:val="single" w:sz="4" w:space="0" w:color="auto"/>
            </w:tcBorders>
            <w:noWrap/>
            <w:vAlign w:val="bottom"/>
            <w:hideMark/>
          </w:tcPr>
          <w:p w14:paraId="01AF0F76"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33F0E52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11.58 (10.19-13.17)</w:t>
            </w:r>
          </w:p>
        </w:tc>
        <w:tc>
          <w:tcPr>
            <w:tcW w:w="1012" w:type="dxa"/>
            <w:tcBorders>
              <w:top w:val="nil"/>
              <w:left w:val="nil"/>
              <w:bottom w:val="nil"/>
              <w:right w:val="nil"/>
            </w:tcBorders>
            <w:noWrap/>
            <w:vAlign w:val="bottom"/>
            <w:hideMark/>
          </w:tcPr>
          <w:p w14:paraId="3B93E75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341F64E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4.81 (3.76-6.17)</w:t>
            </w:r>
          </w:p>
        </w:tc>
        <w:tc>
          <w:tcPr>
            <w:tcW w:w="1134" w:type="dxa"/>
            <w:tcBorders>
              <w:top w:val="nil"/>
              <w:left w:val="nil"/>
              <w:bottom w:val="nil"/>
              <w:right w:val="single" w:sz="4" w:space="0" w:color="auto"/>
            </w:tcBorders>
            <w:noWrap/>
            <w:vAlign w:val="bottom"/>
            <w:hideMark/>
          </w:tcPr>
          <w:p w14:paraId="336EB96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1843" w:type="dxa"/>
            <w:tcBorders>
              <w:top w:val="nil"/>
              <w:left w:val="nil"/>
              <w:bottom w:val="nil"/>
              <w:right w:val="nil"/>
            </w:tcBorders>
            <w:noWrap/>
            <w:vAlign w:val="bottom"/>
            <w:hideMark/>
          </w:tcPr>
          <w:p w14:paraId="39CB62D5"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1.27 (1.12-1.45)</w:t>
            </w:r>
          </w:p>
        </w:tc>
        <w:tc>
          <w:tcPr>
            <w:tcW w:w="1407" w:type="dxa"/>
            <w:tcBorders>
              <w:top w:val="nil"/>
              <w:left w:val="nil"/>
              <w:bottom w:val="nil"/>
              <w:right w:val="single" w:sz="4" w:space="0" w:color="auto"/>
            </w:tcBorders>
            <w:noWrap/>
            <w:vAlign w:val="bottom"/>
            <w:hideMark/>
          </w:tcPr>
          <w:p w14:paraId="4A9B6AF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1.92E-04</w:t>
            </w:r>
          </w:p>
        </w:tc>
      </w:tr>
      <w:tr w:rsidR="0035567F" w:rsidRPr="0035567F" w14:paraId="12DF5D42" w14:textId="77777777" w:rsidTr="0035567F">
        <w:trPr>
          <w:trHeight w:val="290"/>
        </w:trPr>
        <w:tc>
          <w:tcPr>
            <w:tcW w:w="2488" w:type="dxa"/>
            <w:tcBorders>
              <w:top w:val="nil"/>
              <w:left w:val="single" w:sz="4" w:space="0" w:color="auto"/>
              <w:bottom w:val="nil"/>
              <w:right w:val="nil"/>
            </w:tcBorders>
            <w:noWrap/>
            <w:vAlign w:val="bottom"/>
            <w:hideMark/>
          </w:tcPr>
          <w:p w14:paraId="631598A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Suicide</w:t>
            </w:r>
          </w:p>
        </w:tc>
        <w:tc>
          <w:tcPr>
            <w:tcW w:w="2205" w:type="dxa"/>
            <w:tcBorders>
              <w:top w:val="nil"/>
              <w:left w:val="single" w:sz="4" w:space="0" w:color="auto"/>
              <w:bottom w:val="nil"/>
              <w:right w:val="nil"/>
            </w:tcBorders>
            <w:noWrap/>
            <w:vAlign w:val="bottom"/>
            <w:hideMark/>
          </w:tcPr>
          <w:p w14:paraId="4E8F078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1.44 (0.83-2.51)</w:t>
            </w:r>
          </w:p>
        </w:tc>
        <w:tc>
          <w:tcPr>
            <w:tcW w:w="1174" w:type="dxa"/>
            <w:tcBorders>
              <w:top w:val="nil"/>
              <w:left w:val="nil"/>
              <w:bottom w:val="nil"/>
              <w:right w:val="single" w:sz="4" w:space="0" w:color="auto"/>
            </w:tcBorders>
            <w:noWrap/>
            <w:vAlign w:val="bottom"/>
            <w:hideMark/>
          </w:tcPr>
          <w:p w14:paraId="6020A859"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5FE74428"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25.87 (21.63-30.94)</w:t>
            </w:r>
          </w:p>
        </w:tc>
        <w:tc>
          <w:tcPr>
            <w:tcW w:w="1012" w:type="dxa"/>
            <w:tcBorders>
              <w:top w:val="nil"/>
              <w:left w:val="nil"/>
              <w:bottom w:val="nil"/>
              <w:right w:val="nil"/>
            </w:tcBorders>
            <w:noWrap/>
            <w:vAlign w:val="bottom"/>
            <w:hideMark/>
          </w:tcPr>
          <w:p w14:paraId="462EACF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07AE51EE"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17.9 (10.17-31.51)</w:t>
            </w:r>
          </w:p>
        </w:tc>
        <w:tc>
          <w:tcPr>
            <w:tcW w:w="1134" w:type="dxa"/>
            <w:tcBorders>
              <w:top w:val="nil"/>
              <w:left w:val="nil"/>
              <w:bottom w:val="nil"/>
              <w:right w:val="single" w:sz="4" w:space="0" w:color="auto"/>
            </w:tcBorders>
            <w:noWrap/>
            <w:vAlign w:val="bottom"/>
            <w:hideMark/>
          </w:tcPr>
          <w:p w14:paraId="4589D4E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1843" w:type="dxa"/>
            <w:tcBorders>
              <w:top w:val="nil"/>
              <w:left w:val="nil"/>
              <w:bottom w:val="nil"/>
              <w:right w:val="nil"/>
            </w:tcBorders>
            <w:noWrap/>
            <w:vAlign w:val="bottom"/>
            <w:hideMark/>
          </w:tcPr>
          <w:p w14:paraId="53B979A8"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1.58 (1.34-1.87)</w:t>
            </w:r>
          </w:p>
        </w:tc>
        <w:tc>
          <w:tcPr>
            <w:tcW w:w="1407" w:type="dxa"/>
            <w:tcBorders>
              <w:top w:val="nil"/>
              <w:left w:val="nil"/>
              <w:bottom w:val="nil"/>
              <w:right w:val="single" w:sz="4" w:space="0" w:color="auto"/>
            </w:tcBorders>
            <w:noWrap/>
            <w:vAlign w:val="bottom"/>
            <w:hideMark/>
          </w:tcPr>
          <w:p w14:paraId="0D7D16C6"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1.07E-07</w:t>
            </w:r>
          </w:p>
        </w:tc>
      </w:tr>
      <w:tr w:rsidR="0035567F" w:rsidRPr="0035567F" w14:paraId="22AECF88" w14:textId="77777777" w:rsidTr="0035567F">
        <w:trPr>
          <w:trHeight w:val="290"/>
        </w:trPr>
        <w:tc>
          <w:tcPr>
            <w:tcW w:w="2488" w:type="dxa"/>
            <w:tcBorders>
              <w:top w:val="nil"/>
              <w:left w:val="single" w:sz="4" w:space="0" w:color="auto"/>
              <w:bottom w:val="nil"/>
              <w:right w:val="nil"/>
            </w:tcBorders>
            <w:noWrap/>
            <w:vAlign w:val="bottom"/>
            <w:hideMark/>
          </w:tcPr>
          <w:p w14:paraId="1E0970B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Other External Causes</w:t>
            </w:r>
          </w:p>
        </w:tc>
        <w:tc>
          <w:tcPr>
            <w:tcW w:w="2205" w:type="dxa"/>
            <w:tcBorders>
              <w:top w:val="nil"/>
              <w:left w:val="single" w:sz="4" w:space="0" w:color="auto"/>
              <w:bottom w:val="nil"/>
              <w:right w:val="nil"/>
            </w:tcBorders>
            <w:noWrap/>
            <w:vAlign w:val="bottom"/>
            <w:hideMark/>
          </w:tcPr>
          <w:p w14:paraId="6B35D7BF"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0.86 (0.48-1.56)</w:t>
            </w:r>
          </w:p>
        </w:tc>
        <w:tc>
          <w:tcPr>
            <w:tcW w:w="1174" w:type="dxa"/>
            <w:tcBorders>
              <w:top w:val="nil"/>
              <w:left w:val="nil"/>
              <w:bottom w:val="nil"/>
              <w:right w:val="single" w:sz="4" w:space="0" w:color="auto"/>
            </w:tcBorders>
            <w:noWrap/>
            <w:vAlign w:val="bottom"/>
            <w:hideMark/>
          </w:tcPr>
          <w:p w14:paraId="0BA2AE3B"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nil"/>
              <w:right w:val="nil"/>
            </w:tcBorders>
            <w:noWrap/>
            <w:vAlign w:val="bottom"/>
            <w:hideMark/>
          </w:tcPr>
          <w:p w14:paraId="7B02BA03"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7.93 (6.17-10.18)</w:t>
            </w:r>
          </w:p>
        </w:tc>
        <w:tc>
          <w:tcPr>
            <w:tcW w:w="1012" w:type="dxa"/>
            <w:tcBorders>
              <w:top w:val="nil"/>
              <w:left w:val="nil"/>
              <w:bottom w:val="nil"/>
              <w:right w:val="nil"/>
            </w:tcBorders>
            <w:noWrap/>
            <w:vAlign w:val="bottom"/>
            <w:hideMark/>
          </w:tcPr>
          <w:p w14:paraId="32A70837"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nil"/>
              <w:right w:val="nil"/>
            </w:tcBorders>
            <w:noWrap/>
            <w:vAlign w:val="bottom"/>
            <w:hideMark/>
          </w:tcPr>
          <w:p w14:paraId="4CF2FB06"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9.19 (4.86-17.39)</w:t>
            </w:r>
          </w:p>
        </w:tc>
        <w:tc>
          <w:tcPr>
            <w:tcW w:w="1134" w:type="dxa"/>
            <w:tcBorders>
              <w:top w:val="nil"/>
              <w:left w:val="nil"/>
              <w:bottom w:val="nil"/>
              <w:right w:val="single" w:sz="4" w:space="0" w:color="auto"/>
            </w:tcBorders>
            <w:noWrap/>
            <w:vAlign w:val="bottom"/>
            <w:hideMark/>
          </w:tcPr>
          <w:p w14:paraId="2094F53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9.01E-12</w:t>
            </w:r>
          </w:p>
        </w:tc>
        <w:tc>
          <w:tcPr>
            <w:tcW w:w="1843" w:type="dxa"/>
            <w:tcBorders>
              <w:top w:val="nil"/>
              <w:left w:val="nil"/>
              <w:bottom w:val="nil"/>
              <w:right w:val="nil"/>
            </w:tcBorders>
            <w:noWrap/>
            <w:vAlign w:val="bottom"/>
            <w:hideMark/>
          </w:tcPr>
          <w:p w14:paraId="0D90F9C2"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0.94 (0.73-1.21)</w:t>
            </w:r>
          </w:p>
        </w:tc>
        <w:tc>
          <w:tcPr>
            <w:tcW w:w="1407" w:type="dxa"/>
            <w:tcBorders>
              <w:top w:val="nil"/>
              <w:left w:val="nil"/>
              <w:bottom w:val="nil"/>
              <w:right w:val="single" w:sz="4" w:space="0" w:color="auto"/>
            </w:tcBorders>
            <w:noWrap/>
            <w:vAlign w:val="bottom"/>
            <w:hideMark/>
          </w:tcPr>
          <w:p w14:paraId="0DCA3DBA"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0.639</w:t>
            </w:r>
          </w:p>
        </w:tc>
      </w:tr>
      <w:tr w:rsidR="0035567F" w:rsidRPr="0035567F" w14:paraId="467A7843" w14:textId="77777777" w:rsidTr="0035567F">
        <w:trPr>
          <w:trHeight w:val="290"/>
        </w:trPr>
        <w:tc>
          <w:tcPr>
            <w:tcW w:w="2488" w:type="dxa"/>
            <w:tcBorders>
              <w:top w:val="nil"/>
              <w:left w:val="single" w:sz="4" w:space="0" w:color="auto"/>
              <w:bottom w:val="single" w:sz="4" w:space="0" w:color="auto"/>
              <w:right w:val="nil"/>
            </w:tcBorders>
            <w:noWrap/>
            <w:vAlign w:val="bottom"/>
            <w:hideMark/>
          </w:tcPr>
          <w:p w14:paraId="275C4869"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Natural Causes</w:t>
            </w:r>
          </w:p>
        </w:tc>
        <w:tc>
          <w:tcPr>
            <w:tcW w:w="2205" w:type="dxa"/>
            <w:tcBorders>
              <w:top w:val="nil"/>
              <w:left w:val="single" w:sz="4" w:space="0" w:color="auto"/>
              <w:bottom w:val="single" w:sz="4" w:space="0" w:color="auto"/>
              <w:right w:val="nil"/>
            </w:tcBorders>
            <w:noWrap/>
            <w:vAlign w:val="bottom"/>
            <w:hideMark/>
          </w:tcPr>
          <w:p w14:paraId="1A5299DF"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4.87 (3.71-6.39)</w:t>
            </w:r>
          </w:p>
        </w:tc>
        <w:tc>
          <w:tcPr>
            <w:tcW w:w="1174" w:type="dxa"/>
            <w:tcBorders>
              <w:top w:val="nil"/>
              <w:left w:val="nil"/>
              <w:bottom w:val="single" w:sz="4" w:space="0" w:color="auto"/>
              <w:right w:val="single" w:sz="4" w:space="0" w:color="auto"/>
            </w:tcBorders>
            <w:noWrap/>
            <w:vAlign w:val="bottom"/>
            <w:hideMark/>
          </w:tcPr>
          <w:p w14:paraId="6DE5BC8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143" w:type="dxa"/>
            <w:tcBorders>
              <w:top w:val="nil"/>
              <w:left w:val="nil"/>
              <w:bottom w:val="single" w:sz="4" w:space="0" w:color="auto"/>
              <w:right w:val="nil"/>
            </w:tcBorders>
            <w:noWrap/>
            <w:vAlign w:val="bottom"/>
            <w:hideMark/>
          </w:tcPr>
          <w:p w14:paraId="217F6470"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4.89 (3.59-6.67)</w:t>
            </w:r>
          </w:p>
        </w:tc>
        <w:tc>
          <w:tcPr>
            <w:tcW w:w="1012" w:type="dxa"/>
            <w:tcBorders>
              <w:top w:val="nil"/>
              <w:left w:val="nil"/>
              <w:bottom w:val="single" w:sz="4" w:space="0" w:color="auto"/>
              <w:right w:val="nil"/>
            </w:tcBorders>
            <w:noWrap/>
            <w:vAlign w:val="bottom"/>
            <w:hideMark/>
          </w:tcPr>
          <w:p w14:paraId="2F3CCFDD" w14:textId="77777777" w:rsidR="0035567F" w:rsidRPr="0035567F" w:rsidRDefault="0035567F" w:rsidP="0035567F">
            <w:pPr>
              <w:jc w:val="center"/>
              <w:rPr>
                <w:rFonts w:eastAsia="Times New Roman" w:cs="Times New Roman"/>
                <w:color w:val="000000"/>
                <w:kern w:val="0"/>
                <w14:ligatures w14:val="none"/>
              </w:rPr>
            </w:pPr>
            <w:r w:rsidRPr="0035567F">
              <w:rPr>
                <w:rFonts w:eastAsia="Times New Roman" w:cs="Times New Roman"/>
                <w:color w:val="000000"/>
                <w:kern w:val="0"/>
                <w14:ligatures w14:val="none"/>
              </w:rPr>
              <w:t>&lt;0.0009</w:t>
            </w:r>
          </w:p>
        </w:tc>
        <w:tc>
          <w:tcPr>
            <w:tcW w:w="2035" w:type="dxa"/>
            <w:tcBorders>
              <w:top w:val="nil"/>
              <w:left w:val="single" w:sz="4" w:space="0" w:color="auto"/>
              <w:bottom w:val="single" w:sz="4" w:space="0" w:color="auto"/>
              <w:right w:val="nil"/>
            </w:tcBorders>
            <w:noWrap/>
            <w:vAlign w:val="bottom"/>
            <w:hideMark/>
          </w:tcPr>
          <w:p w14:paraId="4AFF2D72"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1.01 (0.68-1.50)</w:t>
            </w:r>
          </w:p>
        </w:tc>
        <w:tc>
          <w:tcPr>
            <w:tcW w:w="1134" w:type="dxa"/>
            <w:tcBorders>
              <w:top w:val="nil"/>
              <w:left w:val="nil"/>
              <w:bottom w:val="single" w:sz="4" w:space="0" w:color="auto"/>
              <w:right w:val="single" w:sz="4" w:space="0" w:color="auto"/>
            </w:tcBorders>
            <w:noWrap/>
            <w:vAlign w:val="bottom"/>
            <w:hideMark/>
          </w:tcPr>
          <w:p w14:paraId="3A7F584A"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0.979</w:t>
            </w:r>
          </w:p>
        </w:tc>
        <w:tc>
          <w:tcPr>
            <w:tcW w:w="1843" w:type="dxa"/>
            <w:tcBorders>
              <w:top w:val="nil"/>
              <w:left w:val="nil"/>
              <w:bottom w:val="single" w:sz="4" w:space="0" w:color="auto"/>
              <w:right w:val="nil"/>
            </w:tcBorders>
            <w:noWrap/>
            <w:vAlign w:val="bottom"/>
            <w:hideMark/>
          </w:tcPr>
          <w:p w14:paraId="426ADB9C"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1.06 (0.77-1.45)</w:t>
            </w:r>
          </w:p>
        </w:tc>
        <w:tc>
          <w:tcPr>
            <w:tcW w:w="1407" w:type="dxa"/>
            <w:tcBorders>
              <w:top w:val="nil"/>
              <w:left w:val="nil"/>
              <w:bottom w:val="single" w:sz="4" w:space="0" w:color="auto"/>
              <w:right w:val="single" w:sz="4" w:space="0" w:color="auto"/>
            </w:tcBorders>
            <w:noWrap/>
            <w:vAlign w:val="bottom"/>
            <w:hideMark/>
          </w:tcPr>
          <w:p w14:paraId="1877C983" w14:textId="77777777" w:rsidR="0035567F" w:rsidRPr="0035567F" w:rsidRDefault="0035567F" w:rsidP="0035567F">
            <w:pPr>
              <w:jc w:val="center"/>
              <w:rPr>
                <w:rFonts w:eastAsia="Times New Roman" w:cs="Times New Roman"/>
                <w:i/>
                <w:iCs/>
                <w:color w:val="000000"/>
                <w:kern w:val="0"/>
                <w14:ligatures w14:val="none"/>
              </w:rPr>
            </w:pPr>
            <w:r w:rsidRPr="0035567F">
              <w:rPr>
                <w:rFonts w:eastAsia="Times New Roman" w:cs="Times New Roman"/>
                <w:i/>
                <w:iCs/>
                <w:color w:val="000000"/>
                <w:kern w:val="0"/>
                <w14:ligatures w14:val="none"/>
              </w:rPr>
              <w:t>0.717</w:t>
            </w:r>
          </w:p>
        </w:tc>
      </w:tr>
    </w:tbl>
    <w:p w14:paraId="00E1EDA5" w14:textId="288B7660" w:rsidR="0013646D" w:rsidRDefault="0035567F" w:rsidP="0013646D">
      <w:r>
        <w:rPr>
          <w:i/>
          <w:iCs/>
        </w:rPr>
        <w:t>Italicized estimates are not statistically significant. All hazards ratios are adjusted for sex and birth year.</w:t>
      </w:r>
      <w:r w:rsidR="00BD2136">
        <w:rPr>
          <w:i/>
          <w:iCs/>
        </w:rPr>
        <w:t xml:space="preserve"> The abbreviation ‘Psych’ refers to psychiatric diagnoses.</w:t>
      </w:r>
    </w:p>
    <w:p w14:paraId="39C50242" w14:textId="77777777" w:rsidR="0035567F" w:rsidRDefault="0035567F" w:rsidP="0013646D"/>
    <w:p w14:paraId="1F859483" w14:textId="77777777" w:rsidR="0035567F" w:rsidRDefault="0035567F" w:rsidP="0013646D"/>
    <w:p w14:paraId="10124A80" w14:textId="77777777" w:rsidR="0035567F" w:rsidRDefault="0035567F" w:rsidP="0013646D"/>
    <w:p w14:paraId="08E2C033" w14:textId="77777777" w:rsidR="0035567F" w:rsidRDefault="0035567F" w:rsidP="0013646D"/>
    <w:p w14:paraId="183E308E" w14:textId="77777777" w:rsidR="0035567F" w:rsidRDefault="0035567F" w:rsidP="0013646D"/>
    <w:p w14:paraId="4659FA8D" w14:textId="77777777" w:rsidR="0035567F" w:rsidRDefault="0035567F" w:rsidP="0013646D"/>
    <w:p w14:paraId="30A47EB6" w14:textId="77777777" w:rsidR="0035567F" w:rsidRDefault="0035567F" w:rsidP="0013646D"/>
    <w:p w14:paraId="106C469D" w14:textId="77777777" w:rsidR="0035567F" w:rsidRDefault="0035567F" w:rsidP="0013646D"/>
    <w:p w14:paraId="6509CD1B" w14:textId="77777777" w:rsidR="0035567F" w:rsidRDefault="0035567F" w:rsidP="0013646D"/>
    <w:p w14:paraId="7AFDA22C" w14:textId="77777777" w:rsidR="0035567F" w:rsidRDefault="0035567F" w:rsidP="0013646D"/>
    <w:p w14:paraId="0B3B1946" w14:textId="77777777" w:rsidR="0035567F" w:rsidRDefault="0035567F" w:rsidP="0013646D"/>
    <w:p w14:paraId="7B757F86" w14:textId="77777777" w:rsidR="0035567F" w:rsidRDefault="0035567F" w:rsidP="0013646D"/>
    <w:p w14:paraId="4AB952AE" w14:textId="77777777" w:rsidR="0035567F" w:rsidRDefault="0035567F" w:rsidP="0013646D"/>
    <w:p w14:paraId="6BE4CE73" w14:textId="77777777" w:rsidR="0035567F" w:rsidRDefault="0035567F" w:rsidP="0013646D"/>
    <w:p w14:paraId="4630016B" w14:textId="77777777" w:rsidR="0035567F" w:rsidRDefault="0035567F" w:rsidP="0013646D"/>
    <w:p w14:paraId="075E34CA" w14:textId="77777777" w:rsidR="0035567F" w:rsidRDefault="0035567F" w:rsidP="0013646D"/>
    <w:p w14:paraId="798AB165" w14:textId="77777777" w:rsidR="0035567F" w:rsidRDefault="0035567F" w:rsidP="0013646D"/>
    <w:p w14:paraId="03811075" w14:textId="77777777" w:rsidR="0035567F" w:rsidRDefault="0035567F" w:rsidP="0013646D"/>
    <w:p w14:paraId="3678A3B9" w14:textId="7E823E20" w:rsidR="0035567F" w:rsidRDefault="000D6B27" w:rsidP="000D6B27">
      <w:pPr>
        <w:pStyle w:val="Heading2"/>
      </w:pPr>
      <w:bookmarkStart w:id="18" w:name="_Toc214536910"/>
      <w:r>
        <w:lastRenderedPageBreak/>
        <w:t>Results for sensitivity analysis 3</w:t>
      </w:r>
      <w:bookmarkEnd w:id="18"/>
    </w:p>
    <w:p w14:paraId="53AE39AD" w14:textId="77777777" w:rsidR="000D6B27" w:rsidRDefault="000D6B27" w:rsidP="000D6B27"/>
    <w:p w14:paraId="29784A1B" w14:textId="78DB9336" w:rsidR="00DD55E5" w:rsidRDefault="00DD55E5" w:rsidP="000D6B27">
      <w:pPr>
        <w:rPr>
          <w:i/>
          <w:iCs/>
        </w:rPr>
      </w:pPr>
      <w:r>
        <w:t xml:space="preserve">Similarly to sensitivity analysis 2, these analyses sought to account for time trends. This time, we conducted separate analyses for individuals diagnosed with autism prior to 2013 and those diagnosed from 2013 onwards, in line with the timing of the publication of DSM-5. In general, the results from this sensitivity analysis mirrored those seen in the full cohort. The exception was that autistic people diagnosed after 2013, who also had psychiatric diagnoses, were not at a statistically significantly increased risk of premature mortality compared to individuals with psychiatric conditions alone. </w:t>
      </w:r>
    </w:p>
    <w:p w14:paraId="13DB1691" w14:textId="77777777" w:rsidR="000D6B27" w:rsidRDefault="000D6B27" w:rsidP="000D6B27"/>
    <w:p w14:paraId="55F98582" w14:textId="31A4AAA4" w:rsidR="000D6B27" w:rsidRDefault="000D6B27" w:rsidP="000D6B27">
      <w:r>
        <w:rPr>
          <w:b/>
          <w:bCs/>
        </w:rPr>
        <w:t xml:space="preserve">Table S20 </w:t>
      </w:r>
      <w:r>
        <w:t>Descriptive statistics</w:t>
      </w:r>
    </w:p>
    <w:tbl>
      <w:tblPr>
        <w:tblW w:w="8409" w:type="dxa"/>
        <w:tblInd w:w="-289" w:type="dxa"/>
        <w:tblLook w:val="04A0" w:firstRow="1" w:lastRow="0" w:firstColumn="1" w:lastColumn="0" w:noHBand="0" w:noVBand="1"/>
      </w:tblPr>
      <w:tblGrid>
        <w:gridCol w:w="3309"/>
        <w:gridCol w:w="1795"/>
        <w:gridCol w:w="1625"/>
        <w:gridCol w:w="1680"/>
      </w:tblGrid>
      <w:tr w:rsidR="000D6B27" w:rsidRPr="000D6B27" w14:paraId="5F7C937D" w14:textId="77777777" w:rsidTr="000D6B27">
        <w:trPr>
          <w:trHeight w:val="290"/>
        </w:trPr>
        <w:tc>
          <w:tcPr>
            <w:tcW w:w="3309" w:type="dxa"/>
            <w:tcBorders>
              <w:top w:val="single" w:sz="4" w:space="0" w:color="auto"/>
              <w:left w:val="single" w:sz="4" w:space="0" w:color="auto"/>
              <w:bottom w:val="single" w:sz="4" w:space="0" w:color="auto"/>
              <w:right w:val="nil"/>
            </w:tcBorders>
            <w:noWrap/>
            <w:vAlign w:val="bottom"/>
            <w:hideMark/>
          </w:tcPr>
          <w:p w14:paraId="20C52032"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795" w:type="dxa"/>
            <w:tcBorders>
              <w:top w:val="single" w:sz="4" w:space="0" w:color="auto"/>
              <w:left w:val="nil"/>
              <w:bottom w:val="single" w:sz="4" w:space="0" w:color="auto"/>
              <w:right w:val="nil"/>
            </w:tcBorders>
            <w:noWrap/>
            <w:vAlign w:val="bottom"/>
            <w:hideMark/>
          </w:tcPr>
          <w:p w14:paraId="4570EF16" w14:textId="2F4DAF5C" w:rsidR="000D6B27" w:rsidRPr="000D6B27" w:rsidRDefault="00BD2136" w:rsidP="000D6B27">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Baseline</w:t>
            </w:r>
          </w:p>
        </w:tc>
        <w:tc>
          <w:tcPr>
            <w:tcW w:w="1625" w:type="dxa"/>
            <w:tcBorders>
              <w:top w:val="single" w:sz="4" w:space="0" w:color="auto"/>
              <w:left w:val="nil"/>
              <w:bottom w:val="single" w:sz="4" w:space="0" w:color="auto"/>
              <w:right w:val="nil"/>
            </w:tcBorders>
            <w:noWrap/>
            <w:vAlign w:val="bottom"/>
            <w:hideMark/>
          </w:tcPr>
          <w:p w14:paraId="1890FF6D"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 Before 2013</w:t>
            </w:r>
          </w:p>
        </w:tc>
        <w:tc>
          <w:tcPr>
            <w:tcW w:w="1680" w:type="dxa"/>
            <w:tcBorders>
              <w:top w:val="single" w:sz="4" w:space="0" w:color="auto"/>
              <w:left w:val="nil"/>
              <w:bottom w:val="single" w:sz="4" w:space="0" w:color="auto"/>
              <w:right w:val="single" w:sz="4" w:space="0" w:color="auto"/>
            </w:tcBorders>
            <w:noWrap/>
            <w:vAlign w:val="bottom"/>
            <w:hideMark/>
          </w:tcPr>
          <w:p w14:paraId="0DA3C9AC"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 After 2013</w:t>
            </w:r>
          </w:p>
        </w:tc>
      </w:tr>
      <w:tr w:rsidR="000D6B27" w:rsidRPr="000D6B27" w14:paraId="6F81C31C" w14:textId="77777777" w:rsidTr="000D6B27">
        <w:trPr>
          <w:trHeight w:val="290"/>
        </w:trPr>
        <w:tc>
          <w:tcPr>
            <w:tcW w:w="3309" w:type="dxa"/>
            <w:tcBorders>
              <w:top w:val="nil"/>
              <w:left w:val="single" w:sz="4" w:space="0" w:color="auto"/>
              <w:bottom w:val="nil"/>
              <w:right w:val="nil"/>
            </w:tcBorders>
            <w:noWrap/>
            <w:vAlign w:val="bottom"/>
            <w:hideMark/>
          </w:tcPr>
          <w:p w14:paraId="4933119A"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w:t>
            </w:r>
          </w:p>
        </w:tc>
        <w:tc>
          <w:tcPr>
            <w:tcW w:w="1795" w:type="dxa"/>
            <w:tcBorders>
              <w:top w:val="nil"/>
              <w:left w:val="nil"/>
              <w:bottom w:val="nil"/>
              <w:right w:val="nil"/>
            </w:tcBorders>
            <w:noWrap/>
            <w:vAlign w:val="bottom"/>
            <w:hideMark/>
          </w:tcPr>
          <w:p w14:paraId="47373010"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2,887,771</w:t>
            </w:r>
          </w:p>
        </w:tc>
        <w:tc>
          <w:tcPr>
            <w:tcW w:w="1625" w:type="dxa"/>
            <w:tcBorders>
              <w:top w:val="nil"/>
              <w:left w:val="nil"/>
              <w:bottom w:val="nil"/>
              <w:right w:val="nil"/>
            </w:tcBorders>
            <w:noWrap/>
            <w:vAlign w:val="bottom"/>
            <w:hideMark/>
          </w:tcPr>
          <w:p w14:paraId="2B3BBDF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32,605</w:t>
            </w:r>
          </w:p>
        </w:tc>
        <w:tc>
          <w:tcPr>
            <w:tcW w:w="1680" w:type="dxa"/>
            <w:tcBorders>
              <w:top w:val="nil"/>
              <w:left w:val="nil"/>
              <w:bottom w:val="nil"/>
              <w:right w:val="single" w:sz="4" w:space="0" w:color="auto"/>
            </w:tcBorders>
            <w:noWrap/>
            <w:vAlign w:val="bottom"/>
            <w:hideMark/>
          </w:tcPr>
          <w:p w14:paraId="2DF372A4"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37,941</w:t>
            </w:r>
          </w:p>
        </w:tc>
      </w:tr>
      <w:tr w:rsidR="000D6B27" w:rsidRPr="000D6B27" w14:paraId="6788739E" w14:textId="77777777" w:rsidTr="000D6B27">
        <w:trPr>
          <w:trHeight w:val="290"/>
        </w:trPr>
        <w:tc>
          <w:tcPr>
            <w:tcW w:w="3309" w:type="dxa"/>
            <w:tcBorders>
              <w:top w:val="nil"/>
              <w:left w:val="single" w:sz="4" w:space="0" w:color="auto"/>
              <w:bottom w:val="nil"/>
              <w:right w:val="nil"/>
            </w:tcBorders>
            <w:noWrap/>
            <w:vAlign w:val="bottom"/>
            <w:hideMark/>
          </w:tcPr>
          <w:p w14:paraId="6026F89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 Female</w:t>
            </w:r>
          </w:p>
        </w:tc>
        <w:tc>
          <w:tcPr>
            <w:tcW w:w="1795" w:type="dxa"/>
            <w:tcBorders>
              <w:top w:val="nil"/>
              <w:left w:val="nil"/>
              <w:bottom w:val="nil"/>
              <w:right w:val="nil"/>
            </w:tcBorders>
            <w:noWrap/>
            <w:vAlign w:val="bottom"/>
            <w:hideMark/>
          </w:tcPr>
          <w:p w14:paraId="521B9697" w14:textId="6F51040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1,411,906 (48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9) </w:t>
            </w:r>
          </w:p>
        </w:tc>
        <w:tc>
          <w:tcPr>
            <w:tcW w:w="1625" w:type="dxa"/>
            <w:tcBorders>
              <w:top w:val="nil"/>
              <w:left w:val="nil"/>
              <w:bottom w:val="nil"/>
              <w:right w:val="nil"/>
            </w:tcBorders>
            <w:noWrap/>
            <w:vAlign w:val="bottom"/>
            <w:hideMark/>
          </w:tcPr>
          <w:p w14:paraId="076D019D" w14:textId="4CE03C3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10,272 (31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5) </w:t>
            </w:r>
          </w:p>
        </w:tc>
        <w:tc>
          <w:tcPr>
            <w:tcW w:w="1680" w:type="dxa"/>
            <w:tcBorders>
              <w:top w:val="nil"/>
              <w:left w:val="nil"/>
              <w:bottom w:val="nil"/>
              <w:right w:val="single" w:sz="4" w:space="0" w:color="auto"/>
            </w:tcBorders>
            <w:noWrap/>
            <w:vAlign w:val="bottom"/>
            <w:hideMark/>
          </w:tcPr>
          <w:p w14:paraId="7BE3A6F1" w14:textId="1B75C14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16,351 (43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r>
      <w:tr w:rsidR="000D6B27" w:rsidRPr="000D6B27" w14:paraId="3275B7A4" w14:textId="77777777" w:rsidTr="000D6B27">
        <w:trPr>
          <w:trHeight w:val="290"/>
        </w:trPr>
        <w:tc>
          <w:tcPr>
            <w:tcW w:w="3309" w:type="dxa"/>
            <w:tcBorders>
              <w:top w:val="nil"/>
              <w:left w:val="single" w:sz="4" w:space="0" w:color="auto"/>
              <w:bottom w:val="nil"/>
              <w:right w:val="nil"/>
            </w:tcBorders>
            <w:noWrap/>
            <w:vAlign w:val="bottom"/>
            <w:hideMark/>
          </w:tcPr>
          <w:p w14:paraId="78C86F34"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Year of Birth</w:t>
            </w:r>
          </w:p>
        </w:tc>
        <w:tc>
          <w:tcPr>
            <w:tcW w:w="1795" w:type="dxa"/>
            <w:tcBorders>
              <w:top w:val="nil"/>
              <w:left w:val="nil"/>
              <w:bottom w:val="nil"/>
              <w:right w:val="nil"/>
            </w:tcBorders>
            <w:noWrap/>
            <w:vAlign w:val="bottom"/>
            <w:hideMark/>
          </w:tcPr>
          <w:p w14:paraId="3C5F12EE" w14:textId="77777777" w:rsidR="000D6B27" w:rsidRPr="000D6B27" w:rsidRDefault="000D6B27" w:rsidP="000D6B27">
            <w:pPr>
              <w:jc w:val="center"/>
              <w:rPr>
                <w:rFonts w:eastAsia="Times New Roman" w:cs="Times New Roman"/>
                <w:color w:val="000000"/>
                <w:kern w:val="0"/>
                <w:sz w:val="22"/>
                <w:szCs w:val="22"/>
                <w14:ligatures w14:val="none"/>
              </w:rPr>
            </w:pPr>
          </w:p>
        </w:tc>
        <w:tc>
          <w:tcPr>
            <w:tcW w:w="1625" w:type="dxa"/>
            <w:tcBorders>
              <w:top w:val="nil"/>
              <w:left w:val="nil"/>
              <w:bottom w:val="nil"/>
              <w:right w:val="nil"/>
            </w:tcBorders>
            <w:noWrap/>
            <w:vAlign w:val="bottom"/>
            <w:hideMark/>
          </w:tcPr>
          <w:p w14:paraId="266603D0" w14:textId="77777777" w:rsidR="000D6B27" w:rsidRPr="000D6B27" w:rsidRDefault="000D6B27" w:rsidP="000D6B27">
            <w:pPr>
              <w:jc w:val="center"/>
              <w:rPr>
                <w:rFonts w:eastAsia="Times New Roman" w:cs="Times New Roman"/>
                <w:kern w:val="0"/>
                <w:sz w:val="20"/>
                <w:szCs w:val="20"/>
                <w14:ligatures w14:val="none"/>
              </w:rPr>
            </w:pPr>
          </w:p>
        </w:tc>
        <w:tc>
          <w:tcPr>
            <w:tcW w:w="1680" w:type="dxa"/>
            <w:tcBorders>
              <w:top w:val="nil"/>
              <w:left w:val="nil"/>
              <w:bottom w:val="nil"/>
              <w:right w:val="single" w:sz="4" w:space="0" w:color="auto"/>
            </w:tcBorders>
            <w:noWrap/>
            <w:vAlign w:val="bottom"/>
            <w:hideMark/>
          </w:tcPr>
          <w:p w14:paraId="32AD03C0"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r>
      <w:tr w:rsidR="000D6B27" w:rsidRPr="000D6B27" w14:paraId="6DA68B7C" w14:textId="77777777" w:rsidTr="000D6B27">
        <w:trPr>
          <w:trHeight w:val="290"/>
        </w:trPr>
        <w:tc>
          <w:tcPr>
            <w:tcW w:w="3309" w:type="dxa"/>
            <w:tcBorders>
              <w:top w:val="nil"/>
              <w:left w:val="single" w:sz="4" w:space="0" w:color="auto"/>
              <w:bottom w:val="nil"/>
              <w:right w:val="nil"/>
            </w:tcBorders>
            <w:noWrap/>
            <w:vAlign w:val="bottom"/>
            <w:hideMark/>
          </w:tcPr>
          <w:p w14:paraId="6912CEB7"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1974-1979</w:t>
            </w:r>
          </w:p>
        </w:tc>
        <w:tc>
          <w:tcPr>
            <w:tcW w:w="1795" w:type="dxa"/>
            <w:tcBorders>
              <w:top w:val="nil"/>
              <w:left w:val="nil"/>
              <w:bottom w:val="nil"/>
              <w:right w:val="nil"/>
            </w:tcBorders>
            <w:noWrap/>
            <w:vAlign w:val="bottom"/>
            <w:hideMark/>
          </w:tcPr>
          <w:p w14:paraId="11912EE8" w14:textId="54E941F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559,969 (19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4) </w:t>
            </w:r>
          </w:p>
        </w:tc>
        <w:tc>
          <w:tcPr>
            <w:tcW w:w="1625" w:type="dxa"/>
            <w:tcBorders>
              <w:top w:val="nil"/>
              <w:left w:val="nil"/>
              <w:bottom w:val="nil"/>
              <w:right w:val="nil"/>
            </w:tcBorders>
            <w:noWrap/>
            <w:vAlign w:val="bottom"/>
            <w:hideMark/>
          </w:tcPr>
          <w:p w14:paraId="09C12764" w14:textId="70E7CA9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2729 (8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4) </w:t>
            </w:r>
          </w:p>
        </w:tc>
        <w:tc>
          <w:tcPr>
            <w:tcW w:w="1680" w:type="dxa"/>
            <w:tcBorders>
              <w:top w:val="nil"/>
              <w:left w:val="nil"/>
              <w:bottom w:val="nil"/>
              <w:right w:val="single" w:sz="4" w:space="0" w:color="auto"/>
            </w:tcBorders>
            <w:noWrap/>
            <w:vAlign w:val="bottom"/>
            <w:hideMark/>
          </w:tcPr>
          <w:p w14:paraId="5210E824" w14:textId="318F4C5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2335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r>
      <w:tr w:rsidR="000D6B27" w:rsidRPr="000D6B27" w14:paraId="4DFFB20F" w14:textId="77777777" w:rsidTr="000D6B27">
        <w:trPr>
          <w:trHeight w:val="290"/>
        </w:trPr>
        <w:tc>
          <w:tcPr>
            <w:tcW w:w="3309" w:type="dxa"/>
            <w:tcBorders>
              <w:top w:val="nil"/>
              <w:left w:val="single" w:sz="4" w:space="0" w:color="auto"/>
              <w:bottom w:val="nil"/>
              <w:right w:val="nil"/>
            </w:tcBorders>
            <w:noWrap/>
            <w:vAlign w:val="bottom"/>
            <w:hideMark/>
          </w:tcPr>
          <w:p w14:paraId="29420F28"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1980-1984</w:t>
            </w:r>
          </w:p>
        </w:tc>
        <w:tc>
          <w:tcPr>
            <w:tcW w:w="1795" w:type="dxa"/>
            <w:tcBorders>
              <w:top w:val="nil"/>
              <w:left w:val="nil"/>
              <w:bottom w:val="nil"/>
              <w:right w:val="nil"/>
            </w:tcBorders>
            <w:noWrap/>
            <w:vAlign w:val="bottom"/>
            <w:hideMark/>
          </w:tcPr>
          <w:p w14:paraId="664C35CA" w14:textId="0BC2F7A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436,833 (15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1625" w:type="dxa"/>
            <w:tcBorders>
              <w:top w:val="nil"/>
              <w:left w:val="nil"/>
              <w:bottom w:val="nil"/>
              <w:right w:val="nil"/>
            </w:tcBorders>
            <w:noWrap/>
            <w:vAlign w:val="bottom"/>
            <w:hideMark/>
          </w:tcPr>
          <w:p w14:paraId="14B8726F" w14:textId="08FCA52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3453 (10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6) </w:t>
            </w:r>
          </w:p>
        </w:tc>
        <w:tc>
          <w:tcPr>
            <w:tcW w:w="1680" w:type="dxa"/>
            <w:tcBorders>
              <w:top w:val="nil"/>
              <w:left w:val="nil"/>
              <w:bottom w:val="nil"/>
              <w:right w:val="single" w:sz="4" w:space="0" w:color="auto"/>
            </w:tcBorders>
            <w:noWrap/>
            <w:vAlign w:val="bottom"/>
            <w:hideMark/>
          </w:tcPr>
          <w:p w14:paraId="030ABCF5" w14:textId="67EAE47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2570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8) </w:t>
            </w:r>
          </w:p>
        </w:tc>
      </w:tr>
      <w:tr w:rsidR="000D6B27" w:rsidRPr="000D6B27" w14:paraId="64A6FBA5" w14:textId="77777777" w:rsidTr="000D6B27">
        <w:trPr>
          <w:trHeight w:val="290"/>
        </w:trPr>
        <w:tc>
          <w:tcPr>
            <w:tcW w:w="3309" w:type="dxa"/>
            <w:tcBorders>
              <w:top w:val="nil"/>
              <w:left w:val="single" w:sz="4" w:space="0" w:color="auto"/>
              <w:bottom w:val="nil"/>
              <w:right w:val="nil"/>
            </w:tcBorders>
            <w:noWrap/>
            <w:vAlign w:val="bottom"/>
            <w:hideMark/>
          </w:tcPr>
          <w:p w14:paraId="655EC5FC"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1985-1989</w:t>
            </w:r>
          </w:p>
        </w:tc>
        <w:tc>
          <w:tcPr>
            <w:tcW w:w="1795" w:type="dxa"/>
            <w:tcBorders>
              <w:top w:val="nil"/>
              <w:left w:val="nil"/>
              <w:bottom w:val="nil"/>
              <w:right w:val="nil"/>
            </w:tcBorders>
            <w:noWrap/>
            <w:vAlign w:val="bottom"/>
            <w:hideMark/>
          </w:tcPr>
          <w:p w14:paraId="7FDE51E6" w14:textId="14F5053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495,805 (17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c>
          <w:tcPr>
            <w:tcW w:w="1625" w:type="dxa"/>
            <w:tcBorders>
              <w:top w:val="nil"/>
              <w:left w:val="nil"/>
              <w:bottom w:val="nil"/>
              <w:right w:val="nil"/>
            </w:tcBorders>
            <w:noWrap/>
            <w:vAlign w:val="bottom"/>
            <w:hideMark/>
          </w:tcPr>
          <w:p w14:paraId="0EF8E057" w14:textId="13D0929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5640 (17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3) </w:t>
            </w:r>
          </w:p>
        </w:tc>
        <w:tc>
          <w:tcPr>
            <w:tcW w:w="1680" w:type="dxa"/>
            <w:tcBorders>
              <w:top w:val="nil"/>
              <w:left w:val="nil"/>
              <w:bottom w:val="nil"/>
              <w:right w:val="single" w:sz="4" w:space="0" w:color="auto"/>
            </w:tcBorders>
            <w:noWrap/>
            <w:vAlign w:val="bottom"/>
            <w:hideMark/>
          </w:tcPr>
          <w:p w14:paraId="7CC31FC6" w14:textId="4288A77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4305 (11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3) </w:t>
            </w:r>
          </w:p>
        </w:tc>
      </w:tr>
      <w:tr w:rsidR="000D6B27" w:rsidRPr="000D6B27" w14:paraId="73247786" w14:textId="77777777" w:rsidTr="000D6B27">
        <w:trPr>
          <w:trHeight w:val="290"/>
        </w:trPr>
        <w:tc>
          <w:tcPr>
            <w:tcW w:w="3309" w:type="dxa"/>
            <w:tcBorders>
              <w:top w:val="nil"/>
              <w:left w:val="single" w:sz="4" w:space="0" w:color="auto"/>
              <w:bottom w:val="nil"/>
              <w:right w:val="nil"/>
            </w:tcBorders>
            <w:noWrap/>
            <w:vAlign w:val="bottom"/>
            <w:hideMark/>
          </w:tcPr>
          <w:p w14:paraId="7510C793"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1990-1994</w:t>
            </w:r>
          </w:p>
        </w:tc>
        <w:tc>
          <w:tcPr>
            <w:tcW w:w="1795" w:type="dxa"/>
            <w:tcBorders>
              <w:top w:val="nil"/>
              <w:left w:val="nil"/>
              <w:bottom w:val="nil"/>
              <w:right w:val="nil"/>
            </w:tcBorders>
            <w:noWrap/>
            <w:vAlign w:val="bottom"/>
            <w:hideMark/>
          </w:tcPr>
          <w:p w14:paraId="1FC53C0E" w14:textId="6B3EBEEE"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549,428 (19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0) </w:t>
            </w:r>
          </w:p>
        </w:tc>
        <w:tc>
          <w:tcPr>
            <w:tcW w:w="1625" w:type="dxa"/>
            <w:tcBorders>
              <w:top w:val="nil"/>
              <w:left w:val="nil"/>
              <w:bottom w:val="nil"/>
              <w:right w:val="nil"/>
            </w:tcBorders>
            <w:noWrap/>
            <w:vAlign w:val="bottom"/>
            <w:hideMark/>
          </w:tcPr>
          <w:p w14:paraId="6C9D9D0E" w14:textId="79F8C53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8740 (26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8) </w:t>
            </w:r>
          </w:p>
        </w:tc>
        <w:tc>
          <w:tcPr>
            <w:tcW w:w="1680" w:type="dxa"/>
            <w:tcBorders>
              <w:top w:val="nil"/>
              <w:left w:val="nil"/>
              <w:bottom w:val="nil"/>
              <w:right w:val="single" w:sz="4" w:space="0" w:color="auto"/>
            </w:tcBorders>
            <w:noWrap/>
            <w:vAlign w:val="bottom"/>
            <w:hideMark/>
          </w:tcPr>
          <w:p w14:paraId="759F1639" w14:textId="68F54D9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6210 (16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4) </w:t>
            </w:r>
          </w:p>
        </w:tc>
      </w:tr>
      <w:tr w:rsidR="000D6B27" w:rsidRPr="000D6B27" w14:paraId="6F5E15BA" w14:textId="77777777" w:rsidTr="000D6B27">
        <w:trPr>
          <w:trHeight w:val="290"/>
        </w:trPr>
        <w:tc>
          <w:tcPr>
            <w:tcW w:w="3309" w:type="dxa"/>
            <w:tcBorders>
              <w:top w:val="nil"/>
              <w:left w:val="single" w:sz="4" w:space="0" w:color="auto"/>
              <w:bottom w:val="nil"/>
              <w:right w:val="nil"/>
            </w:tcBorders>
            <w:noWrap/>
            <w:vAlign w:val="bottom"/>
            <w:hideMark/>
          </w:tcPr>
          <w:p w14:paraId="590A4265"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1995-1999</w:t>
            </w:r>
          </w:p>
        </w:tc>
        <w:tc>
          <w:tcPr>
            <w:tcW w:w="1795" w:type="dxa"/>
            <w:tcBorders>
              <w:top w:val="nil"/>
              <w:left w:val="nil"/>
              <w:bottom w:val="nil"/>
              <w:right w:val="nil"/>
            </w:tcBorders>
            <w:noWrap/>
            <w:vAlign w:val="bottom"/>
            <w:hideMark/>
          </w:tcPr>
          <w:p w14:paraId="79A1FA20" w14:textId="1D51C36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417,606 (14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5) </w:t>
            </w:r>
          </w:p>
        </w:tc>
        <w:tc>
          <w:tcPr>
            <w:tcW w:w="1625" w:type="dxa"/>
            <w:tcBorders>
              <w:top w:val="nil"/>
              <w:left w:val="nil"/>
              <w:bottom w:val="nil"/>
              <w:right w:val="nil"/>
            </w:tcBorders>
            <w:noWrap/>
            <w:vAlign w:val="bottom"/>
            <w:hideMark/>
          </w:tcPr>
          <w:p w14:paraId="56058ADF" w14:textId="71D8A1E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7111 (21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8) </w:t>
            </w:r>
          </w:p>
        </w:tc>
        <w:tc>
          <w:tcPr>
            <w:tcW w:w="1680" w:type="dxa"/>
            <w:tcBorders>
              <w:top w:val="nil"/>
              <w:left w:val="nil"/>
              <w:bottom w:val="nil"/>
              <w:right w:val="single" w:sz="4" w:space="0" w:color="auto"/>
            </w:tcBorders>
            <w:noWrap/>
            <w:vAlign w:val="bottom"/>
            <w:hideMark/>
          </w:tcPr>
          <w:p w14:paraId="2DAD608F" w14:textId="1BF10A9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8477 (22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3) </w:t>
            </w:r>
          </w:p>
        </w:tc>
      </w:tr>
      <w:tr w:rsidR="000D6B27" w:rsidRPr="000D6B27" w14:paraId="4D1276C3" w14:textId="77777777" w:rsidTr="000D6B27">
        <w:trPr>
          <w:trHeight w:val="290"/>
        </w:trPr>
        <w:tc>
          <w:tcPr>
            <w:tcW w:w="3309" w:type="dxa"/>
            <w:tcBorders>
              <w:top w:val="nil"/>
              <w:left w:val="single" w:sz="4" w:space="0" w:color="auto"/>
              <w:bottom w:val="nil"/>
              <w:right w:val="nil"/>
            </w:tcBorders>
            <w:noWrap/>
            <w:vAlign w:val="bottom"/>
            <w:hideMark/>
          </w:tcPr>
          <w:p w14:paraId="0774813A" w14:textId="77777777" w:rsidR="000D6B27" w:rsidRPr="000D6B27" w:rsidRDefault="000D6B27" w:rsidP="000D6B27">
            <w:pPr>
              <w:jc w:val="right"/>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2000-2004</w:t>
            </w:r>
          </w:p>
        </w:tc>
        <w:tc>
          <w:tcPr>
            <w:tcW w:w="1795" w:type="dxa"/>
            <w:tcBorders>
              <w:top w:val="nil"/>
              <w:left w:val="nil"/>
              <w:bottom w:val="nil"/>
              <w:right w:val="nil"/>
            </w:tcBorders>
            <w:noWrap/>
            <w:vAlign w:val="bottom"/>
            <w:hideMark/>
          </w:tcPr>
          <w:p w14:paraId="1B8E3CE7" w14:textId="0E5D9FD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428,130 (14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8) </w:t>
            </w:r>
          </w:p>
        </w:tc>
        <w:tc>
          <w:tcPr>
            <w:tcW w:w="1625" w:type="dxa"/>
            <w:tcBorders>
              <w:top w:val="nil"/>
              <w:left w:val="nil"/>
              <w:bottom w:val="nil"/>
              <w:right w:val="nil"/>
            </w:tcBorders>
            <w:noWrap/>
            <w:vAlign w:val="bottom"/>
            <w:hideMark/>
          </w:tcPr>
          <w:p w14:paraId="3AC3318D" w14:textId="1533C50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4932 (15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1680" w:type="dxa"/>
            <w:tcBorders>
              <w:top w:val="nil"/>
              <w:left w:val="nil"/>
              <w:bottom w:val="nil"/>
              <w:right w:val="single" w:sz="4" w:space="0" w:color="auto"/>
            </w:tcBorders>
            <w:noWrap/>
            <w:vAlign w:val="bottom"/>
            <w:hideMark/>
          </w:tcPr>
          <w:p w14:paraId="6D50BA92" w14:textId="76EA7CA2"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14,044 (37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0) </w:t>
            </w:r>
          </w:p>
        </w:tc>
      </w:tr>
      <w:tr w:rsidR="000D6B27" w:rsidRPr="000D6B27" w14:paraId="2E3E24BF" w14:textId="77777777" w:rsidTr="000D6B27">
        <w:trPr>
          <w:trHeight w:val="290"/>
        </w:trPr>
        <w:tc>
          <w:tcPr>
            <w:tcW w:w="3309" w:type="dxa"/>
            <w:tcBorders>
              <w:top w:val="nil"/>
              <w:left w:val="single" w:sz="4" w:space="0" w:color="auto"/>
              <w:bottom w:val="nil"/>
              <w:right w:val="nil"/>
            </w:tcBorders>
            <w:noWrap/>
            <w:vAlign w:val="bottom"/>
            <w:hideMark/>
          </w:tcPr>
          <w:p w14:paraId="5862FD44" w14:textId="242BCA72" w:rsidR="000D6B27" w:rsidRPr="000D6B27" w:rsidRDefault="00BD2136" w:rsidP="000D6B27">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Psychiatric</w:t>
            </w:r>
            <w:r w:rsidR="000D6B27" w:rsidRPr="000D6B27">
              <w:rPr>
                <w:rFonts w:eastAsia="Times New Roman" w:cs="Times New Roman"/>
                <w:color w:val="000000"/>
                <w:kern w:val="0"/>
                <w:sz w:val="22"/>
                <w:szCs w:val="22"/>
                <w14:ligatures w14:val="none"/>
              </w:rPr>
              <w:t xml:space="preserve"> Diagnosis After 16</w:t>
            </w:r>
          </w:p>
        </w:tc>
        <w:tc>
          <w:tcPr>
            <w:tcW w:w="1795" w:type="dxa"/>
            <w:tcBorders>
              <w:top w:val="nil"/>
              <w:left w:val="nil"/>
              <w:bottom w:val="nil"/>
              <w:right w:val="nil"/>
            </w:tcBorders>
            <w:noWrap/>
            <w:vAlign w:val="bottom"/>
            <w:hideMark/>
          </w:tcPr>
          <w:p w14:paraId="689AFF27" w14:textId="7F46D7C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608,118 (21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1625" w:type="dxa"/>
            <w:tcBorders>
              <w:top w:val="nil"/>
              <w:left w:val="nil"/>
              <w:bottom w:val="nil"/>
              <w:right w:val="nil"/>
            </w:tcBorders>
            <w:noWrap/>
            <w:vAlign w:val="bottom"/>
            <w:hideMark/>
          </w:tcPr>
          <w:p w14:paraId="1D3B7920" w14:textId="79D7CB6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18,129 (55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6) </w:t>
            </w:r>
          </w:p>
        </w:tc>
        <w:tc>
          <w:tcPr>
            <w:tcW w:w="1680" w:type="dxa"/>
            <w:tcBorders>
              <w:top w:val="nil"/>
              <w:left w:val="nil"/>
              <w:bottom w:val="nil"/>
              <w:right w:val="single" w:sz="4" w:space="0" w:color="auto"/>
            </w:tcBorders>
            <w:noWrap/>
            <w:vAlign w:val="bottom"/>
            <w:hideMark/>
          </w:tcPr>
          <w:p w14:paraId="0DA28111" w14:textId="4A77F2C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25,130 (66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r>
      <w:tr w:rsidR="000D6B27" w:rsidRPr="000D6B27" w14:paraId="358D5982" w14:textId="77777777" w:rsidTr="000D6B27">
        <w:trPr>
          <w:trHeight w:val="290"/>
        </w:trPr>
        <w:tc>
          <w:tcPr>
            <w:tcW w:w="3309" w:type="dxa"/>
            <w:tcBorders>
              <w:top w:val="nil"/>
              <w:left w:val="single" w:sz="4" w:space="0" w:color="auto"/>
              <w:bottom w:val="nil"/>
              <w:right w:val="nil"/>
            </w:tcBorders>
            <w:noWrap/>
            <w:vAlign w:val="bottom"/>
            <w:hideMark/>
          </w:tcPr>
          <w:p w14:paraId="21147660"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 Intellectual Disability</w:t>
            </w:r>
          </w:p>
        </w:tc>
        <w:tc>
          <w:tcPr>
            <w:tcW w:w="1795" w:type="dxa"/>
            <w:tcBorders>
              <w:top w:val="nil"/>
              <w:left w:val="nil"/>
              <w:bottom w:val="nil"/>
              <w:right w:val="nil"/>
            </w:tcBorders>
            <w:noWrap/>
            <w:vAlign w:val="bottom"/>
            <w:hideMark/>
          </w:tcPr>
          <w:p w14:paraId="290E0330" w14:textId="72D4D10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30,725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1625" w:type="dxa"/>
            <w:tcBorders>
              <w:top w:val="nil"/>
              <w:left w:val="nil"/>
              <w:bottom w:val="nil"/>
              <w:right w:val="nil"/>
            </w:tcBorders>
            <w:noWrap/>
            <w:vAlign w:val="bottom"/>
            <w:hideMark/>
          </w:tcPr>
          <w:p w14:paraId="199D18C3" w14:textId="359FE92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8308 (25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5) </w:t>
            </w:r>
          </w:p>
        </w:tc>
        <w:tc>
          <w:tcPr>
            <w:tcW w:w="1680" w:type="dxa"/>
            <w:tcBorders>
              <w:top w:val="nil"/>
              <w:left w:val="nil"/>
              <w:bottom w:val="nil"/>
              <w:right w:val="single" w:sz="4" w:space="0" w:color="auto"/>
            </w:tcBorders>
            <w:noWrap/>
            <w:vAlign w:val="bottom"/>
            <w:hideMark/>
          </w:tcPr>
          <w:p w14:paraId="3ACBBFE4" w14:textId="0E87753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2994 (7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9) </w:t>
            </w:r>
          </w:p>
        </w:tc>
      </w:tr>
      <w:tr w:rsidR="000D6B27" w:rsidRPr="000D6B27" w14:paraId="37211CFF" w14:textId="77777777" w:rsidTr="000D6B27">
        <w:trPr>
          <w:trHeight w:val="290"/>
        </w:trPr>
        <w:tc>
          <w:tcPr>
            <w:tcW w:w="3309" w:type="dxa"/>
            <w:tcBorders>
              <w:top w:val="nil"/>
              <w:left w:val="single" w:sz="4" w:space="0" w:color="auto"/>
              <w:bottom w:val="single" w:sz="4" w:space="0" w:color="auto"/>
              <w:right w:val="nil"/>
            </w:tcBorders>
            <w:noWrap/>
            <w:vAlign w:val="bottom"/>
            <w:hideMark/>
          </w:tcPr>
          <w:p w14:paraId="0AAF953D"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 ADHD</w:t>
            </w:r>
          </w:p>
        </w:tc>
        <w:tc>
          <w:tcPr>
            <w:tcW w:w="1795" w:type="dxa"/>
            <w:tcBorders>
              <w:top w:val="nil"/>
              <w:left w:val="nil"/>
              <w:bottom w:val="single" w:sz="4" w:space="0" w:color="auto"/>
              <w:right w:val="nil"/>
            </w:tcBorders>
            <w:noWrap/>
            <w:vAlign w:val="bottom"/>
            <w:hideMark/>
          </w:tcPr>
          <w:p w14:paraId="0CFD03CE" w14:textId="20D9E4A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148,067 (5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1625" w:type="dxa"/>
            <w:tcBorders>
              <w:top w:val="nil"/>
              <w:left w:val="nil"/>
              <w:bottom w:val="single" w:sz="4" w:space="0" w:color="auto"/>
              <w:right w:val="nil"/>
            </w:tcBorders>
            <w:noWrap/>
            <w:vAlign w:val="bottom"/>
            <w:hideMark/>
          </w:tcPr>
          <w:p w14:paraId="6187A39E" w14:textId="691554EE"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15,883 (48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7) </w:t>
            </w:r>
          </w:p>
        </w:tc>
        <w:tc>
          <w:tcPr>
            <w:tcW w:w="1680" w:type="dxa"/>
            <w:tcBorders>
              <w:top w:val="nil"/>
              <w:left w:val="nil"/>
              <w:bottom w:val="single" w:sz="4" w:space="0" w:color="auto"/>
              <w:right w:val="single" w:sz="4" w:space="0" w:color="auto"/>
            </w:tcBorders>
            <w:noWrap/>
            <w:vAlign w:val="bottom"/>
            <w:hideMark/>
          </w:tcPr>
          <w:p w14:paraId="2B9CBD91" w14:textId="1E9726AE"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21,704 (57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r>
    </w:tbl>
    <w:p w14:paraId="648731E2" w14:textId="77777777" w:rsidR="000D6B27" w:rsidRDefault="000D6B27" w:rsidP="000D6B27"/>
    <w:p w14:paraId="28DB50B6" w14:textId="569F6090" w:rsidR="000D6B27" w:rsidRDefault="000D6B27" w:rsidP="000D6B27">
      <w:r>
        <w:rPr>
          <w:b/>
          <w:bCs/>
        </w:rPr>
        <w:t>Table S21</w:t>
      </w:r>
      <w:r>
        <w:t xml:space="preserve"> Frequencies and mortality rates</w:t>
      </w:r>
    </w:p>
    <w:tbl>
      <w:tblPr>
        <w:tblW w:w="15309" w:type="dxa"/>
        <w:tblInd w:w="-1139" w:type="dxa"/>
        <w:tblLook w:val="04A0" w:firstRow="1" w:lastRow="0" w:firstColumn="1" w:lastColumn="0" w:noHBand="0" w:noVBand="1"/>
      </w:tblPr>
      <w:tblGrid>
        <w:gridCol w:w="2365"/>
        <w:gridCol w:w="1256"/>
        <w:gridCol w:w="2002"/>
        <w:gridCol w:w="1514"/>
        <w:gridCol w:w="1734"/>
        <w:gridCol w:w="1243"/>
        <w:gridCol w:w="1701"/>
        <w:gridCol w:w="1514"/>
        <w:gridCol w:w="2078"/>
      </w:tblGrid>
      <w:tr w:rsidR="000D6B27" w:rsidRPr="000D6B27" w14:paraId="511BEA01" w14:textId="77777777" w:rsidTr="000D6B27">
        <w:trPr>
          <w:trHeight w:val="290"/>
        </w:trPr>
        <w:tc>
          <w:tcPr>
            <w:tcW w:w="2365" w:type="dxa"/>
            <w:tcBorders>
              <w:top w:val="single" w:sz="4" w:space="0" w:color="auto"/>
              <w:left w:val="single" w:sz="4" w:space="0" w:color="auto"/>
              <w:bottom w:val="nil"/>
              <w:right w:val="nil"/>
            </w:tcBorders>
            <w:noWrap/>
            <w:vAlign w:val="bottom"/>
            <w:hideMark/>
          </w:tcPr>
          <w:p w14:paraId="03552D29"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6457" w:type="dxa"/>
            <w:gridSpan w:val="4"/>
            <w:tcBorders>
              <w:top w:val="single" w:sz="4" w:space="0" w:color="auto"/>
              <w:left w:val="single" w:sz="4" w:space="0" w:color="auto"/>
              <w:bottom w:val="nil"/>
              <w:right w:val="single" w:sz="4" w:space="0" w:color="000000"/>
            </w:tcBorders>
            <w:noWrap/>
            <w:vAlign w:val="bottom"/>
            <w:hideMark/>
          </w:tcPr>
          <w:p w14:paraId="75B22408"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 Diagnosis Before 2013</w:t>
            </w:r>
          </w:p>
        </w:tc>
        <w:tc>
          <w:tcPr>
            <w:tcW w:w="6487" w:type="dxa"/>
            <w:gridSpan w:val="4"/>
            <w:tcBorders>
              <w:top w:val="single" w:sz="4" w:space="0" w:color="auto"/>
              <w:left w:val="nil"/>
              <w:bottom w:val="nil"/>
              <w:right w:val="single" w:sz="4" w:space="0" w:color="000000"/>
            </w:tcBorders>
            <w:noWrap/>
            <w:vAlign w:val="bottom"/>
            <w:hideMark/>
          </w:tcPr>
          <w:p w14:paraId="4E1D3235"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Autism Diagnosis 2013 or </w:t>
            </w:r>
            <w:proofErr w:type="gramStart"/>
            <w:r w:rsidRPr="000D6B27">
              <w:rPr>
                <w:rFonts w:eastAsia="Times New Roman" w:cs="Times New Roman"/>
                <w:color w:val="000000"/>
                <w:kern w:val="0"/>
                <w:sz w:val="22"/>
                <w:szCs w:val="22"/>
                <w14:ligatures w14:val="none"/>
              </w:rPr>
              <w:t>Later</w:t>
            </w:r>
            <w:proofErr w:type="gramEnd"/>
          </w:p>
        </w:tc>
      </w:tr>
      <w:tr w:rsidR="000D6B27" w:rsidRPr="000D6B27" w14:paraId="77B767AD" w14:textId="77777777" w:rsidTr="000D6B27">
        <w:trPr>
          <w:trHeight w:val="290"/>
        </w:trPr>
        <w:tc>
          <w:tcPr>
            <w:tcW w:w="2365" w:type="dxa"/>
            <w:tcBorders>
              <w:top w:val="nil"/>
              <w:left w:val="single" w:sz="4" w:space="0" w:color="auto"/>
              <w:bottom w:val="nil"/>
              <w:right w:val="nil"/>
            </w:tcBorders>
            <w:noWrap/>
            <w:vAlign w:val="bottom"/>
            <w:hideMark/>
          </w:tcPr>
          <w:p w14:paraId="36ECFE88"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256" w:type="dxa"/>
            <w:tcBorders>
              <w:top w:val="nil"/>
              <w:left w:val="single" w:sz="4" w:space="0" w:color="auto"/>
              <w:bottom w:val="nil"/>
              <w:right w:val="nil"/>
            </w:tcBorders>
            <w:noWrap/>
            <w:vAlign w:val="bottom"/>
            <w:hideMark/>
          </w:tcPr>
          <w:p w14:paraId="3CED7CE6"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w:t>
            </w:r>
          </w:p>
        </w:tc>
        <w:tc>
          <w:tcPr>
            <w:tcW w:w="2002" w:type="dxa"/>
            <w:tcBorders>
              <w:top w:val="nil"/>
              <w:left w:val="nil"/>
              <w:bottom w:val="nil"/>
              <w:right w:val="nil"/>
            </w:tcBorders>
            <w:noWrap/>
            <w:vAlign w:val="bottom"/>
            <w:hideMark/>
          </w:tcPr>
          <w:p w14:paraId="7DDD670E" w14:textId="77777777" w:rsidR="000D6B27" w:rsidRPr="000D6B27" w:rsidRDefault="000D6B27" w:rsidP="000D6B27">
            <w:pPr>
              <w:jc w:val="center"/>
              <w:rPr>
                <w:rFonts w:eastAsia="Times New Roman" w:cs="Times New Roman"/>
                <w:color w:val="000000"/>
                <w:kern w:val="0"/>
                <w:sz w:val="22"/>
                <w:szCs w:val="22"/>
                <w14:ligatures w14:val="none"/>
              </w:rPr>
            </w:pPr>
          </w:p>
        </w:tc>
        <w:tc>
          <w:tcPr>
            <w:tcW w:w="1465" w:type="dxa"/>
            <w:tcBorders>
              <w:top w:val="nil"/>
              <w:left w:val="nil"/>
              <w:bottom w:val="nil"/>
              <w:right w:val="nil"/>
            </w:tcBorders>
            <w:noWrap/>
            <w:vAlign w:val="bottom"/>
            <w:hideMark/>
          </w:tcPr>
          <w:p w14:paraId="31C78CAE" w14:textId="7B407E07"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p>
        </w:tc>
        <w:tc>
          <w:tcPr>
            <w:tcW w:w="1734" w:type="dxa"/>
            <w:tcBorders>
              <w:top w:val="nil"/>
              <w:left w:val="nil"/>
              <w:bottom w:val="nil"/>
              <w:right w:val="single" w:sz="4" w:space="0" w:color="auto"/>
            </w:tcBorders>
            <w:noWrap/>
            <w:vAlign w:val="bottom"/>
            <w:hideMark/>
          </w:tcPr>
          <w:p w14:paraId="4F6CCE25"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243" w:type="dxa"/>
            <w:tcBorders>
              <w:top w:val="nil"/>
              <w:left w:val="nil"/>
              <w:bottom w:val="nil"/>
              <w:right w:val="nil"/>
            </w:tcBorders>
            <w:noWrap/>
            <w:vAlign w:val="bottom"/>
            <w:hideMark/>
          </w:tcPr>
          <w:p w14:paraId="1C2D409A"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w:t>
            </w:r>
          </w:p>
        </w:tc>
        <w:tc>
          <w:tcPr>
            <w:tcW w:w="1701" w:type="dxa"/>
            <w:tcBorders>
              <w:top w:val="nil"/>
              <w:left w:val="nil"/>
              <w:bottom w:val="nil"/>
              <w:right w:val="nil"/>
            </w:tcBorders>
            <w:noWrap/>
            <w:vAlign w:val="bottom"/>
            <w:hideMark/>
          </w:tcPr>
          <w:p w14:paraId="0F1421A6" w14:textId="77777777" w:rsidR="000D6B27" w:rsidRPr="000D6B27" w:rsidRDefault="000D6B27" w:rsidP="000D6B27">
            <w:pPr>
              <w:jc w:val="center"/>
              <w:rPr>
                <w:rFonts w:eastAsia="Times New Roman" w:cs="Times New Roman"/>
                <w:color w:val="000000"/>
                <w:kern w:val="0"/>
                <w:sz w:val="22"/>
                <w:szCs w:val="22"/>
                <w14:ligatures w14:val="none"/>
              </w:rPr>
            </w:pPr>
          </w:p>
        </w:tc>
        <w:tc>
          <w:tcPr>
            <w:tcW w:w="1465" w:type="dxa"/>
            <w:tcBorders>
              <w:top w:val="nil"/>
              <w:left w:val="nil"/>
              <w:bottom w:val="nil"/>
              <w:right w:val="nil"/>
            </w:tcBorders>
            <w:noWrap/>
            <w:vAlign w:val="bottom"/>
            <w:hideMark/>
          </w:tcPr>
          <w:p w14:paraId="125B9EA5" w14:textId="5C67D00D"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p>
        </w:tc>
        <w:tc>
          <w:tcPr>
            <w:tcW w:w="2078" w:type="dxa"/>
            <w:tcBorders>
              <w:top w:val="nil"/>
              <w:left w:val="nil"/>
              <w:bottom w:val="nil"/>
              <w:right w:val="single" w:sz="4" w:space="0" w:color="auto"/>
            </w:tcBorders>
            <w:noWrap/>
            <w:vAlign w:val="bottom"/>
            <w:hideMark/>
          </w:tcPr>
          <w:p w14:paraId="5FE1E26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r>
      <w:tr w:rsidR="000D6B27" w:rsidRPr="000D6B27" w14:paraId="48751011" w14:textId="77777777" w:rsidTr="000D6B27">
        <w:trPr>
          <w:trHeight w:val="290"/>
        </w:trPr>
        <w:tc>
          <w:tcPr>
            <w:tcW w:w="2365" w:type="dxa"/>
            <w:tcBorders>
              <w:top w:val="nil"/>
              <w:left w:val="single" w:sz="4" w:space="0" w:color="auto"/>
              <w:bottom w:val="single" w:sz="4" w:space="0" w:color="auto"/>
              <w:right w:val="nil"/>
            </w:tcBorders>
            <w:noWrap/>
            <w:vAlign w:val="bottom"/>
            <w:hideMark/>
          </w:tcPr>
          <w:p w14:paraId="52114504"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256" w:type="dxa"/>
            <w:tcBorders>
              <w:top w:val="nil"/>
              <w:left w:val="single" w:sz="4" w:space="0" w:color="auto"/>
              <w:bottom w:val="single" w:sz="4" w:space="0" w:color="auto"/>
              <w:right w:val="nil"/>
            </w:tcBorders>
            <w:noWrap/>
            <w:vAlign w:val="bottom"/>
            <w:hideMark/>
          </w:tcPr>
          <w:p w14:paraId="7B919D51" w14:textId="215851D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w:t>
            </w:r>
            <w:r w:rsidR="00BD2136">
              <w:rPr>
                <w:rFonts w:eastAsia="Times New Roman" w:cs="Times New Roman"/>
                <w:color w:val="000000"/>
                <w:kern w:val="0"/>
                <w:sz w:val="22"/>
                <w:szCs w:val="22"/>
                <w14:ligatures w14:val="none"/>
              </w:rPr>
              <w:t>umber of Deaths (%)</w:t>
            </w:r>
          </w:p>
        </w:tc>
        <w:tc>
          <w:tcPr>
            <w:tcW w:w="2002" w:type="dxa"/>
            <w:tcBorders>
              <w:top w:val="nil"/>
              <w:left w:val="nil"/>
              <w:bottom w:val="single" w:sz="4" w:space="0" w:color="auto"/>
              <w:right w:val="nil"/>
            </w:tcBorders>
            <w:noWrap/>
            <w:vAlign w:val="bottom"/>
            <w:hideMark/>
          </w:tcPr>
          <w:p w14:paraId="1C4D17BA"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Mortality Rate</w:t>
            </w:r>
          </w:p>
        </w:tc>
        <w:tc>
          <w:tcPr>
            <w:tcW w:w="1465" w:type="dxa"/>
            <w:tcBorders>
              <w:top w:val="nil"/>
              <w:left w:val="nil"/>
              <w:bottom w:val="single" w:sz="4" w:space="0" w:color="auto"/>
              <w:right w:val="nil"/>
            </w:tcBorders>
            <w:noWrap/>
            <w:vAlign w:val="bottom"/>
            <w:hideMark/>
          </w:tcPr>
          <w:p w14:paraId="5493F23E" w14:textId="3900883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w:t>
            </w:r>
            <w:r w:rsidR="00BD2136">
              <w:rPr>
                <w:rFonts w:eastAsia="Times New Roman" w:cs="Times New Roman"/>
                <w:color w:val="000000"/>
                <w:kern w:val="0"/>
                <w:sz w:val="22"/>
                <w:szCs w:val="22"/>
                <w14:ligatures w14:val="none"/>
              </w:rPr>
              <w:t>umber of Deaths (%)</w:t>
            </w:r>
          </w:p>
        </w:tc>
        <w:tc>
          <w:tcPr>
            <w:tcW w:w="1734" w:type="dxa"/>
            <w:tcBorders>
              <w:top w:val="nil"/>
              <w:left w:val="nil"/>
              <w:bottom w:val="single" w:sz="4" w:space="0" w:color="auto"/>
              <w:right w:val="single" w:sz="4" w:space="0" w:color="auto"/>
            </w:tcBorders>
            <w:noWrap/>
            <w:vAlign w:val="bottom"/>
            <w:hideMark/>
          </w:tcPr>
          <w:p w14:paraId="4AC10CCA"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Mortality Rate</w:t>
            </w:r>
          </w:p>
        </w:tc>
        <w:tc>
          <w:tcPr>
            <w:tcW w:w="1243" w:type="dxa"/>
            <w:tcBorders>
              <w:top w:val="nil"/>
              <w:left w:val="nil"/>
              <w:bottom w:val="single" w:sz="4" w:space="0" w:color="auto"/>
              <w:right w:val="nil"/>
            </w:tcBorders>
            <w:noWrap/>
            <w:vAlign w:val="bottom"/>
            <w:hideMark/>
          </w:tcPr>
          <w:p w14:paraId="6B147A2C" w14:textId="0790AFC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w:t>
            </w:r>
            <w:r w:rsidR="00BD2136">
              <w:rPr>
                <w:rFonts w:eastAsia="Times New Roman" w:cs="Times New Roman"/>
                <w:color w:val="000000"/>
                <w:kern w:val="0"/>
                <w:sz w:val="22"/>
                <w:szCs w:val="22"/>
                <w14:ligatures w14:val="none"/>
              </w:rPr>
              <w:t>umber of Deaths (%)</w:t>
            </w:r>
          </w:p>
        </w:tc>
        <w:tc>
          <w:tcPr>
            <w:tcW w:w="1701" w:type="dxa"/>
            <w:tcBorders>
              <w:top w:val="nil"/>
              <w:left w:val="nil"/>
              <w:bottom w:val="single" w:sz="4" w:space="0" w:color="auto"/>
              <w:right w:val="nil"/>
            </w:tcBorders>
            <w:noWrap/>
            <w:vAlign w:val="bottom"/>
            <w:hideMark/>
          </w:tcPr>
          <w:p w14:paraId="0B9FCD31"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Mortality Rate</w:t>
            </w:r>
          </w:p>
        </w:tc>
        <w:tc>
          <w:tcPr>
            <w:tcW w:w="1465" w:type="dxa"/>
            <w:tcBorders>
              <w:top w:val="nil"/>
              <w:left w:val="nil"/>
              <w:bottom w:val="single" w:sz="4" w:space="0" w:color="auto"/>
              <w:right w:val="nil"/>
            </w:tcBorders>
            <w:noWrap/>
            <w:vAlign w:val="bottom"/>
            <w:hideMark/>
          </w:tcPr>
          <w:p w14:paraId="0C8F9729" w14:textId="34E3320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w:t>
            </w:r>
            <w:r w:rsidR="00BD2136">
              <w:rPr>
                <w:rFonts w:eastAsia="Times New Roman" w:cs="Times New Roman"/>
                <w:color w:val="000000"/>
                <w:kern w:val="0"/>
                <w:sz w:val="22"/>
                <w:szCs w:val="22"/>
                <w14:ligatures w14:val="none"/>
              </w:rPr>
              <w:t>umber of Deaths (%)</w:t>
            </w:r>
          </w:p>
        </w:tc>
        <w:tc>
          <w:tcPr>
            <w:tcW w:w="2078" w:type="dxa"/>
            <w:tcBorders>
              <w:top w:val="nil"/>
              <w:left w:val="nil"/>
              <w:bottom w:val="single" w:sz="4" w:space="0" w:color="auto"/>
              <w:right w:val="single" w:sz="4" w:space="0" w:color="auto"/>
            </w:tcBorders>
            <w:noWrap/>
            <w:vAlign w:val="bottom"/>
            <w:hideMark/>
          </w:tcPr>
          <w:p w14:paraId="7BA6C8DF"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Mortality Rate</w:t>
            </w:r>
          </w:p>
        </w:tc>
      </w:tr>
      <w:tr w:rsidR="000D6B27" w:rsidRPr="000D6B27" w14:paraId="2D530282" w14:textId="77777777" w:rsidTr="000D6B27">
        <w:trPr>
          <w:trHeight w:val="290"/>
        </w:trPr>
        <w:tc>
          <w:tcPr>
            <w:tcW w:w="2365" w:type="dxa"/>
            <w:tcBorders>
              <w:top w:val="nil"/>
              <w:left w:val="single" w:sz="4" w:space="0" w:color="auto"/>
              <w:bottom w:val="nil"/>
              <w:right w:val="nil"/>
            </w:tcBorders>
            <w:noWrap/>
            <w:vAlign w:val="bottom"/>
            <w:hideMark/>
          </w:tcPr>
          <w:p w14:paraId="4DF63C29" w14:textId="1BAD90B6" w:rsidR="000D6B27" w:rsidRPr="000D6B27" w:rsidRDefault="00BD2136"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All-Cause</w:t>
            </w:r>
            <w:r w:rsidR="000D6B27" w:rsidRPr="000D6B27">
              <w:rPr>
                <w:rFonts w:eastAsia="Times New Roman" w:cs="Times New Roman"/>
                <w:color w:val="000000"/>
                <w:kern w:val="0"/>
                <w:sz w:val="22"/>
                <w:szCs w:val="22"/>
                <w14:ligatures w14:val="none"/>
              </w:rPr>
              <w:t xml:space="preserve"> Mortality</w:t>
            </w:r>
          </w:p>
        </w:tc>
        <w:tc>
          <w:tcPr>
            <w:tcW w:w="1256" w:type="dxa"/>
            <w:tcBorders>
              <w:top w:val="nil"/>
              <w:left w:val="single" w:sz="4" w:space="0" w:color="auto"/>
              <w:bottom w:val="nil"/>
              <w:right w:val="nil"/>
            </w:tcBorders>
            <w:noWrap/>
            <w:vAlign w:val="bottom"/>
            <w:hideMark/>
          </w:tcPr>
          <w:p w14:paraId="7A6EBE84" w14:textId="3DD85C9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165 (</w:t>
            </w: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2002" w:type="dxa"/>
            <w:tcBorders>
              <w:top w:val="nil"/>
              <w:left w:val="nil"/>
              <w:bottom w:val="nil"/>
              <w:right w:val="nil"/>
            </w:tcBorders>
            <w:noWrap/>
            <w:vAlign w:val="bottom"/>
            <w:hideMark/>
          </w:tcPr>
          <w:p w14:paraId="058FD50D" w14:textId="2064BCC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04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89-1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21)</w:t>
            </w:r>
          </w:p>
        </w:tc>
        <w:tc>
          <w:tcPr>
            <w:tcW w:w="1465" w:type="dxa"/>
            <w:tcBorders>
              <w:top w:val="nil"/>
              <w:left w:val="nil"/>
              <w:bottom w:val="nil"/>
              <w:right w:val="nil"/>
            </w:tcBorders>
            <w:noWrap/>
            <w:vAlign w:val="bottom"/>
            <w:hideMark/>
          </w:tcPr>
          <w:p w14:paraId="79ED1A60" w14:textId="28E0CEF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552 (</w:t>
            </w: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0) </w:t>
            </w:r>
          </w:p>
        </w:tc>
        <w:tc>
          <w:tcPr>
            <w:tcW w:w="1734" w:type="dxa"/>
            <w:tcBorders>
              <w:top w:val="nil"/>
              <w:left w:val="nil"/>
              <w:bottom w:val="nil"/>
              <w:right w:val="single" w:sz="4" w:space="0" w:color="auto"/>
            </w:tcBorders>
            <w:noWrap/>
            <w:vAlign w:val="bottom"/>
            <w:hideMark/>
          </w:tcPr>
          <w:p w14:paraId="1819E018" w14:textId="0A431BC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35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07-3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64)</w:t>
            </w:r>
          </w:p>
        </w:tc>
        <w:tc>
          <w:tcPr>
            <w:tcW w:w="1243" w:type="dxa"/>
            <w:tcBorders>
              <w:top w:val="nil"/>
              <w:left w:val="nil"/>
              <w:bottom w:val="nil"/>
              <w:right w:val="nil"/>
            </w:tcBorders>
            <w:noWrap/>
            <w:vAlign w:val="bottom"/>
            <w:hideMark/>
          </w:tcPr>
          <w:p w14:paraId="33B6BF14" w14:textId="780769B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31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c>
          <w:tcPr>
            <w:tcW w:w="1701" w:type="dxa"/>
            <w:tcBorders>
              <w:top w:val="nil"/>
              <w:left w:val="nil"/>
              <w:bottom w:val="nil"/>
              <w:right w:val="nil"/>
            </w:tcBorders>
            <w:noWrap/>
            <w:vAlign w:val="bottom"/>
            <w:hideMark/>
          </w:tcPr>
          <w:p w14:paraId="04CD2B40" w14:textId="0236808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69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47-0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98)</w:t>
            </w:r>
          </w:p>
        </w:tc>
        <w:tc>
          <w:tcPr>
            <w:tcW w:w="1465" w:type="dxa"/>
            <w:tcBorders>
              <w:top w:val="nil"/>
              <w:left w:val="nil"/>
              <w:bottom w:val="nil"/>
              <w:right w:val="nil"/>
            </w:tcBorders>
            <w:noWrap/>
            <w:vAlign w:val="bottom"/>
            <w:hideMark/>
          </w:tcPr>
          <w:p w14:paraId="4E00E694" w14:textId="6AA3DA8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252 (</w:t>
            </w: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0) </w:t>
            </w:r>
          </w:p>
        </w:tc>
        <w:tc>
          <w:tcPr>
            <w:tcW w:w="2078" w:type="dxa"/>
            <w:tcBorders>
              <w:top w:val="nil"/>
              <w:left w:val="nil"/>
              <w:bottom w:val="nil"/>
              <w:right w:val="single" w:sz="4" w:space="0" w:color="auto"/>
            </w:tcBorders>
            <w:noWrap/>
            <w:vAlign w:val="bottom"/>
            <w:hideMark/>
          </w:tcPr>
          <w:p w14:paraId="139A9BAD" w14:textId="7C1B75D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92 (2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57-3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30)</w:t>
            </w:r>
          </w:p>
        </w:tc>
      </w:tr>
      <w:tr w:rsidR="000D6B27" w:rsidRPr="000D6B27" w14:paraId="1D7B58BB" w14:textId="77777777" w:rsidTr="000D6B27">
        <w:trPr>
          <w:trHeight w:val="290"/>
        </w:trPr>
        <w:tc>
          <w:tcPr>
            <w:tcW w:w="2365" w:type="dxa"/>
            <w:tcBorders>
              <w:top w:val="nil"/>
              <w:left w:val="single" w:sz="4" w:space="0" w:color="auto"/>
              <w:bottom w:val="nil"/>
              <w:right w:val="nil"/>
            </w:tcBorders>
            <w:noWrap/>
            <w:vAlign w:val="bottom"/>
            <w:hideMark/>
          </w:tcPr>
          <w:p w14:paraId="6493F3B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Suicide</w:t>
            </w:r>
          </w:p>
        </w:tc>
        <w:tc>
          <w:tcPr>
            <w:tcW w:w="1256" w:type="dxa"/>
            <w:tcBorders>
              <w:top w:val="nil"/>
              <w:left w:val="single" w:sz="4" w:space="0" w:color="auto"/>
              <w:bottom w:val="nil"/>
              <w:right w:val="nil"/>
            </w:tcBorders>
            <w:noWrap/>
            <w:vAlign w:val="bottom"/>
            <w:hideMark/>
          </w:tcPr>
          <w:p w14:paraId="1AF9A00E" w14:textId="39349B5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18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1) </w:t>
            </w:r>
          </w:p>
        </w:tc>
        <w:tc>
          <w:tcPr>
            <w:tcW w:w="2002" w:type="dxa"/>
            <w:tcBorders>
              <w:top w:val="nil"/>
              <w:left w:val="nil"/>
              <w:bottom w:val="nil"/>
              <w:right w:val="nil"/>
            </w:tcBorders>
            <w:noWrap/>
            <w:vAlign w:val="bottom"/>
            <w:hideMark/>
          </w:tcPr>
          <w:p w14:paraId="757DF420" w14:textId="533282E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11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07-0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18)</w:t>
            </w:r>
          </w:p>
        </w:tc>
        <w:tc>
          <w:tcPr>
            <w:tcW w:w="1465" w:type="dxa"/>
            <w:tcBorders>
              <w:top w:val="nil"/>
              <w:left w:val="nil"/>
              <w:bottom w:val="nil"/>
              <w:right w:val="nil"/>
            </w:tcBorders>
            <w:noWrap/>
            <w:vAlign w:val="bottom"/>
            <w:hideMark/>
          </w:tcPr>
          <w:p w14:paraId="7C0B74EB" w14:textId="09AA7BF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287 (</w:t>
            </w: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6) </w:t>
            </w:r>
          </w:p>
        </w:tc>
        <w:tc>
          <w:tcPr>
            <w:tcW w:w="1734" w:type="dxa"/>
            <w:tcBorders>
              <w:top w:val="nil"/>
              <w:left w:val="nil"/>
              <w:bottom w:val="nil"/>
              <w:right w:val="single" w:sz="4" w:space="0" w:color="auto"/>
            </w:tcBorders>
            <w:noWrap/>
            <w:vAlign w:val="bottom"/>
            <w:hideMark/>
          </w:tcPr>
          <w:p w14:paraId="5E9160F7" w14:textId="52E2DB82"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55-1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96)</w:t>
            </w:r>
          </w:p>
        </w:tc>
        <w:tc>
          <w:tcPr>
            <w:tcW w:w="1243" w:type="dxa"/>
            <w:tcBorders>
              <w:top w:val="nil"/>
              <w:left w:val="nil"/>
              <w:bottom w:val="nil"/>
              <w:right w:val="nil"/>
            </w:tcBorders>
            <w:noWrap/>
            <w:hideMark/>
          </w:tcPr>
          <w:p w14:paraId="0A41DED7" w14:textId="49DC214D" w:rsidR="000D6B27" w:rsidRPr="000D6B27" w:rsidRDefault="000D6B27" w:rsidP="000D6B27">
            <w:pPr>
              <w:jc w:val="center"/>
              <w:rPr>
                <w:rFonts w:eastAsia="Times New Roman" w:cs="Times New Roman"/>
                <w:color w:val="000000"/>
                <w:kern w:val="0"/>
                <w:sz w:val="22"/>
                <w:szCs w:val="22"/>
                <w14:ligatures w14:val="none"/>
              </w:rPr>
            </w:pPr>
            <w:r w:rsidRPr="0013229C">
              <w:rPr>
                <w:rFonts w:eastAsia="Times New Roman" w:cs="Times New Roman"/>
                <w:color w:val="000000"/>
                <w:kern w:val="0"/>
                <w:sz w:val="22"/>
                <w:szCs w:val="22"/>
                <w14:ligatures w14:val="none"/>
              </w:rPr>
              <w:t>&lt;=10</w:t>
            </w:r>
          </w:p>
        </w:tc>
        <w:tc>
          <w:tcPr>
            <w:tcW w:w="1701" w:type="dxa"/>
            <w:tcBorders>
              <w:top w:val="nil"/>
              <w:left w:val="nil"/>
              <w:bottom w:val="nil"/>
              <w:right w:val="nil"/>
            </w:tcBorders>
            <w:noWrap/>
            <w:vAlign w:val="bottom"/>
            <w:hideMark/>
          </w:tcPr>
          <w:p w14:paraId="1C0EA24B" w14:textId="1833C44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07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20)</w:t>
            </w:r>
          </w:p>
        </w:tc>
        <w:tc>
          <w:tcPr>
            <w:tcW w:w="1465" w:type="dxa"/>
            <w:tcBorders>
              <w:top w:val="nil"/>
              <w:left w:val="nil"/>
              <w:bottom w:val="nil"/>
              <w:right w:val="nil"/>
            </w:tcBorders>
            <w:noWrap/>
            <w:vAlign w:val="bottom"/>
            <w:hideMark/>
          </w:tcPr>
          <w:p w14:paraId="7874D5F5" w14:textId="315F9E5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129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5) </w:t>
            </w:r>
          </w:p>
        </w:tc>
        <w:tc>
          <w:tcPr>
            <w:tcW w:w="2078" w:type="dxa"/>
            <w:tcBorders>
              <w:top w:val="nil"/>
              <w:left w:val="nil"/>
              <w:bottom w:val="nil"/>
              <w:right w:val="single" w:sz="4" w:space="0" w:color="auto"/>
            </w:tcBorders>
            <w:noWrap/>
            <w:vAlign w:val="bottom"/>
            <w:hideMark/>
          </w:tcPr>
          <w:p w14:paraId="3541197B" w14:textId="62D1164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50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25-1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78)</w:t>
            </w:r>
          </w:p>
        </w:tc>
      </w:tr>
      <w:tr w:rsidR="000D6B27" w:rsidRPr="000D6B27" w14:paraId="12BC9868" w14:textId="77777777" w:rsidTr="000D6B27">
        <w:trPr>
          <w:trHeight w:val="290"/>
        </w:trPr>
        <w:tc>
          <w:tcPr>
            <w:tcW w:w="2365" w:type="dxa"/>
            <w:tcBorders>
              <w:top w:val="nil"/>
              <w:left w:val="single" w:sz="4" w:space="0" w:color="auto"/>
              <w:bottom w:val="nil"/>
              <w:right w:val="nil"/>
            </w:tcBorders>
            <w:noWrap/>
            <w:vAlign w:val="bottom"/>
            <w:hideMark/>
          </w:tcPr>
          <w:p w14:paraId="2007B7A1"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Other External Causes</w:t>
            </w:r>
          </w:p>
        </w:tc>
        <w:tc>
          <w:tcPr>
            <w:tcW w:w="1256" w:type="dxa"/>
            <w:tcBorders>
              <w:top w:val="nil"/>
              <w:left w:val="single" w:sz="4" w:space="0" w:color="auto"/>
              <w:bottom w:val="nil"/>
              <w:right w:val="nil"/>
            </w:tcBorders>
            <w:noWrap/>
            <w:vAlign w:val="bottom"/>
            <w:hideMark/>
          </w:tcPr>
          <w:p w14:paraId="631C7015" w14:textId="7A7E8AC0" w:rsidR="000D6B27" w:rsidRPr="000D6B27" w:rsidRDefault="000D6B27" w:rsidP="000D6B27">
            <w:pPr>
              <w:jc w:val="center"/>
              <w:rPr>
                <w:rFonts w:eastAsia="Times New Roman" w:cs="Times New Roman"/>
                <w:color w:val="000000"/>
                <w:kern w:val="0"/>
                <w:sz w:val="22"/>
                <w:szCs w:val="22"/>
                <w14:ligatures w14:val="none"/>
              </w:rPr>
            </w:pPr>
            <w:r>
              <w:rPr>
                <w:rFonts w:eastAsia="Times New Roman" w:cs="Times New Roman"/>
                <w:color w:val="000000"/>
                <w:kern w:val="0"/>
                <w:sz w:val="22"/>
                <w:szCs w:val="22"/>
                <w14:ligatures w14:val="none"/>
              </w:rPr>
              <w:t>&lt;=10</w:t>
            </w:r>
            <w:r w:rsidRPr="000D6B27">
              <w:rPr>
                <w:rFonts w:eastAsia="Times New Roman" w:cs="Times New Roman"/>
                <w:color w:val="000000"/>
                <w:kern w:val="0"/>
                <w:sz w:val="22"/>
                <w:szCs w:val="22"/>
                <w14:ligatures w14:val="none"/>
              </w:rPr>
              <w:t xml:space="preserve"> </w:t>
            </w:r>
          </w:p>
        </w:tc>
        <w:tc>
          <w:tcPr>
            <w:tcW w:w="2002" w:type="dxa"/>
            <w:tcBorders>
              <w:top w:val="nil"/>
              <w:left w:val="nil"/>
              <w:bottom w:val="nil"/>
              <w:right w:val="nil"/>
            </w:tcBorders>
            <w:noWrap/>
            <w:vAlign w:val="bottom"/>
            <w:hideMark/>
          </w:tcPr>
          <w:p w14:paraId="5504B23D" w14:textId="2389945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06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03-0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11)</w:t>
            </w:r>
          </w:p>
        </w:tc>
        <w:tc>
          <w:tcPr>
            <w:tcW w:w="1465" w:type="dxa"/>
            <w:tcBorders>
              <w:top w:val="nil"/>
              <w:left w:val="nil"/>
              <w:bottom w:val="nil"/>
              <w:right w:val="nil"/>
            </w:tcBorders>
            <w:noWrap/>
            <w:vAlign w:val="bottom"/>
            <w:hideMark/>
          </w:tcPr>
          <w:p w14:paraId="3036BB7B" w14:textId="4224142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112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6) </w:t>
            </w:r>
          </w:p>
        </w:tc>
        <w:tc>
          <w:tcPr>
            <w:tcW w:w="1734" w:type="dxa"/>
            <w:tcBorders>
              <w:top w:val="nil"/>
              <w:left w:val="nil"/>
              <w:bottom w:val="nil"/>
              <w:right w:val="single" w:sz="4" w:space="0" w:color="auto"/>
            </w:tcBorders>
            <w:noWrap/>
            <w:vAlign w:val="bottom"/>
            <w:hideMark/>
          </w:tcPr>
          <w:p w14:paraId="3EC3380C" w14:textId="19DA6F1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68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56-0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w:t>
            </w:r>
          </w:p>
        </w:tc>
        <w:tc>
          <w:tcPr>
            <w:tcW w:w="1243" w:type="dxa"/>
            <w:tcBorders>
              <w:top w:val="nil"/>
              <w:left w:val="nil"/>
              <w:bottom w:val="nil"/>
              <w:right w:val="nil"/>
            </w:tcBorders>
            <w:noWrap/>
            <w:hideMark/>
          </w:tcPr>
          <w:p w14:paraId="624A0072" w14:textId="31602F15" w:rsidR="000D6B27" w:rsidRPr="000D6B27" w:rsidRDefault="000D6B27" w:rsidP="000D6B27">
            <w:pPr>
              <w:jc w:val="center"/>
              <w:rPr>
                <w:rFonts w:eastAsia="Times New Roman" w:cs="Times New Roman"/>
                <w:color w:val="000000"/>
                <w:kern w:val="0"/>
                <w:sz w:val="22"/>
                <w:szCs w:val="22"/>
                <w14:ligatures w14:val="none"/>
              </w:rPr>
            </w:pPr>
            <w:r w:rsidRPr="0013229C">
              <w:rPr>
                <w:rFonts w:eastAsia="Times New Roman" w:cs="Times New Roman"/>
                <w:color w:val="000000"/>
                <w:kern w:val="0"/>
                <w:sz w:val="22"/>
                <w:szCs w:val="22"/>
                <w14:ligatures w14:val="none"/>
              </w:rPr>
              <w:t>&lt;=10</w:t>
            </w:r>
          </w:p>
        </w:tc>
        <w:tc>
          <w:tcPr>
            <w:tcW w:w="1701" w:type="dxa"/>
            <w:tcBorders>
              <w:top w:val="nil"/>
              <w:left w:val="nil"/>
              <w:bottom w:val="nil"/>
              <w:right w:val="nil"/>
            </w:tcBorders>
            <w:noWrap/>
            <w:vAlign w:val="bottom"/>
            <w:hideMark/>
          </w:tcPr>
          <w:p w14:paraId="4BFFF852" w14:textId="7DB9A2F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13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05-0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29)</w:t>
            </w:r>
          </w:p>
        </w:tc>
        <w:tc>
          <w:tcPr>
            <w:tcW w:w="1465" w:type="dxa"/>
            <w:tcBorders>
              <w:top w:val="nil"/>
              <w:left w:val="nil"/>
              <w:bottom w:val="nil"/>
              <w:right w:val="nil"/>
            </w:tcBorders>
            <w:noWrap/>
            <w:vAlign w:val="bottom"/>
            <w:hideMark/>
          </w:tcPr>
          <w:p w14:paraId="35E632A3" w14:textId="2AB6E71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71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3) </w:t>
            </w:r>
          </w:p>
        </w:tc>
        <w:tc>
          <w:tcPr>
            <w:tcW w:w="2078" w:type="dxa"/>
            <w:tcBorders>
              <w:top w:val="nil"/>
              <w:left w:val="nil"/>
              <w:bottom w:val="nil"/>
              <w:right w:val="single" w:sz="4" w:space="0" w:color="auto"/>
            </w:tcBorders>
            <w:noWrap/>
            <w:vAlign w:val="bottom"/>
            <w:hideMark/>
          </w:tcPr>
          <w:p w14:paraId="5B3170AE" w14:textId="5EF9809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64-1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04)</w:t>
            </w:r>
          </w:p>
        </w:tc>
      </w:tr>
      <w:tr w:rsidR="000D6B27" w:rsidRPr="000D6B27" w14:paraId="215B7DCA" w14:textId="77777777" w:rsidTr="000D6B27">
        <w:trPr>
          <w:trHeight w:val="290"/>
        </w:trPr>
        <w:tc>
          <w:tcPr>
            <w:tcW w:w="2365" w:type="dxa"/>
            <w:tcBorders>
              <w:top w:val="nil"/>
              <w:left w:val="single" w:sz="4" w:space="0" w:color="auto"/>
              <w:bottom w:val="single" w:sz="4" w:space="0" w:color="auto"/>
              <w:right w:val="nil"/>
            </w:tcBorders>
            <w:noWrap/>
            <w:vAlign w:val="bottom"/>
            <w:hideMark/>
          </w:tcPr>
          <w:p w14:paraId="682F956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Natural Causes</w:t>
            </w:r>
          </w:p>
        </w:tc>
        <w:tc>
          <w:tcPr>
            <w:tcW w:w="1256" w:type="dxa"/>
            <w:tcBorders>
              <w:top w:val="nil"/>
              <w:left w:val="single" w:sz="4" w:space="0" w:color="auto"/>
              <w:bottom w:val="single" w:sz="4" w:space="0" w:color="auto"/>
              <w:right w:val="nil"/>
            </w:tcBorders>
            <w:noWrap/>
            <w:vAlign w:val="bottom"/>
            <w:hideMark/>
          </w:tcPr>
          <w:p w14:paraId="0483CFDD" w14:textId="4F78F19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138 (</w:t>
            </w: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0) </w:t>
            </w:r>
          </w:p>
        </w:tc>
        <w:tc>
          <w:tcPr>
            <w:tcW w:w="2002" w:type="dxa"/>
            <w:tcBorders>
              <w:top w:val="nil"/>
              <w:left w:val="nil"/>
              <w:bottom w:val="single" w:sz="4" w:space="0" w:color="auto"/>
              <w:right w:val="nil"/>
            </w:tcBorders>
            <w:noWrap/>
            <w:vAlign w:val="bottom"/>
            <w:hideMark/>
          </w:tcPr>
          <w:p w14:paraId="4FCA0848" w14:textId="62B8E05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87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73-1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03)</w:t>
            </w:r>
          </w:p>
        </w:tc>
        <w:tc>
          <w:tcPr>
            <w:tcW w:w="1465" w:type="dxa"/>
            <w:tcBorders>
              <w:top w:val="nil"/>
              <w:left w:val="nil"/>
              <w:bottom w:val="single" w:sz="4" w:space="0" w:color="auto"/>
              <w:right w:val="nil"/>
            </w:tcBorders>
            <w:noWrap/>
            <w:vAlign w:val="bottom"/>
            <w:hideMark/>
          </w:tcPr>
          <w:p w14:paraId="14AC9870" w14:textId="3C5A2052"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153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8) </w:t>
            </w:r>
          </w:p>
        </w:tc>
        <w:tc>
          <w:tcPr>
            <w:tcW w:w="1734" w:type="dxa"/>
            <w:tcBorders>
              <w:top w:val="nil"/>
              <w:left w:val="nil"/>
              <w:bottom w:val="single" w:sz="4" w:space="0" w:color="auto"/>
              <w:right w:val="single" w:sz="4" w:space="0" w:color="auto"/>
            </w:tcBorders>
            <w:noWrap/>
            <w:vAlign w:val="bottom"/>
            <w:hideMark/>
          </w:tcPr>
          <w:p w14:paraId="3C60B1D7" w14:textId="348D447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92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78-1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08)</w:t>
            </w:r>
          </w:p>
        </w:tc>
        <w:tc>
          <w:tcPr>
            <w:tcW w:w="1243" w:type="dxa"/>
            <w:tcBorders>
              <w:top w:val="nil"/>
              <w:left w:val="nil"/>
              <w:bottom w:val="single" w:sz="4" w:space="0" w:color="auto"/>
              <w:right w:val="nil"/>
            </w:tcBorders>
            <w:noWrap/>
            <w:vAlign w:val="bottom"/>
            <w:hideMark/>
          </w:tcPr>
          <w:p w14:paraId="649364F0" w14:textId="3488E2B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22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c>
          <w:tcPr>
            <w:tcW w:w="1701" w:type="dxa"/>
            <w:tcBorders>
              <w:top w:val="nil"/>
              <w:left w:val="nil"/>
              <w:bottom w:val="single" w:sz="4" w:space="0" w:color="auto"/>
              <w:right w:val="nil"/>
            </w:tcBorders>
            <w:noWrap/>
            <w:vAlign w:val="bottom"/>
            <w:hideMark/>
          </w:tcPr>
          <w:p w14:paraId="0594313E" w14:textId="5777477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49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w:t>
            </w:r>
          </w:p>
        </w:tc>
        <w:tc>
          <w:tcPr>
            <w:tcW w:w="1465" w:type="dxa"/>
            <w:tcBorders>
              <w:top w:val="nil"/>
              <w:left w:val="nil"/>
              <w:bottom w:val="single" w:sz="4" w:space="0" w:color="auto"/>
              <w:right w:val="nil"/>
            </w:tcBorders>
            <w:noWrap/>
            <w:vAlign w:val="bottom"/>
            <w:hideMark/>
          </w:tcPr>
          <w:p w14:paraId="2131DA23" w14:textId="2EA61CC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   </w:t>
            </w:r>
            <w:r w:rsidR="00BD2136" w:rsidRPr="000D6B27">
              <w:rPr>
                <w:rFonts w:eastAsia="Times New Roman" w:cs="Times New Roman"/>
                <w:color w:val="000000"/>
                <w:kern w:val="0"/>
                <w:sz w:val="22"/>
                <w:szCs w:val="22"/>
                <w14:ligatures w14:val="none"/>
              </w:rPr>
              <w:t>52 (</w:t>
            </w: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 xml:space="preserve">2) </w:t>
            </w:r>
          </w:p>
        </w:tc>
        <w:tc>
          <w:tcPr>
            <w:tcW w:w="2078" w:type="dxa"/>
            <w:tcBorders>
              <w:top w:val="nil"/>
              <w:left w:val="nil"/>
              <w:bottom w:val="single" w:sz="4" w:space="0" w:color="auto"/>
              <w:right w:val="single" w:sz="4" w:space="0" w:color="auto"/>
            </w:tcBorders>
            <w:noWrap/>
            <w:vAlign w:val="bottom"/>
            <w:hideMark/>
          </w:tcPr>
          <w:p w14:paraId="108A368D" w14:textId="3F1F55A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60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45-0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w:t>
            </w:r>
          </w:p>
        </w:tc>
      </w:tr>
    </w:tbl>
    <w:p w14:paraId="5EBA4D8C" w14:textId="2E329C5D" w:rsidR="000D6B27" w:rsidRDefault="000D6B27" w:rsidP="000D6B27">
      <w:r>
        <w:rPr>
          <w:i/>
          <w:iCs/>
        </w:rPr>
        <w:lastRenderedPageBreak/>
        <w:t>Frequencies of 10 or fewer are not shown to preserve the anonymity of the cohort</w:t>
      </w:r>
      <w:r w:rsidR="00BD2136">
        <w:rPr>
          <w:i/>
          <w:iCs/>
        </w:rPr>
        <w:t>. The abbreviation ‘Psych’ refers to psychiatric diagnoses.</w:t>
      </w:r>
    </w:p>
    <w:p w14:paraId="35A149CC" w14:textId="77777777" w:rsidR="00BD2136" w:rsidRDefault="00BD2136" w:rsidP="000D6B27">
      <w:pPr>
        <w:rPr>
          <w:b/>
          <w:bCs/>
        </w:rPr>
      </w:pPr>
    </w:p>
    <w:p w14:paraId="12CD7B87" w14:textId="77777777" w:rsidR="00BD2136" w:rsidRDefault="00BD2136" w:rsidP="000D6B27">
      <w:pPr>
        <w:rPr>
          <w:b/>
          <w:bCs/>
        </w:rPr>
      </w:pPr>
    </w:p>
    <w:p w14:paraId="178C921A" w14:textId="77777777" w:rsidR="00BD2136" w:rsidRDefault="00BD2136" w:rsidP="000D6B27">
      <w:pPr>
        <w:rPr>
          <w:b/>
          <w:bCs/>
        </w:rPr>
      </w:pPr>
    </w:p>
    <w:p w14:paraId="19CD8AF6" w14:textId="77777777" w:rsidR="00BD2136" w:rsidRDefault="00BD2136" w:rsidP="000D6B27">
      <w:pPr>
        <w:rPr>
          <w:b/>
          <w:bCs/>
        </w:rPr>
      </w:pPr>
    </w:p>
    <w:p w14:paraId="506A07C7" w14:textId="77777777" w:rsidR="00BD2136" w:rsidRDefault="00BD2136" w:rsidP="000D6B27">
      <w:pPr>
        <w:rPr>
          <w:b/>
          <w:bCs/>
        </w:rPr>
      </w:pPr>
    </w:p>
    <w:p w14:paraId="70FDF69C" w14:textId="77777777" w:rsidR="00BD2136" w:rsidRDefault="00BD2136" w:rsidP="000D6B27">
      <w:pPr>
        <w:rPr>
          <w:b/>
          <w:bCs/>
        </w:rPr>
      </w:pPr>
    </w:p>
    <w:p w14:paraId="1B5943C4" w14:textId="77777777" w:rsidR="00BD2136" w:rsidRDefault="00BD2136" w:rsidP="000D6B27">
      <w:pPr>
        <w:rPr>
          <w:b/>
          <w:bCs/>
        </w:rPr>
      </w:pPr>
    </w:p>
    <w:p w14:paraId="165FD619" w14:textId="77777777" w:rsidR="00BD2136" w:rsidRDefault="00BD2136" w:rsidP="000D6B27">
      <w:pPr>
        <w:rPr>
          <w:b/>
          <w:bCs/>
        </w:rPr>
      </w:pPr>
    </w:p>
    <w:p w14:paraId="60722B05" w14:textId="77777777" w:rsidR="00BD2136" w:rsidRDefault="00BD2136" w:rsidP="000D6B27">
      <w:pPr>
        <w:rPr>
          <w:b/>
          <w:bCs/>
        </w:rPr>
      </w:pPr>
    </w:p>
    <w:p w14:paraId="0F936FA6" w14:textId="77777777" w:rsidR="00BD2136" w:rsidRDefault="00BD2136" w:rsidP="000D6B27">
      <w:pPr>
        <w:rPr>
          <w:b/>
          <w:bCs/>
        </w:rPr>
      </w:pPr>
    </w:p>
    <w:p w14:paraId="737D341D" w14:textId="77777777" w:rsidR="00BD2136" w:rsidRDefault="00BD2136" w:rsidP="000D6B27">
      <w:pPr>
        <w:rPr>
          <w:b/>
          <w:bCs/>
        </w:rPr>
      </w:pPr>
    </w:p>
    <w:p w14:paraId="6BB3B65B" w14:textId="77777777" w:rsidR="00BD2136" w:rsidRDefault="00BD2136" w:rsidP="000D6B27">
      <w:pPr>
        <w:rPr>
          <w:b/>
          <w:bCs/>
        </w:rPr>
      </w:pPr>
    </w:p>
    <w:p w14:paraId="6A5213DA" w14:textId="77777777" w:rsidR="00BD2136" w:rsidRDefault="00BD2136" w:rsidP="000D6B27">
      <w:pPr>
        <w:rPr>
          <w:b/>
          <w:bCs/>
        </w:rPr>
      </w:pPr>
    </w:p>
    <w:p w14:paraId="00C6CDA7" w14:textId="77777777" w:rsidR="00BD2136" w:rsidRDefault="00BD2136" w:rsidP="000D6B27">
      <w:pPr>
        <w:rPr>
          <w:b/>
          <w:bCs/>
        </w:rPr>
      </w:pPr>
    </w:p>
    <w:p w14:paraId="6820299A" w14:textId="77777777" w:rsidR="00BD2136" w:rsidRDefault="00BD2136" w:rsidP="000D6B27">
      <w:pPr>
        <w:rPr>
          <w:b/>
          <w:bCs/>
        </w:rPr>
      </w:pPr>
    </w:p>
    <w:p w14:paraId="6472291A" w14:textId="77777777" w:rsidR="00BD2136" w:rsidRDefault="00BD2136" w:rsidP="000D6B27">
      <w:pPr>
        <w:rPr>
          <w:b/>
          <w:bCs/>
        </w:rPr>
      </w:pPr>
    </w:p>
    <w:p w14:paraId="2B9BFD1B" w14:textId="77777777" w:rsidR="00BD2136" w:rsidRDefault="00BD2136" w:rsidP="000D6B27">
      <w:pPr>
        <w:rPr>
          <w:b/>
          <w:bCs/>
        </w:rPr>
      </w:pPr>
    </w:p>
    <w:p w14:paraId="17A4405E" w14:textId="77777777" w:rsidR="00BD2136" w:rsidRDefault="00BD2136" w:rsidP="000D6B27">
      <w:pPr>
        <w:rPr>
          <w:b/>
          <w:bCs/>
        </w:rPr>
      </w:pPr>
    </w:p>
    <w:p w14:paraId="7FE95C6F" w14:textId="77777777" w:rsidR="00BD2136" w:rsidRDefault="00BD2136" w:rsidP="000D6B27">
      <w:pPr>
        <w:rPr>
          <w:b/>
          <w:bCs/>
        </w:rPr>
      </w:pPr>
    </w:p>
    <w:p w14:paraId="341C398D" w14:textId="77777777" w:rsidR="00BD2136" w:rsidRDefault="00BD2136" w:rsidP="000D6B27">
      <w:pPr>
        <w:rPr>
          <w:b/>
          <w:bCs/>
        </w:rPr>
      </w:pPr>
    </w:p>
    <w:p w14:paraId="49574271" w14:textId="77777777" w:rsidR="00BD2136" w:rsidRDefault="00BD2136" w:rsidP="000D6B27">
      <w:pPr>
        <w:rPr>
          <w:b/>
          <w:bCs/>
        </w:rPr>
      </w:pPr>
    </w:p>
    <w:p w14:paraId="1EC563D3" w14:textId="77777777" w:rsidR="00BD2136" w:rsidRDefault="00BD2136" w:rsidP="000D6B27">
      <w:pPr>
        <w:rPr>
          <w:b/>
          <w:bCs/>
        </w:rPr>
      </w:pPr>
    </w:p>
    <w:p w14:paraId="4EB6E52B" w14:textId="77777777" w:rsidR="00BD2136" w:rsidRDefault="00BD2136" w:rsidP="000D6B27">
      <w:pPr>
        <w:rPr>
          <w:b/>
          <w:bCs/>
        </w:rPr>
      </w:pPr>
    </w:p>
    <w:p w14:paraId="7E6EE6B7" w14:textId="77777777" w:rsidR="00BD2136" w:rsidRDefault="00BD2136" w:rsidP="000D6B27">
      <w:pPr>
        <w:rPr>
          <w:b/>
          <w:bCs/>
        </w:rPr>
      </w:pPr>
    </w:p>
    <w:p w14:paraId="38A1F32E" w14:textId="77777777" w:rsidR="00BD2136" w:rsidRDefault="00BD2136" w:rsidP="000D6B27">
      <w:pPr>
        <w:rPr>
          <w:b/>
          <w:bCs/>
        </w:rPr>
      </w:pPr>
    </w:p>
    <w:p w14:paraId="334D4CB1" w14:textId="77777777" w:rsidR="00BD2136" w:rsidRDefault="00BD2136" w:rsidP="000D6B27">
      <w:pPr>
        <w:rPr>
          <w:b/>
          <w:bCs/>
        </w:rPr>
      </w:pPr>
    </w:p>
    <w:p w14:paraId="595C3191" w14:textId="77777777" w:rsidR="00BD2136" w:rsidRDefault="00BD2136" w:rsidP="000D6B27">
      <w:pPr>
        <w:rPr>
          <w:b/>
          <w:bCs/>
        </w:rPr>
      </w:pPr>
    </w:p>
    <w:p w14:paraId="607FDEE6" w14:textId="77777777" w:rsidR="00BD2136" w:rsidRDefault="00BD2136" w:rsidP="000D6B27">
      <w:pPr>
        <w:rPr>
          <w:b/>
          <w:bCs/>
        </w:rPr>
      </w:pPr>
    </w:p>
    <w:p w14:paraId="53943633" w14:textId="77777777" w:rsidR="00BD2136" w:rsidRDefault="00BD2136" w:rsidP="000D6B27">
      <w:pPr>
        <w:rPr>
          <w:b/>
          <w:bCs/>
        </w:rPr>
      </w:pPr>
    </w:p>
    <w:p w14:paraId="54687232" w14:textId="77777777" w:rsidR="00BD2136" w:rsidRDefault="00BD2136" w:rsidP="000D6B27">
      <w:pPr>
        <w:rPr>
          <w:b/>
          <w:bCs/>
        </w:rPr>
      </w:pPr>
    </w:p>
    <w:p w14:paraId="67086DE5" w14:textId="77777777" w:rsidR="00BD2136" w:rsidRDefault="00BD2136" w:rsidP="000D6B27">
      <w:pPr>
        <w:rPr>
          <w:b/>
          <w:bCs/>
        </w:rPr>
      </w:pPr>
    </w:p>
    <w:p w14:paraId="6FD3D41B" w14:textId="77777777" w:rsidR="00BD2136" w:rsidRDefault="00BD2136" w:rsidP="000D6B27">
      <w:pPr>
        <w:rPr>
          <w:b/>
          <w:bCs/>
        </w:rPr>
      </w:pPr>
    </w:p>
    <w:p w14:paraId="365A2728" w14:textId="2C7D0453" w:rsidR="000D6B27" w:rsidRDefault="000D6B27" w:rsidP="000D6B27">
      <w:r>
        <w:rPr>
          <w:b/>
          <w:bCs/>
        </w:rPr>
        <w:lastRenderedPageBreak/>
        <w:t xml:space="preserve">Table S22 </w:t>
      </w:r>
      <w:r>
        <w:t>Associations between psychiatric conditions and mortality in autistic people, split by year of diagnosis</w:t>
      </w:r>
    </w:p>
    <w:tbl>
      <w:tblPr>
        <w:tblW w:w="15309" w:type="dxa"/>
        <w:tblInd w:w="-1139" w:type="dxa"/>
        <w:tblLook w:val="04A0" w:firstRow="1" w:lastRow="0" w:firstColumn="1" w:lastColumn="0" w:noHBand="0" w:noVBand="1"/>
      </w:tblPr>
      <w:tblGrid>
        <w:gridCol w:w="2410"/>
        <w:gridCol w:w="1843"/>
        <w:gridCol w:w="1134"/>
        <w:gridCol w:w="2268"/>
        <w:gridCol w:w="992"/>
        <w:gridCol w:w="2268"/>
        <w:gridCol w:w="1267"/>
        <w:gridCol w:w="1710"/>
        <w:gridCol w:w="1417"/>
      </w:tblGrid>
      <w:tr w:rsidR="000D6B27" w:rsidRPr="000D6B27" w14:paraId="3F940D27" w14:textId="77777777" w:rsidTr="000D6B27">
        <w:trPr>
          <w:trHeight w:val="290"/>
        </w:trPr>
        <w:tc>
          <w:tcPr>
            <w:tcW w:w="2410" w:type="dxa"/>
            <w:tcBorders>
              <w:top w:val="single" w:sz="4" w:space="0" w:color="auto"/>
              <w:left w:val="single" w:sz="4" w:space="0" w:color="auto"/>
              <w:bottom w:val="nil"/>
              <w:right w:val="nil"/>
            </w:tcBorders>
            <w:noWrap/>
            <w:vAlign w:val="bottom"/>
            <w:hideMark/>
          </w:tcPr>
          <w:p w14:paraId="138C4EEF"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2977" w:type="dxa"/>
            <w:gridSpan w:val="2"/>
            <w:tcBorders>
              <w:top w:val="single" w:sz="4" w:space="0" w:color="auto"/>
              <w:left w:val="single" w:sz="4" w:space="0" w:color="auto"/>
              <w:bottom w:val="nil"/>
              <w:right w:val="single" w:sz="4" w:space="0" w:color="000000"/>
            </w:tcBorders>
            <w:noWrap/>
            <w:vAlign w:val="bottom"/>
            <w:hideMark/>
          </w:tcPr>
          <w:p w14:paraId="08BCE28C" w14:textId="4013E4F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Autism vs </w:t>
            </w:r>
            <w:r w:rsidR="00BD2136">
              <w:rPr>
                <w:rFonts w:eastAsia="Times New Roman" w:cs="Times New Roman"/>
                <w:color w:val="000000"/>
                <w:kern w:val="0"/>
                <w:sz w:val="22"/>
                <w:szCs w:val="22"/>
                <w14:ligatures w14:val="none"/>
              </w:rPr>
              <w:t>Baseline</w:t>
            </w:r>
          </w:p>
        </w:tc>
        <w:tc>
          <w:tcPr>
            <w:tcW w:w="3260" w:type="dxa"/>
            <w:gridSpan w:val="2"/>
            <w:tcBorders>
              <w:top w:val="single" w:sz="4" w:space="0" w:color="auto"/>
              <w:left w:val="nil"/>
              <w:bottom w:val="nil"/>
              <w:right w:val="nil"/>
            </w:tcBorders>
            <w:noWrap/>
            <w:vAlign w:val="bottom"/>
            <w:hideMark/>
          </w:tcPr>
          <w:p w14:paraId="514BBF6B" w14:textId="08E2AC79"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Reference</w:t>
            </w:r>
          </w:p>
        </w:tc>
        <w:tc>
          <w:tcPr>
            <w:tcW w:w="3535" w:type="dxa"/>
            <w:gridSpan w:val="2"/>
            <w:tcBorders>
              <w:top w:val="single" w:sz="4" w:space="0" w:color="auto"/>
              <w:left w:val="single" w:sz="4" w:space="0" w:color="auto"/>
              <w:bottom w:val="nil"/>
              <w:right w:val="single" w:sz="4" w:space="0" w:color="000000"/>
            </w:tcBorders>
            <w:noWrap/>
            <w:vAlign w:val="bottom"/>
            <w:hideMark/>
          </w:tcPr>
          <w:p w14:paraId="61FB4C4D" w14:textId="2E278502"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Autism</w:t>
            </w:r>
          </w:p>
        </w:tc>
        <w:tc>
          <w:tcPr>
            <w:tcW w:w="3127" w:type="dxa"/>
            <w:gridSpan w:val="2"/>
            <w:tcBorders>
              <w:top w:val="single" w:sz="4" w:space="0" w:color="auto"/>
              <w:left w:val="nil"/>
              <w:bottom w:val="nil"/>
              <w:right w:val="single" w:sz="4" w:space="0" w:color="000000"/>
            </w:tcBorders>
            <w:noWrap/>
            <w:vAlign w:val="bottom"/>
            <w:hideMark/>
          </w:tcPr>
          <w:p w14:paraId="00AB1D6A" w14:textId="703496BE"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w:t>
            </w:r>
            <w:r w:rsidR="00BD2136">
              <w:rPr>
                <w:rFonts w:eastAsia="Times New Roman" w:cs="Times New Roman"/>
                <w:color w:val="000000"/>
                <w:kern w:val="0"/>
                <w:sz w:val="22"/>
                <w:szCs w:val="22"/>
                <w14:ligatures w14:val="none"/>
              </w:rPr>
              <w:t>Psych</w:t>
            </w:r>
          </w:p>
        </w:tc>
      </w:tr>
      <w:tr w:rsidR="000D6B27" w:rsidRPr="000D6B27" w14:paraId="3135CBCE" w14:textId="77777777" w:rsidTr="000D6B27">
        <w:trPr>
          <w:trHeight w:val="290"/>
        </w:trPr>
        <w:tc>
          <w:tcPr>
            <w:tcW w:w="2410" w:type="dxa"/>
            <w:tcBorders>
              <w:top w:val="nil"/>
              <w:left w:val="single" w:sz="4" w:space="0" w:color="auto"/>
              <w:bottom w:val="single" w:sz="4" w:space="0" w:color="auto"/>
              <w:right w:val="nil"/>
            </w:tcBorders>
            <w:noWrap/>
            <w:vAlign w:val="bottom"/>
            <w:hideMark/>
          </w:tcPr>
          <w:p w14:paraId="2DC95A00"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843" w:type="dxa"/>
            <w:tcBorders>
              <w:top w:val="nil"/>
              <w:left w:val="single" w:sz="4" w:space="0" w:color="auto"/>
              <w:bottom w:val="single" w:sz="4" w:space="0" w:color="auto"/>
              <w:right w:val="nil"/>
            </w:tcBorders>
            <w:noWrap/>
            <w:vAlign w:val="bottom"/>
            <w:hideMark/>
          </w:tcPr>
          <w:p w14:paraId="208E863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134" w:type="dxa"/>
            <w:tcBorders>
              <w:top w:val="nil"/>
              <w:left w:val="nil"/>
              <w:bottom w:val="single" w:sz="4" w:space="0" w:color="auto"/>
              <w:right w:val="single" w:sz="4" w:space="0" w:color="auto"/>
            </w:tcBorders>
            <w:noWrap/>
            <w:vAlign w:val="bottom"/>
            <w:hideMark/>
          </w:tcPr>
          <w:p w14:paraId="16BFF27B"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2268" w:type="dxa"/>
            <w:tcBorders>
              <w:top w:val="nil"/>
              <w:left w:val="nil"/>
              <w:bottom w:val="single" w:sz="4" w:space="0" w:color="auto"/>
              <w:right w:val="nil"/>
            </w:tcBorders>
            <w:noWrap/>
            <w:vAlign w:val="bottom"/>
            <w:hideMark/>
          </w:tcPr>
          <w:p w14:paraId="5CC60DE2"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992" w:type="dxa"/>
            <w:tcBorders>
              <w:top w:val="nil"/>
              <w:left w:val="nil"/>
              <w:bottom w:val="single" w:sz="4" w:space="0" w:color="auto"/>
              <w:right w:val="nil"/>
            </w:tcBorders>
            <w:noWrap/>
            <w:vAlign w:val="bottom"/>
            <w:hideMark/>
          </w:tcPr>
          <w:p w14:paraId="350F6F98"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2268" w:type="dxa"/>
            <w:tcBorders>
              <w:top w:val="nil"/>
              <w:left w:val="single" w:sz="4" w:space="0" w:color="auto"/>
              <w:bottom w:val="single" w:sz="4" w:space="0" w:color="auto"/>
              <w:right w:val="nil"/>
            </w:tcBorders>
            <w:noWrap/>
            <w:vAlign w:val="bottom"/>
            <w:hideMark/>
          </w:tcPr>
          <w:p w14:paraId="2C38E18D"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267" w:type="dxa"/>
            <w:tcBorders>
              <w:top w:val="nil"/>
              <w:left w:val="nil"/>
              <w:bottom w:val="single" w:sz="4" w:space="0" w:color="auto"/>
              <w:right w:val="single" w:sz="4" w:space="0" w:color="auto"/>
            </w:tcBorders>
            <w:noWrap/>
            <w:vAlign w:val="bottom"/>
            <w:hideMark/>
          </w:tcPr>
          <w:p w14:paraId="1D31B511"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1710" w:type="dxa"/>
            <w:tcBorders>
              <w:top w:val="nil"/>
              <w:left w:val="nil"/>
              <w:bottom w:val="single" w:sz="4" w:space="0" w:color="auto"/>
              <w:right w:val="nil"/>
            </w:tcBorders>
            <w:noWrap/>
            <w:vAlign w:val="bottom"/>
            <w:hideMark/>
          </w:tcPr>
          <w:p w14:paraId="16FC14A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417" w:type="dxa"/>
            <w:tcBorders>
              <w:top w:val="nil"/>
              <w:left w:val="nil"/>
              <w:bottom w:val="single" w:sz="4" w:space="0" w:color="auto"/>
              <w:right w:val="single" w:sz="4" w:space="0" w:color="auto"/>
            </w:tcBorders>
            <w:noWrap/>
            <w:vAlign w:val="bottom"/>
            <w:hideMark/>
          </w:tcPr>
          <w:p w14:paraId="5FB155CF"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r>
      <w:tr w:rsidR="000D6B27" w:rsidRPr="000D6B27" w14:paraId="4274A78F" w14:textId="77777777" w:rsidTr="000D6B27">
        <w:trPr>
          <w:trHeight w:val="290"/>
        </w:trPr>
        <w:tc>
          <w:tcPr>
            <w:tcW w:w="15309" w:type="dxa"/>
            <w:gridSpan w:val="9"/>
            <w:tcBorders>
              <w:top w:val="nil"/>
              <w:left w:val="single" w:sz="4" w:space="0" w:color="auto"/>
              <w:bottom w:val="nil"/>
              <w:right w:val="single" w:sz="4" w:space="0" w:color="000000"/>
            </w:tcBorders>
            <w:noWrap/>
            <w:vAlign w:val="bottom"/>
            <w:hideMark/>
          </w:tcPr>
          <w:p w14:paraId="77D85CFF"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Autism Diagnosis Before 2013</w:t>
            </w:r>
          </w:p>
        </w:tc>
      </w:tr>
      <w:tr w:rsidR="000D6B27" w:rsidRPr="000D6B27" w14:paraId="1E236A84" w14:textId="77777777" w:rsidTr="000D6B27">
        <w:trPr>
          <w:trHeight w:val="290"/>
        </w:trPr>
        <w:tc>
          <w:tcPr>
            <w:tcW w:w="2410" w:type="dxa"/>
            <w:tcBorders>
              <w:top w:val="single" w:sz="4" w:space="0" w:color="auto"/>
              <w:left w:val="single" w:sz="4" w:space="0" w:color="auto"/>
              <w:bottom w:val="nil"/>
              <w:right w:val="nil"/>
            </w:tcBorders>
            <w:noWrap/>
            <w:vAlign w:val="bottom"/>
            <w:hideMark/>
          </w:tcPr>
          <w:p w14:paraId="104CFBC8" w14:textId="372CF2B7" w:rsidR="000D6B27" w:rsidRPr="000D6B27" w:rsidRDefault="00BD2136"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All-Cause</w:t>
            </w:r>
            <w:r w:rsidR="000D6B27" w:rsidRPr="000D6B27">
              <w:rPr>
                <w:rFonts w:eastAsia="Times New Roman" w:cs="Times New Roman"/>
                <w:color w:val="000000"/>
                <w:kern w:val="0"/>
                <w:sz w:val="22"/>
                <w:szCs w:val="22"/>
                <w14:ligatures w14:val="none"/>
              </w:rPr>
              <w:t xml:space="preserve"> Mortality</w:t>
            </w:r>
          </w:p>
        </w:tc>
        <w:tc>
          <w:tcPr>
            <w:tcW w:w="1843" w:type="dxa"/>
            <w:tcBorders>
              <w:top w:val="single" w:sz="4" w:space="0" w:color="auto"/>
              <w:left w:val="single" w:sz="4" w:space="0" w:color="auto"/>
              <w:bottom w:val="nil"/>
              <w:right w:val="nil"/>
            </w:tcBorders>
            <w:noWrap/>
            <w:vAlign w:val="bottom"/>
            <w:hideMark/>
          </w:tcPr>
          <w:p w14:paraId="7463F188" w14:textId="15DAB8C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25 (2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w:t>
            </w:r>
          </w:p>
        </w:tc>
        <w:tc>
          <w:tcPr>
            <w:tcW w:w="1134" w:type="dxa"/>
            <w:tcBorders>
              <w:top w:val="single" w:sz="4" w:space="0" w:color="auto"/>
              <w:left w:val="nil"/>
              <w:bottom w:val="nil"/>
              <w:right w:val="single" w:sz="4" w:space="0" w:color="auto"/>
            </w:tcBorders>
            <w:noWrap/>
            <w:vAlign w:val="bottom"/>
            <w:hideMark/>
          </w:tcPr>
          <w:p w14:paraId="3935F25B" w14:textId="3520B26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single" w:sz="4" w:space="0" w:color="auto"/>
              <w:left w:val="nil"/>
              <w:bottom w:val="nil"/>
              <w:right w:val="nil"/>
            </w:tcBorders>
            <w:noWrap/>
            <w:vAlign w:val="bottom"/>
            <w:hideMark/>
          </w:tcPr>
          <w:p w14:paraId="659F61F3" w14:textId="3772369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 (10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77-12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81)</w:t>
            </w:r>
          </w:p>
        </w:tc>
        <w:tc>
          <w:tcPr>
            <w:tcW w:w="992" w:type="dxa"/>
            <w:tcBorders>
              <w:top w:val="single" w:sz="4" w:space="0" w:color="auto"/>
              <w:left w:val="nil"/>
              <w:bottom w:val="nil"/>
              <w:right w:val="nil"/>
            </w:tcBorders>
            <w:noWrap/>
            <w:vAlign w:val="bottom"/>
            <w:hideMark/>
          </w:tcPr>
          <w:p w14:paraId="2E7D9FC3" w14:textId="0BA3FC2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single" w:sz="4" w:space="0" w:color="auto"/>
              <w:left w:val="single" w:sz="4" w:space="0" w:color="auto"/>
              <w:bottom w:val="nil"/>
              <w:right w:val="nil"/>
            </w:tcBorders>
            <w:noWrap/>
            <w:vAlign w:val="bottom"/>
            <w:hideMark/>
          </w:tcPr>
          <w:p w14:paraId="2466D8AE" w14:textId="700A60E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61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04-4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30)</w:t>
            </w:r>
          </w:p>
        </w:tc>
        <w:tc>
          <w:tcPr>
            <w:tcW w:w="1267" w:type="dxa"/>
            <w:tcBorders>
              <w:top w:val="single" w:sz="4" w:space="0" w:color="auto"/>
              <w:left w:val="nil"/>
              <w:bottom w:val="nil"/>
              <w:right w:val="single" w:sz="4" w:space="0" w:color="auto"/>
            </w:tcBorders>
            <w:noWrap/>
            <w:vAlign w:val="bottom"/>
            <w:hideMark/>
          </w:tcPr>
          <w:p w14:paraId="189340B6" w14:textId="68B027D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10" w:type="dxa"/>
            <w:tcBorders>
              <w:top w:val="single" w:sz="4" w:space="0" w:color="auto"/>
              <w:left w:val="nil"/>
              <w:bottom w:val="nil"/>
              <w:right w:val="nil"/>
            </w:tcBorders>
            <w:noWrap/>
            <w:vAlign w:val="bottom"/>
            <w:hideMark/>
          </w:tcPr>
          <w:p w14:paraId="6426541E" w14:textId="6A3BAA6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35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24-1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47)</w:t>
            </w:r>
          </w:p>
        </w:tc>
        <w:tc>
          <w:tcPr>
            <w:tcW w:w="1417" w:type="dxa"/>
            <w:tcBorders>
              <w:top w:val="single" w:sz="4" w:space="0" w:color="auto"/>
              <w:left w:val="nil"/>
              <w:bottom w:val="nil"/>
              <w:right w:val="single" w:sz="4" w:space="0" w:color="auto"/>
            </w:tcBorders>
            <w:noWrap/>
            <w:vAlign w:val="bottom"/>
            <w:hideMark/>
          </w:tcPr>
          <w:p w14:paraId="2D75E01C" w14:textId="6BD3E21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12E-11</w:t>
            </w:r>
          </w:p>
        </w:tc>
      </w:tr>
      <w:tr w:rsidR="000D6B27" w:rsidRPr="000D6B27" w14:paraId="0258C33B" w14:textId="77777777" w:rsidTr="000D6B27">
        <w:trPr>
          <w:trHeight w:val="290"/>
        </w:trPr>
        <w:tc>
          <w:tcPr>
            <w:tcW w:w="2410" w:type="dxa"/>
            <w:tcBorders>
              <w:top w:val="nil"/>
              <w:left w:val="single" w:sz="4" w:space="0" w:color="auto"/>
              <w:bottom w:val="nil"/>
              <w:right w:val="nil"/>
            </w:tcBorders>
            <w:noWrap/>
            <w:vAlign w:val="bottom"/>
            <w:hideMark/>
          </w:tcPr>
          <w:p w14:paraId="4FBA035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Suicide</w:t>
            </w:r>
          </w:p>
        </w:tc>
        <w:tc>
          <w:tcPr>
            <w:tcW w:w="1843" w:type="dxa"/>
            <w:tcBorders>
              <w:top w:val="nil"/>
              <w:left w:val="single" w:sz="4" w:space="0" w:color="auto"/>
              <w:bottom w:val="nil"/>
              <w:right w:val="nil"/>
            </w:tcBorders>
            <w:noWrap/>
            <w:vAlign w:val="bottom"/>
            <w:hideMark/>
          </w:tcPr>
          <w:p w14:paraId="2E1F4C6B" w14:textId="2D67899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97-2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45)</w:t>
            </w:r>
          </w:p>
        </w:tc>
        <w:tc>
          <w:tcPr>
            <w:tcW w:w="1134" w:type="dxa"/>
            <w:tcBorders>
              <w:top w:val="nil"/>
              <w:left w:val="nil"/>
              <w:bottom w:val="nil"/>
              <w:right w:val="single" w:sz="4" w:space="0" w:color="auto"/>
            </w:tcBorders>
            <w:noWrap/>
            <w:vAlign w:val="bottom"/>
            <w:hideMark/>
          </w:tcPr>
          <w:p w14:paraId="01C36B9C" w14:textId="3378137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nil"/>
              <w:right w:val="nil"/>
            </w:tcBorders>
            <w:noWrap/>
            <w:vAlign w:val="bottom"/>
            <w:hideMark/>
          </w:tcPr>
          <w:p w14:paraId="4103DEC4" w14:textId="77B0010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94 (23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76-30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55)</w:t>
            </w:r>
          </w:p>
        </w:tc>
        <w:tc>
          <w:tcPr>
            <w:tcW w:w="992" w:type="dxa"/>
            <w:tcBorders>
              <w:top w:val="nil"/>
              <w:left w:val="nil"/>
              <w:bottom w:val="nil"/>
              <w:right w:val="nil"/>
            </w:tcBorders>
            <w:noWrap/>
            <w:vAlign w:val="bottom"/>
            <w:hideMark/>
          </w:tcPr>
          <w:p w14:paraId="4C85EDA8" w14:textId="5AD5318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nil"/>
              <w:right w:val="nil"/>
            </w:tcBorders>
            <w:noWrap/>
            <w:vAlign w:val="bottom"/>
            <w:hideMark/>
          </w:tcPr>
          <w:p w14:paraId="48FB1874" w14:textId="51DAB72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53 (10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89-28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w:t>
            </w:r>
          </w:p>
        </w:tc>
        <w:tc>
          <w:tcPr>
            <w:tcW w:w="1267" w:type="dxa"/>
            <w:tcBorders>
              <w:top w:val="nil"/>
              <w:left w:val="nil"/>
              <w:bottom w:val="nil"/>
              <w:right w:val="single" w:sz="4" w:space="0" w:color="auto"/>
            </w:tcBorders>
            <w:noWrap/>
            <w:vAlign w:val="bottom"/>
            <w:hideMark/>
          </w:tcPr>
          <w:p w14:paraId="63E5EC7C" w14:textId="5783B3C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10" w:type="dxa"/>
            <w:tcBorders>
              <w:top w:val="nil"/>
              <w:left w:val="nil"/>
              <w:bottom w:val="nil"/>
              <w:right w:val="nil"/>
            </w:tcBorders>
            <w:noWrap/>
            <w:vAlign w:val="bottom"/>
            <w:hideMark/>
          </w:tcPr>
          <w:p w14:paraId="06AE42CB" w14:textId="57F79FC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68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49-1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89)</w:t>
            </w:r>
          </w:p>
        </w:tc>
        <w:tc>
          <w:tcPr>
            <w:tcW w:w="1417" w:type="dxa"/>
            <w:tcBorders>
              <w:top w:val="nil"/>
              <w:left w:val="nil"/>
              <w:bottom w:val="nil"/>
              <w:right w:val="single" w:sz="4" w:space="0" w:color="auto"/>
            </w:tcBorders>
            <w:noWrap/>
            <w:vAlign w:val="bottom"/>
            <w:hideMark/>
          </w:tcPr>
          <w:p w14:paraId="66450EE1" w14:textId="6445099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r>
      <w:tr w:rsidR="000D6B27" w:rsidRPr="000D6B27" w14:paraId="0BDB0115" w14:textId="77777777" w:rsidTr="000D6B27">
        <w:trPr>
          <w:trHeight w:val="290"/>
        </w:trPr>
        <w:tc>
          <w:tcPr>
            <w:tcW w:w="2410" w:type="dxa"/>
            <w:tcBorders>
              <w:top w:val="nil"/>
              <w:left w:val="single" w:sz="4" w:space="0" w:color="auto"/>
              <w:bottom w:val="nil"/>
              <w:right w:val="nil"/>
            </w:tcBorders>
            <w:noWrap/>
            <w:vAlign w:val="bottom"/>
            <w:hideMark/>
          </w:tcPr>
          <w:p w14:paraId="22465AB8"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Other External Causes</w:t>
            </w:r>
          </w:p>
        </w:tc>
        <w:tc>
          <w:tcPr>
            <w:tcW w:w="1843" w:type="dxa"/>
            <w:tcBorders>
              <w:top w:val="nil"/>
              <w:left w:val="single" w:sz="4" w:space="0" w:color="auto"/>
              <w:bottom w:val="nil"/>
              <w:right w:val="nil"/>
            </w:tcBorders>
            <w:noWrap/>
            <w:vAlign w:val="bottom"/>
            <w:hideMark/>
          </w:tcPr>
          <w:p w14:paraId="001305BD" w14:textId="2F92125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43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84)</w:t>
            </w:r>
          </w:p>
        </w:tc>
        <w:tc>
          <w:tcPr>
            <w:tcW w:w="1134" w:type="dxa"/>
            <w:tcBorders>
              <w:top w:val="nil"/>
              <w:left w:val="nil"/>
              <w:bottom w:val="nil"/>
              <w:right w:val="single" w:sz="4" w:space="0" w:color="auto"/>
            </w:tcBorders>
            <w:noWrap/>
            <w:vAlign w:val="bottom"/>
            <w:hideMark/>
          </w:tcPr>
          <w:p w14:paraId="74CFD350" w14:textId="69B305C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nil"/>
              <w:right w:val="nil"/>
            </w:tcBorders>
            <w:noWrap/>
            <w:vAlign w:val="bottom"/>
            <w:hideMark/>
          </w:tcPr>
          <w:p w14:paraId="63EA91FB" w14:textId="109B9D2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99 (4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96-7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24)</w:t>
            </w:r>
          </w:p>
        </w:tc>
        <w:tc>
          <w:tcPr>
            <w:tcW w:w="992" w:type="dxa"/>
            <w:tcBorders>
              <w:top w:val="nil"/>
              <w:left w:val="nil"/>
              <w:bottom w:val="nil"/>
              <w:right w:val="nil"/>
            </w:tcBorders>
            <w:noWrap/>
            <w:vAlign w:val="bottom"/>
            <w:hideMark/>
          </w:tcPr>
          <w:p w14:paraId="38EF43A5" w14:textId="366C506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nil"/>
              <w:right w:val="nil"/>
            </w:tcBorders>
            <w:noWrap/>
            <w:vAlign w:val="bottom"/>
            <w:hideMark/>
          </w:tcPr>
          <w:p w14:paraId="4E02D547" w14:textId="5566828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99-27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20)</w:t>
            </w:r>
          </w:p>
        </w:tc>
        <w:tc>
          <w:tcPr>
            <w:tcW w:w="1267" w:type="dxa"/>
            <w:tcBorders>
              <w:top w:val="nil"/>
              <w:left w:val="nil"/>
              <w:bottom w:val="nil"/>
              <w:right w:val="single" w:sz="4" w:space="0" w:color="auto"/>
            </w:tcBorders>
            <w:noWrap/>
            <w:vAlign w:val="bottom"/>
            <w:hideMark/>
          </w:tcPr>
          <w:p w14:paraId="5DBCD171" w14:textId="1CA057B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68E-14</w:t>
            </w:r>
          </w:p>
        </w:tc>
        <w:tc>
          <w:tcPr>
            <w:tcW w:w="1710" w:type="dxa"/>
            <w:tcBorders>
              <w:top w:val="nil"/>
              <w:left w:val="nil"/>
              <w:bottom w:val="nil"/>
              <w:right w:val="nil"/>
            </w:tcBorders>
            <w:noWrap/>
            <w:vAlign w:val="bottom"/>
            <w:hideMark/>
          </w:tcPr>
          <w:p w14:paraId="2FBBD549" w14:textId="330CDC92"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90 (0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74-1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08)</w:t>
            </w:r>
          </w:p>
        </w:tc>
        <w:tc>
          <w:tcPr>
            <w:tcW w:w="1417" w:type="dxa"/>
            <w:tcBorders>
              <w:top w:val="nil"/>
              <w:left w:val="nil"/>
              <w:bottom w:val="nil"/>
              <w:right w:val="single" w:sz="4" w:space="0" w:color="auto"/>
            </w:tcBorders>
            <w:noWrap/>
            <w:vAlign w:val="bottom"/>
            <w:hideMark/>
          </w:tcPr>
          <w:p w14:paraId="53F22750" w14:textId="54FB6246"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265</w:t>
            </w:r>
          </w:p>
        </w:tc>
      </w:tr>
      <w:tr w:rsidR="000D6B27" w:rsidRPr="000D6B27" w14:paraId="5CC53B8B" w14:textId="77777777" w:rsidTr="000D6B27">
        <w:trPr>
          <w:trHeight w:val="290"/>
        </w:trPr>
        <w:tc>
          <w:tcPr>
            <w:tcW w:w="2410" w:type="dxa"/>
            <w:tcBorders>
              <w:top w:val="nil"/>
              <w:left w:val="single" w:sz="4" w:space="0" w:color="auto"/>
              <w:bottom w:val="single" w:sz="4" w:space="0" w:color="auto"/>
              <w:right w:val="nil"/>
            </w:tcBorders>
            <w:noWrap/>
            <w:vAlign w:val="bottom"/>
            <w:hideMark/>
          </w:tcPr>
          <w:p w14:paraId="6BC52E03"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Natural Causes</w:t>
            </w:r>
          </w:p>
        </w:tc>
        <w:tc>
          <w:tcPr>
            <w:tcW w:w="1843" w:type="dxa"/>
            <w:tcBorders>
              <w:top w:val="nil"/>
              <w:left w:val="single" w:sz="4" w:space="0" w:color="auto"/>
              <w:bottom w:val="single" w:sz="4" w:space="0" w:color="auto"/>
              <w:right w:val="nil"/>
            </w:tcBorders>
            <w:noWrap/>
            <w:vAlign w:val="bottom"/>
            <w:hideMark/>
          </w:tcPr>
          <w:p w14:paraId="06830974" w14:textId="14868F5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58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39-8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99)</w:t>
            </w:r>
          </w:p>
        </w:tc>
        <w:tc>
          <w:tcPr>
            <w:tcW w:w="1134" w:type="dxa"/>
            <w:tcBorders>
              <w:top w:val="nil"/>
              <w:left w:val="nil"/>
              <w:bottom w:val="single" w:sz="4" w:space="0" w:color="auto"/>
              <w:right w:val="single" w:sz="4" w:space="0" w:color="auto"/>
            </w:tcBorders>
            <w:noWrap/>
            <w:vAlign w:val="bottom"/>
            <w:hideMark/>
          </w:tcPr>
          <w:p w14:paraId="6C0E4B07" w14:textId="576F509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single" w:sz="4" w:space="0" w:color="auto"/>
              <w:right w:val="nil"/>
            </w:tcBorders>
            <w:noWrap/>
            <w:vAlign w:val="bottom"/>
            <w:hideMark/>
          </w:tcPr>
          <w:p w14:paraId="7B614BF7" w14:textId="21B788D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69 (7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38-10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w:t>
            </w:r>
          </w:p>
        </w:tc>
        <w:tc>
          <w:tcPr>
            <w:tcW w:w="992" w:type="dxa"/>
            <w:tcBorders>
              <w:top w:val="nil"/>
              <w:left w:val="nil"/>
              <w:bottom w:val="single" w:sz="4" w:space="0" w:color="auto"/>
              <w:right w:val="nil"/>
            </w:tcBorders>
            <w:noWrap/>
            <w:vAlign w:val="bottom"/>
            <w:hideMark/>
          </w:tcPr>
          <w:p w14:paraId="5EAC4FD2" w14:textId="2AA3DD4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single" w:sz="4" w:space="0" w:color="auto"/>
              <w:right w:val="nil"/>
            </w:tcBorders>
            <w:noWrap/>
            <w:vAlign w:val="bottom"/>
            <w:hideMark/>
          </w:tcPr>
          <w:p w14:paraId="137F0654" w14:textId="756BC0F4"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15 (0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91-1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44)</w:t>
            </w:r>
          </w:p>
        </w:tc>
        <w:tc>
          <w:tcPr>
            <w:tcW w:w="1267" w:type="dxa"/>
            <w:tcBorders>
              <w:top w:val="nil"/>
              <w:left w:val="nil"/>
              <w:bottom w:val="single" w:sz="4" w:space="0" w:color="auto"/>
              <w:right w:val="single" w:sz="4" w:space="0" w:color="auto"/>
            </w:tcBorders>
            <w:noWrap/>
            <w:vAlign w:val="bottom"/>
            <w:hideMark/>
          </w:tcPr>
          <w:p w14:paraId="0B229298" w14:textId="56277D5F"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243</w:t>
            </w:r>
          </w:p>
        </w:tc>
        <w:tc>
          <w:tcPr>
            <w:tcW w:w="1710" w:type="dxa"/>
            <w:tcBorders>
              <w:top w:val="nil"/>
              <w:left w:val="nil"/>
              <w:bottom w:val="single" w:sz="4" w:space="0" w:color="auto"/>
              <w:right w:val="nil"/>
            </w:tcBorders>
            <w:noWrap/>
            <w:vAlign w:val="bottom"/>
            <w:hideMark/>
          </w:tcPr>
          <w:p w14:paraId="485E8F09" w14:textId="55E7F375"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31 (1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12-1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55)</w:t>
            </w:r>
          </w:p>
        </w:tc>
        <w:tc>
          <w:tcPr>
            <w:tcW w:w="1417" w:type="dxa"/>
            <w:tcBorders>
              <w:top w:val="nil"/>
              <w:left w:val="nil"/>
              <w:bottom w:val="single" w:sz="4" w:space="0" w:color="auto"/>
              <w:right w:val="single" w:sz="4" w:space="0" w:color="auto"/>
            </w:tcBorders>
            <w:noWrap/>
            <w:vAlign w:val="bottom"/>
            <w:hideMark/>
          </w:tcPr>
          <w:p w14:paraId="6EA2207D" w14:textId="7798D69A"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001</w:t>
            </w:r>
          </w:p>
        </w:tc>
      </w:tr>
      <w:tr w:rsidR="000D6B27" w:rsidRPr="000D6B27" w14:paraId="6ED93ACF" w14:textId="77777777" w:rsidTr="000D6B27">
        <w:trPr>
          <w:trHeight w:val="290"/>
        </w:trPr>
        <w:tc>
          <w:tcPr>
            <w:tcW w:w="15309" w:type="dxa"/>
            <w:gridSpan w:val="9"/>
            <w:tcBorders>
              <w:top w:val="single" w:sz="4" w:space="0" w:color="auto"/>
              <w:left w:val="single" w:sz="4" w:space="0" w:color="auto"/>
              <w:bottom w:val="single" w:sz="4" w:space="0" w:color="auto"/>
              <w:right w:val="single" w:sz="4" w:space="0" w:color="000000"/>
            </w:tcBorders>
            <w:noWrap/>
            <w:vAlign w:val="bottom"/>
            <w:hideMark/>
          </w:tcPr>
          <w:p w14:paraId="158A1F23"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Autism Diagnosis 2013 or </w:t>
            </w:r>
            <w:proofErr w:type="gramStart"/>
            <w:r w:rsidRPr="000D6B27">
              <w:rPr>
                <w:rFonts w:eastAsia="Times New Roman" w:cs="Times New Roman"/>
                <w:color w:val="000000"/>
                <w:kern w:val="0"/>
                <w:sz w:val="22"/>
                <w:szCs w:val="22"/>
                <w14:ligatures w14:val="none"/>
              </w:rPr>
              <w:t>Later</w:t>
            </w:r>
            <w:proofErr w:type="gramEnd"/>
          </w:p>
        </w:tc>
      </w:tr>
      <w:tr w:rsidR="000D6B27" w:rsidRPr="000D6B27" w14:paraId="31B79858" w14:textId="77777777" w:rsidTr="000D6B27">
        <w:trPr>
          <w:trHeight w:val="290"/>
        </w:trPr>
        <w:tc>
          <w:tcPr>
            <w:tcW w:w="2410" w:type="dxa"/>
            <w:tcBorders>
              <w:top w:val="nil"/>
              <w:left w:val="single" w:sz="4" w:space="0" w:color="auto"/>
              <w:bottom w:val="nil"/>
              <w:right w:val="nil"/>
            </w:tcBorders>
            <w:noWrap/>
            <w:vAlign w:val="bottom"/>
            <w:hideMark/>
          </w:tcPr>
          <w:p w14:paraId="1EB200C7" w14:textId="7E6695BF" w:rsidR="000D6B27" w:rsidRPr="000D6B27" w:rsidRDefault="00BD2136"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All-Cause</w:t>
            </w:r>
            <w:r w:rsidR="000D6B27" w:rsidRPr="000D6B27">
              <w:rPr>
                <w:rFonts w:eastAsia="Times New Roman" w:cs="Times New Roman"/>
                <w:color w:val="000000"/>
                <w:kern w:val="0"/>
                <w:sz w:val="22"/>
                <w:szCs w:val="22"/>
                <w14:ligatures w14:val="none"/>
              </w:rPr>
              <w:t xml:space="preserve"> Mortality</w:t>
            </w:r>
          </w:p>
        </w:tc>
        <w:tc>
          <w:tcPr>
            <w:tcW w:w="1843" w:type="dxa"/>
            <w:tcBorders>
              <w:top w:val="nil"/>
              <w:left w:val="single" w:sz="4" w:space="0" w:color="auto"/>
              <w:bottom w:val="nil"/>
              <w:right w:val="nil"/>
            </w:tcBorders>
            <w:noWrap/>
            <w:vAlign w:val="bottom"/>
            <w:hideMark/>
          </w:tcPr>
          <w:p w14:paraId="2DD48339" w14:textId="50EAB35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19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12)</w:t>
            </w:r>
          </w:p>
        </w:tc>
        <w:tc>
          <w:tcPr>
            <w:tcW w:w="1134" w:type="dxa"/>
            <w:tcBorders>
              <w:top w:val="nil"/>
              <w:left w:val="nil"/>
              <w:bottom w:val="nil"/>
              <w:right w:val="single" w:sz="4" w:space="0" w:color="auto"/>
            </w:tcBorders>
            <w:noWrap/>
            <w:vAlign w:val="bottom"/>
            <w:hideMark/>
          </w:tcPr>
          <w:p w14:paraId="4CBAECA3" w14:textId="16CA1FB2"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nil"/>
              <w:right w:val="nil"/>
            </w:tcBorders>
            <w:noWrap/>
            <w:vAlign w:val="bottom"/>
            <w:hideMark/>
          </w:tcPr>
          <w:p w14:paraId="3A14F545" w14:textId="2E6CCF5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 (9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47-12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19)</w:t>
            </w:r>
          </w:p>
        </w:tc>
        <w:tc>
          <w:tcPr>
            <w:tcW w:w="992" w:type="dxa"/>
            <w:tcBorders>
              <w:top w:val="nil"/>
              <w:left w:val="nil"/>
              <w:bottom w:val="nil"/>
              <w:right w:val="nil"/>
            </w:tcBorders>
            <w:noWrap/>
            <w:vAlign w:val="bottom"/>
            <w:hideMark/>
          </w:tcPr>
          <w:p w14:paraId="5112198E" w14:textId="7E0CAF0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nil"/>
              <w:right w:val="nil"/>
            </w:tcBorders>
            <w:noWrap/>
            <w:vAlign w:val="bottom"/>
            <w:hideMark/>
          </w:tcPr>
          <w:p w14:paraId="3E6B2CFC" w14:textId="52F0AA1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91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38-7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13)</w:t>
            </w:r>
          </w:p>
        </w:tc>
        <w:tc>
          <w:tcPr>
            <w:tcW w:w="1267" w:type="dxa"/>
            <w:tcBorders>
              <w:top w:val="nil"/>
              <w:left w:val="nil"/>
              <w:bottom w:val="nil"/>
              <w:right w:val="single" w:sz="4" w:space="0" w:color="auto"/>
            </w:tcBorders>
            <w:noWrap/>
            <w:vAlign w:val="bottom"/>
            <w:hideMark/>
          </w:tcPr>
          <w:p w14:paraId="30A99591" w14:textId="1D49DA9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10" w:type="dxa"/>
            <w:tcBorders>
              <w:top w:val="nil"/>
              <w:left w:val="nil"/>
              <w:bottom w:val="nil"/>
              <w:right w:val="nil"/>
            </w:tcBorders>
            <w:noWrap/>
            <w:vAlign w:val="bottom"/>
            <w:hideMark/>
          </w:tcPr>
          <w:p w14:paraId="74DBA33B" w14:textId="6EFB7569"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23 (1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09-1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40)</w:t>
            </w:r>
          </w:p>
        </w:tc>
        <w:tc>
          <w:tcPr>
            <w:tcW w:w="1417" w:type="dxa"/>
            <w:tcBorders>
              <w:top w:val="nil"/>
              <w:left w:val="nil"/>
              <w:bottom w:val="nil"/>
              <w:right w:val="single" w:sz="4" w:space="0" w:color="auto"/>
            </w:tcBorders>
            <w:noWrap/>
            <w:vAlign w:val="bottom"/>
            <w:hideMark/>
          </w:tcPr>
          <w:p w14:paraId="2911FA2F" w14:textId="47E14384"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001</w:t>
            </w:r>
          </w:p>
        </w:tc>
      </w:tr>
      <w:tr w:rsidR="000D6B27" w:rsidRPr="000D6B27" w14:paraId="55C7413B" w14:textId="77777777" w:rsidTr="000D6B27">
        <w:trPr>
          <w:trHeight w:val="290"/>
        </w:trPr>
        <w:tc>
          <w:tcPr>
            <w:tcW w:w="2410" w:type="dxa"/>
            <w:tcBorders>
              <w:top w:val="nil"/>
              <w:left w:val="single" w:sz="4" w:space="0" w:color="auto"/>
              <w:bottom w:val="nil"/>
              <w:right w:val="nil"/>
            </w:tcBorders>
            <w:noWrap/>
            <w:vAlign w:val="bottom"/>
            <w:hideMark/>
          </w:tcPr>
          <w:p w14:paraId="6B5C3571"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Suicide</w:t>
            </w:r>
          </w:p>
        </w:tc>
        <w:tc>
          <w:tcPr>
            <w:tcW w:w="1843" w:type="dxa"/>
            <w:tcBorders>
              <w:top w:val="nil"/>
              <w:left w:val="single" w:sz="4" w:space="0" w:color="auto"/>
              <w:bottom w:val="nil"/>
              <w:right w:val="nil"/>
            </w:tcBorders>
            <w:noWrap/>
            <w:vAlign w:val="bottom"/>
            <w:hideMark/>
          </w:tcPr>
          <w:p w14:paraId="4B7B2936" w14:textId="23FAFCD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90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29-2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w:t>
            </w:r>
          </w:p>
        </w:tc>
        <w:tc>
          <w:tcPr>
            <w:tcW w:w="1134" w:type="dxa"/>
            <w:tcBorders>
              <w:top w:val="nil"/>
              <w:left w:val="nil"/>
              <w:bottom w:val="nil"/>
              <w:right w:val="single" w:sz="4" w:space="0" w:color="auto"/>
            </w:tcBorders>
            <w:noWrap/>
            <w:vAlign w:val="bottom"/>
            <w:hideMark/>
          </w:tcPr>
          <w:p w14:paraId="4EE8CB84" w14:textId="4B46656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nil"/>
              <w:right w:val="nil"/>
            </w:tcBorders>
            <w:noWrap/>
            <w:vAlign w:val="bottom"/>
            <w:hideMark/>
          </w:tcPr>
          <w:p w14:paraId="53D46B0E" w14:textId="2A209FF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10 (20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13-28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86)</w:t>
            </w:r>
          </w:p>
        </w:tc>
        <w:tc>
          <w:tcPr>
            <w:tcW w:w="992" w:type="dxa"/>
            <w:tcBorders>
              <w:top w:val="nil"/>
              <w:left w:val="nil"/>
              <w:bottom w:val="nil"/>
              <w:right w:val="nil"/>
            </w:tcBorders>
            <w:noWrap/>
            <w:vAlign w:val="bottom"/>
            <w:hideMark/>
          </w:tcPr>
          <w:p w14:paraId="171BEBB4" w14:textId="1D72467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nil"/>
              <w:right w:val="nil"/>
            </w:tcBorders>
            <w:noWrap/>
            <w:vAlign w:val="bottom"/>
            <w:hideMark/>
          </w:tcPr>
          <w:p w14:paraId="252E1649" w14:textId="5FF67C5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 (8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54-84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28)</w:t>
            </w:r>
          </w:p>
        </w:tc>
        <w:tc>
          <w:tcPr>
            <w:tcW w:w="1267" w:type="dxa"/>
            <w:tcBorders>
              <w:top w:val="nil"/>
              <w:left w:val="nil"/>
              <w:bottom w:val="nil"/>
              <w:right w:val="single" w:sz="4" w:space="0" w:color="auto"/>
            </w:tcBorders>
            <w:noWrap/>
            <w:vAlign w:val="bottom"/>
            <w:hideMark/>
          </w:tcPr>
          <w:p w14:paraId="7419A357" w14:textId="26F0990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79E-08</w:t>
            </w:r>
          </w:p>
        </w:tc>
        <w:tc>
          <w:tcPr>
            <w:tcW w:w="1710" w:type="dxa"/>
            <w:tcBorders>
              <w:top w:val="nil"/>
              <w:left w:val="nil"/>
              <w:bottom w:val="nil"/>
              <w:right w:val="nil"/>
            </w:tcBorders>
            <w:noWrap/>
            <w:vAlign w:val="bottom"/>
            <w:hideMark/>
          </w:tcPr>
          <w:p w14:paraId="169C42FC" w14:textId="78FD144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50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26-1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79)</w:t>
            </w:r>
          </w:p>
        </w:tc>
        <w:tc>
          <w:tcPr>
            <w:tcW w:w="1417" w:type="dxa"/>
            <w:tcBorders>
              <w:top w:val="nil"/>
              <w:left w:val="nil"/>
              <w:bottom w:val="nil"/>
              <w:right w:val="single" w:sz="4" w:space="0" w:color="auto"/>
            </w:tcBorders>
            <w:noWrap/>
            <w:vAlign w:val="bottom"/>
            <w:hideMark/>
          </w:tcPr>
          <w:p w14:paraId="03C27320" w14:textId="3745F57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00E-06</w:t>
            </w:r>
          </w:p>
        </w:tc>
      </w:tr>
      <w:tr w:rsidR="000D6B27" w:rsidRPr="000D6B27" w14:paraId="74502019" w14:textId="77777777" w:rsidTr="000D6B27">
        <w:trPr>
          <w:trHeight w:val="290"/>
        </w:trPr>
        <w:tc>
          <w:tcPr>
            <w:tcW w:w="2410" w:type="dxa"/>
            <w:tcBorders>
              <w:top w:val="nil"/>
              <w:left w:val="single" w:sz="4" w:space="0" w:color="auto"/>
              <w:bottom w:val="nil"/>
              <w:right w:val="nil"/>
            </w:tcBorders>
            <w:noWrap/>
            <w:vAlign w:val="bottom"/>
            <w:hideMark/>
          </w:tcPr>
          <w:p w14:paraId="581E4D86"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Other External Causes</w:t>
            </w:r>
          </w:p>
        </w:tc>
        <w:tc>
          <w:tcPr>
            <w:tcW w:w="1843" w:type="dxa"/>
            <w:tcBorders>
              <w:top w:val="nil"/>
              <w:left w:val="single" w:sz="4" w:space="0" w:color="auto"/>
              <w:bottom w:val="nil"/>
              <w:right w:val="nil"/>
            </w:tcBorders>
            <w:noWrap/>
            <w:vAlign w:val="bottom"/>
            <w:hideMark/>
          </w:tcPr>
          <w:p w14:paraId="1D90E666" w14:textId="131FD7B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16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52-2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58)</w:t>
            </w:r>
          </w:p>
        </w:tc>
        <w:tc>
          <w:tcPr>
            <w:tcW w:w="1134" w:type="dxa"/>
            <w:tcBorders>
              <w:top w:val="nil"/>
              <w:left w:val="nil"/>
              <w:bottom w:val="nil"/>
              <w:right w:val="single" w:sz="4" w:space="0" w:color="auto"/>
            </w:tcBorders>
            <w:noWrap/>
            <w:vAlign w:val="bottom"/>
            <w:hideMark/>
          </w:tcPr>
          <w:p w14:paraId="5AE38CED" w14:textId="58A7226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nil"/>
              <w:right w:val="nil"/>
            </w:tcBorders>
            <w:noWrap/>
            <w:vAlign w:val="bottom"/>
            <w:hideMark/>
          </w:tcPr>
          <w:p w14:paraId="66A250F0" w14:textId="4D393F1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35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59-10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58)</w:t>
            </w:r>
          </w:p>
        </w:tc>
        <w:tc>
          <w:tcPr>
            <w:tcW w:w="992" w:type="dxa"/>
            <w:tcBorders>
              <w:top w:val="nil"/>
              <w:left w:val="nil"/>
              <w:bottom w:val="nil"/>
              <w:right w:val="nil"/>
            </w:tcBorders>
            <w:noWrap/>
            <w:vAlign w:val="bottom"/>
            <w:hideMark/>
          </w:tcPr>
          <w:p w14:paraId="7C07F627" w14:textId="6084605A"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nil"/>
              <w:right w:val="nil"/>
            </w:tcBorders>
            <w:noWrap/>
            <w:vAlign w:val="bottom"/>
            <w:hideMark/>
          </w:tcPr>
          <w:p w14:paraId="587B36BE" w14:textId="2C3B710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21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14-16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w:t>
            </w:r>
          </w:p>
        </w:tc>
        <w:tc>
          <w:tcPr>
            <w:tcW w:w="1267" w:type="dxa"/>
            <w:tcBorders>
              <w:top w:val="nil"/>
              <w:left w:val="nil"/>
              <w:bottom w:val="nil"/>
              <w:right w:val="single" w:sz="4" w:space="0" w:color="auto"/>
            </w:tcBorders>
            <w:noWrap/>
            <w:vAlign w:val="bottom"/>
            <w:hideMark/>
          </w:tcPr>
          <w:p w14:paraId="09F00B8A" w14:textId="7027917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36E-06</w:t>
            </w:r>
          </w:p>
        </w:tc>
        <w:tc>
          <w:tcPr>
            <w:tcW w:w="1710" w:type="dxa"/>
            <w:tcBorders>
              <w:top w:val="nil"/>
              <w:left w:val="nil"/>
              <w:bottom w:val="nil"/>
              <w:right w:val="nil"/>
            </w:tcBorders>
            <w:noWrap/>
            <w:vAlign w:val="bottom"/>
            <w:hideMark/>
          </w:tcPr>
          <w:p w14:paraId="58F771EA" w14:textId="6A4A2705"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25 (0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99-1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58)</w:t>
            </w:r>
          </w:p>
        </w:tc>
        <w:tc>
          <w:tcPr>
            <w:tcW w:w="1417" w:type="dxa"/>
            <w:tcBorders>
              <w:top w:val="nil"/>
              <w:left w:val="nil"/>
              <w:bottom w:val="nil"/>
              <w:right w:val="single" w:sz="4" w:space="0" w:color="auto"/>
            </w:tcBorders>
            <w:noWrap/>
            <w:vAlign w:val="bottom"/>
            <w:hideMark/>
          </w:tcPr>
          <w:p w14:paraId="27DA1479" w14:textId="444B1F1A"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062</w:t>
            </w:r>
          </w:p>
        </w:tc>
      </w:tr>
      <w:tr w:rsidR="000D6B27" w:rsidRPr="000D6B27" w14:paraId="0E27309E" w14:textId="77777777" w:rsidTr="000D6B27">
        <w:trPr>
          <w:trHeight w:val="290"/>
        </w:trPr>
        <w:tc>
          <w:tcPr>
            <w:tcW w:w="2410" w:type="dxa"/>
            <w:tcBorders>
              <w:top w:val="nil"/>
              <w:left w:val="single" w:sz="4" w:space="0" w:color="auto"/>
              <w:bottom w:val="single" w:sz="4" w:space="0" w:color="auto"/>
              <w:right w:val="nil"/>
            </w:tcBorders>
            <w:noWrap/>
            <w:vAlign w:val="bottom"/>
            <w:hideMark/>
          </w:tcPr>
          <w:p w14:paraId="40EC5D7D"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Natural Causes</w:t>
            </w:r>
          </w:p>
        </w:tc>
        <w:tc>
          <w:tcPr>
            <w:tcW w:w="1843" w:type="dxa"/>
            <w:tcBorders>
              <w:top w:val="nil"/>
              <w:left w:val="single" w:sz="4" w:space="0" w:color="auto"/>
              <w:bottom w:val="single" w:sz="4" w:space="0" w:color="auto"/>
              <w:right w:val="nil"/>
            </w:tcBorders>
            <w:noWrap/>
            <w:vAlign w:val="bottom"/>
            <w:hideMark/>
          </w:tcPr>
          <w:p w14:paraId="46CB485F" w14:textId="7671AB8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02 (2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64-6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12)</w:t>
            </w:r>
          </w:p>
        </w:tc>
        <w:tc>
          <w:tcPr>
            <w:tcW w:w="1134" w:type="dxa"/>
            <w:tcBorders>
              <w:top w:val="nil"/>
              <w:left w:val="nil"/>
              <w:bottom w:val="single" w:sz="4" w:space="0" w:color="auto"/>
              <w:right w:val="single" w:sz="4" w:space="0" w:color="auto"/>
            </w:tcBorders>
            <w:noWrap/>
            <w:vAlign w:val="bottom"/>
            <w:hideMark/>
          </w:tcPr>
          <w:p w14:paraId="7FA434AE" w14:textId="3E38D7E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nil"/>
              <w:bottom w:val="single" w:sz="4" w:space="0" w:color="auto"/>
              <w:right w:val="nil"/>
            </w:tcBorders>
            <w:noWrap/>
            <w:vAlign w:val="bottom"/>
            <w:hideMark/>
          </w:tcPr>
          <w:p w14:paraId="5986050D" w14:textId="1C9AFE1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48 (4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16-7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21)</w:t>
            </w:r>
          </w:p>
        </w:tc>
        <w:tc>
          <w:tcPr>
            <w:tcW w:w="992" w:type="dxa"/>
            <w:tcBorders>
              <w:top w:val="nil"/>
              <w:left w:val="nil"/>
              <w:bottom w:val="single" w:sz="4" w:space="0" w:color="auto"/>
              <w:right w:val="nil"/>
            </w:tcBorders>
            <w:noWrap/>
            <w:vAlign w:val="bottom"/>
            <w:hideMark/>
          </w:tcPr>
          <w:p w14:paraId="057C97B9" w14:textId="11C3B41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68" w:type="dxa"/>
            <w:tcBorders>
              <w:top w:val="nil"/>
              <w:left w:val="single" w:sz="4" w:space="0" w:color="auto"/>
              <w:bottom w:val="single" w:sz="4" w:space="0" w:color="auto"/>
              <w:right w:val="nil"/>
            </w:tcBorders>
            <w:noWrap/>
            <w:vAlign w:val="bottom"/>
            <w:hideMark/>
          </w:tcPr>
          <w:p w14:paraId="17D53913" w14:textId="6B29F2C1"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36 (0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83-2</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24)</w:t>
            </w:r>
          </w:p>
        </w:tc>
        <w:tc>
          <w:tcPr>
            <w:tcW w:w="1267" w:type="dxa"/>
            <w:tcBorders>
              <w:top w:val="nil"/>
              <w:left w:val="nil"/>
              <w:bottom w:val="single" w:sz="4" w:space="0" w:color="auto"/>
              <w:right w:val="single" w:sz="4" w:space="0" w:color="auto"/>
            </w:tcBorders>
            <w:noWrap/>
            <w:vAlign w:val="bottom"/>
            <w:hideMark/>
          </w:tcPr>
          <w:p w14:paraId="69FB4F76" w14:textId="5A7C240A"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223</w:t>
            </w:r>
          </w:p>
        </w:tc>
        <w:tc>
          <w:tcPr>
            <w:tcW w:w="1710" w:type="dxa"/>
            <w:tcBorders>
              <w:top w:val="nil"/>
              <w:left w:val="nil"/>
              <w:bottom w:val="single" w:sz="4" w:space="0" w:color="auto"/>
              <w:right w:val="nil"/>
            </w:tcBorders>
            <w:noWrap/>
            <w:vAlign w:val="bottom"/>
            <w:hideMark/>
          </w:tcPr>
          <w:p w14:paraId="69245F98" w14:textId="28594420"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83 (0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63-1</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09)</w:t>
            </w:r>
          </w:p>
        </w:tc>
        <w:tc>
          <w:tcPr>
            <w:tcW w:w="1417" w:type="dxa"/>
            <w:tcBorders>
              <w:top w:val="nil"/>
              <w:left w:val="nil"/>
              <w:bottom w:val="single" w:sz="4" w:space="0" w:color="auto"/>
              <w:right w:val="single" w:sz="4" w:space="0" w:color="auto"/>
            </w:tcBorders>
            <w:noWrap/>
            <w:vAlign w:val="bottom"/>
            <w:hideMark/>
          </w:tcPr>
          <w:p w14:paraId="3374427B" w14:textId="5E954FD1"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w:t>
            </w:r>
            <w:r>
              <w:rPr>
                <w:rFonts w:eastAsia="Times New Roman" w:cs="Times New Roman"/>
                <w:i/>
                <w:iCs/>
                <w:color w:val="000000"/>
                <w:kern w:val="0"/>
                <w:sz w:val="22"/>
                <w:szCs w:val="22"/>
                <w14:ligatures w14:val="none"/>
              </w:rPr>
              <w:t>·</w:t>
            </w:r>
            <w:r w:rsidRPr="000D6B27">
              <w:rPr>
                <w:rFonts w:eastAsia="Times New Roman" w:cs="Times New Roman"/>
                <w:i/>
                <w:iCs/>
                <w:color w:val="000000"/>
                <w:kern w:val="0"/>
                <w:sz w:val="22"/>
                <w:szCs w:val="22"/>
                <w14:ligatures w14:val="none"/>
              </w:rPr>
              <w:t>183</w:t>
            </w:r>
          </w:p>
        </w:tc>
      </w:tr>
    </w:tbl>
    <w:p w14:paraId="484DACE0" w14:textId="77777777" w:rsidR="000D6B27" w:rsidRDefault="000D6B27" w:rsidP="000D6B27"/>
    <w:p w14:paraId="72F0DDEF" w14:textId="77777777" w:rsidR="000D6B27" w:rsidRDefault="000D6B27" w:rsidP="000D6B27"/>
    <w:p w14:paraId="2F9AB5C7" w14:textId="77777777" w:rsidR="000D6B27" w:rsidRDefault="000D6B27" w:rsidP="000D6B27"/>
    <w:p w14:paraId="6FF1BD04" w14:textId="77777777" w:rsidR="000D6B27" w:rsidRDefault="000D6B27" w:rsidP="000D6B27"/>
    <w:p w14:paraId="51B8F482" w14:textId="77777777" w:rsidR="000D6B27" w:rsidRDefault="000D6B27" w:rsidP="000D6B27"/>
    <w:p w14:paraId="05436D4A" w14:textId="77777777" w:rsidR="000D6B27" w:rsidRDefault="000D6B27" w:rsidP="000D6B27"/>
    <w:p w14:paraId="3943D9A7" w14:textId="77777777" w:rsidR="000D6B27" w:rsidRDefault="000D6B27" w:rsidP="000D6B27"/>
    <w:p w14:paraId="09CE42B9" w14:textId="77777777" w:rsidR="000D6B27" w:rsidRDefault="000D6B27" w:rsidP="000D6B27"/>
    <w:p w14:paraId="322DC65E" w14:textId="77777777" w:rsidR="000D6B27" w:rsidRDefault="000D6B27" w:rsidP="000D6B27"/>
    <w:p w14:paraId="5A94B29F" w14:textId="77777777" w:rsidR="000D6B27" w:rsidRDefault="000D6B27" w:rsidP="000D6B27"/>
    <w:p w14:paraId="1EA1B15C" w14:textId="77777777" w:rsidR="000D6B27" w:rsidRDefault="000D6B27" w:rsidP="000D6B27"/>
    <w:p w14:paraId="5FA33988" w14:textId="77777777" w:rsidR="000D6B27" w:rsidRDefault="000D6B27" w:rsidP="000D6B27"/>
    <w:p w14:paraId="08C1FD8A" w14:textId="77777777" w:rsidR="000D6B27" w:rsidRDefault="000D6B27" w:rsidP="000D6B27"/>
    <w:p w14:paraId="457297F7" w14:textId="77777777" w:rsidR="000D6B27" w:rsidRDefault="000D6B27" w:rsidP="000D6B27"/>
    <w:p w14:paraId="2C7BCAF9" w14:textId="77777777" w:rsidR="000D6B27" w:rsidRDefault="000D6B27" w:rsidP="000D6B27"/>
    <w:p w14:paraId="714C460B" w14:textId="77777777" w:rsidR="000D6B27" w:rsidRDefault="000D6B27" w:rsidP="000D6B27"/>
    <w:p w14:paraId="198D866F" w14:textId="77777777" w:rsidR="000D6B27" w:rsidRDefault="000D6B27" w:rsidP="000D6B27"/>
    <w:p w14:paraId="57076F6D" w14:textId="77777777" w:rsidR="000D6B27" w:rsidRDefault="000D6B27" w:rsidP="000D6B27"/>
    <w:p w14:paraId="6E0A6261" w14:textId="77777777" w:rsidR="000D6B27" w:rsidRDefault="000D6B27" w:rsidP="000D6B27"/>
    <w:p w14:paraId="3948D3F9" w14:textId="77777777" w:rsidR="000D6B27" w:rsidRDefault="000D6B27" w:rsidP="000D6B27"/>
    <w:p w14:paraId="18C74AB1" w14:textId="1E4322C8" w:rsidR="000D6B27" w:rsidRDefault="000D6B27" w:rsidP="000D6B27">
      <w:pPr>
        <w:pStyle w:val="Heading2"/>
      </w:pPr>
      <w:bookmarkStart w:id="19" w:name="_Toc214536911"/>
      <w:r>
        <w:lastRenderedPageBreak/>
        <w:t>Results of sensitivity analysis 4</w:t>
      </w:r>
      <w:bookmarkEnd w:id="19"/>
    </w:p>
    <w:p w14:paraId="02AD3837" w14:textId="77777777" w:rsidR="000D6B27" w:rsidRDefault="000D6B27" w:rsidP="000D6B27"/>
    <w:p w14:paraId="0527792B" w14:textId="6E6D65FA" w:rsidR="000D6B27" w:rsidRPr="00DD55E5" w:rsidRDefault="00DD55E5" w:rsidP="000D6B27">
      <w:r>
        <w:t xml:space="preserve">To explore the impact of psychiatric diagnoses received prior to age 16, we conducted an analysis whereby we adjusted for psychiatric diagnoses prior to age 16. These were the same diagnoses that we identified after age 16. The overall results remain similar to the main analyses. Autistic people with psychiatric conditions were at an increased risk of premature mortality compared to all groups, even after adjustment for childhood psychiatric diagnoses. </w:t>
      </w:r>
    </w:p>
    <w:p w14:paraId="7020B6D8" w14:textId="77777777" w:rsidR="00DD55E5" w:rsidRDefault="00DD55E5" w:rsidP="000D6B27">
      <w:pPr>
        <w:rPr>
          <w:i/>
          <w:iCs/>
        </w:rPr>
      </w:pPr>
    </w:p>
    <w:tbl>
      <w:tblPr>
        <w:tblW w:w="15451" w:type="dxa"/>
        <w:tblInd w:w="-1139" w:type="dxa"/>
        <w:tblLook w:val="04A0" w:firstRow="1" w:lastRow="0" w:firstColumn="1" w:lastColumn="0" w:noHBand="0" w:noVBand="1"/>
      </w:tblPr>
      <w:tblGrid>
        <w:gridCol w:w="2552"/>
        <w:gridCol w:w="1984"/>
        <w:gridCol w:w="1324"/>
        <w:gridCol w:w="2220"/>
        <w:gridCol w:w="1276"/>
        <w:gridCol w:w="2126"/>
        <w:gridCol w:w="1134"/>
        <w:gridCol w:w="1701"/>
        <w:gridCol w:w="1134"/>
      </w:tblGrid>
      <w:tr w:rsidR="000D6B27" w:rsidRPr="000D6B27" w14:paraId="37E736E9" w14:textId="77777777" w:rsidTr="000D6B27">
        <w:trPr>
          <w:trHeight w:val="290"/>
        </w:trPr>
        <w:tc>
          <w:tcPr>
            <w:tcW w:w="2552" w:type="dxa"/>
            <w:tcBorders>
              <w:top w:val="single" w:sz="4" w:space="0" w:color="auto"/>
              <w:left w:val="single" w:sz="4" w:space="0" w:color="auto"/>
              <w:bottom w:val="nil"/>
              <w:right w:val="nil"/>
            </w:tcBorders>
            <w:noWrap/>
            <w:vAlign w:val="bottom"/>
            <w:hideMark/>
          </w:tcPr>
          <w:p w14:paraId="6D2D7B3B"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3308" w:type="dxa"/>
            <w:gridSpan w:val="2"/>
            <w:tcBorders>
              <w:top w:val="single" w:sz="4" w:space="0" w:color="auto"/>
              <w:left w:val="single" w:sz="4" w:space="0" w:color="auto"/>
              <w:bottom w:val="nil"/>
              <w:right w:val="single" w:sz="4" w:space="0" w:color="000000"/>
            </w:tcBorders>
            <w:noWrap/>
            <w:vAlign w:val="bottom"/>
            <w:hideMark/>
          </w:tcPr>
          <w:p w14:paraId="04DD7E19" w14:textId="1472D5E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xml:space="preserve">Autism vs </w:t>
            </w:r>
            <w:r w:rsidR="00BD2136">
              <w:rPr>
                <w:rFonts w:eastAsia="Times New Roman" w:cs="Times New Roman"/>
                <w:color w:val="000000"/>
                <w:kern w:val="0"/>
                <w:sz w:val="22"/>
                <w:szCs w:val="22"/>
                <w14:ligatures w14:val="none"/>
              </w:rPr>
              <w:t>Baseline</w:t>
            </w:r>
          </w:p>
        </w:tc>
        <w:tc>
          <w:tcPr>
            <w:tcW w:w="3496" w:type="dxa"/>
            <w:gridSpan w:val="2"/>
            <w:tcBorders>
              <w:top w:val="single" w:sz="4" w:space="0" w:color="auto"/>
              <w:left w:val="nil"/>
              <w:bottom w:val="nil"/>
              <w:right w:val="single" w:sz="4" w:space="0" w:color="000000"/>
            </w:tcBorders>
            <w:noWrap/>
            <w:vAlign w:val="bottom"/>
            <w:hideMark/>
          </w:tcPr>
          <w:p w14:paraId="403B3BB4" w14:textId="251D67DE"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Reference</w:t>
            </w:r>
          </w:p>
        </w:tc>
        <w:tc>
          <w:tcPr>
            <w:tcW w:w="3260" w:type="dxa"/>
            <w:gridSpan w:val="2"/>
            <w:tcBorders>
              <w:top w:val="single" w:sz="4" w:space="0" w:color="auto"/>
              <w:left w:val="nil"/>
              <w:bottom w:val="nil"/>
              <w:right w:val="single" w:sz="4" w:space="0" w:color="000000"/>
            </w:tcBorders>
            <w:noWrap/>
            <w:vAlign w:val="bottom"/>
            <w:hideMark/>
          </w:tcPr>
          <w:p w14:paraId="3B6E5231" w14:textId="11EBF2BC"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Autism</w:t>
            </w:r>
          </w:p>
        </w:tc>
        <w:tc>
          <w:tcPr>
            <w:tcW w:w="2835" w:type="dxa"/>
            <w:gridSpan w:val="2"/>
            <w:tcBorders>
              <w:top w:val="single" w:sz="4" w:space="0" w:color="auto"/>
              <w:left w:val="nil"/>
              <w:bottom w:val="nil"/>
              <w:right w:val="single" w:sz="4" w:space="0" w:color="000000"/>
            </w:tcBorders>
            <w:noWrap/>
            <w:vAlign w:val="bottom"/>
            <w:hideMark/>
          </w:tcPr>
          <w:p w14:paraId="1253E790" w14:textId="725022C7" w:rsidR="000D6B27" w:rsidRPr="000D6B27" w:rsidRDefault="000D6B27" w:rsidP="000D6B27">
            <w:pPr>
              <w:jc w:val="center"/>
              <w:rPr>
                <w:rFonts w:eastAsia="Times New Roman" w:cs="Times New Roman"/>
                <w:color w:val="000000"/>
                <w:kern w:val="0"/>
                <w:sz w:val="22"/>
                <w:szCs w:val="22"/>
                <w14:ligatures w14:val="none"/>
              </w:rPr>
            </w:pPr>
            <w:proofErr w:type="spellStart"/>
            <w:r w:rsidRPr="000D6B27">
              <w:rPr>
                <w:rFonts w:eastAsia="Times New Roman" w:cs="Times New Roman"/>
                <w:color w:val="000000"/>
                <w:kern w:val="0"/>
                <w:sz w:val="22"/>
                <w:szCs w:val="22"/>
                <w14:ligatures w14:val="none"/>
              </w:rPr>
              <w:t>Autism+</w:t>
            </w:r>
            <w:r w:rsidR="00BD2136">
              <w:rPr>
                <w:rFonts w:eastAsia="Times New Roman" w:cs="Times New Roman"/>
                <w:color w:val="000000"/>
                <w:kern w:val="0"/>
                <w:sz w:val="22"/>
                <w:szCs w:val="22"/>
                <w14:ligatures w14:val="none"/>
              </w:rPr>
              <w:t>Psych</w:t>
            </w:r>
            <w:proofErr w:type="spellEnd"/>
            <w:r w:rsidRPr="000D6B27">
              <w:rPr>
                <w:rFonts w:eastAsia="Times New Roman" w:cs="Times New Roman"/>
                <w:color w:val="000000"/>
                <w:kern w:val="0"/>
                <w:sz w:val="22"/>
                <w:szCs w:val="22"/>
                <w14:ligatures w14:val="none"/>
              </w:rPr>
              <w:t xml:space="preserve"> vs </w:t>
            </w:r>
            <w:r w:rsidR="00BD2136">
              <w:rPr>
                <w:rFonts w:eastAsia="Times New Roman" w:cs="Times New Roman"/>
                <w:color w:val="000000"/>
                <w:kern w:val="0"/>
                <w:sz w:val="22"/>
                <w:szCs w:val="22"/>
                <w14:ligatures w14:val="none"/>
              </w:rPr>
              <w:t>Psych</w:t>
            </w:r>
          </w:p>
        </w:tc>
      </w:tr>
      <w:tr w:rsidR="000D6B27" w:rsidRPr="000D6B27" w14:paraId="34B9BD2E" w14:textId="77777777" w:rsidTr="000D6B27">
        <w:trPr>
          <w:trHeight w:val="290"/>
        </w:trPr>
        <w:tc>
          <w:tcPr>
            <w:tcW w:w="2552" w:type="dxa"/>
            <w:tcBorders>
              <w:top w:val="nil"/>
              <w:left w:val="single" w:sz="4" w:space="0" w:color="auto"/>
              <w:bottom w:val="single" w:sz="4" w:space="0" w:color="auto"/>
              <w:right w:val="nil"/>
            </w:tcBorders>
            <w:noWrap/>
            <w:vAlign w:val="bottom"/>
            <w:hideMark/>
          </w:tcPr>
          <w:p w14:paraId="3C3259F1"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 </w:t>
            </w:r>
          </w:p>
        </w:tc>
        <w:tc>
          <w:tcPr>
            <w:tcW w:w="1984" w:type="dxa"/>
            <w:tcBorders>
              <w:top w:val="nil"/>
              <w:left w:val="single" w:sz="4" w:space="0" w:color="auto"/>
              <w:bottom w:val="single" w:sz="4" w:space="0" w:color="auto"/>
              <w:right w:val="nil"/>
            </w:tcBorders>
            <w:noWrap/>
            <w:vAlign w:val="bottom"/>
            <w:hideMark/>
          </w:tcPr>
          <w:p w14:paraId="72B14F76"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324" w:type="dxa"/>
            <w:tcBorders>
              <w:top w:val="nil"/>
              <w:left w:val="nil"/>
              <w:bottom w:val="single" w:sz="4" w:space="0" w:color="auto"/>
              <w:right w:val="nil"/>
            </w:tcBorders>
            <w:noWrap/>
            <w:vAlign w:val="bottom"/>
            <w:hideMark/>
          </w:tcPr>
          <w:p w14:paraId="174244B3"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2220" w:type="dxa"/>
            <w:tcBorders>
              <w:top w:val="nil"/>
              <w:left w:val="single" w:sz="4" w:space="0" w:color="auto"/>
              <w:bottom w:val="single" w:sz="4" w:space="0" w:color="auto"/>
              <w:right w:val="nil"/>
            </w:tcBorders>
            <w:noWrap/>
            <w:vAlign w:val="bottom"/>
            <w:hideMark/>
          </w:tcPr>
          <w:p w14:paraId="645250FB"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276" w:type="dxa"/>
            <w:tcBorders>
              <w:top w:val="nil"/>
              <w:left w:val="nil"/>
              <w:bottom w:val="single" w:sz="4" w:space="0" w:color="auto"/>
              <w:right w:val="nil"/>
            </w:tcBorders>
            <w:noWrap/>
            <w:vAlign w:val="bottom"/>
            <w:hideMark/>
          </w:tcPr>
          <w:p w14:paraId="44F991BD"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2126" w:type="dxa"/>
            <w:tcBorders>
              <w:top w:val="nil"/>
              <w:left w:val="single" w:sz="4" w:space="0" w:color="auto"/>
              <w:bottom w:val="single" w:sz="4" w:space="0" w:color="auto"/>
              <w:right w:val="nil"/>
            </w:tcBorders>
            <w:noWrap/>
            <w:vAlign w:val="bottom"/>
            <w:hideMark/>
          </w:tcPr>
          <w:p w14:paraId="3558D05C"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134" w:type="dxa"/>
            <w:tcBorders>
              <w:top w:val="nil"/>
              <w:left w:val="nil"/>
              <w:bottom w:val="single" w:sz="4" w:space="0" w:color="auto"/>
              <w:right w:val="single" w:sz="4" w:space="0" w:color="auto"/>
            </w:tcBorders>
            <w:noWrap/>
            <w:vAlign w:val="bottom"/>
            <w:hideMark/>
          </w:tcPr>
          <w:p w14:paraId="2B3E24F4"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c>
          <w:tcPr>
            <w:tcW w:w="1701" w:type="dxa"/>
            <w:tcBorders>
              <w:top w:val="nil"/>
              <w:left w:val="nil"/>
              <w:bottom w:val="single" w:sz="4" w:space="0" w:color="auto"/>
              <w:right w:val="nil"/>
            </w:tcBorders>
            <w:noWrap/>
            <w:vAlign w:val="bottom"/>
            <w:hideMark/>
          </w:tcPr>
          <w:p w14:paraId="0A1C5BB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HR</w:t>
            </w:r>
          </w:p>
        </w:tc>
        <w:tc>
          <w:tcPr>
            <w:tcW w:w="1134" w:type="dxa"/>
            <w:tcBorders>
              <w:top w:val="nil"/>
              <w:left w:val="nil"/>
              <w:bottom w:val="single" w:sz="4" w:space="0" w:color="auto"/>
              <w:right w:val="single" w:sz="4" w:space="0" w:color="auto"/>
            </w:tcBorders>
            <w:noWrap/>
            <w:vAlign w:val="bottom"/>
            <w:hideMark/>
          </w:tcPr>
          <w:p w14:paraId="7CF7425C"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p</w:t>
            </w:r>
          </w:p>
        </w:tc>
      </w:tr>
      <w:tr w:rsidR="000D6B27" w:rsidRPr="000D6B27" w14:paraId="69D792C5" w14:textId="77777777" w:rsidTr="000D6B27">
        <w:trPr>
          <w:trHeight w:val="290"/>
        </w:trPr>
        <w:tc>
          <w:tcPr>
            <w:tcW w:w="15451" w:type="dxa"/>
            <w:gridSpan w:val="9"/>
            <w:tcBorders>
              <w:top w:val="single" w:sz="4" w:space="0" w:color="auto"/>
              <w:left w:val="single" w:sz="4" w:space="0" w:color="auto"/>
              <w:bottom w:val="single" w:sz="4" w:space="0" w:color="auto"/>
              <w:right w:val="single" w:sz="4" w:space="0" w:color="000000"/>
            </w:tcBorders>
            <w:noWrap/>
            <w:vAlign w:val="bottom"/>
            <w:hideMark/>
          </w:tcPr>
          <w:p w14:paraId="549B6DFE"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Unadjusted for Childhood Diagnoses</w:t>
            </w:r>
          </w:p>
        </w:tc>
      </w:tr>
      <w:tr w:rsidR="000D6B27" w:rsidRPr="000D6B27" w14:paraId="67B5032B" w14:textId="77777777" w:rsidTr="000D6B27">
        <w:trPr>
          <w:trHeight w:val="290"/>
        </w:trPr>
        <w:tc>
          <w:tcPr>
            <w:tcW w:w="2552" w:type="dxa"/>
            <w:tcBorders>
              <w:top w:val="nil"/>
              <w:left w:val="single" w:sz="4" w:space="0" w:color="auto"/>
              <w:bottom w:val="nil"/>
              <w:right w:val="nil"/>
            </w:tcBorders>
            <w:noWrap/>
            <w:vAlign w:val="bottom"/>
            <w:hideMark/>
          </w:tcPr>
          <w:p w14:paraId="0E26862E" w14:textId="38B58658" w:rsidR="000D6B27" w:rsidRPr="000D6B27" w:rsidRDefault="00BD2136"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All-Cause</w:t>
            </w:r>
            <w:r w:rsidR="000D6B27" w:rsidRPr="000D6B27">
              <w:rPr>
                <w:rFonts w:eastAsia="Times New Roman" w:cs="Times New Roman"/>
                <w:color w:val="000000"/>
                <w:kern w:val="0"/>
                <w:sz w:val="22"/>
                <w:szCs w:val="22"/>
                <w14:ligatures w14:val="none"/>
              </w:rPr>
              <w:t xml:space="preserve"> Mortality</w:t>
            </w:r>
          </w:p>
        </w:tc>
        <w:tc>
          <w:tcPr>
            <w:tcW w:w="1984" w:type="dxa"/>
            <w:tcBorders>
              <w:top w:val="nil"/>
              <w:left w:val="single" w:sz="4" w:space="0" w:color="auto"/>
              <w:bottom w:val="nil"/>
              <w:right w:val="nil"/>
            </w:tcBorders>
            <w:noWrap/>
            <w:vAlign w:val="bottom"/>
            <w:hideMark/>
          </w:tcPr>
          <w:p w14:paraId="76F65ACA" w14:textId="2CC26C4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03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49-4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65)</w:t>
            </w:r>
          </w:p>
        </w:tc>
        <w:tc>
          <w:tcPr>
            <w:tcW w:w="1324" w:type="dxa"/>
            <w:tcBorders>
              <w:top w:val="nil"/>
              <w:left w:val="nil"/>
              <w:bottom w:val="nil"/>
              <w:right w:val="nil"/>
            </w:tcBorders>
            <w:noWrap/>
            <w:vAlign w:val="bottom"/>
            <w:hideMark/>
          </w:tcPr>
          <w:p w14:paraId="6405ED8B" w14:textId="28BF73B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53E-81</w:t>
            </w:r>
          </w:p>
        </w:tc>
        <w:tc>
          <w:tcPr>
            <w:tcW w:w="2220" w:type="dxa"/>
            <w:tcBorders>
              <w:top w:val="nil"/>
              <w:left w:val="single" w:sz="4" w:space="0" w:color="auto"/>
              <w:bottom w:val="nil"/>
              <w:right w:val="nil"/>
            </w:tcBorders>
            <w:noWrap/>
            <w:vAlign w:val="bottom"/>
            <w:hideMark/>
          </w:tcPr>
          <w:p w14:paraId="5276D891" w14:textId="1EEF2E5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85 (12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86-14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91)</w:t>
            </w:r>
          </w:p>
        </w:tc>
        <w:tc>
          <w:tcPr>
            <w:tcW w:w="1276" w:type="dxa"/>
            <w:tcBorders>
              <w:top w:val="nil"/>
              <w:left w:val="nil"/>
              <w:bottom w:val="nil"/>
              <w:right w:val="nil"/>
            </w:tcBorders>
            <w:noWrap/>
            <w:vAlign w:val="bottom"/>
            <w:hideMark/>
          </w:tcPr>
          <w:p w14:paraId="345F222C" w14:textId="733F0092"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nil"/>
              <w:right w:val="nil"/>
            </w:tcBorders>
            <w:noWrap/>
            <w:vAlign w:val="bottom"/>
            <w:hideMark/>
          </w:tcPr>
          <w:p w14:paraId="40AEB040" w14:textId="79EAF86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44 (2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94-4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02)</w:t>
            </w:r>
          </w:p>
        </w:tc>
        <w:tc>
          <w:tcPr>
            <w:tcW w:w="1134" w:type="dxa"/>
            <w:tcBorders>
              <w:top w:val="nil"/>
              <w:left w:val="nil"/>
              <w:bottom w:val="nil"/>
              <w:right w:val="single" w:sz="4" w:space="0" w:color="auto"/>
            </w:tcBorders>
            <w:noWrap/>
            <w:vAlign w:val="bottom"/>
            <w:hideMark/>
          </w:tcPr>
          <w:p w14:paraId="08AC5EEB" w14:textId="3F971C9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64E-54</w:t>
            </w:r>
          </w:p>
        </w:tc>
        <w:tc>
          <w:tcPr>
            <w:tcW w:w="1701" w:type="dxa"/>
            <w:tcBorders>
              <w:top w:val="nil"/>
              <w:left w:val="nil"/>
              <w:bottom w:val="nil"/>
              <w:right w:val="nil"/>
            </w:tcBorders>
            <w:noWrap/>
            <w:vAlign w:val="bottom"/>
            <w:hideMark/>
          </w:tcPr>
          <w:p w14:paraId="57C224C7" w14:textId="4B992F4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47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37-1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58)</w:t>
            </w:r>
          </w:p>
        </w:tc>
        <w:tc>
          <w:tcPr>
            <w:tcW w:w="1134" w:type="dxa"/>
            <w:tcBorders>
              <w:top w:val="nil"/>
              <w:left w:val="nil"/>
              <w:bottom w:val="nil"/>
              <w:right w:val="single" w:sz="4" w:space="0" w:color="auto"/>
            </w:tcBorders>
            <w:noWrap/>
            <w:vAlign w:val="bottom"/>
            <w:hideMark/>
          </w:tcPr>
          <w:p w14:paraId="4E09C41A" w14:textId="75DDA9D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94E-25</w:t>
            </w:r>
          </w:p>
        </w:tc>
      </w:tr>
      <w:tr w:rsidR="000D6B27" w:rsidRPr="000D6B27" w14:paraId="4EE8C2D1" w14:textId="77777777" w:rsidTr="000D6B27">
        <w:trPr>
          <w:trHeight w:val="290"/>
        </w:trPr>
        <w:tc>
          <w:tcPr>
            <w:tcW w:w="2552" w:type="dxa"/>
            <w:tcBorders>
              <w:top w:val="nil"/>
              <w:left w:val="single" w:sz="4" w:space="0" w:color="auto"/>
              <w:bottom w:val="nil"/>
              <w:right w:val="nil"/>
            </w:tcBorders>
            <w:noWrap/>
            <w:vAlign w:val="bottom"/>
            <w:hideMark/>
          </w:tcPr>
          <w:p w14:paraId="26476DC7"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Suicide</w:t>
            </w:r>
          </w:p>
        </w:tc>
        <w:tc>
          <w:tcPr>
            <w:tcW w:w="1984" w:type="dxa"/>
            <w:tcBorders>
              <w:top w:val="nil"/>
              <w:left w:val="single" w:sz="4" w:space="0" w:color="auto"/>
              <w:bottom w:val="nil"/>
              <w:right w:val="nil"/>
            </w:tcBorders>
            <w:noWrap/>
            <w:vAlign w:val="bottom"/>
            <w:hideMark/>
          </w:tcPr>
          <w:p w14:paraId="1D4B2703" w14:textId="4268AE1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90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92)</w:t>
            </w:r>
          </w:p>
        </w:tc>
        <w:tc>
          <w:tcPr>
            <w:tcW w:w="1324" w:type="dxa"/>
            <w:tcBorders>
              <w:top w:val="nil"/>
              <w:left w:val="nil"/>
              <w:bottom w:val="nil"/>
              <w:right w:val="nil"/>
            </w:tcBorders>
            <w:noWrap/>
            <w:vAlign w:val="bottom"/>
            <w:hideMark/>
          </w:tcPr>
          <w:p w14:paraId="67246F03" w14:textId="0A0840F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004</w:t>
            </w:r>
          </w:p>
        </w:tc>
        <w:tc>
          <w:tcPr>
            <w:tcW w:w="2220" w:type="dxa"/>
            <w:tcBorders>
              <w:top w:val="nil"/>
              <w:left w:val="single" w:sz="4" w:space="0" w:color="auto"/>
              <w:bottom w:val="nil"/>
              <w:right w:val="nil"/>
            </w:tcBorders>
            <w:noWrap/>
            <w:vAlign w:val="bottom"/>
            <w:hideMark/>
          </w:tcPr>
          <w:p w14:paraId="7BC3A685" w14:textId="1ABACE6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07 (31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41-39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15)</w:t>
            </w:r>
          </w:p>
        </w:tc>
        <w:tc>
          <w:tcPr>
            <w:tcW w:w="1276" w:type="dxa"/>
            <w:tcBorders>
              <w:top w:val="nil"/>
              <w:left w:val="nil"/>
              <w:bottom w:val="nil"/>
              <w:right w:val="nil"/>
            </w:tcBorders>
            <w:noWrap/>
            <w:vAlign w:val="bottom"/>
            <w:hideMark/>
          </w:tcPr>
          <w:p w14:paraId="1BD833C1" w14:textId="324D95E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nil"/>
              <w:right w:val="nil"/>
            </w:tcBorders>
            <w:noWrap/>
            <w:vAlign w:val="bottom"/>
            <w:hideMark/>
          </w:tcPr>
          <w:p w14:paraId="50463B45" w14:textId="036CF58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47 (11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92-28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63)</w:t>
            </w:r>
          </w:p>
        </w:tc>
        <w:tc>
          <w:tcPr>
            <w:tcW w:w="1134" w:type="dxa"/>
            <w:tcBorders>
              <w:top w:val="nil"/>
              <w:left w:val="nil"/>
              <w:bottom w:val="nil"/>
              <w:right w:val="single" w:sz="4" w:space="0" w:color="auto"/>
            </w:tcBorders>
            <w:noWrap/>
            <w:vAlign w:val="bottom"/>
            <w:hideMark/>
          </w:tcPr>
          <w:p w14:paraId="315C9CD6" w14:textId="3545D1E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70E-39</w:t>
            </w:r>
          </w:p>
        </w:tc>
        <w:tc>
          <w:tcPr>
            <w:tcW w:w="1701" w:type="dxa"/>
            <w:tcBorders>
              <w:top w:val="nil"/>
              <w:left w:val="nil"/>
              <w:bottom w:val="nil"/>
              <w:right w:val="nil"/>
            </w:tcBorders>
            <w:noWrap/>
            <w:vAlign w:val="bottom"/>
            <w:hideMark/>
          </w:tcPr>
          <w:p w14:paraId="48F97E41" w14:textId="499BDBD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57-1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93)</w:t>
            </w:r>
          </w:p>
        </w:tc>
        <w:tc>
          <w:tcPr>
            <w:tcW w:w="1134" w:type="dxa"/>
            <w:tcBorders>
              <w:top w:val="nil"/>
              <w:left w:val="nil"/>
              <w:bottom w:val="nil"/>
              <w:right w:val="single" w:sz="4" w:space="0" w:color="auto"/>
            </w:tcBorders>
            <w:noWrap/>
            <w:vAlign w:val="bottom"/>
            <w:hideMark/>
          </w:tcPr>
          <w:p w14:paraId="266D6C84" w14:textId="484152E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88E-26</w:t>
            </w:r>
          </w:p>
        </w:tc>
      </w:tr>
      <w:tr w:rsidR="000D6B27" w:rsidRPr="000D6B27" w14:paraId="28B056A2" w14:textId="77777777" w:rsidTr="000D6B27">
        <w:trPr>
          <w:trHeight w:val="290"/>
        </w:trPr>
        <w:tc>
          <w:tcPr>
            <w:tcW w:w="2552" w:type="dxa"/>
            <w:tcBorders>
              <w:top w:val="nil"/>
              <w:left w:val="single" w:sz="4" w:space="0" w:color="auto"/>
              <w:bottom w:val="nil"/>
              <w:right w:val="nil"/>
            </w:tcBorders>
            <w:noWrap/>
            <w:vAlign w:val="bottom"/>
            <w:hideMark/>
          </w:tcPr>
          <w:p w14:paraId="5286B4F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Other External Causes</w:t>
            </w:r>
          </w:p>
        </w:tc>
        <w:tc>
          <w:tcPr>
            <w:tcW w:w="1984" w:type="dxa"/>
            <w:tcBorders>
              <w:top w:val="nil"/>
              <w:left w:val="single" w:sz="4" w:space="0" w:color="auto"/>
              <w:bottom w:val="nil"/>
              <w:right w:val="nil"/>
            </w:tcBorders>
            <w:noWrap/>
            <w:vAlign w:val="bottom"/>
            <w:hideMark/>
          </w:tcPr>
          <w:p w14:paraId="14D9A7A0" w14:textId="2012BED6"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0·79 (0·47-1·31)</w:t>
            </w:r>
          </w:p>
        </w:tc>
        <w:tc>
          <w:tcPr>
            <w:tcW w:w="1324" w:type="dxa"/>
            <w:tcBorders>
              <w:top w:val="nil"/>
              <w:left w:val="nil"/>
              <w:bottom w:val="nil"/>
              <w:right w:val="nil"/>
            </w:tcBorders>
            <w:noWrap/>
            <w:vAlign w:val="bottom"/>
            <w:hideMark/>
          </w:tcPr>
          <w:p w14:paraId="7D005F91" w14:textId="668E3546"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0·354</w:t>
            </w:r>
          </w:p>
        </w:tc>
        <w:tc>
          <w:tcPr>
            <w:tcW w:w="2220" w:type="dxa"/>
            <w:tcBorders>
              <w:top w:val="nil"/>
              <w:left w:val="single" w:sz="4" w:space="0" w:color="auto"/>
              <w:bottom w:val="nil"/>
              <w:right w:val="nil"/>
            </w:tcBorders>
            <w:noWrap/>
            <w:vAlign w:val="bottom"/>
            <w:hideMark/>
          </w:tcPr>
          <w:p w14:paraId="125F3198" w14:textId="6251D17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56 (8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11)</w:t>
            </w:r>
          </w:p>
        </w:tc>
        <w:tc>
          <w:tcPr>
            <w:tcW w:w="1276" w:type="dxa"/>
            <w:tcBorders>
              <w:top w:val="nil"/>
              <w:left w:val="nil"/>
              <w:bottom w:val="nil"/>
              <w:right w:val="nil"/>
            </w:tcBorders>
            <w:noWrap/>
            <w:vAlign w:val="bottom"/>
            <w:hideMark/>
          </w:tcPr>
          <w:p w14:paraId="68FE47B1" w14:textId="753B933F"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69E-190</w:t>
            </w:r>
          </w:p>
        </w:tc>
        <w:tc>
          <w:tcPr>
            <w:tcW w:w="2126" w:type="dxa"/>
            <w:tcBorders>
              <w:top w:val="nil"/>
              <w:left w:val="single" w:sz="4" w:space="0" w:color="auto"/>
              <w:bottom w:val="nil"/>
              <w:right w:val="nil"/>
            </w:tcBorders>
            <w:noWrap/>
            <w:vAlign w:val="bottom"/>
            <w:hideMark/>
          </w:tcPr>
          <w:p w14:paraId="7E114955" w14:textId="5D3859D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16 (7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18-20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58)</w:t>
            </w:r>
          </w:p>
        </w:tc>
        <w:tc>
          <w:tcPr>
            <w:tcW w:w="1134" w:type="dxa"/>
            <w:tcBorders>
              <w:top w:val="nil"/>
              <w:left w:val="nil"/>
              <w:bottom w:val="nil"/>
              <w:right w:val="single" w:sz="4" w:space="0" w:color="auto"/>
            </w:tcBorders>
            <w:noWrap/>
            <w:vAlign w:val="bottom"/>
            <w:hideMark/>
          </w:tcPr>
          <w:p w14:paraId="783741A1" w14:textId="5435C93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46E-20</w:t>
            </w:r>
          </w:p>
        </w:tc>
        <w:tc>
          <w:tcPr>
            <w:tcW w:w="1701" w:type="dxa"/>
            <w:tcBorders>
              <w:top w:val="nil"/>
              <w:left w:val="nil"/>
              <w:bottom w:val="nil"/>
              <w:right w:val="nil"/>
            </w:tcBorders>
            <w:noWrap/>
            <w:vAlign w:val="bottom"/>
            <w:hideMark/>
          </w:tcPr>
          <w:p w14:paraId="7ADDB226" w14:textId="4CD9C997"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1·07 (0·92-1·24)</w:t>
            </w:r>
          </w:p>
        </w:tc>
        <w:tc>
          <w:tcPr>
            <w:tcW w:w="1134" w:type="dxa"/>
            <w:tcBorders>
              <w:top w:val="nil"/>
              <w:left w:val="nil"/>
              <w:bottom w:val="nil"/>
              <w:right w:val="single" w:sz="4" w:space="0" w:color="auto"/>
            </w:tcBorders>
            <w:noWrap/>
            <w:vAlign w:val="bottom"/>
            <w:hideMark/>
          </w:tcPr>
          <w:p w14:paraId="260854F7" w14:textId="510C5289"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0·41</w:t>
            </w:r>
          </w:p>
        </w:tc>
      </w:tr>
      <w:tr w:rsidR="000D6B27" w:rsidRPr="000D6B27" w14:paraId="6B0302B1" w14:textId="77777777" w:rsidTr="000D6B27">
        <w:trPr>
          <w:trHeight w:val="290"/>
        </w:trPr>
        <w:tc>
          <w:tcPr>
            <w:tcW w:w="2552" w:type="dxa"/>
            <w:tcBorders>
              <w:top w:val="nil"/>
              <w:left w:val="single" w:sz="4" w:space="0" w:color="auto"/>
              <w:bottom w:val="single" w:sz="4" w:space="0" w:color="auto"/>
              <w:right w:val="nil"/>
            </w:tcBorders>
            <w:noWrap/>
            <w:vAlign w:val="bottom"/>
            <w:hideMark/>
          </w:tcPr>
          <w:p w14:paraId="0FF84299"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Natural Causes</w:t>
            </w:r>
          </w:p>
        </w:tc>
        <w:tc>
          <w:tcPr>
            <w:tcW w:w="1984" w:type="dxa"/>
            <w:tcBorders>
              <w:top w:val="nil"/>
              <w:left w:val="single" w:sz="4" w:space="0" w:color="auto"/>
              <w:bottom w:val="single" w:sz="4" w:space="0" w:color="auto"/>
              <w:right w:val="nil"/>
            </w:tcBorders>
            <w:noWrap/>
            <w:vAlign w:val="bottom"/>
            <w:hideMark/>
          </w:tcPr>
          <w:p w14:paraId="421F8E78" w14:textId="5A20BE3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20 (7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w:t>
            </w:r>
          </w:p>
        </w:tc>
        <w:tc>
          <w:tcPr>
            <w:tcW w:w="1324" w:type="dxa"/>
            <w:tcBorders>
              <w:top w:val="nil"/>
              <w:left w:val="nil"/>
              <w:bottom w:val="single" w:sz="4" w:space="0" w:color="auto"/>
              <w:right w:val="nil"/>
            </w:tcBorders>
            <w:noWrap/>
            <w:vAlign w:val="bottom"/>
            <w:hideMark/>
          </w:tcPr>
          <w:p w14:paraId="4FA975D9" w14:textId="625E235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41E-157</w:t>
            </w:r>
          </w:p>
        </w:tc>
        <w:tc>
          <w:tcPr>
            <w:tcW w:w="2220" w:type="dxa"/>
            <w:tcBorders>
              <w:top w:val="nil"/>
              <w:left w:val="single" w:sz="4" w:space="0" w:color="auto"/>
              <w:bottom w:val="single" w:sz="4" w:space="0" w:color="auto"/>
              <w:right w:val="nil"/>
            </w:tcBorders>
            <w:noWrap/>
            <w:vAlign w:val="bottom"/>
            <w:hideMark/>
          </w:tcPr>
          <w:p w14:paraId="331AE105" w14:textId="5CD24D1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 (6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69)</w:t>
            </w:r>
          </w:p>
        </w:tc>
        <w:tc>
          <w:tcPr>
            <w:tcW w:w="1276" w:type="dxa"/>
            <w:tcBorders>
              <w:top w:val="nil"/>
              <w:left w:val="nil"/>
              <w:bottom w:val="single" w:sz="4" w:space="0" w:color="auto"/>
              <w:right w:val="nil"/>
            </w:tcBorders>
            <w:noWrap/>
            <w:vAlign w:val="bottom"/>
            <w:hideMark/>
          </w:tcPr>
          <w:p w14:paraId="293758D4" w14:textId="6BE749E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28E-170</w:t>
            </w:r>
          </w:p>
        </w:tc>
        <w:tc>
          <w:tcPr>
            <w:tcW w:w="2126" w:type="dxa"/>
            <w:tcBorders>
              <w:top w:val="nil"/>
              <w:left w:val="single" w:sz="4" w:space="0" w:color="auto"/>
              <w:bottom w:val="single" w:sz="4" w:space="0" w:color="auto"/>
              <w:right w:val="nil"/>
            </w:tcBorders>
            <w:noWrap/>
            <w:vAlign w:val="bottom"/>
            <w:hideMark/>
          </w:tcPr>
          <w:p w14:paraId="4B5798F4" w14:textId="7DF876BB"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0·82 (0·66-1·01)</w:t>
            </w:r>
          </w:p>
        </w:tc>
        <w:tc>
          <w:tcPr>
            <w:tcW w:w="1134" w:type="dxa"/>
            <w:tcBorders>
              <w:top w:val="nil"/>
              <w:left w:val="nil"/>
              <w:bottom w:val="single" w:sz="4" w:space="0" w:color="auto"/>
              <w:right w:val="single" w:sz="4" w:space="0" w:color="auto"/>
            </w:tcBorders>
            <w:noWrap/>
            <w:vAlign w:val="bottom"/>
            <w:hideMark/>
          </w:tcPr>
          <w:p w14:paraId="7A939D9B" w14:textId="72773438"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0·061</w:t>
            </w:r>
          </w:p>
        </w:tc>
        <w:tc>
          <w:tcPr>
            <w:tcW w:w="1701" w:type="dxa"/>
            <w:tcBorders>
              <w:top w:val="nil"/>
              <w:left w:val="nil"/>
              <w:bottom w:val="single" w:sz="4" w:space="0" w:color="auto"/>
              <w:right w:val="nil"/>
            </w:tcBorders>
            <w:noWrap/>
            <w:vAlign w:val="bottom"/>
            <w:hideMark/>
          </w:tcPr>
          <w:p w14:paraId="0C1242C4" w14:textId="0070AF4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41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23-1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63)</w:t>
            </w:r>
          </w:p>
        </w:tc>
        <w:tc>
          <w:tcPr>
            <w:tcW w:w="1134" w:type="dxa"/>
            <w:tcBorders>
              <w:top w:val="nil"/>
              <w:left w:val="nil"/>
              <w:bottom w:val="single" w:sz="4" w:space="0" w:color="auto"/>
              <w:right w:val="single" w:sz="4" w:space="0" w:color="auto"/>
            </w:tcBorders>
            <w:noWrap/>
            <w:vAlign w:val="bottom"/>
            <w:hideMark/>
          </w:tcPr>
          <w:p w14:paraId="33980BA2" w14:textId="043F29B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r>
      <w:tr w:rsidR="000D6B27" w:rsidRPr="000D6B27" w14:paraId="0F4B083D" w14:textId="77777777" w:rsidTr="000D6B27">
        <w:trPr>
          <w:trHeight w:val="290"/>
        </w:trPr>
        <w:tc>
          <w:tcPr>
            <w:tcW w:w="15451" w:type="dxa"/>
            <w:gridSpan w:val="9"/>
            <w:tcBorders>
              <w:top w:val="single" w:sz="4" w:space="0" w:color="auto"/>
              <w:left w:val="single" w:sz="4" w:space="0" w:color="auto"/>
              <w:bottom w:val="single" w:sz="4" w:space="0" w:color="auto"/>
              <w:right w:val="single" w:sz="4" w:space="0" w:color="000000"/>
            </w:tcBorders>
            <w:noWrap/>
            <w:vAlign w:val="bottom"/>
            <w:hideMark/>
          </w:tcPr>
          <w:p w14:paraId="6D8B2D05" w14:textId="77777777" w:rsidR="000D6B27" w:rsidRPr="000D6B27" w:rsidRDefault="000D6B27" w:rsidP="000D6B27">
            <w:pP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Adjusted for Childhood Diagnoses</w:t>
            </w:r>
          </w:p>
        </w:tc>
      </w:tr>
      <w:tr w:rsidR="000D6B27" w:rsidRPr="000D6B27" w14:paraId="301637FD" w14:textId="77777777" w:rsidTr="000D6B27">
        <w:trPr>
          <w:trHeight w:val="290"/>
        </w:trPr>
        <w:tc>
          <w:tcPr>
            <w:tcW w:w="2552" w:type="dxa"/>
            <w:tcBorders>
              <w:top w:val="nil"/>
              <w:left w:val="single" w:sz="4" w:space="0" w:color="auto"/>
              <w:bottom w:val="nil"/>
              <w:right w:val="nil"/>
            </w:tcBorders>
            <w:noWrap/>
            <w:vAlign w:val="bottom"/>
            <w:hideMark/>
          </w:tcPr>
          <w:p w14:paraId="4C87C388" w14:textId="51B6BC8C" w:rsidR="000D6B27" w:rsidRPr="000D6B27" w:rsidRDefault="00BD2136"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All-Cause</w:t>
            </w:r>
            <w:r w:rsidR="000D6B27" w:rsidRPr="000D6B27">
              <w:rPr>
                <w:rFonts w:eastAsia="Times New Roman" w:cs="Times New Roman"/>
                <w:color w:val="000000"/>
                <w:kern w:val="0"/>
                <w:sz w:val="22"/>
                <w:szCs w:val="22"/>
                <w14:ligatures w14:val="none"/>
              </w:rPr>
              <w:t xml:space="preserve"> Mortality</w:t>
            </w:r>
          </w:p>
        </w:tc>
        <w:tc>
          <w:tcPr>
            <w:tcW w:w="1984" w:type="dxa"/>
            <w:tcBorders>
              <w:top w:val="nil"/>
              <w:left w:val="single" w:sz="4" w:space="0" w:color="auto"/>
              <w:bottom w:val="nil"/>
              <w:right w:val="nil"/>
            </w:tcBorders>
            <w:noWrap/>
            <w:vAlign w:val="bottom"/>
            <w:hideMark/>
          </w:tcPr>
          <w:p w14:paraId="0F651B2A" w14:textId="7C16C0EE"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51 (3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04-4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06)</w:t>
            </w:r>
          </w:p>
        </w:tc>
        <w:tc>
          <w:tcPr>
            <w:tcW w:w="1324" w:type="dxa"/>
            <w:tcBorders>
              <w:top w:val="nil"/>
              <w:left w:val="nil"/>
              <w:bottom w:val="nil"/>
              <w:right w:val="nil"/>
            </w:tcBorders>
            <w:noWrap/>
            <w:vAlign w:val="bottom"/>
            <w:hideMark/>
          </w:tcPr>
          <w:p w14:paraId="34CFDD2B" w14:textId="2E4DF1D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20" w:type="dxa"/>
            <w:tcBorders>
              <w:top w:val="nil"/>
              <w:left w:val="single" w:sz="4" w:space="0" w:color="auto"/>
              <w:bottom w:val="nil"/>
              <w:right w:val="nil"/>
            </w:tcBorders>
            <w:noWrap/>
            <w:vAlign w:val="bottom"/>
            <w:hideMark/>
          </w:tcPr>
          <w:p w14:paraId="25649C54" w14:textId="5F9E534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95 (10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16-11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w:t>
            </w:r>
          </w:p>
        </w:tc>
        <w:tc>
          <w:tcPr>
            <w:tcW w:w="1276" w:type="dxa"/>
            <w:tcBorders>
              <w:top w:val="nil"/>
              <w:left w:val="nil"/>
              <w:bottom w:val="nil"/>
              <w:right w:val="nil"/>
            </w:tcBorders>
            <w:noWrap/>
            <w:vAlign w:val="bottom"/>
            <w:hideMark/>
          </w:tcPr>
          <w:p w14:paraId="1FCE16F6" w14:textId="6A775C2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nil"/>
              <w:right w:val="nil"/>
            </w:tcBorders>
            <w:noWrap/>
            <w:vAlign w:val="bottom"/>
            <w:hideMark/>
          </w:tcPr>
          <w:p w14:paraId="4053AA0B" w14:textId="0E4084DB"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12 (2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66-3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64)</w:t>
            </w:r>
          </w:p>
        </w:tc>
        <w:tc>
          <w:tcPr>
            <w:tcW w:w="1134" w:type="dxa"/>
            <w:tcBorders>
              <w:top w:val="nil"/>
              <w:left w:val="nil"/>
              <w:bottom w:val="nil"/>
              <w:right w:val="single" w:sz="4" w:space="0" w:color="auto"/>
            </w:tcBorders>
            <w:noWrap/>
            <w:vAlign w:val="bottom"/>
            <w:hideMark/>
          </w:tcPr>
          <w:p w14:paraId="64AF3732" w14:textId="09E73D2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01" w:type="dxa"/>
            <w:tcBorders>
              <w:top w:val="nil"/>
              <w:left w:val="nil"/>
              <w:bottom w:val="nil"/>
              <w:right w:val="nil"/>
            </w:tcBorders>
            <w:noWrap/>
            <w:vAlign w:val="bottom"/>
            <w:hideMark/>
          </w:tcPr>
          <w:p w14:paraId="30E552C8" w14:textId="671EE54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36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26-1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46)</w:t>
            </w:r>
          </w:p>
        </w:tc>
        <w:tc>
          <w:tcPr>
            <w:tcW w:w="1134" w:type="dxa"/>
            <w:tcBorders>
              <w:top w:val="nil"/>
              <w:left w:val="nil"/>
              <w:bottom w:val="nil"/>
              <w:right w:val="single" w:sz="4" w:space="0" w:color="auto"/>
            </w:tcBorders>
            <w:noWrap/>
            <w:vAlign w:val="bottom"/>
            <w:hideMark/>
          </w:tcPr>
          <w:p w14:paraId="68A57F6C" w14:textId="6D6EE30D"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21E-16</w:t>
            </w:r>
          </w:p>
        </w:tc>
      </w:tr>
      <w:tr w:rsidR="000D6B27" w:rsidRPr="000D6B27" w14:paraId="3ABDAF9B" w14:textId="77777777" w:rsidTr="000D6B27">
        <w:trPr>
          <w:trHeight w:val="290"/>
        </w:trPr>
        <w:tc>
          <w:tcPr>
            <w:tcW w:w="2552" w:type="dxa"/>
            <w:tcBorders>
              <w:top w:val="nil"/>
              <w:left w:val="single" w:sz="4" w:space="0" w:color="auto"/>
              <w:bottom w:val="nil"/>
              <w:right w:val="nil"/>
            </w:tcBorders>
            <w:noWrap/>
            <w:vAlign w:val="bottom"/>
            <w:hideMark/>
          </w:tcPr>
          <w:p w14:paraId="5F6EB203"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Suicide</w:t>
            </w:r>
          </w:p>
        </w:tc>
        <w:tc>
          <w:tcPr>
            <w:tcW w:w="1984" w:type="dxa"/>
            <w:tcBorders>
              <w:top w:val="nil"/>
              <w:left w:val="single" w:sz="4" w:space="0" w:color="auto"/>
              <w:bottom w:val="nil"/>
              <w:right w:val="nil"/>
            </w:tcBorders>
            <w:noWrap/>
            <w:vAlign w:val="bottom"/>
            <w:hideMark/>
          </w:tcPr>
          <w:p w14:paraId="34AFF369" w14:textId="7D606E9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44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93-2</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21)</w:t>
            </w:r>
          </w:p>
        </w:tc>
        <w:tc>
          <w:tcPr>
            <w:tcW w:w="1324" w:type="dxa"/>
            <w:tcBorders>
              <w:top w:val="nil"/>
              <w:left w:val="nil"/>
              <w:bottom w:val="nil"/>
              <w:right w:val="nil"/>
            </w:tcBorders>
            <w:noWrap/>
            <w:vAlign w:val="bottom"/>
            <w:hideMark/>
          </w:tcPr>
          <w:p w14:paraId="5D19C036" w14:textId="791A1AD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20" w:type="dxa"/>
            <w:tcBorders>
              <w:top w:val="nil"/>
              <w:left w:val="single" w:sz="4" w:space="0" w:color="auto"/>
              <w:bottom w:val="nil"/>
              <w:right w:val="nil"/>
            </w:tcBorders>
            <w:noWrap/>
            <w:vAlign w:val="bottom"/>
            <w:hideMark/>
          </w:tcPr>
          <w:p w14:paraId="3FEFB2E1" w14:textId="6C7362B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23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03 (20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59-25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75)</w:t>
            </w:r>
          </w:p>
        </w:tc>
        <w:tc>
          <w:tcPr>
            <w:tcW w:w="1276" w:type="dxa"/>
            <w:tcBorders>
              <w:top w:val="nil"/>
              <w:left w:val="nil"/>
              <w:bottom w:val="nil"/>
              <w:right w:val="nil"/>
            </w:tcBorders>
            <w:noWrap/>
            <w:vAlign w:val="bottom"/>
            <w:hideMark/>
          </w:tcPr>
          <w:p w14:paraId="69AE44B7" w14:textId="5C4BD77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nil"/>
              <w:right w:val="nil"/>
            </w:tcBorders>
            <w:noWrap/>
            <w:vAlign w:val="bottom"/>
            <w:hideMark/>
          </w:tcPr>
          <w:p w14:paraId="5D8F1EA9" w14:textId="3E7918E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01 (10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32-24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82)</w:t>
            </w:r>
          </w:p>
        </w:tc>
        <w:tc>
          <w:tcPr>
            <w:tcW w:w="1134" w:type="dxa"/>
            <w:tcBorders>
              <w:top w:val="nil"/>
              <w:left w:val="nil"/>
              <w:bottom w:val="nil"/>
              <w:right w:val="single" w:sz="4" w:space="0" w:color="auto"/>
            </w:tcBorders>
            <w:noWrap/>
            <w:vAlign w:val="bottom"/>
            <w:hideMark/>
          </w:tcPr>
          <w:p w14:paraId="56980EBD" w14:textId="3C8590C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01" w:type="dxa"/>
            <w:tcBorders>
              <w:top w:val="nil"/>
              <w:left w:val="nil"/>
              <w:bottom w:val="nil"/>
              <w:right w:val="nil"/>
            </w:tcBorders>
            <w:noWrap/>
            <w:vAlign w:val="bottom"/>
            <w:hideMark/>
          </w:tcPr>
          <w:p w14:paraId="227A3E3B" w14:textId="1FA8EC0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54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39-1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71)</w:t>
            </w:r>
          </w:p>
        </w:tc>
        <w:tc>
          <w:tcPr>
            <w:tcW w:w="1134" w:type="dxa"/>
            <w:tcBorders>
              <w:top w:val="nil"/>
              <w:left w:val="nil"/>
              <w:bottom w:val="nil"/>
              <w:right w:val="single" w:sz="4" w:space="0" w:color="auto"/>
            </w:tcBorders>
            <w:noWrap/>
            <w:vAlign w:val="bottom"/>
            <w:hideMark/>
          </w:tcPr>
          <w:p w14:paraId="46B2218B" w14:textId="13A2452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4</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91E-16</w:t>
            </w:r>
          </w:p>
        </w:tc>
      </w:tr>
      <w:tr w:rsidR="000D6B27" w:rsidRPr="000D6B27" w14:paraId="626F0EC1" w14:textId="77777777" w:rsidTr="000D6B27">
        <w:trPr>
          <w:trHeight w:val="290"/>
        </w:trPr>
        <w:tc>
          <w:tcPr>
            <w:tcW w:w="2552" w:type="dxa"/>
            <w:tcBorders>
              <w:top w:val="nil"/>
              <w:left w:val="single" w:sz="4" w:space="0" w:color="auto"/>
              <w:bottom w:val="nil"/>
              <w:right w:val="nil"/>
            </w:tcBorders>
            <w:noWrap/>
            <w:vAlign w:val="bottom"/>
            <w:hideMark/>
          </w:tcPr>
          <w:p w14:paraId="1A06AC8C"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Other External Causes</w:t>
            </w:r>
          </w:p>
        </w:tc>
        <w:tc>
          <w:tcPr>
            <w:tcW w:w="1984" w:type="dxa"/>
            <w:tcBorders>
              <w:top w:val="nil"/>
              <w:left w:val="single" w:sz="4" w:space="0" w:color="auto"/>
              <w:bottom w:val="nil"/>
              <w:right w:val="nil"/>
            </w:tcBorders>
            <w:noWrap/>
            <w:vAlign w:val="bottom"/>
            <w:hideMark/>
          </w:tcPr>
          <w:p w14:paraId="0D16252B" w14:textId="08F3507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63 (0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38-1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04)</w:t>
            </w:r>
          </w:p>
        </w:tc>
        <w:tc>
          <w:tcPr>
            <w:tcW w:w="1324" w:type="dxa"/>
            <w:tcBorders>
              <w:top w:val="nil"/>
              <w:left w:val="nil"/>
              <w:bottom w:val="nil"/>
              <w:right w:val="nil"/>
            </w:tcBorders>
            <w:noWrap/>
            <w:vAlign w:val="bottom"/>
            <w:hideMark/>
          </w:tcPr>
          <w:p w14:paraId="259C9FD7" w14:textId="7372FC69"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20" w:type="dxa"/>
            <w:tcBorders>
              <w:top w:val="nil"/>
              <w:left w:val="single" w:sz="4" w:space="0" w:color="auto"/>
              <w:bottom w:val="nil"/>
              <w:right w:val="nil"/>
            </w:tcBorders>
            <w:noWrap/>
            <w:vAlign w:val="bottom"/>
            <w:hideMark/>
          </w:tcPr>
          <w:p w14:paraId="04ACBDF2" w14:textId="655A068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22 (5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34-7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25)</w:t>
            </w:r>
          </w:p>
        </w:tc>
        <w:tc>
          <w:tcPr>
            <w:tcW w:w="1276" w:type="dxa"/>
            <w:tcBorders>
              <w:top w:val="nil"/>
              <w:left w:val="nil"/>
              <w:bottom w:val="nil"/>
              <w:right w:val="nil"/>
            </w:tcBorders>
            <w:noWrap/>
            <w:vAlign w:val="bottom"/>
            <w:hideMark/>
          </w:tcPr>
          <w:p w14:paraId="71FFA149" w14:textId="58778650"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nil"/>
              <w:right w:val="nil"/>
            </w:tcBorders>
            <w:noWrap/>
            <w:vAlign w:val="bottom"/>
            <w:hideMark/>
          </w:tcPr>
          <w:p w14:paraId="76DB6C72" w14:textId="5C1B3B33"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93 (5</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86-16</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83)</w:t>
            </w:r>
          </w:p>
        </w:tc>
        <w:tc>
          <w:tcPr>
            <w:tcW w:w="1134" w:type="dxa"/>
            <w:tcBorders>
              <w:top w:val="nil"/>
              <w:left w:val="nil"/>
              <w:bottom w:val="nil"/>
              <w:right w:val="single" w:sz="4" w:space="0" w:color="auto"/>
            </w:tcBorders>
            <w:noWrap/>
            <w:vAlign w:val="bottom"/>
            <w:hideMark/>
          </w:tcPr>
          <w:p w14:paraId="5ADC463A" w14:textId="6D14421C"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1701" w:type="dxa"/>
            <w:tcBorders>
              <w:top w:val="nil"/>
              <w:left w:val="nil"/>
              <w:bottom w:val="nil"/>
              <w:right w:val="nil"/>
            </w:tcBorders>
            <w:noWrap/>
            <w:vAlign w:val="bottom"/>
            <w:hideMark/>
          </w:tcPr>
          <w:p w14:paraId="4F7EFFCD" w14:textId="2489BE42"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1·00 (0·86-1·16)</w:t>
            </w:r>
          </w:p>
        </w:tc>
        <w:tc>
          <w:tcPr>
            <w:tcW w:w="1134" w:type="dxa"/>
            <w:tcBorders>
              <w:top w:val="nil"/>
              <w:left w:val="nil"/>
              <w:bottom w:val="nil"/>
              <w:right w:val="single" w:sz="4" w:space="0" w:color="auto"/>
            </w:tcBorders>
            <w:noWrap/>
            <w:vAlign w:val="bottom"/>
            <w:hideMark/>
          </w:tcPr>
          <w:p w14:paraId="5628486B" w14:textId="715CCEF9"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0·988</w:t>
            </w:r>
          </w:p>
        </w:tc>
      </w:tr>
      <w:tr w:rsidR="000D6B27" w:rsidRPr="000D6B27" w14:paraId="5E3E37D1" w14:textId="77777777" w:rsidTr="000D6B27">
        <w:trPr>
          <w:trHeight w:val="290"/>
        </w:trPr>
        <w:tc>
          <w:tcPr>
            <w:tcW w:w="2552" w:type="dxa"/>
            <w:tcBorders>
              <w:top w:val="nil"/>
              <w:left w:val="single" w:sz="4" w:space="0" w:color="auto"/>
              <w:bottom w:val="single" w:sz="4" w:space="0" w:color="auto"/>
              <w:right w:val="nil"/>
            </w:tcBorders>
            <w:noWrap/>
            <w:vAlign w:val="bottom"/>
            <w:hideMark/>
          </w:tcPr>
          <w:p w14:paraId="5995F2CE" w14:textId="7777777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Natural Causes</w:t>
            </w:r>
          </w:p>
        </w:tc>
        <w:tc>
          <w:tcPr>
            <w:tcW w:w="1984" w:type="dxa"/>
            <w:tcBorders>
              <w:top w:val="nil"/>
              <w:left w:val="single" w:sz="4" w:space="0" w:color="auto"/>
              <w:bottom w:val="single" w:sz="4" w:space="0" w:color="auto"/>
              <w:right w:val="nil"/>
            </w:tcBorders>
            <w:noWrap/>
            <w:vAlign w:val="bottom"/>
            <w:hideMark/>
          </w:tcPr>
          <w:p w14:paraId="6890A9DE" w14:textId="7A052AB1"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60 (8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15-11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31)</w:t>
            </w:r>
          </w:p>
        </w:tc>
        <w:tc>
          <w:tcPr>
            <w:tcW w:w="1324" w:type="dxa"/>
            <w:tcBorders>
              <w:top w:val="nil"/>
              <w:left w:val="nil"/>
              <w:bottom w:val="single" w:sz="4" w:space="0" w:color="auto"/>
              <w:right w:val="nil"/>
            </w:tcBorders>
            <w:noWrap/>
            <w:vAlign w:val="bottom"/>
            <w:hideMark/>
          </w:tcPr>
          <w:p w14:paraId="10D18C1B" w14:textId="47C68D56"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220" w:type="dxa"/>
            <w:tcBorders>
              <w:top w:val="nil"/>
              <w:left w:val="single" w:sz="4" w:space="0" w:color="auto"/>
              <w:bottom w:val="single" w:sz="4" w:space="0" w:color="auto"/>
              <w:right w:val="nil"/>
            </w:tcBorders>
            <w:noWrap/>
            <w:vAlign w:val="bottom"/>
            <w:hideMark/>
          </w:tcPr>
          <w:p w14:paraId="51F8B535" w14:textId="5B85D885"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8</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24 (7</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13-9</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53)</w:t>
            </w:r>
          </w:p>
        </w:tc>
        <w:tc>
          <w:tcPr>
            <w:tcW w:w="1276" w:type="dxa"/>
            <w:tcBorders>
              <w:top w:val="nil"/>
              <w:left w:val="nil"/>
              <w:bottom w:val="single" w:sz="4" w:space="0" w:color="auto"/>
              <w:right w:val="nil"/>
            </w:tcBorders>
            <w:noWrap/>
            <w:vAlign w:val="bottom"/>
            <w:hideMark/>
          </w:tcPr>
          <w:p w14:paraId="4D4CA472" w14:textId="2ACC5297"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&lt;0</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0009</w:t>
            </w:r>
          </w:p>
        </w:tc>
        <w:tc>
          <w:tcPr>
            <w:tcW w:w="2126" w:type="dxa"/>
            <w:tcBorders>
              <w:top w:val="nil"/>
              <w:left w:val="single" w:sz="4" w:space="0" w:color="auto"/>
              <w:bottom w:val="single" w:sz="4" w:space="0" w:color="auto"/>
              <w:right w:val="nil"/>
            </w:tcBorders>
            <w:noWrap/>
            <w:vAlign w:val="bottom"/>
            <w:hideMark/>
          </w:tcPr>
          <w:p w14:paraId="104D7C5D" w14:textId="6B23C85A"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0·86 (0·70-1·06)</w:t>
            </w:r>
          </w:p>
        </w:tc>
        <w:tc>
          <w:tcPr>
            <w:tcW w:w="1134" w:type="dxa"/>
            <w:tcBorders>
              <w:top w:val="nil"/>
              <w:left w:val="nil"/>
              <w:bottom w:val="single" w:sz="4" w:space="0" w:color="auto"/>
              <w:right w:val="single" w:sz="4" w:space="0" w:color="auto"/>
            </w:tcBorders>
            <w:noWrap/>
            <w:vAlign w:val="bottom"/>
            <w:hideMark/>
          </w:tcPr>
          <w:p w14:paraId="07A8B230" w14:textId="23E7FE06" w:rsidR="000D6B27" w:rsidRPr="000D6B27" w:rsidRDefault="000D6B27" w:rsidP="000D6B27">
            <w:pPr>
              <w:jc w:val="center"/>
              <w:rPr>
                <w:rFonts w:eastAsia="Times New Roman" w:cs="Times New Roman"/>
                <w:i/>
                <w:iCs/>
                <w:color w:val="000000"/>
                <w:kern w:val="0"/>
                <w:sz w:val="22"/>
                <w:szCs w:val="22"/>
                <w14:ligatures w14:val="none"/>
              </w:rPr>
            </w:pPr>
            <w:r w:rsidRPr="000D6B27">
              <w:rPr>
                <w:rFonts w:eastAsia="Times New Roman" w:cs="Times New Roman"/>
                <w:i/>
                <w:iCs/>
                <w:color w:val="000000"/>
                <w:kern w:val="0"/>
                <w:sz w:val="22"/>
                <w:szCs w:val="22"/>
                <w14:ligatures w14:val="none"/>
              </w:rPr>
              <w:t>0·151</w:t>
            </w:r>
          </w:p>
        </w:tc>
        <w:tc>
          <w:tcPr>
            <w:tcW w:w="1701" w:type="dxa"/>
            <w:tcBorders>
              <w:top w:val="nil"/>
              <w:left w:val="nil"/>
              <w:bottom w:val="single" w:sz="4" w:space="0" w:color="auto"/>
              <w:right w:val="nil"/>
            </w:tcBorders>
            <w:noWrap/>
            <w:vAlign w:val="bottom"/>
            <w:hideMark/>
          </w:tcPr>
          <w:p w14:paraId="6DC889F7" w14:textId="21C34DF8"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35 (1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17-1</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56)</w:t>
            </w:r>
          </w:p>
        </w:tc>
        <w:tc>
          <w:tcPr>
            <w:tcW w:w="1134" w:type="dxa"/>
            <w:tcBorders>
              <w:top w:val="nil"/>
              <w:left w:val="nil"/>
              <w:bottom w:val="single" w:sz="4" w:space="0" w:color="auto"/>
              <w:right w:val="single" w:sz="4" w:space="0" w:color="auto"/>
            </w:tcBorders>
            <w:noWrap/>
            <w:vAlign w:val="bottom"/>
            <w:hideMark/>
          </w:tcPr>
          <w:p w14:paraId="4161C137" w14:textId="0A8BC1B4" w:rsidR="000D6B27" w:rsidRPr="000D6B27" w:rsidRDefault="000D6B27" w:rsidP="000D6B27">
            <w:pPr>
              <w:jc w:val="center"/>
              <w:rPr>
                <w:rFonts w:eastAsia="Times New Roman" w:cs="Times New Roman"/>
                <w:color w:val="000000"/>
                <w:kern w:val="0"/>
                <w:sz w:val="22"/>
                <w:szCs w:val="22"/>
                <w14:ligatures w14:val="none"/>
              </w:rPr>
            </w:pPr>
            <w:r w:rsidRPr="000D6B27">
              <w:rPr>
                <w:rFonts w:eastAsia="Times New Roman" w:cs="Times New Roman"/>
                <w:color w:val="000000"/>
                <w:kern w:val="0"/>
                <w:sz w:val="22"/>
                <w:szCs w:val="22"/>
                <w14:ligatures w14:val="none"/>
              </w:rPr>
              <w:t>3</w:t>
            </w:r>
            <w:r>
              <w:rPr>
                <w:rFonts w:eastAsia="Times New Roman" w:cs="Times New Roman"/>
                <w:color w:val="000000"/>
                <w:kern w:val="0"/>
                <w:sz w:val="22"/>
                <w:szCs w:val="22"/>
                <w14:ligatures w14:val="none"/>
              </w:rPr>
              <w:t>·</w:t>
            </w:r>
            <w:r w:rsidRPr="000D6B27">
              <w:rPr>
                <w:rFonts w:eastAsia="Times New Roman" w:cs="Times New Roman"/>
                <w:color w:val="000000"/>
                <w:kern w:val="0"/>
                <w:sz w:val="22"/>
                <w:szCs w:val="22"/>
                <w14:ligatures w14:val="none"/>
              </w:rPr>
              <w:t>74E-05</w:t>
            </w:r>
          </w:p>
        </w:tc>
      </w:tr>
    </w:tbl>
    <w:p w14:paraId="3E4F1458" w14:textId="6855521F" w:rsidR="000D6B27" w:rsidRPr="000D6B27" w:rsidRDefault="000D6B27" w:rsidP="000D6B27">
      <w:r>
        <w:rPr>
          <w:i/>
          <w:iCs/>
        </w:rPr>
        <w:t>All hazards ratios are also adjusted for sex and birth year.</w:t>
      </w:r>
      <w:r w:rsidR="00BD2136">
        <w:rPr>
          <w:i/>
          <w:iCs/>
        </w:rPr>
        <w:t xml:space="preserve"> The abbreviation ‘Psych’ refers to psychiatric diagnoses.</w:t>
      </w:r>
    </w:p>
    <w:p w14:paraId="16D054E8" w14:textId="77777777" w:rsidR="000D6B27" w:rsidRPr="000D6B27" w:rsidRDefault="000D6B27" w:rsidP="000D6B27"/>
    <w:sectPr w:rsidR="000D6B27" w:rsidRPr="000D6B27" w:rsidSect="005A1F23">
      <w:pgSz w:w="15840" w:h="12240"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22038" w14:textId="77777777" w:rsidR="001056DC" w:rsidRDefault="001056DC" w:rsidP="00206B00">
      <w:r>
        <w:separator/>
      </w:r>
    </w:p>
  </w:endnote>
  <w:endnote w:type="continuationSeparator" w:id="0">
    <w:p w14:paraId="6F3A5922" w14:textId="77777777" w:rsidR="001056DC" w:rsidRDefault="001056DC" w:rsidP="0020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727495"/>
      <w:docPartObj>
        <w:docPartGallery w:val="Page Numbers (Bottom of Page)"/>
        <w:docPartUnique/>
      </w:docPartObj>
    </w:sdtPr>
    <w:sdtEndPr>
      <w:rPr>
        <w:rFonts w:cs="Times New Roman"/>
        <w:noProof/>
      </w:rPr>
    </w:sdtEndPr>
    <w:sdtContent>
      <w:p w14:paraId="4EC95AA7" w14:textId="3FE5FFD2" w:rsidR="00206B00" w:rsidRPr="00206B00" w:rsidRDefault="00206B00">
        <w:pPr>
          <w:pStyle w:val="Footer"/>
          <w:jc w:val="center"/>
          <w:rPr>
            <w:rFonts w:cs="Times New Roman"/>
          </w:rPr>
        </w:pPr>
        <w:r w:rsidRPr="00206B00">
          <w:rPr>
            <w:rFonts w:cs="Times New Roman"/>
          </w:rPr>
          <w:fldChar w:fldCharType="begin"/>
        </w:r>
        <w:r w:rsidRPr="00206B00">
          <w:rPr>
            <w:rFonts w:cs="Times New Roman"/>
          </w:rPr>
          <w:instrText xml:space="preserve"> PAGE   \* MERGEFORMAT </w:instrText>
        </w:r>
        <w:r w:rsidRPr="00206B00">
          <w:rPr>
            <w:rFonts w:cs="Times New Roman"/>
          </w:rPr>
          <w:fldChar w:fldCharType="separate"/>
        </w:r>
        <w:r w:rsidRPr="00206B00">
          <w:rPr>
            <w:rFonts w:cs="Times New Roman"/>
            <w:noProof/>
          </w:rPr>
          <w:t>2</w:t>
        </w:r>
        <w:r w:rsidRPr="00206B00">
          <w:rPr>
            <w:rFonts w:cs="Times New Roman"/>
            <w:noProof/>
          </w:rPr>
          <w:fldChar w:fldCharType="end"/>
        </w:r>
      </w:p>
    </w:sdtContent>
  </w:sdt>
  <w:p w14:paraId="0F00DDB6" w14:textId="77777777" w:rsidR="00206B00" w:rsidRDefault="00206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B2F4F" w14:textId="77777777" w:rsidR="001056DC" w:rsidRDefault="001056DC" w:rsidP="00206B00">
      <w:r>
        <w:separator/>
      </w:r>
    </w:p>
  </w:footnote>
  <w:footnote w:type="continuationSeparator" w:id="0">
    <w:p w14:paraId="02DEA5DF" w14:textId="77777777" w:rsidR="001056DC" w:rsidRDefault="001056DC" w:rsidP="00206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4278E"/>
    <w:multiLevelType w:val="hybridMultilevel"/>
    <w:tmpl w:val="53ECE1D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27325D38"/>
    <w:multiLevelType w:val="hybridMultilevel"/>
    <w:tmpl w:val="046AA2E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2FB206FD"/>
    <w:multiLevelType w:val="hybridMultilevel"/>
    <w:tmpl w:val="906E69A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48385959"/>
    <w:multiLevelType w:val="hybridMultilevel"/>
    <w:tmpl w:val="06A64B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15:restartNumberingAfterBreak="0">
    <w:nsid w:val="490801EA"/>
    <w:multiLevelType w:val="hybridMultilevel"/>
    <w:tmpl w:val="25EA031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58A57ED8"/>
    <w:multiLevelType w:val="hybridMultilevel"/>
    <w:tmpl w:val="101677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DB00117"/>
    <w:multiLevelType w:val="hybridMultilevel"/>
    <w:tmpl w:val="14F8CC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6AE64052"/>
    <w:multiLevelType w:val="hybridMultilevel"/>
    <w:tmpl w:val="BB205FC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732430684">
    <w:abstractNumId w:val="5"/>
  </w:num>
  <w:num w:numId="2" w16cid:durableId="1615022219">
    <w:abstractNumId w:val="3"/>
  </w:num>
  <w:num w:numId="3" w16cid:durableId="2071072902">
    <w:abstractNumId w:val="1"/>
  </w:num>
  <w:num w:numId="4" w16cid:durableId="634991880">
    <w:abstractNumId w:val="2"/>
  </w:num>
  <w:num w:numId="5" w16cid:durableId="43994851">
    <w:abstractNumId w:val="0"/>
  </w:num>
  <w:num w:numId="6" w16cid:durableId="1273200106">
    <w:abstractNumId w:val="4"/>
  </w:num>
  <w:num w:numId="7" w16cid:durableId="177161726">
    <w:abstractNumId w:val="7"/>
  </w:num>
  <w:num w:numId="8" w16cid:durableId="1331176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B00"/>
    <w:rsid w:val="00001A8E"/>
    <w:rsid w:val="000124DD"/>
    <w:rsid w:val="000129AC"/>
    <w:rsid w:val="0002284C"/>
    <w:rsid w:val="00071FFC"/>
    <w:rsid w:val="00084FC6"/>
    <w:rsid w:val="00096F8A"/>
    <w:rsid w:val="000A569A"/>
    <w:rsid w:val="000D4CE3"/>
    <w:rsid w:val="000D6B27"/>
    <w:rsid w:val="001056DC"/>
    <w:rsid w:val="00111C5D"/>
    <w:rsid w:val="00113719"/>
    <w:rsid w:val="00133B86"/>
    <w:rsid w:val="0013646D"/>
    <w:rsid w:val="00194CD7"/>
    <w:rsid w:val="001A1845"/>
    <w:rsid w:val="001D1428"/>
    <w:rsid w:val="001D1DED"/>
    <w:rsid w:val="001D625A"/>
    <w:rsid w:val="00200AC3"/>
    <w:rsid w:val="00206B00"/>
    <w:rsid w:val="00235142"/>
    <w:rsid w:val="00283BF4"/>
    <w:rsid w:val="002908A6"/>
    <w:rsid w:val="002917CA"/>
    <w:rsid w:val="002956AE"/>
    <w:rsid w:val="002A4E3B"/>
    <w:rsid w:val="002A544C"/>
    <w:rsid w:val="002A6BAE"/>
    <w:rsid w:val="002B4FAE"/>
    <w:rsid w:val="002C0C14"/>
    <w:rsid w:val="00316355"/>
    <w:rsid w:val="0034323C"/>
    <w:rsid w:val="0035567F"/>
    <w:rsid w:val="0038588C"/>
    <w:rsid w:val="003B0CB3"/>
    <w:rsid w:val="003E531F"/>
    <w:rsid w:val="00442757"/>
    <w:rsid w:val="0047191F"/>
    <w:rsid w:val="00473C77"/>
    <w:rsid w:val="00481399"/>
    <w:rsid w:val="004B07CF"/>
    <w:rsid w:val="004B3ECF"/>
    <w:rsid w:val="004C67CF"/>
    <w:rsid w:val="004D0BDC"/>
    <w:rsid w:val="004F64C1"/>
    <w:rsid w:val="0052291B"/>
    <w:rsid w:val="00534132"/>
    <w:rsid w:val="00555E22"/>
    <w:rsid w:val="00581BB6"/>
    <w:rsid w:val="005A1F23"/>
    <w:rsid w:val="005A4324"/>
    <w:rsid w:val="00604921"/>
    <w:rsid w:val="00632482"/>
    <w:rsid w:val="0064153D"/>
    <w:rsid w:val="00666B48"/>
    <w:rsid w:val="00687C77"/>
    <w:rsid w:val="00690E95"/>
    <w:rsid w:val="006A37ED"/>
    <w:rsid w:val="006D3E41"/>
    <w:rsid w:val="00713EFC"/>
    <w:rsid w:val="007318F9"/>
    <w:rsid w:val="00735741"/>
    <w:rsid w:val="0075094D"/>
    <w:rsid w:val="007854D5"/>
    <w:rsid w:val="00815624"/>
    <w:rsid w:val="00837924"/>
    <w:rsid w:val="00841683"/>
    <w:rsid w:val="0084212B"/>
    <w:rsid w:val="00876152"/>
    <w:rsid w:val="0089006F"/>
    <w:rsid w:val="008A5206"/>
    <w:rsid w:val="008E0154"/>
    <w:rsid w:val="00914DDB"/>
    <w:rsid w:val="009215C9"/>
    <w:rsid w:val="00961F7D"/>
    <w:rsid w:val="009B5BDA"/>
    <w:rsid w:val="00A63FA8"/>
    <w:rsid w:val="00A661DD"/>
    <w:rsid w:val="00A75FC6"/>
    <w:rsid w:val="00A93F93"/>
    <w:rsid w:val="00AD1A0B"/>
    <w:rsid w:val="00AD2FDE"/>
    <w:rsid w:val="00AE1647"/>
    <w:rsid w:val="00AE3453"/>
    <w:rsid w:val="00AE796A"/>
    <w:rsid w:val="00B2071E"/>
    <w:rsid w:val="00B261CF"/>
    <w:rsid w:val="00B816A6"/>
    <w:rsid w:val="00B85AEA"/>
    <w:rsid w:val="00B86E83"/>
    <w:rsid w:val="00B91AE4"/>
    <w:rsid w:val="00B93268"/>
    <w:rsid w:val="00B96B32"/>
    <w:rsid w:val="00BB0508"/>
    <w:rsid w:val="00BC365D"/>
    <w:rsid w:val="00BD2136"/>
    <w:rsid w:val="00BD2537"/>
    <w:rsid w:val="00BF080F"/>
    <w:rsid w:val="00BF41DA"/>
    <w:rsid w:val="00C065C6"/>
    <w:rsid w:val="00C330E4"/>
    <w:rsid w:val="00C53751"/>
    <w:rsid w:val="00C56F17"/>
    <w:rsid w:val="00C6620D"/>
    <w:rsid w:val="00C74CCF"/>
    <w:rsid w:val="00CF086B"/>
    <w:rsid w:val="00D218CB"/>
    <w:rsid w:val="00D23F53"/>
    <w:rsid w:val="00D30730"/>
    <w:rsid w:val="00D564B0"/>
    <w:rsid w:val="00DB72C4"/>
    <w:rsid w:val="00DD55E5"/>
    <w:rsid w:val="00DF2B3B"/>
    <w:rsid w:val="00E045EF"/>
    <w:rsid w:val="00E06E1C"/>
    <w:rsid w:val="00E35900"/>
    <w:rsid w:val="00E51B01"/>
    <w:rsid w:val="00E55A2A"/>
    <w:rsid w:val="00E576EF"/>
    <w:rsid w:val="00E859CC"/>
    <w:rsid w:val="00EC2B08"/>
    <w:rsid w:val="00EE31F3"/>
    <w:rsid w:val="00EF4E03"/>
    <w:rsid w:val="00F227D6"/>
    <w:rsid w:val="00F80A5F"/>
    <w:rsid w:val="00FC78EC"/>
    <w:rsid w:val="00FE5793"/>
    <w:rsid w:val="00FF0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464"/>
  <w15:chartTrackingRefBased/>
  <w15:docId w15:val="{F40FE46F-6A61-4C34-BA08-689F3FC5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E3B"/>
    <w:pPr>
      <w:spacing w:after="0" w:line="240" w:lineRule="auto"/>
    </w:pPr>
    <w:rPr>
      <w:rFonts w:ascii="Times New Roman" w:hAnsi="Times New Roman"/>
    </w:rPr>
  </w:style>
  <w:style w:type="paragraph" w:styleId="Heading1">
    <w:name w:val="heading 1"/>
    <w:basedOn w:val="Normal"/>
    <w:next w:val="NoSpacing"/>
    <w:link w:val="Heading1Char"/>
    <w:uiPriority w:val="9"/>
    <w:qFormat/>
    <w:rsid w:val="0075094D"/>
    <w:pPr>
      <w:keepNext/>
      <w:keepLines/>
      <w:shd w:val="clear" w:color="auto" w:fill="000000" w:themeFill="text1"/>
      <w:outlineLvl w:val="0"/>
    </w:pPr>
    <w:rPr>
      <w:rFonts w:ascii="Arial" w:eastAsiaTheme="majorEastAsia" w:hAnsi="Arial" w:cstheme="majorBidi"/>
      <w:b/>
      <w:color w:val="FFFFFF" w:themeColor="background1"/>
      <w:sz w:val="22"/>
      <w:szCs w:val="40"/>
    </w:rPr>
  </w:style>
  <w:style w:type="paragraph" w:styleId="Heading2">
    <w:name w:val="heading 2"/>
    <w:basedOn w:val="Normal"/>
    <w:next w:val="Normal"/>
    <w:link w:val="Heading2Char"/>
    <w:uiPriority w:val="9"/>
    <w:unhideWhenUsed/>
    <w:qFormat/>
    <w:rsid w:val="002A6BAE"/>
    <w:pPr>
      <w:keepNext/>
      <w:keepLines/>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semiHidden/>
    <w:unhideWhenUsed/>
    <w:qFormat/>
    <w:rsid w:val="00206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94D"/>
    <w:rPr>
      <w:rFonts w:ascii="Arial" w:eastAsiaTheme="majorEastAsia" w:hAnsi="Arial" w:cstheme="majorBidi"/>
      <w:b/>
      <w:color w:val="FFFFFF" w:themeColor="background1"/>
      <w:sz w:val="22"/>
      <w:szCs w:val="40"/>
      <w:shd w:val="clear" w:color="auto" w:fill="000000" w:themeFill="text1"/>
    </w:rPr>
  </w:style>
  <w:style w:type="paragraph" w:styleId="NoSpacing">
    <w:name w:val="No Spacing"/>
    <w:uiPriority w:val="1"/>
    <w:qFormat/>
    <w:rsid w:val="0075094D"/>
    <w:pPr>
      <w:spacing w:after="0" w:line="240" w:lineRule="auto"/>
    </w:pPr>
  </w:style>
  <w:style w:type="character" w:customStyle="1" w:styleId="Heading2Char">
    <w:name w:val="Heading 2 Char"/>
    <w:basedOn w:val="DefaultParagraphFont"/>
    <w:link w:val="Heading2"/>
    <w:uiPriority w:val="9"/>
    <w:rsid w:val="002A6BAE"/>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206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B00"/>
    <w:rPr>
      <w:rFonts w:eastAsiaTheme="majorEastAsia" w:cstheme="majorBidi"/>
      <w:color w:val="272727" w:themeColor="text1" w:themeTint="D8"/>
    </w:rPr>
  </w:style>
  <w:style w:type="paragraph" w:styleId="Title">
    <w:name w:val="Title"/>
    <w:basedOn w:val="Normal"/>
    <w:next w:val="Normal"/>
    <w:link w:val="TitleChar"/>
    <w:uiPriority w:val="10"/>
    <w:qFormat/>
    <w:rsid w:val="00206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B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B00"/>
    <w:pPr>
      <w:spacing w:before="160"/>
      <w:jc w:val="center"/>
    </w:pPr>
    <w:rPr>
      <w:i/>
      <w:iCs/>
      <w:color w:val="404040" w:themeColor="text1" w:themeTint="BF"/>
    </w:rPr>
  </w:style>
  <w:style w:type="character" w:customStyle="1" w:styleId="QuoteChar">
    <w:name w:val="Quote Char"/>
    <w:basedOn w:val="DefaultParagraphFont"/>
    <w:link w:val="Quote"/>
    <w:uiPriority w:val="29"/>
    <w:rsid w:val="00206B00"/>
    <w:rPr>
      <w:i/>
      <w:iCs/>
      <w:color w:val="404040" w:themeColor="text1" w:themeTint="BF"/>
    </w:rPr>
  </w:style>
  <w:style w:type="paragraph" w:styleId="ListParagraph">
    <w:name w:val="List Paragraph"/>
    <w:basedOn w:val="Normal"/>
    <w:uiPriority w:val="34"/>
    <w:qFormat/>
    <w:rsid w:val="00206B00"/>
    <w:pPr>
      <w:ind w:left="720"/>
      <w:contextualSpacing/>
    </w:pPr>
  </w:style>
  <w:style w:type="character" w:styleId="IntenseEmphasis">
    <w:name w:val="Intense Emphasis"/>
    <w:basedOn w:val="DefaultParagraphFont"/>
    <w:uiPriority w:val="21"/>
    <w:qFormat/>
    <w:rsid w:val="00206B00"/>
    <w:rPr>
      <w:i/>
      <w:iCs/>
      <w:color w:val="0F4761" w:themeColor="accent1" w:themeShade="BF"/>
    </w:rPr>
  </w:style>
  <w:style w:type="paragraph" w:styleId="IntenseQuote">
    <w:name w:val="Intense Quote"/>
    <w:basedOn w:val="Normal"/>
    <w:next w:val="Normal"/>
    <w:link w:val="IntenseQuoteChar"/>
    <w:uiPriority w:val="30"/>
    <w:qFormat/>
    <w:rsid w:val="00206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B00"/>
    <w:rPr>
      <w:i/>
      <w:iCs/>
      <w:color w:val="0F4761" w:themeColor="accent1" w:themeShade="BF"/>
    </w:rPr>
  </w:style>
  <w:style w:type="character" w:styleId="IntenseReference">
    <w:name w:val="Intense Reference"/>
    <w:basedOn w:val="DefaultParagraphFont"/>
    <w:uiPriority w:val="32"/>
    <w:qFormat/>
    <w:rsid w:val="00206B00"/>
    <w:rPr>
      <w:b/>
      <w:bCs/>
      <w:smallCaps/>
      <w:color w:val="0F4761" w:themeColor="accent1" w:themeShade="BF"/>
      <w:spacing w:val="5"/>
    </w:rPr>
  </w:style>
  <w:style w:type="paragraph" w:styleId="Header">
    <w:name w:val="header"/>
    <w:basedOn w:val="Normal"/>
    <w:link w:val="HeaderChar"/>
    <w:uiPriority w:val="99"/>
    <w:unhideWhenUsed/>
    <w:rsid w:val="00206B00"/>
    <w:pPr>
      <w:tabs>
        <w:tab w:val="center" w:pos="4703"/>
        <w:tab w:val="right" w:pos="9406"/>
      </w:tabs>
    </w:pPr>
  </w:style>
  <w:style w:type="character" w:customStyle="1" w:styleId="HeaderChar">
    <w:name w:val="Header Char"/>
    <w:basedOn w:val="DefaultParagraphFont"/>
    <w:link w:val="Header"/>
    <w:uiPriority w:val="99"/>
    <w:rsid w:val="00206B00"/>
  </w:style>
  <w:style w:type="paragraph" w:styleId="Footer">
    <w:name w:val="footer"/>
    <w:basedOn w:val="Normal"/>
    <w:link w:val="FooterChar"/>
    <w:uiPriority w:val="99"/>
    <w:unhideWhenUsed/>
    <w:rsid w:val="00206B00"/>
    <w:pPr>
      <w:tabs>
        <w:tab w:val="center" w:pos="4703"/>
        <w:tab w:val="right" w:pos="9406"/>
      </w:tabs>
    </w:pPr>
  </w:style>
  <w:style w:type="character" w:customStyle="1" w:styleId="FooterChar">
    <w:name w:val="Footer Char"/>
    <w:basedOn w:val="DefaultParagraphFont"/>
    <w:link w:val="Footer"/>
    <w:uiPriority w:val="99"/>
    <w:rsid w:val="00206B00"/>
  </w:style>
  <w:style w:type="paragraph" w:styleId="TOCHeading">
    <w:name w:val="TOC Heading"/>
    <w:basedOn w:val="Heading1"/>
    <w:next w:val="Normal"/>
    <w:uiPriority w:val="39"/>
    <w:unhideWhenUsed/>
    <w:qFormat/>
    <w:rsid w:val="00BB0508"/>
    <w:pPr>
      <w:shd w:val="clear" w:color="auto" w:fill="auto"/>
      <w:spacing w:before="240" w:line="259" w:lineRule="auto"/>
      <w:outlineLvl w:val="9"/>
    </w:pPr>
    <w:rPr>
      <w:rFonts w:asciiTheme="majorHAnsi" w:hAnsiTheme="majorHAnsi"/>
      <w:b w:val="0"/>
      <w:color w:val="0F4761" w:themeColor="accent1" w:themeShade="BF"/>
      <w:kern w:val="0"/>
      <w:sz w:val="32"/>
      <w:szCs w:val="32"/>
      <w14:ligatures w14:val="none"/>
    </w:rPr>
  </w:style>
  <w:style w:type="table" w:styleId="TableGrid">
    <w:name w:val="Table Grid"/>
    <w:basedOn w:val="TableNormal"/>
    <w:uiPriority w:val="39"/>
    <w:rsid w:val="005A1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A1F23"/>
    <w:pPr>
      <w:tabs>
        <w:tab w:val="right" w:leader="dot" w:pos="9396"/>
      </w:tabs>
      <w:ind w:left="240"/>
    </w:pPr>
    <w:rPr>
      <w:rFonts w:cs="Times New Roman"/>
      <w:noProof/>
    </w:rPr>
  </w:style>
  <w:style w:type="character" w:styleId="Hyperlink">
    <w:name w:val="Hyperlink"/>
    <w:basedOn w:val="DefaultParagraphFont"/>
    <w:uiPriority w:val="99"/>
    <w:unhideWhenUsed/>
    <w:rsid w:val="005A1F2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6802">
      <w:bodyDiv w:val="1"/>
      <w:marLeft w:val="0"/>
      <w:marRight w:val="0"/>
      <w:marTop w:val="0"/>
      <w:marBottom w:val="0"/>
      <w:divBdr>
        <w:top w:val="none" w:sz="0" w:space="0" w:color="auto"/>
        <w:left w:val="none" w:sz="0" w:space="0" w:color="auto"/>
        <w:bottom w:val="none" w:sz="0" w:space="0" w:color="auto"/>
        <w:right w:val="none" w:sz="0" w:space="0" w:color="auto"/>
      </w:divBdr>
    </w:div>
    <w:div w:id="624967922">
      <w:bodyDiv w:val="1"/>
      <w:marLeft w:val="0"/>
      <w:marRight w:val="0"/>
      <w:marTop w:val="0"/>
      <w:marBottom w:val="0"/>
      <w:divBdr>
        <w:top w:val="none" w:sz="0" w:space="0" w:color="auto"/>
        <w:left w:val="none" w:sz="0" w:space="0" w:color="auto"/>
        <w:bottom w:val="none" w:sz="0" w:space="0" w:color="auto"/>
        <w:right w:val="none" w:sz="0" w:space="0" w:color="auto"/>
      </w:divBdr>
    </w:div>
    <w:div w:id="729501330">
      <w:bodyDiv w:val="1"/>
      <w:marLeft w:val="0"/>
      <w:marRight w:val="0"/>
      <w:marTop w:val="0"/>
      <w:marBottom w:val="0"/>
      <w:divBdr>
        <w:top w:val="none" w:sz="0" w:space="0" w:color="auto"/>
        <w:left w:val="none" w:sz="0" w:space="0" w:color="auto"/>
        <w:bottom w:val="none" w:sz="0" w:space="0" w:color="auto"/>
        <w:right w:val="none" w:sz="0" w:space="0" w:color="auto"/>
      </w:divBdr>
    </w:div>
    <w:div w:id="736514598">
      <w:bodyDiv w:val="1"/>
      <w:marLeft w:val="0"/>
      <w:marRight w:val="0"/>
      <w:marTop w:val="0"/>
      <w:marBottom w:val="0"/>
      <w:divBdr>
        <w:top w:val="none" w:sz="0" w:space="0" w:color="auto"/>
        <w:left w:val="none" w:sz="0" w:space="0" w:color="auto"/>
        <w:bottom w:val="none" w:sz="0" w:space="0" w:color="auto"/>
        <w:right w:val="none" w:sz="0" w:space="0" w:color="auto"/>
      </w:divBdr>
    </w:div>
    <w:div w:id="859665364">
      <w:bodyDiv w:val="1"/>
      <w:marLeft w:val="0"/>
      <w:marRight w:val="0"/>
      <w:marTop w:val="0"/>
      <w:marBottom w:val="0"/>
      <w:divBdr>
        <w:top w:val="none" w:sz="0" w:space="0" w:color="auto"/>
        <w:left w:val="none" w:sz="0" w:space="0" w:color="auto"/>
        <w:bottom w:val="none" w:sz="0" w:space="0" w:color="auto"/>
        <w:right w:val="none" w:sz="0" w:space="0" w:color="auto"/>
      </w:divBdr>
    </w:div>
    <w:div w:id="912159819">
      <w:bodyDiv w:val="1"/>
      <w:marLeft w:val="0"/>
      <w:marRight w:val="0"/>
      <w:marTop w:val="0"/>
      <w:marBottom w:val="0"/>
      <w:divBdr>
        <w:top w:val="none" w:sz="0" w:space="0" w:color="auto"/>
        <w:left w:val="none" w:sz="0" w:space="0" w:color="auto"/>
        <w:bottom w:val="none" w:sz="0" w:space="0" w:color="auto"/>
        <w:right w:val="none" w:sz="0" w:space="0" w:color="auto"/>
      </w:divBdr>
    </w:div>
    <w:div w:id="947741753">
      <w:bodyDiv w:val="1"/>
      <w:marLeft w:val="0"/>
      <w:marRight w:val="0"/>
      <w:marTop w:val="0"/>
      <w:marBottom w:val="0"/>
      <w:divBdr>
        <w:top w:val="none" w:sz="0" w:space="0" w:color="auto"/>
        <w:left w:val="none" w:sz="0" w:space="0" w:color="auto"/>
        <w:bottom w:val="none" w:sz="0" w:space="0" w:color="auto"/>
        <w:right w:val="none" w:sz="0" w:space="0" w:color="auto"/>
      </w:divBdr>
    </w:div>
    <w:div w:id="975377904">
      <w:bodyDiv w:val="1"/>
      <w:marLeft w:val="0"/>
      <w:marRight w:val="0"/>
      <w:marTop w:val="0"/>
      <w:marBottom w:val="0"/>
      <w:divBdr>
        <w:top w:val="none" w:sz="0" w:space="0" w:color="auto"/>
        <w:left w:val="none" w:sz="0" w:space="0" w:color="auto"/>
        <w:bottom w:val="none" w:sz="0" w:space="0" w:color="auto"/>
        <w:right w:val="none" w:sz="0" w:space="0" w:color="auto"/>
      </w:divBdr>
    </w:div>
    <w:div w:id="1017931252">
      <w:bodyDiv w:val="1"/>
      <w:marLeft w:val="0"/>
      <w:marRight w:val="0"/>
      <w:marTop w:val="0"/>
      <w:marBottom w:val="0"/>
      <w:divBdr>
        <w:top w:val="none" w:sz="0" w:space="0" w:color="auto"/>
        <w:left w:val="none" w:sz="0" w:space="0" w:color="auto"/>
        <w:bottom w:val="none" w:sz="0" w:space="0" w:color="auto"/>
        <w:right w:val="none" w:sz="0" w:space="0" w:color="auto"/>
      </w:divBdr>
    </w:div>
    <w:div w:id="1199011310">
      <w:bodyDiv w:val="1"/>
      <w:marLeft w:val="0"/>
      <w:marRight w:val="0"/>
      <w:marTop w:val="0"/>
      <w:marBottom w:val="0"/>
      <w:divBdr>
        <w:top w:val="none" w:sz="0" w:space="0" w:color="auto"/>
        <w:left w:val="none" w:sz="0" w:space="0" w:color="auto"/>
        <w:bottom w:val="none" w:sz="0" w:space="0" w:color="auto"/>
        <w:right w:val="none" w:sz="0" w:space="0" w:color="auto"/>
      </w:divBdr>
    </w:div>
    <w:div w:id="1220170976">
      <w:bodyDiv w:val="1"/>
      <w:marLeft w:val="0"/>
      <w:marRight w:val="0"/>
      <w:marTop w:val="0"/>
      <w:marBottom w:val="0"/>
      <w:divBdr>
        <w:top w:val="none" w:sz="0" w:space="0" w:color="auto"/>
        <w:left w:val="none" w:sz="0" w:space="0" w:color="auto"/>
        <w:bottom w:val="none" w:sz="0" w:space="0" w:color="auto"/>
        <w:right w:val="none" w:sz="0" w:space="0" w:color="auto"/>
      </w:divBdr>
    </w:div>
    <w:div w:id="1354962593">
      <w:bodyDiv w:val="1"/>
      <w:marLeft w:val="0"/>
      <w:marRight w:val="0"/>
      <w:marTop w:val="0"/>
      <w:marBottom w:val="0"/>
      <w:divBdr>
        <w:top w:val="none" w:sz="0" w:space="0" w:color="auto"/>
        <w:left w:val="none" w:sz="0" w:space="0" w:color="auto"/>
        <w:bottom w:val="none" w:sz="0" w:space="0" w:color="auto"/>
        <w:right w:val="none" w:sz="0" w:space="0" w:color="auto"/>
      </w:divBdr>
    </w:div>
    <w:div w:id="1409842103">
      <w:bodyDiv w:val="1"/>
      <w:marLeft w:val="0"/>
      <w:marRight w:val="0"/>
      <w:marTop w:val="0"/>
      <w:marBottom w:val="0"/>
      <w:divBdr>
        <w:top w:val="none" w:sz="0" w:space="0" w:color="auto"/>
        <w:left w:val="none" w:sz="0" w:space="0" w:color="auto"/>
        <w:bottom w:val="none" w:sz="0" w:space="0" w:color="auto"/>
        <w:right w:val="none" w:sz="0" w:space="0" w:color="auto"/>
      </w:divBdr>
    </w:div>
    <w:div w:id="1454664869">
      <w:bodyDiv w:val="1"/>
      <w:marLeft w:val="0"/>
      <w:marRight w:val="0"/>
      <w:marTop w:val="0"/>
      <w:marBottom w:val="0"/>
      <w:divBdr>
        <w:top w:val="none" w:sz="0" w:space="0" w:color="auto"/>
        <w:left w:val="none" w:sz="0" w:space="0" w:color="auto"/>
        <w:bottom w:val="none" w:sz="0" w:space="0" w:color="auto"/>
        <w:right w:val="none" w:sz="0" w:space="0" w:color="auto"/>
      </w:divBdr>
    </w:div>
    <w:div w:id="1541624287">
      <w:bodyDiv w:val="1"/>
      <w:marLeft w:val="0"/>
      <w:marRight w:val="0"/>
      <w:marTop w:val="0"/>
      <w:marBottom w:val="0"/>
      <w:divBdr>
        <w:top w:val="none" w:sz="0" w:space="0" w:color="auto"/>
        <w:left w:val="none" w:sz="0" w:space="0" w:color="auto"/>
        <w:bottom w:val="none" w:sz="0" w:space="0" w:color="auto"/>
        <w:right w:val="none" w:sz="0" w:space="0" w:color="auto"/>
      </w:divBdr>
    </w:div>
    <w:div w:id="1572040247">
      <w:bodyDiv w:val="1"/>
      <w:marLeft w:val="0"/>
      <w:marRight w:val="0"/>
      <w:marTop w:val="0"/>
      <w:marBottom w:val="0"/>
      <w:divBdr>
        <w:top w:val="none" w:sz="0" w:space="0" w:color="auto"/>
        <w:left w:val="none" w:sz="0" w:space="0" w:color="auto"/>
        <w:bottom w:val="none" w:sz="0" w:space="0" w:color="auto"/>
        <w:right w:val="none" w:sz="0" w:space="0" w:color="auto"/>
      </w:divBdr>
    </w:div>
    <w:div w:id="1582253488">
      <w:bodyDiv w:val="1"/>
      <w:marLeft w:val="0"/>
      <w:marRight w:val="0"/>
      <w:marTop w:val="0"/>
      <w:marBottom w:val="0"/>
      <w:divBdr>
        <w:top w:val="none" w:sz="0" w:space="0" w:color="auto"/>
        <w:left w:val="none" w:sz="0" w:space="0" w:color="auto"/>
        <w:bottom w:val="none" w:sz="0" w:space="0" w:color="auto"/>
        <w:right w:val="none" w:sz="0" w:space="0" w:color="auto"/>
      </w:divBdr>
    </w:div>
    <w:div w:id="1852910256">
      <w:bodyDiv w:val="1"/>
      <w:marLeft w:val="0"/>
      <w:marRight w:val="0"/>
      <w:marTop w:val="0"/>
      <w:marBottom w:val="0"/>
      <w:divBdr>
        <w:top w:val="none" w:sz="0" w:space="0" w:color="auto"/>
        <w:left w:val="none" w:sz="0" w:space="0" w:color="auto"/>
        <w:bottom w:val="none" w:sz="0" w:space="0" w:color="auto"/>
        <w:right w:val="none" w:sz="0" w:space="0" w:color="auto"/>
      </w:divBdr>
    </w:div>
    <w:div w:id="1862235737">
      <w:bodyDiv w:val="1"/>
      <w:marLeft w:val="0"/>
      <w:marRight w:val="0"/>
      <w:marTop w:val="0"/>
      <w:marBottom w:val="0"/>
      <w:divBdr>
        <w:top w:val="none" w:sz="0" w:space="0" w:color="auto"/>
        <w:left w:val="none" w:sz="0" w:space="0" w:color="auto"/>
        <w:bottom w:val="none" w:sz="0" w:space="0" w:color="auto"/>
        <w:right w:val="none" w:sz="0" w:space="0" w:color="auto"/>
      </w:divBdr>
    </w:div>
    <w:div w:id="1883667056">
      <w:bodyDiv w:val="1"/>
      <w:marLeft w:val="0"/>
      <w:marRight w:val="0"/>
      <w:marTop w:val="0"/>
      <w:marBottom w:val="0"/>
      <w:divBdr>
        <w:top w:val="none" w:sz="0" w:space="0" w:color="auto"/>
        <w:left w:val="none" w:sz="0" w:space="0" w:color="auto"/>
        <w:bottom w:val="none" w:sz="0" w:space="0" w:color="auto"/>
        <w:right w:val="none" w:sz="0" w:space="0" w:color="auto"/>
      </w:divBdr>
    </w:div>
    <w:div w:id="1911187311">
      <w:bodyDiv w:val="1"/>
      <w:marLeft w:val="0"/>
      <w:marRight w:val="0"/>
      <w:marTop w:val="0"/>
      <w:marBottom w:val="0"/>
      <w:divBdr>
        <w:top w:val="none" w:sz="0" w:space="0" w:color="auto"/>
        <w:left w:val="none" w:sz="0" w:space="0" w:color="auto"/>
        <w:bottom w:val="none" w:sz="0" w:space="0" w:color="auto"/>
        <w:right w:val="none" w:sz="0" w:space="0" w:color="auto"/>
      </w:divBdr>
    </w:div>
    <w:div w:id="1916939280">
      <w:bodyDiv w:val="1"/>
      <w:marLeft w:val="0"/>
      <w:marRight w:val="0"/>
      <w:marTop w:val="0"/>
      <w:marBottom w:val="0"/>
      <w:divBdr>
        <w:top w:val="none" w:sz="0" w:space="0" w:color="auto"/>
        <w:left w:val="none" w:sz="0" w:space="0" w:color="auto"/>
        <w:bottom w:val="none" w:sz="0" w:space="0" w:color="auto"/>
        <w:right w:val="none" w:sz="0" w:space="0" w:color="auto"/>
      </w:divBdr>
    </w:div>
    <w:div w:id="2049643384">
      <w:bodyDiv w:val="1"/>
      <w:marLeft w:val="0"/>
      <w:marRight w:val="0"/>
      <w:marTop w:val="0"/>
      <w:marBottom w:val="0"/>
      <w:divBdr>
        <w:top w:val="none" w:sz="0" w:space="0" w:color="auto"/>
        <w:left w:val="none" w:sz="0" w:space="0" w:color="auto"/>
        <w:bottom w:val="none" w:sz="0" w:space="0" w:color="auto"/>
        <w:right w:val="none" w:sz="0" w:space="0" w:color="auto"/>
      </w:divBdr>
    </w:div>
    <w:div w:id="2116360833">
      <w:bodyDiv w:val="1"/>
      <w:marLeft w:val="0"/>
      <w:marRight w:val="0"/>
      <w:marTop w:val="0"/>
      <w:marBottom w:val="0"/>
      <w:divBdr>
        <w:top w:val="none" w:sz="0" w:space="0" w:color="auto"/>
        <w:left w:val="none" w:sz="0" w:space="0" w:color="auto"/>
        <w:bottom w:val="none" w:sz="0" w:space="0" w:color="auto"/>
        <w:right w:val="none" w:sz="0" w:space="0" w:color="auto"/>
      </w:divBdr>
    </w:div>
    <w:div w:id="21323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C7CD0-FB9F-4E26-8B04-8CECA4240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55</Pages>
  <Words>15134</Words>
  <Characters>86265</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Taylor</dc:creator>
  <cp:keywords/>
  <dc:description/>
  <cp:lastModifiedBy>Mark Taylor</cp:lastModifiedBy>
  <cp:revision>32</cp:revision>
  <dcterms:created xsi:type="dcterms:W3CDTF">2025-11-14T14:31:00Z</dcterms:created>
  <dcterms:modified xsi:type="dcterms:W3CDTF">2025-11-20T12:14:00Z</dcterms:modified>
</cp:coreProperties>
</file>