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C040AA" w14:textId="77777777" w:rsidR="008C5D26" w:rsidRPr="0055510F" w:rsidRDefault="008C5D26" w:rsidP="007650BD">
      <w:pPr>
        <w:pStyle w:val="text"/>
        <w:jc w:val="center"/>
        <w:rPr>
          <w:b/>
          <w:sz w:val="32"/>
          <w:lang w:val="en-GB"/>
        </w:rPr>
      </w:pPr>
      <w:bookmarkStart w:id="0" w:name="_Ref239837268"/>
    </w:p>
    <w:p w14:paraId="672D7E37" w14:textId="3E6427C0" w:rsidR="007650BD" w:rsidRPr="0055510F" w:rsidRDefault="00880E33" w:rsidP="007650BD">
      <w:pPr>
        <w:pStyle w:val="text"/>
        <w:jc w:val="center"/>
        <w:rPr>
          <w:rFonts w:ascii="Arial" w:hAnsi="Arial" w:cs="Arial"/>
          <w:b/>
          <w:sz w:val="32"/>
          <w:lang w:val="en-GB"/>
        </w:rPr>
      </w:pPr>
      <w:r w:rsidRPr="0055510F">
        <w:rPr>
          <w:rFonts w:ascii="Arial" w:hAnsi="Arial" w:cs="Arial"/>
          <w:b/>
          <w:sz w:val="32"/>
          <w:lang w:val="en-GB"/>
        </w:rPr>
        <w:t>Effectiveness of Peer Support f</w:t>
      </w:r>
      <w:bookmarkStart w:id="1" w:name="_GoBack"/>
      <w:bookmarkEnd w:id="1"/>
      <w:r w:rsidRPr="0055510F">
        <w:rPr>
          <w:rFonts w:ascii="Arial" w:hAnsi="Arial" w:cs="Arial"/>
          <w:b/>
          <w:sz w:val="32"/>
          <w:lang w:val="en-GB"/>
        </w:rPr>
        <w:t>or People with Severe Mental Health Conditions in High-, Middle- and Low-Income Countries</w:t>
      </w:r>
      <w:r w:rsidR="008141B3" w:rsidRPr="0055510F">
        <w:rPr>
          <w:rFonts w:ascii="Arial" w:hAnsi="Arial" w:cs="Arial"/>
          <w:b/>
          <w:sz w:val="32"/>
          <w:lang w:val="en-GB"/>
        </w:rPr>
        <w:t xml:space="preserve">: </w:t>
      </w:r>
    </w:p>
    <w:p w14:paraId="2EB2EDB8" w14:textId="419AB563" w:rsidR="008C5D26" w:rsidRPr="0055510F" w:rsidRDefault="008141B3" w:rsidP="007650BD">
      <w:pPr>
        <w:pStyle w:val="text"/>
        <w:jc w:val="center"/>
        <w:rPr>
          <w:rFonts w:ascii="Arial" w:hAnsi="Arial" w:cs="Arial"/>
          <w:b/>
          <w:sz w:val="32"/>
          <w:lang w:val="en-GB"/>
        </w:rPr>
      </w:pPr>
      <w:r w:rsidRPr="0055510F">
        <w:rPr>
          <w:rFonts w:ascii="Arial" w:hAnsi="Arial" w:cs="Arial"/>
          <w:b/>
          <w:sz w:val="32"/>
          <w:lang w:val="en-GB"/>
        </w:rPr>
        <w:t>The UPSIDES Multicenter Randomized Controlled Trial</w:t>
      </w:r>
    </w:p>
    <w:p w14:paraId="275B4058" w14:textId="6DC9AD0F" w:rsidR="008C5D26" w:rsidRPr="0055510F" w:rsidRDefault="008C5D26" w:rsidP="007650BD">
      <w:pPr>
        <w:pStyle w:val="text"/>
        <w:jc w:val="center"/>
        <w:rPr>
          <w:rFonts w:ascii="Arial" w:hAnsi="Arial" w:cs="Arial"/>
          <w:b/>
          <w:sz w:val="32"/>
          <w:lang w:val="en-GB"/>
        </w:rPr>
      </w:pPr>
    </w:p>
    <w:p w14:paraId="6D0118E0" w14:textId="77777777" w:rsidR="00F25745" w:rsidRPr="0055510F" w:rsidRDefault="00F25745" w:rsidP="007650BD">
      <w:pPr>
        <w:pStyle w:val="text"/>
        <w:jc w:val="center"/>
        <w:rPr>
          <w:rFonts w:ascii="Arial" w:hAnsi="Arial" w:cs="Arial"/>
          <w:b/>
          <w:sz w:val="32"/>
          <w:lang w:val="en-GB"/>
        </w:rPr>
      </w:pPr>
    </w:p>
    <w:p w14:paraId="39037FD3" w14:textId="5FAC0D14" w:rsidR="002E76FB" w:rsidRPr="0055510F" w:rsidRDefault="00E83184" w:rsidP="007650BD">
      <w:pPr>
        <w:pStyle w:val="text"/>
        <w:jc w:val="center"/>
        <w:rPr>
          <w:rFonts w:ascii="Arial" w:hAnsi="Arial" w:cs="Arial"/>
          <w:b/>
          <w:sz w:val="32"/>
          <w:lang w:val="en-GB"/>
        </w:rPr>
      </w:pPr>
      <w:r w:rsidRPr="0055510F">
        <w:rPr>
          <w:rFonts w:ascii="Arial" w:hAnsi="Arial" w:cs="Arial"/>
          <w:b/>
          <w:sz w:val="32"/>
          <w:lang w:val="en-GB"/>
        </w:rPr>
        <w:t>O</w:t>
      </w:r>
      <w:r w:rsidR="002E76FB" w:rsidRPr="0055510F">
        <w:rPr>
          <w:rFonts w:ascii="Arial" w:hAnsi="Arial" w:cs="Arial"/>
          <w:b/>
          <w:sz w:val="32"/>
          <w:lang w:val="en-GB"/>
        </w:rPr>
        <w:t>nline supplement</w:t>
      </w:r>
    </w:p>
    <w:p w14:paraId="0EEBE0E8" w14:textId="6ED9C5A8" w:rsidR="008C5D26" w:rsidRPr="0055510F" w:rsidRDefault="008C5D26" w:rsidP="007650BD">
      <w:pPr>
        <w:pStyle w:val="text"/>
        <w:jc w:val="center"/>
        <w:rPr>
          <w:rFonts w:ascii="Arial" w:hAnsi="Arial" w:cs="Arial"/>
          <w:b/>
          <w:sz w:val="32"/>
          <w:lang w:val="en-GB"/>
        </w:rPr>
      </w:pPr>
    </w:p>
    <w:p w14:paraId="3380C31B" w14:textId="77777777" w:rsidR="00F25745" w:rsidRPr="0055510F" w:rsidRDefault="00F25745" w:rsidP="007650BD">
      <w:pPr>
        <w:pStyle w:val="text"/>
        <w:jc w:val="center"/>
        <w:rPr>
          <w:rFonts w:ascii="Arial" w:hAnsi="Arial" w:cs="Arial"/>
          <w:b/>
          <w:sz w:val="32"/>
          <w:lang w:val="en-GB"/>
        </w:rPr>
      </w:pPr>
    </w:p>
    <w:p w14:paraId="0A1FD237" w14:textId="1D084CD4" w:rsidR="008C5D26" w:rsidRPr="00B66435" w:rsidRDefault="008C5D26" w:rsidP="00F25745">
      <w:pPr>
        <w:pStyle w:val="text"/>
        <w:jc w:val="center"/>
        <w:rPr>
          <w:rFonts w:ascii="Arial" w:hAnsi="Arial" w:cs="Arial"/>
          <w:b/>
          <w:sz w:val="28"/>
          <w:szCs w:val="24"/>
          <w:lang w:val="en-GB"/>
        </w:rPr>
      </w:pPr>
      <w:r w:rsidRPr="00B66435">
        <w:rPr>
          <w:rFonts w:ascii="Arial" w:hAnsi="Arial" w:cs="Arial"/>
          <w:b/>
          <w:sz w:val="28"/>
          <w:szCs w:val="24"/>
          <w:lang w:val="en-GB"/>
        </w:rPr>
        <w:t>Contents</w:t>
      </w:r>
    </w:p>
    <w:p w14:paraId="6CC6AEB2" w14:textId="63ADC7ED" w:rsidR="00B66435" w:rsidRPr="00B66435" w:rsidRDefault="00AE29DE">
      <w:pPr>
        <w:pStyle w:val="Verzeichnis1"/>
        <w:rPr>
          <w:rFonts w:ascii="Arial" w:eastAsiaTheme="minorEastAsia" w:hAnsi="Arial" w:cs="Arial"/>
          <w:noProof/>
          <w:sz w:val="28"/>
          <w:lang w:eastAsia="de-DE"/>
        </w:rPr>
      </w:pPr>
      <w:r w:rsidRPr="00B66435">
        <w:rPr>
          <w:rFonts w:ascii="Arial" w:hAnsi="Arial" w:cs="Arial"/>
          <w:b/>
          <w:sz w:val="32"/>
          <w:szCs w:val="24"/>
          <w:lang w:val="en-GB"/>
        </w:rPr>
        <w:fldChar w:fldCharType="begin"/>
      </w:r>
      <w:r w:rsidRPr="00B66435">
        <w:rPr>
          <w:rFonts w:ascii="Arial" w:hAnsi="Arial" w:cs="Arial"/>
          <w:b/>
          <w:sz w:val="32"/>
          <w:szCs w:val="24"/>
          <w:lang w:val="en-GB"/>
        </w:rPr>
        <w:instrText xml:space="preserve"> TOC \o "3-3" \h \z \t "Überschrift 1;1;Überschrift 2;2;head suppl;1" </w:instrText>
      </w:r>
      <w:r w:rsidRPr="00B66435">
        <w:rPr>
          <w:rFonts w:ascii="Arial" w:hAnsi="Arial" w:cs="Arial"/>
          <w:b/>
          <w:sz w:val="32"/>
          <w:szCs w:val="24"/>
          <w:lang w:val="en-GB"/>
        </w:rPr>
        <w:fldChar w:fldCharType="separate"/>
      </w:r>
      <w:hyperlink w:anchor="_Toc188610939" w:history="1">
        <w:r w:rsidR="00B66435" w:rsidRPr="00B66435">
          <w:rPr>
            <w:rStyle w:val="Hyperlink"/>
            <w:rFonts w:ascii="Arial" w:hAnsi="Arial" w:cs="Arial"/>
            <w:noProof/>
            <w:sz w:val="28"/>
          </w:rPr>
          <w:t>Trial procedures</w:t>
        </w:r>
        <w:r w:rsidR="00B66435" w:rsidRPr="00B66435">
          <w:rPr>
            <w:rFonts w:ascii="Arial" w:hAnsi="Arial" w:cs="Arial"/>
            <w:noProof/>
            <w:webHidden/>
            <w:sz w:val="28"/>
          </w:rPr>
          <w:tab/>
        </w:r>
        <w:r w:rsidR="00B66435" w:rsidRPr="00B66435">
          <w:rPr>
            <w:rFonts w:ascii="Arial" w:hAnsi="Arial" w:cs="Arial"/>
            <w:noProof/>
            <w:webHidden/>
            <w:sz w:val="28"/>
          </w:rPr>
          <w:fldChar w:fldCharType="begin"/>
        </w:r>
        <w:r w:rsidR="00B66435" w:rsidRPr="00B66435">
          <w:rPr>
            <w:rFonts w:ascii="Arial" w:hAnsi="Arial" w:cs="Arial"/>
            <w:noProof/>
            <w:webHidden/>
            <w:sz w:val="28"/>
          </w:rPr>
          <w:instrText xml:space="preserve"> PAGEREF _Toc188610939 \h </w:instrText>
        </w:r>
        <w:r w:rsidR="00B66435" w:rsidRPr="00B66435">
          <w:rPr>
            <w:rFonts w:ascii="Arial" w:hAnsi="Arial" w:cs="Arial"/>
            <w:noProof/>
            <w:webHidden/>
            <w:sz w:val="28"/>
          </w:rPr>
        </w:r>
        <w:r w:rsidR="00B66435" w:rsidRPr="00B66435">
          <w:rPr>
            <w:rFonts w:ascii="Arial" w:hAnsi="Arial" w:cs="Arial"/>
            <w:noProof/>
            <w:webHidden/>
            <w:sz w:val="28"/>
          </w:rPr>
          <w:fldChar w:fldCharType="separate"/>
        </w:r>
        <w:r w:rsidR="00B66435" w:rsidRPr="00B66435">
          <w:rPr>
            <w:rFonts w:ascii="Arial" w:hAnsi="Arial" w:cs="Arial"/>
            <w:noProof/>
            <w:webHidden/>
            <w:sz w:val="28"/>
          </w:rPr>
          <w:t>2</w:t>
        </w:r>
        <w:r w:rsidR="00B66435" w:rsidRPr="00B66435">
          <w:rPr>
            <w:rFonts w:ascii="Arial" w:hAnsi="Arial" w:cs="Arial"/>
            <w:noProof/>
            <w:webHidden/>
            <w:sz w:val="28"/>
          </w:rPr>
          <w:fldChar w:fldCharType="end"/>
        </w:r>
      </w:hyperlink>
    </w:p>
    <w:p w14:paraId="1D28D6F5" w14:textId="5DDC7E98" w:rsidR="00B66435" w:rsidRPr="00B66435" w:rsidRDefault="00B66435">
      <w:pPr>
        <w:pStyle w:val="Verzeichnis1"/>
        <w:rPr>
          <w:rFonts w:ascii="Arial" w:eastAsiaTheme="minorEastAsia" w:hAnsi="Arial" w:cs="Arial"/>
          <w:noProof/>
          <w:sz w:val="28"/>
          <w:lang w:eastAsia="de-DE"/>
        </w:rPr>
      </w:pPr>
      <w:hyperlink w:anchor="_Toc188610940" w:history="1">
        <w:r w:rsidRPr="00B66435">
          <w:rPr>
            <w:rStyle w:val="Hyperlink"/>
            <w:rFonts w:ascii="Arial" w:hAnsi="Arial" w:cs="Arial"/>
            <w:noProof/>
            <w:sz w:val="28"/>
          </w:rPr>
          <w:t>Treatment-as-usual at each study site</w:t>
        </w:r>
        <w:r w:rsidRPr="00B66435">
          <w:rPr>
            <w:rFonts w:ascii="Arial" w:hAnsi="Arial" w:cs="Arial"/>
            <w:noProof/>
            <w:webHidden/>
            <w:sz w:val="28"/>
          </w:rPr>
          <w:tab/>
        </w:r>
        <w:r w:rsidRPr="00B66435">
          <w:rPr>
            <w:rFonts w:ascii="Arial" w:hAnsi="Arial" w:cs="Arial"/>
            <w:noProof/>
            <w:webHidden/>
            <w:sz w:val="28"/>
          </w:rPr>
          <w:fldChar w:fldCharType="begin"/>
        </w:r>
        <w:r w:rsidRPr="00B66435">
          <w:rPr>
            <w:rFonts w:ascii="Arial" w:hAnsi="Arial" w:cs="Arial"/>
            <w:noProof/>
            <w:webHidden/>
            <w:sz w:val="28"/>
          </w:rPr>
          <w:instrText xml:space="preserve"> PAGEREF _Toc188610940 \h </w:instrText>
        </w:r>
        <w:r w:rsidRPr="00B66435">
          <w:rPr>
            <w:rFonts w:ascii="Arial" w:hAnsi="Arial" w:cs="Arial"/>
            <w:noProof/>
            <w:webHidden/>
            <w:sz w:val="28"/>
          </w:rPr>
        </w:r>
        <w:r w:rsidRPr="00B66435">
          <w:rPr>
            <w:rFonts w:ascii="Arial" w:hAnsi="Arial" w:cs="Arial"/>
            <w:noProof/>
            <w:webHidden/>
            <w:sz w:val="28"/>
          </w:rPr>
          <w:fldChar w:fldCharType="separate"/>
        </w:r>
        <w:r w:rsidRPr="00B66435">
          <w:rPr>
            <w:rFonts w:ascii="Arial" w:hAnsi="Arial" w:cs="Arial"/>
            <w:noProof/>
            <w:webHidden/>
            <w:sz w:val="28"/>
          </w:rPr>
          <w:t>3</w:t>
        </w:r>
        <w:r w:rsidRPr="00B66435">
          <w:rPr>
            <w:rFonts w:ascii="Arial" w:hAnsi="Arial" w:cs="Arial"/>
            <w:noProof/>
            <w:webHidden/>
            <w:sz w:val="28"/>
          </w:rPr>
          <w:fldChar w:fldCharType="end"/>
        </w:r>
      </w:hyperlink>
    </w:p>
    <w:p w14:paraId="42CB24E2" w14:textId="4420C16D" w:rsidR="00B66435" w:rsidRPr="00B66435" w:rsidRDefault="00B66435">
      <w:pPr>
        <w:pStyle w:val="Verzeichnis1"/>
        <w:rPr>
          <w:rFonts w:ascii="Arial" w:eastAsiaTheme="minorEastAsia" w:hAnsi="Arial" w:cs="Arial"/>
          <w:noProof/>
          <w:sz w:val="28"/>
          <w:lang w:eastAsia="de-DE"/>
        </w:rPr>
      </w:pPr>
      <w:hyperlink w:anchor="_Toc188610941" w:history="1">
        <w:r w:rsidRPr="00B66435">
          <w:rPr>
            <w:rStyle w:val="Hyperlink"/>
            <w:rFonts w:ascii="Arial" w:hAnsi="Arial" w:cs="Arial"/>
            <w:noProof/>
            <w:sz w:val="28"/>
          </w:rPr>
          <w:t>Table S1: Key baseline characteristics by site</w:t>
        </w:r>
        <w:r w:rsidRPr="00B66435">
          <w:rPr>
            <w:rFonts w:ascii="Arial" w:hAnsi="Arial" w:cs="Arial"/>
            <w:noProof/>
            <w:webHidden/>
            <w:sz w:val="28"/>
          </w:rPr>
          <w:tab/>
        </w:r>
        <w:r w:rsidRPr="00B66435">
          <w:rPr>
            <w:rFonts w:ascii="Arial" w:hAnsi="Arial" w:cs="Arial"/>
            <w:noProof/>
            <w:webHidden/>
            <w:sz w:val="28"/>
          </w:rPr>
          <w:fldChar w:fldCharType="begin"/>
        </w:r>
        <w:r w:rsidRPr="00B66435">
          <w:rPr>
            <w:rFonts w:ascii="Arial" w:hAnsi="Arial" w:cs="Arial"/>
            <w:noProof/>
            <w:webHidden/>
            <w:sz w:val="28"/>
          </w:rPr>
          <w:instrText xml:space="preserve"> PAGEREF _Toc188610941 \h </w:instrText>
        </w:r>
        <w:r w:rsidRPr="00B66435">
          <w:rPr>
            <w:rFonts w:ascii="Arial" w:hAnsi="Arial" w:cs="Arial"/>
            <w:noProof/>
            <w:webHidden/>
            <w:sz w:val="28"/>
          </w:rPr>
        </w:r>
        <w:r w:rsidRPr="00B66435">
          <w:rPr>
            <w:rFonts w:ascii="Arial" w:hAnsi="Arial" w:cs="Arial"/>
            <w:noProof/>
            <w:webHidden/>
            <w:sz w:val="28"/>
          </w:rPr>
          <w:fldChar w:fldCharType="separate"/>
        </w:r>
        <w:r w:rsidRPr="00B66435">
          <w:rPr>
            <w:rFonts w:ascii="Arial" w:hAnsi="Arial" w:cs="Arial"/>
            <w:noProof/>
            <w:webHidden/>
            <w:sz w:val="28"/>
          </w:rPr>
          <w:t>5</w:t>
        </w:r>
        <w:r w:rsidRPr="00B66435">
          <w:rPr>
            <w:rFonts w:ascii="Arial" w:hAnsi="Arial" w:cs="Arial"/>
            <w:noProof/>
            <w:webHidden/>
            <w:sz w:val="28"/>
          </w:rPr>
          <w:fldChar w:fldCharType="end"/>
        </w:r>
      </w:hyperlink>
    </w:p>
    <w:p w14:paraId="0652CE91" w14:textId="242934DD" w:rsidR="00B66435" w:rsidRPr="00B66435" w:rsidRDefault="00B66435">
      <w:pPr>
        <w:pStyle w:val="Verzeichnis1"/>
        <w:rPr>
          <w:rFonts w:ascii="Arial" w:eastAsiaTheme="minorEastAsia" w:hAnsi="Arial" w:cs="Arial"/>
          <w:noProof/>
          <w:sz w:val="28"/>
          <w:lang w:eastAsia="de-DE"/>
        </w:rPr>
      </w:pPr>
      <w:hyperlink w:anchor="_Toc188610942" w:history="1">
        <w:r w:rsidRPr="00B66435">
          <w:rPr>
            <w:rStyle w:val="Hyperlink"/>
            <w:rFonts w:ascii="Arial" w:hAnsi="Arial" w:cs="Arial"/>
            <w:noProof/>
            <w:sz w:val="28"/>
          </w:rPr>
          <w:t>Table S2. Detailed statistics of outcome analyses (intention-to-treat)</w:t>
        </w:r>
        <w:r w:rsidRPr="00B66435">
          <w:rPr>
            <w:rFonts w:ascii="Arial" w:hAnsi="Arial" w:cs="Arial"/>
            <w:noProof/>
            <w:webHidden/>
            <w:sz w:val="28"/>
          </w:rPr>
          <w:tab/>
        </w:r>
        <w:r w:rsidRPr="00B66435">
          <w:rPr>
            <w:rFonts w:ascii="Arial" w:hAnsi="Arial" w:cs="Arial"/>
            <w:noProof/>
            <w:webHidden/>
            <w:sz w:val="28"/>
          </w:rPr>
          <w:fldChar w:fldCharType="begin"/>
        </w:r>
        <w:r w:rsidRPr="00B66435">
          <w:rPr>
            <w:rFonts w:ascii="Arial" w:hAnsi="Arial" w:cs="Arial"/>
            <w:noProof/>
            <w:webHidden/>
            <w:sz w:val="28"/>
          </w:rPr>
          <w:instrText xml:space="preserve"> PAGEREF _Toc188610942 \h </w:instrText>
        </w:r>
        <w:r w:rsidRPr="00B66435">
          <w:rPr>
            <w:rFonts w:ascii="Arial" w:hAnsi="Arial" w:cs="Arial"/>
            <w:noProof/>
            <w:webHidden/>
            <w:sz w:val="28"/>
          </w:rPr>
        </w:r>
        <w:r w:rsidRPr="00B66435">
          <w:rPr>
            <w:rFonts w:ascii="Arial" w:hAnsi="Arial" w:cs="Arial"/>
            <w:noProof/>
            <w:webHidden/>
            <w:sz w:val="28"/>
          </w:rPr>
          <w:fldChar w:fldCharType="separate"/>
        </w:r>
        <w:r w:rsidRPr="00B66435">
          <w:rPr>
            <w:rFonts w:ascii="Arial" w:hAnsi="Arial" w:cs="Arial"/>
            <w:noProof/>
            <w:webHidden/>
            <w:sz w:val="28"/>
          </w:rPr>
          <w:t>6</w:t>
        </w:r>
        <w:r w:rsidRPr="00B66435">
          <w:rPr>
            <w:rFonts w:ascii="Arial" w:hAnsi="Arial" w:cs="Arial"/>
            <w:noProof/>
            <w:webHidden/>
            <w:sz w:val="28"/>
          </w:rPr>
          <w:fldChar w:fldCharType="end"/>
        </w:r>
      </w:hyperlink>
    </w:p>
    <w:p w14:paraId="31CB49B3" w14:textId="7EF392B8" w:rsidR="00B66435" w:rsidRPr="00B66435" w:rsidRDefault="00B66435">
      <w:pPr>
        <w:pStyle w:val="Verzeichnis1"/>
        <w:rPr>
          <w:rFonts w:ascii="Arial" w:eastAsiaTheme="minorEastAsia" w:hAnsi="Arial" w:cs="Arial"/>
          <w:noProof/>
          <w:sz w:val="28"/>
          <w:lang w:eastAsia="de-DE"/>
        </w:rPr>
      </w:pPr>
      <w:hyperlink w:anchor="_Toc188610943" w:history="1">
        <w:r w:rsidRPr="00B66435">
          <w:rPr>
            <w:rStyle w:val="Hyperlink"/>
            <w:rFonts w:ascii="Arial" w:hAnsi="Arial" w:cs="Arial"/>
            <w:noProof/>
            <w:sz w:val="28"/>
          </w:rPr>
          <w:t>Table S3. Detailed statistics of outcome analyses (per-protocol)</w:t>
        </w:r>
        <w:r w:rsidRPr="00B66435">
          <w:rPr>
            <w:rFonts w:ascii="Arial" w:hAnsi="Arial" w:cs="Arial"/>
            <w:noProof/>
            <w:webHidden/>
            <w:sz w:val="28"/>
          </w:rPr>
          <w:tab/>
        </w:r>
        <w:r w:rsidRPr="00B66435">
          <w:rPr>
            <w:rFonts w:ascii="Arial" w:hAnsi="Arial" w:cs="Arial"/>
            <w:noProof/>
            <w:webHidden/>
            <w:sz w:val="28"/>
          </w:rPr>
          <w:fldChar w:fldCharType="begin"/>
        </w:r>
        <w:r w:rsidRPr="00B66435">
          <w:rPr>
            <w:rFonts w:ascii="Arial" w:hAnsi="Arial" w:cs="Arial"/>
            <w:noProof/>
            <w:webHidden/>
            <w:sz w:val="28"/>
          </w:rPr>
          <w:instrText xml:space="preserve"> PAGEREF _Toc188610943 \h </w:instrText>
        </w:r>
        <w:r w:rsidRPr="00B66435">
          <w:rPr>
            <w:rFonts w:ascii="Arial" w:hAnsi="Arial" w:cs="Arial"/>
            <w:noProof/>
            <w:webHidden/>
            <w:sz w:val="28"/>
          </w:rPr>
        </w:r>
        <w:r w:rsidRPr="00B66435">
          <w:rPr>
            <w:rFonts w:ascii="Arial" w:hAnsi="Arial" w:cs="Arial"/>
            <w:noProof/>
            <w:webHidden/>
            <w:sz w:val="28"/>
          </w:rPr>
          <w:fldChar w:fldCharType="separate"/>
        </w:r>
        <w:r w:rsidRPr="00B66435">
          <w:rPr>
            <w:rFonts w:ascii="Arial" w:hAnsi="Arial" w:cs="Arial"/>
            <w:noProof/>
            <w:webHidden/>
            <w:sz w:val="28"/>
          </w:rPr>
          <w:t>7</w:t>
        </w:r>
        <w:r w:rsidRPr="00B66435">
          <w:rPr>
            <w:rFonts w:ascii="Arial" w:hAnsi="Arial" w:cs="Arial"/>
            <w:noProof/>
            <w:webHidden/>
            <w:sz w:val="28"/>
          </w:rPr>
          <w:fldChar w:fldCharType="end"/>
        </w:r>
      </w:hyperlink>
    </w:p>
    <w:p w14:paraId="547DABA6" w14:textId="2EC593DF" w:rsidR="008C5D26" w:rsidRPr="0055510F" w:rsidRDefault="00AE29DE" w:rsidP="0071479C">
      <w:pPr>
        <w:pStyle w:val="text"/>
        <w:rPr>
          <w:sz w:val="28"/>
          <w:szCs w:val="28"/>
          <w:lang w:val="en-GB"/>
        </w:rPr>
      </w:pPr>
      <w:r w:rsidRPr="00B66435">
        <w:rPr>
          <w:rFonts w:ascii="Arial" w:hAnsi="Arial" w:cs="Arial"/>
          <w:sz w:val="32"/>
          <w:szCs w:val="24"/>
          <w:lang w:val="en-GB"/>
        </w:rPr>
        <w:fldChar w:fldCharType="end"/>
      </w:r>
    </w:p>
    <w:p w14:paraId="742EDCBD" w14:textId="0F9BEAE5" w:rsidR="00C86690" w:rsidRPr="0055510F" w:rsidRDefault="00C86690">
      <w:pPr>
        <w:rPr>
          <w:rFonts w:ascii="Arial" w:hAnsi="Arial" w:cs="Arial"/>
          <w:b/>
          <w:sz w:val="28"/>
          <w:szCs w:val="28"/>
          <w:lang w:val="en-GB"/>
        </w:rPr>
      </w:pPr>
      <w:r w:rsidRPr="0055510F">
        <w:rPr>
          <w:rFonts w:ascii="Arial" w:hAnsi="Arial" w:cs="Arial"/>
          <w:b/>
          <w:sz w:val="28"/>
          <w:szCs w:val="28"/>
          <w:lang w:val="en-GB"/>
        </w:rPr>
        <w:br w:type="page"/>
      </w:r>
    </w:p>
    <w:p w14:paraId="586A0161" w14:textId="00C2A722" w:rsidR="005962B1" w:rsidRPr="0055510F" w:rsidRDefault="005962B1" w:rsidP="009864F8">
      <w:pPr>
        <w:pStyle w:val="headsuppl"/>
      </w:pPr>
      <w:bookmarkStart w:id="2" w:name="_Toc188610939"/>
      <w:r w:rsidRPr="0055510F">
        <w:lastRenderedPageBreak/>
        <w:t>Trial procedures</w:t>
      </w:r>
      <w:bookmarkEnd w:id="2"/>
    </w:p>
    <w:p w14:paraId="6B2FA69F" w14:textId="1BC1D35C" w:rsidR="0068726B" w:rsidRPr="0055510F" w:rsidRDefault="0068726B" w:rsidP="00F25745">
      <w:pPr>
        <w:pStyle w:val="text"/>
        <w:jc w:val="both"/>
        <w:rPr>
          <w:lang w:val="en-GB"/>
        </w:rPr>
      </w:pPr>
      <w:r w:rsidRPr="0055510F">
        <w:rPr>
          <w:lang w:val="en-GB"/>
        </w:rPr>
        <w:t xml:space="preserve">Names of the relevant local ethics review bodies and approval numbers: (i) Ulm: Ulm University’s Ethics Commission, Germany (approval #: 254/19); (ii) Hamburg: Local Psychological Ethics Commission at the Centre for Psychosocial Medicine, Hamburg, Germany (approval #: LPEK-0095); (iii) Butabika: Uganda National Council for Science and Technology (approval #: SS 4990); (iv) Dar es Salaam: National Institute for Medical Research, Dar es Salaam, and Ministry of Health, Community Development, Gender, Elderly &amp; Children, Dodoma, Tanzania (approval #: NIMR/HQ/R.8a/Vol. IX/3328); Be’er Sheva: Human Subjects Research Committee of Ben-Gurion University, Israel (approval #: 1787-1); Pune: Indian Law Society (approval #: ILS/37/2018). </w:t>
      </w:r>
    </w:p>
    <w:p w14:paraId="75C3CA7D" w14:textId="4D26F91D" w:rsidR="005962B1" w:rsidRPr="0055510F" w:rsidRDefault="005962B1" w:rsidP="00F25745">
      <w:pPr>
        <w:pStyle w:val="text"/>
        <w:jc w:val="both"/>
        <w:rPr>
          <w:lang w:val="en-GB"/>
        </w:rPr>
      </w:pPr>
      <w:r w:rsidRPr="0055510F">
        <w:rPr>
          <w:lang w:val="en-GB"/>
        </w:rPr>
        <w:t>Key time points in the trial’s participant timeline were enrolment, baseline (t</w:t>
      </w:r>
      <w:r w:rsidRPr="0055510F">
        <w:rPr>
          <w:vertAlign w:val="subscript"/>
          <w:lang w:val="en-GB"/>
        </w:rPr>
        <w:t>0</w:t>
      </w:r>
      <w:r w:rsidRPr="0055510F">
        <w:rPr>
          <w:lang w:val="en-GB"/>
        </w:rPr>
        <w:t>), immediate allocation, and 4-month (t</w:t>
      </w:r>
      <w:r w:rsidRPr="0055510F">
        <w:rPr>
          <w:vertAlign w:val="subscript"/>
          <w:lang w:val="en-GB"/>
        </w:rPr>
        <w:t>1</w:t>
      </w:r>
      <w:r w:rsidRPr="0055510F">
        <w:rPr>
          <w:lang w:val="en-GB"/>
        </w:rPr>
        <w:t>) and 8-month (t</w:t>
      </w:r>
      <w:r w:rsidRPr="0055510F">
        <w:rPr>
          <w:vertAlign w:val="subscript"/>
          <w:lang w:val="en-GB"/>
        </w:rPr>
        <w:t>2</w:t>
      </w:r>
      <w:r w:rsidRPr="0055510F">
        <w:rPr>
          <w:lang w:val="en-GB"/>
        </w:rPr>
        <w:t>) follow-up. Fulfilment of inclusion criteria was established at enrolment, and all outcome measures were completed at measurement points t</w:t>
      </w:r>
      <w:r w:rsidRPr="0055510F">
        <w:rPr>
          <w:vertAlign w:val="subscript"/>
          <w:lang w:val="en-GB"/>
        </w:rPr>
        <w:t>0</w:t>
      </w:r>
      <w:r w:rsidR="00A8378A" w:rsidRPr="0055510F">
        <w:rPr>
          <w:lang w:val="en-GB"/>
        </w:rPr>
        <w:t>–</w:t>
      </w:r>
      <w:r w:rsidRPr="0055510F">
        <w:rPr>
          <w:lang w:val="en-GB"/>
        </w:rPr>
        <w:t>t</w:t>
      </w:r>
      <w:r w:rsidRPr="0055510F">
        <w:rPr>
          <w:vertAlign w:val="subscript"/>
          <w:lang w:val="en-GB"/>
        </w:rPr>
        <w:t>2</w:t>
      </w:r>
      <w:r w:rsidRPr="0055510F">
        <w:rPr>
          <w:lang w:val="en-GB"/>
        </w:rPr>
        <w:t xml:space="preserve">. Data collection was carried out by trained research workers at all study sites, in line with standard operating procedures describing tasks to be carried out at each point on the participant timeline. </w:t>
      </w:r>
    </w:p>
    <w:p w14:paraId="733C1EF5" w14:textId="5133885B" w:rsidR="005962B1" w:rsidRPr="0055510F" w:rsidRDefault="005962B1" w:rsidP="00F25745">
      <w:pPr>
        <w:pStyle w:val="text"/>
        <w:jc w:val="both"/>
        <w:rPr>
          <w:lang w:val="en-GB"/>
        </w:rPr>
      </w:pPr>
      <w:r w:rsidRPr="0055510F">
        <w:rPr>
          <w:lang w:val="en-GB"/>
        </w:rPr>
        <w:t xml:space="preserve">Recruitment for the UPSIDES-RCT started in January 2020 at all six study sites, as scheduled, and was initially planned to last 12 months. Starting in March 2020, recruitment had to be paused at all sites due to the COVID-19 pandemic. Duration of pause due to lockdowns was around three months at four sites (Ulm: 74 days; Butabika: 80 days; Dar es Salaam: 84 days; Be’er Sheva: 76 days), five months at one site (Hamburg: 112 days), and one site was particularly badly affected (Pune: 257 days), so that recruitment could not be resumed until the end of 2020. To compensate for disruption, the recruitment period was adjusted, by adding the duration of pausing to the original recruitment end-date at each site, up to a maximum of seven months. Recruitment was completed in August 2021. Intensive risk management took place during the COVID-19 lockdowns to balance safety of study staff and participants with the need to continue research tasks and maintain methodological rigor. The coordinating </w:t>
      </w:r>
      <w:r w:rsidR="0055510F" w:rsidRPr="0055510F">
        <w:rPr>
          <w:lang w:val="en-GB"/>
        </w:rPr>
        <w:t>centre</w:t>
      </w:r>
      <w:r w:rsidRPr="0055510F">
        <w:rPr>
          <w:lang w:val="en-GB"/>
        </w:rPr>
        <w:t xml:space="preserve"> (Ulm), in close collaboration with the Ethics Advisor and consortium partners, provided guidance on crisis management and restart. The consortium’s standard procedure was to pause all study activities (recruitment, data collection, and delivery of face-to-face peer support) during lockdowns, while maintaining contact with existing participants and PSWs either online or by phone. After the restart, parts of the study were allowed to be carried out online while crucial elements of the study were excluded from remote delivery, e.</w:t>
      </w:r>
      <w:r w:rsidRPr="0055510F">
        <w:rPr>
          <w:w w:val="50"/>
          <w:lang w:val="en-GB"/>
        </w:rPr>
        <w:t> </w:t>
      </w:r>
      <w:r w:rsidRPr="0055510F">
        <w:rPr>
          <w:lang w:val="en-GB"/>
        </w:rPr>
        <w:t>g. obtaining informed consent and certain parts of the peer support intervention, because for these aspects personal contact was seen as essential.</w:t>
      </w:r>
    </w:p>
    <w:p w14:paraId="7D955380" w14:textId="77777777" w:rsidR="009864F8" w:rsidRPr="0055510F" w:rsidRDefault="009864F8" w:rsidP="0071479C">
      <w:pPr>
        <w:pStyle w:val="text"/>
        <w:rPr>
          <w:lang w:val="en-GB"/>
        </w:rPr>
      </w:pPr>
    </w:p>
    <w:p w14:paraId="380CFACB" w14:textId="7FD73190" w:rsidR="009864F8" w:rsidRPr="0055510F" w:rsidRDefault="009864F8" w:rsidP="009864F8">
      <w:pPr>
        <w:pStyle w:val="head2suppl"/>
      </w:pPr>
      <w:r w:rsidRPr="0055510F">
        <w:t>Assessment of safety and adverse events</w:t>
      </w:r>
    </w:p>
    <w:p w14:paraId="7B8A6513" w14:textId="472A2CFF" w:rsidR="005962B1" w:rsidRPr="0055510F" w:rsidRDefault="005962B1" w:rsidP="00F25745">
      <w:pPr>
        <w:pStyle w:val="text"/>
        <w:jc w:val="both"/>
        <w:rPr>
          <w:lang w:val="en-GB"/>
        </w:rPr>
      </w:pPr>
      <w:r w:rsidRPr="0055510F">
        <w:rPr>
          <w:lang w:val="en-GB"/>
        </w:rPr>
        <w:t>The members of the independent Trial Steering Committee (TSC) ensured that the trial was conducted in line with Good Clinical Practice. A serious adverse event (SAE) was defined as untoward occurrence that results in death, is life-threatening, requires hospitalization or prolongation of existing hospitalization, or results in persistent or significant disability or incapacity. Within 24 hours after learning about a potential SAE, UPSIDES research workers reported it on a standardized form to the TSC chair and their site Principal Investigator, for the TSC to evaluate whether it was related to study participation.</w:t>
      </w:r>
    </w:p>
    <w:p w14:paraId="47F1A9B2" w14:textId="793A05D1" w:rsidR="0006534D" w:rsidRPr="0055510F" w:rsidRDefault="0006534D" w:rsidP="00480B19">
      <w:pPr>
        <w:pStyle w:val="headsuppl"/>
      </w:pPr>
      <w:bookmarkStart w:id="3" w:name="_Toc188610940"/>
      <w:r w:rsidRPr="0055510F">
        <w:lastRenderedPageBreak/>
        <w:t>Treatment-as-usual</w:t>
      </w:r>
      <w:r w:rsidR="00480B19" w:rsidRPr="0055510F">
        <w:t xml:space="preserve"> at each study site</w:t>
      </w:r>
      <w:bookmarkEnd w:id="3"/>
    </w:p>
    <w:p w14:paraId="7245CC26" w14:textId="577132D2" w:rsidR="0006534D" w:rsidRPr="0055510F" w:rsidRDefault="00480B19" w:rsidP="00B61909">
      <w:pPr>
        <w:pStyle w:val="text"/>
        <w:jc w:val="both"/>
        <w:rPr>
          <w:rStyle w:val="bulletZchn"/>
          <w:rFonts w:eastAsiaTheme="minorHAnsi"/>
          <w:sz w:val="22"/>
          <w:szCs w:val="22"/>
          <w:lang w:val="en-GB" w:eastAsia="en-US"/>
        </w:rPr>
      </w:pPr>
      <w:r w:rsidRPr="0055510F">
        <w:rPr>
          <w:u w:val="single"/>
          <w:lang w:val="en-GB"/>
        </w:rPr>
        <w:t>Ulm:</w:t>
      </w:r>
      <w:r w:rsidRPr="0055510F">
        <w:rPr>
          <w:lang w:val="en-GB"/>
        </w:rPr>
        <w:t xml:space="preserve"> </w:t>
      </w:r>
      <w:r w:rsidR="0006534D" w:rsidRPr="0055510F">
        <w:rPr>
          <w:rStyle w:val="bulletZchn"/>
          <w:rFonts w:eastAsiaTheme="minorHAnsi"/>
          <w:sz w:val="22"/>
          <w:szCs w:val="22"/>
          <w:lang w:val="en-GB" w:eastAsia="en-US"/>
        </w:rPr>
        <w:t xml:space="preserve">Psychiatric routine care in Germany is mainly provided by psychiatric hospitals, psychiatric outpatient clinics and office-based psychiatrists and psychotherapists. In addition, a broad spectrum of nonmedical vocational, residential and psychosocial services </w:t>
      </w:r>
      <w:r w:rsidRPr="0055510F">
        <w:rPr>
          <w:rStyle w:val="bulletZchn"/>
          <w:rFonts w:eastAsiaTheme="minorHAnsi"/>
          <w:sz w:val="22"/>
          <w:szCs w:val="22"/>
          <w:lang w:val="en-GB" w:eastAsia="en-US"/>
        </w:rPr>
        <w:t>is</w:t>
      </w:r>
      <w:r w:rsidR="0006534D" w:rsidRPr="0055510F">
        <w:rPr>
          <w:rStyle w:val="bulletZchn"/>
          <w:rFonts w:eastAsiaTheme="minorHAnsi"/>
          <w:sz w:val="22"/>
          <w:szCs w:val="22"/>
          <w:lang w:val="en-GB" w:eastAsia="en-US"/>
        </w:rPr>
        <w:t xml:space="preserve"> provided by vocational rehabilitation centres, community mental health care centres and different types of residential facilities. The Department of Psychiatry and Psychotherapy II at Ulm University is responsible for the provision of mental health care in a large catchment area in rural Bavaria (North and Middle Swabia, population 671,000). Multidisciplinary teams (psychiatrists, psychologists, social workers, nurses, occupational therapists) offer the full range of pharmacological and psychosocial interventions in a large inpatient unit, two-day care units, an outpatient clinic, and a home treatment team (mobile crisis intervention). The Department collaborates closely with office-based psychiatrists and psychotherapists in the area.</w:t>
      </w:r>
    </w:p>
    <w:p w14:paraId="2E66F557" w14:textId="77777777" w:rsidR="00480B19" w:rsidRPr="0055510F" w:rsidRDefault="00480B19" w:rsidP="00B61909">
      <w:pPr>
        <w:pStyle w:val="text"/>
        <w:jc w:val="both"/>
        <w:rPr>
          <w:rStyle w:val="bulletZchn"/>
          <w:rFonts w:eastAsiaTheme="minorHAnsi"/>
          <w:sz w:val="22"/>
          <w:szCs w:val="22"/>
          <w:lang w:val="en-GB" w:eastAsia="en-US"/>
        </w:rPr>
      </w:pPr>
    </w:p>
    <w:p w14:paraId="7AB5C443" w14:textId="77777777" w:rsidR="0006534D" w:rsidRPr="0055510F" w:rsidRDefault="0006534D" w:rsidP="00B61909">
      <w:pPr>
        <w:pStyle w:val="text"/>
        <w:jc w:val="both"/>
        <w:rPr>
          <w:lang w:val="en-GB"/>
        </w:rPr>
      </w:pPr>
      <w:r w:rsidRPr="0055510F">
        <w:rPr>
          <w:u w:val="single"/>
          <w:lang w:val="en-GB"/>
        </w:rPr>
        <w:t>Hamburg:</w:t>
      </w:r>
      <w:r w:rsidRPr="0055510F">
        <w:rPr>
          <w:lang w:val="en-GB"/>
        </w:rPr>
        <w:t xml:space="preserve"> For routine psychiatric care in Germany, see Ulm above. The University Medical Centre Hamburg-Eppendorf (UKE) is one of the largest hospitals in the City of Hamburg. The Department of Psychiatry and Psychotherapy has multidisciplinary teams who provide inpatient, outpatient and outreach (Crisis Resolution Teams, Assertive Community Treatment) mental health services in a large catchment area of several districts in Hamburg and cooperates closely with various service providers in the region.</w:t>
      </w:r>
    </w:p>
    <w:p w14:paraId="2A37454A" w14:textId="41FE2274" w:rsidR="0006534D" w:rsidRPr="0055510F" w:rsidRDefault="0006534D" w:rsidP="00B61909">
      <w:pPr>
        <w:pStyle w:val="text"/>
        <w:jc w:val="both"/>
        <w:rPr>
          <w:lang w:val="en-GB"/>
        </w:rPr>
      </w:pPr>
      <w:r w:rsidRPr="0055510F">
        <w:rPr>
          <w:u w:val="single"/>
          <w:lang w:val="en-GB"/>
        </w:rPr>
        <w:t>Butabika:</w:t>
      </w:r>
      <w:r w:rsidRPr="0055510F">
        <w:rPr>
          <w:lang w:val="en-GB"/>
        </w:rPr>
        <w:t xml:space="preserve"> Psychiatric services in Kampala are provided in the form of outpatient clinics at general hospitals as well as inpatient and outpatient care at the National Referral Hospital at Butabika. Physical health care, psychotherapies as well as social interventions and reintegration are provided at Butabika before service users are discharged back to their homes. Rehabilitation is provided at the Occupational Therapy department at Butabika, as there are no public community-based mental health rehabilitation facilities. Treatment as usual will therefore comprise psychopharmacological as well as regular psychosocial care and occupational therapy provided on an inpatient or outpatient basis at Butabika Hospital.</w:t>
      </w:r>
    </w:p>
    <w:p w14:paraId="4D7C9BF9" w14:textId="77777777" w:rsidR="00480B19" w:rsidRPr="0055510F" w:rsidRDefault="00480B19" w:rsidP="00B61909">
      <w:pPr>
        <w:pStyle w:val="text"/>
        <w:jc w:val="both"/>
        <w:rPr>
          <w:lang w:val="en-GB"/>
        </w:rPr>
      </w:pPr>
    </w:p>
    <w:p w14:paraId="2569E09B" w14:textId="6AFFA2A0" w:rsidR="0006534D" w:rsidRPr="0055510F" w:rsidRDefault="0006534D" w:rsidP="00B61909">
      <w:pPr>
        <w:pStyle w:val="text"/>
        <w:jc w:val="both"/>
        <w:rPr>
          <w:lang w:val="en-GB"/>
        </w:rPr>
      </w:pPr>
      <w:r w:rsidRPr="0055510F">
        <w:rPr>
          <w:u w:val="single"/>
          <w:lang w:val="en-GB"/>
        </w:rPr>
        <w:t>Dar es Salaam:</w:t>
      </w:r>
      <w:r w:rsidRPr="0055510F">
        <w:rPr>
          <w:lang w:val="en-GB"/>
        </w:rPr>
        <w:t xml:space="preserve"> Mental health services in Tanzania are decentralised, starting from primary care facilities which often serve as an entry point into the mental health system. At district hospitals, psychiatric nurses do triaging, referring and refilling prescriptions for people with mental </w:t>
      </w:r>
      <w:r w:rsidR="00480B19" w:rsidRPr="0055510F">
        <w:rPr>
          <w:lang w:val="en-GB"/>
        </w:rPr>
        <w:t>ill-health</w:t>
      </w:r>
      <w:r w:rsidRPr="0055510F">
        <w:rPr>
          <w:lang w:val="en-GB"/>
        </w:rPr>
        <w:t xml:space="preserve"> who are considered to be in stable condition. People with severe and complicated mental </w:t>
      </w:r>
      <w:r w:rsidR="00480B19" w:rsidRPr="0055510F">
        <w:rPr>
          <w:lang w:val="en-GB"/>
        </w:rPr>
        <w:t xml:space="preserve">ill-health </w:t>
      </w:r>
      <w:r w:rsidRPr="0055510F">
        <w:rPr>
          <w:lang w:val="en-GB"/>
        </w:rPr>
        <w:t xml:space="preserve">are referred to tertiary care for specialised treatment. Tanzania experiences a considerable shortage of psychiatrists, and most psychiatrists work in tertiary care. </w:t>
      </w:r>
      <w:r w:rsidR="00480B19" w:rsidRPr="0055510F">
        <w:rPr>
          <w:lang w:val="en-GB"/>
        </w:rPr>
        <w:t>At</w:t>
      </w:r>
      <w:r w:rsidRPr="0055510F">
        <w:rPr>
          <w:lang w:val="en-GB"/>
        </w:rPr>
        <w:t xml:space="preserve"> the Department of Psychiatry and Mental Health at Muhimbili National Hospital, Dar es Salaam, both inpatient and outpatient mental health services are available. Providers include psychi</w:t>
      </w:r>
      <w:r w:rsidR="00480B19" w:rsidRPr="0055510F">
        <w:rPr>
          <w:lang w:val="en-GB"/>
        </w:rPr>
        <w:t>a</w:t>
      </w:r>
      <w:r w:rsidRPr="0055510F">
        <w:rPr>
          <w:lang w:val="en-GB"/>
        </w:rPr>
        <w:t xml:space="preserve">trists, occupational therapists, social workers, psychiatric nurses and clinical psychologists. Mental health services provided include psychotherapy, psychosocial rehabilitation, vocational skills training, family intervention, cognitive enhancement therapy and psychoeducation. </w:t>
      </w:r>
    </w:p>
    <w:p w14:paraId="6C0EC44A" w14:textId="77777777" w:rsidR="00B929C6" w:rsidRPr="0055510F" w:rsidRDefault="00B929C6" w:rsidP="00B61909">
      <w:pPr>
        <w:pStyle w:val="text"/>
        <w:jc w:val="both"/>
        <w:rPr>
          <w:lang w:val="en-GB"/>
        </w:rPr>
      </w:pPr>
    </w:p>
    <w:p w14:paraId="000DA22D" w14:textId="77777777" w:rsidR="00B929C6" w:rsidRPr="0055510F" w:rsidRDefault="0006534D" w:rsidP="00B61909">
      <w:pPr>
        <w:pStyle w:val="text"/>
        <w:jc w:val="both"/>
        <w:rPr>
          <w:lang w:val="en-GB"/>
        </w:rPr>
      </w:pPr>
      <w:r w:rsidRPr="0055510F">
        <w:rPr>
          <w:u w:val="single"/>
          <w:lang w:val="en-GB"/>
        </w:rPr>
        <w:t>Be’er Sheva:</w:t>
      </w:r>
      <w:r w:rsidRPr="0055510F">
        <w:rPr>
          <w:lang w:val="en-GB"/>
        </w:rPr>
        <w:t xml:space="preserve"> Mental health care in Israel is provided by psychiatric hospitals, psychiatric outpatient clinics and office-based psychiatrists and psychotherapists. Psychiatric rehabilitation services are provided through </w:t>
      </w:r>
      <w:r w:rsidRPr="0055510F">
        <w:rPr>
          <w:lang w:val="en-GB"/>
        </w:rPr>
        <w:lastRenderedPageBreak/>
        <w:t xml:space="preserve">the mandatory rehabilitation basket law and include a wide range of services in the community: vocational, residential and psychosocial services and programs and community mental health care centres. </w:t>
      </w:r>
      <w:r w:rsidR="00B929C6" w:rsidRPr="0055510F">
        <w:rPr>
          <w:lang w:val="en-GB"/>
        </w:rPr>
        <w:t>The Yozma Derech Halev program specializes in supporting consumers who wish to work in rehabilitation or clinical services. It is independent of other services and supports consumers in numerous organisations who are employed in multidisciplinary mental health teams.</w:t>
      </w:r>
    </w:p>
    <w:p w14:paraId="69DA610A" w14:textId="4B7C2468" w:rsidR="0006534D" w:rsidRPr="0055510F" w:rsidRDefault="0006534D" w:rsidP="00B61909">
      <w:pPr>
        <w:pStyle w:val="text"/>
        <w:jc w:val="both"/>
        <w:rPr>
          <w:lang w:val="en-GB"/>
        </w:rPr>
      </w:pPr>
    </w:p>
    <w:p w14:paraId="79C9A874" w14:textId="778C8055" w:rsidR="0006534D" w:rsidRPr="0055510F" w:rsidRDefault="0006534D" w:rsidP="00B61909">
      <w:pPr>
        <w:pStyle w:val="text"/>
        <w:jc w:val="both"/>
        <w:rPr>
          <w:lang w:val="en-GB"/>
        </w:rPr>
      </w:pPr>
      <w:r w:rsidRPr="0055510F">
        <w:rPr>
          <w:u w:val="single"/>
          <w:lang w:val="en-GB"/>
        </w:rPr>
        <w:t>Pune:</w:t>
      </w:r>
      <w:r w:rsidRPr="0055510F">
        <w:rPr>
          <w:lang w:val="en-GB"/>
        </w:rPr>
        <w:t xml:space="preserve"> Mental health care in India is broadly delivered through public and private mental health facilities with in-patient and out-patient departments. Community</w:t>
      </w:r>
      <w:r w:rsidRPr="0055510F" w:rsidDel="008F47B3">
        <w:rPr>
          <w:lang w:val="en-GB"/>
        </w:rPr>
        <w:t xml:space="preserve"> </w:t>
      </w:r>
      <w:r w:rsidRPr="0055510F">
        <w:rPr>
          <w:lang w:val="en-GB"/>
        </w:rPr>
        <w:t>-based services are limited and generally based on a medical model of care. Services at public mental health facilities are provided at a nominal cost; however, these services are typically overburdened and under-resourced. Mental health care is often not available, accessible, acceptable nor of good quality, leading to a large treatment</w:t>
      </w:r>
      <w:r w:rsidRPr="0055510F" w:rsidDel="008F47B3">
        <w:rPr>
          <w:lang w:val="en-GB"/>
        </w:rPr>
        <w:t xml:space="preserve"> </w:t>
      </w:r>
      <w:r w:rsidRPr="0055510F">
        <w:rPr>
          <w:lang w:val="en-GB"/>
        </w:rPr>
        <w:t>gap. The Hospital for Mental Health in Ahmedabad, Gujarat, caters to the city of Ahmedabad (8 million population approximately), with an in-patient facility of 300 clients, and outpatient unit serving 150 clients per day. Peer support volunteers are financially supported by the State at this site. Treatment</w:t>
      </w:r>
      <w:r w:rsidR="00480B19" w:rsidRPr="0055510F">
        <w:rPr>
          <w:lang w:val="en-GB"/>
        </w:rPr>
        <w:t>-</w:t>
      </w:r>
      <w:r w:rsidRPr="0055510F">
        <w:rPr>
          <w:lang w:val="en-GB"/>
        </w:rPr>
        <w:t>as</w:t>
      </w:r>
      <w:r w:rsidR="00480B19" w:rsidRPr="0055510F">
        <w:rPr>
          <w:lang w:val="en-GB"/>
        </w:rPr>
        <w:t>-</w:t>
      </w:r>
      <w:r w:rsidRPr="0055510F">
        <w:rPr>
          <w:lang w:val="en-GB"/>
        </w:rPr>
        <w:t>usual therefore comprise</w:t>
      </w:r>
      <w:r w:rsidR="00480B19" w:rsidRPr="0055510F">
        <w:rPr>
          <w:lang w:val="en-GB"/>
        </w:rPr>
        <w:t>s</w:t>
      </w:r>
      <w:r w:rsidRPr="0055510F">
        <w:rPr>
          <w:lang w:val="en-GB"/>
        </w:rPr>
        <w:t xml:space="preserve"> psychopharmacological as well as regular psychosocial care and occupational therapy provided by the</w:t>
      </w:r>
      <w:r w:rsidRPr="0055510F" w:rsidDel="00B4327A">
        <w:rPr>
          <w:lang w:val="en-GB"/>
        </w:rPr>
        <w:t xml:space="preserve"> </w:t>
      </w:r>
      <w:r w:rsidRPr="0055510F">
        <w:rPr>
          <w:lang w:val="en-GB"/>
        </w:rPr>
        <w:t>hospital on an inpatient or outpatient basis.</w:t>
      </w:r>
    </w:p>
    <w:p w14:paraId="288E32F6" w14:textId="77777777" w:rsidR="0006534D" w:rsidRPr="0055510F" w:rsidRDefault="0006534D" w:rsidP="0071479C">
      <w:pPr>
        <w:pStyle w:val="text"/>
        <w:rPr>
          <w:lang w:val="en-GB"/>
        </w:rPr>
      </w:pPr>
    </w:p>
    <w:p w14:paraId="6A7EE24F" w14:textId="77777777" w:rsidR="005962B1" w:rsidRPr="0055510F" w:rsidRDefault="005962B1" w:rsidP="0071479C">
      <w:pPr>
        <w:pStyle w:val="text"/>
        <w:rPr>
          <w:lang w:val="en-GB"/>
        </w:rPr>
      </w:pPr>
    </w:p>
    <w:p w14:paraId="4BBAA45F" w14:textId="70B1BAC3" w:rsidR="008C5D26" w:rsidRPr="0055510F" w:rsidRDefault="008C5D26" w:rsidP="008C5D26">
      <w:pPr>
        <w:rPr>
          <w:lang w:val="en-GB"/>
        </w:rPr>
        <w:sectPr w:rsidR="008C5D26" w:rsidRPr="0055510F" w:rsidSect="008C5D26">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134" w:header="709" w:footer="709" w:gutter="0"/>
          <w:cols w:space="708"/>
          <w:docGrid w:linePitch="360"/>
        </w:sectPr>
      </w:pPr>
    </w:p>
    <w:p w14:paraId="564B9918" w14:textId="20B5B6AC" w:rsidR="002E76FB" w:rsidRPr="0055510F" w:rsidRDefault="002E76FB" w:rsidP="009864F8">
      <w:pPr>
        <w:pStyle w:val="headsuppl"/>
      </w:pPr>
      <w:bookmarkStart w:id="4" w:name="_Toc188610941"/>
      <w:r w:rsidRPr="0055510F">
        <w:lastRenderedPageBreak/>
        <w:t xml:space="preserve">Table </w:t>
      </w:r>
      <w:bookmarkEnd w:id="0"/>
      <w:r w:rsidRPr="0055510F">
        <w:t>S1: Key baseline characteristics by site</w:t>
      </w:r>
      <w:bookmarkEnd w:id="4"/>
    </w:p>
    <w:tbl>
      <w:tblPr>
        <w:tblStyle w:val="Tabellenraster"/>
        <w:tblW w:w="14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44"/>
        <w:gridCol w:w="1247"/>
        <w:gridCol w:w="1247"/>
        <w:gridCol w:w="1247"/>
        <w:gridCol w:w="1247"/>
        <w:gridCol w:w="1247"/>
        <w:gridCol w:w="1247"/>
        <w:gridCol w:w="1247"/>
        <w:gridCol w:w="2328"/>
      </w:tblGrid>
      <w:tr w:rsidR="00D06B2B" w:rsidRPr="0055510F" w14:paraId="7E746D38" w14:textId="77777777" w:rsidTr="0090185E">
        <w:tc>
          <w:tcPr>
            <w:tcW w:w="3544" w:type="dxa"/>
            <w:tcBorders>
              <w:top w:val="single" w:sz="4" w:space="0" w:color="auto"/>
              <w:bottom w:val="single" w:sz="4" w:space="0" w:color="auto"/>
            </w:tcBorders>
            <w:shd w:val="clear" w:color="auto" w:fill="auto"/>
          </w:tcPr>
          <w:p w14:paraId="19326C4E" w14:textId="77777777" w:rsidR="00D06B2B" w:rsidRPr="0055510F" w:rsidRDefault="00D06B2B" w:rsidP="0091665E">
            <w:pPr>
              <w:pStyle w:val="table"/>
              <w:spacing w:beforeLines="0" w:before="0" w:afterLines="0" w:after="0"/>
              <w:rPr>
                <w:b/>
              </w:rPr>
            </w:pPr>
          </w:p>
        </w:tc>
        <w:tc>
          <w:tcPr>
            <w:tcW w:w="1247" w:type="dxa"/>
            <w:tcBorders>
              <w:top w:val="single" w:sz="4" w:space="0" w:color="auto"/>
              <w:bottom w:val="single" w:sz="4" w:space="0" w:color="auto"/>
            </w:tcBorders>
            <w:shd w:val="clear" w:color="auto" w:fill="auto"/>
            <w:vAlign w:val="center"/>
          </w:tcPr>
          <w:p w14:paraId="3E71AE93" w14:textId="77777777" w:rsidR="00D06B2B" w:rsidRPr="0055510F" w:rsidRDefault="00D06B2B" w:rsidP="00B54A96">
            <w:pPr>
              <w:pStyle w:val="table"/>
              <w:spacing w:beforeLines="0" w:before="0" w:afterLines="0" w:after="0"/>
              <w:jc w:val="center"/>
              <w:rPr>
                <w:b/>
              </w:rPr>
            </w:pPr>
            <w:r w:rsidRPr="0055510F">
              <w:rPr>
                <w:b/>
              </w:rPr>
              <w:t>Ulm</w:t>
            </w:r>
          </w:p>
          <w:p w14:paraId="2A4306C2" w14:textId="2081DA7D" w:rsidR="00D06B2B" w:rsidRPr="0055510F" w:rsidRDefault="00D06B2B" w:rsidP="00B54A96">
            <w:pPr>
              <w:pStyle w:val="table"/>
              <w:spacing w:beforeLines="0" w:before="0" w:afterLines="0" w:after="0"/>
              <w:jc w:val="center"/>
              <w:rPr>
                <w:b/>
              </w:rPr>
            </w:pPr>
            <w:r w:rsidRPr="0055510F">
              <w:rPr>
                <w:b/>
              </w:rPr>
              <w:t>(</w:t>
            </w:r>
            <w:r w:rsidRPr="0055510F">
              <w:rPr>
                <w:b/>
                <w:i/>
              </w:rPr>
              <w:t>n</w:t>
            </w:r>
            <w:r w:rsidRPr="0055510F">
              <w:rPr>
                <w:b/>
              </w:rPr>
              <w:t>=72)</w:t>
            </w:r>
          </w:p>
        </w:tc>
        <w:tc>
          <w:tcPr>
            <w:tcW w:w="1247" w:type="dxa"/>
            <w:tcBorders>
              <w:top w:val="single" w:sz="4" w:space="0" w:color="auto"/>
              <w:bottom w:val="single" w:sz="4" w:space="0" w:color="auto"/>
            </w:tcBorders>
            <w:shd w:val="clear" w:color="auto" w:fill="auto"/>
            <w:vAlign w:val="center"/>
          </w:tcPr>
          <w:p w14:paraId="686713A5" w14:textId="77777777" w:rsidR="00D06B2B" w:rsidRPr="0055510F" w:rsidRDefault="00D06B2B" w:rsidP="00B54A96">
            <w:pPr>
              <w:pStyle w:val="table"/>
              <w:spacing w:beforeLines="0" w:before="0" w:afterLines="0" w:after="0"/>
              <w:jc w:val="center"/>
              <w:rPr>
                <w:b/>
              </w:rPr>
            </w:pPr>
            <w:r w:rsidRPr="0055510F">
              <w:rPr>
                <w:b/>
              </w:rPr>
              <w:t>Hamburg</w:t>
            </w:r>
          </w:p>
          <w:p w14:paraId="5569929B" w14:textId="2CF5F20E" w:rsidR="00D06B2B" w:rsidRPr="0055510F" w:rsidRDefault="00D06B2B" w:rsidP="00B54A96">
            <w:pPr>
              <w:pStyle w:val="table"/>
              <w:spacing w:beforeLines="0" w:before="0" w:afterLines="0" w:after="0"/>
              <w:jc w:val="center"/>
              <w:rPr>
                <w:b/>
              </w:rPr>
            </w:pPr>
            <w:r w:rsidRPr="0055510F">
              <w:rPr>
                <w:b/>
              </w:rPr>
              <w:t>(</w:t>
            </w:r>
            <w:r w:rsidRPr="0055510F">
              <w:rPr>
                <w:b/>
                <w:i/>
              </w:rPr>
              <w:t>n</w:t>
            </w:r>
            <w:r w:rsidRPr="0055510F">
              <w:rPr>
                <w:b/>
              </w:rPr>
              <w:t>=98)</w:t>
            </w:r>
          </w:p>
        </w:tc>
        <w:tc>
          <w:tcPr>
            <w:tcW w:w="1247" w:type="dxa"/>
            <w:tcBorders>
              <w:top w:val="single" w:sz="4" w:space="0" w:color="auto"/>
              <w:bottom w:val="single" w:sz="4" w:space="0" w:color="auto"/>
            </w:tcBorders>
            <w:shd w:val="clear" w:color="auto" w:fill="auto"/>
            <w:vAlign w:val="center"/>
          </w:tcPr>
          <w:p w14:paraId="4E2A3334" w14:textId="77777777" w:rsidR="00D06B2B" w:rsidRPr="0055510F" w:rsidRDefault="00D06B2B" w:rsidP="00B54A96">
            <w:pPr>
              <w:pStyle w:val="table"/>
              <w:spacing w:beforeLines="0" w:before="0" w:afterLines="0" w:after="0"/>
              <w:jc w:val="center"/>
              <w:rPr>
                <w:b/>
              </w:rPr>
            </w:pPr>
            <w:r w:rsidRPr="0055510F">
              <w:rPr>
                <w:b/>
              </w:rPr>
              <w:t>Butabika</w:t>
            </w:r>
          </w:p>
          <w:p w14:paraId="43FB2523" w14:textId="1669209C" w:rsidR="00D06B2B" w:rsidRPr="0055510F" w:rsidRDefault="00D06B2B" w:rsidP="00B54A96">
            <w:pPr>
              <w:pStyle w:val="table"/>
              <w:spacing w:beforeLines="0" w:before="0" w:afterLines="0" w:after="0"/>
              <w:jc w:val="center"/>
              <w:rPr>
                <w:b/>
              </w:rPr>
            </w:pPr>
            <w:r w:rsidRPr="0055510F">
              <w:rPr>
                <w:b/>
              </w:rPr>
              <w:t>(</w:t>
            </w:r>
            <w:r w:rsidRPr="0055510F">
              <w:rPr>
                <w:b/>
                <w:i/>
              </w:rPr>
              <w:t>n</w:t>
            </w:r>
            <w:r w:rsidRPr="0055510F">
              <w:rPr>
                <w:b/>
              </w:rPr>
              <w:t>=138)</w:t>
            </w:r>
          </w:p>
        </w:tc>
        <w:tc>
          <w:tcPr>
            <w:tcW w:w="1247" w:type="dxa"/>
            <w:tcBorders>
              <w:top w:val="single" w:sz="4" w:space="0" w:color="auto"/>
              <w:bottom w:val="single" w:sz="4" w:space="0" w:color="auto"/>
            </w:tcBorders>
            <w:shd w:val="clear" w:color="auto" w:fill="auto"/>
            <w:vAlign w:val="center"/>
          </w:tcPr>
          <w:p w14:paraId="14CC81FD" w14:textId="29C45C45" w:rsidR="00D06B2B" w:rsidRPr="0055510F" w:rsidRDefault="00D06B2B" w:rsidP="00B54A96">
            <w:pPr>
              <w:pStyle w:val="table"/>
              <w:spacing w:beforeLines="0" w:before="0" w:afterLines="0" w:after="0"/>
              <w:jc w:val="center"/>
              <w:rPr>
                <w:b/>
              </w:rPr>
            </w:pPr>
            <w:r w:rsidRPr="0055510F">
              <w:rPr>
                <w:b/>
              </w:rPr>
              <w:t>Dar</w:t>
            </w:r>
            <w:r w:rsidR="0090185E" w:rsidRPr="0055510F">
              <w:rPr>
                <w:b/>
              </w:rPr>
              <w:t xml:space="preserve"> </w:t>
            </w:r>
            <w:r w:rsidRPr="0055510F">
              <w:rPr>
                <w:b/>
              </w:rPr>
              <w:t>es</w:t>
            </w:r>
            <w:r w:rsidR="0090185E" w:rsidRPr="0055510F">
              <w:rPr>
                <w:b/>
              </w:rPr>
              <w:t xml:space="preserve"> </w:t>
            </w:r>
            <w:r w:rsidRPr="0055510F">
              <w:rPr>
                <w:b/>
              </w:rPr>
              <w:t>Salaam</w:t>
            </w:r>
          </w:p>
          <w:p w14:paraId="04A38B53" w14:textId="303832C7" w:rsidR="00D06B2B" w:rsidRPr="0055510F" w:rsidRDefault="00D06B2B" w:rsidP="00B54A96">
            <w:pPr>
              <w:pStyle w:val="table"/>
              <w:spacing w:beforeLines="0" w:before="0" w:afterLines="0" w:after="0"/>
              <w:jc w:val="center"/>
              <w:rPr>
                <w:b/>
              </w:rPr>
            </w:pPr>
            <w:r w:rsidRPr="0055510F">
              <w:rPr>
                <w:b/>
              </w:rPr>
              <w:t>(</w:t>
            </w:r>
            <w:r w:rsidRPr="0055510F">
              <w:rPr>
                <w:b/>
                <w:i/>
              </w:rPr>
              <w:t>n</w:t>
            </w:r>
            <w:r w:rsidRPr="0055510F">
              <w:rPr>
                <w:b/>
              </w:rPr>
              <w:t>=109)</w:t>
            </w:r>
          </w:p>
        </w:tc>
        <w:tc>
          <w:tcPr>
            <w:tcW w:w="1247" w:type="dxa"/>
            <w:tcBorders>
              <w:top w:val="single" w:sz="4" w:space="0" w:color="auto"/>
              <w:bottom w:val="single" w:sz="4" w:space="0" w:color="auto"/>
            </w:tcBorders>
            <w:shd w:val="clear" w:color="auto" w:fill="auto"/>
            <w:vAlign w:val="center"/>
          </w:tcPr>
          <w:p w14:paraId="11249C6A" w14:textId="6D14999B" w:rsidR="00D06B2B" w:rsidRPr="0055510F" w:rsidRDefault="00D06B2B" w:rsidP="00B54A96">
            <w:pPr>
              <w:pStyle w:val="table"/>
              <w:spacing w:beforeLines="0" w:before="0" w:afterLines="0" w:after="0"/>
              <w:jc w:val="center"/>
              <w:rPr>
                <w:b/>
              </w:rPr>
            </w:pPr>
            <w:r w:rsidRPr="0055510F">
              <w:rPr>
                <w:b/>
              </w:rPr>
              <w:t>Be’er</w:t>
            </w:r>
            <w:r w:rsidR="0090185E" w:rsidRPr="0055510F">
              <w:rPr>
                <w:b/>
              </w:rPr>
              <w:t xml:space="preserve"> </w:t>
            </w:r>
            <w:r w:rsidRPr="0055510F">
              <w:rPr>
                <w:b/>
              </w:rPr>
              <w:t>Sheva</w:t>
            </w:r>
          </w:p>
          <w:p w14:paraId="449136E5" w14:textId="6EEE81F5" w:rsidR="00D06B2B" w:rsidRPr="0055510F" w:rsidRDefault="00D06B2B" w:rsidP="00B54A96">
            <w:pPr>
              <w:pStyle w:val="table"/>
              <w:spacing w:beforeLines="0" w:before="0" w:afterLines="0" w:after="0"/>
              <w:jc w:val="center"/>
              <w:rPr>
                <w:b/>
              </w:rPr>
            </w:pPr>
            <w:r w:rsidRPr="0055510F">
              <w:rPr>
                <w:b/>
              </w:rPr>
              <w:t>(</w:t>
            </w:r>
            <w:r w:rsidRPr="0055510F">
              <w:rPr>
                <w:b/>
                <w:i/>
              </w:rPr>
              <w:t>n</w:t>
            </w:r>
            <w:r w:rsidRPr="0055510F">
              <w:rPr>
                <w:b/>
              </w:rPr>
              <w:t>=106)</w:t>
            </w:r>
          </w:p>
        </w:tc>
        <w:tc>
          <w:tcPr>
            <w:tcW w:w="1247" w:type="dxa"/>
            <w:tcBorders>
              <w:top w:val="single" w:sz="4" w:space="0" w:color="auto"/>
              <w:bottom w:val="single" w:sz="4" w:space="0" w:color="auto"/>
            </w:tcBorders>
            <w:shd w:val="clear" w:color="auto" w:fill="auto"/>
            <w:vAlign w:val="center"/>
          </w:tcPr>
          <w:p w14:paraId="11F3C55D" w14:textId="77777777" w:rsidR="00D06B2B" w:rsidRPr="0055510F" w:rsidRDefault="00D06B2B" w:rsidP="00B54A96">
            <w:pPr>
              <w:pStyle w:val="table"/>
              <w:spacing w:beforeLines="0" w:before="0" w:afterLines="0" w:after="0"/>
              <w:jc w:val="center"/>
              <w:rPr>
                <w:b/>
              </w:rPr>
            </w:pPr>
            <w:r w:rsidRPr="0055510F">
              <w:rPr>
                <w:b/>
              </w:rPr>
              <w:t>Pune</w:t>
            </w:r>
          </w:p>
          <w:p w14:paraId="4FE72FEA" w14:textId="493099A0" w:rsidR="00D06B2B" w:rsidRPr="0055510F" w:rsidRDefault="00D06B2B" w:rsidP="00B54A96">
            <w:pPr>
              <w:pStyle w:val="table"/>
              <w:spacing w:beforeLines="0" w:before="0" w:afterLines="0" w:after="0"/>
              <w:jc w:val="center"/>
              <w:rPr>
                <w:b/>
              </w:rPr>
            </w:pPr>
            <w:r w:rsidRPr="0055510F">
              <w:rPr>
                <w:b/>
              </w:rPr>
              <w:t>(</w:t>
            </w:r>
            <w:r w:rsidRPr="0055510F">
              <w:rPr>
                <w:b/>
                <w:i/>
              </w:rPr>
              <w:t>n</w:t>
            </w:r>
            <w:r w:rsidRPr="0055510F">
              <w:rPr>
                <w:b/>
              </w:rPr>
              <w:t>=92)</w:t>
            </w:r>
          </w:p>
        </w:tc>
        <w:tc>
          <w:tcPr>
            <w:tcW w:w="1247" w:type="dxa"/>
            <w:tcBorders>
              <w:top w:val="single" w:sz="4" w:space="0" w:color="auto"/>
              <w:bottom w:val="single" w:sz="4" w:space="0" w:color="auto"/>
            </w:tcBorders>
            <w:vAlign w:val="center"/>
          </w:tcPr>
          <w:p w14:paraId="6AFD4128" w14:textId="77777777" w:rsidR="00D06B2B" w:rsidRPr="0055510F" w:rsidRDefault="00D06B2B" w:rsidP="00B54A96">
            <w:pPr>
              <w:pStyle w:val="table"/>
              <w:spacing w:beforeLines="0" w:before="0" w:afterLines="0" w:after="0"/>
              <w:jc w:val="center"/>
              <w:rPr>
                <w:b/>
              </w:rPr>
            </w:pPr>
            <w:r w:rsidRPr="0055510F">
              <w:rPr>
                <w:b/>
              </w:rPr>
              <w:t>Total</w:t>
            </w:r>
          </w:p>
          <w:p w14:paraId="5C8BAF9C" w14:textId="0E13512F" w:rsidR="00AB5312" w:rsidRPr="0055510F" w:rsidRDefault="00AB5312" w:rsidP="00B54A96">
            <w:pPr>
              <w:pStyle w:val="table"/>
              <w:spacing w:beforeLines="0" w:before="0" w:afterLines="0" w:after="0"/>
              <w:jc w:val="center"/>
              <w:rPr>
                <w:b/>
              </w:rPr>
            </w:pPr>
            <w:r w:rsidRPr="0055510F">
              <w:rPr>
                <w:b/>
              </w:rPr>
              <w:t>(n=615)</w:t>
            </w:r>
          </w:p>
        </w:tc>
        <w:tc>
          <w:tcPr>
            <w:tcW w:w="2328" w:type="dxa"/>
            <w:tcBorders>
              <w:top w:val="single" w:sz="4" w:space="0" w:color="auto"/>
              <w:bottom w:val="single" w:sz="4" w:space="0" w:color="auto"/>
            </w:tcBorders>
            <w:shd w:val="clear" w:color="auto" w:fill="auto"/>
            <w:vAlign w:val="center"/>
          </w:tcPr>
          <w:p w14:paraId="73260783" w14:textId="549468F7" w:rsidR="00D06B2B" w:rsidRPr="0055510F" w:rsidRDefault="00D06B2B" w:rsidP="00B54A96">
            <w:pPr>
              <w:pStyle w:val="table"/>
              <w:spacing w:beforeLines="0" w:before="0" w:afterLines="0" w:after="0"/>
              <w:jc w:val="center"/>
              <w:rPr>
                <w:b/>
              </w:rPr>
            </w:pPr>
            <w:r w:rsidRPr="0055510F">
              <w:rPr>
                <w:b/>
              </w:rPr>
              <w:t>Difference</w:t>
            </w:r>
          </w:p>
        </w:tc>
      </w:tr>
      <w:tr w:rsidR="00D06B2B" w:rsidRPr="0055510F" w14:paraId="54CBE299" w14:textId="77777777" w:rsidTr="0090185E">
        <w:tc>
          <w:tcPr>
            <w:tcW w:w="3544" w:type="dxa"/>
            <w:tcBorders>
              <w:top w:val="single" w:sz="4" w:space="0" w:color="auto"/>
            </w:tcBorders>
            <w:shd w:val="clear" w:color="auto" w:fill="auto"/>
            <w:vAlign w:val="center"/>
          </w:tcPr>
          <w:p w14:paraId="306DCC80" w14:textId="1A976620" w:rsidR="00D06B2B" w:rsidRPr="0055510F" w:rsidRDefault="00D06B2B" w:rsidP="0090185E">
            <w:pPr>
              <w:pStyle w:val="table"/>
              <w:spacing w:beforeLines="0" w:before="120" w:afterLines="0" w:after="0"/>
            </w:pPr>
            <w:r w:rsidRPr="0055510F">
              <w:t>Age (years), mean (SD)</w:t>
            </w:r>
          </w:p>
        </w:tc>
        <w:tc>
          <w:tcPr>
            <w:tcW w:w="1247" w:type="dxa"/>
            <w:tcBorders>
              <w:top w:val="single" w:sz="4" w:space="0" w:color="auto"/>
            </w:tcBorders>
            <w:shd w:val="clear" w:color="auto" w:fill="auto"/>
            <w:vAlign w:val="center"/>
          </w:tcPr>
          <w:p w14:paraId="7F4B19C5" w14:textId="1FBE73D3" w:rsidR="00D06B2B" w:rsidRPr="0055510F" w:rsidRDefault="00D06B2B" w:rsidP="00B54A96">
            <w:pPr>
              <w:pStyle w:val="table"/>
              <w:spacing w:beforeLines="0" w:before="120" w:afterLines="0" w:after="0"/>
              <w:jc w:val="center"/>
            </w:pPr>
            <w:r w:rsidRPr="0055510F">
              <w:t>39.4 (13.8)</w:t>
            </w:r>
          </w:p>
        </w:tc>
        <w:tc>
          <w:tcPr>
            <w:tcW w:w="1247" w:type="dxa"/>
            <w:tcBorders>
              <w:top w:val="single" w:sz="4" w:space="0" w:color="auto"/>
            </w:tcBorders>
            <w:shd w:val="clear" w:color="auto" w:fill="auto"/>
            <w:vAlign w:val="center"/>
          </w:tcPr>
          <w:p w14:paraId="7F28A182" w14:textId="0B6F8E4D" w:rsidR="00D06B2B" w:rsidRPr="0055510F" w:rsidRDefault="00D06B2B" w:rsidP="00B54A96">
            <w:pPr>
              <w:pStyle w:val="table"/>
              <w:spacing w:beforeLines="0" w:before="120" w:afterLines="0" w:after="0"/>
              <w:jc w:val="center"/>
            </w:pPr>
            <w:r w:rsidRPr="0055510F">
              <w:t>40.0 (12.2)</w:t>
            </w:r>
          </w:p>
        </w:tc>
        <w:tc>
          <w:tcPr>
            <w:tcW w:w="1247" w:type="dxa"/>
            <w:tcBorders>
              <w:top w:val="single" w:sz="4" w:space="0" w:color="auto"/>
            </w:tcBorders>
            <w:shd w:val="clear" w:color="auto" w:fill="auto"/>
            <w:vAlign w:val="center"/>
          </w:tcPr>
          <w:p w14:paraId="54C8FDAC" w14:textId="297E1AE5" w:rsidR="00D06B2B" w:rsidRPr="0055510F" w:rsidRDefault="00D06B2B" w:rsidP="00B54A96">
            <w:pPr>
              <w:pStyle w:val="table"/>
              <w:spacing w:beforeLines="0" w:before="120" w:afterLines="0" w:after="0"/>
              <w:jc w:val="center"/>
            </w:pPr>
            <w:r w:rsidRPr="0055510F">
              <w:t>34.5 (9.5)</w:t>
            </w:r>
          </w:p>
        </w:tc>
        <w:tc>
          <w:tcPr>
            <w:tcW w:w="1247" w:type="dxa"/>
            <w:tcBorders>
              <w:top w:val="single" w:sz="4" w:space="0" w:color="auto"/>
            </w:tcBorders>
            <w:shd w:val="clear" w:color="auto" w:fill="auto"/>
            <w:vAlign w:val="center"/>
          </w:tcPr>
          <w:p w14:paraId="3DB89CA8" w14:textId="59858CAE" w:rsidR="00D06B2B" w:rsidRPr="0055510F" w:rsidRDefault="00D06B2B" w:rsidP="00B54A96">
            <w:pPr>
              <w:pStyle w:val="table"/>
              <w:spacing w:beforeLines="0" w:before="120" w:afterLines="0" w:after="0"/>
              <w:jc w:val="center"/>
            </w:pPr>
            <w:r w:rsidRPr="0055510F">
              <w:t>34.2 (8.6)</w:t>
            </w:r>
          </w:p>
        </w:tc>
        <w:tc>
          <w:tcPr>
            <w:tcW w:w="1247" w:type="dxa"/>
            <w:tcBorders>
              <w:top w:val="single" w:sz="4" w:space="0" w:color="auto"/>
            </w:tcBorders>
            <w:shd w:val="clear" w:color="auto" w:fill="auto"/>
            <w:vAlign w:val="center"/>
          </w:tcPr>
          <w:p w14:paraId="6E5EA575" w14:textId="5000D31A" w:rsidR="00D06B2B" w:rsidRPr="0055510F" w:rsidRDefault="00D06B2B" w:rsidP="00B54A96">
            <w:pPr>
              <w:pStyle w:val="table"/>
              <w:spacing w:beforeLines="0" w:before="120" w:afterLines="0" w:after="0"/>
              <w:jc w:val="center"/>
            </w:pPr>
            <w:r w:rsidRPr="0055510F">
              <w:t>45.2 (10.4)</w:t>
            </w:r>
          </w:p>
        </w:tc>
        <w:tc>
          <w:tcPr>
            <w:tcW w:w="1247" w:type="dxa"/>
            <w:tcBorders>
              <w:top w:val="single" w:sz="4" w:space="0" w:color="auto"/>
            </w:tcBorders>
            <w:shd w:val="clear" w:color="auto" w:fill="auto"/>
            <w:vAlign w:val="center"/>
          </w:tcPr>
          <w:p w14:paraId="3FFE5DD5" w14:textId="16C7C311" w:rsidR="00D06B2B" w:rsidRPr="0055510F" w:rsidRDefault="00D06B2B" w:rsidP="00B54A96">
            <w:pPr>
              <w:pStyle w:val="table"/>
              <w:spacing w:beforeLines="0" w:before="120" w:afterLines="0" w:after="0"/>
              <w:jc w:val="center"/>
            </w:pPr>
            <w:r w:rsidRPr="0055510F">
              <w:t>38.5 (9.2)</w:t>
            </w:r>
          </w:p>
        </w:tc>
        <w:tc>
          <w:tcPr>
            <w:tcW w:w="1247" w:type="dxa"/>
            <w:tcBorders>
              <w:top w:val="single" w:sz="4" w:space="0" w:color="auto"/>
            </w:tcBorders>
            <w:vAlign w:val="center"/>
          </w:tcPr>
          <w:p w14:paraId="337FC3DB" w14:textId="1EF109BE" w:rsidR="00D06B2B" w:rsidRPr="0055510F" w:rsidRDefault="00233F1E" w:rsidP="00B54A96">
            <w:pPr>
              <w:pStyle w:val="table"/>
              <w:spacing w:beforeLines="0" w:before="120" w:afterLines="0" w:after="0"/>
              <w:jc w:val="center"/>
            </w:pPr>
            <w:r w:rsidRPr="0055510F">
              <w:t>38.3 (11.2)</w:t>
            </w:r>
          </w:p>
        </w:tc>
        <w:tc>
          <w:tcPr>
            <w:tcW w:w="2328" w:type="dxa"/>
            <w:tcBorders>
              <w:top w:val="single" w:sz="4" w:space="0" w:color="auto"/>
            </w:tcBorders>
            <w:shd w:val="clear" w:color="auto" w:fill="auto"/>
            <w:vAlign w:val="center"/>
          </w:tcPr>
          <w:p w14:paraId="1C62969D" w14:textId="75DCD261" w:rsidR="00D06B2B" w:rsidRPr="0055510F" w:rsidRDefault="00D06B2B" w:rsidP="00B54A96">
            <w:pPr>
              <w:pStyle w:val="table"/>
              <w:spacing w:beforeLines="0" w:before="120" w:afterLines="0" w:after="0"/>
              <w:jc w:val="center"/>
            </w:pPr>
            <w:proofErr w:type="gramStart"/>
            <w:r w:rsidRPr="0055510F">
              <w:t>F</w:t>
            </w:r>
            <w:r w:rsidRPr="0055510F">
              <w:rPr>
                <w:vertAlign w:val="subscript"/>
              </w:rPr>
              <w:t>(</w:t>
            </w:r>
            <w:proofErr w:type="gramEnd"/>
            <w:r w:rsidRPr="0055510F">
              <w:rPr>
                <w:vertAlign w:val="subscript"/>
              </w:rPr>
              <w:t>5;609)</w:t>
            </w:r>
            <w:r w:rsidRPr="0055510F">
              <w:t>=16.7, p &lt; 0.001</w:t>
            </w:r>
          </w:p>
        </w:tc>
      </w:tr>
      <w:tr w:rsidR="00D06B2B" w:rsidRPr="0055510F" w14:paraId="747F7BC9" w14:textId="77777777" w:rsidTr="0090185E">
        <w:tc>
          <w:tcPr>
            <w:tcW w:w="3544" w:type="dxa"/>
            <w:shd w:val="clear" w:color="auto" w:fill="auto"/>
            <w:vAlign w:val="center"/>
          </w:tcPr>
          <w:p w14:paraId="2FEDC68A" w14:textId="77777777" w:rsidR="00D06B2B" w:rsidRPr="0055510F" w:rsidRDefault="00D06B2B" w:rsidP="0091665E">
            <w:pPr>
              <w:pStyle w:val="table"/>
              <w:spacing w:beforeLines="0" w:before="0" w:afterLines="0" w:after="0"/>
              <w:rPr>
                <w:sz w:val="10"/>
                <w:szCs w:val="10"/>
              </w:rPr>
            </w:pPr>
          </w:p>
        </w:tc>
        <w:tc>
          <w:tcPr>
            <w:tcW w:w="1247" w:type="dxa"/>
            <w:shd w:val="clear" w:color="auto" w:fill="auto"/>
            <w:vAlign w:val="center"/>
          </w:tcPr>
          <w:p w14:paraId="4FE673B9" w14:textId="77777777" w:rsidR="00D06B2B" w:rsidRPr="0055510F" w:rsidRDefault="00D06B2B" w:rsidP="00B54A96">
            <w:pPr>
              <w:pStyle w:val="table"/>
              <w:spacing w:beforeLines="0" w:before="0" w:afterLines="0" w:after="0"/>
              <w:jc w:val="center"/>
              <w:rPr>
                <w:sz w:val="10"/>
                <w:szCs w:val="10"/>
              </w:rPr>
            </w:pPr>
          </w:p>
        </w:tc>
        <w:tc>
          <w:tcPr>
            <w:tcW w:w="1247" w:type="dxa"/>
            <w:shd w:val="clear" w:color="auto" w:fill="auto"/>
            <w:vAlign w:val="center"/>
          </w:tcPr>
          <w:p w14:paraId="56F26702" w14:textId="77777777" w:rsidR="00D06B2B" w:rsidRPr="0055510F" w:rsidRDefault="00D06B2B" w:rsidP="00B54A96">
            <w:pPr>
              <w:pStyle w:val="table"/>
              <w:spacing w:beforeLines="0" w:before="0" w:afterLines="0" w:after="0"/>
              <w:jc w:val="center"/>
              <w:rPr>
                <w:sz w:val="10"/>
                <w:szCs w:val="10"/>
              </w:rPr>
            </w:pPr>
          </w:p>
        </w:tc>
        <w:tc>
          <w:tcPr>
            <w:tcW w:w="1247" w:type="dxa"/>
            <w:shd w:val="clear" w:color="auto" w:fill="auto"/>
            <w:vAlign w:val="center"/>
          </w:tcPr>
          <w:p w14:paraId="2C6699A9" w14:textId="77777777" w:rsidR="00D06B2B" w:rsidRPr="0055510F" w:rsidRDefault="00D06B2B" w:rsidP="00B54A96">
            <w:pPr>
              <w:pStyle w:val="table"/>
              <w:spacing w:beforeLines="0" w:before="0" w:afterLines="0" w:after="0"/>
              <w:jc w:val="center"/>
              <w:rPr>
                <w:sz w:val="10"/>
                <w:szCs w:val="10"/>
              </w:rPr>
            </w:pPr>
          </w:p>
        </w:tc>
        <w:tc>
          <w:tcPr>
            <w:tcW w:w="1247" w:type="dxa"/>
            <w:shd w:val="clear" w:color="auto" w:fill="auto"/>
            <w:vAlign w:val="center"/>
          </w:tcPr>
          <w:p w14:paraId="7721AB61" w14:textId="77777777" w:rsidR="00D06B2B" w:rsidRPr="0055510F" w:rsidRDefault="00D06B2B" w:rsidP="00B54A96">
            <w:pPr>
              <w:pStyle w:val="table"/>
              <w:spacing w:beforeLines="0" w:before="0" w:afterLines="0" w:after="0"/>
              <w:jc w:val="center"/>
              <w:rPr>
                <w:sz w:val="10"/>
                <w:szCs w:val="10"/>
              </w:rPr>
            </w:pPr>
          </w:p>
        </w:tc>
        <w:tc>
          <w:tcPr>
            <w:tcW w:w="1247" w:type="dxa"/>
            <w:shd w:val="clear" w:color="auto" w:fill="auto"/>
            <w:vAlign w:val="center"/>
          </w:tcPr>
          <w:p w14:paraId="61B890E9" w14:textId="77777777" w:rsidR="00D06B2B" w:rsidRPr="0055510F" w:rsidRDefault="00D06B2B" w:rsidP="00B54A96">
            <w:pPr>
              <w:pStyle w:val="table"/>
              <w:spacing w:beforeLines="0" w:before="0" w:afterLines="0" w:after="0"/>
              <w:jc w:val="center"/>
              <w:rPr>
                <w:sz w:val="10"/>
                <w:szCs w:val="10"/>
              </w:rPr>
            </w:pPr>
          </w:p>
        </w:tc>
        <w:tc>
          <w:tcPr>
            <w:tcW w:w="1247" w:type="dxa"/>
            <w:shd w:val="clear" w:color="auto" w:fill="auto"/>
            <w:vAlign w:val="center"/>
          </w:tcPr>
          <w:p w14:paraId="009C3169" w14:textId="77777777" w:rsidR="00D06B2B" w:rsidRPr="0055510F" w:rsidRDefault="00D06B2B" w:rsidP="00B54A96">
            <w:pPr>
              <w:pStyle w:val="table"/>
              <w:spacing w:beforeLines="0" w:before="0" w:afterLines="0" w:after="0"/>
              <w:jc w:val="center"/>
              <w:rPr>
                <w:sz w:val="10"/>
                <w:szCs w:val="10"/>
              </w:rPr>
            </w:pPr>
          </w:p>
        </w:tc>
        <w:tc>
          <w:tcPr>
            <w:tcW w:w="1247" w:type="dxa"/>
            <w:vAlign w:val="center"/>
          </w:tcPr>
          <w:p w14:paraId="0167D437" w14:textId="77777777" w:rsidR="00D06B2B" w:rsidRPr="0055510F" w:rsidRDefault="00D06B2B" w:rsidP="00B54A96">
            <w:pPr>
              <w:pStyle w:val="table"/>
              <w:spacing w:beforeLines="0" w:before="0" w:afterLines="0" w:after="0"/>
              <w:jc w:val="center"/>
              <w:rPr>
                <w:sz w:val="10"/>
                <w:szCs w:val="10"/>
              </w:rPr>
            </w:pPr>
          </w:p>
        </w:tc>
        <w:tc>
          <w:tcPr>
            <w:tcW w:w="2328" w:type="dxa"/>
            <w:shd w:val="clear" w:color="auto" w:fill="auto"/>
            <w:vAlign w:val="center"/>
          </w:tcPr>
          <w:p w14:paraId="032038CE" w14:textId="478982B2" w:rsidR="00D06B2B" w:rsidRPr="0055510F" w:rsidRDefault="00D06B2B" w:rsidP="00B54A96">
            <w:pPr>
              <w:pStyle w:val="table"/>
              <w:spacing w:beforeLines="0" w:before="0" w:afterLines="0" w:after="0"/>
              <w:jc w:val="center"/>
              <w:rPr>
                <w:sz w:val="10"/>
                <w:szCs w:val="10"/>
              </w:rPr>
            </w:pPr>
          </w:p>
        </w:tc>
      </w:tr>
      <w:tr w:rsidR="00D06B2B" w:rsidRPr="0055510F" w14:paraId="02069893" w14:textId="77777777" w:rsidTr="0090185E">
        <w:tc>
          <w:tcPr>
            <w:tcW w:w="3544" w:type="dxa"/>
            <w:shd w:val="clear" w:color="auto" w:fill="auto"/>
            <w:vAlign w:val="center"/>
          </w:tcPr>
          <w:p w14:paraId="7D612BBE" w14:textId="521B3D4A" w:rsidR="00D06B2B" w:rsidRPr="0055510F" w:rsidRDefault="00D06B2B" w:rsidP="0091665E">
            <w:pPr>
              <w:pStyle w:val="table"/>
              <w:spacing w:beforeLines="0" w:before="0" w:afterLines="0" w:after="0"/>
            </w:pPr>
            <w:r w:rsidRPr="0055510F">
              <w:t xml:space="preserve">Gender, </w:t>
            </w:r>
            <w:r w:rsidR="003D164A" w:rsidRPr="0055510F">
              <w:t>fe</w:t>
            </w:r>
            <w:r w:rsidRPr="0055510F">
              <w:t>male, N (%)</w:t>
            </w:r>
          </w:p>
        </w:tc>
        <w:tc>
          <w:tcPr>
            <w:tcW w:w="1247" w:type="dxa"/>
            <w:shd w:val="clear" w:color="auto" w:fill="auto"/>
            <w:vAlign w:val="center"/>
          </w:tcPr>
          <w:p w14:paraId="13D8045F" w14:textId="24E65912" w:rsidR="00D06B2B" w:rsidRPr="0055510F" w:rsidRDefault="003D164A" w:rsidP="00B54A96">
            <w:pPr>
              <w:pStyle w:val="table"/>
              <w:spacing w:beforeLines="0" w:before="0" w:afterLines="0" w:after="0"/>
              <w:jc w:val="center"/>
            </w:pPr>
            <w:r w:rsidRPr="0055510F">
              <w:t xml:space="preserve">43 </w:t>
            </w:r>
            <w:r w:rsidR="00D06B2B" w:rsidRPr="0055510F">
              <w:t>(</w:t>
            </w:r>
            <w:r w:rsidRPr="0055510F">
              <w:t>59</w:t>
            </w:r>
            <w:r w:rsidR="00F11BD2" w:rsidRPr="0055510F">
              <w:t>.</w:t>
            </w:r>
            <w:r w:rsidRPr="0055510F">
              <w:t>7</w:t>
            </w:r>
            <w:r w:rsidR="00D06B2B" w:rsidRPr="0055510F">
              <w:t>)</w:t>
            </w:r>
          </w:p>
        </w:tc>
        <w:tc>
          <w:tcPr>
            <w:tcW w:w="1247" w:type="dxa"/>
            <w:shd w:val="clear" w:color="auto" w:fill="auto"/>
            <w:vAlign w:val="center"/>
          </w:tcPr>
          <w:p w14:paraId="612C7D29" w14:textId="2D6ABFCD" w:rsidR="00D06B2B" w:rsidRPr="0055510F" w:rsidRDefault="003D164A" w:rsidP="00B54A96">
            <w:pPr>
              <w:pStyle w:val="table"/>
              <w:spacing w:beforeLines="0" w:before="0" w:afterLines="0" w:after="0"/>
              <w:jc w:val="center"/>
            </w:pPr>
            <w:r w:rsidRPr="0055510F">
              <w:t xml:space="preserve">79 </w:t>
            </w:r>
            <w:r w:rsidR="00D06B2B" w:rsidRPr="0055510F">
              <w:t>(</w:t>
            </w:r>
            <w:r w:rsidRPr="0055510F">
              <w:t>80</w:t>
            </w:r>
            <w:r w:rsidR="00F11BD2" w:rsidRPr="0055510F">
              <w:t>.</w:t>
            </w:r>
            <w:r w:rsidRPr="0055510F">
              <w:t>6</w:t>
            </w:r>
            <w:r w:rsidR="00D06B2B" w:rsidRPr="0055510F">
              <w:t>)</w:t>
            </w:r>
          </w:p>
        </w:tc>
        <w:tc>
          <w:tcPr>
            <w:tcW w:w="1247" w:type="dxa"/>
            <w:shd w:val="clear" w:color="auto" w:fill="auto"/>
            <w:vAlign w:val="center"/>
          </w:tcPr>
          <w:p w14:paraId="02CA8722" w14:textId="67C84E20" w:rsidR="00D06B2B" w:rsidRPr="0055510F" w:rsidRDefault="003D164A" w:rsidP="00B54A96">
            <w:pPr>
              <w:pStyle w:val="table"/>
              <w:spacing w:beforeLines="0" w:before="0" w:afterLines="0" w:after="0"/>
              <w:jc w:val="center"/>
            </w:pPr>
            <w:r w:rsidRPr="0055510F">
              <w:t>5</w:t>
            </w:r>
            <w:r w:rsidR="00D06B2B" w:rsidRPr="0055510F">
              <w:t>9 (</w:t>
            </w:r>
            <w:r w:rsidR="00F11BD2" w:rsidRPr="0055510F">
              <w:t>42.8</w:t>
            </w:r>
            <w:r w:rsidR="00D06B2B" w:rsidRPr="0055510F">
              <w:t>)</w:t>
            </w:r>
          </w:p>
        </w:tc>
        <w:tc>
          <w:tcPr>
            <w:tcW w:w="1247" w:type="dxa"/>
            <w:shd w:val="clear" w:color="auto" w:fill="auto"/>
            <w:vAlign w:val="center"/>
          </w:tcPr>
          <w:p w14:paraId="2EAED2C8" w14:textId="2039C663" w:rsidR="00D06B2B" w:rsidRPr="0055510F" w:rsidRDefault="00D06B2B" w:rsidP="00B54A96">
            <w:pPr>
              <w:pStyle w:val="table"/>
              <w:spacing w:beforeLines="0" w:before="0" w:afterLines="0" w:after="0"/>
              <w:jc w:val="center"/>
            </w:pPr>
            <w:r w:rsidRPr="0055510F">
              <w:t>5</w:t>
            </w:r>
            <w:r w:rsidR="00F11BD2" w:rsidRPr="0055510F">
              <w:t>9</w:t>
            </w:r>
            <w:r w:rsidRPr="0055510F">
              <w:t xml:space="preserve"> (</w:t>
            </w:r>
            <w:r w:rsidR="00F11BD2" w:rsidRPr="0055510F">
              <w:t>54.1</w:t>
            </w:r>
            <w:r w:rsidRPr="0055510F">
              <w:t>)</w:t>
            </w:r>
          </w:p>
        </w:tc>
        <w:tc>
          <w:tcPr>
            <w:tcW w:w="1247" w:type="dxa"/>
            <w:shd w:val="clear" w:color="auto" w:fill="auto"/>
            <w:vAlign w:val="center"/>
          </w:tcPr>
          <w:p w14:paraId="03D91BAD" w14:textId="58F30399" w:rsidR="00D06B2B" w:rsidRPr="0055510F" w:rsidRDefault="00D06B2B" w:rsidP="00B54A96">
            <w:pPr>
              <w:pStyle w:val="table"/>
              <w:spacing w:beforeLines="0" w:before="0" w:afterLines="0" w:after="0"/>
              <w:jc w:val="center"/>
            </w:pPr>
            <w:r w:rsidRPr="0055510F">
              <w:t>53 (50.0)</w:t>
            </w:r>
          </w:p>
        </w:tc>
        <w:tc>
          <w:tcPr>
            <w:tcW w:w="1247" w:type="dxa"/>
            <w:shd w:val="clear" w:color="auto" w:fill="auto"/>
            <w:vAlign w:val="center"/>
          </w:tcPr>
          <w:p w14:paraId="3B077E3C" w14:textId="398EB542" w:rsidR="00D06B2B" w:rsidRPr="0055510F" w:rsidRDefault="00F11BD2" w:rsidP="00B54A96">
            <w:pPr>
              <w:pStyle w:val="table"/>
              <w:spacing w:beforeLines="0" w:before="0" w:afterLines="0" w:after="0"/>
              <w:jc w:val="center"/>
            </w:pPr>
            <w:r w:rsidRPr="0055510F">
              <w:t>44</w:t>
            </w:r>
            <w:r w:rsidR="00D06B2B" w:rsidRPr="0055510F">
              <w:t xml:space="preserve"> (</w:t>
            </w:r>
            <w:r w:rsidRPr="0055510F">
              <w:t>47.8</w:t>
            </w:r>
            <w:r w:rsidR="00D06B2B" w:rsidRPr="0055510F">
              <w:t>)</w:t>
            </w:r>
          </w:p>
        </w:tc>
        <w:tc>
          <w:tcPr>
            <w:tcW w:w="1247" w:type="dxa"/>
            <w:vAlign w:val="center"/>
          </w:tcPr>
          <w:p w14:paraId="78FFB867" w14:textId="67F682F2" w:rsidR="00D06B2B" w:rsidRPr="0055510F" w:rsidRDefault="00F11BD2" w:rsidP="00B54A96">
            <w:pPr>
              <w:pStyle w:val="table"/>
              <w:spacing w:beforeLines="0" w:before="0" w:afterLines="0" w:after="0"/>
              <w:jc w:val="center"/>
            </w:pPr>
            <w:r w:rsidRPr="0055510F">
              <w:t xml:space="preserve">337 </w:t>
            </w:r>
            <w:r w:rsidR="00233F1E" w:rsidRPr="0055510F">
              <w:t>(</w:t>
            </w:r>
            <w:r w:rsidRPr="0055510F">
              <w:t>54.8</w:t>
            </w:r>
            <w:r w:rsidR="00233F1E" w:rsidRPr="0055510F">
              <w:t>)</w:t>
            </w:r>
          </w:p>
        </w:tc>
        <w:tc>
          <w:tcPr>
            <w:tcW w:w="2328" w:type="dxa"/>
            <w:shd w:val="clear" w:color="auto" w:fill="auto"/>
            <w:vAlign w:val="center"/>
          </w:tcPr>
          <w:p w14:paraId="29829B17" w14:textId="0744E487" w:rsidR="00D06B2B" w:rsidRPr="0055510F" w:rsidRDefault="00D06B2B" w:rsidP="00B54A96">
            <w:pPr>
              <w:pStyle w:val="table"/>
              <w:spacing w:beforeLines="0" w:before="0" w:afterLines="0" w:after="0"/>
              <w:jc w:val="center"/>
            </w:pPr>
            <w:r w:rsidRPr="0055510F">
              <w:t>χ</w:t>
            </w:r>
            <w:r w:rsidRPr="0055510F">
              <w:rPr>
                <w:vertAlign w:val="superscript"/>
              </w:rPr>
              <w:t>2</w:t>
            </w:r>
            <w:r w:rsidRPr="0055510F">
              <w:rPr>
                <w:vertAlign w:val="subscript"/>
              </w:rPr>
              <w:t>(</w:t>
            </w:r>
            <w:proofErr w:type="gramStart"/>
            <w:r w:rsidRPr="0055510F">
              <w:rPr>
                <w:vertAlign w:val="subscript"/>
              </w:rPr>
              <w:t>10)</w:t>
            </w:r>
            <w:r w:rsidRPr="0055510F">
              <w:t>=</w:t>
            </w:r>
            <w:proofErr w:type="gramEnd"/>
            <w:r w:rsidRPr="0055510F">
              <w:t>43.5, p &lt; 0.001</w:t>
            </w:r>
          </w:p>
        </w:tc>
      </w:tr>
      <w:tr w:rsidR="00D06B2B" w:rsidRPr="0055510F" w14:paraId="3140581D" w14:textId="77777777" w:rsidTr="0090185E">
        <w:tc>
          <w:tcPr>
            <w:tcW w:w="3544" w:type="dxa"/>
            <w:shd w:val="clear" w:color="auto" w:fill="auto"/>
            <w:vAlign w:val="center"/>
          </w:tcPr>
          <w:p w14:paraId="7BE74B06" w14:textId="77777777" w:rsidR="00D06B2B" w:rsidRPr="0055510F" w:rsidRDefault="00D06B2B" w:rsidP="0091665E">
            <w:pPr>
              <w:pStyle w:val="table"/>
              <w:spacing w:beforeLines="0" w:before="0" w:afterLines="0" w:after="0"/>
              <w:rPr>
                <w:sz w:val="10"/>
                <w:szCs w:val="10"/>
              </w:rPr>
            </w:pPr>
          </w:p>
        </w:tc>
        <w:tc>
          <w:tcPr>
            <w:tcW w:w="1247" w:type="dxa"/>
            <w:shd w:val="clear" w:color="auto" w:fill="auto"/>
            <w:vAlign w:val="center"/>
          </w:tcPr>
          <w:p w14:paraId="73361C17" w14:textId="77777777" w:rsidR="00D06B2B" w:rsidRPr="0055510F" w:rsidRDefault="00D06B2B" w:rsidP="00B54A96">
            <w:pPr>
              <w:pStyle w:val="table"/>
              <w:spacing w:beforeLines="0" w:before="0" w:afterLines="0" w:after="0"/>
              <w:jc w:val="center"/>
              <w:rPr>
                <w:sz w:val="10"/>
                <w:szCs w:val="10"/>
              </w:rPr>
            </w:pPr>
          </w:p>
        </w:tc>
        <w:tc>
          <w:tcPr>
            <w:tcW w:w="1247" w:type="dxa"/>
            <w:shd w:val="clear" w:color="auto" w:fill="auto"/>
            <w:vAlign w:val="center"/>
          </w:tcPr>
          <w:p w14:paraId="7DE08262" w14:textId="77777777" w:rsidR="00D06B2B" w:rsidRPr="0055510F" w:rsidRDefault="00D06B2B" w:rsidP="00B54A96">
            <w:pPr>
              <w:pStyle w:val="table"/>
              <w:spacing w:beforeLines="0" w:before="0" w:afterLines="0" w:after="0"/>
              <w:jc w:val="center"/>
              <w:rPr>
                <w:sz w:val="10"/>
                <w:szCs w:val="10"/>
              </w:rPr>
            </w:pPr>
          </w:p>
        </w:tc>
        <w:tc>
          <w:tcPr>
            <w:tcW w:w="1247" w:type="dxa"/>
            <w:shd w:val="clear" w:color="auto" w:fill="auto"/>
            <w:vAlign w:val="center"/>
          </w:tcPr>
          <w:p w14:paraId="28F6D653" w14:textId="77777777" w:rsidR="00D06B2B" w:rsidRPr="0055510F" w:rsidRDefault="00D06B2B" w:rsidP="00B54A96">
            <w:pPr>
              <w:pStyle w:val="table"/>
              <w:spacing w:beforeLines="0" w:before="0" w:afterLines="0" w:after="0"/>
              <w:jc w:val="center"/>
              <w:rPr>
                <w:sz w:val="10"/>
                <w:szCs w:val="10"/>
              </w:rPr>
            </w:pPr>
          </w:p>
        </w:tc>
        <w:tc>
          <w:tcPr>
            <w:tcW w:w="1247" w:type="dxa"/>
            <w:shd w:val="clear" w:color="auto" w:fill="auto"/>
            <w:vAlign w:val="center"/>
          </w:tcPr>
          <w:p w14:paraId="2088F736" w14:textId="77777777" w:rsidR="00D06B2B" w:rsidRPr="0055510F" w:rsidRDefault="00D06B2B" w:rsidP="00B54A96">
            <w:pPr>
              <w:pStyle w:val="table"/>
              <w:spacing w:beforeLines="0" w:before="0" w:afterLines="0" w:after="0"/>
              <w:jc w:val="center"/>
              <w:rPr>
                <w:sz w:val="10"/>
                <w:szCs w:val="10"/>
              </w:rPr>
            </w:pPr>
          </w:p>
        </w:tc>
        <w:tc>
          <w:tcPr>
            <w:tcW w:w="1247" w:type="dxa"/>
            <w:shd w:val="clear" w:color="auto" w:fill="auto"/>
            <w:vAlign w:val="center"/>
          </w:tcPr>
          <w:p w14:paraId="418089EA" w14:textId="77777777" w:rsidR="00D06B2B" w:rsidRPr="0055510F" w:rsidRDefault="00D06B2B" w:rsidP="00B54A96">
            <w:pPr>
              <w:pStyle w:val="table"/>
              <w:spacing w:beforeLines="0" w:before="0" w:afterLines="0" w:after="0"/>
              <w:jc w:val="center"/>
              <w:rPr>
                <w:sz w:val="10"/>
                <w:szCs w:val="10"/>
              </w:rPr>
            </w:pPr>
          </w:p>
        </w:tc>
        <w:tc>
          <w:tcPr>
            <w:tcW w:w="1247" w:type="dxa"/>
            <w:shd w:val="clear" w:color="auto" w:fill="auto"/>
            <w:vAlign w:val="center"/>
          </w:tcPr>
          <w:p w14:paraId="7B37B1CB" w14:textId="77777777" w:rsidR="00D06B2B" w:rsidRPr="0055510F" w:rsidRDefault="00D06B2B" w:rsidP="00B54A96">
            <w:pPr>
              <w:pStyle w:val="table"/>
              <w:spacing w:beforeLines="0" w:before="0" w:afterLines="0" w:after="0"/>
              <w:jc w:val="center"/>
              <w:rPr>
                <w:sz w:val="10"/>
                <w:szCs w:val="10"/>
              </w:rPr>
            </w:pPr>
          </w:p>
        </w:tc>
        <w:tc>
          <w:tcPr>
            <w:tcW w:w="1247" w:type="dxa"/>
            <w:vAlign w:val="center"/>
          </w:tcPr>
          <w:p w14:paraId="3E12DD52" w14:textId="77777777" w:rsidR="00D06B2B" w:rsidRPr="0055510F" w:rsidRDefault="00D06B2B" w:rsidP="00B54A96">
            <w:pPr>
              <w:pStyle w:val="table"/>
              <w:spacing w:beforeLines="0" w:before="0" w:afterLines="0" w:after="0"/>
              <w:jc w:val="center"/>
              <w:rPr>
                <w:sz w:val="10"/>
                <w:szCs w:val="10"/>
              </w:rPr>
            </w:pPr>
          </w:p>
        </w:tc>
        <w:tc>
          <w:tcPr>
            <w:tcW w:w="2328" w:type="dxa"/>
            <w:shd w:val="clear" w:color="auto" w:fill="auto"/>
            <w:vAlign w:val="center"/>
          </w:tcPr>
          <w:p w14:paraId="22ACA625" w14:textId="055236F4" w:rsidR="00D06B2B" w:rsidRPr="0055510F" w:rsidRDefault="00D06B2B" w:rsidP="00B54A96">
            <w:pPr>
              <w:pStyle w:val="table"/>
              <w:spacing w:beforeLines="0" w:before="0" w:afterLines="0" w:after="0"/>
              <w:jc w:val="center"/>
              <w:rPr>
                <w:sz w:val="10"/>
                <w:szCs w:val="10"/>
              </w:rPr>
            </w:pPr>
          </w:p>
        </w:tc>
      </w:tr>
      <w:tr w:rsidR="00D06B2B" w:rsidRPr="0055510F" w14:paraId="63D92B04" w14:textId="77777777" w:rsidTr="0090185E">
        <w:tc>
          <w:tcPr>
            <w:tcW w:w="3544" w:type="dxa"/>
            <w:shd w:val="clear" w:color="auto" w:fill="auto"/>
            <w:vAlign w:val="center"/>
          </w:tcPr>
          <w:p w14:paraId="7DE6FB3A" w14:textId="1CFE44D2" w:rsidR="00D06B2B" w:rsidRPr="0055510F" w:rsidRDefault="00D06B2B" w:rsidP="0091665E">
            <w:pPr>
              <w:pStyle w:val="table"/>
              <w:spacing w:beforeLines="0" w:before="0" w:afterLines="0" w:after="0"/>
            </w:pPr>
            <w:r w:rsidRPr="0055510F">
              <w:t>Schooling in general education (years), mean (SD)</w:t>
            </w:r>
          </w:p>
        </w:tc>
        <w:tc>
          <w:tcPr>
            <w:tcW w:w="1247" w:type="dxa"/>
            <w:shd w:val="clear" w:color="auto" w:fill="auto"/>
            <w:vAlign w:val="center"/>
          </w:tcPr>
          <w:p w14:paraId="2140CD18" w14:textId="2D379B74" w:rsidR="00D06B2B" w:rsidRPr="0055510F" w:rsidRDefault="00D06B2B" w:rsidP="00B54A96">
            <w:pPr>
              <w:pStyle w:val="table"/>
              <w:spacing w:beforeLines="0" w:before="0" w:afterLines="0" w:after="0"/>
              <w:jc w:val="center"/>
            </w:pPr>
            <w:r w:rsidRPr="0055510F">
              <w:t>10.6 (1.8)</w:t>
            </w:r>
          </w:p>
        </w:tc>
        <w:tc>
          <w:tcPr>
            <w:tcW w:w="1247" w:type="dxa"/>
            <w:shd w:val="clear" w:color="auto" w:fill="auto"/>
            <w:vAlign w:val="center"/>
          </w:tcPr>
          <w:p w14:paraId="4E08D049" w14:textId="068FC59F" w:rsidR="00D06B2B" w:rsidRPr="0055510F" w:rsidRDefault="00D06B2B" w:rsidP="00B54A96">
            <w:pPr>
              <w:pStyle w:val="table"/>
              <w:spacing w:beforeLines="0" w:before="0" w:afterLines="0" w:after="0"/>
              <w:jc w:val="center"/>
            </w:pPr>
            <w:r w:rsidRPr="0055510F">
              <w:t>12.6 (1.6)</w:t>
            </w:r>
          </w:p>
        </w:tc>
        <w:tc>
          <w:tcPr>
            <w:tcW w:w="1247" w:type="dxa"/>
            <w:shd w:val="clear" w:color="auto" w:fill="auto"/>
            <w:vAlign w:val="center"/>
          </w:tcPr>
          <w:p w14:paraId="432B4DB2" w14:textId="22DF75EB" w:rsidR="00D06B2B" w:rsidRPr="0055510F" w:rsidRDefault="00D06B2B" w:rsidP="00B54A96">
            <w:pPr>
              <w:pStyle w:val="table"/>
              <w:spacing w:beforeLines="0" w:before="0" w:afterLines="0" w:after="0"/>
              <w:jc w:val="center"/>
            </w:pPr>
            <w:r w:rsidRPr="0055510F">
              <w:t>11.2 (4.6)</w:t>
            </w:r>
          </w:p>
        </w:tc>
        <w:tc>
          <w:tcPr>
            <w:tcW w:w="1247" w:type="dxa"/>
            <w:shd w:val="clear" w:color="auto" w:fill="auto"/>
            <w:vAlign w:val="center"/>
          </w:tcPr>
          <w:p w14:paraId="6F5082F2" w14:textId="5A9242D2" w:rsidR="00D06B2B" w:rsidRPr="0055510F" w:rsidRDefault="00D06B2B" w:rsidP="00B54A96">
            <w:pPr>
              <w:pStyle w:val="table"/>
              <w:spacing w:beforeLines="0" w:before="0" w:afterLines="0" w:after="0"/>
              <w:jc w:val="center"/>
            </w:pPr>
            <w:r w:rsidRPr="0055510F">
              <w:t>11.0 (4.2)</w:t>
            </w:r>
          </w:p>
        </w:tc>
        <w:tc>
          <w:tcPr>
            <w:tcW w:w="1247" w:type="dxa"/>
            <w:shd w:val="clear" w:color="auto" w:fill="auto"/>
            <w:vAlign w:val="center"/>
          </w:tcPr>
          <w:p w14:paraId="7EBC8395" w14:textId="553AD95A" w:rsidR="00D06B2B" w:rsidRPr="0055510F" w:rsidRDefault="00D06B2B" w:rsidP="00B54A96">
            <w:pPr>
              <w:pStyle w:val="table"/>
              <w:spacing w:beforeLines="0" w:before="0" w:afterLines="0" w:after="0"/>
              <w:jc w:val="center"/>
            </w:pPr>
            <w:r w:rsidRPr="0055510F">
              <w:t>12.0 (1.2)</w:t>
            </w:r>
          </w:p>
        </w:tc>
        <w:tc>
          <w:tcPr>
            <w:tcW w:w="1247" w:type="dxa"/>
            <w:shd w:val="clear" w:color="auto" w:fill="auto"/>
            <w:vAlign w:val="center"/>
          </w:tcPr>
          <w:p w14:paraId="2110ED22" w14:textId="7301A3B9" w:rsidR="00D06B2B" w:rsidRPr="0055510F" w:rsidRDefault="00D06B2B" w:rsidP="00B54A96">
            <w:pPr>
              <w:pStyle w:val="table"/>
              <w:spacing w:beforeLines="0" w:before="0" w:afterLines="0" w:after="0"/>
              <w:jc w:val="center"/>
            </w:pPr>
            <w:r w:rsidRPr="0055510F">
              <w:t>9.3 (3.6)</w:t>
            </w:r>
          </w:p>
        </w:tc>
        <w:tc>
          <w:tcPr>
            <w:tcW w:w="1247" w:type="dxa"/>
            <w:vAlign w:val="center"/>
          </w:tcPr>
          <w:p w14:paraId="3C5FC36D" w14:textId="4E0717FE" w:rsidR="00D06B2B" w:rsidRPr="0055510F" w:rsidRDefault="00233F1E" w:rsidP="00B54A96">
            <w:pPr>
              <w:pStyle w:val="table"/>
              <w:spacing w:beforeLines="0" w:before="0" w:afterLines="0" w:after="0"/>
              <w:jc w:val="center"/>
            </w:pPr>
            <w:r w:rsidRPr="0055510F">
              <w:t>11.1 (3.5)</w:t>
            </w:r>
          </w:p>
        </w:tc>
        <w:tc>
          <w:tcPr>
            <w:tcW w:w="2328" w:type="dxa"/>
            <w:shd w:val="clear" w:color="auto" w:fill="auto"/>
            <w:vAlign w:val="center"/>
          </w:tcPr>
          <w:p w14:paraId="2165EA86" w14:textId="74C172D8" w:rsidR="00D06B2B" w:rsidRPr="0055510F" w:rsidRDefault="00D06B2B" w:rsidP="00B54A96">
            <w:pPr>
              <w:pStyle w:val="table"/>
              <w:spacing w:beforeLines="0" w:before="0" w:afterLines="0" w:after="0"/>
              <w:jc w:val="center"/>
            </w:pPr>
            <w:proofErr w:type="gramStart"/>
            <w:r w:rsidRPr="0055510F">
              <w:t>F</w:t>
            </w:r>
            <w:r w:rsidRPr="0055510F">
              <w:rPr>
                <w:vertAlign w:val="subscript"/>
              </w:rPr>
              <w:t>(</w:t>
            </w:r>
            <w:proofErr w:type="gramEnd"/>
            <w:r w:rsidRPr="0055510F">
              <w:rPr>
                <w:vertAlign w:val="subscript"/>
              </w:rPr>
              <w:t>5;503)</w:t>
            </w:r>
            <w:r w:rsidRPr="0055510F">
              <w:t>=10.9, p &lt; 0.001</w:t>
            </w:r>
          </w:p>
        </w:tc>
      </w:tr>
      <w:tr w:rsidR="00D06B2B" w:rsidRPr="0055510F" w14:paraId="25CC3FAA" w14:textId="77777777" w:rsidTr="0090185E">
        <w:tc>
          <w:tcPr>
            <w:tcW w:w="3544" w:type="dxa"/>
            <w:shd w:val="clear" w:color="auto" w:fill="auto"/>
            <w:vAlign w:val="center"/>
          </w:tcPr>
          <w:p w14:paraId="2704055B" w14:textId="77777777" w:rsidR="00D06B2B" w:rsidRPr="0055510F" w:rsidRDefault="00D06B2B" w:rsidP="00A4233B">
            <w:pPr>
              <w:pStyle w:val="table"/>
              <w:spacing w:beforeLines="0" w:before="0" w:afterLines="0" w:after="0"/>
              <w:rPr>
                <w:sz w:val="10"/>
                <w:szCs w:val="10"/>
              </w:rPr>
            </w:pPr>
          </w:p>
        </w:tc>
        <w:tc>
          <w:tcPr>
            <w:tcW w:w="1247" w:type="dxa"/>
            <w:shd w:val="clear" w:color="auto" w:fill="auto"/>
            <w:vAlign w:val="center"/>
          </w:tcPr>
          <w:p w14:paraId="604E31A6" w14:textId="77777777" w:rsidR="00D06B2B" w:rsidRPr="0055510F" w:rsidRDefault="00D06B2B" w:rsidP="00B54A96">
            <w:pPr>
              <w:pStyle w:val="table"/>
              <w:spacing w:beforeLines="0" w:before="0" w:afterLines="0" w:after="0"/>
              <w:jc w:val="center"/>
              <w:rPr>
                <w:sz w:val="10"/>
                <w:szCs w:val="10"/>
              </w:rPr>
            </w:pPr>
          </w:p>
        </w:tc>
        <w:tc>
          <w:tcPr>
            <w:tcW w:w="1247" w:type="dxa"/>
            <w:shd w:val="clear" w:color="auto" w:fill="auto"/>
            <w:vAlign w:val="center"/>
          </w:tcPr>
          <w:p w14:paraId="32D392FC" w14:textId="77777777" w:rsidR="00D06B2B" w:rsidRPr="0055510F" w:rsidRDefault="00D06B2B" w:rsidP="00B54A96">
            <w:pPr>
              <w:pStyle w:val="table"/>
              <w:spacing w:beforeLines="0" w:before="0" w:afterLines="0" w:after="0"/>
              <w:jc w:val="center"/>
              <w:rPr>
                <w:sz w:val="10"/>
                <w:szCs w:val="10"/>
              </w:rPr>
            </w:pPr>
          </w:p>
        </w:tc>
        <w:tc>
          <w:tcPr>
            <w:tcW w:w="1247" w:type="dxa"/>
            <w:shd w:val="clear" w:color="auto" w:fill="auto"/>
            <w:vAlign w:val="center"/>
          </w:tcPr>
          <w:p w14:paraId="79BA93AD" w14:textId="77777777" w:rsidR="00D06B2B" w:rsidRPr="0055510F" w:rsidRDefault="00D06B2B" w:rsidP="00B54A96">
            <w:pPr>
              <w:pStyle w:val="table"/>
              <w:spacing w:beforeLines="0" w:before="0" w:afterLines="0" w:after="0"/>
              <w:jc w:val="center"/>
              <w:rPr>
                <w:sz w:val="10"/>
                <w:szCs w:val="10"/>
              </w:rPr>
            </w:pPr>
          </w:p>
        </w:tc>
        <w:tc>
          <w:tcPr>
            <w:tcW w:w="1247" w:type="dxa"/>
            <w:shd w:val="clear" w:color="auto" w:fill="auto"/>
            <w:vAlign w:val="center"/>
          </w:tcPr>
          <w:p w14:paraId="05C054A7" w14:textId="77777777" w:rsidR="00D06B2B" w:rsidRPr="0055510F" w:rsidRDefault="00D06B2B" w:rsidP="00B54A96">
            <w:pPr>
              <w:pStyle w:val="table"/>
              <w:spacing w:beforeLines="0" w:before="0" w:afterLines="0" w:after="0"/>
              <w:jc w:val="center"/>
              <w:rPr>
                <w:sz w:val="10"/>
                <w:szCs w:val="10"/>
              </w:rPr>
            </w:pPr>
          </w:p>
        </w:tc>
        <w:tc>
          <w:tcPr>
            <w:tcW w:w="1247" w:type="dxa"/>
            <w:shd w:val="clear" w:color="auto" w:fill="auto"/>
            <w:vAlign w:val="center"/>
          </w:tcPr>
          <w:p w14:paraId="3E7C476F" w14:textId="77777777" w:rsidR="00D06B2B" w:rsidRPr="0055510F" w:rsidRDefault="00D06B2B" w:rsidP="00B54A96">
            <w:pPr>
              <w:pStyle w:val="table"/>
              <w:spacing w:beforeLines="0" w:before="0" w:afterLines="0" w:after="0"/>
              <w:jc w:val="center"/>
              <w:rPr>
                <w:sz w:val="10"/>
                <w:szCs w:val="10"/>
              </w:rPr>
            </w:pPr>
          </w:p>
        </w:tc>
        <w:tc>
          <w:tcPr>
            <w:tcW w:w="1247" w:type="dxa"/>
            <w:shd w:val="clear" w:color="auto" w:fill="auto"/>
            <w:vAlign w:val="center"/>
          </w:tcPr>
          <w:p w14:paraId="40CD5314" w14:textId="77777777" w:rsidR="00D06B2B" w:rsidRPr="0055510F" w:rsidRDefault="00D06B2B" w:rsidP="00B54A96">
            <w:pPr>
              <w:pStyle w:val="table"/>
              <w:spacing w:beforeLines="0" w:before="0" w:afterLines="0" w:after="0"/>
              <w:jc w:val="center"/>
              <w:rPr>
                <w:sz w:val="10"/>
                <w:szCs w:val="10"/>
              </w:rPr>
            </w:pPr>
          </w:p>
        </w:tc>
        <w:tc>
          <w:tcPr>
            <w:tcW w:w="1247" w:type="dxa"/>
            <w:vAlign w:val="center"/>
          </w:tcPr>
          <w:p w14:paraId="61460371" w14:textId="77777777" w:rsidR="00D06B2B" w:rsidRPr="0055510F" w:rsidRDefault="00D06B2B" w:rsidP="00B54A96">
            <w:pPr>
              <w:pStyle w:val="table"/>
              <w:spacing w:beforeLines="0" w:before="0" w:afterLines="0" w:after="0"/>
              <w:jc w:val="center"/>
              <w:rPr>
                <w:sz w:val="10"/>
                <w:szCs w:val="10"/>
              </w:rPr>
            </w:pPr>
          </w:p>
        </w:tc>
        <w:tc>
          <w:tcPr>
            <w:tcW w:w="2328" w:type="dxa"/>
            <w:shd w:val="clear" w:color="auto" w:fill="auto"/>
            <w:vAlign w:val="center"/>
          </w:tcPr>
          <w:p w14:paraId="1FF8F35E" w14:textId="40D90949" w:rsidR="00D06B2B" w:rsidRPr="0055510F" w:rsidRDefault="00D06B2B" w:rsidP="00B54A96">
            <w:pPr>
              <w:pStyle w:val="table"/>
              <w:spacing w:beforeLines="0" w:before="0" w:afterLines="0" w:after="0"/>
              <w:jc w:val="center"/>
              <w:rPr>
                <w:sz w:val="10"/>
                <w:szCs w:val="10"/>
              </w:rPr>
            </w:pPr>
          </w:p>
        </w:tc>
      </w:tr>
      <w:tr w:rsidR="00D06B2B" w:rsidRPr="0055510F" w14:paraId="68EF46F0" w14:textId="77777777" w:rsidTr="0090185E">
        <w:tc>
          <w:tcPr>
            <w:tcW w:w="3544" w:type="dxa"/>
            <w:shd w:val="clear" w:color="auto" w:fill="auto"/>
            <w:vAlign w:val="center"/>
          </w:tcPr>
          <w:p w14:paraId="0A61C8CD" w14:textId="377BBEE7" w:rsidR="00D06B2B" w:rsidRPr="0055510F" w:rsidRDefault="00D06B2B" w:rsidP="00A4233B">
            <w:pPr>
              <w:pStyle w:val="table"/>
              <w:spacing w:beforeLines="0" w:before="0" w:afterLines="0" w:after="0"/>
              <w:rPr>
                <w:rFonts w:eastAsia="ArialMT"/>
              </w:rPr>
            </w:pPr>
            <w:r w:rsidRPr="0055510F">
              <w:t>Employment, N (%)</w:t>
            </w:r>
          </w:p>
        </w:tc>
        <w:tc>
          <w:tcPr>
            <w:tcW w:w="1247" w:type="dxa"/>
            <w:shd w:val="clear" w:color="auto" w:fill="auto"/>
            <w:vAlign w:val="center"/>
          </w:tcPr>
          <w:p w14:paraId="64610CFA" w14:textId="77777777" w:rsidR="00D06B2B" w:rsidRPr="0055510F" w:rsidRDefault="00D06B2B" w:rsidP="00B54A96">
            <w:pPr>
              <w:pStyle w:val="table"/>
              <w:spacing w:beforeLines="0" w:before="0" w:afterLines="0" w:after="0"/>
              <w:jc w:val="center"/>
            </w:pPr>
          </w:p>
        </w:tc>
        <w:tc>
          <w:tcPr>
            <w:tcW w:w="1247" w:type="dxa"/>
            <w:shd w:val="clear" w:color="auto" w:fill="auto"/>
            <w:vAlign w:val="center"/>
          </w:tcPr>
          <w:p w14:paraId="7A3BCEF9" w14:textId="77777777" w:rsidR="00D06B2B" w:rsidRPr="0055510F" w:rsidRDefault="00D06B2B" w:rsidP="00B54A96">
            <w:pPr>
              <w:pStyle w:val="table"/>
              <w:spacing w:beforeLines="0" w:before="0" w:afterLines="0" w:after="0"/>
              <w:jc w:val="center"/>
            </w:pPr>
          </w:p>
        </w:tc>
        <w:tc>
          <w:tcPr>
            <w:tcW w:w="1247" w:type="dxa"/>
            <w:shd w:val="clear" w:color="auto" w:fill="auto"/>
            <w:vAlign w:val="center"/>
          </w:tcPr>
          <w:p w14:paraId="638025D5" w14:textId="77777777" w:rsidR="00D06B2B" w:rsidRPr="0055510F" w:rsidRDefault="00D06B2B" w:rsidP="00B54A96">
            <w:pPr>
              <w:pStyle w:val="table"/>
              <w:spacing w:beforeLines="0" w:before="0" w:afterLines="0" w:after="0"/>
              <w:jc w:val="center"/>
            </w:pPr>
          </w:p>
        </w:tc>
        <w:tc>
          <w:tcPr>
            <w:tcW w:w="1247" w:type="dxa"/>
            <w:shd w:val="clear" w:color="auto" w:fill="auto"/>
            <w:vAlign w:val="center"/>
          </w:tcPr>
          <w:p w14:paraId="4638547D" w14:textId="77777777" w:rsidR="00D06B2B" w:rsidRPr="0055510F" w:rsidRDefault="00D06B2B" w:rsidP="00B54A96">
            <w:pPr>
              <w:pStyle w:val="table"/>
              <w:spacing w:beforeLines="0" w:before="0" w:afterLines="0" w:after="0"/>
              <w:jc w:val="center"/>
            </w:pPr>
          </w:p>
        </w:tc>
        <w:tc>
          <w:tcPr>
            <w:tcW w:w="1247" w:type="dxa"/>
            <w:shd w:val="clear" w:color="auto" w:fill="auto"/>
            <w:vAlign w:val="center"/>
          </w:tcPr>
          <w:p w14:paraId="7A0E1FC4" w14:textId="77777777" w:rsidR="00D06B2B" w:rsidRPr="0055510F" w:rsidRDefault="00D06B2B" w:rsidP="00B54A96">
            <w:pPr>
              <w:pStyle w:val="table"/>
              <w:spacing w:beforeLines="0" w:before="0" w:afterLines="0" w:after="0"/>
              <w:jc w:val="center"/>
            </w:pPr>
          </w:p>
        </w:tc>
        <w:tc>
          <w:tcPr>
            <w:tcW w:w="1247" w:type="dxa"/>
            <w:shd w:val="clear" w:color="auto" w:fill="auto"/>
            <w:vAlign w:val="center"/>
          </w:tcPr>
          <w:p w14:paraId="0AE592AD" w14:textId="77777777" w:rsidR="00D06B2B" w:rsidRPr="0055510F" w:rsidRDefault="00D06B2B" w:rsidP="00B54A96">
            <w:pPr>
              <w:pStyle w:val="table"/>
              <w:spacing w:beforeLines="0" w:before="0" w:afterLines="0" w:after="0"/>
              <w:jc w:val="center"/>
            </w:pPr>
          </w:p>
        </w:tc>
        <w:tc>
          <w:tcPr>
            <w:tcW w:w="1247" w:type="dxa"/>
            <w:vAlign w:val="center"/>
          </w:tcPr>
          <w:p w14:paraId="3315C37E" w14:textId="77777777" w:rsidR="00D06B2B" w:rsidRPr="0055510F" w:rsidRDefault="00D06B2B" w:rsidP="00B54A96">
            <w:pPr>
              <w:pStyle w:val="table"/>
              <w:spacing w:beforeLines="0" w:before="0" w:afterLines="0" w:after="0"/>
              <w:jc w:val="center"/>
            </w:pPr>
          </w:p>
        </w:tc>
        <w:tc>
          <w:tcPr>
            <w:tcW w:w="2328" w:type="dxa"/>
            <w:shd w:val="clear" w:color="auto" w:fill="auto"/>
            <w:vAlign w:val="center"/>
          </w:tcPr>
          <w:p w14:paraId="24389CB0" w14:textId="55FF02A8" w:rsidR="00D06B2B" w:rsidRPr="0055510F" w:rsidRDefault="00D06B2B" w:rsidP="00B54A96">
            <w:pPr>
              <w:pStyle w:val="table"/>
              <w:spacing w:beforeLines="0" w:before="0" w:afterLines="0" w:after="0"/>
              <w:jc w:val="center"/>
            </w:pPr>
          </w:p>
        </w:tc>
      </w:tr>
      <w:tr w:rsidR="00D06B2B" w:rsidRPr="0055510F" w14:paraId="1A39F723" w14:textId="77777777" w:rsidTr="0090185E">
        <w:tc>
          <w:tcPr>
            <w:tcW w:w="3544" w:type="dxa"/>
            <w:shd w:val="clear" w:color="auto" w:fill="auto"/>
            <w:vAlign w:val="center"/>
          </w:tcPr>
          <w:p w14:paraId="3FD55BD2" w14:textId="3ADCECA1" w:rsidR="00D06B2B" w:rsidRPr="0055510F" w:rsidRDefault="00D06B2B" w:rsidP="00ED55A9">
            <w:pPr>
              <w:pStyle w:val="table"/>
              <w:tabs>
                <w:tab w:val="left" w:pos="284"/>
              </w:tabs>
              <w:spacing w:beforeLines="0" w:before="0" w:afterLines="0" w:after="0"/>
            </w:pPr>
            <w:r w:rsidRPr="0055510F">
              <w:tab/>
            </w:r>
            <w:r w:rsidRPr="0055510F">
              <w:rPr>
                <w:rFonts w:eastAsia="ArialMT"/>
              </w:rPr>
              <w:t>Paid or self-employment</w:t>
            </w:r>
          </w:p>
        </w:tc>
        <w:tc>
          <w:tcPr>
            <w:tcW w:w="1247" w:type="dxa"/>
            <w:shd w:val="clear" w:color="auto" w:fill="auto"/>
            <w:vAlign w:val="center"/>
          </w:tcPr>
          <w:p w14:paraId="77305A28" w14:textId="369201E9" w:rsidR="00D06B2B" w:rsidRPr="0055510F" w:rsidRDefault="00D06B2B" w:rsidP="00B54A96">
            <w:pPr>
              <w:pStyle w:val="table"/>
              <w:tabs>
                <w:tab w:val="left" w:pos="288"/>
              </w:tabs>
              <w:spacing w:beforeLines="0" w:before="0" w:afterLines="0" w:after="0"/>
              <w:jc w:val="center"/>
            </w:pPr>
            <w:r w:rsidRPr="0055510F">
              <w:t>30 (41.7)</w:t>
            </w:r>
          </w:p>
        </w:tc>
        <w:tc>
          <w:tcPr>
            <w:tcW w:w="1247" w:type="dxa"/>
            <w:shd w:val="clear" w:color="auto" w:fill="auto"/>
            <w:vAlign w:val="center"/>
          </w:tcPr>
          <w:p w14:paraId="14FFACB1" w14:textId="722E4388" w:rsidR="00D06B2B" w:rsidRPr="0055510F" w:rsidRDefault="00D06B2B" w:rsidP="00B54A96">
            <w:pPr>
              <w:pStyle w:val="table"/>
              <w:tabs>
                <w:tab w:val="left" w:pos="288"/>
              </w:tabs>
              <w:spacing w:beforeLines="0" w:before="0" w:afterLines="0" w:after="0"/>
              <w:jc w:val="center"/>
            </w:pPr>
            <w:r w:rsidRPr="0055510F">
              <w:t>23 (23.5)</w:t>
            </w:r>
          </w:p>
        </w:tc>
        <w:tc>
          <w:tcPr>
            <w:tcW w:w="1247" w:type="dxa"/>
            <w:shd w:val="clear" w:color="auto" w:fill="auto"/>
            <w:vAlign w:val="center"/>
          </w:tcPr>
          <w:p w14:paraId="2F90B507" w14:textId="3215B138" w:rsidR="00D06B2B" w:rsidRPr="0055510F" w:rsidRDefault="00D06B2B" w:rsidP="00B54A96">
            <w:pPr>
              <w:pStyle w:val="table"/>
              <w:tabs>
                <w:tab w:val="left" w:pos="288"/>
              </w:tabs>
              <w:spacing w:beforeLines="0" w:before="0" w:afterLines="0" w:after="0"/>
              <w:jc w:val="center"/>
            </w:pPr>
            <w:r w:rsidRPr="0055510F">
              <w:t>53 (38.4)</w:t>
            </w:r>
          </w:p>
        </w:tc>
        <w:tc>
          <w:tcPr>
            <w:tcW w:w="1247" w:type="dxa"/>
            <w:shd w:val="clear" w:color="auto" w:fill="auto"/>
            <w:vAlign w:val="center"/>
          </w:tcPr>
          <w:p w14:paraId="5D7DA642" w14:textId="7B3F0393" w:rsidR="00D06B2B" w:rsidRPr="0055510F" w:rsidRDefault="00D06B2B" w:rsidP="00B54A96">
            <w:pPr>
              <w:pStyle w:val="table"/>
              <w:tabs>
                <w:tab w:val="left" w:pos="288"/>
              </w:tabs>
              <w:spacing w:beforeLines="0" w:before="0" w:afterLines="0" w:after="0"/>
              <w:jc w:val="center"/>
            </w:pPr>
            <w:r w:rsidRPr="0055510F">
              <w:t>25 (22.9)</w:t>
            </w:r>
          </w:p>
        </w:tc>
        <w:tc>
          <w:tcPr>
            <w:tcW w:w="1247" w:type="dxa"/>
            <w:shd w:val="clear" w:color="auto" w:fill="auto"/>
            <w:vAlign w:val="center"/>
          </w:tcPr>
          <w:p w14:paraId="38600E37" w14:textId="31052D24" w:rsidR="00D06B2B" w:rsidRPr="0055510F" w:rsidRDefault="00D06B2B" w:rsidP="00B54A96">
            <w:pPr>
              <w:pStyle w:val="table"/>
              <w:tabs>
                <w:tab w:val="left" w:pos="288"/>
              </w:tabs>
              <w:spacing w:beforeLines="0" w:before="0" w:afterLines="0" w:after="0"/>
              <w:jc w:val="center"/>
            </w:pPr>
            <w:r w:rsidRPr="0055510F">
              <w:t>10 (9.4)</w:t>
            </w:r>
          </w:p>
        </w:tc>
        <w:tc>
          <w:tcPr>
            <w:tcW w:w="1247" w:type="dxa"/>
            <w:shd w:val="clear" w:color="auto" w:fill="auto"/>
            <w:vAlign w:val="center"/>
          </w:tcPr>
          <w:p w14:paraId="580E1E75" w14:textId="08CF3E3A" w:rsidR="00D06B2B" w:rsidRPr="0055510F" w:rsidRDefault="00D06B2B" w:rsidP="00B54A96">
            <w:pPr>
              <w:pStyle w:val="table"/>
              <w:tabs>
                <w:tab w:val="left" w:pos="288"/>
              </w:tabs>
              <w:spacing w:beforeLines="0" w:before="0" w:afterLines="0" w:after="0"/>
              <w:jc w:val="center"/>
            </w:pPr>
            <w:r w:rsidRPr="0055510F">
              <w:t>14 (15.2)</w:t>
            </w:r>
          </w:p>
        </w:tc>
        <w:tc>
          <w:tcPr>
            <w:tcW w:w="1247" w:type="dxa"/>
            <w:vAlign w:val="center"/>
          </w:tcPr>
          <w:p w14:paraId="564F1923" w14:textId="1E3C5525" w:rsidR="00D06B2B" w:rsidRPr="0055510F" w:rsidRDefault="00233F1E" w:rsidP="00B54A96">
            <w:pPr>
              <w:pStyle w:val="table"/>
              <w:tabs>
                <w:tab w:val="left" w:pos="288"/>
              </w:tabs>
              <w:spacing w:beforeLines="0" w:before="0" w:afterLines="0" w:after="0"/>
              <w:jc w:val="center"/>
            </w:pPr>
            <w:r w:rsidRPr="0055510F">
              <w:t>155 (25.2)</w:t>
            </w:r>
          </w:p>
        </w:tc>
        <w:tc>
          <w:tcPr>
            <w:tcW w:w="2328" w:type="dxa"/>
            <w:vMerge w:val="restart"/>
            <w:shd w:val="clear" w:color="auto" w:fill="auto"/>
            <w:vAlign w:val="center"/>
          </w:tcPr>
          <w:p w14:paraId="30B35D79" w14:textId="64F99828" w:rsidR="00D06B2B" w:rsidRPr="0055510F" w:rsidRDefault="00D06B2B" w:rsidP="00B54A96">
            <w:pPr>
              <w:pStyle w:val="table"/>
              <w:tabs>
                <w:tab w:val="left" w:pos="288"/>
              </w:tabs>
              <w:spacing w:beforeLines="0" w:before="0" w:afterLines="0" w:after="0"/>
              <w:jc w:val="center"/>
            </w:pPr>
            <w:r w:rsidRPr="0055510F">
              <w:t>χ</w:t>
            </w:r>
            <w:r w:rsidRPr="0055510F">
              <w:rPr>
                <w:vertAlign w:val="superscript"/>
              </w:rPr>
              <w:t>2</w:t>
            </w:r>
            <w:r w:rsidRPr="0055510F">
              <w:rPr>
                <w:vertAlign w:val="subscript"/>
              </w:rPr>
              <w:t>(</w:t>
            </w:r>
            <w:proofErr w:type="gramStart"/>
            <w:r w:rsidRPr="0055510F">
              <w:rPr>
                <w:vertAlign w:val="subscript"/>
              </w:rPr>
              <w:t>35)</w:t>
            </w:r>
            <w:r w:rsidRPr="0055510F">
              <w:t>=</w:t>
            </w:r>
            <w:proofErr w:type="gramEnd"/>
            <w:r w:rsidRPr="0055510F">
              <w:t>561.0, p &lt; 0.001</w:t>
            </w:r>
          </w:p>
        </w:tc>
      </w:tr>
      <w:tr w:rsidR="00D06B2B" w:rsidRPr="0055510F" w14:paraId="10CA805D" w14:textId="77777777" w:rsidTr="0090185E">
        <w:tc>
          <w:tcPr>
            <w:tcW w:w="3544" w:type="dxa"/>
            <w:shd w:val="clear" w:color="auto" w:fill="auto"/>
            <w:vAlign w:val="center"/>
          </w:tcPr>
          <w:p w14:paraId="48FDE478" w14:textId="3C067312" w:rsidR="00D06B2B" w:rsidRPr="0055510F" w:rsidRDefault="00D06B2B" w:rsidP="00ED55A9">
            <w:pPr>
              <w:pStyle w:val="table"/>
              <w:tabs>
                <w:tab w:val="left" w:pos="284"/>
                <w:tab w:val="left" w:pos="310"/>
              </w:tabs>
              <w:spacing w:beforeLines="0" w:before="0" w:afterLines="0" w:after="0"/>
            </w:pPr>
            <w:r w:rsidRPr="0055510F">
              <w:tab/>
            </w:r>
            <w:r w:rsidRPr="0055510F">
              <w:rPr>
                <w:rFonts w:eastAsia="ArialMT"/>
              </w:rPr>
              <w:t>Voluntary employment</w:t>
            </w:r>
          </w:p>
        </w:tc>
        <w:tc>
          <w:tcPr>
            <w:tcW w:w="1247" w:type="dxa"/>
            <w:shd w:val="clear" w:color="auto" w:fill="auto"/>
            <w:vAlign w:val="center"/>
          </w:tcPr>
          <w:p w14:paraId="4F32ABFB" w14:textId="55548E39" w:rsidR="00D06B2B" w:rsidRPr="0055510F" w:rsidRDefault="00D06B2B" w:rsidP="00B54A96">
            <w:pPr>
              <w:pStyle w:val="table"/>
              <w:tabs>
                <w:tab w:val="left" w:pos="288"/>
              </w:tabs>
              <w:spacing w:beforeLines="0" w:before="0" w:afterLines="0" w:after="0"/>
              <w:jc w:val="center"/>
            </w:pPr>
            <w:r w:rsidRPr="0055510F">
              <w:t>1 (1.4)</w:t>
            </w:r>
          </w:p>
        </w:tc>
        <w:tc>
          <w:tcPr>
            <w:tcW w:w="1247" w:type="dxa"/>
            <w:shd w:val="clear" w:color="auto" w:fill="auto"/>
            <w:vAlign w:val="center"/>
          </w:tcPr>
          <w:p w14:paraId="65FC9499" w14:textId="7D34FBD0" w:rsidR="00D06B2B" w:rsidRPr="0055510F" w:rsidRDefault="00D06B2B" w:rsidP="00B54A96">
            <w:pPr>
              <w:pStyle w:val="table"/>
              <w:tabs>
                <w:tab w:val="left" w:pos="288"/>
              </w:tabs>
              <w:spacing w:beforeLines="0" w:before="0" w:afterLines="0" w:after="0"/>
              <w:jc w:val="center"/>
            </w:pPr>
            <w:r w:rsidRPr="0055510F">
              <w:t>1 (1.0)</w:t>
            </w:r>
          </w:p>
        </w:tc>
        <w:tc>
          <w:tcPr>
            <w:tcW w:w="1247" w:type="dxa"/>
            <w:shd w:val="clear" w:color="auto" w:fill="auto"/>
            <w:vAlign w:val="center"/>
          </w:tcPr>
          <w:p w14:paraId="25DD9850" w14:textId="37F614BE" w:rsidR="00D06B2B" w:rsidRPr="0055510F" w:rsidRDefault="00D06B2B" w:rsidP="00B54A96">
            <w:pPr>
              <w:pStyle w:val="table"/>
              <w:tabs>
                <w:tab w:val="left" w:pos="288"/>
              </w:tabs>
              <w:spacing w:beforeLines="0" w:before="0" w:afterLines="0" w:after="0"/>
              <w:jc w:val="center"/>
            </w:pPr>
            <w:r w:rsidRPr="0055510F">
              <w:t>2 (1.4)</w:t>
            </w:r>
          </w:p>
        </w:tc>
        <w:tc>
          <w:tcPr>
            <w:tcW w:w="1247" w:type="dxa"/>
            <w:shd w:val="clear" w:color="auto" w:fill="auto"/>
            <w:vAlign w:val="center"/>
          </w:tcPr>
          <w:p w14:paraId="4128E9AA" w14:textId="24BDE94E" w:rsidR="00D06B2B" w:rsidRPr="0055510F" w:rsidRDefault="00D06B2B" w:rsidP="00B54A96">
            <w:pPr>
              <w:pStyle w:val="table"/>
              <w:tabs>
                <w:tab w:val="left" w:pos="288"/>
              </w:tabs>
              <w:spacing w:beforeLines="0" w:before="0" w:afterLines="0" w:after="0"/>
              <w:jc w:val="center"/>
            </w:pPr>
            <w:r w:rsidRPr="0055510F">
              <w:t>0 (0.0)</w:t>
            </w:r>
          </w:p>
        </w:tc>
        <w:tc>
          <w:tcPr>
            <w:tcW w:w="1247" w:type="dxa"/>
            <w:shd w:val="clear" w:color="auto" w:fill="auto"/>
            <w:vAlign w:val="center"/>
          </w:tcPr>
          <w:p w14:paraId="5998E5DD" w14:textId="7792DCF4" w:rsidR="00D06B2B" w:rsidRPr="0055510F" w:rsidRDefault="00D06B2B" w:rsidP="00B54A96">
            <w:pPr>
              <w:pStyle w:val="table"/>
              <w:tabs>
                <w:tab w:val="left" w:pos="288"/>
              </w:tabs>
              <w:spacing w:beforeLines="0" w:before="0" w:afterLines="0" w:after="0"/>
              <w:jc w:val="center"/>
            </w:pPr>
            <w:r w:rsidRPr="0055510F">
              <w:t>1 (0.9)</w:t>
            </w:r>
          </w:p>
        </w:tc>
        <w:tc>
          <w:tcPr>
            <w:tcW w:w="1247" w:type="dxa"/>
            <w:shd w:val="clear" w:color="auto" w:fill="auto"/>
            <w:vAlign w:val="center"/>
          </w:tcPr>
          <w:p w14:paraId="59B73796" w14:textId="4AEFF4B7" w:rsidR="00D06B2B" w:rsidRPr="0055510F" w:rsidRDefault="00D06B2B" w:rsidP="00B54A96">
            <w:pPr>
              <w:pStyle w:val="table"/>
              <w:tabs>
                <w:tab w:val="left" w:pos="288"/>
              </w:tabs>
              <w:spacing w:beforeLines="0" w:before="0" w:afterLines="0" w:after="0"/>
              <w:jc w:val="center"/>
            </w:pPr>
            <w:r w:rsidRPr="0055510F">
              <w:t>19 (20.7)</w:t>
            </w:r>
          </w:p>
        </w:tc>
        <w:tc>
          <w:tcPr>
            <w:tcW w:w="1247" w:type="dxa"/>
            <w:vAlign w:val="center"/>
          </w:tcPr>
          <w:p w14:paraId="710DEFAB" w14:textId="09058435" w:rsidR="00D06B2B" w:rsidRPr="0055510F" w:rsidRDefault="00233F1E" w:rsidP="00B54A96">
            <w:pPr>
              <w:pStyle w:val="table"/>
              <w:tabs>
                <w:tab w:val="left" w:pos="288"/>
              </w:tabs>
              <w:spacing w:beforeLines="0" w:before="0" w:afterLines="0" w:after="0"/>
              <w:jc w:val="center"/>
            </w:pPr>
            <w:r w:rsidRPr="0055510F">
              <w:t>24 (3.9)</w:t>
            </w:r>
          </w:p>
        </w:tc>
        <w:tc>
          <w:tcPr>
            <w:tcW w:w="2328" w:type="dxa"/>
            <w:vMerge/>
            <w:shd w:val="clear" w:color="auto" w:fill="auto"/>
            <w:vAlign w:val="center"/>
          </w:tcPr>
          <w:p w14:paraId="64DC4956" w14:textId="33842F0E" w:rsidR="00D06B2B" w:rsidRPr="0055510F" w:rsidRDefault="00D06B2B" w:rsidP="00B54A96">
            <w:pPr>
              <w:pStyle w:val="table"/>
              <w:tabs>
                <w:tab w:val="left" w:pos="288"/>
              </w:tabs>
              <w:spacing w:beforeLines="0" w:before="0" w:afterLines="0" w:after="0"/>
              <w:jc w:val="center"/>
            </w:pPr>
          </w:p>
        </w:tc>
      </w:tr>
      <w:tr w:rsidR="00233F1E" w:rsidRPr="0055510F" w14:paraId="76A8C00E" w14:textId="77777777" w:rsidTr="0090185E">
        <w:tc>
          <w:tcPr>
            <w:tcW w:w="3544" w:type="dxa"/>
            <w:shd w:val="clear" w:color="auto" w:fill="auto"/>
            <w:vAlign w:val="center"/>
          </w:tcPr>
          <w:p w14:paraId="16FBD872" w14:textId="5E793A93" w:rsidR="00233F1E" w:rsidRPr="0055510F" w:rsidRDefault="00233F1E" w:rsidP="00233F1E">
            <w:pPr>
              <w:pStyle w:val="table"/>
              <w:tabs>
                <w:tab w:val="left" w:pos="284"/>
                <w:tab w:val="left" w:pos="310"/>
              </w:tabs>
              <w:spacing w:beforeLines="0" w:before="0" w:afterLines="0" w:after="0"/>
            </w:pPr>
            <w:r w:rsidRPr="0055510F">
              <w:tab/>
            </w:r>
            <w:r w:rsidRPr="0055510F">
              <w:rPr>
                <w:rFonts w:eastAsia="ArialMT"/>
              </w:rPr>
              <w:t>Sheltered employment</w:t>
            </w:r>
          </w:p>
        </w:tc>
        <w:tc>
          <w:tcPr>
            <w:tcW w:w="1247" w:type="dxa"/>
            <w:shd w:val="clear" w:color="auto" w:fill="auto"/>
            <w:vAlign w:val="center"/>
          </w:tcPr>
          <w:p w14:paraId="56AB5412" w14:textId="7C500177" w:rsidR="00233F1E" w:rsidRPr="0055510F" w:rsidRDefault="00233F1E" w:rsidP="00B54A96">
            <w:pPr>
              <w:pStyle w:val="table"/>
              <w:tabs>
                <w:tab w:val="left" w:pos="288"/>
              </w:tabs>
              <w:spacing w:beforeLines="0" w:before="0" w:afterLines="0" w:after="0"/>
              <w:jc w:val="center"/>
            </w:pPr>
            <w:r w:rsidRPr="0055510F">
              <w:t>4 (5.6)</w:t>
            </w:r>
          </w:p>
        </w:tc>
        <w:tc>
          <w:tcPr>
            <w:tcW w:w="1247" w:type="dxa"/>
            <w:shd w:val="clear" w:color="auto" w:fill="auto"/>
            <w:vAlign w:val="center"/>
          </w:tcPr>
          <w:p w14:paraId="05C51B65" w14:textId="755408DC" w:rsidR="00233F1E" w:rsidRPr="0055510F" w:rsidRDefault="00233F1E" w:rsidP="00B54A96">
            <w:pPr>
              <w:pStyle w:val="table"/>
              <w:tabs>
                <w:tab w:val="left" w:pos="288"/>
              </w:tabs>
              <w:spacing w:beforeLines="0" w:before="0" w:afterLines="0" w:after="0"/>
              <w:jc w:val="center"/>
            </w:pPr>
            <w:r w:rsidRPr="0055510F">
              <w:t>2 (2.0)</w:t>
            </w:r>
          </w:p>
        </w:tc>
        <w:tc>
          <w:tcPr>
            <w:tcW w:w="1247" w:type="dxa"/>
            <w:shd w:val="clear" w:color="auto" w:fill="auto"/>
            <w:vAlign w:val="center"/>
          </w:tcPr>
          <w:p w14:paraId="75B8B7E5" w14:textId="6BE4BB0F" w:rsidR="00233F1E" w:rsidRPr="0055510F" w:rsidRDefault="00233F1E" w:rsidP="00B54A96">
            <w:pPr>
              <w:pStyle w:val="table"/>
              <w:tabs>
                <w:tab w:val="left" w:pos="288"/>
              </w:tabs>
              <w:spacing w:beforeLines="0" w:before="0" w:afterLines="0" w:after="0"/>
              <w:jc w:val="center"/>
            </w:pPr>
            <w:r w:rsidRPr="0055510F">
              <w:t>3 (2.2)</w:t>
            </w:r>
          </w:p>
        </w:tc>
        <w:tc>
          <w:tcPr>
            <w:tcW w:w="1247" w:type="dxa"/>
            <w:shd w:val="clear" w:color="auto" w:fill="auto"/>
            <w:vAlign w:val="center"/>
          </w:tcPr>
          <w:p w14:paraId="4A73D3F6" w14:textId="4C67B1B9" w:rsidR="00233F1E" w:rsidRPr="0055510F" w:rsidRDefault="00233F1E" w:rsidP="00B54A96">
            <w:pPr>
              <w:pStyle w:val="table"/>
              <w:tabs>
                <w:tab w:val="left" w:pos="288"/>
              </w:tabs>
              <w:spacing w:beforeLines="0" w:before="0" w:afterLines="0" w:after="0"/>
              <w:jc w:val="center"/>
            </w:pPr>
            <w:r w:rsidRPr="0055510F">
              <w:t>0 (0.0)</w:t>
            </w:r>
          </w:p>
        </w:tc>
        <w:tc>
          <w:tcPr>
            <w:tcW w:w="1247" w:type="dxa"/>
            <w:shd w:val="clear" w:color="auto" w:fill="auto"/>
            <w:vAlign w:val="center"/>
          </w:tcPr>
          <w:p w14:paraId="5897634D" w14:textId="18EB9B94" w:rsidR="00233F1E" w:rsidRPr="0055510F" w:rsidRDefault="00233F1E" w:rsidP="00B54A96">
            <w:pPr>
              <w:pStyle w:val="table"/>
              <w:tabs>
                <w:tab w:val="left" w:pos="288"/>
              </w:tabs>
              <w:spacing w:beforeLines="0" w:before="0" w:afterLines="0" w:after="0"/>
              <w:jc w:val="center"/>
            </w:pPr>
            <w:r w:rsidRPr="0055510F">
              <w:t>62 (58.5)</w:t>
            </w:r>
          </w:p>
        </w:tc>
        <w:tc>
          <w:tcPr>
            <w:tcW w:w="1247" w:type="dxa"/>
            <w:shd w:val="clear" w:color="auto" w:fill="auto"/>
            <w:vAlign w:val="center"/>
          </w:tcPr>
          <w:p w14:paraId="42C96022" w14:textId="4B45EFB0" w:rsidR="00233F1E" w:rsidRPr="0055510F" w:rsidRDefault="00233F1E" w:rsidP="00B54A96">
            <w:pPr>
              <w:pStyle w:val="table"/>
              <w:tabs>
                <w:tab w:val="left" w:pos="288"/>
              </w:tabs>
              <w:spacing w:beforeLines="0" w:before="0" w:afterLines="0" w:after="0"/>
              <w:jc w:val="center"/>
            </w:pPr>
            <w:r w:rsidRPr="0055510F">
              <w:t>5 (5.4)</w:t>
            </w:r>
          </w:p>
        </w:tc>
        <w:tc>
          <w:tcPr>
            <w:tcW w:w="1247" w:type="dxa"/>
            <w:vAlign w:val="center"/>
          </w:tcPr>
          <w:p w14:paraId="11595382" w14:textId="1B336A48" w:rsidR="00233F1E" w:rsidRPr="0055510F" w:rsidRDefault="00233F1E" w:rsidP="00B54A96">
            <w:pPr>
              <w:pStyle w:val="table"/>
              <w:tabs>
                <w:tab w:val="left" w:pos="288"/>
              </w:tabs>
              <w:spacing w:beforeLines="0" w:before="0" w:afterLines="0" w:after="0"/>
              <w:jc w:val="center"/>
            </w:pPr>
            <w:r w:rsidRPr="0055510F">
              <w:t>76 (12.4)</w:t>
            </w:r>
          </w:p>
        </w:tc>
        <w:tc>
          <w:tcPr>
            <w:tcW w:w="2328" w:type="dxa"/>
            <w:vMerge/>
            <w:shd w:val="clear" w:color="auto" w:fill="auto"/>
            <w:vAlign w:val="center"/>
          </w:tcPr>
          <w:p w14:paraId="4279C60D" w14:textId="3EB06D2E" w:rsidR="00233F1E" w:rsidRPr="0055510F" w:rsidRDefault="00233F1E" w:rsidP="00B54A96">
            <w:pPr>
              <w:pStyle w:val="table"/>
              <w:tabs>
                <w:tab w:val="left" w:pos="288"/>
              </w:tabs>
              <w:spacing w:beforeLines="0" w:before="0" w:afterLines="0" w:after="0"/>
              <w:jc w:val="center"/>
            </w:pPr>
          </w:p>
        </w:tc>
      </w:tr>
      <w:tr w:rsidR="00233F1E" w:rsidRPr="0055510F" w14:paraId="143D2E65" w14:textId="77777777" w:rsidTr="0090185E">
        <w:tc>
          <w:tcPr>
            <w:tcW w:w="3544" w:type="dxa"/>
            <w:shd w:val="clear" w:color="auto" w:fill="auto"/>
            <w:vAlign w:val="center"/>
          </w:tcPr>
          <w:p w14:paraId="2E325613" w14:textId="6BC90CB7" w:rsidR="00233F1E" w:rsidRPr="0055510F" w:rsidRDefault="00233F1E" w:rsidP="00233F1E">
            <w:pPr>
              <w:pStyle w:val="table"/>
              <w:tabs>
                <w:tab w:val="left" w:pos="284"/>
                <w:tab w:val="left" w:pos="310"/>
              </w:tabs>
              <w:spacing w:beforeLines="0" w:before="0" w:afterLines="0" w:after="0"/>
            </w:pPr>
            <w:r w:rsidRPr="0055510F">
              <w:tab/>
            </w:r>
            <w:r w:rsidRPr="0055510F">
              <w:rPr>
                <w:rFonts w:eastAsia="ArialMT"/>
              </w:rPr>
              <w:t>Unemployed</w:t>
            </w:r>
          </w:p>
        </w:tc>
        <w:tc>
          <w:tcPr>
            <w:tcW w:w="1247" w:type="dxa"/>
            <w:shd w:val="clear" w:color="auto" w:fill="auto"/>
            <w:vAlign w:val="center"/>
          </w:tcPr>
          <w:p w14:paraId="5C1CF144" w14:textId="56982756" w:rsidR="00233F1E" w:rsidRPr="0055510F" w:rsidRDefault="00233F1E" w:rsidP="00B54A96">
            <w:pPr>
              <w:pStyle w:val="table"/>
              <w:tabs>
                <w:tab w:val="left" w:pos="288"/>
              </w:tabs>
              <w:spacing w:beforeLines="0" w:before="0" w:afterLines="0" w:after="0"/>
              <w:jc w:val="center"/>
            </w:pPr>
            <w:r w:rsidRPr="0055510F">
              <w:t>21 (29.2)</w:t>
            </w:r>
          </w:p>
        </w:tc>
        <w:tc>
          <w:tcPr>
            <w:tcW w:w="1247" w:type="dxa"/>
            <w:shd w:val="clear" w:color="auto" w:fill="auto"/>
            <w:vAlign w:val="center"/>
          </w:tcPr>
          <w:p w14:paraId="5D6099CA" w14:textId="315D17EE" w:rsidR="00233F1E" w:rsidRPr="0055510F" w:rsidRDefault="00233F1E" w:rsidP="00B54A96">
            <w:pPr>
              <w:pStyle w:val="table"/>
              <w:tabs>
                <w:tab w:val="left" w:pos="288"/>
              </w:tabs>
              <w:spacing w:beforeLines="0" w:before="0" w:afterLines="0" w:after="0"/>
              <w:jc w:val="center"/>
            </w:pPr>
            <w:r w:rsidRPr="0055510F">
              <w:t>25 (25.5)</w:t>
            </w:r>
          </w:p>
        </w:tc>
        <w:tc>
          <w:tcPr>
            <w:tcW w:w="1247" w:type="dxa"/>
            <w:shd w:val="clear" w:color="auto" w:fill="auto"/>
            <w:vAlign w:val="center"/>
          </w:tcPr>
          <w:p w14:paraId="5DF8BD49" w14:textId="539C0791" w:rsidR="00233F1E" w:rsidRPr="0055510F" w:rsidRDefault="00233F1E" w:rsidP="00B54A96">
            <w:pPr>
              <w:pStyle w:val="table"/>
              <w:tabs>
                <w:tab w:val="left" w:pos="288"/>
              </w:tabs>
              <w:spacing w:beforeLines="0" w:before="0" w:afterLines="0" w:after="0"/>
              <w:jc w:val="center"/>
            </w:pPr>
            <w:r w:rsidRPr="0055510F">
              <w:t>69 (50.0)</w:t>
            </w:r>
          </w:p>
        </w:tc>
        <w:tc>
          <w:tcPr>
            <w:tcW w:w="1247" w:type="dxa"/>
            <w:shd w:val="clear" w:color="auto" w:fill="auto"/>
            <w:vAlign w:val="center"/>
          </w:tcPr>
          <w:p w14:paraId="2A8290BB" w14:textId="2AA2221D" w:rsidR="00233F1E" w:rsidRPr="0055510F" w:rsidRDefault="00233F1E" w:rsidP="00B54A96">
            <w:pPr>
              <w:pStyle w:val="table"/>
              <w:tabs>
                <w:tab w:val="left" w:pos="288"/>
              </w:tabs>
              <w:spacing w:beforeLines="0" w:before="0" w:afterLines="0" w:after="0"/>
              <w:jc w:val="center"/>
            </w:pPr>
            <w:r w:rsidRPr="0055510F">
              <w:t>76 (69.7)</w:t>
            </w:r>
          </w:p>
        </w:tc>
        <w:tc>
          <w:tcPr>
            <w:tcW w:w="1247" w:type="dxa"/>
            <w:shd w:val="clear" w:color="auto" w:fill="auto"/>
            <w:vAlign w:val="center"/>
          </w:tcPr>
          <w:p w14:paraId="6DF72F65" w14:textId="07FC32C0" w:rsidR="00233F1E" w:rsidRPr="0055510F" w:rsidRDefault="00233F1E" w:rsidP="00B54A96">
            <w:pPr>
              <w:pStyle w:val="table"/>
              <w:tabs>
                <w:tab w:val="left" w:pos="288"/>
              </w:tabs>
              <w:spacing w:beforeLines="0" w:before="0" w:afterLines="0" w:after="0"/>
              <w:jc w:val="center"/>
            </w:pPr>
            <w:r w:rsidRPr="0055510F">
              <w:t>7 (6.6)</w:t>
            </w:r>
          </w:p>
        </w:tc>
        <w:tc>
          <w:tcPr>
            <w:tcW w:w="1247" w:type="dxa"/>
            <w:shd w:val="clear" w:color="auto" w:fill="auto"/>
            <w:vAlign w:val="center"/>
          </w:tcPr>
          <w:p w14:paraId="3EE23140" w14:textId="63F8A607" w:rsidR="00233F1E" w:rsidRPr="0055510F" w:rsidRDefault="00233F1E" w:rsidP="00B54A96">
            <w:pPr>
              <w:pStyle w:val="table"/>
              <w:tabs>
                <w:tab w:val="left" w:pos="288"/>
              </w:tabs>
              <w:spacing w:beforeLines="0" w:before="0" w:afterLines="0" w:after="0"/>
              <w:jc w:val="center"/>
            </w:pPr>
            <w:r w:rsidRPr="0055510F">
              <w:t>47 (51.1)</w:t>
            </w:r>
          </w:p>
        </w:tc>
        <w:tc>
          <w:tcPr>
            <w:tcW w:w="1247" w:type="dxa"/>
            <w:vAlign w:val="center"/>
          </w:tcPr>
          <w:p w14:paraId="3AF60D7C" w14:textId="1E8119B6" w:rsidR="00233F1E" w:rsidRPr="0055510F" w:rsidRDefault="00233F1E" w:rsidP="00B54A96">
            <w:pPr>
              <w:pStyle w:val="table"/>
              <w:tabs>
                <w:tab w:val="left" w:pos="288"/>
              </w:tabs>
              <w:spacing w:beforeLines="0" w:before="0" w:afterLines="0" w:after="0"/>
              <w:jc w:val="center"/>
            </w:pPr>
            <w:r w:rsidRPr="0055510F">
              <w:t>245 (39.8)</w:t>
            </w:r>
          </w:p>
        </w:tc>
        <w:tc>
          <w:tcPr>
            <w:tcW w:w="2328" w:type="dxa"/>
            <w:vMerge/>
            <w:shd w:val="clear" w:color="auto" w:fill="auto"/>
            <w:vAlign w:val="center"/>
          </w:tcPr>
          <w:p w14:paraId="06882BF6" w14:textId="2AE554E1" w:rsidR="00233F1E" w:rsidRPr="0055510F" w:rsidRDefault="00233F1E" w:rsidP="00B54A96">
            <w:pPr>
              <w:pStyle w:val="table"/>
              <w:tabs>
                <w:tab w:val="left" w:pos="288"/>
              </w:tabs>
              <w:spacing w:beforeLines="0" w:before="0" w:afterLines="0" w:after="0"/>
              <w:jc w:val="center"/>
            </w:pPr>
          </w:p>
        </w:tc>
      </w:tr>
      <w:tr w:rsidR="00233F1E" w:rsidRPr="0055510F" w14:paraId="1D8F0D87" w14:textId="77777777" w:rsidTr="0090185E">
        <w:tc>
          <w:tcPr>
            <w:tcW w:w="3544" w:type="dxa"/>
            <w:shd w:val="clear" w:color="auto" w:fill="auto"/>
            <w:vAlign w:val="center"/>
          </w:tcPr>
          <w:p w14:paraId="78DEA92D" w14:textId="1AF9B73A" w:rsidR="00233F1E" w:rsidRPr="0055510F" w:rsidRDefault="00233F1E" w:rsidP="00233F1E">
            <w:pPr>
              <w:pStyle w:val="table"/>
              <w:tabs>
                <w:tab w:val="left" w:pos="284"/>
                <w:tab w:val="left" w:pos="310"/>
              </w:tabs>
              <w:spacing w:beforeLines="0" w:before="0" w:afterLines="0" w:after="0"/>
              <w:rPr>
                <w:rFonts w:eastAsia="ArialMT"/>
              </w:rPr>
            </w:pPr>
            <w:r w:rsidRPr="0055510F">
              <w:tab/>
            </w:r>
            <w:r w:rsidRPr="0055510F">
              <w:rPr>
                <w:rFonts w:eastAsia="ArialMT"/>
              </w:rPr>
              <w:t>Student</w:t>
            </w:r>
          </w:p>
        </w:tc>
        <w:tc>
          <w:tcPr>
            <w:tcW w:w="1247" w:type="dxa"/>
            <w:shd w:val="clear" w:color="auto" w:fill="auto"/>
            <w:vAlign w:val="center"/>
          </w:tcPr>
          <w:p w14:paraId="110D14F1" w14:textId="6B33D857" w:rsidR="00233F1E" w:rsidRPr="0055510F" w:rsidRDefault="00233F1E" w:rsidP="00B54A96">
            <w:pPr>
              <w:pStyle w:val="table"/>
              <w:tabs>
                <w:tab w:val="left" w:pos="288"/>
              </w:tabs>
              <w:spacing w:beforeLines="0" w:before="0" w:afterLines="0" w:after="0"/>
              <w:jc w:val="center"/>
            </w:pPr>
            <w:r w:rsidRPr="0055510F">
              <w:t>3 (4.2)</w:t>
            </w:r>
          </w:p>
        </w:tc>
        <w:tc>
          <w:tcPr>
            <w:tcW w:w="1247" w:type="dxa"/>
            <w:shd w:val="clear" w:color="auto" w:fill="auto"/>
            <w:vAlign w:val="center"/>
          </w:tcPr>
          <w:p w14:paraId="3DE9231D" w14:textId="66CE25DD" w:rsidR="00233F1E" w:rsidRPr="0055510F" w:rsidRDefault="00233F1E" w:rsidP="00B54A96">
            <w:pPr>
              <w:pStyle w:val="table"/>
              <w:tabs>
                <w:tab w:val="left" w:pos="288"/>
              </w:tabs>
              <w:spacing w:beforeLines="0" w:before="0" w:afterLines="0" w:after="0"/>
              <w:jc w:val="center"/>
            </w:pPr>
            <w:r w:rsidRPr="0055510F">
              <w:t>19 (19.4)</w:t>
            </w:r>
          </w:p>
        </w:tc>
        <w:tc>
          <w:tcPr>
            <w:tcW w:w="1247" w:type="dxa"/>
            <w:shd w:val="clear" w:color="auto" w:fill="auto"/>
            <w:vAlign w:val="center"/>
          </w:tcPr>
          <w:p w14:paraId="33F4E6E7" w14:textId="5566F844" w:rsidR="00233F1E" w:rsidRPr="0055510F" w:rsidRDefault="00233F1E" w:rsidP="00B54A96">
            <w:pPr>
              <w:pStyle w:val="table"/>
              <w:tabs>
                <w:tab w:val="left" w:pos="288"/>
              </w:tabs>
              <w:spacing w:beforeLines="0" w:before="0" w:afterLines="0" w:after="0"/>
              <w:jc w:val="center"/>
            </w:pPr>
            <w:r w:rsidRPr="0055510F">
              <w:t>5 (3.6)</w:t>
            </w:r>
          </w:p>
        </w:tc>
        <w:tc>
          <w:tcPr>
            <w:tcW w:w="1247" w:type="dxa"/>
            <w:shd w:val="clear" w:color="auto" w:fill="auto"/>
            <w:vAlign w:val="center"/>
          </w:tcPr>
          <w:p w14:paraId="554AFDD0" w14:textId="795D1B1F" w:rsidR="00233F1E" w:rsidRPr="0055510F" w:rsidRDefault="00233F1E" w:rsidP="00B54A96">
            <w:pPr>
              <w:pStyle w:val="table"/>
              <w:tabs>
                <w:tab w:val="left" w:pos="288"/>
              </w:tabs>
              <w:spacing w:beforeLines="0" w:before="0" w:afterLines="0" w:after="0"/>
              <w:jc w:val="center"/>
            </w:pPr>
            <w:r w:rsidRPr="0055510F">
              <w:t>1 (0.9)</w:t>
            </w:r>
          </w:p>
        </w:tc>
        <w:tc>
          <w:tcPr>
            <w:tcW w:w="1247" w:type="dxa"/>
            <w:shd w:val="clear" w:color="auto" w:fill="auto"/>
            <w:vAlign w:val="center"/>
          </w:tcPr>
          <w:p w14:paraId="38F802DC" w14:textId="39E6B839" w:rsidR="00233F1E" w:rsidRPr="0055510F" w:rsidRDefault="00233F1E" w:rsidP="00B54A96">
            <w:pPr>
              <w:pStyle w:val="table"/>
              <w:tabs>
                <w:tab w:val="left" w:pos="288"/>
              </w:tabs>
              <w:spacing w:beforeLines="0" w:before="0" w:afterLines="0" w:after="0"/>
              <w:jc w:val="center"/>
            </w:pPr>
            <w:r w:rsidRPr="0055510F">
              <w:t>0 (0.0)</w:t>
            </w:r>
          </w:p>
        </w:tc>
        <w:tc>
          <w:tcPr>
            <w:tcW w:w="1247" w:type="dxa"/>
            <w:shd w:val="clear" w:color="auto" w:fill="auto"/>
            <w:vAlign w:val="center"/>
          </w:tcPr>
          <w:p w14:paraId="1D9273C9" w14:textId="330B350A" w:rsidR="00233F1E" w:rsidRPr="0055510F" w:rsidRDefault="00233F1E" w:rsidP="00B54A96">
            <w:pPr>
              <w:pStyle w:val="table"/>
              <w:tabs>
                <w:tab w:val="left" w:pos="288"/>
              </w:tabs>
              <w:spacing w:beforeLines="0" w:before="0" w:afterLines="0" w:after="0"/>
              <w:jc w:val="center"/>
            </w:pPr>
            <w:r w:rsidRPr="0055510F">
              <w:t>1 (1.1)</w:t>
            </w:r>
          </w:p>
        </w:tc>
        <w:tc>
          <w:tcPr>
            <w:tcW w:w="1247" w:type="dxa"/>
            <w:vAlign w:val="center"/>
          </w:tcPr>
          <w:p w14:paraId="46B115E3" w14:textId="59C40E84" w:rsidR="00233F1E" w:rsidRPr="0055510F" w:rsidRDefault="00233F1E" w:rsidP="00B54A96">
            <w:pPr>
              <w:pStyle w:val="table"/>
              <w:tabs>
                <w:tab w:val="left" w:pos="288"/>
              </w:tabs>
              <w:spacing w:beforeLines="0" w:before="0" w:afterLines="0" w:after="0"/>
              <w:jc w:val="center"/>
            </w:pPr>
            <w:r w:rsidRPr="0055510F">
              <w:t>29 (4.7)</w:t>
            </w:r>
          </w:p>
        </w:tc>
        <w:tc>
          <w:tcPr>
            <w:tcW w:w="2328" w:type="dxa"/>
            <w:vMerge/>
            <w:shd w:val="clear" w:color="auto" w:fill="auto"/>
            <w:vAlign w:val="center"/>
          </w:tcPr>
          <w:p w14:paraId="1670B2E6" w14:textId="0C702E68" w:rsidR="00233F1E" w:rsidRPr="0055510F" w:rsidRDefault="00233F1E" w:rsidP="00B54A96">
            <w:pPr>
              <w:pStyle w:val="table"/>
              <w:tabs>
                <w:tab w:val="left" w:pos="288"/>
              </w:tabs>
              <w:spacing w:beforeLines="0" w:before="0" w:afterLines="0" w:after="0"/>
              <w:jc w:val="center"/>
            </w:pPr>
          </w:p>
        </w:tc>
      </w:tr>
      <w:tr w:rsidR="00233F1E" w:rsidRPr="0055510F" w14:paraId="74F525EE" w14:textId="77777777" w:rsidTr="0090185E">
        <w:tc>
          <w:tcPr>
            <w:tcW w:w="3544" w:type="dxa"/>
            <w:shd w:val="clear" w:color="auto" w:fill="auto"/>
            <w:vAlign w:val="center"/>
          </w:tcPr>
          <w:p w14:paraId="5E60EA78" w14:textId="78F6F187" w:rsidR="00233F1E" w:rsidRPr="0055510F" w:rsidRDefault="00233F1E" w:rsidP="00233F1E">
            <w:pPr>
              <w:pStyle w:val="table"/>
              <w:tabs>
                <w:tab w:val="left" w:pos="310"/>
              </w:tabs>
              <w:spacing w:beforeLines="0" w:before="0" w:afterLines="0" w:after="0"/>
              <w:rPr>
                <w:rFonts w:eastAsia="ArialMT"/>
              </w:rPr>
            </w:pPr>
            <w:r w:rsidRPr="0055510F">
              <w:tab/>
            </w:r>
            <w:r w:rsidRPr="0055510F">
              <w:rPr>
                <w:rFonts w:eastAsia="ArialMT"/>
              </w:rPr>
              <w:t>Housewife/husband</w:t>
            </w:r>
          </w:p>
        </w:tc>
        <w:tc>
          <w:tcPr>
            <w:tcW w:w="1247" w:type="dxa"/>
            <w:shd w:val="clear" w:color="auto" w:fill="auto"/>
            <w:vAlign w:val="center"/>
          </w:tcPr>
          <w:p w14:paraId="470FECDD" w14:textId="75FA3FCE" w:rsidR="00233F1E" w:rsidRPr="0055510F" w:rsidRDefault="00233F1E" w:rsidP="00B54A96">
            <w:pPr>
              <w:pStyle w:val="table"/>
              <w:tabs>
                <w:tab w:val="left" w:pos="288"/>
              </w:tabs>
              <w:spacing w:beforeLines="0" w:before="0" w:afterLines="0" w:after="0"/>
              <w:jc w:val="center"/>
            </w:pPr>
            <w:r w:rsidRPr="0055510F">
              <w:t>3 (4.2)</w:t>
            </w:r>
          </w:p>
        </w:tc>
        <w:tc>
          <w:tcPr>
            <w:tcW w:w="1247" w:type="dxa"/>
            <w:shd w:val="clear" w:color="auto" w:fill="auto"/>
            <w:vAlign w:val="center"/>
          </w:tcPr>
          <w:p w14:paraId="48FEAA02" w14:textId="60F9E13C" w:rsidR="00233F1E" w:rsidRPr="0055510F" w:rsidRDefault="00233F1E" w:rsidP="00B54A96">
            <w:pPr>
              <w:pStyle w:val="table"/>
              <w:tabs>
                <w:tab w:val="left" w:pos="288"/>
              </w:tabs>
              <w:spacing w:beforeLines="0" w:before="0" w:afterLines="0" w:after="0"/>
              <w:jc w:val="center"/>
            </w:pPr>
            <w:r w:rsidRPr="0055510F">
              <w:t>2 (2.0)</w:t>
            </w:r>
          </w:p>
        </w:tc>
        <w:tc>
          <w:tcPr>
            <w:tcW w:w="1247" w:type="dxa"/>
            <w:shd w:val="clear" w:color="auto" w:fill="auto"/>
            <w:vAlign w:val="center"/>
          </w:tcPr>
          <w:p w14:paraId="6CCCF2C1" w14:textId="33466999" w:rsidR="00233F1E" w:rsidRPr="0055510F" w:rsidRDefault="00233F1E" w:rsidP="00B54A96">
            <w:pPr>
              <w:pStyle w:val="table"/>
              <w:tabs>
                <w:tab w:val="left" w:pos="288"/>
              </w:tabs>
              <w:spacing w:beforeLines="0" w:before="0" w:afterLines="0" w:after="0"/>
              <w:jc w:val="center"/>
            </w:pPr>
            <w:r w:rsidRPr="0055510F">
              <w:t>5 (3.6)</w:t>
            </w:r>
          </w:p>
        </w:tc>
        <w:tc>
          <w:tcPr>
            <w:tcW w:w="1247" w:type="dxa"/>
            <w:shd w:val="clear" w:color="auto" w:fill="auto"/>
            <w:vAlign w:val="center"/>
          </w:tcPr>
          <w:p w14:paraId="0D89C2C3" w14:textId="5804247B" w:rsidR="00233F1E" w:rsidRPr="0055510F" w:rsidRDefault="00233F1E" w:rsidP="00B54A96">
            <w:pPr>
              <w:pStyle w:val="table"/>
              <w:tabs>
                <w:tab w:val="left" w:pos="288"/>
              </w:tabs>
              <w:spacing w:beforeLines="0" w:before="0" w:afterLines="0" w:after="0"/>
              <w:jc w:val="center"/>
            </w:pPr>
            <w:r w:rsidRPr="0055510F">
              <w:t>1 (0.9)</w:t>
            </w:r>
          </w:p>
        </w:tc>
        <w:tc>
          <w:tcPr>
            <w:tcW w:w="1247" w:type="dxa"/>
            <w:shd w:val="clear" w:color="auto" w:fill="auto"/>
            <w:vAlign w:val="center"/>
          </w:tcPr>
          <w:p w14:paraId="79017500" w14:textId="1F335BAA" w:rsidR="00233F1E" w:rsidRPr="0055510F" w:rsidRDefault="00233F1E" w:rsidP="00B54A96">
            <w:pPr>
              <w:pStyle w:val="table"/>
              <w:tabs>
                <w:tab w:val="left" w:pos="288"/>
              </w:tabs>
              <w:spacing w:beforeLines="0" w:before="0" w:afterLines="0" w:after="0"/>
              <w:jc w:val="center"/>
            </w:pPr>
            <w:r w:rsidRPr="0055510F">
              <w:t>11 (10.4)</w:t>
            </w:r>
          </w:p>
        </w:tc>
        <w:tc>
          <w:tcPr>
            <w:tcW w:w="1247" w:type="dxa"/>
            <w:shd w:val="clear" w:color="auto" w:fill="auto"/>
            <w:vAlign w:val="center"/>
          </w:tcPr>
          <w:p w14:paraId="47F269C0" w14:textId="754B2B9D" w:rsidR="00233F1E" w:rsidRPr="0055510F" w:rsidRDefault="00233F1E" w:rsidP="00B54A96">
            <w:pPr>
              <w:pStyle w:val="table"/>
              <w:tabs>
                <w:tab w:val="left" w:pos="288"/>
              </w:tabs>
              <w:spacing w:beforeLines="0" w:before="0" w:afterLines="0" w:after="0"/>
              <w:jc w:val="center"/>
            </w:pPr>
            <w:r w:rsidRPr="0055510F">
              <w:t>6 (6.5)</w:t>
            </w:r>
          </w:p>
        </w:tc>
        <w:tc>
          <w:tcPr>
            <w:tcW w:w="1247" w:type="dxa"/>
            <w:vAlign w:val="center"/>
          </w:tcPr>
          <w:p w14:paraId="568F9CAC" w14:textId="516DCF05" w:rsidR="00233F1E" w:rsidRPr="0055510F" w:rsidRDefault="00233F1E" w:rsidP="00B54A96">
            <w:pPr>
              <w:pStyle w:val="table"/>
              <w:tabs>
                <w:tab w:val="left" w:pos="288"/>
              </w:tabs>
              <w:spacing w:beforeLines="0" w:before="0" w:afterLines="0" w:after="0"/>
              <w:jc w:val="center"/>
            </w:pPr>
            <w:r w:rsidRPr="0055510F">
              <w:t>28 (4.6)</w:t>
            </w:r>
          </w:p>
        </w:tc>
        <w:tc>
          <w:tcPr>
            <w:tcW w:w="2328" w:type="dxa"/>
            <w:vMerge/>
            <w:shd w:val="clear" w:color="auto" w:fill="auto"/>
            <w:vAlign w:val="center"/>
          </w:tcPr>
          <w:p w14:paraId="39CFC231" w14:textId="12A17198" w:rsidR="00233F1E" w:rsidRPr="0055510F" w:rsidRDefault="00233F1E" w:rsidP="00B54A96">
            <w:pPr>
              <w:pStyle w:val="table"/>
              <w:tabs>
                <w:tab w:val="left" w:pos="288"/>
              </w:tabs>
              <w:spacing w:beforeLines="0" w:before="0" w:afterLines="0" w:after="0"/>
              <w:jc w:val="center"/>
            </w:pPr>
          </w:p>
        </w:tc>
      </w:tr>
      <w:tr w:rsidR="00233F1E" w:rsidRPr="0055510F" w14:paraId="3BEFD81C" w14:textId="77777777" w:rsidTr="0090185E">
        <w:tc>
          <w:tcPr>
            <w:tcW w:w="3544" w:type="dxa"/>
            <w:shd w:val="clear" w:color="auto" w:fill="auto"/>
            <w:vAlign w:val="center"/>
          </w:tcPr>
          <w:p w14:paraId="1D54831E" w14:textId="349CB07E" w:rsidR="00233F1E" w:rsidRPr="0055510F" w:rsidRDefault="00233F1E" w:rsidP="00233F1E">
            <w:pPr>
              <w:pStyle w:val="table"/>
              <w:tabs>
                <w:tab w:val="left" w:pos="284"/>
                <w:tab w:val="left" w:pos="310"/>
              </w:tabs>
              <w:spacing w:beforeLines="0" w:before="0" w:afterLines="0" w:after="0"/>
              <w:rPr>
                <w:rFonts w:eastAsia="ArialMT"/>
              </w:rPr>
            </w:pPr>
            <w:r w:rsidRPr="0055510F">
              <w:tab/>
            </w:r>
            <w:r w:rsidRPr="0055510F">
              <w:rPr>
                <w:rFonts w:eastAsia="ArialMT"/>
              </w:rPr>
              <w:t>Retired</w:t>
            </w:r>
          </w:p>
        </w:tc>
        <w:tc>
          <w:tcPr>
            <w:tcW w:w="1247" w:type="dxa"/>
            <w:shd w:val="clear" w:color="auto" w:fill="auto"/>
            <w:vAlign w:val="center"/>
          </w:tcPr>
          <w:p w14:paraId="4E36C5A1" w14:textId="108D33E0" w:rsidR="00233F1E" w:rsidRPr="0055510F" w:rsidRDefault="00233F1E" w:rsidP="00B54A96">
            <w:pPr>
              <w:pStyle w:val="table"/>
              <w:tabs>
                <w:tab w:val="left" w:pos="288"/>
              </w:tabs>
              <w:spacing w:beforeLines="0" w:before="0" w:afterLines="0" w:after="0"/>
              <w:jc w:val="center"/>
            </w:pPr>
            <w:r w:rsidRPr="0055510F">
              <w:t>9 (12.5)</w:t>
            </w:r>
          </w:p>
        </w:tc>
        <w:tc>
          <w:tcPr>
            <w:tcW w:w="1247" w:type="dxa"/>
            <w:shd w:val="clear" w:color="auto" w:fill="auto"/>
            <w:vAlign w:val="center"/>
          </w:tcPr>
          <w:p w14:paraId="26488004" w14:textId="22BAE5D4" w:rsidR="00233F1E" w:rsidRPr="0055510F" w:rsidRDefault="00233F1E" w:rsidP="00B54A96">
            <w:pPr>
              <w:pStyle w:val="table"/>
              <w:tabs>
                <w:tab w:val="left" w:pos="288"/>
              </w:tabs>
              <w:spacing w:beforeLines="0" w:before="0" w:afterLines="0" w:after="0"/>
              <w:jc w:val="center"/>
            </w:pPr>
            <w:r w:rsidRPr="0055510F">
              <w:t>14 (14.3)</w:t>
            </w:r>
          </w:p>
        </w:tc>
        <w:tc>
          <w:tcPr>
            <w:tcW w:w="1247" w:type="dxa"/>
            <w:shd w:val="clear" w:color="auto" w:fill="auto"/>
            <w:vAlign w:val="center"/>
          </w:tcPr>
          <w:p w14:paraId="4663DAB7" w14:textId="3064673F" w:rsidR="00233F1E" w:rsidRPr="0055510F" w:rsidRDefault="00233F1E" w:rsidP="00B54A96">
            <w:pPr>
              <w:pStyle w:val="table"/>
              <w:tabs>
                <w:tab w:val="left" w:pos="288"/>
              </w:tabs>
              <w:spacing w:beforeLines="0" w:before="0" w:afterLines="0" w:after="0"/>
              <w:jc w:val="center"/>
            </w:pPr>
            <w:r w:rsidRPr="0055510F">
              <w:t>0 (0.0)</w:t>
            </w:r>
          </w:p>
        </w:tc>
        <w:tc>
          <w:tcPr>
            <w:tcW w:w="1247" w:type="dxa"/>
            <w:shd w:val="clear" w:color="auto" w:fill="auto"/>
            <w:vAlign w:val="center"/>
          </w:tcPr>
          <w:p w14:paraId="7FCA8055" w14:textId="376885E7" w:rsidR="00233F1E" w:rsidRPr="0055510F" w:rsidRDefault="00233F1E" w:rsidP="00B54A96">
            <w:pPr>
              <w:pStyle w:val="table"/>
              <w:tabs>
                <w:tab w:val="left" w:pos="288"/>
              </w:tabs>
              <w:spacing w:beforeLines="0" w:before="0" w:afterLines="0" w:after="0"/>
              <w:jc w:val="center"/>
            </w:pPr>
            <w:r w:rsidRPr="0055510F">
              <w:t>1 (0.9)</w:t>
            </w:r>
          </w:p>
        </w:tc>
        <w:tc>
          <w:tcPr>
            <w:tcW w:w="1247" w:type="dxa"/>
            <w:shd w:val="clear" w:color="auto" w:fill="auto"/>
            <w:vAlign w:val="center"/>
          </w:tcPr>
          <w:p w14:paraId="16AA45A0" w14:textId="69657969" w:rsidR="00233F1E" w:rsidRPr="0055510F" w:rsidRDefault="00233F1E" w:rsidP="00B54A96">
            <w:pPr>
              <w:pStyle w:val="table"/>
              <w:tabs>
                <w:tab w:val="left" w:pos="288"/>
              </w:tabs>
              <w:spacing w:beforeLines="0" w:before="0" w:afterLines="0" w:after="0"/>
              <w:jc w:val="center"/>
            </w:pPr>
            <w:r w:rsidRPr="0055510F">
              <w:t>0 (0.0)</w:t>
            </w:r>
          </w:p>
        </w:tc>
        <w:tc>
          <w:tcPr>
            <w:tcW w:w="1247" w:type="dxa"/>
            <w:shd w:val="clear" w:color="auto" w:fill="auto"/>
            <w:vAlign w:val="center"/>
          </w:tcPr>
          <w:p w14:paraId="1D3DD1A3" w14:textId="2812106C" w:rsidR="00233F1E" w:rsidRPr="0055510F" w:rsidRDefault="00233F1E" w:rsidP="00B54A96">
            <w:pPr>
              <w:pStyle w:val="table"/>
              <w:tabs>
                <w:tab w:val="left" w:pos="288"/>
              </w:tabs>
              <w:spacing w:beforeLines="0" w:before="0" w:afterLines="0" w:after="0"/>
              <w:jc w:val="center"/>
            </w:pPr>
            <w:r w:rsidRPr="0055510F">
              <w:t>0 (0.0)</w:t>
            </w:r>
          </w:p>
        </w:tc>
        <w:tc>
          <w:tcPr>
            <w:tcW w:w="1247" w:type="dxa"/>
            <w:vAlign w:val="center"/>
          </w:tcPr>
          <w:p w14:paraId="18865305" w14:textId="7CABD053" w:rsidR="00233F1E" w:rsidRPr="0055510F" w:rsidRDefault="00233F1E" w:rsidP="00B54A96">
            <w:pPr>
              <w:pStyle w:val="table"/>
              <w:tabs>
                <w:tab w:val="left" w:pos="288"/>
              </w:tabs>
              <w:spacing w:beforeLines="0" w:before="0" w:afterLines="0" w:after="0"/>
              <w:jc w:val="center"/>
            </w:pPr>
            <w:r w:rsidRPr="0055510F">
              <w:t>24 (3.9)</w:t>
            </w:r>
          </w:p>
        </w:tc>
        <w:tc>
          <w:tcPr>
            <w:tcW w:w="2328" w:type="dxa"/>
            <w:vMerge/>
            <w:shd w:val="clear" w:color="auto" w:fill="auto"/>
            <w:vAlign w:val="center"/>
          </w:tcPr>
          <w:p w14:paraId="67A00AC4" w14:textId="5E7A6520" w:rsidR="00233F1E" w:rsidRPr="0055510F" w:rsidRDefault="00233F1E" w:rsidP="00B54A96">
            <w:pPr>
              <w:pStyle w:val="table"/>
              <w:tabs>
                <w:tab w:val="left" w:pos="288"/>
              </w:tabs>
              <w:spacing w:beforeLines="0" w:before="0" w:afterLines="0" w:after="0"/>
              <w:jc w:val="center"/>
            </w:pPr>
          </w:p>
        </w:tc>
      </w:tr>
      <w:tr w:rsidR="00233F1E" w:rsidRPr="0055510F" w14:paraId="3320649C" w14:textId="77777777" w:rsidTr="0090185E">
        <w:tc>
          <w:tcPr>
            <w:tcW w:w="3544" w:type="dxa"/>
            <w:shd w:val="clear" w:color="auto" w:fill="auto"/>
            <w:vAlign w:val="center"/>
          </w:tcPr>
          <w:p w14:paraId="43A0FAD0" w14:textId="7A2BB3B4" w:rsidR="00233F1E" w:rsidRPr="0055510F" w:rsidRDefault="00233F1E" w:rsidP="00233F1E">
            <w:pPr>
              <w:pStyle w:val="table"/>
              <w:tabs>
                <w:tab w:val="left" w:pos="284"/>
                <w:tab w:val="left" w:pos="310"/>
              </w:tabs>
              <w:spacing w:beforeLines="0" w:before="0" w:afterLines="0" w:after="0"/>
              <w:rPr>
                <w:rFonts w:eastAsia="ArialMT"/>
              </w:rPr>
            </w:pPr>
            <w:r w:rsidRPr="0055510F">
              <w:tab/>
            </w:r>
            <w:r w:rsidRPr="0055510F">
              <w:rPr>
                <w:rFonts w:eastAsia="ArialMT"/>
              </w:rPr>
              <w:t>Other</w:t>
            </w:r>
          </w:p>
        </w:tc>
        <w:tc>
          <w:tcPr>
            <w:tcW w:w="1247" w:type="dxa"/>
            <w:shd w:val="clear" w:color="auto" w:fill="auto"/>
            <w:vAlign w:val="center"/>
          </w:tcPr>
          <w:p w14:paraId="11C2E4E4" w14:textId="7E978F17" w:rsidR="00233F1E" w:rsidRPr="0055510F" w:rsidRDefault="00233F1E" w:rsidP="00B54A96">
            <w:pPr>
              <w:pStyle w:val="table"/>
              <w:tabs>
                <w:tab w:val="left" w:pos="288"/>
              </w:tabs>
              <w:spacing w:beforeLines="0" w:before="0" w:afterLines="0" w:after="0"/>
              <w:jc w:val="center"/>
            </w:pPr>
            <w:r w:rsidRPr="0055510F">
              <w:t>1 (1.4)</w:t>
            </w:r>
          </w:p>
        </w:tc>
        <w:tc>
          <w:tcPr>
            <w:tcW w:w="1247" w:type="dxa"/>
            <w:shd w:val="clear" w:color="auto" w:fill="auto"/>
            <w:vAlign w:val="center"/>
          </w:tcPr>
          <w:p w14:paraId="7CD3C4CF" w14:textId="5AE7B8B6" w:rsidR="00233F1E" w:rsidRPr="0055510F" w:rsidRDefault="00233F1E" w:rsidP="00B54A96">
            <w:pPr>
              <w:pStyle w:val="table"/>
              <w:tabs>
                <w:tab w:val="left" w:pos="288"/>
              </w:tabs>
              <w:spacing w:beforeLines="0" w:before="0" w:afterLines="0" w:after="0"/>
              <w:jc w:val="center"/>
            </w:pPr>
            <w:r w:rsidRPr="0055510F">
              <w:t>12 (12.2)</w:t>
            </w:r>
          </w:p>
        </w:tc>
        <w:tc>
          <w:tcPr>
            <w:tcW w:w="1247" w:type="dxa"/>
            <w:shd w:val="clear" w:color="auto" w:fill="auto"/>
            <w:vAlign w:val="center"/>
          </w:tcPr>
          <w:p w14:paraId="63322C10" w14:textId="2CEBECB7" w:rsidR="00233F1E" w:rsidRPr="0055510F" w:rsidRDefault="00233F1E" w:rsidP="00B54A96">
            <w:pPr>
              <w:pStyle w:val="table"/>
              <w:tabs>
                <w:tab w:val="left" w:pos="288"/>
              </w:tabs>
              <w:spacing w:beforeLines="0" w:before="0" w:afterLines="0" w:after="0"/>
              <w:jc w:val="center"/>
            </w:pPr>
            <w:r w:rsidRPr="0055510F">
              <w:t>1 (0.7)</w:t>
            </w:r>
          </w:p>
        </w:tc>
        <w:tc>
          <w:tcPr>
            <w:tcW w:w="1247" w:type="dxa"/>
            <w:shd w:val="clear" w:color="auto" w:fill="auto"/>
            <w:vAlign w:val="center"/>
          </w:tcPr>
          <w:p w14:paraId="16D14D30" w14:textId="75C2A18F" w:rsidR="00233F1E" w:rsidRPr="0055510F" w:rsidRDefault="00233F1E" w:rsidP="00B54A96">
            <w:pPr>
              <w:pStyle w:val="table"/>
              <w:tabs>
                <w:tab w:val="left" w:pos="288"/>
              </w:tabs>
              <w:spacing w:beforeLines="0" w:before="0" w:afterLines="0" w:after="0"/>
              <w:jc w:val="center"/>
            </w:pPr>
            <w:r w:rsidRPr="0055510F">
              <w:t>5 (4.6)</w:t>
            </w:r>
          </w:p>
        </w:tc>
        <w:tc>
          <w:tcPr>
            <w:tcW w:w="1247" w:type="dxa"/>
            <w:shd w:val="clear" w:color="auto" w:fill="auto"/>
            <w:vAlign w:val="center"/>
          </w:tcPr>
          <w:p w14:paraId="768AE913" w14:textId="56686201" w:rsidR="00233F1E" w:rsidRPr="0055510F" w:rsidRDefault="00233F1E" w:rsidP="00B54A96">
            <w:pPr>
              <w:pStyle w:val="table"/>
              <w:tabs>
                <w:tab w:val="left" w:pos="288"/>
              </w:tabs>
              <w:spacing w:beforeLines="0" w:before="0" w:afterLines="0" w:after="0"/>
              <w:jc w:val="center"/>
            </w:pPr>
            <w:r w:rsidRPr="0055510F">
              <w:t>15 (14.2)</w:t>
            </w:r>
          </w:p>
        </w:tc>
        <w:tc>
          <w:tcPr>
            <w:tcW w:w="1247" w:type="dxa"/>
            <w:shd w:val="clear" w:color="auto" w:fill="auto"/>
            <w:vAlign w:val="center"/>
          </w:tcPr>
          <w:p w14:paraId="4A1C7869" w14:textId="632AEDEA" w:rsidR="00233F1E" w:rsidRPr="0055510F" w:rsidRDefault="00233F1E" w:rsidP="00B54A96">
            <w:pPr>
              <w:pStyle w:val="table"/>
              <w:tabs>
                <w:tab w:val="left" w:pos="288"/>
              </w:tabs>
              <w:spacing w:beforeLines="0" w:before="0" w:afterLines="0" w:after="0"/>
              <w:jc w:val="center"/>
            </w:pPr>
            <w:r w:rsidRPr="0055510F">
              <w:t>0 (0.0)</w:t>
            </w:r>
          </w:p>
        </w:tc>
        <w:tc>
          <w:tcPr>
            <w:tcW w:w="1247" w:type="dxa"/>
            <w:vAlign w:val="center"/>
          </w:tcPr>
          <w:p w14:paraId="4A464456" w14:textId="6663F45D" w:rsidR="00233F1E" w:rsidRPr="0055510F" w:rsidRDefault="00233F1E" w:rsidP="00B54A96">
            <w:pPr>
              <w:pStyle w:val="table"/>
              <w:tabs>
                <w:tab w:val="left" w:pos="288"/>
              </w:tabs>
              <w:spacing w:beforeLines="0" w:before="0" w:afterLines="0" w:after="0"/>
              <w:jc w:val="center"/>
            </w:pPr>
            <w:r w:rsidRPr="0055510F">
              <w:t>34 (5.5)</w:t>
            </w:r>
          </w:p>
        </w:tc>
        <w:tc>
          <w:tcPr>
            <w:tcW w:w="2328" w:type="dxa"/>
            <w:vMerge/>
            <w:shd w:val="clear" w:color="auto" w:fill="auto"/>
            <w:vAlign w:val="center"/>
          </w:tcPr>
          <w:p w14:paraId="41442D62" w14:textId="742BAAD9" w:rsidR="00233F1E" w:rsidRPr="0055510F" w:rsidRDefault="00233F1E" w:rsidP="00B54A96">
            <w:pPr>
              <w:pStyle w:val="table"/>
              <w:tabs>
                <w:tab w:val="left" w:pos="288"/>
              </w:tabs>
              <w:spacing w:beforeLines="0" w:before="0" w:afterLines="0" w:after="0"/>
              <w:jc w:val="center"/>
            </w:pPr>
          </w:p>
        </w:tc>
      </w:tr>
      <w:tr w:rsidR="00D06B2B" w:rsidRPr="0055510F" w14:paraId="332C20E3" w14:textId="77777777" w:rsidTr="0090185E">
        <w:tc>
          <w:tcPr>
            <w:tcW w:w="3544" w:type="dxa"/>
            <w:shd w:val="clear" w:color="auto" w:fill="auto"/>
            <w:vAlign w:val="center"/>
          </w:tcPr>
          <w:p w14:paraId="63633415" w14:textId="77777777" w:rsidR="00D06B2B" w:rsidRPr="0055510F" w:rsidRDefault="00D06B2B" w:rsidP="00A4233B">
            <w:pPr>
              <w:pStyle w:val="table"/>
              <w:spacing w:beforeLines="0" w:before="0" w:afterLines="0" w:after="0"/>
              <w:rPr>
                <w:rFonts w:eastAsia="ArialMT"/>
                <w:sz w:val="10"/>
                <w:szCs w:val="10"/>
              </w:rPr>
            </w:pPr>
          </w:p>
        </w:tc>
        <w:tc>
          <w:tcPr>
            <w:tcW w:w="1247" w:type="dxa"/>
            <w:shd w:val="clear" w:color="auto" w:fill="auto"/>
            <w:vAlign w:val="center"/>
          </w:tcPr>
          <w:p w14:paraId="6FD2040F" w14:textId="77777777" w:rsidR="00D06B2B" w:rsidRPr="0055510F" w:rsidRDefault="00D06B2B" w:rsidP="00B54A96">
            <w:pPr>
              <w:pStyle w:val="table"/>
              <w:spacing w:beforeLines="0" w:before="0" w:afterLines="0" w:after="0"/>
              <w:jc w:val="center"/>
              <w:rPr>
                <w:sz w:val="10"/>
                <w:szCs w:val="10"/>
              </w:rPr>
            </w:pPr>
          </w:p>
        </w:tc>
        <w:tc>
          <w:tcPr>
            <w:tcW w:w="1247" w:type="dxa"/>
            <w:shd w:val="clear" w:color="auto" w:fill="auto"/>
            <w:vAlign w:val="center"/>
          </w:tcPr>
          <w:p w14:paraId="66F2AC02" w14:textId="77777777" w:rsidR="00D06B2B" w:rsidRPr="0055510F" w:rsidRDefault="00D06B2B" w:rsidP="00B54A96">
            <w:pPr>
              <w:pStyle w:val="table"/>
              <w:spacing w:beforeLines="0" w:before="0" w:afterLines="0" w:after="0"/>
              <w:jc w:val="center"/>
              <w:rPr>
                <w:sz w:val="10"/>
                <w:szCs w:val="10"/>
              </w:rPr>
            </w:pPr>
          </w:p>
        </w:tc>
        <w:tc>
          <w:tcPr>
            <w:tcW w:w="1247" w:type="dxa"/>
            <w:shd w:val="clear" w:color="auto" w:fill="auto"/>
            <w:vAlign w:val="center"/>
          </w:tcPr>
          <w:p w14:paraId="06BDAC9C" w14:textId="77777777" w:rsidR="00D06B2B" w:rsidRPr="0055510F" w:rsidRDefault="00D06B2B" w:rsidP="00B54A96">
            <w:pPr>
              <w:pStyle w:val="table"/>
              <w:spacing w:beforeLines="0" w:before="0" w:afterLines="0" w:after="0"/>
              <w:jc w:val="center"/>
              <w:rPr>
                <w:sz w:val="10"/>
                <w:szCs w:val="10"/>
              </w:rPr>
            </w:pPr>
          </w:p>
        </w:tc>
        <w:tc>
          <w:tcPr>
            <w:tcW w:w="1247" w:type="dxa"/>
            <w:shd w:val="clear" w:color="auto" w:fill="auto"/>
            <w:vAlign w:val="center"/>
          </w:tcPr>
          <w:p w14:paraId="35939505" w14:textId="77777777" w:rsidR="00D06B2B" w:rsidRPr="0055510F" w:rsidRDefault="00D06B2B" w:rsidP="00B54A96">
            <w:pPr>
              <w:pStyle w:val="table"/>
              <w:spacing w:beforeLines="0" w:before="0" w:afterLines="0" w:after="0"/>
              <w:jc w:val="center"/>
              <w:rPr>
                <w:sz w:val="10"/>
                <w:szCs w:val="10"/>
              </w:rPr>
            </w:pPr>
          </w:p>
        </w:tc>
        <w:tc>
          <w:tcPr>
            <w:tcW w:w="1247" w:type="dxa"/>
            <w:shd w:val="clear" w:color="auto" w:fill="auto"/>
            <w:vAlign w:val="center"/>
          </w:tcPr>
          <w:p w14:paraId="79C8AB11" w14:textId="77777777" w:rsidR="00D06B2B" w:rsidRPr="0055510F" w:rsidRDefault="00D06B2B" w:rsidP="00B54A96">
            <w:pPr>
              <w:pStyle w:val="table"/>
              <w:spacing w:beforeLines="0" w:before="0" w:afterLines="0" w:after="0"/>
              <w:jc w:val="center"/>
              <w:rPr>
                <w:sz w:val="10"/>
                <w:szCs w:val="10"/>
              </w:rPr>
            </w:pPr>
          </w:p>
        </w:tc>
        <w:tc>
          <w:tcPr>
            <w:tcW w:w="1247" w:type="dxa"/>
            <w:shd w:val="clear" w:color="auto" w:fill="auto"/>
            <w:vAlign w:val="center"/>
          </w:tcPr>
          <w:p w14:paraId="2257AB9B" w14:textId="77777777" w:rsidR="00D06B2B" w:rsidRPr="0055510F" w:rsidRDefault="00D06B2B" w:rsidP="00B54A96">
            <w:pPr>
              <w:pStyle w:val="table"/>
              <w:spacing w:beforeLines="0" w:before="0" w:afterLines="0" w:after="0"/>
              <w:jc w:val="center"/>
              <w:rPr>
                <w:sz w:val="10"/>
                <w:szCs w:val="10"/>
              </w:rPr>
            </w:pPr>
          </w:p>
        </w:tc>
        <w:tc>
          <w:tcPr>
            <w:tcW w:w="1247" w:type="dxa"/>
            <w:vAlign w:val="center"/>
          </w:tcPr>
          <w:p w14:paraId="3446F3C0" w14:textId="77777777" w:rsidR="00D06B2B" w:rsidRPr="0055510F" w:rsidRDefault="00D06B2B" w:rsidP="00B54A96">
            <w:pPr>
              <w:pStyle w:val="table"/>
              <w:spacing w:beforeLines="0" w:before="0" w:afterLines="0" w:after="0"/>
              <w:jc w:val="center"/>
              <w:rPr>
                <w:sz w:val="10"/>
                <w:szCs w:val="10"/>
              </w:rPr>
            </w:pPr>
          </w:p>
        </w:tc>
        <w:tc>
          <w:tcPr>
            <w:tcW w:w="2328" w:type="dxa"/>
            <w:shd w:val="clear" w:color="auto" w:fill="auto"/>
            <w:vAlign w:val="center"/>
          </w:tcPr>
          <w:p w14:paraId="185F19AD" w14:textId="04B87AAD" w:rsidR="00D06B2B" w:rsidRPr="0055510F" w:rsidRDefault="00D06B2B" w:rsidP="00B54A96">
            <w:pPr>
              <w:pStyle w:val="table"/>
              <w:spacing w:beforeLines="0" w:before="0" w:afterLines="0" w:after="0"/>
              <w:jc w:val="center"/>
              <w:rPr>
                <w:sz w:val="10"/>
                <w:szCs w:val="10"/>
              </w:rPr>
            </w:pPr>
          </w:p>
        </w:tc>
      </w:tr>
      <w:tr w:rsidR="00D06B2B" w:rsidRPr="0055510F" w14:paraId="08125B8D" w14:textId="77777777" w:rsidTr="0090185E">
        <w:tc>
          <w:tcPr>
            <w:tcW w:w="3544" w:type="dxa"/>
            <w:shd w:val="clear" w:color="auto" w:fill="auto"/>
            <w:vAlign w:val="center"/>
          </w:tcPr>
          <w:p w14:paraId="42CA35EB" w14:textId="301EF63B" w:rsidR="00D06B2B" w:rsidRPr="0055510F" w:rsidRDefault="00D06B2B" w:rsidP="0091665E">
            <w:pPr>
              <w:pStyle w:val="table"/>
              <w:spacing w:beforeLines="0" w:before="0" w:afterLines="0" w:after="0"/>
            </w:pPr>
            <w:r w:rsidRPr="0055510F">
              <w:t>Kind of mental illness, N (%)</w:t>
            </w:r>
          </w:p>
        </w:tc>
        <w:tc>
          <w:tcPr>
            <w:tcW w:w="1247" w:type="dxa"/>
            <w:shd w:val="clear" w:color="auto" w:fill="auto"/>
            <w:vAlign w:val="center"/>
          </w:tcPr>
          <w:p w14:paraId="62836158" w14:textId="77777777" w:rsidR="00D06B2B" w:rsidRPr="0055510F" w:rsidRDefault="00D06B2B" w:rsidP="00B54A96">
            <w:pPr>
              <w:pStyle w:val="table"/>
              <w:spacing w:beforeLines="0" w:before="0" w:afterLines="0" w:after="0"/>
              <w:jc w:val="center"/>
            </w:pPr>
          </w:p>
        </w:tc>
        <w:tc>
          <w:tcPr>
            <w:tcW w:w="1247" w:type="dxa"/>
            <w:shd w:val="clear" w:color="auto" w:fill="auto"/>
            <w:vAlign w:val="center"/>
          </w:tcPr>
          <w:p w14:paraId="653A592A" w14:textId="77777777" w:rsidR="00D06B2B" w:rsidRPr="0055510F" w:rsidRDefault="00D06B2B" w:rsidP="00B54A96">
            <w:pPr>
              <w:pStyle w:val="table"/>
              <w:spacing w:beforeLines="0" w:before="0" w:afterLines="0" w:after="0"/>
              <w:jc w:val="center"/>
            </w:pPr>
          </w:p>
        </w:tc>
        <w:tc>
          <w:tcPr>
            <w:tcW w:w="1247" w:type="dxa"/>
            <w:shd w:val="clear" w:color="auto" w:fill="auto"/>
            <w:vAlign w:val="center"/>
          </w:tcPr>
          <w:p w14:paraId="0A7B8531" w14:textId="77777777" w:rsidR="00D06B2B" w:rsidRPr="0055510F" w:rsidRDefault="00D06B2B" w:rsidP="00B54A96">
            <w:pPr>
              <w:pStyle w:val="table"/>
              <w:spacing w:beforeLines="0" w:before="0" w:afterLines="0" w:after="0"/>
              <w:jc w:val="center"/>
            </w:pPr>
          </w:p>
        </w:tc>
        <w:tc>
          <w:tcPr>
            <w:tcW w:w="1247" w:type="dxa"/>
            <w:shd w:val="clear" w:color="auto" w:fill="auto"/>
            <w:vAlign w:val="center"/>
          </w:tcPr>
          <w:p w14:paraId="3FB14F9D" w14:textId="77777777" w:rsidR="00D06B2B" w:rsidRPr="0055510F" w:rsidRDefault="00D06B2B" w:rsidP="00B54A96">
            <w:pPr>
              <w:pStyle w:val="table"/>
              <w:spacing w:beforeLines="0" w:before="0" w:afterLines="0" w:after="0"/>
              <w:jc w:val="center"/>
            </w:pPr>
          </w:p>
        </w:tc>
        <w:tc>
          <w:tcPr>
            <w:tcW w:w="1247" w:type="dxa"/>
            <w:shd w:val="clear" w:color="auto" w:fill="auto"/>
            <w:vAlign w:val="center"/>
          </w:tcPr>
          <w:p w14:paraId="10481753" w14:textId="77777777" w:rsidR="00D06B2B" w:rsidRPr="0055510F" w:rsidRDefault="00D06B2B" w:rsidP="00B54A96">
            <w:pPr>
              <w:pStyle w:val="table"/>
              <w:spacing w:beforeLines="0" w:before="0" w:afterLines="0" w:after="0"/>
              <w:jc w:val="center"/>
            </w:pPr>
          </w:p>
        </w:tc>
        <w:tc>
          <w:tcPr>
            <w:tcW w:w="1247" w:type="dxa"/>
            <w:shd w:val="clear" w:color="auto" w:fill="auto"/>
            <w:vAlign w:val="center"/>
          </w:tcPr>
          <w:p w14:paraId="38B38419" w14:textId="77777777" w:rsidR="00D06B2B" w:rsidRPr="0055510F" w:rsidRDefault="00D06B2B" w:rsidP="00B54A96">
            <w:pPr>
              <w:pStyle w:val="table"/>
              <w:spacing w:beforeLines="0" w:before="0" w:afterLines="0" w:after="0"/>
              <w:jc w:val="center"/>
            </w:pPr>
          </w:p>
        </w:tc>
        <w:tc>
          <w:tcPr>
            <w:tcW w:w="1247" w:type="dxa"/>
            <w:vAlign w:val="center"/>
          </w:tcPr>
          <w:p w14:paraId="5C96F2F7" w14:textId="77777777" w:rsidR="00D06B2B" w:rsidRPr="0055510F" w:rsidRDefault="00D06B2B" w:rsidP="00B54A96">
            <w:pPr>
              <w:pStyle w:val="table"/>
              <w:spacing w:beforeLines="0" w:before="0" w:afterLines="0" w:after="0"/>
              <w:jc w:val="center"/>
            </w:pPr>
          </w:p>
        </w:tc>
        <w:tc>
          <w:tcPr>
            <w:tcW w:w="2328" w:type="dxa"/>
            <w:shd w:val="clear" w:color="auto" w:fill="auto"/>
            <w:vAlign w:val="center"/>
          </w:tcPr>
          <w:p w14:paraId="59DF8EB8" w14:textId="2101C95F" w:rsidR="00D06B2B" w:rsidRPr="0055510F" w:rsidRDefault="00D06B2B" w:rsidP="00B54A96">
            <w:pPr>
              <w:pStyle w:val="table"/>
              <w:spacing w:beforeLines="0" w:before="0" w:afterLines="0" w:after="0"/>
              <w:jc w:val="center"/>
            </w:pPr>
          </w:p>
        </w:tc>
      </w:tr>
      <w:tr w:rsidR="00233F1E" w:rsidRPr="0055510F" w14:paraId="1618BB31" w14:textId="77777777" w:rsidTr="0090185E">
        <w:tc>
          <w:tcPr>
            <w:tcW w:w="3544" w:type="dxa"/>
            <w:shd w:val="clear" w:color="auto" w:fill="auto"/>
            <w:vAlign w:val="center"/>
          </w:tcPr>
          <w:p w14:paraId="7FFA6259" w14:textId="7999E9BD" w:rsidR="00233F1E" w:rsidRPr="0055510F" w:rsidRDefault="00233F1E" w:rsidP="00233F1E">
            <w:pPr>
              <w:pStyle w:val="table"/>
              <w:tabs>
                <w:tab w:val="left" w:pos="284"/>
                <w:tab w:val="left" w:pos="310"/>
              </w:tabs>
              <w:spacing w:beforeLines="0" w:before="0" w:afterLines="0" w:after="0"/>
              <w:rPr>
                <w:rFonts w:eastAsia="ArialMT"/>
              </w:rPr>
            </w:pPr>
            <w:r w:rsidRPr="0055510F">
              <w:tab/>
              <w:t>Depression</w:t>
            </w:r>
          </w:p>
        </w:tc>
        <w:tc>
          <w:tcPr>
            <w:tcW w:w="1247" w:type="dxa"/>
            <w:shd w:val="clear" w:color="auto" w:fill="auto"/>
            <w:vAlign w:val="center"/>
          </w:tcPr>
          <w:p w14:paraId="439BE9F1" w14:textId="7B994F7F" w:rsidR="00233F1E" w:rsidRPr="0055510F" w:rsidRDefault="00233F1E" w:rsidP="00B54A96">
            <w:pPr>
              <w:pStyle w:val="table"/>
              <w:spacing w:beforeLines="0" w:before="0" w:afterLines="0" w:after="0"/>
              <w:jc w:val="center"/>
            </w:pPr>
            <w:r w:rsidRPr="0055510F">
              <w:t>38 (52.8)</w:t>
            </w:r>
          </w:p>
        </w:tc>
        <w:tc>
          <w:tcPr>
            <w:tcW w:w="1247" w:type="dxa"/>
            <w:shd w:val="clear" w:color="auto" w:fill="auto"/>
            <w:vAlign w:val="center"/>
          </w:tcPr>
          <w:p w14:paraId="4F6A94E5" w14:textId="6300917E" w:rsidR="00233F1E" w:rsidRPr="0055510F" w:rsidRDefault="00233F1E" w:rsidP="00B54A96">
            <w:pPr>
              <w:pStyle w:val="table"/>
              <w:spacing w:beforeLines="0" w:before="0" w:afterLines="0" w:after="0"/>
              <w:jc w:val="center"/>
            </w:pPr>
            <w:r w:rsidRPr="0055510F">
              <w:t>38 (38.8)</w:t>
            </w:r>
          </w:p>
        </w:tc>
        <w:tc>
          <w:tcPr>
            <w:tcW w:w="1247" w:type="dxa"/>
            <w:shd w:val="clear" w:color="auto" w:fill="auto"/>
            <w:vAlign w:val="center"/>
          </w:tcPr>
          <w:p w14:paraId="46DF06EF" w14:textId="03BDA040" w:rsidR="00233F1E" w:rsidRPr="0055510F" w:rsidRDefault="00233F1E" w:rsidP="00B54A96">
            <w:pPr>
              <w:pStyle w:val="table"/>
              <w:spacing w:beforeLines="0" w:before="0" w:afterLines="0" w:after="0"/>
              <w:jc w:val="center"/>
            </w:pPr>
            <w:r w:rsidRPr="0055510F">
              <w:t>1 (0.7)</w:t>
            </w:r>
          </w:p>
        </w:tc>
        <w:tc>
          <w:tcPr>
            <w:tcW w:w="1247" w:type="dxa"/>
            <w:shd w:val="clear" w:color="auto" w:fill="auto"/>
            <w:vAlign w:val="center"/>
          </w:tcPr>
          <w:p w14:paraId="7519CE52" w14:textId="10659190" w:rsidR="00233F1E" w:rsidRPr="0055510F" w:rsidRDefault="00233F1E" w:rsidP="00B54A96">
            <w:pPr>
              <w:pStyle w:val="table"/>
              <w:spacing w:beforeLines="0" w:before="0" w:afterLines="0" w:after="0"/>
              <w:jc w:val="center"/>
            </w:pPr>
            <w:r w:rsidRPr="0055510F">
              <w:t>16 (14.7)</w:t>
            </w:r>
          </w:p>
        </w:tc>
        <w:tc>
          <w:tcPr>
            <w:tcW w:w="1247" w:type="dxa"/>
            <w:shd w:val="clear" w:color="auto" w:fill="auto"/>
            <w:vAlign w:val="center"/>
          </w:tcPr>
          <w:p w14:paraId="7A0D1546" w14:textId="1B5BB3DF" w:rsidR="00233F1E" w:rsidRPr="0055510F" w:rsidRDefault="00233F1E" w:rsidP="00B54A96">
            <w:pPr>
              <w:pStyle w:val="table"/>
              <w:spacing w:beforeLines="0" w:before="0" w:afterLines="0" w:after="0"/>
              <w:jc w:val="center"/>
            </w:pPr>
            <w:r w:rsidRPr="0055510F">
              <w:t>47 (44.3)</w:t>
            </w:r>
          </w:p>
        </w:tc>
        <w:tc>
          <w:tcPr>
            <w:tcW w:w="1247" w:type="dxa"/>
            <w:shd w:val="clear" w:color="auto" w:fill="auto"/>
            <w:vAlign w:val="center"/>
          </w:tcPr>
          <w:p w14:paraId="62F61770" w14:textId="1101C0FD" w:rsidR="00233F1E" w:rsidRPr="0055510F" w:rsidRDefault="00233F1E" w:rsidP="00B54A96">
            <w:pPr>
              <w:pStyle w:val="table"/>
              <w:spacing w:beforeLines="0" w:before="0" w:afterLines="0" w:after="0"/>
              <w:jc w:val="center"/>
            </w:pPr>
            <w:r w:rsidRPr="0055510F">
              <w:t>41 (44.6)</w:t>
            </w:r>
          </w:p>
        </w:tc>
        <w:tc>
          <w:tcPr>
            <w:tcW w:w="1247" w:type="dxa"/>
            <w:vAlign w:val="center"/>
          </w:tcPr>
          <w:p w14:paraId="138F8579" w14:textId="525BFA2F" w:rsidR="00233F1E" w:rsidRPr="0055510F" w:rsidRDefault="00233F1E" w:rsidP="00B54A96">
            <w:pPr>
              <w:pStyle w:val="table"/>
              <w:spacing w:beforeLines="0" w:before="0" w:afterLines="0" w:after="0"/>
              <w:jc w:val="center"/>
            </w:pPr>
            <w:r w:rsidRPr="0055510F">
              <w:t>181 (29.4)</w:t>
            </w:r>
          </w:p>
        </w:tc>
        <w:tc>
          <w:tcPr>
            <w:tcW w:w="2328" w:type="dxa"/>
            <w:vMerge w:val="restart"/>
            <w:shd w:val="clear" w:color="auto" w:fill="auto"/>
            <w:vAlign w:val="center"/>
          </w:tcPr>
          <w:p w14:paraId="15EE0B04" w14:textId="25F3C313" w:rsidR="00233F1E" w:rsidRPr="0055510F" w:rsidRDefault="00233F1E" w:rsidP="00B54A96">
            <w:pPr>
              <w:pStyle w:val="table"/>
              <w:spacing w:beforeLines="0" w:before="0" w:afterLines="0" w:after="0"/>
              <w:jc w:val="center"/>
            </w:pPr>
            <w:r w:rsidRPr="0055510F">
              <w:t>χ</w:t>
            </w:r>
            <w:r w:rsidRPr="0055510F">
              <w:rPr>
                <w:vertAlign w:val="superscript"/>
              </w:rPr>
              <w:t>2</w:t>
            </w:r>
            <w:r w:rsidRPr="0055510F">
              <w:rPr>
                <w:vertAlign w:val="subscript"/>
              </w:rPr>
              <w:t>(</w:t>
            </w:r>
            <w:proofErr w:type="gramStart"/>
            <w:r w:rsidRPr="0055510F">
              <w:rPr>
                <w:vertAlign w:val="subscript"/>
              </w:rPr>
              <w:t>35)</w:t>
            </w:r>
            <w:r w:rsidRPr="0055510F">
              <w:t>=</w:t>
            </w:r>
            <w:proofErr w:type="gramEnd"/>
            <w:r w:rsidRPr="0055510F">
              <w:t>398.7, p &lt; 0.001</w:t>
            </w:r>
          </w:p>
        </w:tc>
      </w:tr>
      <w:tr w:rsidR="00233F1E" w:rsidRPr="0055510F" w14:paraId="78D9ED52" w14:textId="77777777" w:rsidTr="0090185E">
        <w:tc>
          <w:tcPr>
            <w:tcW w:w="3544" w:type="dxa"/>
            <w:shd w:val="clear" w:color="auto" w:fill="auto"/>
            <w:vAlign w:val="center"/>
          </w:tcPr>
          <w:p w14:paraId="0E190956" w14:textId="20A8E07D" w:rsidR="00233F1E" w:rsidRPr="0055510F" w:rsidRDefault="00233F1E" w:rsidP="00233F1E">
            <w:pPr>
              <w:pStyle w:val="table"/>
              <w:tabs>
                <w:tab w:val="left" w:pos="284"/>
                <w:tab w:val="left" w:pos="310"/>
              </w:tabs>
              <w:spacing w:beforeLines="0" w:before="0" w:afterLines="0" w:after="0"/>
            </w:pPr>
            <w:r w:rsidRPr="0055510F">
              <w:tab/>
              <w:t>Psychosis</w:t>
            </w:r>
          </w:p>
        </w:tc>
        <w:tc>
          <w:tcPr>
            <w:tcW w:w="1247" w:type="dxa"/>
            <w:shd w:val="clear" w:color="auto" w:fill="auto"/>
            <w:vAlign w:val="center"/>
          </w:tcPr>
          <w:p w14:paraId="7187DA24" w14:textId="5B1BCF5B" w:rsidR="00233F1E" w:rsidRPr="0055510F" w:rsidRDefault="00233F1E" w:rsidP="00B54A96">
            <w:pPr>
              <w:pStyle w:val="table"/>
              <w:spacing w:beforeLines="0" w:before="0" w:afterLines="0" w:after="0"/>
              <w:jc w:val="center"/>
            </w:pPr>
            <w:r w:rsidRPr="0055510F">
              <w:t>10 (13.9)</w:t>
            </w:r>
          </w:p>
        </w:tc>
        <w:tc>
          <w:tcPr>
            <w:tcW w:w="1247" w:type="dxa"/>
            <w:shd w:val="clear" w:color="auto" w:fill="auto"/>
            <w:vAlign w:val="center"/>
          </w:tcPr>
          <w:p w14:paraId="03C8963C" w14:textId="6793718C" w:rsidR="00233F1E" w:rsidRPr="0055510F" w:rsidRDefault="00233F1E" w:rsidP="00B54A96">
            <w:pPr>
              <w:pStyle w:val="table"/>
              <w:spacing w:beforeLines="0" w:before="0" w:afterLines="0" w:after="0"/>
              <w:jc w:val="center"/>
            </w:pPr>
            <w:r w:rsidRPr="0055510F">
              <w:t>13 (13.3)</w:t>
            </w:r>
          </w:p>
        </w:tc>
        <w:tc>
          <w:tcPr>
            <w:tcW w:w="1247" w:type="dxa"/>
            <w:shd w:val="clear" w:color="auto" w:fill="auto"/>
            <w:vAlign w:val="center"/>
          </w:tcPr>
          <w:p w14:paraId="413838B7" w14:textId="7B33BE01" w:rsidR="00233F1E" w:rsidRPr="0055510F" w:rsidRDefault="00233F1E" w:rsidP="00B54A96">
            <w:pPr>
              <w:pStyle w:val="table"/>
              <w:spacing w:beforeLines="0" w:before="0" w:afterLines="0" w:after="0"/>
              <w:jc w:val="center"/>
            </w:pPr>
            <w:r w:rsidRPr="0055510F">
              <w:t>54 (39.1)</w:t>
            </w:r>
          </w:p>
        </w:tc>
        <w:tc>
          <w:tcPr>
            <w:tcW w:w="1247" w:type="dxa"/>
            <w:shd w:val="clear" w:color="auto" w:fill="auto"/>
            <w:vAlign w:val="center"/>
          </w:tcPr>
          <w:p w14:paraId="24E491CF" w14:textId="0FA7F423" w:rsidR="00233F1E" w:rsidRPr="0055510F" w:rsidRDefault="00233F1E" w:rsidP="00B54A96">
            <w:pPr>
              <w:pStyle w:val="table"/>
              <w:spacing w:beforeLines="0" w:before="0" w:afterLines="0" w:after="0"/>
              <w:jc w:val="center"/>
            </w:pPr>
            <w:r w:rsidRPr="0055510F">
              <w:t>58 (53.2)</w:t>
            </w:r>
          </w:p>
        </w:tc>
        <w:tc>
          <w:tcPr>
            <w:tcW w:w="1247" w:type="dxa"/>
            <w:shd w:val="clear" w:color="auto" w:fill="auto"/>
            <w:vAlign w:val="center"/>
          </w:tcPr>
          <w:p w14:paraId="6FBA770E" w14:textId="7347E7C9" w:rsidR="00233F1E" w:rsidRPr="0055510F" w:rsidRDefault="00233F1E" w:rsidP="00B54A96">
            <w:pPr>
              <w:pStyle w:val="table"/>
              <w:spacing w:beforeLines="0" w:before="0" w:afterLines="0" w:after="0"/>
              <w:jc w:val="center"/>
            </w:pPr>
            <w:r w:rsidRPr="0055510F">
              <w:t>47 (44.3)</w:t>
            </w:r>
          </w:p>
        </w:tc>
        <w:tc>
          <w:tcPr>
            <w:tcW w:w="1247" w:type="dxa"/>
            <w:shd w:val="clear" w:color="auto" w:fill="auto"/>
            <w:vAlign w:val="center"/>
          </w:tcPr>
          <w:p w14:paraId="5F765184" w14:textId="50733462" w:rsidR="00233F1E" w:rsidRPr="0055510F" w:rsidRDefault="00233F1E" w:rsidP="00B54A96">
            <w:pPr>
              <w:pStyle w:val="table"/>
              <w:spacing w:beforeLines="0" w:before="0" w:afterLines="0" w:after="0"/>
              <w:jc w:val="center"/>
            </w:pPr>
            <w:r w:rsidRPr="0055510F">
              <w:t>20 (21.7)</w:t>
            </w:r>
          </w:p>
        </w:tc>
        <w:tc>
          <w:tcPr>
            <w:tcW w:w="1247" w:type="dxa"/>
            <w:vAlign w:val="center"/>
          </w:tcPr>
          <w:p w14:paraId="174D654A" w14:textId="2D99C91F" w:rsidR="00233F1E" w:rsidRPr="0055510F" w:rsidRDefault="00233F1E" w:rsidP="00B54A96">
            <w:pPr>
              <w:pStyle w:val="table"/>
              <w:spacing w:beforeLines="0" w:before="0" w:afterLines="0" w:after="0"/>
              <w:jc w:val="center"/>
            </w:pPr>
            <w:r w:rsidRPr="0055510F">
              <w:t>202 (32.8)</w:t>
            </w:r>
          </w:p>
        </w:tc>
        <w:tc>
          <w:tcPr>
            <w:tcW w:w="2328" w:type="dxa"/>
            <w:vMerge/>
            <w:shd w:val="clear" w:color="auto" w:fill="auto"/>
            <w:vAlign w:val="center"/>
          </w:tcPr>
          <w:p w14:paraId="5922117D" w14:textId="04003712" w:rsidR="00233F1E" w:rsidRPr="0055510F" w:rsidRDefault="00233F1E" w:rsidP="00B54A96">
            <w:pPr>
              <w:pStyle w:val="table"/>
              <w:spacing w:beforeLines="0" w:before="0" w:afterLines="0" w:after="0"/>
              <w:jc w:val="center"/>
            </w:pPr>
          </w:p>
        </w:tc>
      </w:tr>
      <w:tr w:rsidR="00233F1E" w:rsidRPr="0055510F" w14:paraId="1F58B02D" w14:textId="77777777" w:rsidTr="0090185E">
        <w:tc>
          <w:tcPr>
            <w:tcW w:w="3544" w:type="dxa"/>
            <w:shd w:val="clear" w:color="auto" w:fill="auto"/>
            <w:vAlign w:val="center"/>
          </w:tcPr>
          <w:p w14:paraId="4E9458B6" w14:textId="09B8D363" w:rsidR="00233F1E" w:rsidRPr="0055510F" w:rsidRDefault="00233F1E" w:rsidP="00233F1E">
            <w:pPr>
              <w:pStyle w:val="table"/>
              <w:tabs>
                <w:tab w:val="left" w:pos="284"/>
                <w:tab w:val="left" w:pos="310"/>
              </w:tabs>
              <w:spacing w:beforeLines="0" w:before="0" w:afterLines="0" w:after="0"/>
            </w:pPr>
            <w:r w:rsidRPr="0055510F">
              <w:tab/>
              <w:t>Other</w:t>
            </w:r>
          </w:p>
        </w:tc>
        <w:tc>
          <w:tcPr>
            <w:tcW w:w="1247" w:type="dxa"/>
            <w:shd w:val="clear" w:color="auto" w:fill="auto"/>
            <w:vAlign w:val="center"/>
          </w:tcPr>
          <w:p w14:paraId="2C1C2392" w14:textId="1134D83B" w:rsidR="00233F1E" w:rsidRPr="0055510F" w:rsidRDefault="00233F1E" w:rsidP="00B54A96">
            <w:pPr>
              <w:pStyle w:val="table"/>
              <w:spacing w:beforeLines="0" w:before="0" w:afterLines="0" w:after="0"/>
              <w:jc w:val="center"/>
            </w:pPr>
            <w:r w:rsidRPr="0055510F">
              <w:t>24 (33.3)</w:t>
            </w:r>
          </w:p>
        </w:tc>
        <w:tc>
          <w:tcPr>
            <w:tcW w:w="1247" w:type="dxa"/>
            <w:shd w:val="clear" w:color="auto" w:fill="auto"/>
            <w:vAlign w:val="center"/>
          </w:tcPr>
          <w:p w14:paraId="4E8D6FA1" w14:textId="536BAB32" w:rsidR="00233F1E" w:rsidRPr="0055510F" w:rsidRDefault="00233F1E" w:rsidP="00B54A96">
            <w:pPr>
              <w:pStyle w:val="table"/>
              <w:spacing w:beforeLines="0" w:before="0" w:afterLines="0" w:after="0"/>
              <w:jc w:val="center"/>
            </w:pPr>
            <w:r w:rsidRPr="0055510F">
              <w:t>47 (48.0)</w:t>
            </w:r>
          </w:p>
        </w:tc>
        <w:tc>
          <w:tcPr>
            <w:tcW w:w="1247" w:type="dxa"/>
            <w:shd w:val="clear" w:color="auto" w:fill="auto"/>
            <w:vAlign w:val="center"/>
          </w:tcPr>
          <w:p w14:paraId="23005A4B" w14:textId="06D94398" w:rsidR="00233F1E" w:rsidRPr="0055510F" w:rsidRDefault="00233F1E" w:rsidP="00B54A96">
            <w:pPr>
              <w:pStyle w:val="table"/>
              <w:spacing w:beforeLines="0" w:before="0" w:afterLines="0" w:after="0"/>
              <w:jc w:val="center"/>
            </w:pPr>
            <w:r w:rsidRPr="0055510F">
              <w:t>83 (60.1)</w:t>
            </w:r>
          </w:p>
        </w:tc>
        <w:tc>
          <w:tcPr>
            <w:tcW w:w="1247" w:type="dxa"/>
            <w:shd w:val="clear" w:color="auto" w:fill="auto"/>
            <w:vAlign w:val="center"/>
          </w:tcPr>
          <w:p w14:paraId="5F94AAD0" w14:textId="7DB23CAA" w:rsidR="00233F1E" w:rsidRPr="0055510F" w:rsidRDefault="00233F1E" w:rsidP="00B54A96">
            <w:pPr>
              <w:pStyle w:val="table"/>
              <w:spacing w:beforeLines="0" w:before="0" w:afterLines="0" w:after="0"/>
              <w:jc w:val="center"/>
            </w:pPr>
            <w:r w:rsidRPr="0055510F">
              <w:t>35 (32.1)</w:t>
            </w:r>
          </w:p>
        </w:tc>
        <w:tc>
          <w:tcPr>
            <w:tcW w:w="1247" w:type="dxa"/>
            <w:shd w:val="clear" w:color="auto" w:fill="auto"/>
            <w:vAlign w:val="center"/>
          </w:tcPr>
          <w:p w14:paraId="6569D6E9" w14:textId="35D268FB" w:rsidR="00233F1E" w:rsidRPr="0055510F" w:rsidRDefault="00233F1E" w:rsidP="00B54A96">
            <w:pPr>
              <w:pStyle w:val="table"/>
              <w:spacing w:beforeLines="0" w:before="0" w:afterLines="0" w:after="0"/>
              <w:jc w:val="center"/>
            </w:pPr>
            <w:r w:rsidRPr="0055510F">
              <w:t>12 (11.3)</w:t>
            </w:r>
          </w:p>
        </w:tc>
        <w:tc>
          <w:tcPr>
            <w:tcW w:w="1247" w:type="dxa"/>
            <w:shd w:val="clear" w:color="auto" w:fill="auto"/>
            <w:vAlign w:val="center"/>
          </w:tcPr>
          <w:p w14:paraId="28669152" w14:textId="2BB23339" w:rsidR="00233F1E" w:rsidRPr="0055510F" w:rsidRDefault="00233F1E" w:rsidP="00B54A96">
            <w:pPr>
              <w:pStyle w:val="table"/>
              <w:spacing w:beforeLines="0" w:before="0" w:afterLines="0" w:after="0"/>
              <w:jc w:val="center"/>
            </w:pPr>
            <w:r w:rsidRPr="0055510F">
              <w:t>31 (33.7)</w:t>
            </w:r>
          </w:p>
        </w:tc>
        <w:tc>
          <w:tcPr>
            <w:tcW w:w="1247" w:type="dxa"/>
            <w:vAlign w:val="center"/>
          </w:tcPr>
          <w:p w14:paraId="45DF40C8" w14:textId="7FC58140" w:rsidR="00233F1E" w:rsidRPr="0055510F" w:rsidRDefault="00233F1E" w:rsidP="00B54A96">
            <w:pPr>
              <w:pStyle w:val="table"/>
              <w:spacing w:beforeLines="0" w:before="0" w:afterLines="0" w:after="0"/>
              <w:jc w:val="center"/>
            </w:pPr>
            <w:r w:rsidRPr="0055510F">
              <w:t>232 (37.7)</w:t>
            </w:r>
          </w:p>
        </w:tc>
        <w:tc>
          <w:tcPr>
            <w:tcW w:w="2328" w:type="dxa"/>
            <w:vMerge/>
            <w:shd w:val="clear" w:color="auto" w:fill="auto"/>
            <w:vAlign w:val="center"/>
          </w:tcPr>
          <w:p w14:paraId="01E1C71E" w14:textId="0F3380C2" w:rsidR="00233F1E" w:rsidRPr="0055510F" w:rsidRDefault="00233F1E" w:rsidP="00B54A96">
            <w:pPr>
              <w:pStyle w:val="table"/>
              <w:spacing w:beforeLines="0" w:before="0" w:afterLines="0" w:after="0"/>
              <w:jc w:val="center"/>
            </w:pPr>
          </w:p>
        </w:tc>
      </w:tr>
      <w:tr w:rsidR="00D06B2B" w:rsidRPr="0055510F" w14:paraId="0EC80970" w14:textId="77777777" w:rsidTr="0090185E">
        <w:tc>
          <w:tcPr>
            <w:tcW w:w="3544" w:type="dxa"/>
            <w:shd w:val="clear" w:color="auto" w:fill="auto"/>
            <w:vAlign w:val="center"/>
          </w:tcPr>
          <w:p w14:paraId="1E6E937F" w14:textId="77777777" w:rsidR="00D06B2B" w:rsidRPr="0055510F" w:rsidRDefault="00D06B2B" w:rsidP="0091665E">
            <w:pPr>
              <w:pStyle w:val="table"/>
              <w:spacing w:beforeLines="0" w:before="0" w:afterLines="0" w:after="0"/>
              <w:rPr>
                <w:sz w:val="10"/>
                <w:szCs w:val="10"/>
              </w:rPr>
            </w:pPr>
          </w:p>
        </w:tc>
        <w:tc>
          <w:tcPr>
            <w:tcW w:w="1247" w:type="dxa"/>
            <w:shd w:val="clear" w:color="auto" w:fill="auto"/>
            <w:vAlign w:val="center"/>
          </w:tcPr>
          <w:p w14:paraId="131D210B" w14:textId="77777777" w:rsidR="00D06B2B" w:rsidRPr="0055510F" w:rsidRDefault="00D06B2B" w:rsidP="00B54A96">
            <w:pPr>
              <w:pStyle w:val="table"/>
              <w:spacing w:beforeLines="0" w:before="0" w:afterLines="0" w:after="0"/>
              <w:jc w:val="center"/>
              <w:rPr>
                <w:sz w:val="10"/>
                <w:szCs w:val="10"/>
              </w:rPr>
            </w:pPr>
          </w:p>
        </w:tc>
        <w:tc>
          <w:tcPr>
            <w:tcW w:w="1247" w:type="dxa"/>
            <w:shd w:val="clear" w:color="auto" w:fill="auto"/>
            <w:vAlign w:val="center"/>
          </w:tcPr>
          <w:p w14:paraId="5F8960EC" w14:textId="77777777" w:rsidR="00D06B2B" w:rsidRPr="0055510F" w:rsidRDefault="00D06B2B" w:rsidP="00B54A96">
            <w:pPr>
              <w:pStyle w:val="table"/>
              <w:spacing w:beforeLines="0" w:before="0" w:afterLines="0" w:after="0"/>
              <w:jc w:val="center"/>
              <w:rPr>
                <w:sz w:val="10"/>
                <w:szCs w:val="10"/>
              </w:rPr>
            </w:pPr>
          </w:p>
        </w:tc>
        <w:tc>
          <w:tcPr>
            <w:tcW w:w="1247" w:type="dxa"/>
            <w:shd w:val="clear" w:color="auto" w:fill="auto"/>
            <w:vAlign w:val="center"/>
          </w:tcPr>
          <w:p w14:paraId="34582F97" w14:textId="77777777" w:rsidR="00D06B2B" w:rsidRPr="0055510F" w:rsidRDefault="00D06B2B" w:rsidP="00B54A96">
            <w:pPr>
              <w:pStyle w:val="table"/>
              <w:spacing w:beforeLines="0" w:before="0" w:afterLines="0" w:after="0"/>
              <w:jc w:val="center"/>
              <w:rPr>
                <w:sz w:val="10"/>
                <w:szCs w:val="10"/>
              </w:rPr>
            </w:pPr>
          </w:p>
        </w:tc>
        <w:tc>
          <w:tcPr>
            <w:tcW w:w="1247" w:type="dxa"/>
            <w:shd w:val="clear" w:color="auto" w:fill="auto"/>
            <w:vAlign w:val="center"/>
          </w:tcPr>
          <w:p w14:paraId="36267A97" w14:textId="77777777" w:rsidR="00D06B2B" w:rsidRPr="0055510F" w:rsidRDefault="00D06B2B" w:rsidP="00B54A96">
            <w:pPr>
              <w:pStyle w:val="table"/>
              <w:spacing w:beforeLines="0" w:before="0" w:afterLines="0" w:after="0"/>
              <w:jc w:val="center"/>
              <w:rPr>
                <w:sz w:val="10"/>
                <w:szCs w:val="10"/>
              </w:rPr>
            </w:pPr>
          </w:p>
        </w:tc>
        <w:tc>
          <w:tcPr>
            <w:tcW w:w="1247" w:type="dxa"/>
            <w:shd w:val="clear" w:color="auto" w:fill="auto"/>
            <w:vAlign w:val="center"/>
          </w:tcPr>
          <w:p w14:paraId="7D39B850" w14:textId="77777777" w:rsidR="00D06B2B" w:rsidRPr="0055510F" w:rsidRDefault="00D06B2B" w:rsidP="00B54A96">
            <w:pPr>
              <w:pStyle w:val="table"/>
              <w:spacing w:beforeLines="0" w:before="0" w:afterLines="0" w:after="0"/>
              <w:jc w:val="center"/>
              <w:rPr>
                <w:sz w:val="10"/>
                <w:szCs w:val="10"/>
              </w:rPr>
            </w:pPr>
          </w:p>
        </w:tc>
        <w:tc>
          <w:tcPr>
            <w:tcW w:w="1247" w:type="dxa"/>
            <w:shd w:val="clear" w:color="auto" w:fill="auto"/>
            <w:vAlign w:val="center"/>
          </w:tcPr>
          <w:p w14:paraId="2A60BD84" w14:textId="77777777" w:rsidR="00D06B2B" w:rsidRPr="0055510F" w:rsidRDefault="00D06B2B" w:rsidP="00B54A96">
            <w:pPr>
              <w:pStyle w:val="table"/>
              <w:spacing w:beforeLines="0" w:before="0" w:afterLines="0" w:after="0"/>
              <w:jc w:val="center"/>
              <w:rPr>
                <w:sz w:val="10"/>
                <w:szCs w:val="10"/>
              </w:rPr>
            </w:pPr>
          </w:p>
        </w:tc>
        <w:tc>
          <w:tcPr>
            <w:tcW w:w="1247" w:type="dxa"/>
            <w:vAlign w:val="center"/>
          </w:tcPr>
          <w:p w14:paraId="44D912FF" w14:textId="77777777" w:rsidR="00D06B2B" w:rsidRPr="0055510F" w:rsidRDefault="00D06B2B" w:rsidP="00B54A96">
            <w:pPr>
              <w:pStyle w:val="table"/>
              <w:spacing w:beforeLines="0" w:before="0" w:afterLines="0" w:after="0"/>
              <w:jc w:val="center"/>
              <w:rPr>
                <w:sz w:val="10"/>
                <w:szCs w:val="10"/>
              </w:rPr>
            </w:pPr>
          </w:p>
        </w:tc>
        <w:tc>
          <w:tcPr>
            <w:tcW w:w="2328" w:type="dxa"/>
            <w:shd w:val="clear" w:color="auto" w:fill="auto"/>
            <w:vAlign w:val="center"/>
          </w:tcPr>
          <w:p w14:paraId="5C532C85" w14:textId="20C51C3D" w:rsidR="00D06B2B" w:rsidRPr="0055510F" w:rsidRDefault="00D06B2B" w:rsidP="00B54A96">
            <w:pPr>
              <w:pStyle w:val="table"/>
              <w:spacing w:beforeLines="0" w:before="0" w:afterLines="0" w:after="0"/>
              <w:jc w:val="center"/>
              <w:rPr>
                <w:sz w:val="10"/>
                <w:szCs w:val="10"/>
              </w:rPr>
            </w:pPr>
          </w:p>
        </w:tc>
      </w:tr>
      <w:tr w:rsidR="00D06B2B" w:rsidRPr="0055510F" w14:paraId="2D5377BD" w14:textId="77777777" w:rsidTr="0090185E">
        <w:tc>
          <w:tcPr>
            <w:tcW w:w="3544" w:type="dxa"/>
            <w:shd w:val="clear" w:color="auto" w:fill="auto"/>
            <w:vAlign w:val="center"/>
          </w:tcPr>
          <w:p w14:paraId="3AE80993" w14:textId="40105825" w:rsidR="00D06B2B" w:rsidRPr="0055510F" w:rsidRDefault="00D06B2B" w:rsidP="0091665E">
            <w:pPr>
              <w:pStyle w:val="table"/>
              <w:spacing w:beforeLines="0" w:before="0" w:afterLines="0" w:after="0"/>
            </w:pPr>
            <w:r w:rsidRPr="0055510F">
              <w:t>Duration of illness (years), mean (SD)</w:t>
            </w:r>
          </w:p>
        </w:tc>
        <w:tc>
          <w:tcPr>
            <w:tcW w:w="1247" w:type="dxa"/>
            <w:shd w:val="clear" w:color="auto" w:fill="auto"/>
            <w:vAlign w:val="center"/>
          </w:tcPr>
          <w:p w14:paraId="72C4215E" w14:textId="743100E8" w:rsidR="00D06B2B" w:rsidRPr="0055510F" w:rsidRDefault="00D06B2B" w:rsidP="00B54A96">
            <w:pPr>
              <w:pStyle w:val="table"/>
              <w:spacing w:beforeLines="0" w:before="0" w:afterLines="0" w:after="0"/>
              <w:jc w:val="center"/>
            </w:pPr>
            <w:r w:rsidRPr="0055510F">
              <w:t>15.4 (11.9)</w:t>
            </w:r>
          </w:p>
        </w:tc>
        <w:tc>
          <w:tcPr>
            <w:tcW w:w="1247" w:type="dxa"/>
            <w:shd w:val="clear" w:color="auto" w:fill="auto"/>
            <w:vAlign w:val="center"/>
          </w:tcPr>
          <w:p w14:paraId="69411299" w14:textId="2A897774" w:rsidR="00D06B2B" w:rsidRPr="0055510F" w:rsidRDefault="00D06B2B" w:rsidP="00B54A96">
            <w:pPr>
              <w:pStyle w:val="table"/>
              <w:spacing w:beforeLines="0" w:before="0" w:afterLines="0" w:after="0"/>
              <w:jc w:val="center"/>
            </w:pPr>
            <w:r w:rsidRPr="0055510F">
              <w:t>28.9 (93.0)</w:t>
            </w:r>
          </w:p>
        </w:tc>
        <w:tc>
          <w:tcPr>
            <w:tcW w:w="1247" w:type="dxa"/>
            <w:shd w:val="clear" w:color="auto" w:fill="auto"/>
            <w:vAlign w:val="center"/>
          </w:tcPr>
          <w:p w14:paraId="007376BD" w14:textId="5F0D534B" w:rsidR="00D06B2B" w:rsidRPr="0055510F" w:rsidRDefault="00D06B2B" w:rsidP="00B54A96">
            <w:pPr>
              <w:pStyle w:val="table"/>
              <w:spacing w:beforeLines="0" w:before="0" w:afterLines="0" w:after="0"/>
              <w:jc w:val="center"/>
            </w:pPr>
            <w:r w:rsidRPr="0055510F">
              <w:t>10.1 (7.9)</w:t>
            </w:r>
          </w:p>
        </w:tc>
        <w:tc>
          <w:tcPr>
            <w:tcW w:w="1247" w:type="dxa"/>
            <w:shd w:val="clear" w:color="auto" w:fill="auto"/>
            <w:vAlign w:val="center"/>
          </w:tcPr>
          <w:p w14:paraId="689EED80" w14:textId="4317CC48" w:rsidR="00D06B2B" w:rsidRPr="0055510F" w:rsidRDefault="00D06B2B" w:rsidP="00B54A96">
            <w:pPr>
              <w:pStyle w:val="table"/>
              <w:spacing w:beforeLines="0" w:before="0" w:afterLines="0" w:after="0"/>
              <w:jc w:val="center"/>
            </w:pPr>
            <w:r w:rsidRPr="0055510F">
              <w:t>9.7 (7.8)</w:t>
            </w:r>
          </w:p>
        </w:tc>
        <w:tc>
          <w:tcPr>
            <w:tcW w:w="1247" w:type="dxa"/>
            <w:shd w:val="clear" w:color="auto" w:fill="auto"/>
            <w:vAlign w:val="center"/>
          </w:tcPr>
          <w:p w14:paraId="340A3439" w14:textId="76D07D96" w:rsidR="00D06B2B" w:rsidRPr="0055510F" w:rsidRDefault="00D06B2B" w:rsidP="00B54A96">
            <w:pPr>
              <w:pStyle w:val="table"/>
              <w:spacing w:beforeLines="0" w:before="0" w:afterLines="0" w:after="0"/>
              <w:jc w:val="center"/>
            </w:pPr>
            <w:r w:rsidRPr="0055510F">
              <w:t>17.8 (9.1)</w:t>
            </w:r>
          </w:p>
        </w:tc>
        <w:tc>
          <w:tcPr>
            <w:tcW w:w="1247" w:type="dxa"/>
            <w:shd w:val="clear" w:color="auto" w:fill="auto"/>
            <w:vAlign w:val="center"/>
          </w:tcPr>
          <w:p w14:paraId="06824328" w14:textId="5A7AB67E" w:rsidR="00D06B2B" w:rsidRPr="0055510F" w:rsidRDefault="00D06B2B" w:rsidP="00B54A96">
            <w:pPr>
              <w:pStyle w:val="table"/>
              <w:spacing w:beforeLines="0" w:before="0" w:afterLines="0" w:after="0"/>
              <w:jc w:val="center"/>
            </w:pPr>
            <w:r w:rsidRPr="0055510F">
              <w:t>9.7 (7.5)</w:t>
            </w:r>
          </w:p>
        </w:tc>
        <w:tc>
          <w:tcPr>
            <w:tcW w:w="1247" w:type="dxa"/>
            <w:vAlign w:val="center"/>
          </w:tcPr>
          <w:p w14:paraId="4FE78A71" w14:textId="0FFCEB4F" w:rsidR="00D06B2B" w:rsidRPr="0055510F" w:rsidRDefault="00233F1E" w:rsidP="00B54A96">
            <w:pPr>
              <w:pStyle w:val="table"/>
              <w:spacing w:beforeLines="0" w:before="0" w:afterLines="0" w:after="0"/>
              <w:jc w:val="center"/>
            </w:pPr>
            <w:r w:rsidRPr="0055510F">
              <w:t>14.9 (38.4)</w:t>
            </w:r>
          </w:p>
        </w:tc>
        <w:tc>
          <w:tcPr>
            <w:tcW w:w="2328" w:type="dxa"/>
            <w:shd w:val="clear" w:color="auto" w:fill="auto"/>
            <w:vAlign w:val="center"/>
          </w:tcPr>
          <w:p w14:paraId="4E56FDD8" w14:textId="56BA9B60" w:rsidR="00D06B2B" w:rsidRPr="0055510F" w:rsidRDefault="00D06B2B" w:rsidP="00B54A96">
            <w:pPr>
              <w:pStyle w:val="table"/>
              <w:spacing w:beforeLines="0" w:before="0" w:afterLines="0" w:after="0"/>
              <w:jc w:val="center"/>
            </w:pPr>
            <w:proofErr w:type="gramStart"/>
            <w:r w:rsidRPr="0055510F">
              <w:t>F</w:t>
            </w:r>
            <w:r w:rsidRPr="0055510F">
              <w:rPr>
                <w:vertAlign w:val="subscript"/>
              </w:rPr>
              <w:t>(</w:t>
            </w:r>
            <w:proofErr w:type="gramEnd"/>
            <w:r w:rsidRPr="0055510F">
              <w:rPr>
                <w:vertAlign w:val="subscript"/>
              </w:rPr>
              <w:t>5;609)</w:t>
            </w:r>
            <w:r w:rsidRPr="0055510F">
              <w:t>=4.0, p &lt; 0.001</w:t>
            </w:r>
          </w:p>
        </w:tc>
      </w:tr>
      <w:tr w:rsidR="00D06B2B" w:rsidRPr="0055510F" w14:paraId="1820E3B9" w14:textId="77777777" w:rsidTr="0090185E">
        <w:tc>
          <w:tcPr>
            <w:tcW w:w="3544" w:type="dxa"/>
            <w:shd w:val="clear" w:color="auto" w:fill="auto"/>
            <w:vAlign w:val="center"/>
          </w:tcPr>
          <w:p w14:paraId="5EF2F248" w14:textId="77777777" w:rsidR="00D06B2B" w:rsidRPr="0055510F" w:rsidRDefault="00D06B2B" w:rsidP="0091665E">
            <w:pPr>
              <w:pStyle w:val="table"/>
              <w:spacing w:beforeLines="0" w:before="0" w:afterLines="0" w:after="0"/>
              <w:rPr>
                <w:sz w:val="10"/>
                <w:szCs w:val="10"/>
              </w:rPr>
            </w:pPr>
          </w:p>
        </w:tc>
        <w:tc>
          <w:tcPr>
            <w:tcW w:w="1247" w:type="dxa"/>
            <w:shd w:val="clear" w:color="auto" w:fill="auto"/>
            <w:vAlign w:val="center"/>
          </w:tcPr>
          <w:p w14:paraId="2945944A" w14:textId="77777777" w:rsidR="00D06B2B" w:rsidRPr="0055510F" w:rsidRDefault="00D06B2B" w:rsidP="00B54A96">
            <w:pPr>
              <w:pStyle w:val="table"/>
              <w:spacing w:beforeLines="0" w:before="0" w:afterLines="0" w:after="0"/>
              <w:jc w:val="center"/>
              <w:rPr>
                <w:sz w:val="10"/>
                <w:szCs w:val="10"/>
              </w:rPr>
            </w:pPr>
          </w:p>
        </w:tc>
        <w:tc>
          <w:tcPr>
            <w:tcW w:w="1247" w:type="dxa"/>
            <w:shd w:val="clear" w:color="auto" w:fill="auto"/>
            <w:vAlign w:val="center"/>
          </w:tcPr>
          <w:p w14:paraId="6D56B671" w14:textId="77777777" w:rsidR="00D06B2B" w:rsidRPr="0055510F" w:rsidRDefault="00D06B2B" w:rsidP="00B54A96">
            <w:pPr>
              <w:pStyle w:val="table"/>
              <w:spacing w:beforeLines="0" w:before="0" w:afterLines="0" w:after="0"/>
              <w:jc w:val="center"/>
              <w:rPr>
                <w:sz w:val="10"/>
                <w:szCs w:val="10"/>
              </w:rPr>
            </w:pPr>
          </w:p>
        </w:tc>
        <w:tc>
          <w:tcPr>
            <w:tcW w:w="1247" w:type="dxa"/>
            <w:shd w:val="clear" w:color="auto" w:fill="auto"/>
            <w:vAlign w:val="center"/>
          </w:tcPr>
          <w:p w14:paraId="32A20BE8" w14:textId="77777777" w:rsidR="00D06B2B" w:rsidRPr="0055510F" w:rsidRDefault="00D06B2B" w:rsidP="00B54A96">
            <w:pPr>
              <w:pStyle w:val="table"/>
              <w:spacing w:beforeLines="0" w:before="0" w:afterLines="0" w:after="0"/>
              <w:jc w:val="center"/>
              <w:rPr>
                <w:sz w:val="10"/>
                <w:szCs w:val="10"/>
              </w:rPr>
            </w:pPr>
          </w:p>
        </w:tc>
        <w:tc>
          <w:tcPr>
            <w:tcW w:w="1247" w:type="dxa"/>
            <w:shd w:val="clear" w:color="auto" w:fill="auto"/>
            <w:vAlign w:val="center"/>
          </w:tcPr>
          <w:p w14:paraId="0DAF8AB1" w14:textId="77777777" w:rsidR="00D06B2B" w:rsidRPr="0055510F" w:rsidRDefault="00D06B2B" w:rsidP="00B54A96">
            <w:pPr>
              <w:pStyle w:val="table"/>
              <w:spacing w:beforeLines="0" w:before="0" w:afterLines="0" w:after="0"/>
              <w:jc w:val="center"/>
              <w:rPr>
                <w:sz w:val="10"/>
                <w:szCs w:val="10"/>
              </w:rPr>
            </w:pPr>
          </w:p>
        </w:tc>
        <w:tc>
          <w:tcPr>
            <w:tcW w:w="1247" w:type="dxa"/>
            <w:shd w:val="clear" w:color="auto" w:fill="auto"/>
            <w:vAlign w:val="center"/>
          </w:tcPr>
          <w:p w14:paraId="22685FC0" w14:textId="77777777" w:rsidR="00D06B2B" w:rsidRPr="0055510F" w:rsidRDefault="00D06B2B" w:rsidP="00B54A96">
            <w:pPr>
              <w:pStyle w:val="table"/>
              <w:spacing w:beforeLines="0" w:before="0" w:afterLines="0" w:after="0"/>
              <w:jc w:val="center"/>
              <w:rPr>
                <w:sz w:val="10"/>
                <w:szCs w:val="10"/>
              </w:rPr>
            </w:pPr>
          </w:p>
        </w:tc>
        <w:tc>
          <w:tcPr>
            <w:tcW w:w="1247" w:type="dxa"/>
            <w:shd w:val="clear" w:color="auto" w:fill="auto"/>
            <w:vAlign w:val="center"/>
          </w:tcPr>
          <w:p w14:paraId="192E0C1D" w14:textId="77777777" w:rsidR="00D06B2B" w:rsidRPr="0055510F" w:rsidRDefault="00D06B2B" w:rsidP="00B54A96">
            <w:pPr>
              <w:pStyle w:val="table"/>
              <w:spacing w:beforeLines="0" w:before="0" w:afterLines="0" w:after="0"/>
              <w:jc w:val="center"/>
              <w:rPr>
                <w:sz w:val="10"/>
                <w:szCs w:val="10"/>
              </w:rPr>
            </w:pPr>
          </w:p>
        </w:tc>
        <w:tc>
          <w:tcPr>
            <w:tcW w:w="1247" w:type="dxa"/>
            <w:vAlign w:val="center"/>
          </w:tcPr>
          <w:p w14:paraId="02A3526C" w14:textId="77777777" w:rsidR="00D06B2B" w:rsidRPr="0055510F" w:rsidRDefault="00D06B2B" w:rsidP="00B54A96">
            <w:pPr>
              <w:pStyle w:val="table"/>
              <w:spacing w:beforeLines="0" w:before="0" w:afterLines="0" w:after="0"/>
              <w:jc w:val="center"/>
              <w:rPr>
                <w:sz w:val="10"/>
                <w:szCs w:val="10"/>
              </w:rPr>
            </w:pPr>
          </w:p>
        </w:tc>
        <w:tc>
          <w:tcPr>
            <w:tcW w:w="2328" w:type="dxa"/>
            <w:shd w:val="clear" w:color="auto" w:fill="auto"/>
            <w:vAlign w:val="center"/>
          </w:tcPr>
          <w:p w14:paraId="16937354" w14:textId="00B6DF5B" w:rsidR="00D06B2B" w:rsidRPr="0055510F" w:rsidRDefault="00D06B2B" w:rsidP="00B54A96">
            <w:pPr>
              <w:pStyle w:val="table"/>
              <w:spacing w:beforeLines="0" w:before="0" w:afterLines="0" w:after="0"/>
              <w:jc w:val="center"/>
              <w:rPr>
                <w:sz w:val="10"/>
                <w:szCs w:val="10"/>
              </w:rPr>
            </w:pPr>
          </w:p>
        </w:tc>
      </w:tr>
      <w:tr w:rsidR="00D06B2B" w:rsidRPr="0055510F" w14:paraId="0E20238D" w14:textId="77777777" w:rsidTr="0090185E">
        <w:tc>
          <w:tcPr>
            <w:tcW w:w="3544" w:type="dxa"/>
            <w:shd w:val="clear" w:color="auto" w:fill="auto"/>
            <w:vAlign w:val="center"/>
          </w:tcPr>
          <w:p w14:paraId="0FA51D5B" w14:textId="2EE263BD" w:rsidR="00D06B2B" w:rsidRPr="0055510F" w:rsidRDefault="00D06B2B" w:rsidP="0091665E">
            <w:pPr>
              <w:pStyle w:val="table"/>
              <w:spacing w:beforeLines="0" w:before="0" w:afterLines="0" w:after="0"/>
            </w:pPr>
            <w:r w:rsidRPr="0055510F">
              <w:t>Social Inclusion (SIS), mean (SD)</w:t>
            </w:r>
          </w:p>
        </w:tc>
        <w:tc>
          <w:tcPr>
            <w:tcW w:w="1247" w:type="dxa"/>
            <w:shd w:val="clear" w:color="auto" w:fill="auto"/>
            <w:vAlign w:val="center"/>
          </w:tcPr>
          <w:p w14:paraId="4C63D2F2" w14:textId="6A4BC07B" w:rsidR="00D06B2B" w:rsidRPr="0055510F" w:rsidRDefault="00D06B2B" w:rsidP="00B54A96">
            <w:pPr>
              <w:pStyle w:val="table"/>
              <w:spacing w:beforeLines="0" w:before="0" w:afterLines="0" w:after="0"/>
              <w:jc w:val="center"/>
            </w:pPr>
            <w:r w:rsidRPr="0055510F">
              <w:t>39.1 (8.6)</w:t>
            </w:r>
          </w:p>
        </w:tc>
        <w:tc>
          <w:tcPr>
            <w:tcW w:w="1247" w:type="dxa"/>
            <w:shd w:val="clear" w:color="auto" w:fill="auto"/>
            <w:vAlign w:val="center"/>
          </w:tcPr>
          <w:p w14:paraId="2CA0722B" w14:textId="04E63B0D" w:rsidR="00D06B2B" w:rsidRPr="0055510F" w:rsidRDefault="00D06B2B" w:rsidP="00B54A96">
            <w:pPr>
              <w:pStyle w:val="table"/>
              <w:spacing w:beforeLines="0" w:before="0" w:afterLines="0" w:after="0"/>
              <w:jc w:val="center"/>
            </w:pPr>
            <w:r w:rsidRPr="0055510F">
              <w:t>39.8 (7.1)</w:t>
            </w:r>
          </w:p>
        </w:tc>
        <w:tc>
          <w:tcPr>
            <w:tcW w:w="1247" w:type="dxa"/>
            <w:shd w:val="clear" w:color="auto" w:fill="auto"/>
            <w:vAlign w:val="center"/>
          </w:tcPr>
          <w:p w14:paraId="2248B6D0" w14:textId="1A94842A" w:rsidR="00D06B2B" w:rsidRPr="0055510F" w:rsidRDefault="00D06B2B" w:rsidP="00B54A96">
            <w:pPr>
              <w:pStyle w:val="table"/>
              <w:spacing w:beforeLines="0" w:before="0" w:afterLines="0" w:after="0"/>
              <w:jc w:val="center"/>
            </w:pPr>
            <w:r w:rsidRPr="0055510F">
              <w:t>45.6 (7.5)</w:t>
            </w:r>
          </w:p>
        </w:tc>
        <w:tc>
          <w:tcPr>
            <w:tcW w:w="1247" w:type="dxa"/>
            <w:shd w:val="clear" w:color="auto" w:fill="auto"/>
            <w:vAlign w:val="center"/>
          </w:tcPr>
          <w:p w14:paraId="5A99FF36" w14:textId="1E171C80" w:rsidR="00D06B2B" w:rsidRPr="0055510F" w:rsidRDefault="00D06B2B" w:rsidP="00B54A96">
            <w:pPr>
              <w:pStyle w:val="table"/>
              <w:spacing w:beforeLines="0" w:before="0" w:afterLines="0" w:after="0"/>
              <w:jc w:val="center"/>
            </w:pPr>
            <w:r w:rsidRPr="0055510F">
              <w:t>40.0 (7.3)</w:t>
            </w:r>
          </w:p>
        </w:tc>
        <w:tc>
          <w:tcPr>
            <w:tcW w:w="1247" w:type="dxa"/>
            <w:shd w:val="clear" w:color="auto" w:fill="auto"/>
            <w:vAlign w:val="center"/>
          </w:tcPr>
          <w:p w14:paraId="60E0968D" w14:textId="5B096C8B" w:rsidR="00D06B2B" w:rsidRPr="0055510F" w:rsidRDefault="00D06B2B" w:rsidP="00B54A96">
            <w:pPr>
              <w:pStyle w:val="table"/>
              <w:spacing w:beforeLines="0" w:before="0" w:afterLines="0" w:after="0"/>
              <w:jc w:val="center"/>
            </w:pPr>
            <w:r w:rsidRPr="0055510F">
              <w:t>44.5 (6.8)</w:t>
            </w:r>
          </w:p>
        </w:tc>
        <w:tc>
          <w:tcPr>
            <w:tcW w:w="1247" w:type="dxa"/>
            <w:shd w:val="clear" w:color="auto" w:fill="auto"/>
            <w:vAlign w:val="center"/>
          </w:tcPr>
          <w:p w14:paraId="22FC9A8F" w14:textId="55E39C84" w:rsidR="00D06B2B" w:rsidRPr="0055510F" w:rsidRDefault="00D06B2B" w:rsidP="00B54A96">
            <w:pPr>
              <w:pStyle w:val="table"/>
              <w:spacing w:beforeLines="0" w:before="0" w:afterLines="0" w:after="0"/>
              <w:jc w:val="center"/>
            </w:pPr>
            <w:r w:rsidRPr="0055510F">
              <w:t>36.7 (9.3)</w:t>
            </w:r>
          </w:p>
        </w:tc>
        <w:tc>
          <w:tcPr>
            <w:tcW w:w="1247" w:type="dxa"/>
            <w:vAlign w:val="center"/>
          </w:tcPr>
          <w:p w14:paraId="0F45BE54" w14:textId="526C9F51" w:rsidR="00D06B2B" w:rsidRPr="0055510F" w:rsidRDefault="00233F1E" w:rsidP="00B54A96">
            <w:pPr>
              <w:pStyle w:val="table"/>
              <w:spacing w:beforeLines="0" w:before="0" w:afterLines="0" w:after="0"/>
              <w:jc w:val="center"/>
            </w:pPr>
            <w:r w:rsidRPr="0055510F">
              <w:t>41.4 (8.4)</w:t>
            </w:r>
          </w:p>
        </w:tc>
        <w:tc>
          <w:tcPr>
            <w:tcW w:w="2328" w:type="dxa"/>
            <w:shd w:val="clear" w:color="auto" w:fill="auto"/>
            <w:vAlign w:val="center"/>
          </w:tcPr>
          <w:p w14:paraId="4FC212AD" w14:textId="4E9D9ABA" w:rsidR="00D06B2B" w:rsidRPr="0055510F" w:rsidRDefault="00D06B2B" w:rsidP="00B54A96">
            <w:pPr>
              <w:pStyle w:val="table"/>
              <w:spacing w:beforeLines="0" w:before="0" w:afterLines="0" w:after="0"/>
              <w:jc w:val="center"/>
            </w:pPr>
            <w:proofErr w:type="gramStart"/>
            <w:r w:rsidRPr="0055510F">
              <w:t>F</w:t>
            </w:r>
            <w:r w:rsidRPr="0055510F">
              <w:rPr>
                <w:vertAlign w:val="subscript"/>
              </w:rPr>
              <w:t>(</w:t>
            </w:r>
            <w:proofErr w:type="gramEnd"/>
            <w:r w:rsidRPr="0055510F">
              <w:rPr>
                <w:vertAlign w:val="subscript"/>
              </w:rPr>
              <w:t>5;608)</w:t>
            </w:r>
            <w:r w:rsidRPr="0055510F">
              <w:t>=21.2, p &lt; 0.001</w:t>
            </w:r>
          </w:p>
        </w:tc>
      </w:tr>
      <w:tr w:rsidR="00D06B2B" w:rsidRPr="0055510F" w14:paraId="67E2A748" w14:textId="77777777" w:rsidTr="0090185E">
        <w:tc>
          <w:tcPr>
            <w:tcW w:w="3544" w:type="dxa"/>
            <w:shd w:val="clear" w:color="auto" w:fill="auto"/>
            <w:vAlign w:val="center"/>
          </w:tcPr>
          <w:p w14:paraId="5645535E" w14:textId="77777777" w:rsidR="00D06B2B" w:rsidRPr="0055510F" w:rsidRDefault="00D06B2B" w:rsidP="0091665E">
            <w:pPr>
              <w:pStyle w:val="table"/>
              <w:spacing w:beforeLines="0" w:before="0" w:afterLines="0" w:after="0"/>
              <w:rPr>
                <w:sz w:val="10"/>
                <w:szCs w:val="10"/>
              </w:rPr>
            </w:pPr>
          </w:p>
        </w:tc>
        <w:tc>
          <w:tcPr>
            <w:tcW w:w="1247" w:type="dxa"/>
            <w:shd w:val="clear" w:color="auto" w:fill="auto"/>
            <w:vAlign w:val="center"/>
          </w:tcPr>
          <w:p w14:paraId="3C9C11E5" w14:textId="77777777" w:rsidR="00D06B2B" w:rsidRPr="0055510F" w:rsidRDefault="00D06B2B" w:rsidP="00B54A96">
            <w:pPr>
              <w:pStyle w:val="table"/>
              <w:spacing w:beforeLines="0" w:before="0" w:afterLines="0" w:after="0"/>
              <w:jc w:val="center"/>
              <w:rPr>
                <w:sz w:val="10"/>
                <w:szCs w:val="10"/>
              </w:rPr>
            </w:pPr>
          </w:p>
        </w:tc>
        <w:tc>
          <w:tcPr>
            <w:tcW w:w="1247" w:type="dxa"/>
            <w:shd w:val="clear" w:color="auto" w:fill="auto"/>
            <w:vAlign w:val="center"/>
          </w:tcPr>
          <w:p w14:paraId="4A674260" w14:textId="77777777" w:rsidR="00D06B2B" w:rsidRPr="0055510F" w:rsidRDefault="00D06B2B" w:rsidP="00B54A96">
            <w:pPr>
              <w:pStyle w:val="table"/>
              <w:spacing w:beforeLines="0" w:before="0" w:afterLines="0" w:after="0"/>
              <w:jc w:val="center"/>
              <w:rPr>
                <w:sz w:val="10"/>
                <w:szCs w:val="10"/>
              </w:rPr>
            </w:pPr>
          </w:p>
        </w:tc>
        <w:tc>
          <w:tcPr>
            <w:tcW w:w="1247" w:type="dxa"/>
            <w:shd w:val="clear" w:color="auto" w:fill="auto"/>
            <w:vAlign w:val="center"/>
          </w:tcPr>
          <w:p w14:paraId="766A41F3" w14:textId="77777777" w:rsidR="00D06B2B" w:rsidRPr="0055510F" w:rsidRDefault="00D06B2B" w:rsidP="00B54A96">
            <w:pPr>
              <w:pStyle w:val="table"/>
              <w:spacing w:beforeLines="0" w:before="0" w:afterLines="0" w:after="0"/>
              <w:jc w:val="center"/>
              <w:rPr>
                <w:sz w:val="10"/>
                <w:szCs w:val="10"/>
              </w:rPr>
            </w:pPr>
          </w:p>
        </w:tc>
        <w:tc>
          <w:tcPr>
            <w:tcW w:w="1247" w:type="dxa"/>
            <w:shd w:val="clear" w:color="auto" w:fill="auto"/>
            <w:vAlign w:val="center"/>
          </w:tcPr>
          <w:p w14:paraId="657108C0" w14:textId="77777777" w:rsidR="00D06B2B" w:rsidRPr="0055510F" w:rsidRDefault="00D06B2B" w:rsidP="00B54A96">
            <w:pPr>
              <w:pStyle w:val="table"/>
              <w:spacing w:beforeLines="0" w:before="0" w:afterLines="0" w:after="0"/>
              <w:jc w:val="center"/>
              <w:rPr>
                <w:sz w:val="10"/>
                <w:szCs w:val="10"/>
              </w:rPr>
            </w:pPr>
          </w:p>
        </w:tc>
        <w:tc>
          <w:tcPr>
            <w:tcW w:w="1247" w:type="dxa"/>
            <w:shd w:val="clear" w:color="auto" w:fill="auto"/>
            <w:vAlign w:val="center"/>
          </w:tcPr>
          <w:p w14:paraId="3C69A928" w14:textId="77777777" w:rsidR="00D06B2B" w:rsidRPr="0055510F" w:rsidRDefault="00D06B2B" w:rsidP="00B54A96">
            <w:pPr>
              <w:pStyle w:val="table"/>
              <w:spacing w:beforeLines="0" w:before="0" w:afterLines="0" w:after="0"/>
              <w:jc w:val="center"/>
              <w:rPr>
                <w:sz w:val="10"/>
                <w:szCs w:val="10"/>
              </w:rPr>
            </w:pPr>
          </w:p>
        </w:tc>
        <w:tc>
          <w:tcPr>
            <w:tcW w:w="1247" w:type="dxa"/>
            <w:shd w:val="clear" w:color="auto" w:fill="auto"/>
            <w:vAlign w:val="center"/>
          </w:tcPr>
          <w:p w14:paraId="3C8B4397" w14:textId="77777777" w:rsidR="00D06B2B" w:rsidRPr="0055510F" w:rsidRDefault="00D06B2B" w:rsidP="00B54A96">
            <w:pPr>
              <w:pStyle w:val="table"/>
              <w:spacing w:beforeLines="0" w:before="0" w:afterLines="0" w:after="0"/>
              <w:jc w:val="center"/>
              <w:rPr>
                <w:sz w:val="10"/>
                <w:szCs w:val="10"/>
              </w:rPr>
            </w:pPr>
          </w:p>
        </w:tc>
        <w:tc>
          <w:tcPr>
            <w:tcW w:w="1247" w:type="dxa"/>
            <w:vAlign w:val="center"/>
          </w:tcPr>
          <w:p w14:paraId="746E1058" w14:textId="77777777" w:rsidR="00D06B2B" w:rsidRPr="0055510F" w:rsidRDefault="00D06B2B" w:rsidP="00B54A96">
            <w:pPr>
              <w:pStyle w:val="table"/>
              <w:spacing w:beforeLines="0" w:before="0" w:afterLines="0" w:after="0"/>
              <w:jc w:val="center"/>
              <w:rPr>
                <w:sz w:val="10"/>
                <w:szCs w:val="10"/>
              </w:rPr>
            </w:pPr>
          </w:p>
        </w:tc>
        <w:tc>
          <w:tcPr>
            <w:tcW w:w="2328" w:type="dxa"/>
            <w:shd w:val="clear" w:color="auto" w:fill="auto"/>
            <w:vAlign w:val="center"/>
          </w:tcPr>
          <w:p w14:paraId="45ACCC73" w14:textId="01A36533" w:rsidR="00D06B2B" w:rsidRPr="0055510F" w:rsidRDefault="00D06B2B" w:rsidP="00B54A96">
            <w:pPr>
              <w:pStyle w:val="table"/>
              <w:spacing w:beforeLines="0" w:before="0" w:afterLines="0" w:after="0"/>
              <w:jc w:val="center"/>
              <w:rPr>
                <w:sz w:val="10"/>
                <w:szCs w:val="10"/>
              </w:rPr>
            </w:pPr>
          </w:p>
        </w:tc>
      </w:tr>
      <w:tr w:rsidR="00D06B2B" w:rsidRPr="0055510F" w14:paraId="6C2F4974" w14:textId="77777777" w:rsidTr="0090185E">
        <w:tc>
          <w:tcPr>
            <w:tcW w:w="3544" w:type="dxa"/>
            <w:shd w:val="clear" w:color="auto" w:fill="auto"/>
            <w:vAlign w:val="center"/>
          </w:tcPr>
          <w:p w14:paraId="6D6E9BFE" w14:textId="63826D8B" w:rsidR="00D06B2B" w:rsidRPr="0055510F" w:rsidRDefault="00D06B2B" w:rsidP="0091665E">
            <w:pPr>
              <w:pStyle w:val="table"/>
              <w:spacing w:beforeLines="0" w:before="0" w:afterLines="0" w:after="0"/>
            </w:pPr>
            <w:r w:rsidRPr="0055510F">
              <w:t>Empowerment (ES), mean (SD)</w:t>
            </w:r>
          </w:p>
        </w:tc>
        <w:tc>
          <w:tcPr>
            <w:tcW w:w="1247" w:type="dxa"/>
            <w:shd w:val="clear" w:color="auto" w:fill="auto"/>
            <w:vAlign w:val="center"/>
          </w:tcPr>
          <w:p w14:paraId="47635FDA" w14:textId="513BF757" w:rsidR="00D06B2B" w:rsidRPr="0055510F" w:rsidRDefault="00D06B2B" w:rsidP="00B54A96">
            <w:pPr>
              <w:pStyle w:val="table"/>
              <w:spacing w:beforeLines="0" w:before="0" w:afterLines="0" w:after="0"/>
              <w:jc w:val="center"/>
            </w:pPr>
            <w:r w:rsidRPr="0055510F">
              <w:t>65.2 (10.1)</w:t>
            </w:r>
          </w:p>
        </w:tc>
        <w:tc>
          <w:tcPr>
            <w:tcW w:w="1247" w:type="dxa"/>
            <w:shd w:val="clear" w:color="auto" w:fill="auto"/>
            <w:vAlign w:val="center"/>
          </w:tcPr>
          <w:p w14:paraId="4A61136C" w14:textId="23A112CC" w:rsidR="00D06B2B" w:rsidRPr="0055510F" w:rsidRDefault="00D06B2B" w:rsidP="00B54A96">
            <w:pPr>
              <w:pStyle w:val="table"/>
              <w:spacing w:beforeLines="0" w:before="0" w:afterLines="0" w:after="0"/>
              <w:jc w:val="center"/>
            </w:pPr>
            <w:r w:rsidRPr="0055510F">
              <w:t>64.5 (11.0)</w:t>
            </w:r>
          </w:p>
        </w:tc>
        <w:tc>
          <w:tcPr>
            <w:tcW w:w="1247" w:type="dxa"/>
            <w:shd w:val="clear" w:color="auto" w:fill="auto"/>
            <w:vAlign w:val="center"/>
          </w:tcPr>
          <w:p w14:paraId="0932FF4A" w14:textId="783F5CF4" w:rsidR="00D06B2B" w:rsidRPr="0055510F" w:rsidRDefault="00D06B2B" w:rsidP="00B54A96">
            <w:pPr>
              <w:pStyle w:val="table"/>
              <w:spacing w:beforeLines="0" w:before="0" w:afterLines="0" w:after="0"/>
              <w:jc w:val="center"/>
            </w:pPr>
            <w:r w:rsidRPr="0055510F">
              <w:t>59.1 (8.9)</w:t>
            </w:r>
          </w:p>
        </w:tc>
        <w:tc>
          <w:tcPr>
            <w:tcW w:w="1247" w:type="dxa"/>
            <w:shd w:val="clear" w:color="auto" w:fill="auto"/>
            <w:vAlign w:val="center"/>
          </w:tcPr>
          <w:p w14:paraId="04786053" w14:textId="6B4C50E1" w:rsidR="00D06B2B" w:rsidRPr="0055510F" w:rsidRDefault="00D06B2B" w:rsidP="00B54A96">
            <w:pPr>
              <w:pStyle w:val="table"/>
              <w:spacing w:beforeLines="0" w:before="0" w:afterLines="0" w:after="0"/>
              <w:jc w:val="center"/>
            </w:pPr>
            <w:r w:rsidRPr="0055510F">
              <w:t>58.2 (7.6)</w:t>
            </w:r>
          </w:p>
        </w:tc>
        <w:tc>
          <w:tcPr>
            <w:tcW w:w="1247" w:type="dxa"/>
            <w:shd w:val="clear" w:color="auto" w:fill="auto"/>
            <w:vAlign w:val="center"/>
          </w:tcPr>
          <w:p w14:paraId="19140A99" w14:textId="2D089112" w:rsidR="00D06B2B" w:rsidRPr="0055510F" w:rsidRDefault="00D06B2B" w:rsidP="00B54A96">
            <w:pPr>
              <w:pStyle w:val="table"/>
              <w:spacing w:beforeLines="0" w:before="0" w:afterLines="0" w:after="0"/>
              <w:jc w:val="center"/>
            </w:pPr>
            <w:r w:rsidRPr="0055510F">
              <w:t>61.2 (9.7)</w:t>
            </w:r>
          </w:p>
        </w:tc>
        <w:tc>
          <w:tcPr>
            <w:tcW w:w="1247" w:type="dxa"/>
            <w:shd w:val="clear" w:color="auto" w:fill="auto"/>
            <w:vAlign w:val="center"/>
          </w:tcPr>
          <w:p w14:paraId="30E75D22" w14:textId="3608BD2B" w:rsidR="00D06B2B" w:rsidRPr="0055510F" w:rsidRDefault="00D06B2B" w:rsidP="00B54A96">
            <w:pPr>
              <w:pStyle w:val="table"/>
              <w:spacing w:beforeLines="0" w:before="0" w:afterLines="0" w:after="0"/>
              <w:jc w:val="center"/>
            </w:pPr>
            <w:r w:rsidRPr="0055510F">
              <w:t>67.3 (12.0)</w:t>
            </w:r>
          </w:p>
        </w:tc>
        <w:tc>
          <w:tcPr>
            <w:tcW w:w="1247" w:type="dxa"/>
            <w:vAlign w:val="center"/>
          </w:tcPr>
          <w:p w14:paraId="7092F07B" w14:textId="79447C51" w:rsidR="00D06B2B" w:rsidRPr="0055510F" w:rsidRDefault="00233F1E" w:rsidP="00B54A96">
            <w:pPr>
              <w:pStyle w:val="table"/>
              <w:spacing w:beforeLines="0" w:before="0" w:afterLines="0" w:after="0"/>
              <w:jc w:val="center"/>
            </w:pPr>
            <w:r w:rsidRPr="0055510F">
              <w:t>62.1 (10.3)</w:t>
            </w:r>
          </w:p>
        </w:tc>
        <w:tc>
          <w:tcPr>
            <w:tcW w:w="2328" w:type="dxa"/>
            <w:shd w:val="clear" w:color="auto" w:fill="auto"/>
            <w:vAlign w:val="center"/>
          </w:tcPr>
          <w:p w14:paraId="36ECBB1E" w14:textId="3D75F05D" w:rsidR="00D06B2B" w:rsidRPr="0055510F" w:rsidRDefault="00D06B2B" w:rsidP="00B54A96">
            <w:pPr>
              <w:pStyle w:val="table"/>
              <w:spacing w:beforeLines="0" w:before="0" w:afterLines="0" w:after="0"/>
              <w:jc w:val="center"/>
            </w:pPr>
            <w:proofErr w:type="gramStart"/>
            <w:r w:rsidRPr="0055510F">
              <w:t>F</w:t>
            </w:r>
            <w:r w:rsidRPr="0055510F">
              <w:rPr>
                <w:vertAlign w:val="subscript"/>
              </w:rPr>
              <w:t>(</w:t>
            </w:r>
            <w:proofErr w:type="gramEnd"/>
            <w:r w:rsidRPr="0055510F">
              <w:rPr>
                <w:vertAlign w:val="subscript"/>
              </w:rPr>
              <w:t>5;597)</w:t>
            </w:r>
            <w:r w:rsidRPr="0055510F">
              <w:t>=13.6, p &lt; 0.001</w:t>
            </w:r>
          </w:p>
        </w:tc>
      </w:tr>
      <w:tr w:rsidR="00D06B2B" w:rsidRPr="0055510F" w14:paraId="0BF3683C" w14:textId="77777777" w:rsidTr="0090185E">
        <w:tc>
          <w:tcPr>
            <w:tcW w:w="3544" w:type="dxa"/>
            <w:shd w:val="clear" w:color="auto" w:fill="auto"/>
            <w:vAlign w:val="center"/>
          </w:tcPr>
          <w:p w14:paraId="257C26E0" w14:textId="77777777" w:rsidR="00D06B2B" w:rsidRPr="0055510F" w:rsidRDefault="00D06B2B" w:rsidP="0091665E">
            <w:pPr>
              <w:pStyle w:val="table"/>
              <w:spacing w:beforeLines="0" w:before="0" w:afterLines="0" w:after="0"/>
              <w:rPr>
                <w:sz w:val="10"/>
                <w:szCs w:val="10"/>
              </w:rPr>
            </w:pPr>
          </w:p>
        </w:tc>
        <w:tc>
          <w:tcPr>
            <w:tcW w:w="1247" w:type="dxa"/>
            <w:shd w:val="clear" w:color="auto" w:fill="auto"/>
            <w:vAlign w:val="center"/>
          </w:tcPr>
          <w:p w14:paraId="26EC2D3A" w14:textId="77777777" w:rsidR="00D06B2B" w:rsidRPr="0055510F" w:rsidRDefault="00D06B2B" w:rsidP="00B54A96">
            <w:pPr>
              <w:pStyle w:val="table"/>
              <w:spacing w:beforeLines="0" w:before="0" w:afterLines="0" w:after="0"/>
              <w:jc w:val="center"/>
              <w:rPr>
                <w:sz w:val="10"/>
                <w:szCs w:val="10"/>
              </w:rPr>
            </w:pPr>
          </w:p>
        </w:tc>
        <w:tc>
          <w:tcPr>
            <w:tcW w:w="1247" w:type="dxa"/>
            <w:shd w:val="clear" w:color="auto" w:fill="auto"/>
            <w:vAlign w:val="center"/>
          </w:tcPr>
          <w:p w14:paraId="4D8FD958" w14:textId="77777777" w:rsidR="00D06B2B" w:rsidRPr="0055510F" w:rsidRDefault="00D06B2B" w:rsidP="00B54A96">
            <w:pPr>
              <w:pStyle w:val="table"/>
              <w:spacing w:beforeLines="0" w:before="0" w:afterLines="0" w:after="0"/>
              <w:jc w:val="center"/>
              <w:rPr>
                <w:sz w:val="10"/>
                <w:szCs w:val="10"/>
              </w:rPr>
            </w:pPr>
          </w:p>
        </w:tc>
        <w:tc>
          <w:tcPr>
            <w:tcW w:w="1247" w:type="dxa"/>
            <w:shd w:val="clear" w:color="auto" w:fill="auto"/>
            <w:vAlign w:val="center"/>
          </w:tcPr>
          <w:p w14:paraId="2291E58E" w14:textId="77777777" w:rsidR="00D06B2B" w:rsidRPr="0055510F" w:rsidRDefault="00D06B2B" w:rsidP="00B54A96">
            <w:pPr>
              <w:pStyle w:val="table"/>
              <w:spacing w:beforeLines="0" w:before="0" w:afterLines="0" w:after="0"/>
              <w:jc w:val="center"/>
              <w:rPr>
                <w:sz w:val="10"/>
                <w:szCs w:val="10"/>
              </w:rPr>
            </w:pPr>
          </w:p>
        </w:tc>
        <w:tc>
          <w:tcPr>
            <w:tcW w:w="1247" w:type="dxa"/>
            <w:shd w:val="clear" w:color="auto" w:fill="auto"/>
            <w:vAlign w:val="center"/>
          </w:tcPr>
          <w:p w14:paraId="5220313B" w14:textId="77777777" w:rsidR="00D06B2B" w:rsidRPr="0055510F" w:rsidRDefault="00D06B2B" w:rsidP="00B54A96">
            <w:pPr>
              <w:pStyle w:val="table"/>
              <w:spacing w:beforeLines="0" w:before="0" w:afterLines="0" w:after="0"/>
              <w:jc w:val="center"/>
              <w:rPr>
                <w:sz w:val="10"/>
                <w:szCs w:val="10"/>
              </w:rPr>
            </w:pPr>
          </w:p>
        </w:tc>
        <w:tc>
          <w:tcPr>
            <w:tcW w:w="1247" w:type="dxa"/>
            <w:shd w:val="clear" w:color="auto" w:fill="auto"/>
            <w:vAlign w:val="center"/>
          </w:tcPr>
          <w:p w14:paraId="380D8A90" w14:textId="77777777" w:rsidR="00D06B2B" w:rsidRPr="0055510F" w:rsidRDefault="00D06B2B" w:rsidP="00B54A96">
            <w:pPr>
              <w:pStyle w:val="table"/>
              <w:spacing w:beforeLines="0" w:before="0" w:afterLines="0" w:after="0"/>
              <w:jc w:val="center"/>
              <w:rPr>
                <w:sz w:val="10"/>
                <w:szCs w:val="10"/>
              </w:rPr>
            </w:pPr>
          </w:p>
        </w:tc>
        <w:tc>
          <w:tcPr>
            <w:tcW w:w="1247" w:type="dxa"/>
            <w:shd w:val="clear" w:color="auto" w:fill="auto"/>
            <w:vAlign w:val="center"/>
          </w:tcPr>
          <w:p w14:paraId="7A897FE4" w14:textId="77777777" w:rsidR="00D06B2B" w:rsidRPr="0055510F" w:rsidRDefault="00D06B2B" w:rsidP="00B54A96">
            <w:pPr>
              <w:pStyle w:val="table"/>
              <w:spacing w:beforeLines="0" w:before="0" w:afterLines="0" w:after="0"/>
              <w:jc w:val="center"/>
              <w:rPr>
                <w:sz w:val="10"/>
                <w:szCs w:val="10"/>
              </w:rPr>
            </w:pPr>
          </w:p>
        </w:tc>
        <w:tc>
          <w:tcPr>
            <w:tcW w:w="1247" w:type="dxa"/>
            <w:vAlign w:val="center"/>
          </w:tcPr>
          <w:p w14:paraId="0C5734D7" w14:textId="77777777" w:rsidR="00D06B2B" w:rsidRPr="0055510F" w:rsidRDefault="00D06B2B" w:rsidP="00B54A96">
            <w:pPr>
              <w:pStyle w:val="table"/>
              <w:spacing w:beforeLines="0" w:before="0" w:afterLines="0" w:after="0"/>
              <w:jc w:val="center"/>
              <w:rPr>
                <w:sz w:val="10"/>
                <w:szCs w:val="10"/>
              </w:rPr>
            </w:pPr>
          </w:p>
        </w:tc>
        <w:tc>
          <w:tcPr>
            <w:tcW w:w="2328" w:type="dxa"/>
            <w:shd w:val="clear" w:color="auto" w:fill="auto"/>
            <w:vAlign w:val="center"/>
          </w:tcPr>
          <w:p w14:paraId="07FC35E8" w14:textId="50209093" w:rsidR="00D06B2B" w:rsidRPr="0055510F" w:rsidRDefault="00D06B2B" w:rsidP="00B54A96">
            <w:pPr>
              <w:pStyle w:val="table"/>
              <w:spacing w:beforeLines="0" w:before="0" w:afterLines="0" w:after="0"/>
              <w:jc w:val="center"/>
              <w:rPr>
                <w:sz w:val="10"/>
                <w:szCs w:val="10"/>
              </w:rPr>
            </w:pPr>
          </w:p>
        </w:tc>
      </w:tr>
      <w:tr w:rsidR="00D06B2B" w:rsidRPr="0055510F" w14:paraId="3613939A" w14:textId="77777777" w:rsidTr="0090185E">
        <w:tc>
          <w:tcPr>
            <w:tcW w:w="3544" w:type="dxa"/>
            <w:shd w:val="clear" w:color="auto" w:fill="auto"/>
            <w:vAlign w:val="center"/>
          </w:tcPr>
          <w:p w14:paraId="46E90168" w14:textId="04989BB2" w:rsidR="00D06B2B" w:rsidRPr="0055510F" w:rsidRDefault="00D06B2B" w:rsidP="0091665E">
            <w:pPr>
              <w:pStyle w:val="table"/>
              <w:spacing w:beforeLines="0" w:before="0" w:afterLines="0" w:after="0"/>
            </w:pPr>
            <w:r w:rsidRPr="0055510F">
              <w:t>Hope (HOPE), mean (SD)</w:t>
            </w:r>
          </w:p>
        </w:tc>
        <w:tc>
          <w:tcPr>
            <w:tcW w:w="1247" w:type="dxa"/>
            <w:shd w:val="clear" w:color="auto" w:fill="auto"/>
            <w:vAlign w:val="center"/>
          </w:tcPr>
          <w:p w14:paraId="73E7DA67" w14:textId="3FA9AE26" w:rsidR="00D06B2B" w:rsidRPr="0055510F" w:rsidRDefault="00D06B2B" w:rsidP="00B54A96">
            <w:pPr>
              <w:pStyle w:val="table"/>
              <w:spacing w:beforeLines="0" w:before="0" w:afterLines="0" w:after="0"/>
              <w:jc w:val="center"/>
            </w:pPr>
            <w:r w:rsidRPr="0055510F">
              <w:t>39.9 (11.5)</w:t>
            </w:r>
          </w:p>
        </w:tc>
        <w:tc>
          <w:tcPr>
            <w:tcW w:w="1247" w:type="dxa"/>
            <w:shd w:val="clear" w:color="auto" w:fill="auto"/>
            <w:vAlign w:val="center"/>
          </w:tcPr>
          <w:p w14:paraId="20B2A9A4" w14:textId="5134CE1B" w:rsidR="00D06B2B" w:rsidRPr="0055510F" w:rsidRDefault="00D06B2B" w:rsidP="00B54A96">
            <w:pPr>
              <w:pStyle w:val="table"/>
              <w:spacing w:beforeLines="0" w:before="0" w:afterLines="0" w:after="0"/>
              <w:jc w:val="center"/>
            </w:pPr>
            <w:r w:rsidRPr="0055510F">
              <w:t>39.3 (12.6)</w:t>
            </w:r>
          </w:p>
        </w:tc>
        <w:tc>
          <w:tcPr>
            <w:tcW w:w="1247" w:type="dxa"/>
            <w:shd w:val="clear" w:color="auto" w:fill="auto"/>
            <w:vAlign w:val="center"/>
          </w:tcPr>
          <w:p w14:paraId="0122B4C0" w14:textId="60DFFBFF" w:rsidR="00D06B2B" w:rsidRPr="0055510F" w:rsidRDefault="00D06B2B" w:rsidP="00B54A96">
            <w:pPr>
              <w:pStyle w:val="table"/>
              <w:spacing w:beforeLines="0" w:before="0" w:afterLines="0" w:after="0"/>
              <w:jc w:val="center"/>
            </w:pPr>
            <w:r w:rsidRPr="0055510F">
              <w:t>48.9 (8.6)</w:t>
            </w:r>
          </w:p>
        </w:tc>
        <w:tc>
          <w:tcPr>
            <w:tcW w:w="1247" w:type="dxa"/>
            <w:shd w:val="clear" w:color="auto" w:fill="auto"/>
            <w:vAlign w:val="center"/>
          </w:tcPr>
          <w:p w14:paraId="2B7CD7C2" w14:textId="6366836A" w:rsidR="00D06B2B" w:rsidRPr="0055510F" w:rsidRDefault="00D06B2B" w:rsidP="00B54A96">
            <w:pPr>
              <w:pStyle w:val="table"/>
              <w:spacing w:beforeLines="0" w:before="0" w:afterLines="0" w:after="0"/>
              <w:jc w:val="center"/>
            </w:pPr>
            <w:r w:rsidRPr="0055510F">
              <w:t>48.2 (11.2)</w:t>
            </w:r>
          </w:p>
        </w:tc>
        <w:tc>
          <w:tcPr>
            <w:tcW w:w="1247" w:type="dxa"/>
            <w:shd w:val="clear" w:color="auto" w:fill="auto"/>
            <w:vAlign w:val="center"/>
          </w:tcPr>
          <w:p w14:paraId="6F6DF52E" w14:textId="15C8AC44" w:rsidR="00D06B2B" w:rsidRPr="0055510F" w:rsidRDefault="00D06B2B" w:rsidP="00B54A96">
            <w:pPr>
              <w:pStyle w:val="table"/>
              <w:spacing w:beforeLines="0" w:before="0" w:afterLines="0" w:after="0"/>
              <w:jc w:val="center"/>
            </w:pPr>
            <w:r w:rsidRPr="0055510F">
              <w:t>42.7 (12.2)</w:t>
            </w:r>
          </w:p>
        </w:tc>
        <w:tc>
          <w:tcPr>
            <w:tcW w:w="1247" w:type="dxa"/>
            <w:shd w:val="clear" w:color="auto" w:fill="auto"/>
            <w:vAlign w:val="center"/>
          </w:tcPr>
          <w:p w14:paraId="6863EAE5" w14:textId="651D199F" w:rsidR="00D06B2B" w:rsidRPr="0055510F" w:rsidRDefault="00D06B2B" w:rsidP="00B54A96">
            <w:pPr>
              <w:pStyle w:val="table"/>
              <w:spacing w:beforeLines="0" w:before="0" w:afterLines="0" w:after="0"/>
              <w:jc w:val="center"/>
            </w:pPr>
            <w:r w:rsidRPr="0055510F">
              <w:t>36.6 (18.0)</w:t>
            </w:r>
          </w:p>
        </w:tc>
        <w:tc>
          <w:tcPr>
            <w:tcW w:w="1247" w:type="dxa"/>
            <w:vAlign w:val="center"/>
          </w:tcPr>
          <w:p w14:paraId="061AD74F" w14:textId="3A35ED7A" w:rsidR="00D06B2B" w:rsidRPr="0055510F" w:rsidRDefault="0090185E" w:rsidP="00B54A96">
            <w:pPr>
              <w:pStyle w:val="table"/>
              <w:spacing w:beforeLines="0" w:before="0" w:afterLines="0" w:after="0"/>
              <w:jc w:val="center"/>
            </w:pPr>
            <w:r w:rsidRPr="0055510F">
              <w:t>43.3 (13.2)</w:t>
            </w:r>
          </w:p>
        </w:tc>
        <w:tc>
          <w:tcPr>
            <w:tcW w:w="2328" w:type="dxa"/>
            <w:shd w:val="clear" w:color="auto" w:fill="auto"/>
            <w:vAlign w:val="center"/>
          </w:tcPr>
          <w:p w14:paraId="5C373B1E" w14:textId="0892E2FE" w:rsidR="00D06B2B" w:rsidRPr="0055510F" w:rsidRDefault="00D06B2B" w:rsidP="00B54A96">
            <w:pPr>
              <w:pStyle w:val="table"/>
              <w:spacing w:beforeLines="0" w:before="0" w:afterLines="0" w:after="0"/>
              <w:jc w:val="center"/>
            </w:pPr>
            <w:proofErr w:type="gramStart"/>
            <w:r w:rsidRPr="0055510F">
              <w:t>F</w:t>
            </w:r>
            <w:r w:rsidRPr="0055510F">
              <w:rPr>
                <w:vertAlign w:val="subscript"/>
              </w:rPr>
              <w:t>(</w:t>
            </w:r>
            <w:proofErr w:type="gramEnd"/>
            <w:r w:rsidRPr="0055510F">
              <w:rPr>
                <w:vertAlign w:val="subscript"/>
              </w:rPr>
              <w:t>5;607)</w:t>
            </w:r>
            <w:r w:rsidRPr="0055510F">
              <w:t>=17.5, p &lt; 0.001</w:t>
            </w:r>
          </w:p>
        </w:tc>
      </w:tr>
      <w:tr w:rsidR="00D06B2B" w:rsidRPr="0055510F" w14:paraId="2CD86BBB" w14:textId="77777777" w:rsidTr="0090185E">
        <w:tc>
          <w:tcPr>
            <w:tcW w:w="3544" w:type="dxa"/>
            <w:shd w:val="clear" w:color="auto" w:fill="auto"/>
            <w:vAlign w:val="center"/>
          </w:tcPr>
          <w:p w14:paraId="13C93841" w14:textId="77777777" w:rsidR="00D06B2B" w:rsidRPr="0055510F" w:rsidRDefault="00D06B2B" w:rsidP="0091665E">
            <w:pPr>
              <w:pStyle w:val="table"/>
              <w:spacing w:beforeLines="0" w:before="0" w:afterLines="0" w:after="0"/>
              <w:rPr>
                <w:sz w:val="10"/>
                <w:szCs w:val="10"/>
              </w:rPr>
            </w:pPr>
          </w:p>
        </w:tc>
        <w:tc>
          <w:tcPr>
            <w:tcW w:w="1247" w:type="dxa"/>
            <w:shd w:val="clear" w:color="auto" w:fill="auto"/>
            <w:vAlign w:val="center"/>
          </w:tcPr>
          <w:p w14:paraId="297FD6F4" w14:textId="77777777" w:rsidR="00D06B2B" w:rsidRPr="0055510F" w:rsidRDefault="00D06B2B" w:rsidP="00B54A96">
            <w:pPr>
              <w:pStyle w:val="table"/>
              <w:spacing w:beforeLines="0" w:before="0" w:afterLines="0" w:after="0"/>
              <w:jc w:val="center"/>
              <w:rPr>
                <w:sz w:val="10"/>
                <w:szCs w:val="10"/>
              </w:rPr>
            </w:pPr>
          </w:p>
        </w:tc>
        <w:tc>
          <w:tcPr>
            <w:tcW w:w="1247" w:type="dxa"/>
            <w:shd w:val="clear" w:color="auto" w:fill="auto"/>
            <w:vAlign w:val="center"/>
          </w:tcPr>
          <w:p w14:paraId="2866111B" w14:textId="77777777" w:rsidR="00D06B2B" w:rsidRPr="0055510F" w:rsidRDefault="00D06B2B" w:rsidP="00B54A96">
            <w:pPr>
              <w:pStyle w:val="table"/>
              <w:spacing w:beforeLines="0" w:before="0" w:afterLines="0" w:after="0"/>
              <w:jc w:val="center"/>
              <w:rPr>
                <w:sz w:val="10"/>
                <w:szCs w:val="10"/>
              </w:rPr>
            </w:pPr>
          </w:p>
        </w:tc>
        <w:tc>
          <w:tcPr>
            <w:tcW w:w="1247" w:type="dxa"/>
            <w:shd w:val="clear" w:color="auto" w:fill="auto"/>
            <w:vAlign w:val="center"/>
          </w:tcPr>
          <w:p w14:paraId="6EAAF0B4" w14:textId="77777777" w:rsidR="00D06B2B" w:rsidRPr="0055510F" w:rsidRDefault="00D06B2B" w:rsidP="00B54A96">
            <w:pPr>
              <w:pStyle w:val="table"/>
              <w:spacing w:beforeLines="0" w:before="0" w:afterLines="0" w:after="0"/>
              <w:jc w:val="center"/>
              <w:rPr>
                <w:sz w:val="10"/>
                <w:szCs w:val="10"/>
              </w:rPr>
            </w:pPr>
          </w:p>
        </w:tc>
        <w:tc>
          <w:tcPr>
            <w:tcW w:w="1247" w:type="dxa"/>
            <w:shd w:val="clear" w:color="auto" w:fill="auto"/>
            <w:vAlign w:val="center"/>
          </w:tcPr>
          <w:p w14:paraId="2EE11690" w14:textId="77777777" w:rsidR="00D06B2B" w:rsidRPr="0055510F" w:rsidRDefault="00D06B2B" w:rsidP="00B54A96">
            <w:pPr>
              <w:pStyle w:val="table"/>
              <w:spacing w:beforeLines="0" w:before="0" w:afterLines="0" w:after="0"/>
              <w:jc w:val="center"/>
              <w:rPr>
                <w:sz w:val="10"/>
                <w:szCs w:val="10"/>
              </w:rPr>
            </w:pPr>
          </w:p>
        </w:tc>
        <w:tc>
          <w:tcPr>
            <w:tcW w:w="1247" w:type="dxa"/>
            <w:shd w:val="clear" w:color="auto" w:fill="auto"/>
            <w:vAlign w:val="center"/>
          </w:tcPr>
          <w:p w14:paraId="0C2B5ED1" w14:textId="77777777" w:rsidR="00D06B2B" w:rsidRPr="0055510F" w:rsidRDefault="00D06B2B" w:rsidP="00B54A96">
            <w:pPr>
              <w:pStyle w:val="table"/>
              <w:spacing w:beforeLines="0" w:before="0" w:afterLines="0" w:after="0"/>
              <w:jc w:val="center"/>
              <w:rPr>
                <w:sz w:val="10"/>
                <w:szCs w:val="10"/>
              </w:rPr>
            </w:pPr>
          </w:p>
        </w:tc>
        <w:tc>
          <w:tcPr>
            <w:tcW w:w="1247" w:type="dxa"/>
            <w:shd w:val="clear" w:color="auto" w:fill="auto"/>
            <w:vAlign w:val="center"/>
          </w:tcPr>
          <w:p w14:paraId="76E13CDB" w14:textId="77777777" w:rsidR="00D06B2B" w:rsidRPr="0055510F" w:rsidRDefault="00D06B2B" w:rsidP="00B54A96">
            <w:pPr>
              <w:pStyle w:val="table"/>
              <w:spacing w:beforeLines="0" w:before="0" w:afterLines="0" w:after="0"/>
              <w:jc w:val="center"/>
              <w:rPr>
                <w:sz w:val="10"/>
                <w:szCs w:val="10"/>
              </w:rPr>
            </w:pPr>
          </w:p>
        </w:tc>
        <w:tc>
          <w:tcPr>
            <w:tcW w:w="1247" w:type="dxa"/>
            <w:vAlign w:val="center"/>
          </w:tcPr>
          <w:p w14:paraId="1D3BD607" w14:textId="77777777" w:rsidR="00D06B2B" w:rsidRPr="0055510F" w:rsidRDefault="00D06B2B" w:rsidP="00B54A96">
            <w:pPr>
              <w:pStyle w:val="table"/>
              <w:spacing w:beforeLines="0" w:before="0" w:afterLines="0" w:after="0"/>
              <w:jc w:val="center"/>
              <w:rPr>
                <w:sz w:val="10"/>
                <w:szCs w:val="10"/>
              </w:rPr>
            </w:pPr>
          </w:p>
        </w:tc>
        <w:tc>
          <w:tcPr>
            <w:tcW w:w="2328" w:type="dxa"/>
            <w:shd w:val="clear" w:color="auto" w:fill="auto"/>
            <w:vAlign w:val="center"/>
          </w:tcPr>
          <w:p w14:paraId="39E8A1F5" w14:textId="4EC2AB8B" w:rsidR="00D06B2B" w:rsidRPr="0055510F" w:rsidRDefault="00D06B2B" w:rsidP="00B54A96">
            <w:pPr>
              <w:pStyle w:val="table"/>
              <w:spacing w:beforeLines="0" w:before="0" w:afterLines="0" w:after="0"/>
              <w:jc w:val="center"/>
              <w:rPr>
                <w:sz w:val="10"/>
                <w:szCs w:val="10"/>
              </w:rPr>
            </w:pPr>
          </w:p>
        </w:tc>
      </w:tr>
      <w:tr w:rsidR="00D06B2B" w:rsidRPr="0055510F" w14:paraId="26A36438" w14:textId="77777777" w:rsidTr="0090185E">
        <w:tc>
          <w:tcPr>
            <w:tcW w:w="3544" w:type="dxa"/>
            <w:shd w:val="clear" w:color="auto" w:fill="auto"/>
            <w:vAlign w:val="center"/>
          </w:tcPr>
          <w:p w14:paraId="5F9C7399" w14:textId="58725BCD" w:rsidR="00D06B2B" w:rsidRPr="0055510F" w:rsidRDefault="00D06B2B" w:rsidP="0091665E">
            <w:pPr>
              <w:pStyle w:val="table"/>
              <w:spacing w:beforeLines="0" w:before="0" w:afterLines="0" w:after="0"/>
            </w:pPr>
            <w:r w:rsidRPr="0055510F">
              <w:t>Recovery (STORI), mean (SD)</w:t>
            </w:r>
          </w:p>
        </w:tc>
        <w:tc>
          <w:tcPr>
            <w:tcW w:w="1247" w:type="dxa"/>
            <w:shd w:val="clear" w:color="auto" w:fill="auto"/>
            <w:vAlign w:val="center"/>
          </w:tcPr>
          <w:p w14:paraId="100BA7D3" w14:textId="1B608D19" w:rsidR="00D06B2B" w:rsidRPr="0055510F" w:rsidRDefault="00D06B2B" w:rsidP="00B54A96">
            <w:pPr>
              <w:pStyle w:val="table"/>
              <w:spacing w:beforeLines="0" w:before="0" w:afterLines="0" w:after="0"/>
              <w:jc w:val="center"/>
            </w:pPr>
            <w:r w:rsidRPr="0055510F">
              <w:t>3.0 (1.3)</w:t>
            </w:r>
          </w:p>
        </w:tc>
        <w:tc>
          <w:tcPr>
            <w:tcW w:w="1247" w:type="dxa"/>
            <w:shd w:val="clear" w:color="auto" w:fill="auto"/>
            <w:vAlign w:val="center"/>
          </w:tcPr>
          <w:p w14:paraId="2A320B11" w14:textId="0220518C" w:rsidR="00D06B2B" w:rsidRPr="0055510F" w:rsidRDefault="00D06B2B" w:rsidP="00B54A96">
            <w:pPr>
              <w:pStyle w:val="table"/>
              <w:spacing w:beforeLines="0" w:before="0" w:afterLines="0" w:after="0"/>
              <w:jc w:val="center"/>
            </w:pPr>
            <w:r w:rsidRPr="0055510F">
              <w:t>2.8 (1.4)</w:t>
            </w:r>
          </w:p>
        </w:tc>
        <w:tc>
          <w:tcPr>
            <w:tcW w:w="1247" w:type="dxa"/>
            <w:shd w:val="clear" w:color="auto" w:fill="auto"/>
            <w:vAlign w:val="center"/>
          </w:tcPr>
          <w:p w14:paraId="5CDF549B" w14:textId="3CFC7CB9" w:rsidR="00D06B2B" w:rsidRPr="0055510F" w:rsidRDefault="00D06B2B" w:rsidP="00B54A96">
            <w:pPr>
              <w:pStyle w:val="table"/>
              <w:spacing w:beforeLines="0" w:before="0" w:afterLines="0" w:after="0"/>
              <w:jc w:val="center"/>
            </w:pPr>
            <w:r w:rsidRPr="0055510F">
              <w:t>3.8 (1.3)</w:t>
            </w:r>
          </w:p>
        </w:tc>
        <w:tc>
          <w:tcPr>
            <w:tcW w:w="1247" w:type="dxa"/>
            <w:shd w:val="clear" w:color="auto" w:fill="auto"/>
            <w:vAlign w:val="center"/>
          </w:tcPr>
          <w:p w14:paraId="7EBD9872" w14:textId="4D59C7E3" w:rsidR="00D06B2B" w:rsidRPr="0055510F" w:rsidRDefault="00D06B2B" w:rsidP="00B54A96">
            <w:pPr>
              <w:pStyle w:val="table"/>
              <w:spacing w:beforeLines="0" w:before="0" w:afterLines="0" w:after="0"/>
              <w:jc w:val="center"/>
            </w:pPr>
            <w:r w:rsidRPr="0055510F">
              <w:t>3.5 (1.3)</w:t>
            </w:r>
          </w:p>
        </w:tc>
        <w:tc>
          <w:tcPr>
            <w:tcW w:w="1247" w:type="dxa"/>
            <w:shd w:val="clear" w:color="auto" w:fill="auto"/>
            <w:vAlign w:val="center"/>
          </w:tcPr>
          <w:p w14:paraId="4A8E3AF5" w14:textId="5956580F" w:rsidR="00D06B2B" w:rsidRPr="0055510F" w:rsidRDefault="00D06B2B" w:rsidP="00B54A96">
            <w:pPr>
              <w:pStyle w:val="table"/>
              <w:spacing w:beforeLines="0" w:before="0" w:afterLines="0" w:after="0"/>
              <w:jc w:val="center"/>
            </w:pPr>
            <w:r w:rsidRPr="0055510F">
              <w:t>3.1 (1.2)</w:t>
            </w:r>
          </w:p>
        </w:tc>
        <w:tc>
          <w:tcPr>
            <w:tcW w:w="1247" w:type="dxa"/>
            <w:shd w:val="clear" w:color="auto" w:fill="auto"/>
            <w:vAlign w:val="center"/>
          </w:tcPr>
          <w:p w14:paraId="4D78B86C" w14:textId="027727BA" w:rsidR="00D06B2B" w:rsidRPr="0055510F" w:rsidRDefault="00D06B2B" w:rsidP="00B54A96">
            <w:pPr>
              <w:pStyle w:val="table"/>
              <w:spacing w:beforeLines="0" w:before="0" w:afterLines="0" w:after="0"/>
              <w:jc w:val="center"/>
            </w:pPr>
            <w:r w:rsidRPr="0055510F">
              <w:t>3.5 (1.6)</w:t>
            </w:r>
          </w:p>
        </w:tc>
        <w:tc>
          <w:tcPr>
            <w:tcW w:w="1247" w:type="dxa"/>
            <w:vAlign w:val="center"/>
          </w:tcPr>
          <w:p w14:paraId="49733EB7" w14:textId="5BCE1C14" w:rsidR="00D06B2B" w:rsidRPr="0055510F" w:rsidRDefault="0090185E" w:rsidP="00B54A96">
            <w:pPr>
              <w:pStyle w:val="table"/>
              <w:spacing w:beforeLines="0" w:before="0" w:afterLines="0" w:after="0"/>
              <w:jc w:val="center"/>
            </w:pPr>
            <w:r w:rsidRPr="0055510F">
              <w:t>3.3 (1.4)</w:t>
            </w:r>
          </w:p>
        </w:tc>
        <w:tc>
          <w:tcPr>
            <w:tcW w:w="2328" w:type="dxa"/>
            <w:shd w:val="clear" w:color="auto" w:fill="auto"/>
            <w:vAlign w:val="center"/>
          </w:tcPr>
          <w:p w14:paraId="2B47E4E5" w14:textId="1B8E9EEA" w:rsidR="00D06B2B" w:rsidRPr="0055510F" w:rsidRDefault="00D06B2B" w:rsidP="00B54A96">
            <w:pPr>
              <w:pStyle w:val="table"/>
              <w:spacing w:beforeLines="0" w:before="0" w:afterLines="0" w:after="0"/>
              <w:jc w:val="center"/>
            </w:pPr>
            <w:proofErr w:type="gramStart"/>
            <w:r w:rsidRPr="0055510F">
              <w:t>F</w:t>
            </w:r>
            <w:r w:rsidRPr="0055510F">
              <w:rPr>
                <w:vertAlign w:val="subscript"/>
              </w:rPr>
              <w:t>(</w:t>
            </w:r>
            <w:proofErr w:type="gramEnd"/>
            <w:r w:rsidRPr="0055510F">
              <w:rPr>
                <w:vertAlign w:val="subscript"/>
              </w:rPr>
              <w:t>5;608)</w:t>
            </w:r>
            <w:r w:rsidRPr="0055510F">
              <w:t>=8.0, p &lt; 0.001</w:t>
            </w:r>
          </w:p>
        </w:tc>
      </w:tr>
      <w:tr w:rsidR="00D06B2B" w:rsidRPr="0055510F" w14:paraId="5A1E82B8" w14:textId="77777777" w:rsidTr="0090185E">
        <w:tc>
          <w:tcPr>
            <w:tcW w:w="3544" w:type="dxa"/>
            <w:shd w:val="clear" w:color="auto" w:fill="auto"/>
            <w:vAlign w:val="center"/>
          </w:tcPr>
          <w:p w14:paraId="2EC9013A" w14:textId="77777777" w:rsidR="00D06B2B" w:rsidRPr="0055510F" w:rsidRDefault="00D06B2B" w:rsidP="0091665E">
            <w:pPr>
              <w:pStyle w:val="table"/>
              <w:spacing w:beforeLines="0" w:before="0" w:afterLines="0" w:after="0"/>
              <w:rPr>
                <w:sz w:val="10"/>
                <w:szCs w:val="10"/>
              </w:rPr>
            </w:pPr>
          </w:p>
        </w:tc>
        <w:tc>
          <w:tcPr>
            <w:tcW w:w="1247" w:type="dxa"/>
            <w:shd w:val="clear" w:color="auto" w:fill="auto"/>
            <w:vAlign w:val="center"/>
          </w:tcPr>
          <w:p w14:paraId="7040CF55" w14:textId="77777777" w:rsidR="00D06B2B" w:rsidRPr="0055510F" w:rsidRDefault="00D06B2B" w:rsidP="00B54A96">
            <w:pPr>
              <w:pStyle w:val="table"/>
              <w:spacing w:beforeLines="0" w:before="0" w:afterLines="0" w:after="0"/>
              <w:jc w:val="center"/>
              <w:rPr>
                <w:sz w:val="10"/>
                <w:szCs w:val="10"/>
              </w:rPr>
            </w:pPr>
          </w:p>
        </w:tc>
        <w:tc>
          <w:tcPr>
            <w:tcW w:w="1247" w:type="dxa"/>
            <w:shd w:val="clear" w:color="auto" w:fill="auto"/>
            <w:vAlign w:val="center"/>
          </w:tcPr>
          <w:p w14:paraId="015ED1BD" w14:textId="77777777" w:rsidR="00D06B2B" w:rsidRPr="0055510F" w:rsidRDefault="00D06B2B" w:rsidP="00B54A96">
            <w:pPr>
              <w:pStyle w:val="table"/>
              <w:spacing w:beforeLines="0" w:before="0" w:afterLines="0" w:after="0"/>
              <w:jc w:val="center"/>
              <w:rPr>
                <w:sz w:val="10"/>
                <w:szCs w:val="10"/>
              </w:rPr>
            </w:pPr>
          </w:p>
        </w:tc>
        <w:tc>
          <w:tcPr>
            <w:tcW w:w="1247" w:type="dxa"/>
            <w:shd w:val="clear" w:color="auto" w:fill="auto"/>
            <w:vAlign w:val="center"/>
          </w:tcPr>
          <w:p w14:paraId="2DA0FBD4" w14:textId="77777777" w:rsidR="00D06B2B" w:rsidRPr="0055510F" w:rsidRDefault="00D06B2B" w:rsidP="00B54A96">
            <w:pPr>
              <w:pStyle w:val="table"/>
              <w:spacing w:beforeLines="0" w:before="0" w:afterLines="0" w:after="0"/>
              <w:jc w:val="center"/>
              <w:rPr>
                <w:sz w:val="10"/>
                <w:szCs w:val="10"/>
              </w:rPr>
            </w:pPr>
          </w:p>
        </w:tc>
        <w:tc>
          <w:tcPr>
            <w:tcW w:w="1247" w:type="dxa"/>
            <w:shd w:val="clear" w:color="auto" w:fill="auto"/>
            <w:vAlign w:val="center"/>
          </w:tcPr>
          <w:p w14:paraId="13E9C864" w14:textId="77777777" w:rsidR="00D06B2B" w:rsidRPr="0055510F" w:rsidRDefault="00D06B2B" w:rsidP="00B54A96">
            <w:pPr>
              <w:pStyle w:val="table"/>
              <w:spacing w:beforeLines="0" w:before="0" w:afterLines="0" w:after="0"/>
              <w:jc w:val="center"/>
              <w:rPr>
                <w:sz w:val="10"/>
                <w:szCs w:val="10"/>
              </w:rPr>
            </w:pPr>
          </w:p>
        </w:tc>
        <w:tc>
          <w:tcPr>
            <w:tcW w:w="1247" w:type="dxa"/>
            <w:shd w:val="clear" w:color="auto" w:fill="auto"/>
            <w:vAlign w:val="center"/>
          </w:tcPr>
          <w:p w14:paraId="0AB9512D" w14:textId="77777777" w:rsidR="00D06B2B" w:rsidRPr="0055510F" w:rsidRDefault="00D06B2B" w:rsidP="00B54A96">
            <w:pPr>
              <w:pStyle w:val="table"/>
              <w:spacing w:beforeLines="0" w:before="0" w:afterLines="0" w:after="0"/>
              <w:jc w:val="center"/>
              <w:rPr>
                <w:sz w:val="10"/>
                <w:szCs w:val="10"/>
              </w:rPr>
            </w:pPr>
          </w:p>
        </w:tc>
        <w:tc>
          <w:tcPr>
            <w:tcW w:w="1247" w:type="dxa"/>
            <w:shd w:val="clear" w:color="auto" w:fill="auto"/>
            <w:vAlign w:val="center"/>
          </w:tcPr>
          <w:p w14:paraId="026BE6F5" w14:textId="77777777" w:rsidR="00D06B2B" w:rsidRPr="0055510F" w:rsidRDefault="00D06B2B" w:rsidP="00B54A96">
            <w:pPr>
              <w:pStyle w:val="table"/>
              <w:spacing w:beforeLines="0" w:before="0" w:afterLines="0" w:after="0"/>
              <w:jc w:val="center"/>
              <w:rPr>
                <w:sz w:val="10"/>
                <w:szCs w:val="10"/>
              </w:rPr>
            </w:pPr>
          </w:p>
        </w:tc>
        <w:tc>
          <w:tcPr>
            <w:tcW w:w="1247" w:type="dxa"/>
            <w:vAlign w:val="center"/>
          </w:tcPr>
          <w:p w14:paraId="746622B6" w14:textId="77777777" w:rsidR="00D06B2B" w:rsidRPr="0055510F" w:rsidRDefault="00D06B2B" w:rsidP="00B54A96">
            <w:pPr>
              <w:pStyle w:val="table"/>
              <w:spacing w:beforeLines="0" w:before="0" w:afterLines="0" w:after="0"/>
              <w:jc w:val="center"/>
              <w:rPr>
                <w:sz w:val="10"/>
                <w:szCs w:val="10"/>
              </w:rPr>
            </w:pPr>
          </w:p>
        </w:tc>
        <w:tc>
          <w:tcPr>
            <w:tcW w:w="2328" w:type="dxa"/>
            <w:shd w:val="clear" w:color="auto" w:fill="auto"/>
            <w:vAlign w:val="center"/>
          </w:tcPr>
          <w:p w14:paraId="0087F84C" w14:textId="6539C5CC" w:rsidR="00D06B2B" w:rsidRPr="0055510F" w:rsidRDefault="00D06B2B" w:rsidP="00B54A96">
            <w:pPr>
              <w:pStyle w:val="table"/>
              <w:spacing w:beforeLines="0" w:before="0" w:afterLines="0" w:after="0"/>
              <w:jc w:val="center"/>
              <w:rPr>
                <w:sz w:val="10"/>
                <w:szCs w:val="10"/>
              </w:rPr>
            </w:pPr>
          </w:p>
        </w:tc>
      </w:tr>
      <w:tr w:rsidR="00D06B2B" w:rsidRPr="0055510F" w14:paraId="7D47FA02" w14:textId="77777777" w:rsidTr="0090185E">
        <w:tc>
          <w:tcPr>
            <w:tcW w:w="3544" w:type="dxa"/>
            <w:tcBorders>
              <w:bottom w:val="single" w:sz="4" w:space="0" w:color="auto"/>
            </w:tcBorders>
            <w:shd w:val="clear" w:color="auto" w:fill="auto"/>
            <w:vAlign w:val="center"/>
          </w:tcPr>
          <w:p w14:paraId="277CAA6B" w14:textId="3A5CBB36" w:rsidR="00D06B2B" w:rsidRPr="0055510F" w:rsidRDefault="00D06B2B" w:rsidP="0090185E">
            <w:pPr>
              <w:pStyle w:val="table"/>
              <w:spacing w:beforeLines="0" w:before="0" w:afterLines="0" w:after="120"/>
            </w:pPr>
            <w:r w:rsidRPr="0055510F">
              <w:t>Health and social functioning (HoNOS), mean (SD)</w:t>
            </w:r>
          </w:p>
        </w:tc>
        <w:tc>
          <w:tcPr>
            <w:tcW w:w="1247" w:type="dxa"/>
            <w:tcBorders>
              <w:bottom w:val="single" w:sz="4" w:space="0" w:color="auto"/>
            </w:tcBorders>
            <w:shd w:val="clear" w:color="auto" w:fill="auto"/>
            <w:vAlign w:val="center"/>
          </w:tcPr>
          <w:p w14:paraId="74A282FD" w14:textId="65145234" w:rsidR="00D06B2B" w:rsidRPr="0055510F" w:rsidRDefault="00D06B2B" w:rsidP="00B54A96">
            <w:pPr>
              <w:pStyle w:val="table"/>
              <w:spacing w:beforeLines="0" w:before="0" w:afterLines="0" w:after="120"/>
              <w:jc w:val="center"/>
            </w:pPr>
            <w:r w:rsidRPr="0055510F">
              <w:t>18.8 (7.0)</w:t>
            </w:r>
          </w:p>
        </w:tc>
        <w:tc>
          <w:tcPr>
            <w:tcW w:w="1247" w:type="dxa"/>
            <w:tcBorders>
              <w:bottom w:val="single" w:sz="4" w:space="0" w:color="auto"/>
            </w:tcBorders>
            <w:shd w:val="clear" w:color="auto" w:fill="auto"/>
            <w:vAlign w:val="center"/>
          </w:tcPr>
          <w:p w14:paraId="198825FD" w14:textId="33F7CF31" w:rsidR="00D06B2B" w:rsidRPr="0055510F" w:rsidRDefault="00D06B2B" w:rsidP="00B54A96">
            <w:pPr>
              <w:pStyle w:val="table"/>
              <w:spacing w:beforeLines="0" w:before="0" w:afterLines="0" w:after="120"/>
              <w:jc w:val="center"/>
            </w:pPr>
            <w:r w:rsidRPr="0055510F">
              <w:t>20.8 (5.9)</w:t>
            </w:r>
          </w:p>
        </w:tc>
        <w:tc>
          <w:tcPr>
            <w:tcW w:w="1247" w:type="dxa"/>
            <w:tcBorders>
              <w:bottom w:val="single" w:sz="4" w:space="0" w:color="auto"/>
            </w:tcBorders>
            <w:shd w:val="clear" w:color="auto" w:fill="auto"/>
            <w:vAlign w:val="center"/>
          </w:tcPr>
          <w:p w14:paraId="17261AFA" w14:textId="1982399B" w:rsidR="00D06B2B" w:rsidRPr="0055510F" w:rsidRDefault="00D06B2B" w:rsidP="00B54A96">
            <w:pPr>
              <w:pStyle w:val="table"/>
              <w:spacing w:beforeLines="0" w:before="0" w:afterLines="0" w:after="120"/>
              <w:jc w:val="center"/>
            </w:pPr>
            <w:r w:rsidRPr="0055510F">
              <w:t>6.8 (6.0)</w:t>
            </w:r>
          </w:p>
        </w:tc>
        <w:tc>
          <w:tcPr>
            <w:tcW w:w="1247" w:type="dxa"/>
            <w:tcBorders>
              <w:bottom w:val="single" w:sz="4" w:space="0" w:color="auto"/>
            </w:tcBorders>
            <w:shd w:val="clear" w:color="auto" w:fill="auto"/>
            <w:vAlign w:val="center"/>
          </w:tcPr>
          <w:p w14:paraId="2BE5A7E9" w14:textId="4A9C81D3" w:rsidR="00D06B2B" w:rsidRPr="0055510F" w:rsidRDefault="00D06B2B" w:rsidP="00B54A96">
            <w:pPr>
              <w:pStyle w:val="table"/>
              <w:spacing w:beforeLines="0" w:before="0" w:afterLines="0" w:after="120"/>
              <w:jc w:val="center"/>
            </w:pPr>
            <w:r w:rsidRPr="0055510F">
              <w:t>13.7 (7.5)</w:t>
            </w:r>
          </w:p>
        </w:tc>
        <w:tc>
          <w:tcPr>
            <w:tcW w:w="1247" w:type="dxa"/>
            <w:tcBorders>
              <w:bottom w:val="single" w:sz="4" w:space="0" w:color="auto"/>
            </w:tcBorders>
            <w:shd w:val="clear" w:color="auto" w:fill="auto"/>
            <w:vAlign w:val="center"/>
          </w:tcPr>
          <w:p w14:paraId="24676D3D" w14:textId="0C881AA4" w:rsidR="00D06B2B" w:rsidRPr="0055510F" w:rsidRDefault="00D06B2B" w:rsidP="00B54A96">
            <w:pPr>
              <w:pStyle w:val="table"/>
              <w:spacing w:beforeLines="0" w:before="0" w:afterLines="0" w:after="120"/>
              <w:jc w:val="center"/>
            </w:pPr>
            <w:r w:rsidRPr="0055510F">
              <w:t>16.0 (6.8)</w:t>
            </w:r>
          </w:p>
        </w:tc>
        <w:tc>
          <w:tcPr>
            <w:tcW w:w="1247" w:type="dxa"/>
            <w:tcBorders>
              <w:bottom w:val="single" w:sz="4" w:space="0" w:color="auto"/>
            </w:tcBorders>
            <w:shd w:val="clear" w:color="auto" w:fill="auto"/>
            <w:vAlign w:val="center"/>
          </w:tcPr>
          <w:p w14:paraId="2ED67D9A" w14:textId="7954F8B4" w:rsidR="00D06B2B" w:rsidRPr="0055510F" w:rsidRDefault="00D06B2B" w:rsidP="00B54A96">
            <w:pPr>
              <w:pStyle w:val="table"/>
              <w:spacing w:beforeLines="0" w:before="0" w:afterLines="0" w:after="120"/>
              <w:jc w:val="center"/>
            </w:pPr>
            <w:r w:rsidRPr="0055510F">
              <w:t>18.1 (8.2)</w:t>
            </w:r>
          </w:p>
        </w:tc>
        <w:tc>
          <w:tcPr>
            <w:tcW w:w="1247" w:type="dxa"/>
            <w:tcBorders>
              <w:bottom w:val="single" w:sz="4" w:space="0" w:color="auto"/>
            </w:tcBorders>
            <w:vAlign w:val="center"/>
          </w:tcPr>
          <w:p w14:paraId="189507B7" w14:textId="57BC9EB2" w:rsidR="00D06B2B" w:rsidRPr="0055510F" w:rsidRDefault="0090185E" w:rsidP="00B54A96">
            <w:pPr>
              <w:pStyle w:val="table"/>
              <w:spacing w:beforeLines="0" w:before="0" w:afterLines="0" w:after="120"/>
              <w:jc w:val="center"/>
            </w:pPr>
            <w:r w:rsidRPr="0055510F">
              <w:t>14.9 (8.4)</w:t>
            </w:r>
          </w:p>
        </w:tc>
        <w:tc>
          <w:tcPr>
            <w:tcW w:w="2328" w:type="dxa"/>
            <w:tcBorders>
              <w:bottom w:val="single" w:sz="4" w:space="0" w:color="auto"/>
            </w:tcBorders>
            <w:shd w:val="clear" w:color="auto" w:fill="auto"/>
            <w:vAlign w:val="center"/>
          </w:tcPr>
          <w:p w14:paraId="759D3883" w14:textId="0D4E86C6" w:rsidR="00D06B2B" w:rsidRPr="0055510F" w:rsidRDefault="00D06B2B" w:rsidP="00B54A96">
            <w:pPr>
              <w:pStyle w:val="table"/>
              <w:spacing w:beforeLines="0" w:before="0" w:afterLines="0" w:after="120"/>
              <w:jc w:val="center"/>
            </w:pPr>
            <w:proofErr w:type="gramStart"/>
            <w:r w:rsidRPr="0055510F">
              <w:t>F</w:t>
            </w:r>
            <w:r w:rsidRPr="0055510F">
              <w:rPr>
                <w:vertAlign w:val="subscript"/>
              </w:rPr>
              <w:t>(</w:t>
            </w:r>
            <w:proofErr w:type="gramEnd"/>
            <w:r w:rsidRPr="0055510F">
              <w:rPr>
                <w:vertAlign w:val="subscript"/>
              </w:rPr>
              <w:t>5;604)</w:t>
            </w:r>
            <w:r w:rsidRPr="0055510F">
              <w:t>=62.4, p &lt; 0.001</w:t>
            </w:r>
          </w:p>
        </w:tc>
      </w:tr>
    </w:tbl>
    <w:p w14:paraId="36C11FF3" w14:textId="77777777" w:rsidR="00B737FC" w:rsidRPr="0055510F" w:rsidRDefault="00B737FC">
      <w:pPr>
        <w:rPr>
          <w:lang w:val="en-GB"/>
        </w:rPr>
      </w:pPr>
    </w:p>
    <w:p w14:paraId="7CBB415D" w14:textId="77777777" w:rsidR="0090185E" w:rsidRPr="0055510F" w:rsidRDefault="0090185E">
      <w:pPr>
        <w:rPr>
          <w:lang w:val="en-GB"/>
        </w:rPr>
      </w:pPr>
    </w:p>
    <w:p w14:paraId="6F8B2080" w14:textId="7AADE871" w:rsidR="0090185E" w:rsidRPr="0055510F" w:rsidRDefault="0090185E">
      <w:pPr>
        <w:rPr>
          <w:lang w:val="en-GB"/>
        </w:rPr>
        <w:sectPr w:rsidR="0090185E" w:rsidRPr="0055510F" w:rsidSect="007C6FB8">
          <w:pgSz w:w="16838" w:h="11906" w:orient="landscape" w:code="9"/>
          <w:pgMar w:top="1134" w:right="1134" w:bottom="1134" w:left="1134" w:header="709" w:footer="709" w:gutter="0"/>
          <w:cols w:space="708"/>
          <w:docGrid w:linePitch="360"/>
        </w:sectPr>
      </w:pPr>
    </w:p>
    <w:p w14:paraId="01258972" w14:textId="224482F8" w:rsidR="007E3423" w:rsidRPr="0055510F" w:rsidRDefault="007E3423" w:rsidP="009864F8">
      <w:pPr>
        <w:pStyle w:val="headsuppl"/>
      </w:pPr>
      <w:bookmarkStart w:id="5" w:name="_Toc188610942"/>
      <w:r w:rsidRPr="0055510F">
        <w:lastRenderedPageBreak/>
        <w:t>Table S2</w:t>
      </w:r>
      <w:r w:rsidR="0090185E" w:rsidRPr="0055510F">
        <w:t>.</w:t>
      </w:r>
      <w:r w:rsidRPr="0055510F">
        <w:t xml:space="preserve"> Detailed statistics of outcome analyses</w:t>
      </w:r>
      <w:r w:rsidR="00873BDC" w:rsidRPr="0055510F">
        <w:t xml:space="preserve"> (intention-to-treat)</w:t>
      </w:r>
      <w:bookmarkEnd w:id="5"/>
    </w:p>
    <w:tbl>
      <w:tblPr>
        <w:tblStyle w:val="Tabellenraster"/>
        <w:tblW w:w="464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6"/>
        <w:gridCol w:w="804"/>
        <w:gridCol w:w="691"/>
        <w:gridCol w:w="872"/>
        <w:gridCol w:w="916"/>
        <w:gridCol w:w="834"/>
        <w:gridCol w:w="832"/>
        <w:gridCol w:w="834"/>
      </w:tblGrid>
      <w:tr w:rsidR="00DC1435" w:rsidRPr="0055510F" w14:paraId="36375917" w14:textId="77777777" w:rsidTr="004F7086">
        <w:tc>
          <w:tcPr>
            <w:tcW w:w="1568" w:type="pct"/>
            <w:tcBorders>
              <w:top w:val="single" w:sz="4" w:space="0" w:color="auto"/>
              <w:bottom w:val="single" w:sz="4" w:space="0" w:color="auto"/>
            </w:tcBorders>
            <w:shd w:val="clear" w:color="auto" w:fill="auto"/>
            <w:vAlign w:val="center"/>
          </w:tcPr>
          <w:p w14:paraId="27F8801E" w14:textId="77777777" w:rsidR="00DC1435" w:rsidRPr="0055510F" w:rsidRDefault="00DC1435" w:rsidP="0091659A">
            <w:pPr>
              <w:pStyle w:val="table"/>
              <w:spacing w:beforeLines="0" w:before="0" w:afterLines="0" w:after="0"/>
              <w:jc w:val="center"/>
              <w:rPr>
                <w:b/>
              </w:rPr>
            </w:pPr>
          </w:p>
        </w:tc>
        <w:tc>
          <w:tcPr>
            <w:tcW w:w="480" w:type="pct"/>
            <w:tcBorders>
              <w:top w:val="single" w:sz="4" w:space="0" w:color="auto"/>
              <w:bottom w:val="single" w:sz="4" w:space="0" w:color="auto"/>
            </w:tcBorders>
            <w:shd w:val="clear" w:color="auto" w:fill="auto"/>
            <w:vAlign w:val="center"/>
          </w:tcPr>
          <w:p w14:paraId="1B2E0857" w14:textId="40235ECC" w:rsidR="00DC1435" w:rsidRPr="0055510F" w:rsidRDefault="00DC1435" w:rsidP="00B54A96">
            <w:pPr>
              <w:pStyle w:val="table"/>
              <w:spacing w:beforeLines="0" w:before="0" w:afterLines="0" w:after="0"/>
              <w:jc w:val="center"/>
              <w:rPr>
                <w:b/>
              </w:rPr>
            </w:pPr>
            <w:r w:rsidRPr="0055510F">
              <w:rPr>
                <w:b/>
              </w:rPr>
              <w:sym w:font="Symbol" w:char="F062"/>
            </w:r>
          </w:p>
        </w:tc>
        <w:tc>
          <w:tcPr>
            <w:tcW w:w="413" w:type="pct"/>
            <w:tcBorders>
              <w:top w:val="single" w:sz="4" w:space="0" w:color="auto"/>
              <w:bottom w:val="single" w:sz="4" w:space="0" w:color="auto"/>
            </w:tcBorders>
            <w:shd w:val="clear" w:color="auto" w:fill="auto"/>
            <w:vAlign w:val="center"/>
          </w:tcPr>
          <w:p w14:paraId="5002B50A" w14:textId="3518912B" w:rsidR="00DC1435" w:rsidRPr="0055510F" w:rsidRDefault="00DC1435" w:rsidP="00B54A96">
            <w:pPr>
              <w:pStyle w:val="table"/>
              <w:spacing w:beforeLines="0" w:before="0" w:afterLines="0" w:after="0"/>
              <w:jc w:val="center"/>
              <w:rPr>
                <w:b/>
              </w:rPr>
            </w:pPr>
            <w:r w:rsidRPr="0055510F">
              <w:rPr>
                <w:b/>
              </w:rPr>
              <w:t>SE</w:t>
            </w:r>
          </w:p>
        </w:tc>
        <w:tc>
          <w:tcPr>
            <w:tcW w:w="520" w:type="pct"/>
            <w:tcBorders>
              <w:top w:val="single" w:sz="4" w:space="0" w:color="auto"/>
              <w:bottom w:val="single" w:sz="4" w:space="0" w:color="auto"/>
            </w:tcBorders>
            <w:shd w:val="clear" w:color="auto" w:fill="auto"/>
            <w:vAlign w:val="center"/>
          </w:tcPr>
          <w:p w14:paraId="12E82CC2" w14:textId="531C5DDC" w:rsidR="00DC1435" w:rsidRPr="0055510F" w:rsidRDefault="00677E83" w:rsidP="00B54A96">
            <w:pPr>
              <w:pStyle w:val="table"/>
              <w:spacing w:beforeLines="0" w:before="0" w:afterLines="0" w:after="0"/>
              <w:jc w:val="center"/>
              <w:rPr>
                <w:b/>
              </w:rPr>
            </w:pPr>
            <w:r w:rsidRPr="0055510F">
              <w:rPr>
                <w:b/>
              </w:rPr>
              <w:t>df</w:t>
            </w:r>
          </w:p>
        </w:tc>
        <w:tc>
          <w:tcPr>
            <w:tcW w:w="546" w:type="pct"/>
            <w:tcBorders>
              <w:top w:val="single" w:sz="4" w:space="0" w:color="auto"/>
              <w:bottom w:val="single" w:sz="4" w:space="0" w:color="auto"/>
            </w:tcBorders>
            <w:shd w:val="clear" w:color="auto" w:fill="auto"/>
            <w:vAlign w:val="center"/>
          </w:tcPr>
          <w:p w14:paraId="7009C612" w14:textId="133C6E82" w:rsidR="00DC1435" w:rsidRPr="0055510F" w:rsidRDefault="00DC1435" w:rsidP="00B54A96">
            <w:pPr>
              <w:pStyle w:val="table"/>
              <w:spacing w:beforeLines="0" w:before="0" w:afterLines="0" w:after="0"/>
              <w:jc w:val="center"/>
              <w:rPr>
                <w:b/>
              </w:rPr>
            </w:pPr>
            <w:r w:rsidRPr="0055510F">
              <w:rPr>
                <w:b/>
              </w:rPr>
              <w:t>t</w:t>
            </w:r>
          </w:p>
        </w:tc>
        <w:tc>
          <w:tcPr>
            <w:tcW w:w="480" w:type="pct"/>
            <w:tcBorders>
              <w:top w:val="single" w:sz="4" w:space="0" w:color="auto"/>
              <w:bottom w:val="single" w:sz="4" w:space="0" w:color="auto"/>
            </w:tcBorders>
            <w:shd w:val="clear" w:color="auto" w:fill="auto"/>
            <w:vAlign w:val="center"/>
          </w:tcPr>
          <w:p w14:paraId="42009833" w14:textId="106829CD" w:rsidR="00DC1435" w:rsidRPr="0055510F" w:rsidRDefault="00DC1435" w:rsidP="00B54A96">
            <w:pPr>
              <w:pStyle w:val="table"/>
              <w:spacing w:beforeLines="0" w:before="0" w:afterLines="0" w:after="0"/>
              <w:jc w:val="center"/>
              <w:rPr>
                <w:b/>
              </w:rPr>
            </w:pPr>
            <w:r w:rsidRPr="0055510F">
              <w:rPr>
                <w:b/>
              </w:rPr>
              <w:t>p</w:t>
            </w:r>
          </w:p>
        </w:tc>
        <w:tc>
          <w:tcPr>
            <w:tcW w:w="993" w:type="pct"/>
            <w:gridSpan w:val="2"/>
            <w:tcBorders>
              <w:top w:val="single" w:sz="4" w:space="0" w:color="auto"/>
              <w:bottom w:val="single" w:sz="4" w:space="0" w:color="auto"/>
            </w:tcBorders>
            <w:shd w:val="clear" w:color="auto" w:fill="auto"/>
            <w:vAlign w:val="center"/>
          </w:tcPr>
          <w:p w14:paraId="3D55652D" w14:textId="77777777" w:rsidR="00DC1435" w:rsidRPr="0055510F" w:rsidRDefault="00DC1435" w:rsidP="00B54A96">
            <w:pPr>
              <w:pStyle w:val="table"/>
              <w:spacing w:beforeLines="0" w:before="0" w:afterLines="0" w:after="0"/>
              <w:jc w:val="center"/>
              <w:rPr>
                <w:b/>
              </w:rPr>
            </w:pPr>
            <w:r w:rsidRPr="0055510F">
              <w:rPr>
                <w:b/>
              </w:rPr>
              <w:t>CI 95%</w:t>
            </w:r>
          </w:p>
          <w:p w14:paraId="78A98215" w14:textId="3B1AA67B" w:rsidR="00DC1435" w:rsidRPr="0055510F" w:rsidRDefault="00DC1435" w:rsidP="00B54A96">
            <w:pPr>
              <w:pStyle w:val="table"/>
              <w:spacing w:beforeLines="0" w:before="0" w:afterLines="0" w:after="0"/>
              <w:jc w:val="center"/>
              <w:rPr>
                <w:b/>
              </w:rPr>
            </w:pPr>
            <w:r w:rsidRPr="0055510F">
              <w:rPr>
                <w:b/>
              </w:rPr>
              <w:t>lower      upper</w:t>
            </w:r>
          </w:p>
        </w:tc>
      </w:tr>
      <w:tr w:rsidR="00DC1435" w:rsidRPr="0055510F" w14:paraId="5D8FFCCF" w14:textId="77777777" w:rsidTr="00DC1435">
        <w:tc>
          <w:tcPr>
            <w:tcW w:w="1568" w:type="pct"/>
            <w:tcBorders>
              <w:top w:val="single" w:sz="4" w:space="0" w:color="auto"/>
            </w:tcBorders>
            <w:shd w:val="clear" w:color="auto" w:fill="auto"/>
            <w:vAlign w:val="bottom"/>
          </w:tcPr>
          <w:p w14:paraId="361507F0" w14:textId="48709D70" w:rsidR="00DC1435" w:rsidRPr="0055510F" w:rsidRDefault="00DC1435" w:rsidP="004F7086">
            <w:pPr>
              <w:pStyle w:val="table"/>
              <w:spacing w:beforeLines="0" w:before="120" w:afterLines="0" w:after="0"/>
            </w:pPr>
            <w:r w:rsidRPr="0055510F">
              <w:rPr>
                <w:b/>
              </w:rPr>
              <w:t>SIS tot</w:t>
            </w:r>
          </w:p>
        </w:tc>
        <w:tc>
          <w:tcPr>
            <w:tcW w:w="480" w:type="pct"/>
            <w:tcBorders>
              <w:top w:val="single" w:sz="4" w:space="0" w:color="auto"/>
            </w:tcBorders>
            <w:shd w:val="clear" w:color="auto" w:fill="auto"/>
          </w:tcPr>
          <w:p w14:paraId="5FDE55BB" w14:textId="77777777" w:rsidR="00DC1435" w:rsidRPr="0055510F" w:rsidRDefault="00DC1435" w:rsidP="00B54A96">
            <w:pPr>
              <w:pStyle w:val="table"/>
              <w:spacing w:beforeLines="0" w:before="120" w:afterLines="0" w:after="0"/>
              <w:jc w:val="center"/>
            </w:pPr>
          </w:p>
        </w:tc>
        <w:tc>
          <w:tcPr>
            <w:tcW w:w="413" w:type="pct"/>
            <w:tcBorders>
              <w:top w:val="single" w:sz="4" w:space="0" w:color="auto"/>
            </w:tcBorders>
            <w:shd w:val="clear" w:color="auto" w:fill="auto"/>
          </w:tcPr>
          <w:p w14:paraId="6F8BD513" w14:textId="77777777" w:rsidR="00DC1435" w:rsidRPr="0055510F" w:rsidRDefault="00DC1435" w:rsidP="00B54A96">
            <w:pPr>
              <w:pStyle w:val="table"/>
              <w:spacing w:beforeLines="0" w:before="120" w:afterLines="0" w:after="0"/>
              <w:jc w:val="center"/>
            </w:pPr>
          </w:p>
        </w:tc>
        <w:tc>
          <w:tcPr>
            <w:tcW w:w="520" w:type="pct"/>
            <w:tcBorders>
              <w:top w:val="single" w:sz="4" w:space="0" w:color="auto"/>
            </w:tcBorders>
            <w:shd w:val="clear" w:color="auto" w:fill="auto"/>
          </w:tcPr>
          <w:p w14:paraId="627A3A8D" w14:textId="77777777" w:rsidR="00DC1435" w:rsidRPr="0055510F" w:rsidRDefault="00DC1435" w:rsidP="00B54A96">
            <w:pPr>
              <w:pStyle w:val="table"/>
              <w:spacing w:beforeLines="0" w:before="120" w:afterLines="0" w:after="0"/>
              <w:jc w:val="center"/>
            </w:pPr>
          </w:p>
        </w:tc>
        <w:tc>
          <w:tcPr>
            <w:tcW w:w="546" w:type="pct"/>
            <w:tcBorders>
              <w:top w:val="single" w:sz="4" w:space="0" w:color="auto"/>
            </w:tcBorders>
            <w:shd w:val="clear" w:color="auto" w:fill="auto"/>
          </w:tcPr>
          <w:p w14:paraId="06252EC9" w14:textId="77777777" w:rsidR="00DC1435" w:rsidRPr="0055510F" w:rsidRDefault="00DC1435" w:rsidP="00B54A96">
            <w:pPr>
              <w:pStyle w:val="table"/>
              <w:spacing w:beforeLines="0" w:before="120" w:afterLines="0" w:after="0"/>
              <w:jc w:val="center"/>
            </w:pPr>
          </w:p>
        </w:tc>
        <w:tc>
          <w:tcPr>
            <w:tcW w:w="480" w:type="pct"/>
            <w:tcBorders>
              <w:top w:val="single" w:sz="4" w:space="0" w:color="auto"/>
            </w:tcBorders>
            <w:shd w:val="clear" w:color="auto" w:fill="auto"/>
          </w:tcPr>
          <w:p w14:paraId="5B807649" w14:textId="77777777" w:rsidR="00DC1435" w:rsidRPr="0055510F" w:rsidRDefault="00DC1435" w:rsidP="00B54A96">
            <w:pPr>
              <w:pStyle w:val="table"/>
              <w:spacing w:beforeLines="0" w:before="120" w:afterLines="0" w:after="0"/>
              <w:jc w:val="center"/>
            </w:pPr>
          </w:p>
        </w:tc>
        <w:tc>
          <w:tcPr>
            <w:tcW w:w="496" w:type="pct"/>
            <w:tcBorders>
              <w:top w:val="single" w:sz="4" w:space="0" w:color="auto"/>
            </w:tcBorders>
            <w:shd w:val="clear" w:color="auto" w:fill="auto"/>
          </w:tcPr>
          <w:p w14:paraId="6A46C13C" w14:textId="77777777" w:rsidR="00DC1435" w:rsidRPr="0055510F" w:rsidRDefault="00DC1435" w:rsidP="00B54A96">
            <w:pPr>
              <w:pStyle w:val="table"/>
              <w:spacing w:beforeLines="0" w:before="120" w:afterLines="0" w:after="0"/>
              <w:jc w:val="center"/>
            </w:pPr>
          </w:p>
        </w:tc>
        <w:tc>
          <w:tcPr>
            <w:tcW w:w="496" w:type="pct"/>
            <w:tcBorders>
              <w:top w:val="single" w:sz="4" w:space="0" w:color="auto"/>
            </w:tcBorders>
            <w:shd w:val="clear" w:color="auto" w:fill="auto"/>
          </w:tcPr>
          <w:p w14:paraId="376FF829" w14:textId="77777777" w:rsidR="00DC1435" w:rsidRPr="0055510F" w:rsidRDefault="00DC1435" w:rsidP="00B54A96">
            <w:pPr>
              <w:pStyle w:val="table"/>
              <w:spacing w:beforeLines="0" w:before="120" w:afterLines="0" w:after="0"/>
              <w:jc w:val="center"/>
            </w:pPr>
          </w:p>
        </w:tc>
      </w:tr>
      <w:tr w:rsidR="00DC1435" w:rsidRPr="0055510F" w14:paraId="127D317D" w14:textId="77777777" w:rsidTr="00DC1435">
        <w:tc>
          <w:tcPr>
            <w:tcW w:w="1568" w:type="pct"/>
            <w:shd w:val="clear" w:color="auto" w:fill="auto"/>
            <w:vAlign w:val="bottom"/>
          </w:tcPr>
          <w:p w14:paraId="5B4DE5E7" w14:textId="34B4C1A7" w:rsidR="00DC1435" w:rsidRPr="0055510F" w:rsidRDefault="00DC1435" w:rsidP="0091659A">
            <w:pPr>
              <w:pStyle w:val="table"/>
              <w:spacing w:beforeLines="0" w:before="0" w:afterLines="0" w:after="0"/>
            </w:pPr>
            <w:r w:rsidRPr="0055510F">
              <w:t>Intercept</w:t>
            </w:r>
          </w:p>
        </w:tc>
        <w:tc>
          <w:tcPr>
            <w:tcW w:w="480" w:type="pct"/>
            <w:shd w:val="clear" w:color="auto" w:fill="auto"/>
          </w:tcPr>
          <w:p w14:paraId="2D3E91B2" w14:textId="73CCECB7" w:rsidR="00DC1435" w:rsidRPr="0055510F" w:rsidRDefault="00DC1435" w:rsidP="00B54A96">
            <w:pPr>
              <w:pStyle w:val="table"/>
              <w:spacing w:beforeLines="0" w:before="0" w:afterLines="0" w:after="0"/>
              <w:jc w:val="center"/>
            </w:pPr>
            <w:r w:rsidRPr="0055510F">
              <w:t>43.56</w:t>
            </w:r>
          </w:p>
        </w:tc>
        <w:tc>
          <w:tcPr>
            <w:tcW w:w="413" w:type="pct"/>
            <w:shd w:val="clear" w:color="auto" w:fill="auto"/>
          </w:tcPr>
          <w:p w14:paraId="5468244B" w14:textId="17A230C7" w:rsidR="00DC1435" w:rsidRPr="0055510F" w:rsidRDefault="00DC1435" w:rsidP="00B54A96">
            <w:pPr>
              <w:pStyle w:val="table"/>
              <w:spacing w:beforeLines="0" w:before="0" w:afterLines="0" w:after="0"/>
              <w:jc w:val="center"/>
            </w:pPr>
            <w:r w:rsidRPr="0055510F">
              <w:t>0.72</w:t>
            </w:r>
          </w:p>
        </w:tc>
        <w:tc>
          <w:tcPr>
            <w:tcW w:w="520" w:type="pct"/>
            <w:shd w:val="clear" w:color="auto" w:fill="auto"/>
          </w:tcPr>
          <w:p w14:paraId="3A4527CA" w14:textId="42DF6538" w:rsidR="00DC1435" w:rsidRPr="0055510F" w:rsidRDefault="00DC1435" w:rsidP="00B54A96">
            <w:pPr>
              <w:pStyle w:val="table"/>
              <w:spacing w:beforeLines="0" w:before="0" w:afterLines="0" w:after="0"/>
              <w:jc w:val="center"/>
            </w:pPr>
            <w:r w:rsidRPr="0055510F">
              <w:t>1043</w:t>
            </w:r>
          </w:p>
        </w:tc>
        <w:tc>
          <w:tcPr>
            <w:tcW w:w="546" w:type="pct"/>
            <w:shd w:val="clear" w:color="auto" w:fill="auto"/>
          </w:tcPr>
          <w:p w14:paraId="0A14425C" w14:textId="67783D56" w:rsidR="00DC1435" w:rsidRPr="0055510F" w:rsidRDefault="00DC1435" w:rsidP="00B54A96">
            <w:pPr>
              <w:pStyle w:val="table"/>
              <w:spacing w:beforeLines="0" w:before="0" w:afterLines="0" w:after="0"/>
              <w:jc w:val="center"/>
            </w:pPr>
            <w:r w:rsidRPr="0055510F">
              <w:t>60.22</w:t>
            </w:r>
          </w:p>
        </w:tc>
        <w:tc>
          <w:tcPr>
            <w:tcW w:w="480" w:type="pct"/>
            <w:shd w:val="clear" w:color="auto" w:fill="auto"/>
          </w:tcPr>
          <w:p w14:paraId="46426BF5" w14:textId="0AD5FED0" w:rsidR="00DC1435" w:rsidRPr="0055510F" w:rsidRDefault="00DC1435" w:rsidP="00B54A96">
            <w:pPr>
              <w:pStyle w:val="table"/>
              <w:spacing w:beforeLines="0" w:before="0" w:afterLines="0" w:after="0"/>
              <w:jc w:val="center"/>
            </w:pPr>
            <w:r w:rsidRPr="0055510F">
              <w:t>&lt;.0001</w:t>
            </w:r>
          </w:p>
        </w:tc>
        <w:tc>
          <w:tcPr>
            <w:tcW w:w="496" w:type="pct"/>
            <w:shd w:val="clear" w:color="auto" w:fill="auto"/>
          </w:tcPr>
          <w:p w14:paraId="7D347A1B" w14:textId="4E9D1A9F" w:rsidR="00DC1435" w:rsidRPr="0055510F" w:rsidRDefault="00DC1435" w:rsidP="00B54A96">
            <w:pPr>
              <w:pStyle w:val="table"/>
              <w:spacing w:beforeLines="0" w:before="0" w:afterLines="0" w:after="0"/>
              <w:jc w:val="center"/>
            </w:pPr>
            <w:r w:rsidRPr="0055510F">
              <w:t>42.14</w:t>
            </w:r>
          </w:p>
        </w:tc>
        <w:tc>
          <w:tcPr>
            <w:tcW w:w="496" w:type="pct"/>
            <w:shd w:val="clear" w:color="auto" w:fill="auto"/>
          </w:tcPr>
          <w:p w14:paraId="08698091" w14:textId="7C133447" w:rsidR="00DC1435" w:rsidRPr="0055510F" w:rsidRDefault="00DC1435" w:rsidP="00B54A96">
            <w:pPr>
              <w:pStyle w:val="table"/>
              <w:spacing w:beforeLines="0" w:before="0" w:afterLines="0" w:after="0"/>
              <w:jc w:val="center"/>
            </w:pPr>
            <w:r w:rsidRPr="0055510F">
              <w:t>44.98</w:t>
            </w:r>
          </w:p>
        </w:tc>
      </w:tr>
      <w:tr w:rsidR="00DC1435" w:rsidRPr="0055510F" w14:paraId="31DACD25" w14:textId="77777777" w:rsidTr="00DC1435">
        <w:tc>
          <w:tcPr>
            <w:tcW w:w="1568" w:type="pct"/>
            <w:shd w:val="clear" w:color="auto" w:fill="auto"/>
            <w:vAlign w:val="bottom"/>
          </w:tcPr>
          <w:p w14:paraId="13EFF04A" w14:textId="1575F6EB" w:rsidR="00DC1435" w:rsidRPr="0055510F" w:rsidRDefault="00DC1435" w:rsidP="0091659A">
            <w:pPr>
              <w:pStyle w:val="table"/>
              <w:spacing w:beforeLines="0" w:before="0" w:afterLines="0" w:after="0"/>
            </w:pPr>
            <w:r w:rsidRPr="0055510F">
              <w:t>Slope</w:t>
            </w:r>
          </w:p>
        </w:tc>
        <w:tc>
          <w:tcPr>
            <w:tcW w:w="480" w:type="pct"/>
            <w:shd w:val="clear" w:color="auto" w:fill="auto"/>
          </w:tcPr>
          <w:p w14:paraId="20C520DF" w14:textId="07C984ED" w:rsidR="00DC1435" w:rsidRPr="0055510F" w:rsidRDefault="00DC1435" w:rsidP="00B54A96">
            <w:pPr>
              <w:pStyle w:val="table"/>
              <w:spacing w:beforeLines="0" w:before="0" w:afterLines="0" w:after="0"/>
              <w:jc w:val="center"/>
            </w:pPr>
            <w:r w:rsidRPr="0055510F">
              <w:t>0.18</w:t>
            </w:r>
          </w:p>
        </w:tc>
        <w:tc>
          <w:tcPr>
            <w:tcW w:w="413" w:type="pct"/>
            <w:shd w:val="clear" w:color="auto" w:fill="auto"/>
          </w:tcPr>
          <w:p w14:paraId="458ACF7F" w14:textId="58FD38C2" w:rsidR="00DC1435" w:rsidRPr="0055510F" w:rsidRDefault="00DC1435" w:rsidP="00B54A96">
            <w:pPr>
              <w:pStyle w:val="table"/>
              <w:spacing w:beforeLines="0" w:before="0" w:afterLines="0" w:after="0"/>
              <w:jc w:val="center"/>
            </w:pPr>
            <w:r w:rsidRPr="0055510F">
              <w:t>0.06</w:t>
            </w:r>
          </w:p>
        </w:tc>
        <w:tc>
          <w:tcPr>
            <w:tcW w:w="520" w:type="pct"/>
            <w:shd w:val="clear" w:color="auto" w:fill="auto"/>
          </w:tcPr>
          <w:p w14:paraId="794715B9" w14:textId="10E96FD1" w:rsidR="00DC1435" w:rsidRPr="0055510F" w:rsidRDefault="00DC1435" w:rsidP="00B54A96">
            <w:pPr>
              <w:pStyle w:val="table"/>
              <w:spacing w:beforeLines="0" w:before="0" w:afterLines="0" w:after="0"/>
              <w:jc w:val="center"/>
            </w:pPr>
            <w:r w:rsidRPr="0055510F">
              <w:t>1043</w:t>
            </w:r>
          </w:p>
        </w:tc>
        <w:tc>
          <w:tcPr>
            <w:tcW w:w="546" w:type="pct"/>
            <w:shd w:val="clear" w:color="auto" w:fill="auto"/>
          </w:tcPr>
          <w:p w14:paraId="37194B33" w14:textId="4FDD170C" w:rsidR="00DC1435" w:rsidRPr="0055510F" w:rsidRDefault="00DC1435" w:rsidP="00B54A96">
            <w:pPr>
              <w:pStyle w:val="table"/>
              <w:spacing w:beforeLines="0" w:before="0" w:afterLines="0" w:after="0"/>
              <w:jc w:val="center"/>
            </w:pPr>
            <w:r w:rsidRPr="0055510F">
              <w:t>3.23</w:t>
            </w:r>
          </w:p>
        </w:tc>
        <w:tc>
          <w:tcPr>
            <w:tcW w:w="480" w:type="pct"/>
            <w:shd w:val="clear" w:color="auto" w:fill="auto"/>
          </w:tcPr>
          <w:p w14:paraId="6066BA11" w14:textId="6FCA1128" w:rsidR="00DC1435" w:rsidRPr="0055510F" w:rsidRDefault="00DC1435" w:rsidP="00B54A96">
            <w:pPr>
              <w:pStyle w:val="table"/>
              <w:spacing w:beforeLines="0" w:before="0" w:afterLines="0" w:after="0"/>
              <w:jc w:val="center"/>
            </w:pPr>
            <w:r w:rsidRPr="0055510F">
              <w:t>0.001</w:t>
            </w:r>
          </w:p>
        </w:tc>
        <w:tc>
          <w:tcPr>
            <w:tcW w:w="496" w:type="pct"/>
            <w:shd w:val="clear" w:color="auto" w:fill="auto"/>
          </w:tcPr>
          <w:p w14:paraId="5FFD1682" w14:textId="360117A7" w:rsidR="00DC1435" w:rsidRPr="0055510F" w:rsidRDefault="00DC1435" w:rsidP="00B54A96">
            <w:pPr>
              <w:pStyle w:val="table"/>
              <w:spacing w:beforeLines="0" w:before="0" w:afterLines="0" w:after="0"/>
              <w:jc w:val="center"/>
            </w:pPr>
            <w:r w:rsidRPr="0055510F">
              <w:t>0.07</w:t>
            </w:r>
          </w:p>
        </w:tc>
        <w:tc>
          <w:tcPr>
            <w:tcW w:w="496" w:type="pct"/>
            <w:shd w:val="clear" w:color="auto" w:fill="auto"/>
          </w:tcPr>
          <w:p w14:paraId="677C9583" w14:textId="62F53FB3" w:rsidR="00DC1435" w:rsidRPr="0055510F" w:rsidRDefault="00DC1435" w:rsidP="00B54A96">
            <w:pPr>
              <w:pStyle w:val="table"/>
              <w:spacing w:beforeLines="0" w:before="0" w:afterLines="0" w:after="0"/>
              <w:jc w:val="center"/>
            </w:pPr>
            <w:r w:rsidRPr="0055510F">
              <w:t>0.29</w:t>
            </w:r>
          </w:p>
        </w:tc>
      </w:tr>
      <w:tr w:rsidR="00DC1435" w:rsidRPr="0055510F" w14:paraId="18B7F06D" w14:textId="77777777" w:rsidTr="00DC1435">
        <w:tc>
          <w:tcPr>
            <w:tcW w:w="1568" w:type="pct"/>
            <w:shd w:val="clear" w:color="auto" w:fill="auto"/>
            <w:vAlign w:val="bottom"/>
          </w:tcPr>
          <w:p w14:paraId="58C110E6" w14:textId="698E4147" w:rsidR="00DC1435" w:rsidRPr="0055510F" w:rsidRDefault="00DC1435" w:rsidP="0091659A">
            <w:pPr>
              <w:pStyle w:val="table"/>
              <w:spacing w:beforeLines="0" w:before="0" w:afterLines="0" w:after="0"/>
            </w:pPr>
            <w:r w:rsidRPr="0055510F">
              <w:t>Intercept x allocation</w:t>
            </w:r>
          </w:p>
        </w:tc>
        <w:tc>
          <w:tcPr>
            <w:tcW w:w="480" w:type="pct"/>
            <w:shd w:val="clear" w:color="auto" w:fill="auto"/>
          </w:tcPr>
          <w:p w14:paraId="4D1BFF80" w14:textId="7599B4A7" w:rsidR="00DC1435" w:rsidRPr="0055510F" w:rsidRDefault="00DC1435" w:rsidP="00B54A96">
            <w:pPr>
              <w:pStyle w:val="table"/>
              <w:spacing w:beforeLines="0" w:before="0" w:afterLines="0" w:after="0"/>
              <w:jc w:val="center"/>
            </w:pPr>
            <w:r w:rsidRPr="0055510F">
              <w:t>0.68</w:t>
            </w:r>
          </w:p>
        </w:tc>
        <w:tc>
          <w:tcPr>
            <w:tcW w:w="413" w:type="pct"/>
            <w:shd w:val="clear" w:color="auto" w:fill="auto"/>
          </w:tcPr>
          <w:p w14:paraId="4625AD70" w14:textId="24B469D3" w:rsidR="00DC1435" w:rsidRPr="0055510F" w:rsidRDefault="00DC1435" w:rsidP="00B54A96">
            <w:pPr>
              <w:pStyle w:val="table"/>
              <w:spacing w:beforeLines="0" w:before="0" w:afterLines="0" w:after="0"/>
              <w:jc w:val="center"/>
            </w:pPr>
            <w:r w:rsidRPr="0055510F">
              <w:t>0.61</w:t>
            </w:r>
          </w:p>
        </w:tc>
        <w:tc>
          <w:tcPr>
            <w:tcW w:w="520" w:type="pct"/>
            <w:shd w:val="clear" w:color="auto" w:fill="auto"/>
          </w:tcPr>
          <w:p w14:paraId="2E7B76A8" w14:textId="66735D1F" w:rsidR="00DC1435" w:rsidRPr="0055510F" w:rsidRDefault="00DC1435" w:rsidP="00B54A96">
            <w:pPr>
              <w:pStyle w:val="table"/>
              <w:spacing w:beforeLines="0" w:before="0" w:afterLines="0" w:after="0"/>
              <w:jc w:val="center"/>
            </w:pPr>
            <w:r w:rsidRPr="0055510F">
              <w:t>607</w:t>
            </w:r>
          </w:p>
        </w:tc>
        <w:tc>
          <w:tcPr>
            <w:tcW w:w="546" w:type="pct"/>
            <w:shd w:val="clear" w:color="auto" w:fill="auto"/>
          </w:tcPr>
          <w:p w14:paraId="5183E41F" w14:textId="69ED2E5D" w:rsidR="00DC1435" w:rsidRPr="0055510F" w:rsidRDefault="00DC1435" w:rsidP="00B54A96">
            <w:pPr>
              <w:pStyle w:val="table"/>
              <w:spacing w:beforeLines="0" w:before="0" w:afterLines="0" w:after="0"/>
              <w:jc w:val="center"/>
            </w:pPr>
            <w:r w:rsidRPr="0055510F">
              <w:t>1.11</w:t>
            </w:r>
          </w:p>
        </w:tc>
        <w:tc>
          <w:tcPr>
            <w:tcW w:w="480" w:type="pct"/>
            <w:shd w:val="clear" w:color="auto" w:fill="auto"/>
          </w:tcPr>
          <w:p w14:paraId="4BD351FA" w14:textId="4B189102" w:rsidR="00DC1435" w:rsidRPr="0055510F" w:rsidRDefault="00DC1435" w:rsidP="00B54A96">
            <w:pPr>
              <w:pStyle w:val="table"/>
              <w:spacing w:beforeLines="0" w:before="0" w:afterLines="0" w:after="0"/>
              <w:jc w:val="center"/>
            </w:pPr>
            <w:r w:rsidRPr="0055510F">
              <w:t>0.266</w:t>
            </w:r>
          </w:p>
        </w:tc>
        <w:tc>
          <w:tcPr>
            <w:tcW w:w="496" w:type="pct"/>
            <w:shd w:val="clear" w:color="auto" w:fill="auto"/>
          </w:tcPr>
          <w:p w14:paraId="04FCC010" w14:textId="087FD0CC" w:rsidR="00DC1435" w:rsidRPr="0055510F" w:rsidRDefault="00DC1435" w:rsidP="00B54A96">
            <w:pPr>
              <w:pStyle w:val="table"/>
              <w:spacing w:beforeLines="0" w:before="0" w:afterLines="0" w:after="0"/>
              <w:jc w:val="center"/>
            </w:pPr>
            <w:r w:rsidRPr="0055510F">
              <w:t>-0.52</w:t>
            </w:r>
          </w:p>
        </w:tc>
        <w:tc>
          <w:tcPr>
            <w:tcW w:w="496" w:type="pct"/>
            <w:shd w:val="clear" w:color="auto" w:fill="auto"/>
          </w:tcPr>
          <w:p w14:paraId="6F2F7810" w14:textId="2A79D822" w:rsidR="00DC1435" w:rsidRPr="0055510F" w:rsidRDefault="00DC1435" w:rsidP="00B54A96">
            <w:pPr>
              <w:pStyle w:val="table"/>
              <w:spacing w:beforeLines="0" w:before="0" w:afterLines="0" w:after="0"/>
              <w:jc w:val="center"/>
            </w:pPr>
            <w:r w:rsidRPr="0055510F">
              <w:t>1.88</w:t>
            </w:r>
          </w:p>
        </w:tc>
      </w:tr>
      <w:tr w:rsidR="00DC1435" w:rsidRPr="0055510F" w14:paraId="556C1AA6" w14:textId="77777777" w:rsidTr="00DC1435">
        <w:tc>
          <w:tcPr>
            <w:tcW w:w="1568" w:type="pct"/>
            <w:shd w:val="clear" w:color="auto" w:fill="auto"/>
            <w:vAlign w:val="bottom"/>
          </w:tcPr>
          <w:p w14:paraId="2CFF4B9A" w14:textId="116B2B92" w:rsidR="00DC1435" w:rsidRPr="0055510F" w:rsidRDefault="00DC1435" w:rsidP="0091659A">
            <w:pPr>
              <w:pStyle w:val="table"/>
              <w:spacing w:beforeLines="0" w:before="0" w:afterLines="0" w:after="0"/>
            </w:pPr>
            <w:r w:rsidRPr="0055510F">
              <w:t>Slope x allocation</w:t>
            </w:r>
          </w:p>
        </w:tc>
        <w:tc>
          <w:tcPr>
            <w:tcW w:w="480" w:type="pct"/>
            <w:shd w:val="clear" w:color="auto" w:fill="auto"/>
          </w:tcPr>
          <w:p w14:paraId="0B929CCA" w14:textId="1F6568C5" w:rsidR="00DC1435" w:rsidRPr="0055510F" w:rsidRDefault="00DC1435" w:rsidP="00B54A96">
            <w:pPr>
              <w:pStyle w:val="table"/>
              <w:spacing w:beforeLines="0" w:before="0" w:afterLines="0" w:after="0"/>
              <w:jc w:val="center"/>
            </w:pPr>
            <w:r w:rsidRPr="0055510F">
              <w:t>0.16</w:t>
            </w:r>
          </w:p>
        </w:tc>
        <w:tc>
          <w:tcPr>
            <w:tcW w:w="413" w:type="pct"/>
            <w:shd w:val="clear" w:color="auto" w:fill="auto"/>
          </w:tcPr>
          <w:p w14:paraId="1295A862" w14:textId="10710DEF" w:rsidR="00DC1435" w:rsidRPr="0055510F" w:rsidRDefault="00DC1435" w:rsidP="00B54A96">
            <w:pPr>
              <w:pStyle w:val="table"/>
              <w:spacing w:beforeLines="0" w:before="0" w:afterLines="0" w:after="0"/>
              <w:jc w:val="center"/>
            </w:pPr>
            <w:r w:rsidRPr="0055510F">
              <w:t>0.08</w:t>
            </w:r>
          </w:p>
        </w:tc>
        <w:tc>
          <w:tcPr>
            <w:tcW w:w="520" w:type="pct"/>
            <w:shd w:val="clear" w:color="auto" w:fill="auto"/>
          </w:tcPr>
          <w:p w14:paraId="12697785" w14:textId="72C850F1" w:rsidR="00DC1435" w:rsidRPr="0055510F" w:rsidRDefault="00DC1435" w:rsidP="00B54A96">
            <w:pPr>
              <w:pStyle w:val="table"/>
              <w:spacing w:beforeLines="0" w:before="0" w:afterLines="0" w:after="0"/>
              <w:jc w:val="center"/>
            </w:pPr>
            <w:r w:rsidRPr="0055510F">
              <w:t>1043</w:t>
            </w:r>
          </w:p>
        </w:tc>
        <w:tc>
          <w:tcPr>
            <w:tcW w:w="546" w:type="pct"/>
            <w:shd w:val="clear" w:color="auto" w:fill="auto"/>
          </w:tcPr>
          <w:p w14:paraId="731ADA77" w14:textId="41D7A2B4" w:rsidR="00DC1435" w:rsidRPr="0055510F" w:rsidRDefault="00DC1435" w:rsidP="00B54A96">
            <w:pPr>
              <w:pStyle w:val="table"/>
              <w:spacing w:beforeLines="0" w:before="0" w:afterLines="0" w:after="0"/>
              <w:jc w:val="center"/>
            </w:pPr>
            <w:r w:rsidRPr="0055510F">
              <w:t>1.95</w:t>
            </w:r>
          </w:p>
        </w:tc>
        <w:tc>
          <w:tcPr>
            <w:tcW w:w="480" w:type="pct"/>
            <w:shd w:val="clear" w:color="auto" w:fill="auto"/>
          </w:tcPr>
          <w:p w14:paraId="683C0D6D" w14:textId="0889BBB2" w:rsidR="00DC1435" w:rsidRPr="0055510F" w:rsidRDefault="00DC1435" w:rsidP="00B54A96">
            <w:pPr>
              <w:pStyle w:val="table"/>
              <w:spacing w:beforeLines="0" w:before="0" w:afterLines="0" w:after="0"/>
              <w:jc w:val="center"/>
            </w:pPr>
            <w:r w:rsidRPr="0055510F">
              <w:t>0.052</w:t>
            </w:r>
          </w:p>
        </w:tc>
        <w:tc>
          <w:tcPr>
            <w:tcW w:w="496" w:type="pct"/>
            <w:shd w:val="clear" w:color="auto" w:fill="auto"/>
          </w:tcPr>
          <w:p w14:paraId="62DBF4B9" w14:textId="26F24926" w:rsidR="00DC1435" w:rsidRPr="0055510F" w:rsidRDefault="00DC1435" w:rsidP="00B54A96">
            <w:pPr>
              <w:pStyle w:val="table"/>
              <w:spacing w:beforeLines="0" w:before="0" w:afterLines="0" w:after="0"/>
              <w:jc w:val="center"/>
            </w:pPr>
            <w:r w:rsidRPr="0055510F">
              <w:t>0.00</w:t>
            </w:r>
          </w:p>
        </w:tc>
        <w:tc>
          <w:tcPr>
            <w:tcW w:w="496" w:type="pct"/>
            <w:shd w:val="clear" w:color="auto" w:fill="auto"/>
          </w:tcPr>
          <w:p w14:paraId="0FC492E2" w14:textId="37ECF419" w:rsidR="00DC1435" w:rsidRPr="0055510F" w:rsidRDefault="00DC1435" w:rsidP="00B54A96">
            <w:pPr>
              <w:pStyle w:val="table"/>
              <w:spacing w:beforeLines="0" w:before="0" w:afterLines="0" w:after="0"/>
              <w:jc w:val="center"/>
            </w:pPr>
            <w:r w:rsidRPr="0055510F">
              <w:t>0.31</w:t>
            </w:r>
          </w:p>
        </w:tc>
      </w:tr>
      <w:tr w:rsidR="00DC1435" w:rsidRPr="0055510F" w14:paraId="2F659781" w14:textId="77777777" w:rsidTr="00DC1435">
        <w:tc>
          <w:tcPr>
            <w:tcW w:w="1568" w:type="pct"/>
            <w:shd w:val="clear" w:color="auto" w:fill="auto"/>
            <w:vAlign w:val="bottom"/>
          </w:tcPr>
          <w:p w14:paraId="4835B776" w14:textId="77777777" w:rsidR="00DC1435" w:rsidRPr="0055510F" w:rsidRDefault="00DC1435" w:rsidP="0091659A">
            <w:pPr>
              <w:pStyle w:val="table"/>
              <w:spacing w:beforeLines="0" w:before="0" w:afterLines="0" w:after="0"/>
            </w:pPr>
          </w:p>
        </w:tc>
        <w:tc>
          <w:tcPr>
            <w:tcW w:w="480" w:type="pct"/>
            <w:shd w:val="clear" w:color="auto" w:fill="auto"/>
          </w:tcPr>
          <w:p w14:paraId="4FCC0A99" w14:textId="77777777" w:rsidR="00DC1435" w:rsidRPr="0055510F" w:rsidRDefault="00DC1435" w:rsidP="00B54A96">
            <w:pPr>
              <w:pStyle w:val="table"/>
              <w:spacing w:beforeLines="0" w:before="0" w:afterLines="0" w:after="0"/>
              <w:jc w:val="center"/>
            </w:pPr>
          </w:p>
        </w:tc>
        <w:tc>
          <w:tcPr>
            <w:tcW w:w="413" w:type="pct"/>
            <w:shd w:val="clear" w:color="auto" w:fill="auto"/>
          </w:tcPr>
          <w:p w14:paraId="61BF7C87" w14:textId="77777777" w:rsidR="00DC1435" w:rsidRPr="0055510F" w:rsidRDefault="00DC1435" w:rsidP="00B54A96">
            <w:pPr>
              <w:pStyle w:val="table"/>
              <w:spacing w:beforeLines="0" w:before="0" w:afterLines="0" w:after="0"/>
              <w:jc w:val="center"/>
            </w:pPr>
          </w:p>
        </w:tc>
        <w:tc>
          <w:tcPr>
            <w:tcW w:w="520" w:type="pct"/>
            <w:shd w:val="clear" w:color="auto" w:fill="auto"/>
          </w:tcPr>
          <w:p w14:paraId="0A1924EF" w14:textId="77777777" w:rsidR="00DC1435" w:rsidRPr="0055510F" w:rsidRDefault="00DC1435" w:rsidP="00B54A96">
            <w:pPr>
              <w:pStyle w:val="table"/>
              <w:spacing w:beforeLines="0" w:before="0" w:afterLines="0" w:after="0"/>
              <w:jc w:val="center"/>
            </w:pPr>
          </w:p>
        </w:tc>
        <w:tc>
          <w:tcPr>
            <w:tcW w:w="546" w:type="pct"/>
            <w:shd w:val="clear" w:color="auto" w:fill="auto"/>
          </w:tcPr>
          <w:p w14:paraId="01AA88CB" w14:textId="77777777" w:rsidR="00DC1435" w:rsidRPr="0055510F" w:rsidRDefault="00DC1435" w:rsidP="00B54A96">
            <w:pPr>
              <w:pStyle w:val="table"/>
              <w:spacing w:beforeLines="0" w:before="0" w:afterLines="0" w:after="0"/>
              <w:jc w:val="center"/>
            </w:pPr>
          </w:p>
        </w:tc>
        <w:tc>
          <w:tcPr>
            <w:tcW w:w="480" w:type="pct"/>
            <w:shd w:val="clear" w:color="auto" w:fill="auto"/>
          </w:tcPr>
          <w:p w14:paraId="064E8E6B" w14:textId="77777777" w:rsidR="00DC1435" w:rsidRPr="0055510F" w:rsidRDefault="00DC1435" w:rsidP="00B54A96">
            <w:pPr>
              <w:pStyle w:val="table"/>
              <w:spacing w:beforeLines="0" w:before="0" w:afterLines="0" w:after="0"/>
              <w:jc w:val="center"/>
            </w:pPr>
          </w:p>
        </w:tc>
        <w:tc>
          <w:tcPr>
            <w:tcW w:w="496" w:type="pct"/>
            <w:shd w:val="clear" w:color="auto" w:fill="auto"/>
          </w:tcPr>
          <w:p w14:paraId="0EBA5AF8" w14:textId="77777777" w:rsidR="00DC1435" w:rsidRPr="0055510F" w:rsidRDefault="00DC1435" w:rsidP="00B54A96">
            <w:pPr>
              <w:pStyle w:val="table"/>
              <w:spacing w:beforeLines="0" w:before="0" w:afterLines="0" w:after="0"/>
              <w:jc w:val="center"/>
            </w:pPr>
          </w:p>
        </w:tc>
        <w:tc>
          <w:tcPr>
            <w:tcW w:w="496" w:type="pct"/>
            <w:shd w:val="clear" w:color="auto" w:fill="auto"/>
          </w:tcPr>
          <w:p w14:paraId="1E409A21" w14:textId="77777777" w:rsidR="00DC1435" w:rsidRPr="0055510F" w:rsidRDefault="00DC1435" w:rsidP="00B54A96">
            <w:pPr>
              <w:pStyle w:val="table"/>
              <w:spacing w:beforeLines="0" w:before="0" w:afterLines="0" w:after="0"/>
              <w:jc w:val="center"/>
            </w:pPr>
          </w:p>
        </w:tc>
      </w:tr>
      <w:tr w:rsidR="00DC1435" w:rsidRPr="0055510F" w14:paraId="44841247" w14:textId="77777777" w:rsidTr="00DC1435">
        <w:tc>
          <w:tcPr>
            <w:tcW w:w="1568" w:type="pct"/>
            <w:shd w:val="clear" w:color="auto" w:fill="auto"/>
            <w:vAlign w:val="bottom"/>
          </w:tcPr>
          <w:p w14:paraId="2454B6C7" w14:textId="45DD4613" w:rsidR="00DC1435" w:rsidRPr="0055510F" w:rsidRDefault="00DC1435" w:rsidP="0091659A">
            <w:pPr>
              <w:pStyle w:val="table"/>
              <w:spacing w:beforeLines="0" w:before="0" w:afterLines="0" w:after="0"/>
            </w:pPr>
            <w:r w:rsidRPr="0055510F">
              <w:rPr>
                <w:b/>
              </w:rPr>
              <w:t>SIS SI</w:t>
            </w:r>
          </w:p>
        </w:tc>
        <w:tc>
          <w:tcPr>
            <w:tcW w:w="480" w:type="pct"/>
            <w:shd w:val="clear" w:color="auto" w:fill="auto"/>
          </w:tcPr>
          <w:p w14:paraId="60F4A617" w14:textId="77777777" w:rsidR="00DC1435" w:rsidRPr="0055510F" w:rsidRDefault="00DC1435" w:rsidP="00B54A96">
            <w:pPr>
              <w:pStyle w:val="table"/>
              <w:spacing w:beforeLines="0" w:before="0" w:afterLines="0" w:after="0"/>
              <w:jc w:val="center"/>
            </w:pPr>
          </w:p>
        </w:tc>
        <w:tc>
          <w:tcPr>
            <w:tcW w:w="413" w:type="pct"/>
            <w:shd w:val="clear" w:color="auto" w:fill="auto"/>
          </w:tcPr>
          <w:p w14:paraId="2494AA3B" w14:textId="77777777" w:rsidR="00DC1435" w:rsidRPr="0055510F" w:rsidRDefault="00DC1435" w:rsidP="00B54A96">
            <w:pPr>
              <w:pStyle w:val="table"/>
              <w:spacing w:beforeLines="0" w:before="0" w:afterLines="0" w:after="0"/>
              <w:jc w:val="center"/>
            </w:pPr>
          </w:p>
        </w:tc>
        <w:tc>
          <w:tcPr>
            <w:tcW w:w="520" w:type="pct"/>
            <w:shd w:val="clear" w:color="auto" w:fill="auto"/>
          </w:tcPr>
          <w:p w14:paraId="76536628" w14:textId="77777777" w:rsidR="00DC1435" w:rsidRPr="0055510F" w:rsidRDefault="00DC1435" w:rsidP="00B54A96">
            <w:pPr>
              <w:pStyle w:val="table"/>
              <w:spacing w:beforeLines="0" w:before="0" w:afterLines="0" w:after="0"/>
              <w:jc w:val="center"/>
            </w:pPr>
          </w:p>
        </w:tc>
        <w:tc>
          <w:tcPr>
            <w:tcW w:w="546" w:type="pct"/>
            <w:shd w:val="clear" w:color="auto" w:fill="auto"/>
          </w:tcPr>
          <w:p w14:paraId="78830CBB" w14:textId="77777777" w:rsidR="00DC1435" w:rsidRPr="0055510F" w:rsidRDefault="00DC1435" w:rsidP="00B54A96">
            <w:pPr>
              <w:pStyle w:val="table"/>
              <w:spacing w:beforeLines="0" w:before="0" w:afterLines="0" w:after="0"/>
              <w:jc w:val="center"/>
            </w:pPr>
          </w:p>
        </w:tc>
        <w:tc>
          <w:tcPr>
            <w:tcW w:w="480" w:type="pct"/>
            <w:shd w:val="clear" w:color="auto" w:fill="auto"/>
          </w:tcPr>
          <w:p w14:paraId="568C5A0B" w14:textId="77777777" w:rsidR="00DC1435" w:rsidRPr="0055510F" w:rsidRDefault="00DC1435" w:rsidP="00B54A96">
            <w:pPr>
              <w:pStyle w:val="table"/>
              <w:spacing w:beforeLines="0" w:before="0" w:afterLines="0" w:after="0"/>
              <w:jc w:val="center"/>
            </w:pPr>
          </w:p>
        </w:tc>
        <w:tc>
          <w:tcPr>
            <w:tcW w:w="496" w:type="pct"/>
            <w:shd w:val="clear" w:color="auto" w:fill="auto"/>
          </w:tcPr>
          <w:p w14:paraId="6167386D" w14:textId="77777777" w:rsidR="00DC1435" w:rsidRPr="0055510F" w:rsidRDefault="00DC1435" w:rsidP="00B54A96">
            <w:pPr>
              <w:pStyle w:val="table"/>
              <w:spacing w:beforeLines="0" w:before="0" w:afterLines="0" w:after="0"/>
              <w:jc w:val="center"/>
            </w:pPr>
          </w:p>
        </w:tc>
        <w:tc>
          <w:tcPr>
            <w:tcW w:w="496" w:type="pct"/>
            <w:shd w:val="clear" w:color="auto" w:fill="auto"/>
          </w:tcPr>
          <w:p w14:paraId="4FECA508" w14:textId="77777777" w:rsidR="00DC1435" w:rsidRPr="0055510F" w:rsidRDefault="00DC1435" w:rsidP="00B54A96">
            <w:pPr>
              <w:pStyle w:val="table"/>
              <w:spacing w:beforeLines="0" w:before="0" w:afterLines="0" w:after="0"/>
              <w:jc w:val="center"/>
            </w:pPr>
          </w:p>
        </w:tc>
      </w:tr>
      <w:tr w:rsidR="00DC1435" w:rsidRPr="0055510F" w14:paraId="66B66AF2" w14:textId="77777777" w:rsidTr="00DC1435">
        <w:tc>
          <w:tcPr>
            <w:tcW w:w="1568" w:type="pct"/>
            <w:shd w:val="clear" w:color="auto" w:fill="auto"/>
            <w:vAlign w:val="bottom"/>
          </w:tcPr>
          <w:p w14:paraId="1F856D6E" w14:textId="5A706DAA" w:rsidR="00DC1435" w:rsidRPr="0055510F" w:rsidRDefault="00DC1435" w:rsidP="0091659A">
            <w:pPr>
              <w:pStyle w:val="table"/>
              <w:spacing w:beforeLines="0" w:before="0" w:afterLines="0" w:after="0"/>
            </w:pPr>
            <w:r w:rsidRPr="0055510F">
              <w:t>Intercept</w:t>
            </w:r>
          </w:p>
        </w:tc>
        <w:tc>
          <w:tcPr>
            <w:tcW w:w="480" w:type="pct"/>
            <w:shd w:val="clear" w:color="auto" w:fill="auto"/>
          </w:tcPr>
          <w:p w14:paraId="5CC3C570" w14:textId="185D2CE4" w:rsidR="00DC1435" w:rsidRPr="0055510F" w:rsidRDefault="00DC1435" w:rsidP="00B54A96">
            <w:pPr>
              <w:pStyle w:val="table"/>
              <w:spacing w:beforeLines="0" w:before="0" w:afterLines="0" w:after="0"/>
              <w:jc w:val="center"/>
            </w:pPr>
            <w:r w:rsidRPr="0055510F">
              <w:t>11.10</w:t>
            </w:r>
          </w:p>
        </w:tc>
        <w:tc>
          <w:tcPr>
            <w:tcW w:w="413" w:type="pct"/>
            <w:shd w:val="clear" w:color="auto" w:fill="auto"/>
          </w:tcPr>
          <w:p w14:paraId="5D7A4788" w14:textId="498FD715" w:rsidR="00DC1435" w:rsidRPr="0055510F" w:rsidRDefault="00DC1435" w:rsidP="00B54A96">
            <w:pPr>
              <w:pStyle w:val="table"/>
              <w:spacing w:beforeLines="0" w:before="0" w:afterLines="0" w:after="0"/>
              <w:jc w:val="center"/>
            </w:pPr>
            <w:r w:rsidRPr="0055510F">
              <w:t>0.26</w:t>
            </w:r>
          </w:p>
        </w:tc>
        <w:tc>
          <w:tcPr>
            <w:tcW w:w="520" w:type="pct"/>
            <w:shd w:val="clear" w:color="auto" w:fill="auto"/>
          </w:tcPr>
          <w:p w14:paraId="37171130" w14:textId="09D60FDC" w:rsidR="00DC1435" w:rsidRPr="0055510F" w:rsidRDefault="00DC1435" w:rsidP="00B54A96">
            <w:pPr>
              <w:pStyle w:val="table"/>
              <w:spacing w:beforeLines="0" w:before="0" w:afterLines="0" w:after="0"/>
              <w:jc w:val="center"/>
            </w:pPr>
            <w:r w:rsidRPr="0055510F">
              <w:t>1044</w:t>
            </w:r>
          </w:p>
        </w:tc>
        <w:tc>
          <w:tcPr>
            <w:tcW w:w="546" w:type="pct"/>
            <w:shd w:val="clear" w:color="auto" w:fill="auto"/>
          </w:tcPr>
          <w:p w14:paraId="0AFB1DAE" w14:textId="2C50C0D2" w:rsidR="00DC1435" w:rsidRPr="0055510F" w:rsidRDefault="00DC1435" w:rsidP="00B54A96">
            <w:pPr>
              <w:pStyle w:val="table"/>
              <w:spacing w:beforeLines="0" w:before="0" w:afterLines="0" w:after="0"/>
              <w:jc w:val="center"/>
            </w:pPr>
            <w:r w:rsidRPr="0055510F">
              <w:t>42.03</w:t>
            </w:r>
          </w:p>
        </w:tc>
        <w:tc>
          <w:tcPr>
            <w:tcW w:w="480" w:type="pct"/>
            <w:shd w:val="clear" w:color="auto" w:fill="auto"/>
          </w:tcPr>
          <w:p w14:paraId="5EAE5B60" w14:textId="3101F668" w:rsidR="00DC1435" w:rsidRPr="0055510F" w:rsidRDefault="00DC1435" w:rsidP="00B54A96">
            <w:pPr>
              <w:pStyle w:val="table"/>
              <w:spacing w:beforeLines="0" w:before="0" w:afterLines="0" w:after="0"/>
              <w:jc w:val="center"/>
            </w:pPr>
            <w:r w:rsidRPr="0055510F">
              <w:t>&lt;.0001</w:t>
            </w:r>
          </w:p>
        </w:tc>
        <w:tc>
          <w:tcPr>
            <w:tcW w:w="496" w:type="pct"/>
            <w:shd w:val="clear" w:color="auto" w:fill="auto"/>
          </w:tcPr>
          <w:p w14:paraId="61F4506F" w14:textId="3356BD83" w:rsidR="00DC1435" w:rsidRPr="0055510F" w:rsidRDefault="00DC1435" w:rsidP="00B54A96">
            <w:pPr>
              <w:pStyle w:val="table"/>
              <w:spacing w:beforeLines="0" w:before="0" w:afterLines="0" w:after="0"/>
              <w:jc w:val="center"/>
            </w:pPr>
            <w:r w:rsidRPr="0055510F">
              <w:t>10.58</w:t>
            </w:r>
          </w:p>
        </w:tc>
        <w:tc>
          <w:tcPr>
            <w:tcW w:w="496" w:type="pct"/>
            <w:shd w:val="clear" w:color="auto" w:fill="auto"/>
          </w:tcPr>
          <w:p w14:paraId="4E6729AB" w14:textId="21B11A3E" w:rsidR="00DC1435" w:rsidRPr="0055510F" w:rsidRDefault="00DC1435" w:rsidP="00B54A96">
            <w:pPr>
              <w:pStyle w:val="table"/>
              <w:spacing w:beforeLines="0" w:before="0" w:afterLines="0" w:after="0"/>
              <w:jc w:val="center"/>
            </w:pPr>
            <w:r w:rsidRPr="0055510F">
              <w:t>11.61</w:t>
            </w:r>
          </w:p>
        </w:tc>
      </w:tr>
      <w:tr w:rsidR="00DC1435" w:rsidRPr="0055510F" w14:paraId="4D561D2B" w14:textId="77777777" w:rsidTr="00DC1435">
        <w:tc>
          <w:tcPr>
            <w:tcW w:w="1568" w:type="pct"/>
            <w:shd w:val="clear" w:color="auto" w:fill="auto"/>
            <w:vAlign w:val="bottom"/>
          </w:tcPr>
          <w:p w14:paraId="29F1B94C" w14:textId="7E31BA79" w:rsidR="00DC1435" w:rsidRPr="0055510F" w:rsidRDefault="00DC1435" w:rsidP="0091659A">
            <w:pPr>
              <w:pStyle w:val="table"/>
              <w:spacing w:beforeLines="0" w:before="0" w:afterLines="0" w:after="0"/>
            </w:pPr>
            <w:r w:rsidRPr="0055510F">
              <w:t>Slope</w:t>
            </w:r>
          </w:p>
        </w:tc>
        <w:tc>
          <w:tcPr>
            <w:tcW w:w="480" w:type="pct"/>
            <w:shd w:val="clear" w:color="auto" w:fill="auto"/>
          </w:tcPr>
          <w:p w14:paraId="395E6AE2" w14:textId="22487339" w:rsidR="00DC1435" w:rsidRPr="0055510F" w:rsidRDefault="00DC1435" w:rsidP="00B54A96">
            <w:pPr>
              <w:pStyle w:val="table"/>
              <w:spacing w:beforeLines="0" w:before="0" w:afterLines="0" w:after="0"/>
              <w:jc w:val="center"/>
            </w:pPr>
            <w:r w:rsidRPr="0055510F">
              <w:t>0.04</w:t>
            </w:r>
          </w:p>
        </w:tc>
        <w:tc>
          <w:tcPr>
            <w:tcW w:w="413" w:type="pct"/>
            <w:shd w:val="clear" w:color="auto" w:fill="auto"/>
          </w:tcPr>
          <w:p w14:paraId="76372482" w14:textId="50791C1C" w:rsidR="00DC1435" w:rsidRPr="0055510F" w:rsidRDefault="00DC1435" w:rsidP="00B54A96">
            <w:pPr>
              <w:pStyle w:val="table"/>
              <w:spacing w:beforeLines="0" w:before="0" w:afterLines="0" w:after="0"/>
              <w:jc w:val="center"/>
            </w:pPr>
            <w:r w:rsidRPr="0055510F">
              <w:t>0.02</w:t>
            </w:r>
          </w:p>
        </w:tc>
        <w:tc>
          <w:tcPr>
            <w:tcW w:w="520" w:type="pct"/>
            <w:shd w:val="clear" w:color="auto" w:fill="auto"/>
          </w:tcPr>
          <w:p w14:paraId="3C808936" w14:textId="742B2A62" w:rsidR="00DC1435" w:rsidRPr="0055510F" w:rsidRDefault="00DC1435" w:rsidP="00B54A96">
            <w:pPr>
              <w:pStyle w:val="table"/>
              <w:spacing w:beforeLines="0" w:before="0" w:afterLines="0" w:after="0"/>
              <w:jc w:val="center"/>
            </w:pPr>
            <w:r w:rsidRPr="0055510F">
              <w:t>1044</w:t>
            </w:r>
          </w:p>
        </w:tc>
        <w:tc>
          <w:tcPr>
            <w:tcW w:w="546" w:type="pct"/>
            <w:shd w:val="clear" w:color="auto" w:fill="auto"/>
          </w:tcPr>
          <w:p w14:paraId="2A1CAB5E" w14:textId="76E8E451" w:rsidR="00DC1435" w:rsidRPr="0055510F" w:rsidRDefault="00DC1435" w:rsidP="00B54A96">
            <w:pPr>
              <w:pStyle w:val="table"/>
              <w:spacing w:beforeLines="0" w:before="0" w:afterLines="0" w:after="0"/>
              <w:jc w:val="center"/>
            </w:pPr>
            <w:r w:rsidRPr="0055510F">
              <w:t>1.85</w:t>
            </w:r>
          </w:p>
        </w:tc>
        <w:tc>
          <w:tcPr>
            <w:tcW w:w="480" w:type="pct"/>
            <w:shd w:val="clear" w:color="auto" w:fill="auto"/>
          </w:tcPr>
          <w:p w14:paraId="28E70B51" w14:textId="5F8BEB90" w:rsidR="00DC1435" w:rsidRPr="0055510F" w:rsidRDefault="00DC1435" w:rsidP="00B54A96">
            <w:pPr>
              <w:pStyle w:val="table"/>
              <w:spacing w:beforeLines="0" w:before="0" w:afterLines="0" w:after="0"/>
              <w:jc w:val="center"/>
            </w:pPr>
            <w:r w:rsidRPr="0055510F">
              <w:t>0.065</w:t>
            </w:r>
          </w:p>
        </w:tc>
        <w:tc>
          <w:tcPr>
            <w:tcW w:w="496" w:type="pct"/>
            <w:shd w:val="clear" w:color="auto" w:fill="auto"/>
          </w:tcPr>
          <w:p w14:paraId="42A9F7EB" w14:textId="15D8E222" w:rsidR="00DC1435" w:rsidRPr="0055510F" w:rsidRDefault="00DC1435" w:rsidP="00B54A96">
            <w:pPr>
              <w:pStyle w:val="table"/>
              <w:spacing w:beforeLines="0" w:before="0" w:afterLines="0" w:after="0"/>
              <w:jc w:val="center"/>
            </w:pPr>
            <w:r w:rsidRPr="0055510F">
              <w:t>0.00</w:t>
            </w:r>
          </w:p>
        </w:tc>
        <w:tc>
          <w:tcPr>
            <w:tcW w:w="496" w:type="pct"/>
            <w:shd w:val="clear" w:color="auto" w:fill="auto"/>
          </w:tcPr>
          <w:p w14:paraId="3B51D49B" w14:textId="3C67FEA1" w:rsidR="00DC1435" w:rsidRPr="0055510F" w:rsidRDefault="00DC1435" w:rsidP="00B54A96">
            <w:pPr>
              <w:pStyle w:val="table"/>
              <w:spacing w:beforeLines="0" w:before="0" w:afterLines="0" w:after="0"/>
              <w:jc w:val="center"/>
            </w:pPr>
            <w:r w:rsidRPr="0055510F">
              <w:t>0.08</w:t>
            </w:r>
          </w:p>
        </w:tc>
      </w:tr>
      <w:tr w:rsidR="00DC1435" w:rsidRPr="0055510F" w14:paraId="0BEEC8D5" w14:textId="77777777" w:rsidTr="00DC1435">
        <w:tc>
          <w:tcPr>
            <w:tcW w:w="1568" w:type="pct"/>
            <w:shd w:val="clear" w:color="auto" w:fill="auto"/>
            <w:vAlign w:val="bottom"/>
          </w:tcPr>
          <w:p w14:paraId="4A7251B7" w14:textId="27C543E2" w:rsidR="00DC1435" w:rsidRPr="0055510F" w:rsidRDefault="00DC1435" w:rsidP="0091659A">
            <w:pPr>
              <w:pStyle w:val="table"/>
              <w:spacing w:beforeLines="0" w:before="0" w:afterLines="0" w:after="0"/>
            </w:pPr>
            <w:r w:rsidRPr="0055510F">
              <w:t>Intercept x allocation</w:t>
            </w:r>
          </w:p>
        </w:tc>
        <w:tc>
          <w:tcPr>
            <w:tcW w:w="480" w:type="pct"/>
            <w:shd w:val="clear" w:color="auto" w:fill="auto"/>
          </w:tcPr>
          <w:p w14:paraId="1EB5AB3B" w14:textId="7CA03CE1" w:rsidR="00DC1435" w:rsidRPr="0055510F" w:rsidRDefault="00DC1435" w:rsidP="00B54A96">
            <w:pPr>
              <w:pStyle w:val="table"/>
              <w:spacing w:beforeLines="0" w:before="0" w:afterLines="0" w:after="0"/>
              <w:jc w:val="center"/>
            </w:pPr>
            <w:r w:rsidRPr="0055510F">
              <w:t>0.13</w:t>
            </w:r>
          </w:p>
        </w:tc>
        <w:tc>
          <w:tcPr>
            <w:tcW w:w="413" w:type="pct"/>
            <w:shd w:val="clear" w:color="auto" w:fill="auto"/>
          </w:tcPr>
          <w:p w14:paraId="3A76B06E" w14:textId="2A4C6E23" w:rsidR="00DC1435" w:rsidRPr="0055510F" w:rsidRDefault="00DC1435" w:rsidP="00B54A96">
            <w:pPr>
              <w:pStyle w:val="table"/>
              <w:spacing w:beforeLines="0" w:before="0" w:afterLines="0" w:after="0"/>
              <w:jc w:val="center"/>
            </w:pPr>
            <w:r w:rsidRPr="0055510F">
              <w:t>0.23</w:t>
            </w:r>
          </w:p>
        </w:tc>
        <w:tc>
          <w:tcPr>
            <w:tcW w:w="520" w:type="pct"/>
            <w:shd w:val="clear" w:color="auto" w:fill="auto"/>
          </w:tcPr>
          <w:p w14:paraId="765B3610" w14:textId="3705EC09" w:rsidR="00DC1435" w:rsidRPr="0055510F" w:rsidRDefault="00DC1435" w:rsidP="00B54A96">
            <w:pPr>
              <w:pStyle w:val="table"/>
              <w:spacing w:beforeLines="0" w:before="0" w:afterLines="0" w:after="0"/>
              <w:jc w:val="center"/>
            </w:pPr>
            <w:r w:rsidRPr="0055510F">
              <w:t>608</w:t>
            </w:r>
          </w:p>
        </w:tc>
        <w:tc>
          <w:tcPr>
            <w:tcW w:w="546" w:type="pct"/>
            <w:shd w:val="clear" w:color="auto" w:fill="auto"/>
          </w:tcPr>
          <w:p w14:paraId="2435F64E" w14:textId="5515B3EA" w:rsidR="00DC1435" w:rsidRPr="0055510F" w:rsidRDefault="00DC1435" w:rsidP="00B54A96">
            <w:pPr>
              <w:pStyle w:val="table"/>
              <w:spacing w:beforeLines="0" w:before="0" w:afterLines="0" w:after="0"/>
              <w:jc w:val="center"/>
            </w:pPr>
            <w:r w:rsidRPr="0055510F">
              <w:t>0.55</w:t>
            </w:r>
          </w:p>
        </w:tc>
        <w:tc>
          <w:tcPr>
            <w:tcW w:w="480" w:type="pct"/>
            <w:shd w:val="clear" w:color="auto" w:fill="auto"/>
          </w:tcPr>
          <w:p w14:paraId="4536D6CB" w14:textId="3CA3EC4D" w:rsidR="00DC1435" w:rsidRPr="0055510F" w:rsidRDefault="00DC1435" w:rsidP="00B54A96">
            <w:pPr>
              <w:pStyle w:val="table"/>
              <w:spacing w:beforeLines="0" w:before="0" w:afterLines="0" w:after="0"/>
              <w:jc w:val="center"/>
            </w:pPr>
            <w:r w:rsidRPr="0055510F">
              <w:t>0.581</w:t>
            </w:r>
          </w:p>
        </w:tc>
        <w:tc>
          <w:tcPr>
            <w:tcW w:w="496" w:type="pct"/>
            <w:shd w:val="clear" w:color="auto" w:fill="auto"/>
          </w:tcPr>
          <w:p w14:paraId="63DAF605" w14:textId="77AD2D12" w:rsidR="00DC1435" w:rsidRPr="0055510F" w:rsidRDefault="00DC1435" w:rsidP="00B54A96">
            <w:pPr>
              <w:pStyle w:val="table"/>
              <w:spacing w:beforeLines="0" w:before="0" w:afterLines="0" w:after="0"/>
              <w:jc w:val="center"/>
            </w:pPr>
            <w:r w:rsidRPr="0055510F">
              <w:t>-0.33</w:t>
            </w:r>
          </w:p>
        </w:tc>
        <w:tc>
          <w:tcPr>
            <w:tcW w:w="496" w:type="pct"/>
            <w:shd w:val="clear" w:color="auto" w:fill="auto"/>
          </w:tcPr>
          <w:p w14:paraId="11913D71" w14:textId="49A70958" w:rsidR="00DC1435" w:rsidRPr="0055510F" w:rsidRDefault="00DC1435" w:rsidP="00B54A96">
            <w:pPr>
              <w:pStyle w:val="table"/>
              <w:spacing w:beforeLines="0" w:before="0" w:afterLines="0" w:after="0"/>
              <w:jc w:val="center"/>
            </w:pPr>
            <w:r w:rsidRPr="0055510F">
              <w:t>0.59</w:t>
            </w:r>
          </w:p>
        </w:tc>
      </w:tr>
      <w:tr w:rsidR="00DC1435" w:rsidRPr="0055510F" w14:paraId="60169230" w14:textId="77777777" w:rsidTr="00DC1435">
        <w:tc>
          <w:tcPr>
            <w:tcW w:w="1568" w:type="pct"/>
            <w:shd w:val="clear" w:color="auto" w:fill="auto"/>
            <w:vAlign w:val="bottom"/>
          </w:tcPr>
          <w:p w14:paraId="66CDC71E" w14:textId="3F7055FB" w:rsidR="00DC1435" w:rsidRPr="0055510F" w:rsidRDefault="00DC1435" w:rsidP="0091659A">
            <w:pPr>
              <w:pStyle w:val="table"/>
              <w:spacing w:beforeLines="0" w:before="0" w:afterLines="0" w:after="0"/>
            </w:pPr>
            <w:r w:rsidRPr="0055510F">
              <w:t>Slope x allocation</w:t>
            </w:r>
          </w:p>
        </w:tc>
        <w:tc>
          <w:tcPr>
            <w:tcW w:w="480" w:type="pct"/>
            <w:shd w:val="clear" w:color="auto" w:fill="auto"/>
          </w:tcPr>
          <w:p w14:paraId="7F5CB365" w14:textId="281E4DE9" w:rsidR="00DC1435" w:rsidRPr="0055510F" w:rsidRDefault="00DC1435" w:rsidP="00B54A96">
            <w:pPr>
              <w:pStyle w:val="table"/>
              <w:spacing w:beforeLines="0" w:before="0" w:afterLines="0" w:after="0"/>
              <w:jc w:val="center"/>
            </w:pPr>
            <w:r w:rsidRPr="0055510F">
              <w:t>0.07</w:t>
            </w:r>
          </w:p>
        </w:tc>
        <w:tc>
          <w:tcPr>
            <w:tcW w:w="413" w:type="pct"/>
            <w:shd w:val="clear" w:color="auto" w:fill="auto"/>
          </w:tcPr>
          <w:p w14:paraId="225B204E" w14:textId="2D9FAE6D" w:rsidR="00DC1435" w:rsidRPr="0055510F" w:rsidRDefault="00DC1435" w:rsidP="00B54A96">
            <w:pPr>
              <w:pStyle w:val="table"/>
              <w:spacing w:beforeLines="0" w:before="0" w:afterLines="0" w:after="0"/>
              <w:jc w:val="center"/>
            </w:pPr>
            <w:r w:rsidRPr="0055510F">
              <w:t>0.03</w:t>
            </w:r>
          </w:p>
        </w:tc>
        <w:tc>
          <w:tcPr>
            <w:tcW w:w="520" w:type="pct"/>
            <w:shd w:val="clear" w:color="auto" w:fill="auto"/>
          </w:tcPr>
          <w:p w14:paraId="1CF3187F" w14:textId="793CE79D" w:rsidR="00DC1435" w:rsidRPr="0055510F" w:rsidRDefault="00DC1435" w:rsidP="00B54A96">
            <w:pPr>
              <w:pStyle w:val="table"/>
              <w:spacing w:beforeLines="0" w:before="0" w:afterLines="0" w:after="0"/>
              <w:jc w:val="center"/>
            </w:pPr>
            <w:r w:rsidRPr="0055510F">
              <w:t>1044</w:t>
            </w:r>
          </w:p>
        </w:tc>
        <w:tc>
          <w:tcPr>
            <w:tcW w:w="546" w:type="pct"/>
            <w:shd w:val="clear" w:color="auto" w:fill="auto"/>
          </w:tcPr>
          <w:p w14:paraId="34FF708B" w14:textId="4D5FBB36" w:rsidR="00DC1435" w:rsidRPr="0055510F" w:rsidRDefault="00DC1435" w:rsidP="00B54A96">
            <w:pPr>
              <w:pStyle w:val="table"/>
              <w:spacing w:beforeLines="0" w:before="0" w:afterLines="0" w:after="0"/>
              <w:jc w:val="center"/>
            </w:pPr>
            <w:r w:rsidRPr="0055510F">
              <w:t>2.42</w:t>
            </w:r>
          </w:p>
        </w:tc>
        <w:tc>
          <w:tcPr>
            <w:tcW w:w="480" w:type="pct"/>
            <w:shd w:val="clear" w:color="auto" w:fill="auto"/>
          </w:tcPr>
          <w:p w14:paraId="468D4502" w14:textId="6C9DD643" w:rsidR="00DC1435" w:rsidRPr="0055510F" w:rsidRDefault="00DC1435" w:rsidP="00B54A96">
            <w:pPr>
              <w:pStyle w:val="table"/>
              <w:spacing w:beforeLines="0" w:before="0" w:afterLines="0" w:after="0"/>
              <w:jc w:val="center"/>
            </w:pPr>
            <w:r w:rsidRPr="0055510F">
              <w:t>0.016</w:t>
            </w:r>
          </w:p>
        </w:tc>
        <w:tc>
          <w:tcPr>
            <w:tcW w:w="496" w:type="pct"/>
            <w:shd w:val="clear" w:color="auto" w:fill="auto"/>
          </w:tcPr>
          <w:p w14:paraId="349D46A1" w14:textId="7E31CBC3" w:rsidR="00DC1435" w:rsidRPr="0055510F" w:rsidRDefault="00DC1435" w:rsidP="00B54A96">
            <w:pPr>
              <w:pStyle w:val="table"/>
              <w:spacing w:beforeLines="0" w:before="0" w:afterLines="0" w:after="0"/>
              <w:jc w:val="center"/>
            </w:pPr>
            <w:r w:rsidRPr="0055510F">
              <w:t>0.01</w:t>
            </w:r>
          </w:p>
        </w:tc>
        <w:tc>
          <w:tcPr>
            <w:tcW w:w="496" w:type="pct"/>
            <w:shd w:val="clear" w:color="auto" w:fill="auto"/>
          </w:tcPr>
          <w:p w14:paraId="16C35EBF" w14:textId="5762E8C1" w:rsidR="00DC1435" w:rsidRPr="0055510F" w:rsidRDefault="00DC1435" w:rsidP="00B54A96">
            <w:pPr>
              <w:pStyle w:val="table"/>
              <w:spacing w:beforeLines="0" w:before="0" w:afterLines="0" w:after="0"/>
              <w:jc w:val="center"/>
            </w:pPr>
            <w:r w:rsidRPr="0055510F">
              <w:t>0.13</w:t>
            </w:r>
          </w:p>
        </w:tc>
      </w:tr>
      <w:tr w:rsidR="00DC1435" w:rsidRPr="0055510F" w14:paraId="77671D8D" w14:textId="77777777" w:rsidTr="00DC1435">
        <w:tc>
          <w:tcPr>
            <w:tcW w:w="1568" w:type="pct"/>
            <w:shd w:val="clear" w:color="auto" w:fill="auto"/>
            <w:vAlign w:val="bottom"/>
          </w:tcPr>
          <w:p w14:paraId="76B80E6B" w14:textId="77777777" w:rsidR="00DC1435" w:rsidRPr="0055510F" w:rsidRDefault="00DC1435" w:rsidP="0091659A">
            <w:pPr>
              <w:pStyle w:val="table"/>
              <w:spacing w:beforeLines="0" w:before="0" w:afterLines="0" w:after="0"/>
              <w:rPr>
                <w:b/>
              </w:rPr>
            </w:pPr>
          </w:p>
        </w:tc>
        <w:tc>
          <w:tcPr>
            <w:tcW w:w="480" w:type="pct"/>
            <w:shd w:val="clear" w:color="auto" w:fill="auto"/>
          </w:tcPr>
          <w:p w14:paraId="0E0E28AB" w14:textId="77777777" w:rsidR="00DC1435" w:rsidRPr="0055510F" w:rsidRDefault="00DC1435" w:rsidP="00B54A96">
            <w:pPr>
              <w:pStyle w:val="table"/>
              <w:spacing w:beforeLines="0" w:before="0" w:afterLines="0" w:after="0"/>
              <w:jc w:val="center"/>
            </w:pPr>
          </w:p>
        </w:tc>
        <w:tc>
          <w:tcPr>
            <w:tcW w:w="413" w:type="pct"/>
            <w:shd w:val="clear" w:color="auto" w:fill="auto"/>
          </w:tcPr>
          <w:p w14:paraId="503ADD18" w14:textId="77777777" w:rsidR="00DC1435" w:rsidRPr="0055510F" w:rsidRDefault="00DC1435" w:rsidP="00B54A96">
            <w:pPr>
              <w:pStyle w:val="table"/>
              <w:spacing w:beforeLines="0" w:before="0" w:afterLines="0" w:after="0"/>
              <w:jc w:val="center"/>
            </w:pPr>
          </w:p>
        </w:tc>
        <w:tc>
          <w:tcPr>
            <w:tcW w:w="520" w:type="pct"/>
            <w:shd w:val="clear" w:color="auto" w:fill="auto"/>
          </w:tcPr>
          <w:p w14:paraId="7D40CBAA" w14:textId="77777777" w:rsidR="00DC1435" w:rsidRPr="0055510F" w:rsidRDefault="00DC1435" w:rsidP="00B54A96">
            <w:pPr>
              <w:pStyle w:val="table"/>
              <w:spacing w:beforeLines="0" w:before="0" w:afterLines="0" w:after="0"/>
              <w:jc w:val="center"/>
            </w:pPr>
          </w:p>
        </w:tc>
        <w:tc>
          <w:tcPr>
            <w:tcW w:w="546" w:type="pct"/>
            <w:shd w:val="clear" w:color="auto" w:fill="auto"/>
          </w:tcPr>
          <w:p w14:paraId="39D232D1" w14:textId="77777777" w:rsidR="00DC1435" w:rsidRPr="0055510F" w:rsidRDefault="00DC1435" w:rsidP="00B54A96">
            <w:pPr>
              <w:pStyle w:val="table"/>
              <w:spacing w:beforeLines="0" w:before="0" w:afterLines="0" w:after="0"/>
              <w:jc w:val="center"/>
            </w:pPr>
          </w:p>
        </w:tc>
        <w:tc>
          <w:tcPr>
            <w:tcW w:w="480" w:type="pct"/>
            <w:shd w:val="clear" w:color="auto" w:fill="auto"/>
          </w:tcPr>
          <w:p w14:paraId="4FF451B8" w14:textId="77777777" w:rsidR="00DC1435" w:rsidRPr="0055510F" w:rsidRDefault="00DC1435" w:rsidP="00B54A96">
            <w:pPr>
              <w:pStyle w:val="table"/>
              <w:spacing w:beforeLines="0" w:before="0" w:afterLines="0" w:after="0"/>
              <w:jc w:val="center"/>
            </w:pPr>
          </w:p>
        </w:tc>
        <w:tc>
          <w:tcPr>
            <w:tcW w:w="496" w:type="pct"/>
            <w:shd w:val="clear" w:color="auto" w:fill="auto"/>
          </w:tcPr>
          <w:p w14:paraId="6AEFD8DB" w14:textId="77777777" w:rsidR="00DC1435" w:rsidRPr="0055510F" w:rsidRDefault="00DC1435" w:rsidP="00B54A96">
            <w:pPr>
              <w:pStyle w:val="table"/>
              <w:spacing w:beforeLines="0" w:before="0" w:afterLines="0" w:after="0"/>
              <w:jc w:val="center"/>
            </w:pPr>
          </w:p>
        </w:tc>
        <w:tc>
          <w:tcPr>
            <w:tcW w:w="496" w:type="pct"/>
            <w:shd w:val="clear" w:color="auto" w:fill="auto"/>
          </w:tcPr>
          <w:p w14:paraId="0E5F41AC" w14:textId="77777777" w:rsidR="00DC1435" w:rsidRPr="0055510F" w:rsidRDefault="00DC1435" w:rsidP="00B54A96">
            <w:pPr>
              <w:pStyle w:val="table"/>
              <w:spacing w:beforeLines="0" w:before="0" w:afterLines="0" w:after="0"/>
              <w:jc w:val="center"/>
            </w:pPr>
          </w:p>
        </w:tc>
      </w:tr>
      <w:tr w:rsidR="00DC1435" w:rsidRPr="0055510F" w14:paraId="14EAC843" w14:textId="77777777" w:rsidTr="00DC1435">
        <w:tc>
          <w:tcPr>
            <w:tcW w:w="1568" w:type="pct"/>
            <w:shd w:val="clear" w:color="auto" w:fill="auto"/>
            <w:vAlign w:val="bottom"/>
          </w:tcPr>
          <w:p w14:paraId="2BD9C91C" w14:textId="765F0515" w:rsidR="00DC1435" w:rsidRPr="0055510F" w:rsidRDefault="00DC1435" w:rsidP="0091659A">
            <w:pPr>
              <w:pStyle w:val="table"/>
              <w:spacing w:beforeLines="0" w:before="0" w:afterLines="0" w:after="0"/>
            </w:pPr>
            <w:r w:rsidRPr="0055510F">
              <w:rPr>
                <w:b/>
              </w:rPr>
              <w:t>SIS SR</w:t>
            </w:r>
          </w:p>
        </w:tc>
        <w:tc>
          <w:tcPr>
            <w:tcW w:w="480" w:type="pct"/>
            <w:shd w:val="clear" w:color="auto" w:fill="auto"/>
          </w:tcPr>
          <w:p w14:paraId="5D04F716" w14:textId="77777777" w:rsidR="00DC1435" w:rsidRPr="0055510F" w:rsidRDefault="00DC1435" w:rsidP="00B54A96">
            <w:pPr>
              <w:pStyle w:val="table"/>
              <w:spacing w:beforeLines="0" w:before="0" w:afterLines="0" w:after="0"/>
              <w:jc w:val="center"/>
            </w:pPr>
          </w:p>
        </w:tc>
        <w:tc>
          <w:tcPr>
            <w:tcW w:w="413" w:type="pct"/>
            <w:shd w:val="clear" w:color="auto" w:fill="auto"/>
          </w:tcPr>
          <w:p w14:paraId="2287DE83" w14:textId="77777777" w:rsidR="00DC1435" w:rsidRPr="0055510F" w:rsidRDefault="00DC1435" w:rsidP="00B54A96">
            <w:pPr>
              <w:pStyle w:val="table"/>
              <w:spacing w:beforeLines="0" w:before="0" w:afterLines="0" w:after="0"/>
              <w:jc w:val="center"/>
            </w:pPr>
          </w:p>
        </w:tc>
        <w:tc>
          <w:tcPr>
            <w:tcW w:w="520" w:type="pct"/>
            <w:shd w:val="clear" w:color="auto" w:fill="auto"/>
          </w:tcPr>
          <w:p w14:paraId="5170010F" w14:textId="77777777" w:rsidR="00DC1435" w:rsidRPr="0055510F" w:rsidRDefault="00DC1435" w:rsidP="00B54A96">
            <w:pPr>
              <w:pStyle w:val="table"/>
              <w:spacing w:beforeLines="0" w:before="0" w:afterLines="0" w:after="0"/>
              <w:jc w:val="center"/>
            </w:pPr>
          </w:p>
        </w:tc>
        <w:tc>
          <w:tcPr>
            <w:tcW w:w="546" w:type="pct"/>
            <w:shd w:val="clear" w:color="auto" w:fill="auto"/>
          </w:tcPr>
          <w:p w14:paraId="50E58280" w14:textId="77777777" w:rsidR="00DC1435" w:rsidRPr="0055510F" w:rsidRDefault="00DC1435" w:rsidP="00B54A96">
            <w:pPr>
              <w:pStyle w:val="table"/>
              <w:spacing w:beforeLines="0" w:before="0" w:afterLines="0" w:after="0"/>
              <w:jc w:val="center"/>
            </w:pPr>
          </w:p>
        </w:tc>
        <w:tc>
          <w:tcPr>
            <w:tcW w:w="480" w:type="pct"/>
            <w:shd w:val="clear" w:color="auto" w:fill="auto"/>
          </w:tcPr>
          <w:p w14:paraId="0FCC517A" w14:textId="77777777" w:rsidR="00DC1435" w:rsidRPr="0055510F" w:rsidRDefault="00DC1435" w:rsidP="00B54A96">
            <w:pPr>
              <w:pStyle w:val="table"/>
              <w:spacing w:beforeLines="0" w:before="0" w:afterLines="0" w:after="0"/>
              <w:jc w:val="center"/>
            </w:pPr>
          </w:p>
        </w:tc>
        <w:tc>
          <w:tcPr>
            <w:tcW w:w="496" w:type="pct"/>
            <w:shd w:val="clear" w:color="auto" w:fill="auto"/>
          </w:tcPr>
          <w:p w14:paraId="2C5E7B28" w14:textId="77777777" w:rsidR="00DC1435" w:rsidRPr="0055510F" w:rsidRDefault="00DC1435" w:rsidP="00B54A96">
            <w:pPr>
              <w:pStyle w:val="table"/>
              <w:spacing w:beforeLines="0" w:before="0" w:afterLines="0" w:after="0"/>
              <w:jc w:val="center"/>
            </w:pPr>
          </w:p>
        </w:tc>
        <w:tc>
          <w:tcPr>
            <w:tcW w:w="496" w:type="pct"/>
            <w:shd w:val="clear" w:color="auto" w:fill="auto"/>
          </w:tcPr>
          <w:p w14:paraId="3FA76C19" w14:textId="77777777" w:rsidR="00DC1435" w:rsidRPr="0055510F" w:rsidRDefault="00DC1435" w:rsidP="00B54A96">
            <w:pPr>
              <w:pStyle w:val="table"/>
              <w:spacing w:beforeLines="0" w:before="0" w:afterLines="0" w:after="0"/>
              <w:jc w:val="center"/>
            </w:pPr>
          </w:p>
        </w:tc>
      </w:tr>
      <w:tr w:rsidR="00DC1435" w:rsidRPr="0055510F" w14:paraId="03AAD744" w14:textId="77777777" w:rsidTr="00DC1435">
        <w:tc>
          <w:tcPr>
            <w:tcW w:w="1568" w:type="pct"/>
            <w:shd w:val="clear" w:color="auto" w:fill="auto"/>
            <w:vAlign w:val="bottom"/>
          </w:tcPr>
          <w:p w14:paraId="63AC2B32" w14:textId="458A1E2A" w:rsidR="00DC1435" w:rsidRPr="0055510F" w:rsidRDefault="00DC1435" w:rsidP="0091659A">
            <w:pPr>
              <w:pStyle w:val="table"/>
              <w:spacing w:beforeLines="0" w:before="0" w:afterLines="0" w:after="0"/>
            </w:pPr>
            <w:r w:rsidRPr="0055510F">
              <w:t>Intercept</w:t>
            </w:r>
          </w:p>
        </w:tc>
        <w:tc>
          <w:tcPr>
            <w:tcW w:w="480" w:type="pct"/>
            <w:shd w:val="clear" w:color="auto" w:fill="auto"/>
          </w:tcPr>
          <w:p w14:paraId="5F021606" w14:textId="08882A21" w:rsidR="00DC1435" w:rsidRPr="0055510F" w:rsidRDefault="00DC1435" w:rsidP="00B54A96">
            <w:pPr>
              <w:pStyle w:val="table"/>
              <w:spacing w:beforeLines="0" w:before="0" w:afterLines="0" w:after="0"/>
              <w:jc w:val="center"/>
            </w:pPr>
            <w:r w:rsidRPr="0055510F">
              <w:t>23.11</w:t>
            </w:r>
          </w:p>
        </w:tc>
        <w:tc>
          <w:tcPr>
            <w:tcW w:w="413" w:type="pct"/>
            <w:shd w:val="clear" w:color="auto" w:fill="auto"/>
          </w:tcPr>
          <w:p w14:paraId="6E13BD7E" w14:textId="6AC4EAAF" w:rsidR="00DC1435" w:rsidRPr="0055510F" w:rsidRDefault="00DC1435" w:rsidP="00B54A96">
            <w:pPr>
              <w:pStyle w:val="table"/>
              <w:spacing w:beforeLines="0" w:before="0" w:afterLines="0" w:after="0"/>
              <w:jc w:val="center"/>
            </w:pPr>
            <w:r w:rsidRPr="0055510F">
              <w:t>0.41</w:t>
            </w:r>
          </w:p>
        </w:tc>
        <w:tc>
          <w:tcPr>
            <w:tcW w:w="520" w:type="pct"/>
            <w:shd w:val="clear" w:color="auto" w:fill="auto"/>
          </w:tcPr>
          <w:p w14:paraId="06597866" w14:textId="308E63C7" w:rsidR="00DC1435" w:rsidRPr="0055510F" w:rsidRDefault="00DC1435" w:rsidP="00B54A96">
            <w:pPr>
              <w:pStyle w:val="table"/>
              <w:spacing w:beforeLines="0" w:before="0" w:afterLines="0" w:after="0"/>
              <w:jc w:val="center"/>
            </w:pPr>
            <w:r w:rsidRPr="0055510F">
              <w:t>1043</w:t>
            </w:r>
          </w:p>
        </w:tc>
        <w:tc>
          <w:tcPr>
            <w:tcW w:w="546" w:type="pct"/>
            <w:shd w:val="clear" w:color="auto" w:fill="auto"/>
          </w:tcPr>
          <w:p w14:paraId="316C8AA4" w14:textId="13EDEDAF" w:rsidR="00DC1435" w:rsidRPr="0055510F" w:rsidRDefault="00DC1435" w:rsidP="00B54A96">
            <w:pPr>
              <w:pStyle w:val="table"/>
              <w:spacing w:beforeLines="0" w:before="0" w:afterLines="0" w:after="0"/>
              <w:jc w:val="center"/>
            </w:pPr>
            <w:r w:rsidRPr="0055510F">
              <w:t>56.43</w:t>
            </w:r>
          </w:p>
        </w:tc>
        <w:tc>
          <w:tcPr>
            <w:tcW w:w="480" w:type="pct"/>
            <w:shd w:val="clear" w:color="auto" w:fill="auto"/>
          </w:tcPr>
          <w:p w14:paraId="2C0F8827" w14:textId="29C41184" w:rsidR="00DC1435" w:rsidRPr="0055510F" w:rsidRDefault="00DC1435" w:rsidP="00B54A96">
            <w:pPr>
              <w:pStyle w:val="table"/>
              <w:spacing w:beforeLines="0" w:before="0" w:afterLines="0" w:after="0"/>
              <w:jc w:val="center"/>
            </w:pPr>
            <w:r w:rsidRPr="0055510F">
              <w:t>&lt;.0001</w:t>
            </w:r>
          </w:p>
        </w:tc>
        <w:tc>
          <w:tcPr>
            <w:tcW w:w="496" w:type="pct"/>
            <w:shd w:val="clear" w:color="auto" w:fill="auto"/>
          </w:tcPr>
          <w:p w14:paraId="6AE6FA16" w14:textId="61E0BE9B" w:rsidR="00DC1435" w:rsidRPr="0055510F" w:rsidRDefault="00DC1435" w:rsidP="00B54A96">
            <w:pPr>
              <w:pStyle w:val="table"/>
              <w:spacing w:beforeLines="0" w:before="0" w:afterLines="0" w:after="0"/>
              <w:jc w:val="center"/>
            </w:pPr>
            <w:r w:rsidRPr="0055510F">
              <w:t>22.31</w:t>
            </w:r>
          </w:p>
        </w:tc>
        <w:tc>
          <w:tcPr>
            <w:tcW w:w="496" w:type="pct"/>
            <w:shd w:val="clear" w:color="auto" w:fill="auto"/>
          </w:tcPr>
          <w:p w14:paraId="53CD3D05" w14:textId="05FD2F5B" w:rsidR="00DC1435" w:rsidRPr="0055510F" w:rsidRDefault="00DC1435" w:rsidP="00B54A96">
            <w:pPr>
              <w:pStyle w:val="table"/>
              <w:spacing w:beforeLines="0" w:before="0" w:afterLines="0" w:after="0"/>
              <w:jc w:val="center"/>
            </w:pPr>
            <w:r w:rsidRPr="0055510F">
              <w:t>23.91</w:t>
            </w:r>
          </w:p>
        </w:tc>
      </w:tr>
      <w:tr w:rsidR="00DC1435" w:rsidRPr="0055510F" w14:paraId="16668DD9" w14:textId="77777777" w:rsidTr="00DC1435">
        <w:tc>
          <w:tcPr>
            <w:tcW w:w="1568" w:type="pct"/>
            <w:shd w:val="clear" w:color="auto" w:fill="auto"/>
            <w:vAlign w:val="bottom"/>
          </w:tcPr>
          <w:p w14:paraId="4C217FB1" w14:textId="3E11991F" w:rsidR="00DC1435" w:rsidRPr="0055510F" w:rsidRDefault="00DC1435" w:rsidP="0091659A">
            <w:pPr>
              <w:pStyle w:val="table"/>
              <w:spacing w:beforeLines="0" w:before="0" w:afterLines="0" w:after="0"/>
            </w:pPr>
            <w:r w:rsidRPr="0055510F">
              <w:t>Slope</w:t>
            </w:r>
          </w:p>
        </w:tc>
        <w:tc>
          <w:tcPr>
            <w:tcW w:w="480" w:type="pct"/>
            <w:shd w:val="clear" w:color="auto" w:fill="auto"/>
          </w:tcPr>
          <w:p w14:paraId="3C2C89A9" w14:textId="5D0E70E0" w:rsidR="00DC1435" w:rsidRPr="0055510F" w:rsidRDefault="00DC1435" w:rsidP="00B54A96">
            <w:pPr>
              <w:pStyle w:val="table"/>
              <w:spacing w:beforeLines="0" w:before="0" w:afterLines="0" w:after="0"/>
              <w:jc w:val="center"/>
            </w:pPr>
            <w:r w:rsidRPr="0055510F">
              <w:t>0.10</w:t>
            </w:r>
          </w:p>
        </w:tc>
        <w:tc>
          <w:tcPr>
            <w:tcW w:w="413" w:type="pct"/>
            <w:shd w:val="clear" w:color="auto" w:fill="auto"/>
          </w:tcPr>
          <w:p w14:paraId="13A9E280" w14:textId="0E0D31C5" w:rsidR="00DC1435" w:rsidRPr="0055510F" w:rsidRDefault="00DC1435" w:rsidP="00B54A96">
            <w:pPr>
              <w:pStyle w:val="table"/>
              <w:spacing w:beforeLines="0" w:before="0" w:afterLines="0" w:after="0"/>
              <w:jc w:val="center"/>
            </w:pPr>
            <w:r w:rsidRPr="0055510F">
              <w:t>0.03</w:t>
            </w:r>
          </w:p>
        </w:tc>
        <w:tc>
          <w:tcPr>
            <w:tcW w:w="520" w:type="pct"/>
            <w:shd w:val="clear" w:color="auto" w:fill="auto"/>
          </w:tcPr>
          <w:p w14:paraId="776314A0" w14:textId="619698F1" w:rsidR="00DC1435" w:rsidRPr="0055510F" w:rsidRDefault="00DC1435" w:rsidP="00B54A96">
            <w:pPr>
              <w:pStyle w:val="table"/>
              <w:spacing w:beforeLines="0" w:before="0" w:afterLines="0" w:after="0"/>
              <w:jc w:val="center"/>
            </w:pPr>
            <w:r w:rsidRPr="0055510F">
              <w:t>1043</w:t>
            </w:r>
          </w:p>
        </w:tc>
        <w:tc>
          <w:tcPr>
            <w:tcW w:w="546" w:type="pct"/>
            <w:shd w:val="clear" w:color="auto" w:fill="auto"/>
          </w:tcPr>
          <w:p w14:paraId="2F1B2CF2" w14:textId="150A0726" w:rsidR="00DC1435" w:rsidRPr="0055510F" w:rsidRDefault="00DC1435" w:rsidP="00B54A96">
            <w:pPr>
              <w:pStyle w:val="table"/>
              <w:spacing w:beforeLines="0" w:before="0" w:afterLines="0" w:after="0"/>
              <w:jc w:val="center"/>
            </w:pPr>
            <w:r w:rsidRPr="0055510F">
              <w:t>2.93</w:t>
            </w:r>
          </w:p>
        </w:tc>
        <w:tc>
          <w:tcPr>
            <w:tcW w:w="480" w:type="pct"/>
            <w:shd w:val="clear" w:color="auto" w:fill="auto"/>
          </w:tcPr>
          <w:p w14:paraId="40980C44" w14:textId="3CC108B5" w:rsidR="00DC1435" w:rsidRPr="0055510F" w:rsidRDefault="00DC1435" w:rsidP="00B54A96">
            <w:pPr>
              <w:pStyle w:val="table"/>
              <w:spacing w:beforeLines="0" w:before="0" w:afterLines="0" w:after="0"/>
              <w:jc w:val="center"/>
            </w:pPr>
            <w:r w:rsidRPr="0055510F">
              <w:t>0.004</w:t>
            </w:r>
          </w:p>
        </w:tc>
        <w:tc>
          <w:tcPr>
            <w:tcW w:w="496" w:type="pct"/>
            <w:shd w:val="clear" w:color="auto" w:fill="auto"/>
          </w:tcPr>
          <w:p w14:paraId="241B6A11" w14:textId="5477E1AB" w:rsidR="00DC1435" w:rsidRPr="0055510F" w:rsidRDefault="00DC1435" w:rsidP="00B54A96">
            <w:pPr>
              <w:pStyle w:val="table"/>
              <w:spacing w:beforeLines="0" w:before="0" w:afterLines="0" w:after="0"/>
              <w:jc w:val="center"/>
            </w:pPr>
            <w:r w:rsidRPr="0055510F">
              <w:t>0.03</w:t>
            </w:r>
          </w:p>
        </w:tc>
        <w:tc>
          <w:tcPr>
            <w:tcW w:w="496" w:type="pct"/>
            <w:shd w:val="clear" w:color="auto" w:fill="auto"/>
          </w:tcPr>
          <w:p w14:paraId="61AF1FDF" w14:textId="161935C4" w:rsidR="00DC1435" w:rsidRPr="0055510F" w:rsidRDefault="00DC1435" w:rsidP="00B54A96">
            <w:pPr>
              <w:pStyle w:val="table"/>
              <w:spacing w:beforeLines="0" w:before="0" w:afterLines="0" w:after="0"/>
              <w:jc w:val="center"/>
            </w:pPr>
            <w:r w:rsidRPr="0055510F">
              <w:t>0.16</w:t>
            </w:r>
          </w:p>
        </w:tc>
      </w:tr>
      <w:tr w:rsidR="00DC1435" w:rsidRPr="0055510F" w14:paraId="6AC816D3" w14:textId="77777777" w:rsidTr="00DC1435">
        <w:tc>
          <w:tcPr>
            <w:tcW w:w="1568" w:type="pct"/>
            <w:shd w:val="clear" w:color="auto" w:fill="auto"/>
            <w:vAlign w:val="bottom"/>
          </w:tcPr>
          <w:p w14:paraId="7055225A" w14:textId="6B22CE92" w:rsidR="00DC1435" w:rsidRPr="0055510F" w:rsidRDefault="00DC1435" w:rsidP="0091659A">
            <w:pPr>
              <w:pStyle w:val="table"/>
              <w:spacing w:beforeLines="0" w:before="0" w:afterLines="0" w:after="0"/>
            </w:pPr>
            <w:r w:rsidRPr="0055510F">
              <w:t>Intercept x allocation</w:t>
            </w:r>
          </w:p>
        </w:tc>
        <w:tc>
          <w:tcPr>
            <w:tcW w:w="480" w:type="pct"/>
            <w:shd w:val="clear" w:color="auto" w:fill="auto"/>
          </w:tcPr>
          <w:p w14:paraId="0D13D5DA" w14:textId="60304F1B" w:rsidR="00DC1435" w:rsidRPr="0055510F" w:rsidRDefault="00DC1435" w:rsidP="00B54A96">
            <w:pPr>
              <w:pStyle w:val="table"/>
              <w:spacing w:beforeLines="0" w:before="0" w:afterLines="0" w:after="0"/>
              <w:jc w:val="center"/>
            </w:pPr>
            <w:r w:rsidRPr="0055510F">
              <w:t>0.51</w:t>
            </w:r>
          </w:p>
        </w:tc>
        <w:tc>
          <w:tcPr>
            <w:tcW w:w="413" w:type="pct"/>
            <w:shd w:val="clear" w:color="auto" w:fill="auto"/>
          </w:tcPr>
          <w:p w14:paraId="4CFFC91D" w14:textId="3857B3C6" w:rsidR="00DC1435" w:rsidRPr="0055510F" w:rsidRDefault="00DC1435" w:rsidP="00B54A96">
            <w:pPr>
              <w:pStyle w:val="table"/>
              <w:spacing w:beforeLines="0" w:before="0" w:afterLines="0" w:after="0"/>
              <w:jc w:val="center"/>
            </w:pPr>
            <w:r w:rsidRPr="0055510F">
              <w:t>0.34</w:t>
            </w:r>
          </w:p>
        </w:tc>
        <w:tc>
          <w:tcPr>
            <w:tcW w:w="520" w:type="pct"/>
            <w:shd w:val="clear" w:color="auto" w:fill="auto"/>
          </w:tcPr>
          <w:p w14:paraId="0BD32ADD" w14:textId="6976329C" w:rsidR="00DC1435" w:rsidRPr="0055510F" w:rsidRDefault="00DC1435" w:rsidP="00B54A96">
            <w:pPr>
              <w:pStyle w:val="table"/>
              <w:spacing w:beforeLines="0" w:before="0" w:afterLines="0" w:after="0"/>
              <w:jc w:val="center"/>
            </w:pPr>
            <w:r w:rsidRPr="0055510F">
              <w:t>607</w:t>
            </w:r>
          </w:p>
        </w:tc>
        <w:tc>
          <w:tcPr>
            <w:tcW w:w="546" w:type="pct"/>
            <w:shd w:val="clear" w:color="auto" w:fill="auto"/>
          </w:tcPr>
          <w:p w14:paraId="3F202525" w14:textId="4FB9B1A1" w:rsidR="00DC1435" w:rsidRPr="0055510F" w:rsidRDefault="00DC1435" w:rsidP="00B54A96">
            <w:pPr>
              <w:pStyle w:val="table"/>
              <w:spacing w:beforeLines="0" w:before="0" w:afterLines="0" w:after="0"/>
              <w:jc w:val="center"/>
            </w:pPr>
            <w:r w:rsidRPr="0055510F">
              <w:t>1.49</w:t>
            </w:r>
          </w:p>
        </w:tc>
        <w:tc>
          <w:tcPr>
            <w:tcW w:w="480" w:type="pct"/>
            <w:shd w:val="clear" w:color="auto" w:fill="auto"/>
          </w:tcPr>
          <w:p w14:paraId="4F3DD382" w14:textId="21E0503F" w:rsidR="00DC1435" w:rsidRPr="0055510F" w:rsidRDefault="00DC1435" w:rsidP="00B54A96">
            <w:pPr>
              <w:pStyle w:val="table"/>
              <w:spacing w:beforeLines="0" w:before="0" w:afterLines="0" w:after="0"/>
              <w:jc w:val="center"/>
            </w:pPr>
            <w:r w:rsidRPr="0055510F">
              <w:t>0.137</w:t>
            </w:r>
          </w:p>
        </w:tc>
        <w:tc>
          <w:tcPr>
            <w:tcW w:w="496" w:type="pct"/>
            <w:shd w:val="clear" w:color="auto" w:fill="auto"/>
          </w:tcPr>
          <w:p w14:paraId="11E7FE9E" w14:textId="357343CC" w:rsidR="00DC1435" w:rsidRPr="0055510F" w:rsidRDefault="00DC1435" w:rsidP="00B54A96">
            <w:pPr>
              <w:pStyle w:val="table"/>
              <w:spacing w:beforeLines="0" w:before="0" w:afterLines="0" w:after="0"/>
              <w:jc w:val="center"/>
            </w:pPr>
            <w:r w:rsidRPr="0055510F">
              <w:t>-0.16</w:t>
            </w:r>
          </w:p>
        </w:tc>
        <w:tc>
          <w:tcPr>
            <w:tcW w:w="496" w:type="pct"/>
            <w:shd w:val="clear" w:color="auto" w:fill="auto"/>
          </w:tcPr>
          <w:p w14:paraId="351B1381" w14:textId="21FCCAD1" w:rsidR="00DC1435" w:rsidRPr="0055510F" w:rsidRDefault="00DC1435" w:rsidP="00B54A96">
            <w:pPr>
              <w:pStyle w:val="table"/>
              <w:spacing w:beforeLines="0" w:before="0" w:afterLines="0" w:after="0"/>
              <w:jc w:val="center"/>
            </w:pPr>
            <w:r w:rsidRPr="0055510F">
              <w:t>1.18</w:t>
            </w:r>
          </w:p>
        </w:tc>
      </w:tr>
      <w:tr w:rsidR="00DC1435" w:rsidRPr="0055510F" w14:paraId="0529BC72" w14:textId="77777777" w:rsidTr="00DC1435">
        <w:tc>
          <w:tcPr>
            <w:tcW w:w="1568" w:type="pct"/>
            <w:shd w:val="clear" w:color="auto" w:fill="auto"/>
            <w:vAlign w:val="bottom"/>
          </w:tcPr>
          <w:p w14:paraId="50B472FE" w14:textId="241653EE" w:rsidR="00DC1435" w:rsidRPr="0055510F" w:rsidRDefault="00DC1435" w:rsidP="0091659A">
            <w:pPr>
              <w:pStyle w:val="table"/>
              <w:spacing w:beforeLines="0" w:before="0" w:afterLines="0" w:after="0"/>
            </w:pPr>
            <w:r w:rsidRPr="0055510F">
              <w:t>Slope x allocation</w:t>
            </w:r>
          </w:p>
        </w:tc>
        <w:tc>
          <w:tcPr>
            <w:tcW w:w="480" w:type="pct"/>
            <w:shd w:val="clear" w:color="auto" w:fill="auto"/>
          </w:tcPr>
          <w:p w14:paraId="35AC60DA" w14:textId="79FD885E" w:rsidR="00DC1435" w:rsidRPr="0055510F" w:rsidRDefault="00DC1435" w:rsidP="00B54A96">
            <w:pPr>
              <w:pStyle w:val="table"/>
              <w:spacing w:beforeLines="0" w:before="0" w:afterLines="0" w:after="0"/>
              <w:jc w:val="center"/>
            </w:pPr>
            <w:r w:rsidRPr="0055510F">
              <w:t>0.03</w:t>
            </w:r>
          </w:p>
        </w:tc>
        <w:tc>
          <w:tcPr>
            <w:tcW w:w="413" w:type="pct"/>
            <w:shd w:val="clear" w:color="auto" w:fill="auto"/>
          </w:tcPr>
          <w:p w14:paraId="310C5839" w14:textId="0E657331" w:rsidR="00DC1435" w:rsidRPr="0055510F" w:rsidRDefault="00DC1435" w:rsidP="00B54A96">
            <w:pPr>
              <w:pStyle w:val="table"/>
              <w:spacing w:beforeLines="0" w:before="0" w:afterLines="0" w:after="0"/>
              <w:jc w:val="center"/>
            </w:pPr>
            <w:r w:rsidRPr="0055510F">
              <w:t>0.05</w:t>
            </w:r>
          </w:p>
        </w:tc>
        <w:tc>
          <w:tcPr>
            <w:tcW w:w="520" w:type="pct"/>
            <w:shd w:val="clear" w:color="auto" w:fill="auto"/>
          </w:tcPr>
          <w:p w14:paraId="41A1520E" w14:textId="76807B70" w:rsidR="00DC1435" w:rsidRPr="0055510F" w:rsidRDefault="00DC1435" w:rsidP="00B54A96">
            <w:pPr>
              <w:pStyle w:val="table"/>
              <w:spacing w:beforeLines="0" w:before="0" w:afterLines="0" w:after="0"/>
              <w:jc w:val="center"/>
            </w:pPr>
            <w:r w:rsidRPr="0055510F">
              <w:t>1043</w:t>
            </w:r>
          </w:p>
        </w:tc>
        <w:tc>
          <w:tcPr>
            <w:tcW w:w="546" w:type="pct"/>
            <w:shd w:val="clear" w:color="auto" w:fill="auto"/>
          </w:tcPr>
          <w:p w14:paraId="64D5CAA3" w14:textId="69FD5191" w:rsidR="00DC1435" w:rsidRPr="0055510F" w:rsidRDefault="00DC1435" w:rsidP="00B54A96">
            <w:pPr>
              <w:pStyle w:val="table"/>
              <w:spacing w:beforeLines="0" w:before="0" w:afterLines="0" w:after="0"/>
              <w:jc w:val="center"/>
            </w:pPr>
            <w:r w:rsidRPr="0055510F">
              <w:t>0.62</w:t>
            </w:r>
          </w:p>
        </w:tc>
        <w:tc>
          <w:tcPr>
            <w:tcW w:w="480" w:type="pct"/>
            <w:shd w:val="clear" w:color="auto" w:fill="auto"/>
          </w:tcPr>
          <w:p w14:paraId="78CBAA1A" w14:textId="362F28EE" w:rsidR="00DC1435" w:rsidRPr="0055510F" w:rsidRDefault="00DC1435" w:rsidP="00B54A96">
            <w:pPr>
              <w:pStyle w:val="table"/>
              <w:spacing w:beforeLines="0" w:before="0" w:afterLines="0" w:after="0"/>
              <w:jc w:val="center"/>
            </w:pPr>
            <w:r w:rsidRPr="0055510F">
              <w:t>0.535</w:t>
            </w:r>
          </w:p>
        </w:tc>
        <w:tc>
          <w:tcPr>
            <w:tcW w:w="496" w:type="pct"/>
            <w:shd w:val="clear" w:color="auto" w:fill="auto"/>
          </w:tcPr>
          <w:p w14:paraId="38498DF3" w14:textId="4A41F299" w:rsidR="00DC1435" w:rsidRPr="0055510F" w:rsidRDefault="00DC1435" w:rsidP="00B54A96">
            <w:pPr>
              <w:pStyle w:val="table"/>
              <w:spacing w:beforeLines="0" w:before="0" w:afterLines="0" w:after="0"/>
              <w:jc w:val="center"/>
            </w:pPr>
            <w:r w:rsidRPr="0055510F">
              <w:t>-0.06</w:t>
            </w:r>
          </w:p>
        </w:tc>
        <w:tc>
          <w:tcPr>
            <w:tcW w:w="496" w:type="pct"/>
            <w:shd w:val="clear" w:color="auto" w:fill="auto"/>
          </w:tcPr>
          <w:p w14:paraId="7AF0DBB6" w14:textId="5F04C400" w:rsidR="00DC1435" w:rsidRPr="0055510F" w:rsidRDefault="00DC1435" w:rsidP="00B54A96">
            <w:pPr>
              <w:pStyle w:val="table"/>
              <w:spacing w:beforeLines="0" w:before="0" w:afterLines="0" w:after="0"/>
              <w:jc w:val="center"/>
            </w:pPr>
            <w:r w:rsidRPr="0055510F">
              <w:t>0.12</w:t>
            </w:r>
          </w:p>
        </w:tc>
      </w:tr>
      <w:tr w:rsidR="00DC1435" w:rsidRPr="0055510F" w14:paraId="413B5C31" w14:textId="77777777" w:rsidTr="00DC1435">
        <w:tc>
          <w:tcPr>
            <w:tcW w:w="1568" w:type="pct"/>
            <w:shd w:val="clear" w:color="auto" w:fill="auto"/>
            <w:vAlign w:val="bottom"/>
          </w:tcPr>
          <w:p w14:paraId="259393C7" w14:textId="77777777" w:rsidR="00DC1435" w:rsidRPr="0055510F" w:rsidRDefault="00DC1435" w:rsidP="0091659A">
            <w:pPr>
              <w:pStyle w:val="table"/>
              <w:spacing w:beforeLines="0" w:before="0" w:afterLines="0" w:after="0"/>
              <w:rPr>
                <w:b/>
              </w:rPr>
            </w:pPr>
          </w:p>
        </w:tc>
        <w:tc>
          <w:tcPr>
            <w:tcW w:w="480" w:type="pct"/>
            <w:shd w:val="clear" w:color="auto" w:fill="auto"/>
          </w:tcPr>
          <w:p w14:paraId="29990400" w14:textId="77777777" w:rsidR="00DC1435" w:rsidRPr="0055510F" w:rsidRDefault="00DC1435" w:rsidP="00B54A96">
            <w:pPr>
              <w:pStyle w:val="table"/>
              <w:spacing w:beforeLines="0" w:before="0" w:afterLines="0" w:after="0"/>
              <w:jc w:val="center"/>
            </w:pPr>
          </w:p>
        </w:tc>
        <w:tc>
          <w:tcPr>
            <w:tcW w:w="413" w:type="pct"/>
            <w:shd w:val="clear" w:color="auto" w:fill="auto"/>
          </w:tcPr>
          <w:p w14:paraId="6E3B2B25" w14:textId="77777777" w:rsidR="00DC1435" w:rsidRPr="0055510F" w:rsidRDefault="00DC1435" w:rsidP="00B54A96">
            <w:pPr>
              <w:pStyle w:val="table"/>
              <w:spacing w:beforeLines="0" w:before="0" w:afterLines="0" w:after="0"/>
              <w:jc w:val="center"/>
            </w:pPr>
          </w:p>
        </w:tc>
        <w:tc>
          <w:tcPr>
            <w:tcW w:w="520" w:type="pct"/>
            <w:shd w:val="clear" w:color="auto" w:fill="auto"/>
          </w:tcPr>
          <w:p w14:paraId="6EF31EA7" w14:textId="77777777" w:rsidR="00DC1435" w:rsidRPr="0055510F" w:rsidRDefault="00DC1435" w:rsidP="00B54A96">
            <w:pPr>
              <w:pStyle w:val="table"/>
              <w:spacing w:beforeLines="0" w:before="0" w:afterLines="0" w:after="0"/>
              <w:jc w:val="center"/>
            </w:pPr>
          </w:p>
        </w:tc>
        <w:tc>
          <w:tcPr>
            <w:tcW w:w="546" w:type="pct"/>
            <w:shd w:val="clear" w:color="auto" w:fill="auto"/>
          </w:tcPr>
          <w:p w14:paraId="7FEBE260" w14:textId="77777777" w:rsidR="00DC1435" w:rsidRPr="0055510F" w:rsidRDefault="00DC1435" w:rsidP="00B54A96">
            <w:pPr>
              <w:pStyle w:val="table"/>
              <w:spacing w:beforeLines="0" w:before="0" w:afterLines="0" w:after="0"/>
              <w:jc w:val="center"/>
            </w:pPr>
          </w:p>
        </w:tc>
        <w:tc>
          <w:tcPr>
            <w:tcW w:w="480" w:type="pct"/>
            <w:shd w:val="clear" w:color="auto" w:fill="auto"/>
          </w:tcPr>
          <w:p w14:paraId="17588ADE" w14:textId="77777777" w:rsidR="00DC1435" w:rsidRPr="0055510F" w:rsidRDefault="00DC1435" w:rsidP="00B54A96">
            <w:pPr>
              <w:pStyle w:val="table"/>
              <w:spacing w:beforeLines="0" w:before="0" w:afterLines="0" w:after="0"/>
              <w:jc w:val="center"/>
            </w:pPr>
          </w:p>
        </w:tc>
        <w:tc>
          <w:tcPr>
            <w:tcW w:w="496" w:type="pct"/>
            <w:shd w:val="clear" w:color="auto" w:fill="auto"/>
          </w:tcPr>
          <w:p w14:paraId="3AD42238" w14:textId="77777777" w:rsidR="00DC1435" w:rsidRPr="0055510F" w:rsidRDefault="00DC1435" w:rsidP="00B54A96">
            <w:pPr>
              <w:pStyle w:val="table"/>
              <w:spacing w:beforeLines="0" w:before="0" w:afterLines="0" w:after="0"/>
              <w:jc w:val="center"/>
            </w:pPr>
          </w:p>
        </w:tc>
        <w:tc>
          <w:tcPr>
            <w:tcW w:w="496" w:type="pct"/>
            <w:shd w:val="clear" w:color="auto" w:fill="auto"/>
          </w:tcPr>
          <w:p w14:paraId="77318154" w14:textId="77777777" w:rsidR="00DC1435" w:rsidRPr="0055510F" w:rsidRDefault="00DC1435" w:rsidP="00B54A96">
            <w:pPr>
              <w:pStyle w:val="table"/>
              <w:spacing w:beforeLines="0" w:before="0" w:afterLines="0" w:after="0"/>
              <w:jc w:val="center"/>
            </w:pPr>
          </w:p>
        </w:tc>
      </w:tr>
      <w:tr w:rsidR="00DC1435" w:rsidRPr="0055510F" w14:paraId="22E6D1BB" w14:textId="77777777" w:rsidTr="00DC1435">
        <w:tc>
          <w:tcPr>
            <w:tcW w:w="1568" w:type="pct"/>
            <w:shd w:val="clear" w:color="auto" w:fill="auto"/>
            <w:vAlign w:val="bottom"/>
          </w:tcPr>
          <w:p w14:paraId="33279C88" w14:textId="78643D60" w:rsidR="00DC1435" w:rsidRPr="0055510F" w:rsidRDefault="00DC1435" w:rsidP="0091659A">
            <w:pPr>
              <w:pStyle w:val="table"/>
              <w:spacing w:beforeLines="0" w:before="0" w:afterLines="0" w:after="0"/>
            </w:pPr>
            <w:r w:rsidRPr="0055510F">
              <w:rPr>
                <w:b/>
              </w:rPr>
              <w:t>SIS SA</w:t>
            </w:r>
          </w:p>
        </w:tc>
        <w:tc>
          <w:tcPr>
            <w:tcW w:w="480" w:type="pct"/>
            <w:shd w:val="clear" w:color="auto" w:fill="auto"/>
          </w:tcPr>
          <w:p w14:paraId="11ACEC0B" w14:textId="77777777" w:rsidR="00DC1435" w:rsidRPr="0055510F" w:rsidRDefault="00DC1435" w:rsidP="00B54A96">
            <w:pPr>
              <w:pStyle w:val="table"/>
              <w:spacing w:beforeLines="0" w:before="0" w:afterLines="0" w:after="0"/>
              <w:jc w:val="center"/>
            </w:pPr>
          </w:p>
        </w:tc>
        <w:tc>
          <w:tcPr>
            <w:tcW w:w="413" w:type="pct"/>
            <w:shd w:val="clear" w:color="auto" w:fill="auto"/>
          </w:tcPr>
          <w:p w14:paraId="31E82548" w14:textId="77777777" w:rsidR="00DC1435" w:rsidRPr="0055510F" w:rsidRDefault="00DC1435" w:rsidP="00B54A96">
            <w:pPr>
              <w:pStyle w:val="table"/>
              <w:spacing w:beforeLines="0" w:before="0" w:afterLines="0" w:after="0"/>
              <w:jc w:val="center"/>
            </w:pPr>
          </w:p>
        </w:tc>
        <w:tc>
          <w:tcPr>
            <w:tcW w:w="520" w:type="pct"/>
            <w:shd w:val="clear" w:color="auto" w:fill="auto"/>
          </w:tcPr>
          <w:p w14:paraId="31EB1958" w14:textId="77777777" w:rsidR="00DC1435" w:rsidRPr="0055510F" w:rsidRDefault="00DC1435" w:rsidP="00B54A96">
            <w:pPr>
              <w:pStyle w:val="table"/>
              <w:spacing w:beforeLines="0" w:before="0" w:afterLines="0" w:after="0"/>
              <w:jc w:val="center"/>
            </w:pPr>
          </w:p>
        </w:tc>
        <w:tc>
          <w:tcPr>
            <w:tcW w:w="546" w:type="pct"/>
            <w:shd w:val="clear" w:color="auto" w:fill="auto"/>
          </w:tcPr>
          <w:p w14:paraId="233804CF" w14:textId="77777777" w:rsidR="00DC1435" w:rsidRPr="0055510F" w:rsidRDefault="00DC1435" w:rsidP="00B54A96">
            <w:pPr>
              <w:pStyle w:val="table"/>
              <w:spacing w:beforeLines="0" w:before="0" w:afterLines="0" w:after="0"/>
              <w:jc w:val="center"/>
            </w:pPr>
          </w:p>
        </w:tc>
        <w:tc>
          <w:tcPr>
            <w:tcW w:w="480" w:type="pct"/>
            <w:shd w:val="clear" w:color="auto" w:fill="auto"/>
          </w:tcPr>
          <w:p w14:paraId="371D49BF" w14:textId="77777777" w:rsidR="00DC1435" w:rsidRPr="0055510F" w:rsidRDefault="00DC1435" w:rsidP="00B54A96">
            <w:pPr>
              <w:pStyle w:val="table"/>
              <w:spacing w:beforeLines="0" w:before="0" w:afterLines="0" w:after="0"/>
              <w:jc w:val="center"/>
            </w:pPr>
          </w:p>
        </w:tc>
        <w:tc>
          <w:tcPr>
            <w:tcW w:w="496" w:type="pct"/>
            <w:shd w:val="clear" w:color="auto" w:fill="auto"/>
          </w:tcPr>
          <w:p w14:paraId="79A30856" w14:textId="77777777" w:rsidR="00DC1435" w:rsidRPr="0055510F" w:rsidRDefault="00DC1435" w:rsidP="00B54A96">
            <w:pPr>
              <w:pStyle w:val="table"/>
              <w:spacing w:beforeLines="0" w:before="0" w:afterLines="0" w:after="0"/>
              <w:jc w:val="center"/>
            </w:pPr>
          </w:p>
        </w:tc>
        <w:tc>
          <w:tcPr>
            <w:tcW w:w="496" w:type="pct"/>
            <w:shd w:val="clear" w:color="auto" w:fill="auto"/>
          </w:tcPr>
          <w:p w14:paraId="7E83D748" w14:textId="77777777" w:rsidR="00DC1435" w:rsidRPr="0055510F" w:rsidRDefault="00DC1435" w:rsidP="00B54A96">
            <w:pPr>
              <w:pStyle w:val="table"/>
              <w:spacing w:beforeLines="0" w:before="0" w:afterLines="0" w:after="0"/>
              <w:jc w:val="center"/>
            </w:pPr>
          </w:p>
        </w:tc>
      </w:tr>
      <w:tr w:rsidR="00DC1435" w:rsidRPr="0055510F" w14:paraId="10BDB50F" w14:textId="77777777" w:rsidTr="00DC1435">
        <w:tc>
          <w:tcPr>
            <w:tcW w:w="1568" w:type="pct"/>
            <w:shd w:val="clear" w:color="auto" w:fill="auto"/>
            <w:vAlign w:val="bottom"/>
          </w:tcPr>
          <w:p w14:paraId="070AB55B" w14:textId="45E486C0" w:rsidR="00DC1435" w:rsidRPr="0055510F" w:rsidRDefault="00DC1435" w:rsidP="0091659A">
            <w:pPr>
              <w:pStyle w:val="table"/>
              <w:spacing w:beforeLines="0" w:before="0" w:afterLines="0" w:after="0"/>
            </w:pPr>
            <w:r w:rsidRPr="0055510F">
              <w:t>Intercept</w:t>
            </w:r>
          </w:p>
        </w:tc>
        <w:tc>
          <w:tcPr>
            <w:tcW w:w="480" w:type="pct"/>
            <w:shd w:val="clear" w:color="auto" w:fill="auto"/>
          </w:tcPr>
          <w:p w14:paraId="40DC22D9" w14:textId="54E02DD5" w:rsidR="00DC1435" w:rsidRPr="0055510F" w:rsidRDefault="00DC1435" w:rsidP="00B54A96">
            <w:pPr>
              <w:pStyle w:val="table"/>
              <w:spacing w:beforeLines="0" w:before="0" w:afterLines="0" w:after="0"/>
              <w:jc w:val="center"/>
            </w:pPr>
            <w:r w:rsidRPr="0055510F">
              <w:t>15.06</w:t>
            </w:r>
          </w:p>
        </w:tc>
        <w:tc>
          <w:tcPr>
            <w:tcW w:w="413" w:type="pct"/>
            <w:shd w:val="clear" w:color="auto" w:fill="auto"/>
          </w:tcPr>
          <w:p w14:paraId="5831C0E9" w14:textId="374B2B8E" w:rsidR="00DC1435" w:rsidRPr="0055510F" w:rsidRDefault="00DC1435" w:rsidP="00B54A96">
            <w:pPr>
              <w:pStyle w:val="table"/>
              <w:spacing w:beforeLines="0" w:before="0" w:afterLines="0" w:after="0"/>
              <w:jc w:val="center"/>
            </w:pPr>
            <w:r w:rsidRPr="0055510F">
              <w:t>0.30</w:t>
            </w:r>
          </w:p>
        </w:tc>
        <w:tc>
          <w:tcPr>
            <w:tcW w:w="520" w:type="pct"/>
            <w:shd w:val="clear" w:color="auto" w:fill="auto"/>
          </w:tcPr>
          <w:p w14:paraId="07C2A1EF" w14:textId="3A0C5FB0" w:rsidR="00DC1435" w:rsidRPr="0055510F" w:rsidRDefault="00DC1435" w:rsidP="00B54A96">
            <w:pPr>
              <w:pStyle w:val="table"/>
              <w:spacing w:beforeLines="0" w:before="0" w:afterLines="0" w:after="0"/>
              <w:jc w:val="center"/>
            </w:pPr>
            <w:r w:rsidRPr="0055510F">
              <w:t>1041</w:t>
            </w:r>
          </w:p>
        </w:tc>
        <w:tc>
          <w:tcPr>
            <w:tcW w:w="546" w:type="pct"/>
            <w:shd w:val="clear" w:color="auto" w:fill="auto"/>
          </w:tcPr>
          <w:p w14:paraId="50CB07E5" w14:textId="05DC3F62" w:rsidR="00DC1435" w:rsidRPr="0055510F" w:rsidRDefault="00DC1435" w:rsidP="00B54A96">
            <w:pPr>
              <w:pStyle w:val="table"/>
              <w:spacing w:beforeLines="0" w:before="0" w:afterLines="0" w:after="0"/>
              <w:jc w:val="center"/>
            </w:pPr>
            <w:r w:rsidRPr="0055510F">
              <w:t>50.64</w:t>
            </w:r>
          </w:p>
        </w:tc>
        <w:tc>
          <w:tcPr>
            <w:tcW w:w="480" w:type="pct"/>
            <w:shd w:val="clear" w:color="auto" w:fill="auto"/>
          </w:tcPr>
          <w:p w14:paraId="17FAAD44" w14:textId="6D7856C9" w:rsidR="00DC1435" w:rsidRPr="0055510F" w:rsidRDefault="00DC1435" w:rsidP="00B54A96">
            <w:pPr>
              <w:pStyle w:val="table"/>
              <w:spacing w:beforeLines="0" w:before="0" w:afterLines="0" w:after="0"/>
              <w:jc w:val="center"/>
            </w:pPr>
            <w:r w:rsidRPr="0055510F">
              <w:t>&lt;.0001</w:t>
            </w:r>
          </w:p>
        </w:tc>
        <w:tc>
          <w:tcPr>
            <w:tcW w:w="496" w:type="pct"/>
            <w:shd w:val="clear" w:color="auto" w:fill="auto"/>
          </w:tcPr>
          <w:p w14:paraId="06D5D1B7" w14:textId="3CA64219" w:rsidR="00DC1435" w:rsidRPr="0055510F" w:rsidRDefault="00DC1435" w:rsidP="00B54A96">
            <w:pPr>
              <w:pStyle w:val="table"/>
              <w:spacing w:beforeLines="0" w:before="0" w:afterLines="0" w:after="0"/>
              <w:jc w:val="center"/>
            </w:pPr>
            <w:r w:rsidRPr="0055510F">
              <w:t>14.47</w:t>
            </w:r>
          </w:p>
        </w:tc>
        <w:tc>
          <w:tcPr>
            <w:tcW w:w="496" w:type="pct"/>
            <w:shd w:val="clear" w:color="auto" w:fill="auto"/>
          </w:tcPr>
          <w:p w14:paraId="13006209" w14:textId="51429445" w:rsidR="00DC1435" w:rsidRPr="0055510F" w:rsidRDefault="00DC1435" w:rsidP="00B54A96">
            <w:pPr>
              <w:pStyle w:val="table"/>
              <w:spacing w:beforeLines="0" w:before="0" w:afterLines="0" w:after="0"/>
              <w:jc w:val="center"/>
            </w:pPr>
            <w:r w:rsidRPr="0055510F">
              <w:t>15.64</w:t>
            </w:r>
          </w:p>
        </w:tc>
      </w:tr>
      <w:tr w:rsidR="00DC1435" w:rsidRPr="0055510F" w14:paraId="73E771E7" w14:textId="77777777" w:rsidTr="00DC1435">
        <w:tc>
          <w:tcPr>
            <w:tcW w:w="1568" w:type="pct"/>
            <w:shd w:val="clear" w:color="auto" w:fill="auto"/>
            <w:vAlign w:val="bottom"/>
          </w:tcPr>
          <w:p w14:paraId="57ED4A2A" w14:textId="37B3317A" w:rsidR="00DC1435" w:rsidRPr="0055510F" w:rsidRDefault="00DC1435" w:rsidP="0091659A">
            <w:pPr>
              <w:pStyle w:val="table"/>
              <w:spacing w:beforeLines="0" w:before="0" w:afterLines="0" w:after="0"/>
            </w:pPr>
            <w:r w:rsidRPr="0055510F">
              <w:t>Slope</w:t>
            </w:r>
          </w:p>
        </w:tc>
        <w:tc>
          <w:tcPr>
            <w:tcW w:w="480" w:type="pct"/>
            <w:shd w:val="clear" w:color="auto" w:fill="auto"/>
          </w:tcPr>
          <w:p w14:paraId="45431662" w14:textId="023EF715" w:rsidR="00DC1435" w:rsidRPr="0055510F" w:rsidRDefault="00DC1435" w:rsidP="00B54A96">
            <w:pPr>
              <w:pStyle w:val="table"/>
              <w:spacing w:beforeLines="0" w:before="0" w:afterLines="0" w:after="0"/>
              <w:jc w:val="center"/>
            </w:pPr>
            <w:r w:rsidRPr="0055510F">
              <w:t>0.07</w:t>
            </w:r>
          </w:p>
        </w:tc>
        <w:tc>
          <w:tcPr>
            <w:tcW w:w="413" w:type="pct"/>
            <w:shd w:val="clear" w:color="auto" w:fill="auto"/>
          </w:tcPr>
          <w:p w14:paraId="39BE815F" w14:textId="44999634" w:rsidR="00DC1435" w:rsidRPr="0055510F" w:rsidRDefault="00DC1435" w:rsidP="00B54A96">
            <w:pPr>
              <w:pStyle w:val="table"/>
              <w:spacing w:beforeLines="0" w:before="0" w:afterLines="0" w:after="0"/>
              <w:jc w:val="center"/>
            </w:pPr>
            <w:r w:rsidRPr="0055510F">
              <w:t>0.02</w:t>
            </w:r>
          </w:p>
        </w:tc>
        <w:tc>
          <w:tcPr>
            <w:tcW w:w="520" w:type="pct"/>
            <w:shd w:val="clear" w:color="auto" w:fill="auto"/>
          </w:tcPr>
          <w:p w14:paraId="5C75F632" w14:textId="07BFC147" w:rsidR="00DC1435" w:rsidRPr="0055510F" w:rsidRDefault="00DC1435" w:rsidP="00B54A96">
            <w:pPr>
              <w:pStyle w:val="table"/>
              <w:spacing w:beforeLines="0" w:before="0" w:afterLines="0" w:after="0"/>
              <w:jc w:val="center"/>
            </w:pPr>
            <w:r w:rsidRPr="0055510F">
              <w:t>1041</w:t>
            </w:r>
          </w:p>
        </w:tc>
        <w:tc>
          <w:tcPr>
            <w:tcW w:w="546" w:type="pct"/>
            <w:shd w:val="clear" w:color="auto" w:fill="auto"/>
          </w:tcPr>
          <w:p w14:paraId="3472D074" w14:textId="2B9A7104" w:rsidR="00DC1435" w:rsidRPr="0055510F" w:rsidRDefault="00DC1435" w:rsidP="00B54A96">
            <w:pPr>
              <w:pStyle w:val="table"/>
              <w:spacing w:beforeLines="0" w:before="0" w:afterLines="0" w:after="0"/>
              <w:jc w:val="center"/>
            </w:pPr>
            <w:r w:rsidRPr="0055510F">
              <w:t>3.12</w:t>
            </w:r>
          </w:p>
        </w:tc>
        <w:tc>
          <w:tcPr>
            <w:tcW w:w="480" w:type="pct"/>
            <w:shd w:val="clear" w:color="auto" w:fill="auto"/>
          </w:tcPr>
          <w:p w14:paraId="33B3C862" w14:textId="5EEE761A" w:rsidR="00DC1435" w:rsidRPr="0055510F" w:rsidRDefault="00DC1435" w:rsidP="00B54A96">
            <w:pPr>
              <w:pStyle w:val="table"/>
              <w:spacing w:beforeLines="0" w:before="0" w:afterLines="0" w:after="0"/>
              <w:jc w:val="center"/>
            </w:pPr>
            <w:r w:rsidRPr="0055510F">
              <w:t>0.002</w:t>
            </w:r>
          </w:p>
        </w:tc>
        <w:tc>
          <w:tcPr>
            <w:tcW w:w="496" w:type="pct"/>
            <w:shd w:val="clear" w:color="auto" w:fill="auto"/>
          </w:tcPr>
          <w:p w14:paraId="131B3411" w14:textId="7D35A081" w:rsidR="00DC1435" w:rsidRPr="0055510F" w:rsidRDefault="00DC1435" w:rsidP="00B54A96">
            <w:pPr>
              <w:pStyle w:val="table"/>
              <w:spacing w:beforeLines="0" w:before="0" w:afterLines="0" w:after="0"/>
              <w:jc w:val="center"/>
            </w:pPr>
            <w:r w:rsidRPr="0055510F">
              <w:t>0.03</w:t>
            </w:r>
          </w:p>
        </w:tc>
        <w:tc>
          <w:tcPr>
            <w:tcW w:w="496" w:type="pct"/>
            <w:shd w:val="clear" w:color="auto" w:fill="auto"/>
          </w:tcPr>
          <w:p w14:paraId="159E45C6" w14:textId="0D5B65A2" w:rsidR="00DC1435" w:rsidRPr="0055510F" w:rsidRDefault="00DC1435" w:rsidP="00B54A96">
            <w:pPr>
              <w:pStyle w:val="table"/>
              <w:spacing w:beforeLines="0" w:before="0" w:afterLines="0" w:after="0"/>
              <w:jc w:val="center"/>
            </w:pPr>
            <w:r w:rsidRPr="0055510F">
              <w:t>0.12</w:t>
            </w:r>
          </w:p>
        </w:tc>
      </w:tr>
      <w:tr w:rsidR="00DC1435" w:rsidRPr="0055510F" w14:paraId="5186A127" w14:textId="77777777" w:rsidTr="00DC1435">
        <w:tc>
          <w:tcPr>
            <w:tcW w:w="1568" w:type="pct"/>
            <w:shd w:val="clear" w:color="auto" w:fill="auto"/>
            <w:vAlign w:val="bottom"/>
          </w:tcPr>
          <w:p w14:paraId="4FB6E822" w14:textId="29E54E39" w:rsidR="00DC1435" w:rsidRPr="0055510F" w:rsidRDefault="00DC1435" w:rsidP="0091659A">
            <w:pPr>
              <w:pStyle w:val="table"/>
              <w:spacing w:beforeLines="0" w:before="0" w:afterLines="0" w:after="0"/>
            </w:pPr>
            <w:r w:rsidRPr="0055510F">
              <w:t>Intercept x allocation</w:t>
            </w:r>
          </w:p>
        </w:tc>
        <w:tc>
          <w:tcPr>
            <w:tcW w:w="480" w:type="pct"/>
            <w:shd w:val="clear" w:color="auto" w:fill="auto"/>
          </w:tcPr>
          <w:p w14:paraId="36F438B1" w14:textId="0656B991" w:rsidR="00DC1435" w:rsidRPr="0055510F" w:rsidRDefault="00DC1435" w:rsidP="00B54A96">
            <w:pPr>
              <w:pStyle w:val="table"/>
              <w:spacing w:beforeLines="0" w:before="0" w:afterLines="0" w:after="0"/>
              <w:jc w:val="center"/>
            </w:pPr>
            <w:r w:rsidRPr="0055510F">
              <w:t>0.18</w:t>
            </w:r>
          </w:p>
        </w:tc>
        <w:tc>
          <w:tcPr>
            <w:tcW w:w="413" w:type="pct"/>
            <w:shd w:val="clear" w:color="auto" w:fill="auto"/>
          </w:tcPr>
          <w:p w14:paraId="522FBE0F" w14:textId="4819AE9E" w:rsidR="00DC1435" w:rsidRPr="0055510F" w:rsidRDefault="00DC1435" w:rsidP="00B54A96">
            <w:pPr>
              <w:pStyle w:val="table"/>
              <w:spacing w:beforeLines="0" w:before="0" w:afterLines="0" w:after="0"/>
              <w:jc w:val="center"/>
            </w:pPr>
            <w:r w:rsidRPr="0055510F">
              <w:t>0.26</w:t>
            </w:r>
          </w:p>
        </w:tc>
        <w:tc>
          <w:tcPr>
            <w:tcW w:w="520" w:type="pct"/>
            <w:shd w:val="clear" w:color="auto" w:fill="auto"/>
          </w:tcPr>
          <w:p w14:paraId="0C9B2489" w14:textId="62666834" w:rsidR="00DC1435" w:rsidRPr="0055510F" w:rsidRDefault="00DC1435" w:rsidP="00B54A96">
            <w:pPr>
              <w:pStyle w:val="table"/>
              <w:spacing w:beforeLines="0" w:before="0" w:afterLines="0" w:after="0"/>
              <w:jc w:val="center"/>
            </w:pPr>
            <w:r w:rsidRPr="0055510F">
              <w:t>607</w:t>
            </w:r>
          </w:p>
        </w:tc>
        <w:tc>
          <w:tcPr>
            <w:tcW w:w="546" w:type="pct"/>
            <w:shd w:val="clear" w:color="auto" w:fill="auto"/>
          </w:tcPr>
          <w:p w14:paraId="36D56281" w14:textId="4497BAC4" w:rsidR="00DC1435" w:rsidRPr="0055510F" w:rsidRDefault="00DC1435" w:rsidP="00B54A96">
            <w:pPr>
              <w:pStyle w:val="table"/>
              <w:spacing w:beforeLines="0" w:before="0" w:afterLines="0" w:after="0"/>
              <w:jc w:val="center"/>
            </w:pPr>
            <w:r w:rsidRPr="0055510F">
              <w:t>0.67</w:t>
            </w:r>
          </w:p>
        </w:tc>
        <w:tc>
          <w:tcPr>
            <w:tcW w:w="480" w:type="pct"/>
            <w:shd w:val="clear" w:color="auto" w:fill="auto"/>
          </w:tcPr>
          <w:p w14:paraId="3330B453" w14:textId="0BE4D263" w:rsidR="00DC1435" w:rsidRPr="0055510F" w:rsidRDefault="00DC1435" w:rsidP="00B54A96">
            <w:pPr>
              <w:pStyle w:val="table"/>
              <w:spacing w:beforeLines="0" w:before="0" w:afterLines="0" w:after="0"/>
              <w:jc w:val="center"/>
            </w:pPr>
            <w:r w:rsidRPr="0055510F">
              <w:t>0.502</w:t>
            </w:r>
          </w:p>
        </w:tc>
        <w:tc>
          <w:tcPr>
            <w:tcW w:w="496" w:type="pct"/>
            <w:shd w:val="clear" w:color="auto" w:fill="auto"/>
          </w:tcPr>
          <w:p w14:paraId="6E82963D" w14:textId="6467E9FE" w:rsidR="00DC1435" w:rsidRPr="0055510F" w:rsidRDefault="00DC1435" w:rsidP="00B54A96">
            <w:pPr>
              <w:pStyle w:val="table"/>
              <w:spacing w:beforeLines="0" w:before="0" w:afterLines="0" w:after="0"/>
              <w:jc w:val="center"/>
            </w:pPr>
            <w:r w:rsidRPr="0055510F">
              <w:t>-0.34</w:t>
            </w:r>
          </w:p>
        </w:tc>
        <w:tc>
          <w:tcPr>
            <w:tcW w:w="496" w:type="pct"/>
            <w:shd w:val="clear" w:color="auto" w:fill="auto"/>
          </w:tcPr>
          <w:p w14:paraId="4E34900A" w14:textId="0188A0CD" w:rsidR="00DC1435" w:rsidRPr="0055510F" w:rsidRDefault="00DC1435" w:rsidP="00B54A96">
            <w:pPr>
              <w:pStyle w:val="table"/>
              <w:spacing w:beforeLines="0" w:before="0" w:afterLines="0" w:after="0"/>
              <w:jc w:val="center"/>
            </w:pPr>
            <w:r w:rsidRPr="0055510F">
              <w:t>0.70</w:t>
            </w:r>
          </w:p>
        </w:tc>
      </w:tr>
      <w:tr w:rsidR="00DC1435" w:rsidRPr="0055510F" w14:paraId="362FFFDA" w14:textId="77777777" w:rsidTr="00DC1435">
        <w:tc>
          <w:tcPr>
            <w:tcW w:w="1568" w:type="pct"/>
            <w:shd w:val="clear" w:color="auto" w:fill="auto"/>
            <w:vAlign w:val="bottom"/>
          </w:tcPr>
          <w:p w14:paraId="17F4A55E" w14:textId="7F9067D7" w:rsidR="00DC1435" w:rsidRPr="0055510F" w:rsidRDefault="00DC1435" w:rsidP="0091659A">
            <w:pPr>
              <w:pStyle w:val="table"/>
              <w:spacing w:beforeLines="0" w:before="0" w:afterLines="0" w:after="0"/>
            </w:pPr>
            <w:r w:rsidRPr="0055510F">
              <w:t>Slope x allocation</w:t>
            </w:r>
          </w:p>
        </w:tc>
        <w:tc>
          <w:tcPr>
            <w:tcW w:w="480" w:type="pct"/>
            <w:shd w:val="clear" w:color="auto" w:fill="auto"/>
          </w:tcPr>
          <w:p w14:paraId="1F78C5B7" w14:textId="718D7EAF" w:rsidR="00DC1435" w:rsidRPr="0055510F" w:rsidRDefault="00DC1435" w:rsidP="00B54A96">
            <w:pPr>
              <w:pStyle w:val="table"/>
              <w:spacing w:beforeLines="0" w:before="0" w:afterLines="0" w:after="0"/>
              <w:jc w:val="center"/>
            </w:pPr>
            <w:r w:rsidRPr="0055510F">
              <w:t>0.09</w:t>
            </w:r>
          </w:p>
        </w:tc>
        <w:tc>
          <w:tcPr>
            <w:tcW w:w="413" w:type="pct"/>
            <w:shd w:val="clear" w:color="auto" w:fill="auto"/>
          </w:tcPr>
          <w:p w14:paraId="7745CAA7" w14:textId="5C41F1D7" w:rsidR="00DC1435" w:rsidRPr="0055510F" w:rsidRDefault="00DC1435" w:rsidP="00B54A96">
            <w:pPr>
              <w:pStyle w:val="table"/>
              <w:spacing w:beforeLines="0" w:before="0" w:afterLines="0" w:after="0"/>
              <w:jc w:val="center"/>
            </w:pPr>
            <w:r w:rsidRPr="0055510F">
              <w:t>0.03</w:t>
            </w:r>
          </w:p>
        </w:tc>
        <w:tc>
          <w:tcPr>
            <w:tcW w:w="520" w:type="pct"/>
            <w:shd w:val="clear" w:color="auto" w:fill="auto"/>
          </w:tcPr>
          <w:p w14:paraId="4B7C6C51" w14:textId="0DB88190" w:rsidR="00DC1435" w:rsidRPr="0055510F" w:rsidRDefault="00DC1435" w:rsidP="00B54A96">
            <w:pPr>
              <w:pStyle w:val="table"/>
              <w:spacing w:beforeLines="0" w:before="0" w:afterLines="0" w:after="0"/>
              <w:jc w:val="center"/>
            </w:pPr>
            <w:r w:rsidRPr="0055510F">
              <w:t>1041</w:t>
            </w:r>
          </w:p>
        </w:tc>
        <w:tc>
          <w:tcPr>
            <w:tcW w:w="546" w:type="pct"/>
            <w:shd w:val="clear" w:color="auto" w:fill="auto"/>
          </w:tcPr>
          <w:p w14:paraId="7F543ECE" w14:textId="1A89E76A" w:rsidR="00DC1435" w:rsidRPr="0055510F" w:rsidRDefault="00DC1435" w:rsidP="00B54A96">
            <w:pPr>
              <w:pStyle w:val="table"/>
              <w:spacing w:beforeLines="0" w:before="0" w:afterLines="0" w:after="0"/>
              <w:jc w:val="center"/>
            </w:pPr>
            <w:r w:rsidRPr="0055510F">
              <w:t>2.76</w:t>
            </w:r>
          </w:p>
        </w:tc>
        <w:tc>
          <w:tcPr>
            <w:tcW w:w="480" w:type="pct"/>
            <w:shd w:val="clear" w:color="auto" w:fill="auto"/>
          </w:tcPr>
          <w:p w14:paraId="5DFA6DCE" w14:textId="377F89D3" w:rsidR="00DC1435" w:rsidRPr="0055510F" w:rsidRDefault="00DC1435" w:rsidP="00B54A96">
            <w:pPr>
              <w:pStyle w:val="table"/>
              <w:spacing w:beforeLines="0" w:before="0" w:afterLines="0" w:after="0"/>
              <w:jc w:val="center"/>
            </w:pPr>
            <w:r w:rsidRPr="0055510F">
              <w:t>0.006</w:t>
            </w:r>
          </w:p>
        </w:tc>
        <w:tc>
          <w:tcPr>
            <w:tcW w:w="496" w:type="pct"/>
            <w:shd w:val="clear" w:color="auto" w:fill="auto"/>
          </w:tcPr>
          <w:p w14:paraId="6B53532C" w14:textId="32D745F6" w:rsidR="00DC1435" w:rsidRPr="0055510F" w:rsidRDefault="00DC1435" w:rsidP="00B54A96">
            <w:pPr>
              <w:pStyle w:val="table"/>
              <w:spacing w:beforeLines="0" w:before="0" w:afterLines="0" w:after="0"/>
              <w:jc w:val="center"/>
            </w:pPr>
            <w:r w:rsidRPr="0055510F">
              <w:t>0.03</w:t>
            </w:r>
          </w:p>
        </w:tc>
        <w:tc>
          <w:tcPr>
            <w:tcW w:w="496" w:type="pct"/>
            <w:shd w:val="clear" w:color="auto" w:fill="auto"/>
          </w:tcPr>
          <w:p w14:paraId="0C1FACAC" w14:textId="07A3ADD6" w:rsidR="00DC1435" w:rsidRPr="0055510F" w:rsidRDefault="00DC1435" w:rsidP="00B54A96">
            <w:pPr>
              <w:pStyle w:val="table"/>
              <w:spacing w:beforeLines="0" w:before="0" w:afterLines="0" w:after="0"/>
              <w:jc w:val="center"/>
            </w:pPr>
            <w:r w:rsidRPr="0055510F">
              <w:t>0.16</w:t>
            </w:r>
          </w:p>
        </w:tc>
      </w:tr>
      <w:tr w:rsidR="00DC1435" w:rsidRPr="0055510F" w14:paraId="5F04D008" w14:textId="77777777" w:rsidTr="00DC1435">
        <w:tc>
          <w:tcPr>
            <w:tcW w:w="1568" w:type="pct"/>
            <w:shd w:val="clear" w:color="auto" w:fill="auto"/>
            <w:vAlign w:val="bottom"/>
          </w:tcPr>
          <w:p w14:paraId="0F7A7EE4" w14:textId="77777777" w:rsidR="00DC1435" w:rsidRPr="0055510F" w:rsidRDefault="00DC1435" w:rsidP="0091659A">
            <w:pPr>
              <w:pStyle w:val="table"/>
              <w:spacing w:beforeLines="0" w:before="0" w:afterLines="0" w:after="0"/>
              <w:rPr>
                <w:b/>
              </w:rPr>
            </w:pPr>
          </w:p>
        </w:tc>
        <w:tc>
          <w:tcPr>
            <w:tcW w:w="480" w:type="pct"/>
            <w:shd w:val="clear" w:color="auto" w:fill="auto"/>
          </w:tcPr>
          <w:p w14:paraId="6962A234" w14:textId="77777777" w:rsidR="00DC1435" w:rsidRPr="0055510F" w:rsidRDefault="00DC1435" w:rsidP="00B54A96">
            <w:pPr>
              <w:pStyle w:val="table"/>
              <w:spacing w:beforeLines="0" w:before="0" w:afterLines="0" w:after="0"/>
              <w:jc w:val="center"/>
            </w:pPr>
          </w:p>
        </w:tc>
        <w:tc>
          <w:tcPr>
            <w:tcW w:w="413" w:type="pct"/>
            <w:shd w:val="clear" w:color="auto" w:fill="auto"/>
          </w:tcPr>
          <w:p w14:paraId="07F599A2" w14:textId="77777777" w:rsidR="00DC1435" w:rsidRPr="0055510F" w:rsidRDefault="00DC1435" w:rsidP="00B54A96">
            <w:pPr>
              <w:pStyle w:val="table"/>
              <w:spacing w:beforeLines="0" w:before="0" w:afterLines="0" w:after="0"/>
              <w:jc w:val="center"/>
            </w:pPr>
          </w:p>
        </w:tc>
        <w:tc>
          <w:tcPr>
            <w:tcW w:w="520" w:type="pct"/>
            <w:shd w:val="clear" w:color="auto" w:fill="auto"/>
          </w:tcPr>
          <w:p w14:paraId="74138F2D" w14:textId="77777777" w:rsidR="00DC1435" w:rsidRPr="0055510F" w:rsidRDefault="00DC1435" w:rsidP="00B54A96">
            <w:pPr>
              <w:pStyle w:val="table"/>
              <w:spacing w:beforeLines="0" w:before="0" w:afterLines="0" w:after="0"/>
              <w:jc w:val="center"/>
            </w:pPr>
          </w:p>
        </w:tc>
        <w:tc>
          <w:tcPr>
            <w:tcW w:w="546" w:type="pct"/>
            <w:shd w:val="clear" w:color="auto" w:fill="auto"/>
          </w:tcPr>
          <w:p w14:paraId="2D689B73" w14:textId="77777777" w:rsidR="00DC1435" w:rsidRPr="0055510F" w:rsidRDefault="00DC1435" w:rsidP="00B54A96">
            <w:pPr>
              <w:pStyle w:val="table"/>
              <w:spacing w:beforeLines="0" w:before="0" w:afterLines="0" w:after="0"/>
              <w:jc w:val="center"/>
            </w:pPr>
          </w:p>
        </w:tc>
        <w:tc>
          <w:tcPr>
            <w:tcW w:w="480" w:type="pct"/>
            <w:shd w:val="clear" w:color="auto" w:fill="auto"/>
          </w:tcPr>
          <w:p w14:paraId="2120460C" w14:textId="77777777" w:rsidR="00DC1435" w:rsidRPr="0055510F" w:rsidRDefault="00DC1435" w:rsidP="00B54A96">
            <w:pPr>
              <w:pStyle w:val="table"/>
              <w:spacing w:beforeLines="0" w:before="0" w:afterLines="0" w:after="0"/>
              <w:jc w:val="center"/>
            </w:pPr>
          </w:p>
        </w:tc>
        <w:tc>
          <w:tcPr>
            <w:tcW w:w="496" w:type="pct"/>
            <w:shd w:val="clear" w:color="auto" w:fill="auto"/>
          </w:tcPr>
          <w:p w14:paraId="6E2C07D5" w14:textId="77777777" w:rsidR="00DC1435" w:rsidRPr="0055510F" w:rsidRDefault="00DC1435" w:rsidP="00B54A96">
            <w:pPr>
              <w:pStyle w:val="table"/>
              <w:spacing w:beforeLines="0" w:before="0" w:afterLines="0" w:after="0"/>
              <w:jc w:val="center"/>
            </w:pPr>
          </w:p>
        </w:tc>
        <w:tc>
          <w:tcPr>
            <w:tcW w:w="496" w:type="pct"/>
            <w:shd w:val="clear" w:color="auto" w:fill="auto"/>
          </w:tcPr>
          <w:p w14:paraId="2A356F8A" w14:textId="77777777" w:rsidR="00DC1435" w:rsidRPr="0055510F" w:rsidRDefault="00DC1435" w:rsidP="00B54A96">
            <w:pPr>
              <w:pStyle w:val="table"/>
              <w:spacing w:beforeLines="0" w:before="0" w:afterLines="0" w:after="0"/>
              <w:jc w:val="center"/>
            </w:pPr>
          </w:p>
        </w:tc>
      </w:tr>
      <w:tr w:rsidR="00DC1435" w:rsidRPr="0055510F" w14:paraId="3BBBF05E" w14:textId="77777777" w:rsidTr="00DC1435">
        <w:tc>
          <w:tcPr>
            <w:tcW w:w="1568" w:type="pct"/>
            <w:shd w:val="clear" w:color="auto" w:fill="auto"/>
            <w:vAlign w:val="bottom"/>
          </w:tcPr>
          <w:p w14:paraId="0144BD7A" w14:textId="40BA7826" w:rsidR="00DC1435" w:rsidRPr="0055510F" w:rsidRDefault="00DC1435" w:rsidP="0091659A">
            <w:pPr>
              <w:pStyle w:val="table"/>
              <w:spacing w:beforeLines="0" w:before="0" w:afterLines="0" w:after="0"/>
            </w:pPr>
            <w:r w:rsidRPr="0055510F">
              <w:rPr>
                <w:b/>
              </w:rPr>
              <w:t>Empowerment</w:t>
            </w:r>
          </w:p>
        </w:tc>
        <w:tc>
          <w:tcPr>
            <w:tcW w:w="480" w:type="pct"/>
            <w:shd w:val="clear" w:color="auto" w:fill="auto"/>
          </w:tcPr>
          <w:p w14:paraId="4525AD0A" w14:textId="77777777" w:rsidR="00DC1435" w:rsidRPr="0055510F" w:rsidRDefault="00DC1435" w:rsidP="00B54A96">
            <w:pPr>
              <w:pStyle w:val="table"/>
              <w:spacing w:beforeLines="0" w:before="0" w:afterLines="0" w:after="0"/>
              <w:jc w:val="center"/>
            </w:pPr>
          </w:p>
        </w:tc>
        <w:tc>
          <w:tcPr>
            <w:tcW w:w="413" w:type="pct"/>
            <w:shd w:val="clear" w:color="auto" w:fill="auto"/>
          </w:tcPr>
          <w:p w14:paraId="516C298E" w14:textId="77777777" w:rsidR="00DC1435" w:rsidRPr="0055510F" w:rsidRDefault="00DC1435" w:rsidP="00B54A96">
            <w:pPr>
              <w:pStyle w:val="table"/>
              <w:spacing w:beforeLines="0" w:before="0" w:afterLines="0" w:after="0"/>
              <w:jc w:val="center"/>
            </w:pPr>
          </w:p>
        </w:tc>
        <w:tc>
          <w:tcPr>
            <w:tcW w:w="520" w:type="pct"/>
            <w:shd w:val="clear" w:color="auto" w:fill="auto"/>
          </w:tcPr>
          <w:p w14:paraId="3D83187C" w14:textId="77777777" w:rsidR="00DC1435" w:rsidRPr="0055510F" w:rsidRDefault="00DC1435" w:rsidP="00B54A96">
            <w:pPr>
              <w:pStyle w:val="table"/>
              <w:spacing w:beforeLines="0" w:before="0" w:afterLines="0" w:after="0"/>
              <w:jc w:val="center"/>
            </w:pPr>
          </w:p>
        </w:tc>
        <w:tc>
          <w:tcPr>
            <w:tcW w:w="546" w:type="pct"/>
            <w:shd w:val="clear" w:color="auto" w:fill="auto"/>
          </w:tcPr>
          <w:p w14:paraId="694F161A" w14:textId="77777777" w:rsidR="00DC1435" w:rsidRPr="0055510F" w:rsidRDefault="00DC1435" w:rsidP="00B54A96">
            <w:pPr>
              <w:pStyle w:val="table"/>
              <w:spacing w:beforeLines="0" w:before="0" w:afterLines="0" w:after="0"/>
              <w:jc w:val="center"/>
            </w:pPr>
          </w:p>
        </w:tc>
        <w:tc>
          <w:tcPr>
            <w:tcW w:w="480" w:type="pct"/>
            <w:shd w:val="clear" w:color="auto" w:fill="auto"/>
          </w:tcPr>
          <w:p w14:paraId="1A0FC11C" w14:textId="77777777" w:rsidR="00DC1435" w:rsidRPr="0055510F" w:rsidRDefault="00DC1435" w:rsidP="00B54A96">
            <w:pPr>
              <w:pStyle w:val="table"/>
              <w:spacing w:beforeLines="0" w:before="0" w:afterLines="0" w:after="0"/>
              <w:jc w:val="center"/>
            </w:pPr>
          </w:p>
        </w:tc>
        <w:tc>
          <w:tcPr>
            <w:tcW w:w="496" w:type="pct"/>
            <w:shd w:val="clear" w:color="auto" w:fill="auto"/>
          </w:tcPr>
          <w:p w14:paraId="69700498" w14:textId="77777777" w:rsidR="00DC1435" w:rsidRPr="0055510F" w:rsidRDefault="00DC1435" w:rsidP="00B54A96">
            <w:pPr>
              <w:pStyle w:val="table"/>
              <w:spacing w:beforeLines="0" w:before="0" w:afterLines="0" w:after="0"/>
              <w:jc w:val="center"/>
            </w:pPr>
          </w:p>
        </w:tc>
        <w:tc>
          <w:tcPr>
            <w:tcW w:w="496" w:type="pct"/>
            <w:shd w:val="clear" w:color="auto" w:fill="auto"/>
          </w:tcPr>
          <w:p w14:paraId="096D289E" w14:textId="77777777" w:rsidR="00DC1435" w:rsidRPr="0055510F" w:rsidRDefault="00DC1435" w:rsidP="00B54A96">
            <w:pPr>
              <w:pStyle w:val="table"/>
              <w:spacing w:beforeLines="0" w:before="0" w:afterLines="0" w:after="0"/>
              <w:jc w:val="center"/>
            </w:pPr>
          </w:p>
        </w:tc>
      </w:tr>
      <w:tr w:rsidR="00DC1435" w:rsidRPr="0055510F" w14:paraId="7A700A71" w14:textId="77777777" w:rsidTr="00DC1435">
        <w:tc>
          <w:tcPr>
            <w:tcW w:w="1568" w:type="pct"/>
            <w:shd w:val="clear" w:color="auto" w:fill="auto"/>
            <w:vAlign w:val="bottom"/>
          </w:tcPr>
          <w:p w14:paraId="4B1C238F" w14:textId="39F6E3CC" w:rsidR="00DC1435" w:rsidRPr="0055510F" w:rsidRDefault="00DC1435" w:rsidP="0091659A">
            <w:pPr>
              <w:pStyle w:val="table"/>
              <w:spacing w:beforeLines="0" w:before="0" w:afterLines="0" w:after="0"/>
            </w:pPr>
            <w:r w:rsidRPr="0055510F">
              <w:t>Intercept</w:t>
            </w:r>
          </w:p>
        </w:tc>
        <w:tc>
          <w:tcPr>
            <w:tcW w:w="480" w:type="pct"/>
            <w:shd w:val="clear" w:color="auto" w:fill="auto"/>
          </w:tcPr>
          <w:p w14:paraId="118CF87F" w14:textId="2D509873" w:rsidR="00DC1435" w:rsidRPr="0055510F" w:rsidRDefault="00DC1435" w:rsidP="00B54A96">
            <w:pPr>
              <w:pStyle w:val="table"/>
              <w:spacing w:beforeLines="0" w:before="0" w:afterLines="0" w:after="0"/>
              <w:jc w:val="center"/>
            </w:pPr>
            <w:r w:rsidRPr="0055510F">
              <w:t>78.53</w:t>
            </w:r>
          </w:p>
        </w:tc>
        <w:tc>
          <w:tcPr>
            <w:tcW w:w="413" w:type="pct"/>
            <w:shd w:val="clear" w:color="auto" w:fill="auto"/>
          </w:tcPr>
          <w:p w14:paraId="6825E7EA" w14:textId="07F545FA" w:rsidR="00DC1435" w:rsidRPr="0055510F" w:rsidRDefault="00DC1435" w:rsidP="00B54A96">
            <w:pPr>
              <w:pStyle w:val="table"/>
              <w:spacing w:beforeLines="0" w:before="0" w:afterLines="0" w:after="0"/>
              <w:jc w:val="center"/>
            </w:pPr>
            <w:r w:rsidRPr="0055510F">
              <w:t>0.90</w:t>
            </w:r>
          </w:p>
        </w:tc>
        <w:tc>
          <w:tcPr>
            <w:tcW w:w="520" w:type="pct"/>
            <w:shd w:val="clear" w:color="auto" w:fill="auto"/>
          </w:tcPr>
          <w:p w14:paraId="113EFCAA" w14:textId="7A4F2FA6" w:rsidR="00DC1435" w:rsidRPr="0055510F" w:rsidRDefault="00DC1435" w:rsidP="00B54A96">
            <w:pPr>
              <w:pStyle w:val="table"/>
              <w:spacing w:beforeLines="0" w:before="0" w:afterLines="0" w:after="0"/>
              <w:jc w:val="center"/>
            </w:pPr>
            <w:r w:rsidRPr="0055510F">
              <w:t>1020</w:t>
            </w:r>
          </w:p>
        </w:tc>
        <w:tc>
          <w:tcPr>
            <w:tcW w:w="546" w:type="pct"/>
            <w:shd w:val="clear" w:color="auto" w:fill="auto"/>
          </w:tcPr>
          <w:p w14:paraId="386FB484" w14:textId="3E8FF315" w:rsidR="00DC1435" w:rsidRPr="0055510F" w:rsidRDefault="00DC1435" w:rsidP="00B54A96">
            <w:pPr>
              <w:pStyle w:val="table"/>
              <w:spacing w:beforeLines="0" w:before="0" w:afterLines="0" w:after="0"/>
              <w:jc w:val="center"/>
            </w:pPr>
            <w:r w:rsidRPr="0055510F">
              <w:t>87.52</w:t>
            </w:r>
          </w:p>
        </w:tc>
        <w:tc>
          <w:tcPr>
            <w:tcW w:w="480" w:type="pct"/>
            <w:shd w:val="clear" w:color="auto" w:fill="auto"/>
          </w:tcPr>
          <w:p w14:paraId="306CEC9E" w14:textId="336D3B01" w:rsidR="00DC1435" w:rsidRPr="0055510F" w:rsidRDefault="00DC1435" w:rsidP="00B54A96">
            <w:pPr>
              <w:pStyle w:val="table"/>
              <w:spacing w:beforeLines="0" w:before="0" w:afterLines="0" w:after="0"/>
              <w:jc w:val="center"/>
            </w:pPr>
            <w:r w:rsidRPr="0055510F">
              <w:t>&lt;.0001</w:t>
            </w:r>
          </w:p>
        </w:tc>
        <w:tc>
          <w:tcPr>
            <w:tcW w:w="496" w:type="pct"/>
            <w:shd w:val="clear" w:color="auto" w:fill="auto"/>
          </w:tcPr>
          <w:p w14:paraId="5DBE39DF" w14:textId="007D6F0F" w:rsidR="00DC1435" w:rsidRPr="0055510F" w:rsidRDefault="00DC1435" w:rsidP="00B54A96">
            <w:pPr>
              <w:pStyle w:val="table"/>
              <w:spacing w:beforeLines="0" w:before="0" w:afterLines="0" w:after="0"/>
              <w:jc w:val="center"/>
            </w:pPr>
            <w:r w:rsidRPr="0055510F">
              <w:t>76.77</w:t>
            </w:r>
          </w:p>
        </w:tc>
        <w:tc>
          <w:tcPr>
            <w:tcW w:w="496" w:type="pct"/>
            <w:shd w:val="clear" w:color="auto" w:fill="auto"/>
          </w:tcPr>
          <w:p w14:paraId="6AFCAC6F" w14:textId="671A2FD2" w:rsidR="00DC1435" w:rsidRPr="0055510F" w:rsidRDefault="00DC1435" w:rsidP="00B54A96">
            <w:pPr>
              <w:pStyle w:val="table"/>
              <w:spacing w:beforeLines="0" w:before="0" w:afterLines="0" w:after="0"/>
              <w:jc w:val="center"/>
            </w:pPr>
            <w:r w:rsidRPr="0055510F">
              <w:t>80.29</w:t>
            </w:r>
          </w:p>
        </w:tc>
      </w:tr>
      <w:tr w:rsidR="00DC1435" w:rsidRPr="0055510F" w14:paraId="403D39BC" w14:textId="77777777" w:rsidTr="00DC1435">
        <w:tc>
          <w:tcPr>
            <w:tcW w:w="1568" w:type="pct"/>
            <w:shd w:val="clear" w:color="auto" w:fill="auto"/>
            <w:vAlign w:val="bottom"/>
          </w:tcPr>
          <w:p w14:paraId="42009029" w14:textId="0FA1C8F7" w:rsidR="00DC1435" w:rsidRPr="0055510F" w:rsidRDefault="00DC1435" w:rsidP="0091659A">
            <w:pPr>
              <w:pStyle w:val="table"/>
              <w:spacing w:beforeLines="0" w:before="0" w:afterLines="0" w:after="0"/>
            </w:pPr>
            <w:r w:rsidRPr="0055510F">
              <w:t>Slope</w:t>
            </w:r>
          </w:p>
        </w:tc>
        <w:tc>
          <w:tcPr>
            <w:tcW w:w="480" w:type="pct"/>
            <w:shd w:val="clear" w:color="auto" w:fill="auto"/>
          </w:tcPr>
          <w:p w14:paraId="2AA759FE" w14:textId="72A96CEB" w:rsidR="00DC1435" w:rsidRPr="0055510F" w:rsidRDefault="00DC1435" w:rsidP="00B54A96">
            <w:pPr>
              <w:pStyle w:val="table"/>
              <w:spacing w:beforeLines="0" w:before="0" w:afterLines="0" w:after="0"/>
              <w:jc w:val="center"/>
            </w:pPr>
            <w:r w:rsidRPr="0055510F">
              <w:t>-0.01</w:t>
            </w:r>
          </w:p>
        </w:tc>
        <w:tc>
          <w:tcPr>
            <w:tcW w:w="413" w:type="pct"/>
            <w:shd w:val="clear" w:color="auto" w:fill="auto"/>
          </w:tcPr>
          <w:p w14:paraId="71343884" w14:textId="68C472AC" w:rsidR="00DC1435" w:rsidRPr="0055510F" w:rsidRDefault="00DC1435" w:rsidP="00B54A96">
            <w:pPr>
              <w:pStyle w:val="table"/>
              <w:spacing w:beforeLines="0" w:before="0" w:afterLines="0" w:after="0"/>
              <w:jc w:val="center"/>
            </w:pPr>
            <w:r w:rsidRPr="0055510F">
              <w:t>0.06</w:t>
            </w:r>
          </w:p>
        </w:tc>
        <w:tc>
          <w:tcPr>
            <w:tcW w:w="520" w:type="pct"/>
            <w:shd w:val="clear" w:color="auto" w:fill="auto"/>
          </w:tcPr>
          <w:p w14:paraId="7B691896" w14:textId="4AE3F84D" w:rsidR="00DC1435" w:rsidRPr="0055510F" w:rsidRDefault="00DC1435" w:rsidP="00B54A96">
            <w:pPr>
              <w:pStyle w:val="table"/>
              <w:spacing w:beforeLines="0" w:before="0" w:afterLines="0" w:after="0"/>
              <w:jc w:val="center"/>
            </w:pPr>
            <w:r w:rsidRPr="0055510F">
              <w:t>1020</w:t>
            </w:r>
          </w:p>
        </w:tc>
        <w:tc>
          <w:tcPr>
            <w:tcW w:w="546" w:type="pct"/>
            <w:shd w:val="clear" w:color="auto" w:fill="auto"/>
          </w:tcPr>
          <w:p w14:paraId="09E11D6B" w14:textId="0FC9BB7A" w:rsidR="00DC1435" w:rsidRPr="0055510F" w:rsidRDefault="00DC1435" w:rsidP="00B54A96">
            <w:pPr>
              <w:pStyle w:val="table"/>
              <w:spacing w:beforeLines="0" w:before="0" w:afterLines="0" w:after="0"/>
              <w:jc w:val="center"/>
            </w:pPr>
            <w:r w:rsidRPr="0055510F">
              <w:t>-0.19</w:t>
            </w:r>
          </w:p>
        </w:tc>
        <w:tc>
          <w:tcPr>
            <w:tcW w:w="480" w:type="pct"/>
            <w:shd w:val="clear" w:color="auto" w:fill="auto"/>
          </w:tcPr>
          <w:p w14:paraId="1C324D24" w14:textId="4929FCEE" w:rsidR="00DC1435" w:rsidRPr="0055510F" w:rsidRDefault="00DC1435" w:rsidP="00B54A96">
            <w:pPr>
              <w:pStyle w:val="table"/>
              <w:spacing w:beforeLines="0" w:before="0" w:afterLines="0" w:after="0"/>
              <w:jc w:val="center"/>
            </w:pPr>
            <w:r w:rsidRPr="0055510F">
              <w:t>0.853</w:t>
            </w:r>
          </w:p>
        </w:tc>
        <w:tc>
          <w:tcPr>
            <w:tcW w:w="496" w:type="pct"/>
            <w:shd w:val="clear" w:color="auto" w:fill="auto"/>
          </w:tcPr>
          <w:p w14:paraId="50C62B8E" w14:textId="6AD9067B" w:rsidR="00DC1435" w:rsidRPr="0055510F" w:rsidRDefault="00DC1435" w:rsidP="00B54A96">
            <w:pPr>
              <w:pStyle w:val="table"/>
              <w:spacing w:beforeLines="0" w:before="0" w:afterLines="0" w:after="0"/>
              <w:jc w:val="center"/>
            </w:pPr>
            <w:r w:rsidRPr="0055510F">
              <w:t>-0.14</w:t>
            </w:r>
          </w:p>
        </w:tc>
        <w:tc>
          <w:tcPr>
            <w:tcW w:w="496" w:type="pct"/>
            <w:shd w:val="clear" w:color="auto" w:fill="auto"/>
          </w:tcPr>
          <w:p w14:paraId="54B1B36D" w14:textId="22DA9C97" w:rsidR="00DC1435" w:rsidRPr="0055510F" w:rsidRDefault="00DC1435" w:rsidP="00B54A96">
            <w:pPr>
              <w:pStyle w:val="table"/>
              <w:spacing w:beforeLines="0" w:before="0" w:afterLines="0" w:after="0"/>
              <w:jc w:val="center"/>
            </w:pPr>
            <w:r w:rsidRPr="0055510F">
              <w:t>0.11</w:t>
            </w:r>
          </w:p>
        </w:tc>
      </w:tr>
      <w:tr w:rsidR="00DC1435" w:rsidRPr="0055510F" w14:paraId="50C92857" w14:textId="77777777" w:rsidTr="00DC1435">
        <w:tc>
          <w:tcPr>
            <w:tcW w:w="1568" w:type="pct"/>
            <w:shd w:val="clear" w:color="auto" w:fill="auto"/>
            <w:vAlign w:val="bottom"/>
          </w:tcPr>
          <w:p w14:paraId="639CBB64" w14:textId="4AB7748A" w:rsidR="00DC1435" w:rsidRPr="0055510F" w:rsidRDefault="00DC1435" w:rsidP="0091659A">
            <w:pPr>
              <w:pStyle w:val="table"/>
              <w:spacing w:beforeLines="0" w:before="0" w:afterLines="0" w:after="0"/>
            </w:pPr>
            <w:r w:rsidRPr="0055510F">
              <w:t>Intercept x allocation</w:t>
            </w:r>
          </w:p>
        </w:tc>
        <w:tc>
          <w:tcPr>
            <w:tcW w:w="480" w:type="pct"/>
            <w:shd w:val="clear" w:color="auto" w:fill="auto"/>
          </w:tcPr>
          <w:p w14:paraId="0ECDC552" w14:textId="37B602BB" w:rsidR="00DC1435" w:rsidRPr="0055510F" w:rsidRDefault="00DC1435" w:rsidP="00B54A96">
            <w:pPr>
              <w:pStyle w:val="table"/>
              <w:spacing w:beforeLines="0" w:before="0" w:afterLines="0" w:after="0"/>
              <w:jc w:val="center"/>
            </w:pPr>
            <w:r w:rsidRPr="0055510F">
              <w:t>0.64</w:t>
            </w:r>
          </w:p>
        </w:tc>
        <w:tc>
          <w:tcPr>
            <w:tcW w:w="413" w:type="pct"/>
            <w:shd w:val="clear" w:color="auto" w:fill="auto"/>
          </w:tcPr>
          <w:p w14:paraId="0717940A" w14:textId="5C938A69" w:rsidR="00DC1435" w:rsidRPr="0055510F" w:rsidRDefault="00DC1435" w:rsidP="00B54A96">
            <w:pPr>
              <w:pStyle w:val="table"/>
              <w:spacing w:beforeLines="0" w:before="0" w:afterLines="0" w:after="0"/>
              <w:jc w:val="center"/>
            </w:pPr>
            <w:r w:rsidRPr="0055510F">
              <w:t>0.80</w:t>
            </w:r>
          </w:p>
        </w:tc>
        <w:tc>
          <w:tcPr>
            <w:tcW w:w="520" w:type="pct"/>
            <w:shd w:val="clear" w:color="auto" w:fill="auto"/>
          </w:tcPr>
          <w:p w14:paraId="2E96EE6B" w14:textId="26B98BB3" w:rsidR="00DC1435" w:rsidRPr="0055510F" w:rsidRDefault="00DC1435" w:rsidP="00B54A96">
            <w:pPr>
              <w:pStyle w:val="table"/>
              <w:spacing w:beforeLines="0" w:before="0" w:afterLines="0" w:after="0"/>
              <w:jc w:val="center"/>
            </w:pPr>
            <w:r w:rsidRPr="0055510F">
              <w:t>606</w:t>
            </w:r>
          </w:p>
        </w:tc>
        <w:tc>
          <w:tcPr>
            <w:tcW w:w="546" w:type="pct"/>
            <w:shd w:val="clear" w:color="auto" w:fill="auto"/>
          </w:tcPr>
          <w:p w14:paraId="6F454DD8" w14:textId="4896ABC0" w:rsidR="00DC1435" w:rsidRPr="0055510F" w:rsidRDefault="00DC1435" w:rsidP="00B54A96">
            <w:pPr>
              <w:pStyle w:val="table"/>
              <w:spacing w:beforeLines="0" w:before="0" w:afterLines="0" w:after="0"/>
              <w:jc w:val="center"/>
            </w:pPr>
            <w:r w:rsidRPr="0055510F">
              <w:t>0.80</w:t>
            </w:r>
          </w:p>
        </w:tc>
        <w:tc>
          <w:tcPr>
            <w:tcW w:w="480" w:type="pct"/>
            <w:shd w:val="clear" w:color="auto" w:fill="auto"/>
          </w:tcPr>
          <w:p w14:paraId="50C8428A" w14:textId="5747B2E6" w:rsidR="00DC1435" w:rsidRPr="0055510F" w:rsidRDefault="00DC1435" w:rsidP="00B54A96">
            <w:pPr>
              <w:pStyle w:val="table"/>
              <w:spacing w:beforeLines="0" w:before="0" w:afterLines="0" w:after="0"/>
              <w:jc w:val="center"/>
            </w:pPr>
            <w:r w:rsidRPr="0055510F">
              <w:t>0.425</w:t>
            </w:r>
          </w:p>
        </w:tc>
        <w:tc>
          <w:tcPr>
            <w:tcW w:w="496" w:type="pct"/>
            <w:shd w:val="clear" w:color="auto" w:fill="auto"/>
          </w:tcPr>
          <w:p w14:paraId="2DAD97B4" w14:textId="74A70CB3" w:rsidR="00DC1435" w:rsidRPr="0055510F" w:rsidRDefault="00DC1435" w:rsidP="00B54A96">
            <w:pPr>
              <w:pStyle w:val="table"/>
              <w:spacing w:beforeLines="0" w:before="0" w:afterLines="0" w:after="0"/>
              <w:jc w:val="center"/>
            </w:pPr>
            <w:r w:rsidRPr="0055510F">
              <w:t>-0.93</w:t>
            </w:r>
          </w:p>
        </w:tc>
        <w:tc>
          <w:tcPr>
            <w:tcW w:w="496" w:type="pct"/>
            <w:shd w:val="clear" w:color="auto" w:fill="auto"/>
          </w:tcPr>
          <w:p w14:paraId="0D8F62AC" w14:textId="479F257D" w:rsidR="00DC1435" w:rsidRPr="0055510F" w:rsidRDefault="00DC1435" w:rsidP="00B54A96">
            <w:pPr>
              <w:pStyle w:val="table"/>
              <w:spacing w:beforeLines="0" w:before="0" w:afterLines="0" w:after="0"/>
              <w:jc w:val="center"/>
            </w:pPr>
            <w:r w:rsidRPr="0055510F">
              <w:t>2.20</w:t>
            </w:r>
          </w:p>
        </w:tc>
      </w:tr>
      <w:tr w:rsidR="00DC1435" w:rsidRPr="0055510F" w14:paraId="55CDE18A" w14:textId="77777777" w:rsidTr="00DC1435">
        <w:tc>
          <w:tcPr>
            <w:tcW w:w="1568" w:type="pct"/>
            <w:shd w:val="clear" w:color="auto" w:fill="auto"/>
            <w:vAlign w:val="bottom"/>
          </w:tcPr>
          <w:p w14:paraId="76FD6155" w14:textId="17D318BA" w:rsidR="00DC1435" w:rsidRPr="0055510F" w:rsidRDefault="00DC1435" w:rsidP="0091659A">
            <w:pPr>
              <w:pStyle w:val="table"/>
              <w:spacing w:beforeLines="0" w:before="0" w:afterLines="0" w:after="0"/>
            </w:pPr>
            <w:r w:rsidRPr="0055510F">
              <w:t>Slope x allocation</w:t>
            </w:r>
          </w:p>
        </w:tc>
        <w:tc>
          <w:tcPr>
            <w:tcW w:w="480" w:type="pct"/>
            <w:shd w:val="clear" w:color="auto" w:fill="auto"/>
          </w:tcPr>
          <w:p w14:paraId="718BF668" w14:textId="3F6E0CFE" w:rsidR="00DC1435" w:rsidRPr="0055510F" w:rsidRDefault="00DC1435" w:rsidP="00B54A96">
            <w:pPr>
              <w:pStyle w:val="table"/>
              <w:spacing w:beforeLines="0" w:before="0" w:afterLines="0" w:after="0"/>
              <w:jc w:val="center"/>
            </w:pPr>
            <w:r w:rsidRPr="0055510F">
              <w:t>0.24</w:t>
            </w:r>
          </w:p>
        </w:tc>
        <w:tc>
          <w:tcPr>
            <w:tcW w:w="413" w:type="pct"/>
            <w:shd w:val="clear" w:color="auto" w:fill="auto"/>
          </w:tcPr>
          <w:p w14:paraId="2178EFCA" w14:textId="7BF54B47" w:rsidR="00DC1435" w:rsidRPr="0055510F" w:rsidRDefault="00DC1435" w:rsidP="00B54A96">
            <w:pPr>
              <w:pStyle w:val="table"/>
              <w:spacing w:beforeLines="0" w:before="0" w:afterLines="0" w:after="0"/>
              <w:jc w:val="center"/>
            </w:pPr>
            <w:r w:rsidRPr="0055510F">
              <w:t>0.09</w:t>
            </w:r>
          </w:p>
        </w:tc>
        <w:tc>
          <w:tcPr>
            <w:tcW w:w="520" w:type="pct"/>
            <w:shd w:val="clear" w:color="auto" w:fill="auto"/>
          </w:tcPr>
          <w:p w14:paraId="3793E389" w14:textId="373110D1" w:rsidR="00DC1435" w:rsidRPr="0055510F" w:rsidRDefault="00DC1435" w:rsidP="00B54A96">
            <w:pPr>
              <w:pStyle w:val="table"/>
              <w:spacing w:beforeLines="0" w:before="0" w:afterLines="0" w:after="0"/>
              <w:jc w:val="center"/>
            </w:pPr>
            <w:r w:rsidRPr="0055510F">
              <w:t>1020</w:t>
            </w:r>
          </w:p>
        </w:tc>
        <w:tc>
          <w:tcPr>
            <w:tcW w:w="546" w:type="pct"/>
            <w:shd w:val="clear" w:color="auto" w:fill="auto"/>
          </w:tcPr>
          <w:p w14:paraId="3F8CDFBA" w14:textId="57C98D2C" w:rsidR="00DC1435" w:rsidRPr="0055510F" w:rsidRDefault="00DC1435" w:rsidP="00B54A96">
            <w:pPr>
              <w:pStyle w:val="table"/>
              <w:spacing w:beforeLines="0" w:before="0" w:afterLines="0" w:after="0"/>
              <w:jc w:val="center"/>
            </w:pPr>
            <w:r w:rsidRPr="0055510F">
              <w:t>2.59</w:t>
            </w:r>
          </w:p>
        </w:tc>
        <w:tc>
          <w:tcPr>
            <w:tcW w:w="480" w:type="pct"/>
            <w:shd w:val="clear" w:color="auto" w:fill="auto"/>
          </w:tcPr>
          <w:p w14:paraId="1A6FBE0F" w14:textId="6A39C007" w:rsidR="00DC1435" w:rsidRPr="0055510F" w:rsidRDefault="00DC1435" w:rsidP="00B54A96">
            <w:pPr>
              <w:pStyle w:val="table"/>
              <w:spacing w:beforeLines="0" w:before="0" w:afterLines="0" w:after="0"/>
              <w:jc w:val="center"/>
            </w:pPr>
            <w:r w:rsidRPr="0055510F">
              <w:t>0.010</w:t>
            </w:r>
          </w:p>
        </w:tc>
        <w:tc>
          <w:tcPr>
            <w:tcW w:w="496" w:type="pct"/>
            <w:shd w:val="clear" w:color="auto" w:fill="auto"/>
          </w:tcPr>
          <w:p w14:paraId="4BDB16F9" w14:textId="4488ADBA" w:rsidR="00DC1435" w:rsidRPr="0055510F" w:rsidRDefault="00DC1435" w:rsidP="00B54A96">
            <w:pPr>
              <w:pStyle w:val="table"/>
              <w:spacing w:beforeLines="0" w:before="0" w:afterLines="0" w:after="0"/>
              <w:jc w:val="center"/>
            </w:pPr>
            <w:r w:rsidRPr="0055510F">
              <w:t>0.06</w:t>
            </w:r>
          </w:p>
        </w:tc>
        <w:tc>
          <w:tcPr>
            <w:tcW w:w="496" w:type="pct"/>
            <w:shd w:val="clear" w:color="auto" w:fill="auto"/>
          </w:tcPr>
          <w:p w14:paraId="24A7D61D" w14:textId="4A7D8299" w:rsidR="00DC1435" w:rsidRPr="0055510F" w:rsidRDefault="00DC1435" w:rsidP="00B54A96">
            <w:pPr>
              <w:pStyle w:val="table"/>
              <w:spacing w:beforeLines="0" w:before="0" w:afterLines="0" w:after="0"/>
              <w:jc w:val="center"/>
            </w:pPr>
            <w:r w:rsidRPr="0055510F">
              <w:t>0.42</w:t>
            </w:r>
          </w:p>
        </w:tc>
      </w:tr>
      <w:tr w:rsidR="00DC1435" w:rsidRPr="0055510F" w14:paraId="211A47F3" w14:textId="77777777" w:rsidTr="00DC1435">
        <w:tc>
          <w:tcPr>
            <w:tcW w:w="1568" w:type="pct"/>
            <w:shd w:val="clear" w:color="auto" w:fill="auto"/>
            <w:vAlign w:val="bottom"/>
          </w:tcPr>
          <w:p w14:paraId="4A848404" w14:textId="77777777" w:rsidR="00DC1435" w:rsidRPr="0055510F" w:rsidRDefault="00DC1435" w:rsidP="0091659A">
            <w:pPr>
              <w:pStyle w:val="table"/>
              <w:spacing w:beforeLines="0" w:before="0" w:afterLines="0" w:after="0"/>
              <w:rPr>
                <w:b/>
              </w:rPr>
            </w:pPr>
          </w:p>
        </w:tc>
        <w:tc>
          <w:tcPr>
            <w:tcW w:w="480" w:type="pct"/>
            <w:shd w:val="clear" w:color="auto" w:fill="auto"/>
          </w:tcPr>
          <w:p w14:paraId="58C97C6C" w14:textId="77777777" w:rsidR="00DC1435" w:rsidRPr="0055510F" w:rsidRDefault="00DC1435" w:rsidP="00B54A96">
            <w:pPr>
              <w:pStyle w:val="table"/>
              <w:spacing w:beforeLines="0" w:before="0" w:afterLines="0" w:after="0"/>
              <w:jc w:val="center"/>
            </w:pPr>
          </w:p>
        </w:tc>
        <w:tc>
          <w:tcPr>
            <w:tcW w:w="413" w:type="pct"/>
            <w:shd w:val="clear" w:color="auto" w:fill="auto"/>
          </w:tcPr>
          <w:p w14:paraId="44B71573" w14:textId="77777777" w:rsidR="00DC1435" w:rsidRPr="0055510F" w:rsidRDefault="00DC1435" w:rsidP="00B54A96">
            <w:pPr>
              <w:pStyle w:val="table"/>
              <w:spacing w:beforeLines="0" w:before="0" w:afterLines="0" w:after="0"/>
              <w:jc w:val="center"/>
            </w:pPr>
          </w:p>
        </w:tc>
        <w:tc>
          <w:tcPr>
            <w:tcW w:w="520" w:type="pct"/>
            <w:shd w:val="clear" w:color="auto" w:fill="auto"/>
          </w:tcPr>
          <w:p w14:paraId="3EBEAAEE" w14:textId="77777777" w:rsidR="00DC1435" w:rsidRPr="0055510F" w:rsidRDefault="00DC1435" w:rsidP="00B54A96">
            <w:pPr>
              <w:pStyle w:val="table"/>
              <w:spacing w:beforeLines="0" w:before="0" w:afterLines="0" w:after="0"/>
              <w:jc w:val="center"/>
            </w:pPr>
          </w:p>
        </w:tc>
        <w:tc>
          <w:tcPr>
            <w:tcW w:w="546" w:type="pct"/>
            <w:shd w:val="clear" w:color="auto" w:fill="auto"/>
          </w:tcPr>
          <w:p w14:paraId="33B0313F" w14:textId="77777777" w:rsidR="00DC1435" w:rsidRPr="0055510F" w:rsidRDefault="00DC1435" w:rsidP="00B54A96">
            <w:pPr>
              <w:pStyle w:val="table"/>
              <w:spacing w:beforeLines="0" w:before="0" w:afterLines="0" w:after="0"/>
              <w:jc w:val="center"/>
            </w:pPr>
          </w:p>
        </w:tc>
        <w:tc>
          <w:tcPr>
            <w:tcW w:w="480" w:type="pct"/>
            <w:shd w:val="clear" w:color="auto" w:fill="auto"/>
          </w:tcPr>
          <w:p w14:paraId="095E0DFD" w14:textId="77777777" w:rsidR="00DC1435" w:rsidRPr="0055510F" w:rsidRDefault="00DC1435" w:rsidP="00B54A96">
            <w:pPr>
              <w:pStyle w:val="table"/>
              <w:spacing w:beforeLines="0" w:before="0" w:afterLines="0" w:after="0"/>
              <w:jc w:val="center"/>
            </w:pPr>
          </w:p>
        </w:tc>
        <w:tc>
          <w:tcPr>
            <w:tcW w:w="496" w:type="pct"/>
            <w:shd w:val="clear" w:color="auto" w:fill="auto"/>
          </w:tcPr>
          <w:p w14:paraId="784B5D0D" w14:textId="77777777" w:rsidR="00DC1435" w:rsidRPr="0055510F" w:rsidRDefault="00DC1435" w:rsidP="00B54A96">
            <w:pPr>
              <w:pStyle w:val="table"/>
              <w:spacing w:beforeLines="0" w:before="0" w:afterLines="0" w:after="0"/>
              <w:jc w:val="center"/>
            </w:pPr>
          </w:p>
        </w:tc>
        <w:tc>
          <w:tcPr>
            <w:tcW w:w="496" w:type="pct"/>
            <w:shd w:val="clear" w:color="auto" w:fill="auto"/>
          </w:tcPr>
          <w:p w14:paraId="7E3DBA20" w14:textId="77777777" w:rsidR="00DC1435" w:rsidRPr="0055510F" w:rsidRDefault="00DC1435" w:rsidP="00B54A96">
            <w:pPr>
              <w:pStyle w:val="table"/>
              <w:spacing w:beforeLines="0" w:before="0" w:afterLines="0" w:after="0"/>
              <w:jc w:val="center"/>
            </w:pPr>
          </w:p>
        </w:tc>
      </w:tr>
      <w:tr w:rsidR="00DC1435" w:rsidRPr="0055510F" w14:paraId="045D50E9" w14:textId="77777777" w:rsidTr="00DC1435">
        <w:tc>
          <w:tcPr>
            <w:tcW w:w="1568" w:type="pct"/>
            <w:shd w:val="clear" w:color="auto" w:fill="auto"/>
            <w:vAlign w:val="bottom"/>
          </w:tcPr>
          <w:p w14:paraId="47AADF87" w14:textId="7A1A5D8F" w:rsidR="00DC1435" w:rsidRPr="0055510F" w:rsidRDefault="00DC1435" w:rsidP="0091659A">
            <w:pPr>
              <w:pStyle w:val="table"/>
              <w:spacing w:beforeLines="0" w:before="0" w:afterLines="0" w:after="0"/>
            </w:pPr>
            <w:r w:rsidRPr="0055510F">
              <w:rPr>
                <w:b/>
              </w:rPr>
              <w:t>Hope</w:t>
            </w:r>
          </w:p>
        </w:tc>
        <w:tc>
          <w:tcPr>
            <w:tcW w:w="480" w:type="pct"/>
            <w:shd w:val="clear" w:color="auto" w:fill="auto"/>
          </w:tcPr>
          <w:p w14:paraId="014E18EF" w14:textId="77777777" w:rsidR="00DC1435" w:rsidRPr="0055510F" w:rsidRDefault="00DC1435" w:rsidP="00B54A96">
            <w:pPr>
              <w:pStyle w:val="table"/>
              <w:spacing w:beforeLines="0" w:before="0" w:afterLines="0" w:after="0"/>
              <w:jc w:val="center"/>
            </w:pPr>
          </w:p>
        </w:tc>
        <w:tc>
          <w:tcPr>
            <w:tcW w:w="413" w:type="pct"/>
            <w:shd w:val="clear" w:color="auto" w:fill="auto"/>
          </w:tcPr>
          <w:p w14:paraId="2C1F48F7" w14:textId="77777777" w:rsidR="00DC1435" w:rsidRPr="0055510F" w:rsidRDefault="00DC1435" w:rsidP="00B54A96">
            <w:pPr>
              <w:pStyle w:val="table"/>
              <w:spacing w:beforeLines="0" w:before="0" w:afterLines="0" w:after="0"/>
              <w:jc w:val="center"/>
            </w:pPr>
          </w:p>
        </w:tc>
        <w:tc>
          <w:tcPr>
            <w:tcW w:w="520" w:type="pct"/>
            <w:shd w:val="clear" w:color="auto" w:fill="auto"/>
          </w:tcPr>
          <w:p w14:paraId="473EF1CA" w14:textId="77777777" w:rsidR="00DC1435" w:rsidRPr="0055510F" w:rsidRDefault="00DC1435" w:rsidP="00B54A96">
            <w:pPr>
              <w:pStyle w:val="table"/>
              <w:spacing w:beforeLines="0" w:before="0" w:afterLines="0" w:after="0"/>
              <w:jc w:val="center"/>
            </w:pPr>
          </w:p>
        </w:tc>
        <w:tc>
          <w:tcPr>
            <w:tcW w:w="546" w:type="pct"/>
            <w:shd w:val="clear" w:color="auto" w:fill="auto"/>
          </w:tcPr>
          <w:p w14:paraId="54CEB15A" w14:textId="77777777" w:rsidR="00DC1435" w:rsidRPr="0055510F" w:rsidRDefault="00DC1435" w:rsidP="00B54A96">
            <w:pPr>
              <w:pStyle w:val="table"/>
              <w:spacing w:beforeLines="0" w:before="0" w:afterLines="0" w:after="0"/>
              <w:jc w:val="center"/>
            </w:pPr>
          </w:p>
        </w:tc>
        <w:tc>
          <w:tcPr>
            <w:tcW w:w="480" w:type="pct"/>
            <w:shd w:val="clear" w:color="auto" w:fill="auto"/>
          </w:tcPr>
          <w:p w14:paraId="1876BF7C" w14:textId="77777777" w:rsidR="00DC1435" w:rsidRPr="0055510F" w:rsidRDefault="00DC1435" w:rsidP="00B54A96">
            <w:pPr>
              <w:pStyle w:val="table"/>
              <w:spacing w:beforeLines="0" w:before="0" w:afterLines="0" w:after="0"/>
              <w:jc w:val="center"/>
            </w:pPr>
          </w:p>
        </w:tc>
        <w:tc>
          <w:tcPr>
            <w:tcW w:w="496" w:type="pct"/>
            <w:shd w:val="clear" w:color="auto" w:fill="auto"/>
          </w:tcPr>
          <w:p w14:paraId="1E9CC035" w14:textId="77777777" w:rsidR="00DC1435" w:rsidRPr="0055510F" w:rsidRDefault="00DC1435" w:rsidP="00B54A96">
            <w:pPr>
              <w:pStyle w:val="table"/>
              <w:spacing w:beforeLines="0" w:before="0" w:afterLines="0" w:after="0"/>
              <w:jc w:val="center"/>
            </w:pPr>
          </w:p>
        </w:tc>
        <w:tc>
          <w:tcPr>
            <w:tcW w:w="496" w:type="pct"/>
            <w:shd w:val="clear" w:color="auto" w:fill="auto"/>
          </w:tcPr>
          <w:p w14:paraId="7E8661A7" w14:textId="77777777" w:rsidR="00DC1435" w:rsidRPr="0055510F" w:rsidRDefault="00DC1435" w:rsidP="00B54A96">
            <w:pPr>
              <w:pStyle w:val="table"/>
              <w:spacing w:beforeLines="0" w:before="0" w:afterLines="0" w:after="0"/>
              <w:jc w:val="center"/>
            </w:pPr>
          </w:p>
        </w:tc>
      </w:tr>
      <w:tr w:rsidR="00DC1435" w:rsidRPr="0055510F" w14:paraId="4774F19B" w14:textId="77777777" w:rsidTr="00DC1435">
        <w:tc>
          <w:tcPr>
            <w:tcW w:w="1568" w:type="pct"/>
            <w:shd w:val="clear" w:color="auto" w:fill="auto"/>
            <w:vAlign w:val="bottom"/>
          </w:tcPr>
          <w:p w14:paraId="1E4F53B5" w14:textId="2B109481" w:rsidR="00DC1435" w:rsidRPr="0055510F" w:rsidRDefault="00DC1435" w:rsidP="0091659A">
            <w:pPr>
              <w:pStyle w:val="table"/>
              <w:spacing w:beforeLines="0" w:before="0" w:afterLines="0" w:after="0"/>
            </w:pPr>
            <w:r w:rsidRPr="0055510F">
              <w:t>Intercept</w:t>
            </w:r>
          </w:p>
        </w:tc>
        <w:tc>
          <w:tcPr>
            <w:tcW w:w="480" w:type="pct"/>
            <w:shd w:val="clear" w:color="auto" w:fill="auto"/>
          </w:tcPr>
          <w:p w14:paraId="644B0458" w14:textId="4C08131B" w:rsidR="00DC1435" w:rsidRPr="0055510F" w:rsidRDefault="00DC1435" w:rsidP="00B54A96">
            <w:pPr>
              <w:pStyle w:val="table"/>
              <w:spacing w:beforeLines="0" w:before="0" w:afterLines="0" w:after="0"/>
              <w:jc w:val="center"/>
            </w:pPr>
            <w:r w:rsidRPr="0055510F">
              <w:t>40.10</w:t>
            </w:r>
          </w:p>
        </w:tc>
        <w:tc>
          <w:tcPr>
            <w:tcW w:w="413" w:type="pct"/>
            <w:shd w:val="clear" w:color="auto" w:fill="auto"/>
          </w:tcPr>
          <w:p w14:paraId="2CF289A6" w14:textId="6CD1BF62" w:rsidR="00DC1435" w:rsidRPr="0055510F" w:rsidRDefault="00DC1435" w:rsidP="00B54A96">
            <w:pPr>
              <w:pStyle w:val="table"/>
              <w:spacing w:beforeLines="0" w:before="0" w:afterLines="0" w:after="0"/>
              <w:jc w:val="center"/>
            </w:pPr>
            <w:r w:rsidRPr="0055510F">
              <w:t>1.08</w:t>
            </w:r>
          </w:p>
        </w:tc>
        <w:tc>
          <w:tcPr>
            <w:tcW w:w="520" w:type="pct"/>
            <w:shd w:val="clear" w:color="auto" w:fill="auto"/>
          </w:tcPr>
          <w:p w14:paraId="6F976B6F" w14:textId="705F0401" w:rsidR="00DC1435" w:rsidRPr="0055510F" w:rsidRDefault="00DC1435" w:rsidP="00B54A96">
            <w:pPr>
              <w:pStyle w:val="table"/>
              <w:spacing w:beforeLines="0" w:before="0" w:afterLines="0" w:after="0"/>
              <w:jc w:val="center"/>
            </w:pPr>
            <w:r w:rsidRPr="0055510F">
              <w:t>1034</w:t>
            </w:r>
          </w:p>
        </w:tc>
        <w:tc>
          <w:tcPr>
            <w:tcW w:w="546" w:type="pct"/>
            <w:shd w:val="clear" w:color="auto" w:fill="auto"/>
          </w:tcPr>
          <w:p w14:paraId="1F018221" w14:textId="59CF92A3" w:rsidR="00DC1435" w:rsidRPr="0055510F" w:rsidRDefault="00DC1435" w:rsidP="00B54A96">
            <w:pPr>
              <w:pStyle w:val="table"/>
              <w:spacing w:beforeLines="0" w:before="0" w:afterLines="0" w:after="0"/>
              <w:jc w:val="center"/>
            </w:pPr>
            <w:r w:rsidRPr="0055510F">
              <w:t>37.25</w:t>
            </w:r>
          </w:p>
        </w:tc>
        <w:tc>
          <w:tcPr>
            <w:tcW w:w="480" w:type="pct"/>
            <w:shd w:val="clear" w:color="auto" w:fill="auto"/>
          </w:tcPr>
          <w:p w14:paraId="17E9E8C2" w14:textId="0B3956D4" w:rsidR="00DC1435" w:rsidRPr="0055510F" w:rsidRDefault="00DC1435" w:rsidP="00B54A96">
            <w:pPr>
              <w:pStyle w:val="table"/>
              <w:spacing w:beforeLines="0" w:before="0" w:afterLines="0" w:after="0"/>
              <w:jc w:val="center"/>
            </w:pPr>
            <w:r w:rsidRPr="0055510F">
              <w:t>&lt;.0001</w:t>
            </w:r>
          </w:p>
        </w:tc>
        <w:tc>
          <w:tcPr>
            <w:tcW w:w="496" w:type="pct"/>
            <w:shd w:val="clear" w:color="auto" w:fill="auto"/>
          </w:tcPr>
          <w:p w14:paraId="039319DF" w14:textId="31C4ADCD" w:rsidR="00DC1435" w:rsidRPr="0055510F" w:rsidRDefault="00DC1435" w:rsidP="00B54A96">
            <w:pPr>
              <w:pStyle w:val="table"/>
              <w:spacing w:beforeLines="0" w:before="0" w:afterLines="0" w:after="0"/>
              <w:jc w:val="center"/>
            </w:pPr>
            <w:r w:rsidRPr="0055510F">
              <w:t>37.99</w:t>
            </w:r>
          </w:p>
        </w:tc>
        <w:tc>
          <w:tcPr>
            <w:tcW w:w="496" w:type="pct"/>
            <w:shd w:val="clear" w:color="auto" w:fill="auto"/>
          </w:tcPr>
          <w:p w14:paraId="605F6A11" w14:textId="614C6072" w:rsidR="00DC1435" w:rsidRPr="0055510F" w:rsidRDefault="00DC1435" w:rsidP="00B54A96">
            <w:pPr>
              <w:pStyle w:val="table"/>
              <w:spacing w:beforeLines="0" w:before="0" w:afterLines="0" w:after="0"/>
              <w:jc w:val="center"/>
            </w:pPr>
            <w:r w:rsidRPr="0055510F">
              <w:t>42.21</w:t>
            </w:r>
          </w:p>
        </w:tc>
      </w:tr>
      <w:tr w:rsidR="00DC1435" w:rsidRPr="0055510F" w14:paraId="4C29AD02" w14:textId="77777777" w:rsidTr="00DC1435">
        <w:tc>
          <w:tcPr>
            <w:tcW w:w="1568" w:type="pct"/>
            <w:shd w:val="clear" w:color="auto" w:fill="auto"/>
            <w:vAlign w:val="bottom"/>
          </w:tcPr>
          <w:p w14:paraId="20FDDEC1" w14:textId="31D2E4A8" w:rsidR="00DC1435" w:rsidRPr="0055510F" w:rsidRDefault="00DC1435" w:rsidP="0091659A">
            <w:pPr>
              <w:pStyle w:val="table"/>
              <w:spacing w:beforeLines="0" w:before="0" w:afterLines="0" w:after="0"/>
            </w:pPr>
            <w:r w:rsidRPr="0055510F">
              <w:t>Slope</w:t>
            </w:r>
          </w:p>
        </w:tc>
        <w:tc>
          <w:tcPr>
            <w:tcW w:w="480" w:type="pct"/>
            <w:shd w:val="clear" w:color="auto" w:fill="auto"/>
          </w:tcPr>
          <w:p w14:paraId="46576775" w14:textId="4A1CE07C" w:rsidR="00DC1435" w:rsidRPr="0055510F" w:rsidRDefault="00DC1435" w:rsidP="00B54A96">
            <w:pPr>
              <w:pStyle w:val="table"/>
              <w:spacing w:beforeLines="0" w:before="0" w:afterLines="0" w:after="0"/>
              <w:jc w:val="center"/>
            </w:pPr>
            <w:r w:rsidRPr="0055510F">
              <w:t>0.05</w:t>
            </w:r>
          </w:p>
        </w:tc>
        <w:tc>
          <w:tcPr>
            <w:tcW w:w="413" w:type="pct"/>
            <w:shd w:val="clear" w:color="auto" w:fill="auto"/>
          </w:tcPr>
          <w:p w14:paraId="2228C913" w14:textId="50DCE48A" w:rsidR="00DC1435" w:rsidRPr="0055510F" w:rsidRDefault="00DC1435" w:rsidP="00B54A96">
            <w:pPr>
              <w:pStyle w:val="table"/>
              <w:spacing w:beforeLines="0" w:before="0" w:afterLines="0" w:after="0"/>
              <w:jc w:val="center"/>
            </w:pPr>
            <w:r w:rsidRPr="0055510F">
              <w:t>0.08</w:t>
            </w:r>
          </w:p>
        </w:tc>
        <w:tc>
          <w:tcPr>
            <w:tcW w:w="520" w:type="pct"/>
            <w:shd w:val="clear" w:color="auto" w:fill="auto"/>
          </w:tcPr>
          <w:p w14:paraId="11B6A204" w14:textId="082991A7" w:rsidR="00DC1435" w:rsidRPr="0055510F" w:rsidRDefault="00DC1435" w:rsidP="00B54A96">
            <w:pPr>
              <w:pStyle w:val="table"/>
              <w:spacing w:beforeLines="0" w:before="0" w:afterLines="0" w:after="0"/>
              <w:jc w:val="center"/>
            </w:pPr>
            <w:r w:rsidRPr="0055510F">
              <w:t>1034</w:t>
            </w:r>
          </w:p>
        </w:tc>
        <w:tc>
          <w:tcPr>
            <w:tcW w:w="546" w:type="pct"/>
            <w:shd w:val="clear" w:color="auto" w:fill="auto"/>
          </w:tcPr>
          <w:p w14:paraId="26722B34" w14:textId="1FCB1E82" w:rsidR="00DC1435" w:rsidRPr="0055510F" w:rsidRDefault="00DC1435" w:rsidP="00B54A96">
            <w:pPr>
              <w:pStyle w:val="table"/>
              <w:spacing w:beforeLines="0" w:before="0" w:afterLines="0" w:after="0"/>
              <w:jc w:val="center"/>
            </w:pPr>
            <w:r w:rsidRPr="0055510F">
              <w:t>0.68</w:t>
            </w:r>
          </w:p>
        </w:tc>
        <w:tc>
          <w:tcPr>
            <w:tcW w:w="480" w:type="pct"/>
            <w:shd w:val="clear" w:color="auto" w:fill="auto"/>
          </w:tcPr>
          <w:p w14:paraId="04F022C4" w14:textId="4E5E28A2" w:rsidR="00DC1435" w:rsidRPr="0055510F" w:rsidRDefault="00DC1435" w:rsidP="00B54A96">
            <w:pPr>
              <w:pStyle w:val="table"/>
              <w:spacing w:beforeLines="0" w:before="0" w:afterLines="0" w:after="0"/>
              <w:jc w:val="center"/>
            </w:pPr>
            <w:r w:rsidRPr="0055510F">
              <w:t>0.495</w:t>
            </w:r>
          </w:p>
        </w:tc>
        <w:tc>
          <w:tcPr>
            <w:tcW w:w="496" w:type="pct"/>
            <w:shd w:val="clear" w:color="auto" w:fill="auto"/>
          </w:tcPr>
          <w:p w14:paraId="0B726783" w14:textId="0D49ACAA" w:rsidR="00DC1435" w:rsidRPr="0055510F" w:rsidRDefault="00DC1435" w:rsidP="00B54A96">
            <w:pPr>
              <w:pStyle w:val="table"/>
              <w:spacing w:beforeLines="0" w:before="0" w:afterLines="0" w:after="0"/>
              <w:jc w:val="center"/>
            </w:pPr>
            <w:r w:rsidRPr="0055510F">
              <w:t>-0.10</w:t>
            </w:r>
          </w:p>
        </w:tc>
        <w:tc>
          <w:tcPr>
            <w:tcW w:w="496" w:type="pct"/>
            <w:shd w:val="clear" w:color="auto" w:fill="auto"/>
          </w:tcPr>
          <w:p w14:paraId="0FBFCD0A" w14:textId="5E71B91E" w:rsidR="00DC1435" w:rsidRPr="0055510F" w:rsidRDefault="00DC1435" w:rsidP="00B54A96">
            <w:pPr>
              <w:pStyle w:val="table"/>
              <w:spacing w:beforeLines="0" w:before="0" w:afterLines="0" w:after="0"/>
              <w:jc w:val="center"/>
            </w:pPr>
            <w:r w:rsidRPr="0055510F">
              <w:t>0.21</w:t>
            </w:r>
          </w:p>
        </w:tc>
      </w:tr>
      <w:tr w:rsidR="00DC1435" w:rsidRPr="0055510F" w14:paraId="45DA8F41" w14:textId="77777777" w:rsidTr="00DC1435">
        <w:tc>
          <w:tcPr>
            <w:tcW w:w="1568" w:type="pct"/>
            <w:shd w:val="clear" w:color="auto" w:fill="auto"/>
            <w:vAlign w:val="bottom"/>
          </w:tcPr>
          <w:p w14:paraId="2215BDEE" w14:textId="07084E80" w:rsidR="00DC1435" w:rsidRPr="0055510F" w:rsidRDefault="00DC1435" w:rsidP="0091659A">
            <w:pPr>
              <w:pStyle w:val="table"/>
              <w:spacing w:beforeLines="0" w:before="0" w:afterLines="0" w:after="0"/>
            </w:pPr>
            <w:r w:rsidRPr="0055510F">
              <w:t>Intercept x allocation</w:t>
            </w:r>
          </w:p>
        </w:tc>
        <w:tc>
          <w:tcPr>
            <w:tcW w:w="480" w:type="pct"/>
            <w:shd w:val="clear" w:color="auto" w:fill="auto"/>
          </w:tcPr>
          <w:p w14:paraId="37241852" w14:textId="4BD7990D" w:rsidR="00DC1435" w:rsidRPr="0055510F" w:rsidRDefault="00DC1435" w:rsidP="00B54A96">
            <w:pPr>
              <w:pStyle w:val="table"/>
              <w:spacing w:beforeLines="0" w:before="0" w:afterLines="0" w:after="0"/>
              <w:jc w:val="center"/>
            </w:pPr>
            <w:r w:rsidRPr="0055510F">
              <w:t>0.36</w:t>
            </w:r>
          </w:p>
        </w:tc>
        <w:tc>
          <w:tcPr>
            <w:tcW w:w="413" w:type="pct"/>
            <w:shd w:val="clear" w:color="auto" w:fill="auto"/>
          </w:tcPr>
          <w:p w14:paraId="7EC5D8DA" w14:textId="291769CE" w:rsidR="00DC1435" w:rsidRPr="0055510F" w:rsidRDefault="00DC1435" w:rsidP="00B54A96">
            <w:pPr>
              <w:pStyle w:val="table"/>
              <w:spacing w:beforeLines="0" w:before="0" w:afterLines="0" w:after="0"/>
              <w:jc w:val="center"/>
            </w:pPr>
            <w:r w:rsidRPr="0055510F">
              <w:t>0.98</w:t>
            </w:r>
          </w:p>
        </w:tc>
        <w:tc>
          <w:tcPr>
            <w:tcW w:w="520" w:type="pct"/>
            <w:shd w:val="clear" w:color="auto" w:fill="auto"/>
          </w:tcPr>
          <w:p w14:paraId="071D25F3" w14:textId="3DC56DBD" w:rsidR="00DC1435" w:rsidRPr="0055510F" w:rsidRDefault="00DC1435" w:rsidP="00B54A96">
            <w:pPr>
              <w:pStyle w:val="table"/>
              <w:spacing w:beforeLines="0" w:before="0" w:afterLines="0" w:after="0"/>
              <w:jc w:val="center"/>
            </w:pPr>
            <w:r w:rsidRPr="0055510F">
              <w:t>608</w:t>
            </w:r>
          </w:p>
        </w:tc>
        <w:tc>
          <w:tcPr>
            <w:tcW w:w="546" w:type="pct"/>
            <w:shd w:val="clear" w:color="auto" w:fill="auto"/>
          </w:tcPr>
          <w:p w14:paraId="04458D69" w14:textId="58E8F6E8" w:rsidR="00DC1435" w:rsidRPr="0055510F" w:rsidRDefault="00DC1435" w:rsidP="00B54A96">
            <w:pPr>
              <w:pStyle w:val="table"/>
              <w:spacing w:beforeLines="0" w:before="0" w:afterLines="0" w:after="0"/>
              <w:jc w:val="center"/>
            </w:pPr>
            <w:r w:rsidRPr="0055510F">
              <w:t>0.37</w:t>
            </w:r>
          </w:p>
        </w:tc>
        <w:tc>
          <w:tcPr>
            <w:tcW w:w="480" w:type="pct"/>
            <w:shd w:val="clear" w:color="auto" w:fill="auto"/>
          </w:tcPr>
          <w:p w14:paraId="7B4E961C" w14:textId="7C5519B7" w:rsidR="00DC1435" w:rsidRPr="0055510F" w:rsidRDefault="00DC1435" w:rsidP="00B54A96">
            <w:pPr>
              <w:pStyle w:val="table"/>
              <w:spacing w:beforeLines="0" w:before="0" w:afterLines="0" w:after="0"/>
              <w:jc w:val="center"/>
            </w:pPr>
            <w:r w:rsidRPr="0055510F">
              <w:t>0.712</w:t>
            </w:r>
          </w:p>
        </w:tc>
        <w:tc>
          <w:tcPr>
            <w:tcW w:w="496" w:type="pct"/>
            <w:shd w:val="clear" w:color="auto" w:fill="auto"/>
          </w:tcPr>
          <w:p w14:paraId="10E1AD61" w14:textId="67C886DA" w:rsidR="00DC1435" w:rsidRPr="0055510F" w:rsidRDefault="00DC1435" w:rsidP="00B54A96">
            <w:pPr>
              <w:pStyle w:val="table"/>
              <w:spacing w:beforeLines="0" w:before="0" w:afterLines="0" w:after="0"/>
              <w:jc w:val="center"/>
            </w:pPr>
            <w:r w:rsidRPr="0055510F">
              <w:t>-1.56</w:t>
            </w:r>
          </w:p>
        </w:tc>
        <w:tc>
          <w:tcPr>
            <w:tcW w:w="496" w:type="pct"/>
            <w:shd w:val="clear" w:color="auto" w:fill="auto"/>
          </w:tcPr>
          <w:p w14:paraId="72E13C7D" w14:textId="12EA3F53" w:rsidR="00DC1435" w:rsidRPr="0055510F" w:rsidRDefault="00DC1435" w:rsidP="00B54A96">
            <w:pPr>
              <w:pStyle w:val="table"/>
              <w:spacing w:beforeLines="0" w:before="0" w:afterLines="0" w:after="0"/>
              <w:jc w:val="center"/>
            </w:pPr>
            <w:r w:rsidRPr="0055510F">
              <w:t>2.29</w:t>
            </w:r>
          </w:p>
        </w:tc>
      </w:tr>
      <w:tr w:rsidR="00DC1435" w:rsidRPr="0055510F" w14:paraId="6E3C6D91" w14:textId="77777777" w:rsidTr="00DC1435">
        <w:tc>
          <w:tcPr>
            <w:tcW w:w="1568" w:type="pct"/>
            <w:shd w:val="clear" w:color="auto" w:fill="auto"/>
            <w:vAlign w:val="bottom"/>
          </w:tcPr>
          <w:p w14:paraId="1B56EBFB" w14:textId="0CA9BF12" w:rsidR="00DC1435" w:rsidRPr="0055510F" w:rsidRDefault="00DC1435" w:rsidP="0091659A">
            <w:pPr>
              <w:pStyle w:val="table"/>
              <w:spacing w:beforeLines="0" w:before="0" w:afterLines="0" w:after="0"/>
            </w:pPr>
            <w:r w:rsidRPr="0055510F">
              <w:t>Slope x allocation</w:t>
            </w:r>
          </w:p>
        </w:tc>
        <w:tc>
          <w:tcPr>
            <w:tcW w:w="480" w:type="pct"/>
            <w:shd w:val="clear" w:color="auto" w:fill="auto"/>
          </w:tcPr>
          <w:p w14:paraId="70A7B833" w14:textId="3F8C1CBB" w:rsidR="00DC1435" w:rsidRPr="0055510F" w:rsidRDefault="00DC1435" w:rsidP="00B54A96">
            <w:pPr>
              <w:pStyle w:val="table"/>
              <w:spacing w:beforeLines="0" w:before="0" w:afterLines="0" w:after="0"/>
              <w:jc w:val="center"/>
            </w:pPr>
            <w:r w:rsidRPr="0055510F">
              <w:t>0.32</w:t>
            </w:r>
          </w:p>
        </w:tc>
        <w:tc>
          <w:tcPr>
            <w:tcW w:w="413" w:type="pct"/>
            <w:shd w:val="clear" w:color="auto" w:fill="auto"/>
          </w:tcPr>
          <w:p w14:paraId="6D526952" w14:textId="7D371A01" w:rsidR="00DC1435" w:rsidRPr="0055510F" w:rsidRDefault="00DC1435" w:rsidP="00B54A96">
            <w:pPr>
              <w:pStyle w:val="table"/>
              <w:spacing w:beforeLines="0" w:before="0" w:afterLines="0" w:after="0"/>
              <w:jc w:val="center"/>
            </w:pPr>
            <w:r w:rsidRPr="0055510F">
              <w:t>0.11</w:t>
            </w:r>
          </w:p>
        </w:tc>
        <w:tc>
          <w:tcPr>
            <w:tcW w:w="520" w:type="pct"/>
            <w:shd w:val="clear" w:color="auto" w:fill="auto"/>
          </w:tcPr>
          <w:p w14:paraId="0D9F651B" w14:textId="5A0FBCBB" w:rsidR="00DC1435" w:rsidRPr="0055510F" w:rsidRDefault="00DC1435" w:rsidP="00B54A96">
            <w:pPr>
              <w:pStyle w:val="table"/>
              <w:spacing w:beforeLines="0" w:before="0" w:afterLines="0" w:after="0"/>
              <w:jc w:val="center"/>
            </w:pPr>
            <w:r w:rsidRPr="0055510F">
              <w:t>1034</w:t>
            </w:r>
          </w:p>
        </w:tc>
        <w:tc>
          <w:tcPr>
            <w:tcW w:w="546" w:type="pct"/>
            <w:shd w:val="clear" w:color="auto" w:fill="auto"/>
          </w:tcPr>
          <w:p w14:paraId="36F66918" w14:textId="48BA9090" w:rsidR="00DC1435" w:rsidRPr="0055510F" w:rsidRDefault="00DC1435" w:rsidP="00B54A96">
            <w:pPr>
              <w:pStyle w:val="table"/>
              <w:spacing w:beforeLines="0" w:before="0" w:afterLines="0" w:after="0"/>
              <w:jc w:val="center"/>
            </w:pPr>
            <w:r w:rsidRPr="0055510F">
              <w:t>2.77</w:t>
            </w:r>
          </w:p>
        </w:tc>
        <w:tc>
          <w:tcPr>
            <w:tcW w:w="480" w:type="pct"/>
            <w:shd w:val="clear" w:color="auto" w:fill="auto"/>
          </w:tcPr>
          <w:p w14:paraId="262A7E9C" w14:textId="3848ACFE" w:rsidR="00DC1435" w:rsidRPr="0055510F" w:rsidRDefault="00DC1435" w:rsidP="00B54A96">
            <w:pPr>
              <w:pStyle w:val="table"/>
              <w:spacing w:beforeLines="0" w:before="0" w:afterLines="0" w:after="0"/>
              <w:jc w:val="center"/>
            </w:pPr>
            <w:r w:rsidRPr="0055510F">
              <w:t>0.006</w:t>
            </w:r>
          </w:p>
        </w:tc>
        <w:tc>
          <w:tcPr>
            <w:tcW w:w="496" w:type="pct"/>
            <w:shd w:val="clear" w:color="auto" w:fill="auto"/>
          </w:tcPr>
          <w:p w14:paraId="4747E5B0" w14:textId="57216D74" w:rsidR="00DC1435" w:rsidRPr="0055510F" w:rsidRDefault="00DC1435" w:rsidP="00B54A96">
            <w:pPr>
              <w:pStyle w:val="table"/>
              <w:spacing w:beforeLines="0" w:before="0" w:afterLines="0" w:after="0"/>
              <w:jc w:val="center"/>
            </w:pPr>
            <w:r w:rsidRPr="0055510F">
              <w:t>0.09</w:t>
            </w:r>
          </w:p>
        </w:tc>
        <w:tc>
          <w:tcPr>
            <w:tcW w:w="496" w:type="pct"/>
            <w:shd w:val="clear" w:color="auto" w:fill="auto"/>
          </w:tcPr>
          <w:p w14:paraId="300295E0" w14:textId="3870EB89" w:rsidR="00DC1435" w:rsidRPr="0055510F" w:rsidRDefault="00DC1435" w:rsidP="00B54A96">
            <w:pPr>
              <w:pStyle w:val="table"/>
              <w:spacing w:beforeLines="0" w:before="0" w:afterLines="0" w:after="0"/>
              <w:jc w:val="center"/>
            </w:pPr>
            <w:r w:rsidRPr="0055510F">
              <w:t>0.54</w:t>
            </w:r>
          </w:p>
        </w:tc>
      </w:tr>
      <w:tr w:rsidR="00DC1435" w:rsidRPr="0055510F" w14:paraId="31262DFE" w14:textId="77777777" w:rsidTr="00DC1435">
        <w:tc>
          <w:tcPr>
            <w:tcW w:w="1568" w:type="pct"/>
            <w:shd w:val="clear" w:color="auto" w:fill="auto"/>
            <w:vAlign w:val="bottom"/>
          </w:tcPr>
          <w:p w14:paraId="7113F9DF" w14:textId="77777777" w:rsidR="00DC1435" w:rsidRPr="0055510F" w:rsidRDefault="00DC1435" w:rsidP="0091659A">
            <w:pPr>
              <w:pStyle w:val="table"/>
              <w:spacing w:beforeLines="0" w:before="0" w:afterLines="0" w:after="0"/>
              <w:rPr>
                <w:b/>
              </w:rPr>
            </w:pPr>
          </w:p>
        </w:tc>
        <w:tc>
          <w:tcPr>
            <w:tcW w:w="480" w:type="pct"/>
            <w:shd w:val="clear" w:color="auto" w:fill="auto"/>
          </w:tcPr>
          <w:p w14:paraId="2665DA4C" w14:textId="77777777" w:rsidR="00DC1435" w:rsidRPr="0055510F" w:rsidRDefault="00DC1435" w:rsidP="00B54A96">
            <w:pPr>
              <w:pStyle w:val="table"/>
              <w:spacing w:beforeLines="0" w:before="0" w:afterLines="0" w:after="0"/>
              <w:jc w:val="center"/>
            </w:pPr>
          </w:p>
        </w:tc>
        <w:tc>
          <w:tcPr>
            <w:tcW w:w="413" w:type="pct"/>
            <w:shd w:val="clear" w:color="auto" w:fill="auto"/>
          </w:tcPr>
          <w:p w14:paraId="2C7459DF" w14:textId="77777777" w:rsidR="00DC1435" w:rsidRPr="0055510F" w:rsidRDefault="00DC1435" w:rsidP="00B54A96">
            <w:pPr>
              <w:pStyle w:val="table"/>
              <w:spacing w:beforeLines="0" w:before="0" w:afterLines="0" w:after="0"/>
              <w:jc w:val="center"/>
            </w:pPr>
          </w:p>
        </w:tc>
        <w:tc>
          <w:tcPr>
            <w:tcW w:w="520" w:type="pct"/>
            <w:shd w:val="clear" w:color="auto" w:fill="auto"/>
          </w:tcPr>
          <w:p w14:paraId="06A885B3" w14:textId="77777777" w:rsidR="00DC1435" w:rsidRPr="0055510F" w:rsidRDefault="00DC1435" w:rsidP="00B54A96">
            <w:pPr>
              <w:pStyle w:val="table"/>
              <w:spacing w:beforeLines="0" w:before="0" w:afterLines="0" w:after="0"/>
              <w:jc w:val="center"/>
            </w:pPr>
          </w:p>
        </w:tc>
        <w:tc>
          <w:tcPr>
            <w:tcW w:w="546" w:type="pct"/>
            <w:shd w:val="clear" w:color="auto" w:fill="auto"/>
          </w:tcPr>
          <w:p w14:paraId="0A1DD4A9" w14:textId="77777777" w:rsidR="00DC1435" w:rsidRPr="0055510F" w:rsidRDefault="00DC1435" w:rsidP="00B54A96">
            <w:pPr>
              <w:pStyle w:val="table"/>
              <w:spacing w:beforeLines="0" w:before="0" w:afterLines="0" w:after="0"/>
              <w:jc w:val="center"/>
            </w:pPr>
          </w:p>
        </w:tc>
        <w:tc>
          <w:tcPr>
            <w:tcW w:w="480" w:type="pct"/>
            <w:shd w:val="clear" w:color="auto" w:fill="auto"/>
          </w:tcPr>
          <w:p w14:paraId="35740673" w14:textId="77777777" w:rsidR="00DC1435" w:rsidRPr="0055510F" w:rsidRDefault="00DC1435" w:rsidP="00B54A96">
            <w:pPr>
              <w:pStyle w:val="table"/>
              <w:spacing w:beforeLines="0" w:before="0" w:afterLines="0" w:after="0"/>
              <w:jc w:val="center"/>
            </w:pPr>
          </w:p>
        </w:tc>
        <w:tc>
          <w:tcPr>
            <w:tcW w:w="496" w:type="pct"/>
            <w:shd w:val="clear" w:color="auto" w:fill="auto"/>
          </w:tcPr>
          <w:p w14:paraId="3F284650" w14:textId="77777777" w:rsidR="00DC1435" w:rsidRPr="0055510F" w:rsidRDefault="00DC1435" w:rsidP="00B54A96">
            <w:pPr>
              <w:pStyle w:val="table"/>
              <w:spacing w:beforeLines="0" w:before="0" w:afterLines="0" w:after="0"/>
              <w:jc w:val="center"/>
            </w:pPr>
          </w:p>
        </w:tc>
        <w:tc>
          <w:tcPr>
            <w:tcW w:w="496" w:type="pct"/>
            <w:shd w:val="clear" w:color="auto" w:fill="auto"/>
          </w:tcPr>
          <w:p w14:paraId="071E516B" w14:textId="77777777" w:rsidR="00DC1435" w:rsidRPr="0055510F" w:rsidRDefault="00DC1435" w:rsidP="00B54A96">
            <w:pPr>
              <w:pStyle w:val="table"/>
              <w:spacing w:beforeLines="0" w:before="0" w:afterLines="0" w:after="0"/>
              <w:jc w:val="center"/>
            </w:pPr>
          </w:p>
        </w:tc>
      </w:tr>
      <w:tr w:rsidR="00DC1435" w:rsidRPr="0055510F" w14:paraId="633D86A1" w14:textId="77777777" w:rsidTr="00DC1435">
        <w:tc>
          <w:tcPr>
            <w:tcW w:w="1568" w:type="pct"/>
            <w:shd w:val="clear" w:color="auto" w:fill="auto"/>
            <w:vAlign w:val="bottom"/>
          </w:tcPr>
          <w:p w14:paraId="099B5DCC" w14:textId="630BDF7D" w:rsidR="00DC1435" w:rsidRPr="0055510F" w:rsidRDefault="00DC1435" w:rsidP="0091659A">
            <w:pPr>
              <w:pStyle w:val="table"/>
              <w:spacing w:beforeLines="0" w:before="0" w:afterLines="0" w:after="0"/>
            </w:pPr>
            <w:r w:rsidRPr="0055510F">
              <w:rPr>
                <w:b/>
              </w:rPr>
              <w:t>STORI</w:t>
            </w:r>
          </w:p>
        </w:tc>
        <w:tc>
          <w:tcPr>
            <w:tcW w:w="480" w:type="pct"/>
            <w:shd w:val="clear" w:color="auto" w:fill="auto"/>
          </w:tcPr>
          <w:p w14:paraId="286A04EC" w14:textId="77777777" w:rsidR="00DC1435" w:rsidRPr="0055510F" w:rsidRDefault="00DC1435" w:rsidP="00B54A96">
            <w:pPr>
              <w:pStyle w:val="table"/>
              <w:spacing w:beforeLines="0" w:before="0" w:afterLines="0" w:after="0"/>
              <w:jc w:val="center"/>
            </w:pPr>
          </w:p>
        </w:tc>
        <w:tc>
          <w:tcPr>
            <w:tcW w:w="413" w:type="pct"/>
            <w:shd w:val="clear" w:color="auto" w:fill="auto"/>
          </w:tcPr>
          <w:p w14:paraId="064B92DA" w14:textId="77777777" w:rsidR="00DC1435" w:rsidRPr="0055510F" w:rsidRDefault="00DC1435" w:rsidP="00B54A96">
            <w:pPr>
              <w:pStyle w:val="table"/>
              <w:spacing w:beforeLines="0" w:before="0" w:afterLines="0" w:after="0"/>
              <w:jc w:val="center"/>
            </w:pPr>
          </w:p>
        </w:tc>
        <w:tc>
          <w:tcPr>
            <w:tcW w:w="520" w:type="pct"/>
            <w:shd w:val="clear" w:color="auto" w:fill="auto"/>
          </w:tcPr>
          <w:p w14:paraId="1C4D62C1" w14:textId="77777777" w:rsidR="00DC1435" w:rsidRPr="0055510F" w:rsidRDefault="00DC1435" w:rsidP="00B54A96">
            <w:pPr>
              <w:pStyle w:val="table"/>
              <w:spacing w:beforeLines="0" w:before="0" w:afterLines="0" w:after="0"/>
              <w:jc w:val="center"/>
            </w:pPr>
          </w:p>
        </w:tc>
        <w:tc>
          <w:tcPr>
            <w:tcW w:w="546" w:type="pct"/>
            <w:shd w:val="clear" w:color="auto" w:fill="auto"/>
          </w:tcPr>
          <w:p w14:paraId="5FD24A5F" w14:textId="77777777" w:rsidR="00DC1435" w:rsidRPr="0055510F" w:rsidRDefault="00DC1435" w:rsidP="00B54A96">
            <w:pPr>
              <w:pStyle w:val="table"/>
              <w:spacing w:beforeLines="0" w:before="0" w:afterLines="0" w:after="0"/>
              <w:jc w:val="center"/>
            </w:pPr>
          </w:p>
        </w:tc>
        <w:tc>
          <w:tcPr>
            <w:tcW w:w="480" w:type="pct"/>
            <w:shd w:val="clear" w:color="auto" w:fill="auto"/>
          </w:tcPr>
          <w:p w14:paraId="217C0A8F" w14:textId="77777777" w:rsidR="00DC1435" w:rsidRPr="0055510F" w:rsidRDefault="00DC1435" w:rsidP="00B54A96">
            <w:pPr>
              <w:pStyle w:val="table"/>
              <w:spacing w:beforeLines="0" w:before="0" w:afterLines="0" w:after="0"/>
              <w:jc w:val="center"/>
            </w:pPr>
          </w:p>
        </w:tc>
        <w:tc>
          <w:tcPr>
            <w:tcW w:w="496" w:type="pct"/>
            <w:shd w:val="clear" w:color="auto" w:fill="auto"/>
          </w:tcPr>
          <w:p w14:paraId="2EADE6F1" w14:textId="77777777" w:rsidR="00DC1435" w:rsidRPr="0055510F" w:rsidRDefault="00DC1435" w:rsidP="00B54A96">
            <w:pPr>
              <w:pStyle w:val="table"/>
              <w:spacing w:beforeLines="0" w:before="0" w:afterLines="0" w:after="0"/>
              <w:jc w:val="center"/>
            </w:pPr>
          </w:p>
        </w:tc>
        <w:tc>
          <w:tcPr>
            <w:tcW w:w="496" w:type="pct"/>
            <w:shd w:val="clear" w:color="auto" w:fill="auto"/>
          </w:tcPr>
          <w:p w14:paraId="608180F8" w14:textId="77777777" w:rsidR="00DC1435" w:rsidRPr="0055510F" w:rsidRDefault="00DC1435" w:rsidP="00B54A96">
            <w:pPr>
              <w:pStyle w:val="table"/>
              <w:spacing w:beforeLines="0" w:before="0" w:afterLines="0" w:after="0"/>
              <w:jc w:val="center"/>
            </w:pPr>
          </w:p>
        </w:tc>
      </w:tr>
      <w:tr w:rsidR="00DC1435" w:rsidRPr="0055510F" w14:paraId="1CD52116" w14:textId="77777777" w:rsidTr="00DC1435">
        <w:tc>
          <w:tcPr>
            <w:tcW w:w="1568" w:type="pct"/>
            <w:shd w:val="clear" w:color="auto" w:fill="auto"/>
            <w:vAlign w:val="bottom"/>
          </w:tcPr>
          <w:p w14:paraId="5724EED6" w14:textId="77CF8417" w:rsidR="00DC1435" w:rsidRPr="0055510F" w:rsidRDefault="00DC1435" w:rsidP="0091659A">
            <w:pPr>
              <w:pStyle w:val="table"/>
              <w:spacing w:beforeLines="0" w:before="0" w:afterLines="0" w:after="0"/>
            </w:pPr>
            <w:r w:rsidRPr="0055510F">
              <w:t>Intercept</w:t>
            </w:r>
          </w:p>
        </w:tc>
        <w:tc>
          <w:tcPr>
            <w:tcW w:w="480" w:type="pct"/>
            <w:shd w:val="clear" w:color="auto" w:fill="auto"/>
          </w:tcPr>
          <w:p w14:paraId="3EEB5C7D" w14:textId="5F08ABED" w:rsidR="00DC1435" w:rsidRPr="0055510F" w:rsidRDefault="00DC1435" w:rsidP="00B54A96">
            <w:pPr>
              <w:pStyle w:val="table"/>
              <w:spacing w:beforeLines="0" w:before="0" w:afterLines="0" w:after="0"/>
              <w:jc w:val="center"/>
            </w:pPr>
            <w:r w:rsidRPr="0055510F">
              <w:t>2.84</w:t>
            </w:r>
          </w:p>
        </w:tc>
        <w:tc>
          <w:tcPr>
            <w:tcW w:w="413" w:type="pct"/>
            <w:shd w:val="clear" w:color="auto" w:fill="auto"/>
          </w:tcPr>
          <w:p w14:paraId="6647EB98" w14:textId="6AB89609" w:rsidR="00DC1435" w:rsidRPr="0055510F" w:rsidRDefault="00DC1435" w:rsidP="00B54A96">
            <w:pPr>
              <w:pStyle w:val="table"/>
              <w:spacing w:beforeLines="0" w:before="0" w:afterLines="0" w:after="0"/>
              <w:jc w:val="center"/>
            </w:pPr>
            <w:r w:rsidRPr="0055510F">
              <w:t>0.12</w:t>
            </w:r>
          </w:p>
        </w:tc>
        <w:tc>
          <w:tcPr>
            <w:tcW w:w="520" w:type="pct"/>
            <w:shd w:val="clear" w:color="auto" w:fill="auto"/>
          </w:tcPr>
          <w:p w14:paraId="70260B4B" w14:textId="28C8404E" w:rsidR="00DC1435" w:rsidRPr="0055510F" w:rsidRDefault="00DC1435" w:rsidP="00B54A96">
            <w:pPr>
              <w:pStyle w:val="table"/>
              <w:spacing w:beforeLines="0" w:before="0" w:afterLines="0" w:after="0"/>
              <w:jc w:val="center"/>
            </w:pPr>
            <w:r w:rsidRPr="0055510F">
              <w:t>1035</w:t>
            </w:r>
          </w:p>
        </w:tc>
        <w:tc>
          <w:tcPr>
            <w:tcW w:w="546" w:type="pct"/>
            <w:shd w:val="clear" w:color="auto" w:fill="auto"/>
          </w:tcPr>
          <w:p w14:paraId="7E8C3DB8" w14:textId="0A2066B0" w:rsidR="00DC1435" w:rsidRPr="0055510F" w:rsidRDefault="00DC1435" w:rsidP="00B54A96">
            <w:pPr>
              <w:pStyle w:val="table"/>
              <w:spacing w:beforeLines="0" w:before="0" w:afterLines="0" w:after="0"/>
              <w:jc w:val="center"/>
            </w:pPr>
            <w:r w:rsidRPr="0055510F">
              <w:t>24.60</w:t>
            </w:r>
          </w:p>
        </w:tc>
        <w:tc>
          <w:tcPr>
            <w:tcW w:w="480" w:type="pct"/>
            <w:shd w:val="clear" w:color="auto" w:fill="auto"/>
          </w:tcPr>
          <w:p w14:paraId="6528B740" w14:textId="18102038" w:rsidR="00DC1435" w:rsidRPr="0055510F" w:rsidRDefault="00DC1435" w:rsidP="00B54A96">
            <w:pPr>
              <w:pStyle w:val="table"/>
              <w:spacing w:beforeLines="0" w:before="0" w:afterLines="0" w:after="0"/>
              <w:jc w:val="center"/>
            </w:pPr>
            <w:r w:rsidRPr="0055510F">
              <w:t>&lt;.0001</w:t>
            </w:r>
          </w:p>
        </w:tc>
        <w:tc>
          <w:tcPr>
            <w:tcW w:w="496" w:type="pct"/>
            <w:shd w:val="clear" w:color="auto" w:fill="auto"/>
          </w:tcPr>
          <w:p w14:paraId="660AF262" w14:textId="3DB0B340" w:rsidR="00DC1435" w:rsidRPr="0055510F" w:rsidRDefault="00DC1435" w:rsidP="00B54A96">
            <w:pPr>
              <w:pStyle w:val="table"/>
              <w:spacing w:beforeLines="0" w:before="0" w:afterLines="0" w:after="0"/>
              <w:jc w:val="center"/>
            </w:pPr>
            <w:r w:rsidRPr="0055510F">
              <w:t>2.62</w:t>
            </w:r>
          </w:p>
        </w:tc>
        <w:tc>
          <w:tcPr>
            <w:tcW w:w="496" w:type="pct"/>
            <w:shd w:val="clear" w:color="auto" w:fill="auto"/>
          </w:tcPr>
          <w:p w14:paraId="4BF8A4BF" w14:textId="3ED96CDA" w:rsidR="00DC1435" w:rsidRPr="0055510F" w:rsidRDefault="00DC1435" w:rsidP="00B54A96">
            <w:pPr>
              <w:pStyle w:val="table"/>
              <w:spacing w:beforeLines="0" w:before="0" w:afterLines="0" w:after="0"/>
              <w:jc w:val="center"/>
            </w:pPr>
            <w:r w:rsidRPr="0055510F">
              <w:t>3.07</w:t>
            </w:r>
          </w:p>
        </w:tc>
      </w:tr>
      <w:tr w:rsidR="00DC1435" w:rsidRPr="0055510F" w14:paraId="6F5719BE" w14:textId="77777777" w:rsidTr="00DC1435">
        <w:tc>
          <w:tcPr>
            <w:tcW w:w="1568" w:type="pct"/>
            <w:shd w:val="clear" w:color="auto" w:fill="auto"/>
            <w:vAlign w:val="bottom"/>
          </w:tcPr>
          <w:p w14:paraId="0E15828C" w14:textId="1FC137DC" w:rsidR="00DC1435" w:rsidRPr="0055510F" w:rsidRDefault="00DC1435" w:rsidP="0091659A">
            <w:pPr>
              <w:pStyle w:val="table"/>
              <w:spacing w:beforeLines="0" w:before="0" w:afterLines="0" w:after="0"/>
            </w:pPr>
            <w:r w:rsidRPr="0055510F">
              <w:t>Slope</w:t>
            </w:r>
          </w:p>
        </w:tc>
        <w:tc>
          <w:tcPr>
            <w:tcW w:w="480" w:type="pct"/>
            <w:shd w:val="clear" w:color="auto" w:fill="auto"/>
          </w:tcPr>
          <w:p w14:paraId="6A3DE2A3" w14:textId="3631AF6D" w:rsidR="00DC1435" w:rsidRPr="0055510F" w:rsidRDefault="00DC1435" w:rsidP="00B54A96">
            <w:pPr>
              <w:pStyle w:val="table"/>
              <w:spacing w:beforeLines="0" w:before="0" w:afterLines="0" w:after="0"/>
              <w:jc w:val="center"/>
            </w:pPr>
            <w:r w:rsidRPr="0055510F">
              <w:t>0.03</w:t>
            </w:r>
          </w:p>
        </w:tc>
        <w:tc>
          <w:tcPr>
            <w:tcW w:w="413" w:type="pct"/>
            <w:shd w:val="clear" w:color="auto" w:fill="auto"/>
          </w:tcPr>
          <w:p w14:paraId="632C86BE" w14:textId="2B23C656" w:rsidR="00DC1435" w:rsidRPr="0055510F" w:rsidRDefault="00DC1435" w:rsidP="00B54A96">
            <w:pPr>
              <w:pStyle w:val="table"/>
              <w:spacing w:beforeLines="0" w:before="0" w:afterLines="0" w:after="0"/>
              <w:jc w:val="center"/>
            </w:pPr>
            <w:r w:rsidRPr="0055510F">
              <w:t>0.01</w:t>
            </w:r>
          </w:p>
        </w:tc>
        <w:tc>
          <w:tcPr>
            <w:tcW w:w="520" w:type="pct"/>
            <w:shd w:val="clear" w:color="auto" w:fill="auto"/>
          </w:tcPr>
          <w:p w14:paraId="3E3A06B5" w14:textId="2557B92B" w:rsidR="00DC1435" w:rsidRPr="0055510F" w:rsidRDefault="00DC1435" w:rsidP="00B54A96">
            <w:pPr>
              <w:pStyle w:val="table"/>
              <w:spacing w:beforeLines="0" w:before="0" w:afterLines="0" w:after="0"/>
              <w:jc w:val="center"/>
            </w:pPr>
            <w:r w:rsidRPr="0055510F">
              <w:t>1035</w:t>
            </w:r>
          </w:p>
        </w:tc>
        <w:tc>
          <w:tcPr>
            <w:tcW w:w="546" w:type="pct"/>
            <w:shd w:val="clear" w:color="auto" w:fill="auto"/>
          </w:tcPr>
          <w:p w14:paraId="532025DE" w14:textId="43526920" w:rsidR="00DC1435" w:rsidRPr="0055510F" w:rsidRDefault="00DC1435" w:rsidP="00B54A96">
            <w:pPr>
              <w:pStyle w:val="table"/>
              <w:spacing w:beforeLines="0" w:before="0" w:afterLines="0" w:after="0"/>
              <w:jc w:val="center"/>
            </w:pPr>
            <w:r w:rsidRPr="0055510F">
              <w:t>3.14</w:t>
            </w:r>
          </w:p>
        </w:tc>
        <w:tc>
          <w:tcPr>
            <w:tcW w:w="480" w:type="pct"/>
            <w:shd w:val="clear" w:color="auto" w:fill="auto"/>
          </w:tcPr>
          <w:p w14:paraId="1359A6DE" w14:textId="4B97D255" w:rsidR="00DC1435" w:rsidRPr="0055510F" w:rsidRDefault="00DC1435" w:rsidP="00B54A96">
            <w:pPr>
              <w:pStyle w:val="table"/>
              <w:spacing w:beforeLines="0" w:before="0" w:afterLines="0" w:after="0"/>
              <w:jc w:val="center"/>
            </w:pPr>
            <w:r w:rsidRPr="0055510F">
              <w:t>0.002</w:t>
            </w:r>
          </w:p>
        </w:tc>
        <w:tc>
          <w:tcPr>
            <w:tcW w:w="496" w:type="pct"/>
            <w:shd w:val="clear" w:color="auto" w:fill="auto"/>
          </w:tcPr>
          <w:p w14:paraId="716357BB" w14:textId="1A6CDB53" w:rsidR="00DC1435" w:rsidRPr="0055510F" w:rsidRDefault="00DC1435" w:rsidP="00B54A96">
            <w:pPr>
              <w:pStyle w:val="table"/>
              <w:spacing w:beforeLines="0" w:before="0" w:afterLines="0" w:after="0"/>
              <w:jc w:val="center"/>
            </w:pPr>
            <w:r w:rsidRPr="0055510F">
              <w:t>0.01</w:t>
            </w:r>
          </w:p>
        </w:tc>
        <w:tc>
          <w:tcPr>
            <w:tcW w:w="496" w:type="pct"/>
            <w:shd w:val="clear" w:color="auto" w:fill="auto"/>
          </w:tcPr>
          <w:p w14:paraId="540F7061" w14:textId="5D26CDD3" w:rsidR="00DC1435" w:rsidRPr="0055510F" w:rsidRDefault="00DC1435" w:rsidP="00B54A96">
            <w:pPr>
              <w:pStyle w:val="table"/>
              <w:spacing w:beforeLines="0" w:before="0" w:afterLines="0" w:after="0"/>
              <w:jc w:val="center"/>
            </w:pPr>
            <w:r w:rsidRPr="0055510F">
              <w:t>0.05</w:t>
            </w:r>
          </w:p>
        </w:tc>
      </w:tr>
      <w:tr w:rsidR="00DC1435" w:rsidRPr="0055510F" w14:paraId="7124C519" w14:textId="77777777" w:rsidTr="00DC1435">
        <w:tc>
          <w:tcPr>
            <w:tcW w:w="1568" w:type="pct"/>
            <w:shd w:val="clear" w:color="auto" w:fill="auto"/>
            <w:vAlign w:val="bottom"/>
          </w:tcPr>
          <w:p w14:paraId="36BEC31E" w14:textId="607E1C0D" w:rsidR="00DC1435" w:rsidRPr="0055510F" w:rsidRDefault="00DC1435" w:rsidP="0091659A">
            <w:pPr>
              <w:pStyle w:val="table"/>
              <w:spacing w:beforeLines="0" w:before="0" w:afterLines="0" w:after="0"/>
            </w:pPr>
            <w:r w:rsidRPr="0055510F">
              <w:t>Intercept x allocation</w:t>
            </w:r>
          </w:p>
        </w:tc>
        <w:tc>
          <w:tcPr>
            <w:tcW w:w="480" w:type="pct"/>
            <w:shd w:val="clear" w:color="auto" w:fill="auto"/>
          </w:tcPr>
          <w:p w14:paraId="4F503223" w14:textId="34B30D37" w:rsidR="00DC1435" w:rsidRPr="0055510F" w:rsidRDefault="00DC1435" w:rsidP="00B54A96">
            <w:pPr>
              <w:pStyle w:val="table"/>
              <w:spacing w:beforeLines="0" w:before="0" w:afterLines="0" w:after="0"/>
              <w:jc w:val="center"/>
            </w:pPr>
            <w:r w:rsidRPr="0055510F">
              <w:t>0.04</w:t>
            </w:r>
          </w:p>
        </w:tc>
        <w:tc>
          <w:tcPr>
            <w:tcW w:w="413" w:type="pct"/>
            <w:shd w:val="clear" w:color="auto" w:fill="auto"/>
          </w:tcPr>
          <w:p w14:paraId="52A04A32" w14:textId="540ED098" w:rsidR="00DC1435" w:rsidRPr="0055510F" w:rsidRDefault="00DC1435" w:rsidP="00B54A96">
            <w:pPr>
              <w:pStyle w:val="table"/>
              <w:spacing w:beforeLines="0" w:before="0" w:afterLines="0" w:after="0"/>
              <w:jc w:val="center"/>
            </w:pPr>
            <w:r w:rsidRPr="0055510F">
              <w:t>0.11</w:t>
            </w:r>
          </w:p>
        </w:tc>
        <w:tc>
          <w:tcPr>
            <w:tcW w:w="520" w:type="pct"/>
            <w:shd w:val="clear" w:color="auto" w:fill="auto"/>
          </w:tcPr>
          <w:p w14:paraId="6A4B4610" w14:textId="31676F61" w:rsidR="00DC1435" w:rsidRPr="0055510F" w:rsidRDefault="00DC1435" w:rsidP="00B54A96">
            <w:pPr>
              <w:pStyle w:val="table"/>
              <w:spacing w:beforeLines="0" w:before="0" w:afterLines="0" w:after="0"/>
              <w:jc w:val="center"/>
            </w:pPr>
            <w:r w:rsidRPr="0055510F">
              <w:t>608</w:t>
            </w:r>
          </w:p>
        </w:tc>
        <w:tc>
          <w:tcPr>
            <w:tcW w:w="546" w:type="pct"/>
            <w:shd w:val="clear" w:color="auto" w:fill="auto"/>
          </w:tcPr>
          <w:p w14:paraId="64CBD536" w14:textId="617C4E15" w:rsidR="00DC1435" w:rsidRPr="0055510F" w:rsidRDefault="00DC1435" w:rsidP="00B54A96">
            <w:pPr>
              <w:pStyle w:val="table"/>
              <w:spacing w:beforeLines="0" w:before="0" w:afterLines="0" w:after="0"/>
              <w:jc w:val="center"/>
            </w:pPr>
            <w:r w:rsidRPr="0055510F">
              <w:t>0.33</w:t>
            </w:r>
          </w:p>
        </w:tc>
        <w:tc>
          <w:tcPr>
            <w:tcW w:w="480" w:type="pct"/>
            <w:shd w:val="clear" w:color="auto" w:fill="auto"/>
          </w:tcPr>
          <w:p w14:paraId="7ABF6D0D" w14:textId="78CC6F17" w:rsidR="00DC1435" w:rsidRPr="0055510F" w:rsidRDefault="00DC1435" w:rsidP="00B54A96">
            <w:pPr>
              <w:pStyle w:val="table"/>
              <w:spacing w:beforeLines="0" w:before="0" w:afterLines="0" w:after="0"/>
              <w:jc w:val="center"/>
            </w:pPr>
            <w:r w:rsidRPr="0055510F">
              <w:t>0.743</w:t>
            </w:r>
          </w:p>
        </w:tc>
        <w:tc>
          <w:tcPr>
            <w:tcW w:w="496" w:type="pct"/>
            <w:shd w:val="clear" w:color="auto" w:fill="auto"/>
          </w:tcPr>
          <w:p w14:paraId="1CC79644" w14:textId="55CEC209" w:rsidR="00DC1435" w:rsidRPr="0055510F" w:rsidRDefault="00DC1435" w:rsidP="00B54A96">
            <w:pPr>
              <w:pStyle w:val="table"/>
              <w:spacing w:beforeLines="0" w:before="0" w:afterLines="0" w:after="0"/>
              <w:jc w:val="center"/>
            </w:pPr>
            <w:r w:rsidRPr="0055510F">
              <w:t>-0.17</w:t>
            </w:r>
          </w:p>
        </w:tc>
        <w:tc>
          <w:tcPr>
            <w:tcW w:w="496" w:type="pct"/>
            <w:shd w:val="clear" w:color="auto" w:fill="auto"/>
          </w:tcPr>
          <w:p w14:paraId="399A57BD" w14:textId="77F6B6B2" w:rsidR="00DC1435" w:rsidRPr="0055510F" w:rsidRDefault="00DC1435" w:rsidP="00B54A96">
            <w:pPr>
              <w:pStyle w:val="table"/>
              <w:spacing w:beforeLines="0" w:before="0" w:afterLines="0" w:after="0"/>
              <w:jc w:val="center"/>
            </w:pPr>
            <w:r w:rsidRPr="0055510F">
              <w:t>0.24</w:t>
            </w:r>
          </w:p>
        </w:tc>
      </w:tr>
      <w:tr w:rsidR="00DC1435" w:rsidRPr="0055510F" w14:paraId="2831E651" w14:textId="77777777" w:rsidTr="00DC1435">
        <w:tc>
          <w:tcPr>
            <w:tcW w:w="1568" w:type="pct"/>
            <w:shd w:val="clear" w:color="auto" w:fill="auto"/>
            <w:vAlign w:val="bottom"/>
          </w:tcPr>
          <w:p w14:paraId="6AC57C2A" w14:textId="6620DF76" w:rsidR="00DC1435" w:rsidRPr="0055510F" w:rsidRDefault="00DC1435" w:rsidP="0091659A">
            <w:pPr>
              <w:pStyle w:val="table"/>
              <w:spacing w:beforeLines="0" w:before="0" w:afterLines="0" w:after="0"/>
            </w:pPr>
            <w:r w:rsidRPr="0055510F">
              <w:t>Slope x allocation</w:t>
            </w:r>
          </w:p>
        </w:tc>
        <w:tc>
          <w:tcPr>
            <w:tcW w:w="480" w:type="pct"/>
            <w:shd w:val="clear" w:color="auto" w:fill="auto"/>
          </w:tcPr>
          <w:p w14:paraId="3539549D" w14:textId="4ECBCC4A" w:rsidR="00DC1435" w:rsidRPr="0055510F" w:rsidRDefault="00DC1435" w:rsidP="00B54A96">
            <w:pPr>
              <w:pStyle w:val="table"/>
              <w:spacing w:beforeLines="0" w:before="0" w:afterLines="0" w:after="0"/>
              <w:jc w:val="center"/>
            </w:pPr>
            <w:r w:rsidRPr="0055510F">
              <w:t>0.02</w:t>
            </w:r>
          </w:p>
        </w:tc>
        <w:tc>
          <w:tcPr>
            <w:tcW w:w="413" w:type="pct"/>
            <w:shd w:val="clear" w:color="auto" w:fill="auto"/>
          </w:tcPr>
          <w:p w14:paraId="736FE087" w14:textId="7B691602" w:rsidR="00DC1435" w:rsidRPr="0055510F" w:rsidRDefault="00DC1435" w:rsidP="00B54A96">
            <w:pPr>
              <w:pStyle w:val="table"/>
              <w:spacing w:beforeLines="0" w:before="0" w:afterLines="0" w:after="0"/>
              <w:jc w:val="center"/>
            </w:pPr>
            <w:r w:rsidRPr="0055510F">
              <w:t>0.02</w:t>
            </w:r>
          </w:p>
        </w:tc>
        <w:tc>
          <w:tcPr>
            <w:tcW w:w="520" w:type="pct"/>
            <w:shd w:val="clear" w:color="auto" w:fill="auto"/>
          </w:tcPr>
          <w:p w14:paraId="26057E8D" w14:textId="68289E06" w:rsidR="00DC1435" w:rsidRPr="0055510F" w:rsidRDefault="00DC1435" w:rsidP="00B54A96">
            <w:pPr>
              <w:pStyle w:val="table"/>
              <w:spacing w:beforeLines="0" w:before="0" w:afterLines="0" w:after="0"/>
              <w:jc w:val="center"/>
            </w:pPr>
            <w:r w:rsidRPr="0055510F">
              <w:t>1035</w:t>
            </w:r>
          </w:p>
        </w:tc>
        <w:tc>
          <w:tcPr>
            <w:tcW w:w="546" w:type="pct"/>
            <w:shd w:val="clear" w:color="auto" w:fill="auto"/>
          </w:tcPr>
          <w:p w14:paraId="3BD4A317" w14:textId="4ED669B8" w:rsidR="00DC1435" w:rsidRPr="0055510F" w:rsidRDefault="00DC1435" w:rsidP="00B54A96">
            <w:pPr>
              <w:pStyle w:val="table"/>
              <w:spacing w:beforeLines="0" w:before="0" w:afterLines="0" w:after="0"/>
              <w:jc w:val="center"/>
            </w:pPr>
            <w:r w:rsidRPr="0055510F">
              <w:t>1.42</w:t>
            </w:r>
          </w:p>
        </w:tc>
        <w:tc>
          <w:tcPr>
            <w:tcW w:w="480" w:type="pct"/>
            <w:shd w:val="clear" w:color="auto" w:fill="auto"/>
          </w:tcPr>
          <w:p w14:paraId="67818836" w14:textId="12A29C1A" w:rsidR="00DC1435" w:rsidRPr="0055510F" w:rsidRDefault="00DC1435" w:rsidP="00B54A96">
            <w:pPr>
              <w:pStyle w:val="table"/>
              <w:spacing w:beforeLines="0" w:before="0" w:afterLines="0" w:after="0"/>
              <w:jc w:val="center"/>
            </w:pPr>
            <w:r w:rsidRPr="0055510F">
              <w:t>0.157</w:t>
            </w:r>
          </w:p>
        </w:tc>
        <w:tc>
          <w:tcPr>
            <w:tcW w:w="496" w:type="pct"/>
            <w:shd w:val="clear" w:color="auto" w:fill="auto"/>
          </w:tcPr>
          <w:p w14:paraId="6F537E2B" w14:textId="034B4646" w:rsidR="00DC1435" w:rsidRPr="0055510F" w:rsidRDefault="00DC1435" w:rsidP="00B54A96">
            <w:pPr>
              <w:pStyle w:val="table"/>
              <w:spacing w:beforeLines="0" w:before="0" w:afterLines="0" w:after="0"/>
              <w:jc w:val="center"/>
            </w:pPr>
            <w:r w:rsidRPr="0055510F">
              <w:t>-0.01</w:t>
            </w:r>
          </w:p>
        </w:tc>
        <w:tc>
          <w:tcPr>
            <w:tcW w:w="496" w:type="pct"/>
            <w:shd w:val="clear" w:color="auto" w:fill="auto"/>
          </w:tcPr>
          <w:p w14:paraId="6162D929" w14:textId="79D3A113" w:rsidR="00DC1435" w:rsidRPr="0055510F" w:rsidRDefault="00DC1435" w:rsidP="00B54A96">
            <w:pPr>
              <w:pStyle w:val="table"/>
              <w:spacing w:beforeLines="0" w:before="0" w:afterLines="0" w:after="0"/>
              <w:jc w:val="center"/>
            </w:pPr>
            <w:r w:rsidRPr="0055510F">
              <w:t>0.05</w:t>
            </w:r>
          </w:p>
        </w:tc>
      </w:tr>
      <w:tr w:rsidR="00DC1435" w:rsidRPr="0055510F" w14:paraId="29C05C2F" w14:textId="77777777" w:rsidTr="00DC1435">
        <w:tc>
          <w:tcPr>
            <w:tcW w:w="1568" w:type="pct"/>
            <w:shd w:val="clear" w:color="auto" w:fill="auto"/>
            <w:vAlign w:val="bottom"/>
          </w:tcPr>
          <w:p w14:paraId="400609E3" w14:textId="77777777" w:rsidR="00DC1435" w:rsidRPr="0055510F" w:rsidRDefault="00DC1435" w:rsidP="0091659A">
            <w:pPr>
              <w:pStyle w:val="table"/>
              <w:spacing w:beforeLines="0" w:before="0" w:afterLines="0" w:after="0"/>
              <w:rPr>
                <w:b/>
              </w:rPr>
            </w:pPr>
          </w:p>
        </w:tc>
        <w:tc>
          <w:tcPr>
            <w:tcW w:w="480" w:type="pct"/>
            <w:shd w:val="clear" w:color="auto" w:fill="auto"/>
          </w:tcPr>
          <w:p w14:paraId="42B60E79" w14:textId="77777777" w:rsidR="00DC1435" w:rsidRPr="0055510F" w:rsidRDefault="00DC1435" w:rsidP="00B54A96">
            <w:pPr>
              <w:pStyle w:val="table"/>
              <w:spacing w:beforeLines="0" w:before="0" w:afterLines="0" w:after="0"/>
              <w:jc w:val="center"/>
            </w:pPr>
          </w:p>
        </w:tc>
        <w:tc>
          <w:tcPr>
            <w:tcW w:w="413" w:type="pct"/>
            <w:shd w:val="clear" w:color="auto" w:fill="auto"/>
          </w:tcPr>
          <w:p w14:paraId="5D561CF5" w14:textId="77777777" w:rsidR="00DC1435" w:rsidRPr="0055510F" w:rsidRDefault="00DC1435" w:rsidP="00B54A96">
            <w:pPr>
              <w:pStyle w:val="table"/>
              <w:spacing w:beforeLines="0" w:before="0" w:afterLines="0" w:after="0"/>
              <w:jc w:val="center"/>
            </w:pPr>
          </w:p>
        </w:tc>
        <w:tc>
          <w:tcPr>
            <w:tcW w:w="520" w:type="pct"/>
            <w:shd w:val="clear" w:color="auto" w:fill="auto"/>
          </w:tcPr>
          <w:p w14:paraId="4BA1DD83" w14:textId="77777777" w:rsidR="00DC1435" w:rsidRPr="0055510F" w:rsidRDefault="00DC1435" w:rsidP="00B54A96">
            <w:pPr>
              <w:pStyle w:val="table"/>
              <w:spacing w:beforeLines="0" w:before="0" w:afterLines="0" w:after="0"/>
              <w:jc w:val="center"/>
            </w:pPr>
          </w:p>
        </w:tc>
        <w:tc>
          <w:tcPr>
            <w:tcW w:w="546" w:type="pct"/>
            <w:shd w:val="clear" w:color="auto" w:fill="auto"/>
          </w:tcPr>
          <w:p w14:paraId="1BBBC3C2" w14:textId="77777777" w:rsidR="00DC1435" w:rsidRPr="0055510F" w:rsidRDefault="00DC1435" w:rsidP="00B54A96">
            <w:pPr>
              <w:pStyle w:val="table"/>
              <w:spacing w:beforeLines="0" w:before="0" w:afterLines="0" w:after="0"/>
              <w:jc w:val="center"/>
            </w:pPr>
          </w:p>
        </w:tc>
        <w:tc>
          <w:tcPr>
            <w:tcW w:w="480" w:type="pct"/>
            <w:shd w:val="clear" w:color="auto" w:fill="auto"/>
          </w:tcPr>
          <w:p w14:paraId="0D51A2CD" w14:textId="77777777" w:rsidR="00DC1435" w:rsidRPr="0055510F" w:rsidRDefault="00DC1435" w:rsidP="00B54A96">
            <w:pPr>
              <w:pStyle w:val="table"/>
              <w:spacing w:beforeLines="0" w:before="0" w:afterLines="0" w:after="0"/>
              <w:jc w:val="center"/>
            </w:pPr>
          </w:p>
        </w:tc>
        <w:tc>
          <w:tcPr>
            <w:tcW w:w="496" w:type="pct"/>
            <w:shd w:val="clear" w:color="auto" w:fill="auto"/>
          </w:tcPr>
          <w:p w14:paraId="0FDF443A" w14:textId="77777777" w:rsidR="00DC1435" w:rsidRPr="0055510F" w:rsidRDefault="00DC1435" w:rsidP="00B54A96">
            <w:pPr>
              <w:pStyle w:val="table"/>
              <w:spacing w:beforeLines="0" w:before="0" w:afterLines="0" w:after="0"/>
              <w:jc w:val="center"/>
            </w:pPr>
          </w:p>
        </w:tc>
        <w:tc>
          <w:tcPr>
            <w:tcW w:w="496" w:type="pct"/>
            <w:shd w:val="clear" w:color="auto" w:fill="auto"/>
          </w:tcPr>
          <w:p w14:paraId="03492FED" w14:textId="77777777" w:rsidR="00DC1435" w:rsidRPr="0055510F" w:rsidRDefault="00DC1435" w:rsidP="00B54A96">
            <w:pPr>
              <w:pStyle w:val="table"/>
              <w:spacing w:beforeLines="0" w:before="0" w:afterLines="0" w:after="0"/>
              <w:jc w:val="center"/>
            </w:pPr>
          </w:p>
        </w:tc>
      </w:tr>
      <w:tr w:rsidR="00DC1435" w:rsidRPr="0055510F" w14:paraId="3D69F739" w14:textId="77777777" w:rsidTr="00DC1435">
        <w:tc>
          <w:tcPr>
            <w:tcW w:w="1568" w:type="pct"/>
            <w:shd w:val="clear" w:color="auto" w:fill="auto"/>
            <w:vAlign w:val="bottom"/>
          </w:tcPr>
          <w:p w14:paraId="1BE4D8A2" w14:textId="281C4276" w:rsidR="00DC1435" w:rsidRPr="0055510F" w:rsidRDefault="00DC1435" w:rsidP="0091659A">
            <w:pPr>
              <w:pStyle w:val="table"/>
              <w:spacing w:beforeLines="0" w:before="0" w:afterLines="0" w:after="0"/>
            </w:pPr>
            <w:r w:rsidRPr="0055510F">
              <w:rPr>
                <w:b/>
              </w:rPr>
              <w:t>HoNOS</w:t>
            </w:r>
          </w:p>
        </w:tc>
        <w:tc>
          <w:tcPr>
            <w:tcW w:w="480" w:type="pct"/>
            <w:shd w:val="clear" w:color="auto" w:fill="auto"/>
          </w:tcPr>
          <w:p w14:paraId="35577C25" w14:textId="77777777" w:rsidR="00DC1435" w:rsidRPr="0055510F" w:rsidRDefault="00DC1435" w:rsidP="00B54A96">
            <w:pPr>
              <w:pStyle w:val="table"/>
              <w:spacing w:beforeLines="0" w:before="0" w:afterLines="0" w:after="0"/>
              <w:jc w:val="center"/>
            </w:pPr>
          </w:p>
        </w:tc>
        <w:tc>
          <w:tcPr>
            <w:tcW w:w="413" w:type="pct"/>
            <w:shd w:val="clear" w:color="auto" w:fill="auto"/>
          </w:tcPr>
          <w:p w14:paraId="7842613E" w14:textId="77777777" w:rsidR="00DC1435" w:rsidRPr="0055510F" w:rsidRDefault="00DC1435" w:rsidP="00B54A96">
            <w:pPr>
              <w:pStyle w:val="table"/>
              <w:spacing w:beforeLines="0" w:before="0" w:afterLines="0" w:after="0"/>
              <w:jc w:val="center"/>
            </w:pPr>
          </w:p>
        </w:tc>
        <w:tc>
          <w:tcPr>
            <w:tcW w:w="520" w:type="pct"/>
            <w:shd w:val="clear" w:color="auto" w:fill="auto"/>
          </w:tcPr>
          <w:p w14:paraId="25998481" w14:textId="77777777" w:rsidR="00DC1435" w:rsidRPr="0055510F" w:rsidRDefault="00DC1435" w:rsidP="00B54A96">
            <w:pPr>
              <w:pStyle w:val="table"/>
              <w:spacing w:beforeLines="0" w:before="0" w:afterLines="0" w:after="0"/>
              <w:jc w:val="center"/>
            </w:pPr>
          </w:p>
        </w:tc>
        <w:tc>
          <w:tcPr>
            <w:tcW w:w="546" w:type="pct"/>
            <w:shd w:val="clear" w:color="auto" w:fill="auto"/>
          </w:tcPr>
          <w:p w14:paraId="0D7D21CE" w14:textId="77777777" w:rsidR="00DC1435" w:rsidRPr="0055510F" w:rsidRDefault="00DC1435" w:rsidP="00B54A96">
            <w:pPr>
              <w:pStyle w:val="table"/>
              <w:spacing w:beforeLines="0" w:before="0" w:afterLines="0" w:after="0"/>
              <w:jc w:val="center"/>
            </w:pPr>
          </w:p>
        </w:tc>
        <w:tc>
          <w:tcPr>
            <w:tcW w:w="480" w:type="pct"/>
            <w:shd w:val="clear" w:color="auto" w:fill="auto"/>
          </w:tcPr>
          <w:p w14:paraId="1486A69E" w14:textId="77777777" w:rsidR="00DC1435" w:rsidRPr="0055510F" w:rsidRDefault="00DC1435" w:rsidP="00B54A96">
            <w:pPr>
              <w:pStyle w:val="table"/>
              <w:spacing w:beforeLines="0" w:before="0" w:afterLines="0" w:after="0"/>
              <w:jc w:val="center"/>
            </w:pPr>
          </w:p>
        </w:tc>
        <w:tc>
          <w:tcPr>
            <w:tcW w:w="496" w:type="pct"/>
            <w:shd w:val="clear" w:color="auto" w:fill="auto"/>
          </w:tcPr>
          <w:p w14:paraId="0CB2B984" w14:textId="77777777" w:rsidR="00DC1435" w:rsidRPr="0055510F" w:rsidRDefault="00DC1435" w:rsidP="00B54A96">
            <w:pPr>
              <w:pStyle w:val="table"/>
              <w:spacing w:beforeLines="0" w:before="0" w:afterLines="0" w:after="0"/>
              <w:jc w:val="center"/>
            </w:pPr>
          </w:p>
        </w:tc>
        <w:tc>
          <w:tcPr>
            <w:tcW w:w="496" w:type="pct"/>
            <w:shd w:val="clear" w:color="auto" w:fill="auto"/>
          </w:tcPr>
          <w:p w14:paraId="3F83C6AF" w14:textId="77777777" w:rsidR="00DC1435" w:rsidRPr="0055510F" w:rsidRDefault="00DC1435" w:rsidP="00B54A96">
            <w:pPr>
              <w:pStyle w:val="table"/>
              <w:spacing w:beforeLines="0" w:before="0" w:afterLines="0" w:after="0"/>
              <w:jc w:val="center"/>
            </w:pPr>
          </w:p>
        </w:tc>
      </w:tr>
      <w:tr w:rsidR="00DC1435" w:rsidRPr="0055510F" w14:paraId="04DC28F7" w14:textId="77777777" w:rsidTr="00DC1435">
        <w:tc>
          <w:tcPr>
            <w:tcW w:w="1568" w:type="pct"/>
            <w:shd w:val="clear" w:color="auto" w:fill="auto"/>
            <w:vAlign w:val="bottom"/>
          </w:tcPr>
          <w:p w14:paraId="24A8841F" w14:textId="00AA6B13" w:rsidR="00DC1435" w:rsidRPr="0055510F" w:rsidRDefault="00DC1435" w:rsidP="0091659A">
            <w:pPr>
              <w:pStyle w:val="table"/>
              <w:spacing w:beforeLines="0" w:before="0" w:afterLines="0" w:after="0"/>
            </w:pPr>
            <w:r w:rsidRPr="0055510F">
              <w:t>Intercept</w:t>
            </w:r>
          </w:p>
        </w:tc>
        <w:tc>
          <w:tcPr>
            <w:tcW w:w="480" w:type="pct"/>
            <w:shd w:val="clear" w:color="auto" w:fill="auto"/>
          </w:tcPr>
          <w:p w14:paraId="6FE1537A" w14:textId="46D75834" w:rsidR="00DC1435" w:rsidRPr="0055510F" w:rsidRDefault="00DC1435" w:rsidP="00B54A96">
            <w:pPr>
              <w:pStyle w:val="table"/>
              <w:spacing w:beforeLines="0" w:before="0" w:afterLines="0" w:after="0"/>
              <w:jc w:val="center"/>
            </w:pPr>
            <w:r w:rsidRPr="0055510F">
              <w:t>17.37</w:t>
            </w:r>
          </w:p>
        </w:tc>
        <w:tc>
          <w:tcPr>
            <w:tcW w:w="413" w:type="pct"/>
            <w:shd w:val="clear" w:color="auto" w:fill="auto"/>
          </w:tcPr>
          <w:p w14:paraId="324C74B2" w14:textId="4E5FAEDD" w:rsidR="00DC1435" w:rsidRPr="0055510F" w:rsidRDefault="00DC1435" w:rsidP="00B54A96">
            <w:pPr>
              <w:pStyle w:val="table"/>
              <w:spacing w:beforeLines="0" w:before="0" w:afterLines="0" w:after="0"/>
              <w:jc w:val="center"/>
            </w:pPr>
            <w:r w:rsidRPr="0055510F">
              <w:t>0.63</w:t>
            </w:r>
          </w:p>
        </w:tc>
        <w:tc>
          <w:tcPr>
            <w:tcW w:w="520" w:type="pct"/>
            <w:shd w:val="clear" w:color="auto" w:fill="auto"/>
          </w:tcPr>
          <w:p w14:paraId="3A25906E" w14:textId="79433873" w:rsidR="00DC1435" w:rsidRPr="0055510F" w:rsidRDefault="00DC1435" w:rsidP="00B54A96">
            <w:pPr>
              <w:pStyle w:val="table"/>
              <w:spacing w:beforeLines="0" w:before="0" w:afterLines="0" w:after="0"/>
              <w:jc w:val="center"/>
            </w:pPr>
            <w:r w:rsidRPr="0055510F">
              <w:t>1035</w:t>
            </w:r>
          </w:p>
        </w:tc>
        <w:tc>
          <w:tcPr>
            <w:tcW w:w="546" w:type="pct"/>
            <w:shd w:val="clear" w:color="auto" w:fill="auto"/>
          </w:tcPr>
          <w:p w14:paraId="4E22958A" w14:textId="4AB1C43D" w:rsidR="00DC1435" w:rsidRPr="0055510F" w:rsidRDefault="00DC1435" w:rsidP="00B54A96">
            <w:pPr>
              <w:pStyle w:val="table"/>
              <w:spacing w:beforeLines="0" w:before="0" w:afterLines="0" w:after="0"/>
              <w:jc w:val="center"/>
            </w:pPr>
            <w:r w:rsidRPr="0055510F">
              <w:t>27.42</w:t>
            </w:r>
          </w:p>
        </w:tc>
        <w:tc>
          <w:tcPr>
            <w:tcW w:w="480" w:type="pct"/>
            <w:shd w:val="clear" w:color="auto" w:fill="auto"/>
          </w:tcPr>
          <w:p w14:paraId="1FCFB736" w14:textId="20C23453" w:rsidR="00DC1435" w:rsidRPr="0055510F" w:rsidRDefault="00DC1435" w:rsidP="00B54A96">
            <w:pPr>
              <w:pStyle w:val="table"/>
              <w:spacing w:beforeLines="0" w:before="0" w:afterLines="0" w:after="0"/>
              <w:jc w:val="center"/>
            </w:pPr>
            <w:r w:rsidRPr="0055510F">
              <w:t>&lt;.0001</w:t>
            </w:r>
          </w:p>
        </w:tc>
        <w:tc>
          <w:tcPr>
            <w:tcW w:w="496" w:type="pct"/>
            <w:shd w:val="clear" w:color="auto" w:fill="auto"/>
          </w:tcPr>
          <w:p w14:paraId="7EB4518E" w14:textId="555E17A9" w:rsidR="00DC1435" w:rsidRPr="0055510F" w:rsidRDefault="00DC1435" w:rsidP="00B54A96">
            <w:pPr>
              <w:pStyle w:val="table"/>
              <w:spacing w:beforeLines="0" w:before="0" w:afterLines="0" w:after="0"/>
              <w:jc w:val="center"/>
            </w:pPr>
            <w:r w:rsidRPr="0055510F">
              <w:t>16.13</w:t>
            </w:r>
          </w:p>
        </w:tc>
        <w:tc>
          <w:tcPr>
            <w:tcW w:w="496" w:type="pct"/>
            <w:shd w:val="clear" w:color="auto" w:fill="auto"/>
          </w:tcPr>
          <w:p w14:paraId="151C9711" w14:textId="15BEA17D" w:rsidR="00DC1435" w:rsidRPr="0055510F" w:rsidRDefault="00DC1435" w:rsidP="00B54A96">
            <w:pPr>
              <w:pStyle w:val="table"/>
              <w:spacing w:beforeLines="0" w:before="0" w:afterLines="0" w:after="0"/>
              <w:jc w:val="center"/>
            </w:pPr>
            <w:r w:rsidRPr="0055510F">
              <w:t>18.62</w:t>
            </w:r>
          </w:p>
        </w:tc>
      </w:tr>
      <w:tr w:rsidR="00DC1435" w:rsidRPr="0055510F" w14:paraId="7FB9D346" w14:textId="77777777" w:rsidTr="00DC1435">
        <w:tc>
          <w:tcPr>
            <w:tcW w:w="1568" w:type="pct"/>
            <w:shd w:val="clear" w:color="auto" w:fill="auto"/>
            <w:vAlign w:val="bottom"/>
          </w:tcPr>
          <w:p w14:paraId="3D692504" w14:textId="6AEBB32F" w:rsidR="00DC1435" w:rsidRPr="0055510F" w:rsidRDefault="00DC1435" w:rsidP="0091659A">
            <w:pPr>
              <w:pStyle w:val="table"/>
              <w:spacing w:beforeLines="0" w:before="0" w:afterLines="0" w:after="0"/>
            </w:pPr>
            <w:r w:rsidRPr="0055510F">
              <w:t>Slope</w:t>
            </w:r>
          </w:p>
        </w:tc>
        <w:tc>
          <w:tcPr>
            <w:tcW w:w="480" w:type="pct"/>
            <w:shd w:val="clear" w:color="auto" w:fill="auto"/>
          </w:tcPr>
          <w:p w14:paraId="05BDD024" w14:textId="4D45EBE3" w:rsidR="00DC1435" w:rsidRPr="0055510F" w:rsidRDefault="00DC1435" w:rsidP="00B54A96">
            <w:pPr>
              <w:pStyle w:val="table"/>
              <w:spacing w:beforeLines="0" w:before="0" w:afterLines="0" w:after="0"/>
              <w:jc w:val="center"/>
            </w:pPr>
            <w:r w:rsidRPr="0055510F">
              <w:t>-0.39</w:t>
            </w:r>
          </w:p>
        </w:tc>
        <w:tc>
          <w:tcPr>
            <w:tcW w:w="413" w:type="pct"/>
            <w:shd w:val="clear" w:color="auto" w:fill="auto"/>
          </w:tcPr>
          <w:p w14:paraId="5DE6A5B5" w14:textId="0E773524" w:rsidR="00DC1435" w:rsidRPr="0055510F" w:rsidRDefault="00DC1435" w:rsidP="00B54A96">
            <w:pPr>
              <w:pStyle w:val="table"/>
              <w:spacing w:beforeLines="0" w:before="0" w:afterLines="0" w:after="0"/>
              <w:jc w:val="center"/>
            </w:pPr>
            <w:r w:rsidRPr="0055510F">
              <w:t>0.05</w:t>
            </w:r>
          </w:p>
        </w:tc>
        <w:tc>
          <w:tcPr>
            <w:tcW w:w="520" w:type="pct"/>
            <w:shd w:val="clear" w:color="auto" w:fill="auto"/>
          </w:tcPr>
          <w:p w14:paraId="746FE62B" w14:textId="22D97FAD" w:rsidR="00DC1435" w:rsidRPr="0055510F" w:rsidRDefault="00DC1435" w:rsidP="00B54A96">
            <w:pPr>
              <w:pStyle w:val="table"/>
              <w:spacing w:beforeLines="0" w:before="0" w:afterLines="0" w:after="0"/>
              <w:jc w:val="center"/>
            </w:pPr>
            <w:r w:rsidRPr="0055510F">
              <w:t>1035</w:t>
            </w:r>
          </w:p>
        </w:tc>
        <w:tc>
          <w:tcPr>
            <w:tcW w:w="546" w:type="pct"/>
            <w:shd w:val="clear" w:color="auto" w:fill="auto"/>
          </w:tcPr>
          <w:p w14:paraId="03DE0286" w14:textId="08ED2F0A" w:rsidR="00DC1435" w:rsidRPr="0055510F" w:rsidRDefault="00DC1435" w:rsidP="00B54A96">
            <w:pPr>
              <w:pStyle w:val="table"/>
              <w:spacing w:beforeLines="0" w:before="0" w:afterLines="0" w:after="0"/>
              <w:jc w:val="center"/>
            </w:pPr>
            <w:r w:rsidRPr="0055510F">
              <w:t>-7.88</w:t>
            </w:r>
          </w:p>
        </w:tc>
        <w:tc>
          <w:tcPr>
            <w:tcW w:w="480" w:type="pct"/>
            <w:shd w:val="clear" w:color="auto" w:fill="auto"/>
          </w:tcPr>
          <w:p w14:paraId="77138EBE" w14:textId="0E323807" w:rsidR="00DC1435" w:rsidRPr="0055510F" w:rsidRDefault="00DC1435" w:rsidP="00B54A96">
            <w:pPr>
              <w:pStyle w:val="table"/>
              <w:spacing w:beforeLines="0" w:before="0" w:afterLines="0" w:after="0"/>
              <w:jc w:val="center"/>
            </w:pPr>
            <w:r w:rsidRPr="0055510F">
              <w:t>&lt;.0001</w:t>
            </w:r>
          </w:p>
        </w:tc>
        <w:tc>
          <w:tcPr>
            <w:tcW w:w="496" w:type="pct"/>
            <w:shd w:val="clear" w:color="auto" w:fill="auto"/>
          </w:tcPr>
          <w:p w14:paraId="4457F47A" w14:textId="379C0A28" w:rsidR="00DC1435" w:rsidRPr="0055510F" w:rsidRDefault="00DC1435" w:rsidP="00B54A96">
            <w:pPr>
              <w:pStyle w:val="table"/>
              <w:spacing w:beforeLines="0" w:before="0" w:afterLines="0" w:after="0"/>
              <w:jc w:val="center"/>
            </w:pPr>
            <w:r w:rsidRPr="0055510F">
              <w:t>-0.49</w:t>
            </w:r>
          </w:p>
        </w:tc>
        <w:tc>
          <w:tcPr>
            <w:tcW w:w="496" w:type="pct"/>
            <w:shd w:val="clear" w:color="auto" w:fill="auto"/>
          </w:tcPr>
          <w:p w14:paraId="38506830" w14:textId="783E8169" w:rsidR="00DC1435" w:rsidRPr="0055510F" w:rsidRDefault="00DC1435" w:rsidP="00B54A96">
            <w:pPr>
              <w:pStyle w:val="table"/>
              <w:spacing w:beforeLines="0" w:before="0" w:afterLines="0" w:after="0"/>
              <w:jc w:val="center"/>
            </w:pPr>
            <w:r w:rsidRPr="0055510F">
              <w:t>-0.29</w:t>
            </w:r>
          </w:p>
        </w:tc>
      </w:tr>
      <w:tr w:rsidR="00DC1435" w:rsidRPr="0055510F" w14:paraId="3B93C305" w14:textId="77777777" w:rsidTr="00DC1435">
        <w:tc>
          <w:tcPr>
            <w:tcW w:w="1568" w:type="pct"/>
            <w:shd w:val="clear" w:color="auto" w:fill="auto"/>
            <w:vAlign w:val="bottom"/>
          </w:tcPr>
          <w:p w14:paraId="691A0F80" w14:textId="6C81A34C" w:rsidR="00DC1435" w:rsidRPr="0055510F" w:rsidRDefault="00DC1435" w:rsidP="0091659A">
            <w:pPr>
              <w:pStyle w:val="table"/>
              <w:spacing w:beforeLines="0" w:before="0" w:afterLines="0" w:after="0"/>
            </w:pPr>
            <w:r w:rsidRPr="0055510F">
              <w:t>Intercept x allocation</w:t>
            </w:r>
          </w:p>
        </w:tc>
        <w:tc>
          <w:tcPr>
            <w:tcW w:w="480" w:type="pct"/>
            <w:shd w:val="clear" w:color="auto" w:fill="auto"/>
          </w:tcPr>
          <w:p w14:paraId="27D19438" w14:textId="10F79408" w:rsidR="00DC1435" w:rsidRPr="0055510F" w:rsidRDefault="00DC1435" w:rsidP="00B54A96">
            <w:pPr>
              <w:pStyle w:val="table"/>
              <w:spacing w:beforeLines="0" w:before="0" w:afterLines="0" w:after="0"/>
              <w:jc w:val="center"/>
            </w:pPr>
            <w:r w:rsidRPr="0055510F">
              <w:t>-0.77</w:t>
            </w:r>
          </w:p>
        </w:tc>
        <w:tc>
          <w:tcPr>
            <w:tcW w:w="413" w:type="pct"/>
            <w:shd w:val="clear" w:color="auto" w:fill="auto"/>
          </w:tcPr>
          <w:p w14:paraId="2E2FDF58" w14:textId="04F6A631" w:rsidR="00DC1435" w:rsidRPr="0055510F" w:rsidRDefault="00DC1435" w:rsidP="00B54A96">
            <w:pPr>
              <w:pStyle w:val="table"/>
              <w:spacing w:beforeLines="0" w:before="0" w:afterLines="0" w:after="0"/>
              <w:jc w:val="center"/>
            </w:pPr>
            <w:r w:rsidRPr="0055510F">
              <w:t>0.55</w:t>
            </w:r>
          </w:p>
        </w:tc>
        <w:tc>
          <w:tcPr>
            <w:tcW w:w="520" w:type="pct"/>
            <w:shd w:val="clear" w:color="auto" w:fill="auto"/>
          </w:tcPr>
          <w:p w14:paraId="7D97F2E1" w14:textId="0D03D8E8" w:rsidR="00DC1435" w:rsidRPr="0055510F" w:rsidRDefault="00DC1435" w:rsidP="00B54A96">
            <w:pPr>
              <w:pStyle w:val="table"/>
              <w:spacing w:beforeLines="0" w:before="0" w:afterLines="0" w:after="0"/>
              <w:jc w:val="center"/>
            </w:pPr>
            <w:r w:rsidRPr="0055510F">
              <w:t>608</w:t>
            </w:r>
          </w:p>
        </w:tc>
        <w:tc>
          <w:tcPr>
            <w:tcW w:w="546" w:type="pct"/>
            <w:shd w:val="clear" w:color="auto" w:fill="auto"/>
          </w:tcPr>
          <w:p w14:paraId="494D9F9E" w14:textId="410183F1" w:rsidR="00DC1435" w:rsidRPr="0055510F" w:rsidRDefault="00DC1435" w:rsidP="00B54A96">
            <w:pPr>
              <w:pStyle w:val="table"/>
              <w:spacing w:beforeLines="0" w:before="0" w:afterLines="0" w:after="0"/>
              <w:jc w:val="center"/>
            </w:pPr>
            <w:r w:rsidRPr="0055510F">
              <w:t>-1.40</w:t>
            </w:r>
          </w:p>
        </w:tc>
        <w:tc>
          <w:tcPr>
            <w:tcW w:w="480" w:type="pct"/>
            <w:shd w:val="clear" w:color="auto" w:fill="auto"/>
          </w:tcPr>
          <w:p w14:paraId="41F1503B" w14:textId="722F9428" w:rsidR="00DC1435" w:rsidRPr="0055510F" w:rsidRDefault="00DC1435" w:rsidP="00B54A96">
            <w:pPr>
              <w:pStyle w:val="table"/>
              <w:spacing w:beforeLines="0" w:before="0" w:afterLines="0" w:after="0"/>
              <w:jc w:val="center"/>
            </w:pPr>
            <w:r w:rsidRPr="0055510F">
              <w:t>0.163</w:t>
            </w:r>
          </w:p>
        </w:tc>
        <w:tc>
          <w:tcPr>
            <w:tcW w:w="496" w:type="pct"/>
            <w:shd w:val="clear" w:color="auto" w:fill="auto"/>
          </w:tcPr>
          <w:p w14:paraId="619FCD7C" w14:textId="2653BA0B" w:rsidR="00DC1435" w:rsidRPr="0055510F" w:rsidRDefault="00DC1435" w:rsidP="00B54A96">
            <w:pPr>
              <w:pStyle w:val="table"/>
              <w:spacing w:beforeLines="0" w:before="0" w:afterLines="0" w:after="0"/>
              <w:jc w:val="center"/>
            </w:pPr>
            <w:r w:rsidRPr="0055510F">
              <w:t>-1.86</w:t>
            </w:r>
          </w:p>
        </w:tc>
        <w:tc>
          <w:tcPr>
            <w:tcW w:w="496" w:type="pct"/>
            <w:shd w:val="clear" w:color="auto" w:fill="auto"/>
          </w:tcPr>
          <w:p w14:paraId="36036704" w14:textId="7515070B" w:rsidR="00DC1435" w:rsidRPr="0055510F" w:rsidRDefault="00DC1435" w:rsidP="00B54A96">
            <w:pPr>
              <w:pStyle w:val="table"/>
              <w:spacing w:beforeLines="0" w:before="0" w:afterLines="0" w:after="0"/>
              <w:jc w:val="center"/>
            </w:pPr>
            <w:r w:rsidRPr="0055510F">
              <w:t>0.31</w:t>
            </w:r>
          </w:p>
        </w:tc>
      </w:tr>
      <w:tr w:rsidR="00DC1435" w:rsidRPr="0055510F" w14:paraId="61D38A3E" w14:textId="77777777" w:rsidTr="00DC1435">
        <w:tc>
          <w:tcPr>
            <w:tcW w:w="1568" w:type="pct"/>
            <w:tcBorders>
              <w:bottom w:val="single" w:sz="4" w:space="0" w:color="auto"/>
            </w:tcBorders>
            <w:shd w:val="clear" w:color="auto" w:fill="auto"/>
            <w:vAlign w:val="bottom"/>
          </w:tcPr>
          <w:p w14:paraId="2AFF63C7" w14:textId="13CEC6D9" w:rsidR="00DC1435" w:rsidRPr="0055510F" w:rsidRDefault="00DC1435" w:rsidP="004F7086">
            <w:pPr>
              <w:pStyle w:val="table"/>
              <w:spacing w:beforeLines="0" w:before="0" w:afterLines="0" w:after="120"/>
            </w:pPr>
            <w:r w:rsidRPr="0055510F">
              <w:t>Slope x allocation</w:t>
            </w:r>
          </w:p>
        </w:tc>
        <w:tc>
          <w:tcPr>
            <w:tcW w:w="480" w:type="pct"/>
            <w:tcBorders>
              <w:bottom w:val="single" w:sz="4" w:space="0" w:color="auto"/>
            </w:tcBorders>
            <w:shd w:val="clear" w:color="auto" w:fill="auto"/>
          </w:tcPr>
          <w:p w14:paraId="22A38337" w14:textId="42BC230A" w:rsidR="00DC1435" w:rsidRPr="0055510F" w:rsidRDefault="00DC1435" w:rsidP="00B54A96">
            <w:pPr>
              <w:pStyle w:val="table"/>
              <w:spacing w:beforeLines="0" w:before="0" w:afterLines="0" w:after="120"/>
              <w:jc w:val="center"/>
            </w:pPr>
            <w:r w:rsidRPr="0055510F">
              <w:t>-0.08</w:t>
            </w:r>
          </w:p>
        </w:tc>
        <w:tc>
          <w:tcPr>
            <w:tcW w:w="413" w:type="pct"/>
            <w:tcBorders>
              <w:bottom w:val="single" w:sz="4" w:space="0" w:color="auto"/>
            </w:tcBorders>
            <w:shd w:val="clear" w:color="auto" w:fill="auto"/>
          </w:tcPr>
          <w:p w14:paraId="75ED981D" w14:textId="4698FBCB" w:rsidR="00DC1435" w:rsidRPr="0055510F" w:rsidRDefault="00DC1435" w:rsidP="00B54A96">
            <w:pPr>
              <w:pStyle w:val="table"/>
              <w:spacing w:beforeLines="0" w:before="0" w:afterLines="0" w:after="120"/>
              <w:jc w:val="center"/>
            </w:pPr>
            <w:r w:rsidRPr="0055510F">
              <w:t>0.07</w:t>
            </w:r>
          </w:p>
        </w:tc>
        <w:tc>
          <w:tcPr>
            <w:tcW w:w="520" w:type="pct"/>
            <w:tcBorders>
              <w:bottom w:val="single" w:sz="4" w:space="0" w:color="auto"/>
            </w:tcBorders>
            <w:shd w:val="clear" w:color="auto" w:fill="auto"/>
          </w:tcPr>
          <w:p w14:paraId="36F18726" w14:textId="67A4F394" w:rsidR="00DC1435" w:rsidRPr="0055510F" w:rsidRDefault="00DC1435" w:rsidP="00B54A96">
            <w:pPr>
              <w:pStyle w:val="table"/>
              <w:spacing w:beforeLines="0" w:before="0" w:afterLines="0" w:after="120"/>
              <w:jc w:val="center"/>
            </w:pPr>
            <w:r w:rsidRPr="0055510F">
              <w:t>1035</w:t>
            </w:r>
          </w:p>
        </w:tc>
        <w:tc>
          <w:tcPr>
            <w:tcW w:w="546" w:type="pct"/>
            <w:tcBorders>
              <w:bottom w:val="single" w:sz="4" w:space="0" w:color="auto"/>
            </w:tcBorders>
            <w:shd w:val="clear" w:color="auto" w:fill="auto"/>
          </w:tcPr>
          <w:p w14:paraId="6ADA84F5" w14:textId="0888A70F" w:rsidR="00DC1435" w:rsidRPr="0055510F" w:rsidRDefault="00DC1435" w:rsidP="00B54A96">
            <w:pPr>
              <w:pStyle w:val="table"/>
              <w:spacing w:beforeLines="0" w:before="0" w:afterLines="0" w:after="120"/>
              <w:jc w:val="center"/>
            </w:pPr>
            <w:r w:rsidRPr="0055510F">
              <w:t>-1.11</w:t>
            </w:r>
          </w:p>
        </w:tc>
        <w:tc>
          <w:tcPr>
            <w:tcW w:w="480" w:type="pct"/>
            <w:tcBorders>
              <w:bottom w:val="single" w:sz="4" w:space="0" w:color="auto"/>
            </w:tcBorders>
            <w:shd w:val="clear" w:color="auto" w:fill="auto"/>
          </w:tcPr>
          <w:p w14:paraId="5C2BA822" w14:textId="7D7D9E12" w:rsidR="00DC1435" w:rsidRPr="0055510F" w:rsidRDefault="00DC1435" w:rsidP="00B54A96">
            <w:pPr>
              <w:pStyle w:val="table"/>
              <w:spacing w:beforeLines="0" w:before="0" w:afterLines="0" w:after="120"/>
              <w:jc w:val="center"/>
            </w:pPr>
            <w:r w:rsidRPr="0055510F">
              <w:t>0.266</w:t>
            </w:r>
          </w:p>
        </w:tc>
        <w:tc>
          <w:tcPr>
            <w:tcW w:w="496" w:type="pct"/>
            <w:tcBorders>
              <w:bottom w:val="single" w:sz="4" w:space="0" w:color="auto"/>
            </w:tcBorders>
            <w:shd w:val="clear" w:color="auto" w:fill="auto"/>
          </w:tcPr>
          <w:p w14:paraId="11DE0762" w14:textId="57261E82" w:rsidR="00DC1435" w:rsidRPr="0055510F" w:rsidRDefault="00DC1435" w:rsidP="00B54A96">
            <w:pPr>
              <w:pStyle w:val="table"/>
              <w:spacing w:beforeLines="0" w:before="0" w:afterLines="0" w:after="120"/>
              <w:jc w:val="center"/>
            </w:pPr>
            <w:r w:rsidRPr="0055510F">
              <w:t>-0.22</w:t>
            </w:r>
          </w:p>
        </w:tc>
        <w:tc>
          <w:tcPr>
            <w:tcW w:w="496" w:type="pct"/>
            <w:tcBorders>
              <w:bottom w:val="single" w:sz="4" w:space="0" w:color="auto"/>
            </w:tcBorders>
            <w:shd w:val="clear" w:color="auto" w:fill="auto"/>
          </w:tcPr>
          <w:p w14:paraId="2ECBF71B" w14:textId="6C6D58BC" w:rsidR="00DC1435" w:rsidRPr="0055510F" w:rsidRDefault="00DC1435" w:rsidP="00B54A96">
            <w:pPr>
              <w:pStyle w:val="table"/>
              <w:spacing w:beforeLines="0" w:before="0" w:afterLines="0" w:after="120"/>
              <w:jc w:val="center"/>
            </w:pPr>
            <w:r w:rsidRPr="0055510F">
              <w:t>0.06</w:t>
            </w:r>
          </w:p>
        </w:tc>
      </w:tr>
    </w:tbl>
    <w:p w14:paraId="3B70F59A" w14:textId="4DB9B9A5" w:rsidR="00B737FC" w:rsidRPr="0055510F" w:rsidRDefault="00873BDC" w:rsidP="00617BBD">
      <w:pPr>
        <w:pStyle w:val="table"/>
      </w:pPr>
      <w:r w:rsidRPr="0055510F">
        <w:rPr>
          <w:i/>
        </w:rPr>
        <w:t>Notes:</w:t>
      </w:r>
      <w:r w:rsidRPr="0055510F">
        <w:t xml:space="preserve"> SE=standard error; </w:t>
      </w:r>
      <w:r w:rsidR="00677E83" w:rsidRPr="0055510F">
        <w:t>df</w:t>
      </w:r>
      <w:r w:rsidRPr="0055510F">
        <w:t>=degrees of freedom; CI=confidence interval 95%.</w:t>
      </w:r>
      <w:r w:rsidR="00ED55A9" w:rsidRPr="0055510F">
        <w:t xml:space="preserve"> Effects on intercept for site as control variable not shown. </w:t>
      </w:r>
    </w:p>
    <w:p w14:paraId="1AA83396" w14:textId="77777777" w:rsidR="00B737FC" w:rsidRPr="0055510F" w:rsidRDefault="00B737FC">
      <w:pPr>
        <w:rPr>
          <w:rFonts w:ascii="Arial" w:eastAsia="Times New Roman" w:hAnsi="Arial" w:cs="Arial"/>
          <w:iCs/>
          <w:color w:val="000000"/>
          <w:sz w:val="20"/>
          <w:szCs w:val="20"/>
          <w:lang w:val="en-GB" w:eastAsia="de-DE"/>
        </w:rPr>
      </w:pPr>
      <w:r w:rsidRPr="0055510F">
        <w:rPr>
          <w:lang w:val="en-GB"/>
        </w:rPr>
        <w:br w:type="page"/>
      </w:r>
    </w:p>
    <w:p w14:paraId="271CD5CF" w14:textId="51542351" w:rsidR="00873BDC" w:rsidRPr="0055510F" w:rsidRDefault="00873BDC" w:rsidP="009864F8">
      <w:pPr>
        <w:pStyle w:val="headsuppl"/>
      </w:pPr>
      <w:bookmarkStart w:id="6" w:name="_Toc188610943"/>
      <w:r w:rsidRPr="0055510F">
        <w:lastRenderedPageBreak/>
        <w:t>Table S3</w:t>
      </w:r>
      <w:r w:rsidR="004F7086" w:rsidRPr="0055510F">
        <w:t>.</w:t>
      </w:r>
      <w:r w:rsidRPr="0055510F">
        <w:t xml:space="preserve"> Detailed statistics of outcome analyses (per-protocol)</w:t>
      </w:r>
      <w:bookmarkEnd w:id="6"/>
    </w:p>
    <w:tbl>
      <w:tblPr>
        <w:tblStyle w:val="Tabellenraster"/>
        <w:tblW w:w="464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6"/>
        <w:gridCol w:w="804"/>
        <w:gridCol w:w="691"/>
        <w:gridCol w:w="872"/>
        <w:gridCol w:w="916"/>
        <w:gridCol w:w="834"/>
        <w:gridCol w:w="832"/>
        <w:gridCol w:w="834"/>
      </w:tblGrid>
      <w:tr w:rsidR="003E31CD" w:rsidRPr="0055510F" w14:paraId="2FA26185" w14:textId="77777777" w:rsidTr="004F7086">
        <w:tc>
          <w:tcPr>
            <w:tcW w:w="1568" w:type="pct"/>
            <w:tcBorders>
              <w:top w:val="single" w:sz="4" w:space="0" w:color="auto"/>
              <w:bottom w:val="single" w:sz="4" w:space="0" w:color="auto"/>
            </w:tcBorders>
            <w:shd w:val="clear" w:color="auto" w:fill="auto"/>
            <w:vAlign w:val="center"/>
          </w:tcPr>
          <w:p w14:paraId="22BB94CF" w14:textId="77777777" w:rsidR="00677E83" w:rsidRPr="0055510F" w:rsidRDefault="00677E83" w:rsidP="003E31CD">
            <w:pPr>
              <w:pStyle w:val="table"/>
              <w:spacing w:beforeLines="0" w:before="0" w:afterLines="0" w:after="0"/>
              <w:jc w:val="center"/>
              <w:rPr>
                <w:b/>
              </w:rPr>
            </w:pPr>
          </w:p>
        </w:tc>
        <w:tc>
          <w:tcPr>
            <w:tcW w:w="480" w:type="pct"/>
            <w:tcBorders>
              <w:top w:val="single" w:sz="4" w:space="0" w:color="auto"/>
              <w:bottom w:val="single" w:sz="4" w:space="0" w:color="auto"/>
            </w:tcBorders>
            <w:shd w:val="clear" w:color="auto" w:fill="auto"/>
            <w:vAlign w:val="center"/>
          </w:tcPr>
          <w:p w14:paraId="11487EDA" w14:textId="77777777" w:rsidR="00677E83" w:rsidRPr="0055510F" w:rsidRDefault="00677E83" w:rsidP="00B54A96">
            <w:pPr>
              <w:pStyle w:val="table"/>
              <w:spacing w:beforeLines="0" w:before="0" w:afterLines="0" w:after="0"/>
              <w:jc w:val="center"/>
              <w:rPr>
                <w:b/>
              </w:rPr>
            </w:pPr>
            <w:r w:rsidRPr="0055510F">
              <w:rPr>
                <w:b/>
              </w:rPr>
              <w:sym w:font="Symbol" w:char="F062"/>
            </w:r>
          </w:p>
        </w:tc>
        <w:tc>
          <w:tcPr>
            <w:tcW w:w="413" w:type="pct"/>
            <w:tcBorders>
              <w:top w:val="single" w:sz="4" w:space="0" w:color="auto"/>
              <w:bottom w:val="single" w:sz="4" w:space="0" w:color="auto"/>
            </w:tcBorders>
            <w:shd w:val="clear" w:color="auto" w:fill="auto"/>
            <w:vAlign w:val="center"/>
          </w:tcPr>
          <w:p w14:paraId="253726C5" w14:textId="1FED0CD9" w:rsidR="00677E83" w:rsidRPr="0055510F" w:rsidRDefault="00677E83" w:rsidP="00B54A96">
            <w:pPr>
              <w:pStyle w:val="table"/>
              <w:spacing w:beforeLines="0" w:before="0" w:afterLines="0" w:after="0"/>
              <w:jc w:val="center"/>
              <w:rPr>
                <w:b/>
              </w:rPr>
            </w:pPr>
            <w:r w:rsidRPr="0055510F">
              <w:rPr>
                <w:b/>
              </w:rPr>
              <w:t>S</w:t>
            </w:r>
            <w:r w:rsidR="00D1720B" w:rsidRPr="0055510F">
              <w:rPr>
                <w:b/>
              </w:rPr>
              <w:t>E</w:t>
            </w:r>
          </w:p>
        </w:tc>
        <w:tc>
          <w:tcPr>
            <w:tcW w:w="520" w:type="pct"/>
            <w:tcBorders>
              <w:top w:val="single" w:sz="4" w:space="0" w:color="auto"/>
              <w:bottom w:val="single" w:sz="4" w:space="0" w:color="auto"/>
            </w:tcBorders>
            <w:shd w:val="clear" w:color="auto" w:fill="auto"/>
            <w:vAlign w:val="center"/>
          </w:tcPr>
          <w:p w14:paraId="4FD72889" w14:textId="724A5F7C" w:rsidR="00677E83" w:rsidRPr="0055510F" w:rsidRDefault="004F7086" w:rsidP="00B54A96">
            <w:pPr>
              <w:pStyle w:val="table"/>
              <w:spacing w:beforeLines="0" w:before="0" w:afterLines="0" w:after="0"/>
              <w:jc w:val="center"/>
              <w:rPr>
                <w:b/>
              </w:rPr>
            </w:pPr>
            <w:r w:rsidRPr="0055510F">
              <w:rPr>
                <w:b/>
              </w:rPr>
              <w:t>df</w:t>
            </w:r>
          </w:p>
        </w:tc>
        <w:tc>
          <w:tcPr>
            <w:tcW w:w="546" w:type="pct"/>
            <w:tcBorders>
              <w:top w:val="single" w:sz="4" w:space="0" w:color="auto"/>
              <w:bottom w:val="single" w:sz="4" w:space="0" w:color="auto"/>
            </w:tcBorders>
            <w:shd w:val="clear" w:color="auto" w:fill="auto"/>
            <w:vAlign w:val="center"/>
          </w:tcPr>
          <w:p w14:paraId="0C3AE8DD" w14:textId="77777777" w:rsidR="00677E83" w:rsidRPr="0055510F" w:rsidRDefault="00677E83" w:rsidP="00B54A96">
            <w:pPr>
              <w:pStyle w:val="table"/>
              <w:spacing w:beforeLines="0" w:before="0" w:afterLines="0" w:after="0"/>
              <w:jc w:val="center"/>
              <w:rPr>
                <w:b/>
              </w:rPr>
            </w:pPr>
            <w:r w:rsidRPr="0055510F">
              <w:rPr>
                <w:b/>
              </w:rPr>
              <w:t>t</w:t>
            </w:r>
          </w:p>
        </w:tc>
        <w:tc>
          <w:tcPr>
            <w:tcW w:w="480" w:type="pct"/>
            <w:tcBorders>
              <w:top w:val="single" w:sz="4" w:space="0" w:color="auto"/>
              <w:bottom w:val="single" w:sz="4" w:space="0" w:color="auto"/>
            </w:tcBorders>
            <w:shd w:val="clear" w:color="auto" w:fill="auto"/>
            <w:vAlign w:val="center"/>
          </w:tcPr>
          <w:p w14:paraId="4B0418A3" w14:textId="77777777" w:rsidR="00677E83" w:rsidRPr="0055510F" w:rsidRDefault="00677E83" w:rsidP="00B54A96">
            <w:pPr>
              <w:pStyle w:val="table"/>
              <w:spacing w:beforeLines="0" w:before="0" w:afterLines="0" w:after="0"/>
              <w:jc w:val="center"/>
              <w:rPr>
                <w:b/>
              </w:rPr>
            </w:pPr>
            <w:r w:rsidRPr="0055510F">
              <w:rPr>
                <w:b/>
              </w:rPr>
              <w:t>p</w:t>
            </w:r>
          </w:p>
        </w:tc>
        <w:tc>
          <w:tcPr>
            <w:tcW w:w="993" w:type="pct"/>
            <w:gridSpan w:val="2"/>
            <w:tcBorders>
              <w:top w:val="single" w:sz="4" w:space="0" w:color="auto"/>
              <w:bottom w:val="single" w:sz="4" w:space="0" w:color="auto"/>
            </w:tcBorders>
            <w:shd w:val="clear" w:color="auto" w:fill="auto"/>
            <w:vAlign w:val="center"/>
          </w:tcPr>
          <w:p w14:paraId="77320173" w14:textId="77777777" w:rsidR="00677E83" w:rsidRPr="0055510F" w:rsidRDefault="00677E83" w:rsidP="00B54A96">
            <w:pPr>
              <w:pStyle w:val="table"/>
              <w:spacing w:beforeLines="0" w:before="0" w:afterLines="0" w:after="0"/>
              <w:jc w:val="center"/>
              <w:rPr>
                <w:b/>
              </w:rPr>
            </w:pPr>
            <w:r w:rsidRPr="0055510F">
              <w:rPr>
                <w:b/>
              </w:rPr>
              <w:t>CI 95%</w:t>
            </w:r>
          </w:p>
          <w:p w14:paraId="546E899E" w14:textId="6412AA43" w:rsidR="00677E83" w:rsidRPr="0055510F" w:rsidRDefault="00677E83" w:rsidP="00B54A96">
            <w:pPr>
              <w:pStyle w:val="table"/>
              <w:spacing w:beforeLines="0" w:before="0" w:afterLines="0" w:after="0"/>
              <w:jc w:val="center"/>
              <w:rPr>
                <w:b/>
              </w:rPr>
            </w:pPr>
            <w:r w:rsidRPr="0055510F">
              <w:rPr>
                <w:b/>
              </w:rPr>
              <w:t>lower      upper</w:t>
            </w:r>
          </w:p>
        </w:tc>
      </w:tr>
      <w:tr w:rsidR="00677E83" w:rsidRPr="0055510F" w14:paraId="257B54CB" w14:textId="77777777" w:rsidTr="004F7086">
        <w:tc>
          <w:tcPr>
            <w:tcW w:w="1568" w:type="pct"/>
            <w:tcBorders>
              <w:top w:val="single" w:sz="4" w:space="0" w:color="auto"/>
            </w:tcBorders>
            <w:shd w:val="clear" w:color="auto" w:fill="auto"/>
            <w:vAlign w:val="bottom"/>
          </w:tcPr>
          <w:p w14:paraId="0383ED1C" w14:textId="77777777" w:rsidR="00677E83" w:rsidRPr="0055510F" w:rsidRDefault="00677E83" w:rsidP="004F7086">
            <w:pPr>
              <w:pStyle w:val="table"/>
              <w:spacing w:beforeLines="0" w:before="120" w:afterLines="0" w:after="0"/>
            </w:pPr>
            <w:r w:rsidRPr="0055510F">
              <w:rPr>
                <w:b/>
              </w:rPr>
              <w:t>SIS tot</w:t>
            </w:r>
          </w:p>
        </w:tc>
        <w:tc>
          <w:tcPr>
            <w:tcW w:w="480" w:type="pct"/>
            <w:tcBorders>
              <w:top w:val="single" w:sz="4" w:space="0" w:color="auto"/>
            </w:tcBorders>
            <w:shd w:val="clear" w:color="auto" w:fill="auto"/>
          </w:tcPr>
          <w:p w14:paraId="772BEAB7" w14:textId="77777777" w:rsidR="00677E83" w:rsidRPr="0055510F" w:rsidRDefault="00677E83" w:rsidP="00B54A96">
            <w:pPr>
              <w:pStyle w:val="table"/>
              <w:spacing w:beforeLines="0" w:before="120" w:afterLines="0" w:after="0"/>
              <w:jc w:val="center"/>
            </w:pPr>
          </w:p>
        </w:tc>
        <w:tc>
          <w:tcPr>
            <w:tcW w:w="413" w:type="pct"/>
            <w:tcBorders>
              <w:top w:val="single" w:sz="4" w:space="0" w:color="auto"/>
            </w:tcBorders>
            <w:shd w:val="clear" w:color="auto" w:fill="auto"/>
          </w:tcPr>
          <w:p w14:paraId="6AD85A60" w14:textId="77777777" w:rsidR="00677E83" w:rsidRPr="0055510F" w:rsidRDefault="00677E83" w:rsidP="00B54A96">
            <w:pPr>
              <w:pStyle w:val="table"/>
              <w:spacing w:beforeLines="0" w:before="120" w:afterLines="0" w:after="0"/>
              <w:jc w:val="center"/>
            </w:pPr>
          </w:p>
        </w:tc>
        <w:tc>
          <w:tcPr>
            <w:tcW w:w="520" w:type="pct"/>
            <w:tcBorders>
              <w:top w:val="single" w:sz="4" w:space="0" w:color="auto"/>
            </w:tcBorders>
            <w:shd w:val="clear" w:color="auto" w:fill="auto"/>
          </w:tcPr>
          <w:p w14:paraId="0910044C" w14:textId="77777777" w:rsidR="00677E83" w:rsidRPr="0055510F" w:rsidRDefault="00677E83" w:rsidP="00B54A96">
            <w:pPr>
              <w:pStyle w:val="table"/>
              <w:spacing w:beforeLines="0" w:before="120" w:afterLines="0" w:after="0"/>
              <w:jc w:val="center"/>
            </w:pPr>
          </w:p>
        </w:tc>
        <w:tc>
          <w:tcPr>
            <w:tcW w:w="546" w:type="pct"/>
            <w:tcBorders>
              <w:top w:val="single" w:sz="4" w:space="0" w:color="auto"/>
            </w:tcBorders>
            <w:shd w:val="clear" w:color="auto" w:fill="auto"/>
          </w:tcPr>
          <w:p w14:paraId="46818EFB" w14:textId="77777777" w:rsidR="00677E83" w:rsidRPr="0055510F" w:rsidRDefault="00677E83" w:rsidP="00B54A96">
            <w:pPr>
              <w:pStyle w:val="table"/>
              <w:spacing w:beforeLines="0" w:before="120" w:afterLines="0" w:after="0"/>
              <w:jc w:val="center"/>
            </w:pPr>
          </w:p>
        </w:tc>
        <w:tc>
          <w:tcPr>
            <w:tcW w:w="480" w:type="pct"/>
            <w:tcBorders>
              <w:top w:val="single" w:sz="4" w:space="0" w:color="auto"/>
            </w:tcBorders>
            <w:shd w:val="clear" w:color="auto" w:fill="auto"/>
          </w:tcPr>
          <w:p w14:paraId="735715F0" w14:textId="77777777" w:rsidR="00677E83" w:rsidRPr="0055510F" w:rsidRDefault="00677E83" w:rsidP="00B54A96">
            <w:pPr>
              <w:pStyle w:val="table"/>
              <w:spacing w:beforeLines="0" w:before="120" w:afterLines="0" w:after="0"/>
              <w:jc w:val="center"/>
            </w:pPr>
          </w:p>
        </w:tc>
        <w:tc>
          <w:tcPr>
            <w:tcW w:w="496" w:type="pct"/>
            <w:tcBorders>
              <w:top w:val="single" w:sz="4" w:space="0" w:color="auto"/>
            </w:tcBorders>
            <w:shd w:val="clear" w:color="auto" w:fill="auto"/>
          </w:tcPr>
          <w:p w14:paraId="6EF18176" w14:textId="77777777" w:rsidR="00677E83" w:rsidRPr="0055510F" w:rsidRDefault="00677E83" w:rsidP="00B54A96">
            <w:pPr>
              <w:pStyle w:val="table"/>
              <w:spacing w:beforeLines="0" w:before="120" w:afterLines="0" w:after="0"/>
              <w:jc w:val="center"/>
            </w:pPr>
          </w:p>
        </w:tc>
        <w:tc>
          <w:tcPr>
            <w:tcW w:w="497" w:type="pct"/>
            <w:tcBorders>
              <w:top w:val="single" w:sz="4" w:space="0" w:color="auto"/>
            </w:tcBorders>
            <w:shd w:val="clear" w:color="auto" w:fill="auto"/>
          </w:tcPr>
          <w:p w14:paraId="42006DA6" w14:textId="77777777" w:rsidR="00677E83" w:rsidRPr="0055510F" w:rsidRDefault="00677E83" w:rsidP="00B54A96">
            <w:pPr>
              <w:pStyle w:val="table"/>
              <w:spacing w:beforeLines="0" w:before="120" w:afterLines="0" w:after="0"/>
              <w:jc w:val="center"/>
            </w:pPr>
          </w:p>
        </w:tc>
      </w:tr>
      <w:tr w:rsidR="00677E83" w:rsidRPr="0055510F" w14:paraId="7B8F4F91" w14:textId="77777777" w:rsidTr="004F7086">
        <w:tc>
          <w:tcPr>
            <w:tcW w:w="1568" w:type="pct"/>
            <w:shd w:val="clear" w:color="auto" w:fill="auto"/>
            <w:vAlign w:val="bottom"/>
          </w:tcPr>
          <w:p w14:paraId="0770C146" w14:textId="77777777" w:rsidR="00677E83" w:rsidRPr="0055510F" w:rsidRDefault="00677E83" w:rsidP="00677E83">
            <w:pPr>
              <w:pStyle w:val="table"/>
              <w:spacing w:beforeLines="0" w:before="0" w:afterLines="0" w:after="0"/>
            </w:pPr>
            <w:r w:rsidRPr="0055510F">
              <w:t>Intercept</w:t>
            </w:r>
          </w:p>
        </w:tc>
        <w:tc>
          <w:tcPr>
            <w:tcW w:w="480" w:type="pct"/>
            <w:shd w:val="clear" w:color="auto" w:fill="auto"/>
          </w:tcPr>
          <w:p w14:paraId="0BB33F86" w14:textId="0D568076" w:rsidR="00677E83" w:rsidRPr="0055510F" w:rsidRDefault="00677E83" w:rsidP="00B54A96">
            <w:pPr>
              <w:pStyle w:val="table"/>
              <w:spacing w:beforeLines="0" w:before="0" w:afterLines="0" w:after="0"/>
              <w:jc w:val="center"/>
            </w:pPr>
            <w:r w:rsidRPr="0055510F">
              <w:t>43.31</w:t>
            </w:r>
          </w:p>
        </w:tc>
        <w:tc>
          <w:tcPr>
            <w:tcW w:w="413" w:type="pct"/>
            <w:shd w:val="clear" w:color="auto" w:fill="auto"/>
          </w:tcPr>
          <w:p w14:paraId="7698A7C8" w14:textId="4A8AE2F1" w:rsidR="00677E83" w:rsidRPr="0055510F" w:rsidRDefault="00677E83" w:rsidP="00B54A96">
            <w:pPr>
              <w:pStyle w:val="table"/>
              <w:spacing w:beforeLines="0" w:before="0" w:afterLines="0" w:after="0"/>
              <w:jc w:val="center"/>
            </w:pPr>
            <w:r w:rsidRPr="0055510F">
              <w:t>0.74</w:t>
            </w:r>
          </w:p>
        </w:tc>
        <w:tc>
          <w:tcPr>
            <w:tcW w:w="520" w:type="pct"/>
            <w:shd w:val="clear" w:color="auto" w:fill="auto"/>
          </w:tcPr>
          <w:p w14:paraId="59699506" w14:textId="3E21508E" w:rsidR="00677E83" w:rsidRPr="0055510F" w:rsidRDefault="00677E83" w:rsidP="00B54A96">
            <w:pPr>
              <w:pStyle w:val="table"/>
              <w:spacing w:beforeLines="0" w:before="0" w:afterLines="0" w:after="0"/>
              <w:jc w:val="center"/>
            </w:pPr>
            <w:r w:rsidRPr="0055510F">
              <w:t>1003</w:t>
            </w:r>
          </w:p>
        </w:tc>
        <w:tc>
          <w:tcPr>
            <w:tcW w:w="546" w:type="pct"/>
            <w:shd w:val="clear" w:color="auto" w:fill="auto"/>
          </w:tcPr>
          <w:p w14:paraId="4286DA46" w14:textId="6FD68B17" w:rsidR="00677E83" w:rsidRPr="0055510F" w:rsidRDefault="00677E83" w:rsidP="00B54A96">
            <w:pPr>
              <w:pStyle w:val="table"/>
              <w:spacing w:beforeLines="0" w:before="0" w:afterLines="0" w:after="0"/>
              <w:jc w:val="center"/>
            </w:pPr>
            <w:r w:rsidRPr="0055510F">
              <w:t>58.62</w:t>
            </w:r>
          </w:p>
        </w:tc>
        <w:tc>
          <w:tcPr>
            <w:tcW w:w="480" w:type="pct"/>
            <w:shd w:val="clear" w:color="auto" w:fill="auto"/>
          </w:tcPr>
          <w:p w14:paraId="4A709A21" w14:textId="14A2E8F2" w:rsidR="00677E83" w:rsidRPr="0055510F" w:rsidRDefault="00677E83" w:rsidP="00B54A96">
            <w:pPr>
              <w:pStyle w:val="table"/>
              <w:spacing w:beforeLines="0" w:before="0" w:afterLines="0" w:after="0"/>
              <w:jc w:val="center"/>
            </w:pPr>
            <w:r w:rsidRPr="0055510F">
              <w:t>&lt;.0001</w:t>
            </w:r>
          </w:p>
        </w:tc>
        <w:tc>
          <w:tcPr>
            <w:tcW w:w="496" w:type="pct"/>
            <w:shd w:val="clear" w:color="auto" w:fill="auto"/>
          </w:tcPr>
          <w:p w14:paraId="5CD5B0A3" w14:textId="48CF3B7E" w:rsidR="00677E83" w:rsidRPr="0055510F" w:rsidRDefault="00677E83" w:rsidP="00B54A96">
            <w:pPr>
              <w:pStyle w:val="table"/>
              <w:spacing w:beforeLines="0" w:before="0" w:afterLines="0" w:after="0"/>
              <w:jc w:val="center"/>
            </w:pPr>
            <w:r w:rsidRPr="0055510F">
              <w:t>41.86</w:t>
            </w:r>
          </w:p>
        </w:tc>
        <w:tc>
          <w:tcPr>
            <w:tcW w:w="497" w:type="pct"/>
            <w:shd w:val="clear" w:color="auto" w:fill="auto"/>
          </w:tcPr>
          <w:p w14:paraId="0CE65674" w14:textId="512A37B9" w:rsidR="00677E83" w:rsidRPr="0055510F" w:rsidRDefault="00677E83" w:rsidP="00B54A96">
            <w:pPr>
              <w:pStyle w:val="table"/>
              <w:spacing w:beforeLines="0" w:before="0" w:afterLines="0" w:after="0"/>
              <w:jc w:val="center"/>
            </w:pPr>
            <w:r w:rsidRPr="0055510F">
              <w:t>44.76</w:t>
            </w:r>
          </w:p>
        </w:tc>
      </w:tr>
      <w:tr w:rsidR="00677E83" w:rsidRPr="0055510F" w14:paraId="08ACD73B" w14:textId="77777777" w:rsidTr="004F7086">
        <w:tc>
          <w:tcPr>
            <w:tcW w:w="1568" w:type="pct"/>
            <w:shd w:val="clear" w:color="auto" w:fill="auto"/>
            <w:vAlign w:val="bottom"/>
          </w:tcPr>
          <w:p w14:paraId="43EC6D0E" w14:textId="77777777" w:rsidR="00677E83" w:rsidRPr="0055510F" w:rsidRDefault="00677E83" w:rsidP="00677E83">
            <w:pPr>
              <w:pStyle w:val="table"/>
              <w:spacing w:beforeLines="0" w:before="0" w:afterLines="0" w:after="0"/>
            </w:pPr>
            <w:r w:rsidRPr="0055510F">
              <w:t>Slope</w:t>
            </w:r>
          </w:p>
        </w:tc>
        <w:tc>
          <w:tcPr>
            <w:tcW w:w="480" w:type="pct"/>
            <w:shd w:val="clear" w:color="auto" w:fill="auto"/>
          </w:tcPr>
          <w:p w14:paraId="602083D5" w14:textId="5BA8A413" w:rsidR="00677E83" w:rsidRPr="0055510F" w:rsidRDefault="00677E83" w:rsidP="00B54A96">
            <w:pPr>
              <w:pStyle w:val="table"/>
              <w:spacing w:beforeLines="0" w:before="0" w:afterLines="0" w:after="0"/>
              <w:jc w:val="center"/>
            </w:pPr>
            <w:r w:rsidRPr="0055510F">
              <w:t>0.18</w:t>
            </w:r>
          </w:p>
        </w:tc>
        <w:tc>
          <w:tcPr>
            <w:tcW w:w="413" w:type="pct"/>
            <w:shd w:val="clear" w:color="auto" w:fill="auto"/>
          </w:tcPr>
          <w:p w14:paraId="5A6E62BC" w14:textId="6FAB4E02" w:rsidR="00677E83" w:rsidRPr="0055510F" w:rsidRDefault="00677E83" w:rsidP="00B54A96">
            <w:pPr>
              <w:pStyle w:val="table"/>
              <w:spacing w:beforeLines="0" w:before="0" w:afterLines="0" w:after="0"/>
              <w:jc w:val="center"/>
            </w:pPr>
            <w:r w:rsidRPr="0055510F">
              <w:t>0.06</w:t>
            </w:r>
          </w:p>
        </w:tc>
        <w:tc>
          <w:tcPr>
            <w:tcW w:w="520" w:type="pct"/>
            <w:shd w:val="clear" w:color="auto" w:fill="auto"/>
          </w:tcPr>
          <w:p w14:paraId="57CEB6C3" w14:textId="1F1C1E9F" w:rsidR="00677E83" w:rsidRPr="0055510F" w:rsidRDefault="00677E83" w:rsidP="00B54A96">
            <w:pPr>
              <w:pStyle w:val="table"/>
              <w:spacing w:beforeLines="0" w:before="0" w:afterLines="0" w:after="0"/>
              <w:jc w:val="center"/>
            </w:pPr>
            <w:r w:rsidRPr="0055510F">
              <w:t>1003</w:t>
            </w:r>
          </w:p>
        </w:tc>
        <w:tc>
          <w:tcPr>
            <w:tcW w:w="546" w:type="pct"/>
            <w:shd w:val="clear" w:color="auto" w:fill="auto"/>
          </w:tcPr>
          <w:p w14:paraId="30464955" w14:textId="3CF97D86" w:rsidR="00677E83" w:rsidRPr="0055510F" w:rsidRDefault="00677E83" w:rsidP="00B54A96">
            <w:pPr>
              <w:pStyle w:val="table"/>
              <w:spacing w:beforeLines="0" w:before="0" w:afterLines="0" w:after="0"/>
              <w:jc w:val="center"/>
            </w:pPr>
            <w:r w:rsidRPr="0055510F">
              <w:t>3.23</w:t>
            </w:r>
          </w:p>
        </w:tc>
        <w:tc>
          <w:tcPr>
            <w:tcW w:w="480" w:type="pct"/>
            <w:shd w:val="clear" w:color="auto" w:fill="auto"/>
          </w:tcPr>
          <w:p w14:paraId="13780A56" w14:textId="4A5150DA" w:rsidR="00677E83" w:rsidRPr="0055510F" w:rsidRDefault="00677E83" w:rsidP="00B54A96">
            <w:pPr>
              <w:pStyle w:val="table"/>
              <w:spacing w:beforeLines="0" w:before="0" w:afterLines="0" w:after="0"/>
              <w:jc w:val="center"/>
            </w:pPr>
            <w:r w:rsidRPr="0055510F">
              <w:t>0.001</w:t>
            </w:r>
          </w:p>
        </w:tc>
        <w:tc>
          <w:tcPr>
            <w:tcW w:w="496" w:type="pct"/>
            <w:shd w:val="clear" w:color="auto" w:fill="auto"/>
          </w:tcPr>
          <w:p w14:paraId="7F315184" w14:textId="2C978680" w:rsidR="00677E83" w:rsidRPr="0055510F" w:rsidRDefault="00677E83" w:rsidP="00B54A96">
            <w:pPr>
              <w:pStyle w:val="table"/>
              <w:spacing w:beforeLines="0" w:before="0" w:afterLines="0" w:after="0"/>
              <w:jc w:val="center"/>
            </w:pPr>
            <w:r w:rsidRPr="0055510F">
              <w:t>0.07</w:t>
            </w:r>
          </w:p>
        </w:tc>
        <w:tc>
          <w:tcPr>
            <w:tcW w:w="497" w:type="pct"/>
            <w:shd w:val="clear" w:color="auto" w:fill="auto"/>
          </w:tcPr>
          <w:p w14:paraId="221131B6" w14:textId="4C0FA508" w:rsidR="00677E83" w:rsidRPr="0055510F" w:rsidRDefault="00677E83" w:rsidP="00B54A96">
            <w:pPr>
              <w:pStyle w:val="table"/>
              <w:spacing w:beforeLines="0" w:before="0" w:afterLines="0" w:after="0"/>
              <w:jc w:val="center"/>
            </w:pPr>
            <w:r w:rsidRPr="0055510F">
              <w:t>0.29</w:t>
            </w:r>
          </w:p>
        </w:tc>
      </w:tr>
      <w:tr w:rsidR="00677E83" w:rsidRPr="0055510F" w14:paraId="7C55643F" w14:textId="77777777" w:rsidTr="004F7086">
        <w:tc>
          <w:tcPr>
            <w:tcW w:w="1568" w:type="pct"/>
            <w:shd w:val="clear" w:color="auto" w:fill="auto"/>
            <w:vAlign w:val="bottom"/>
          </w:tcPr>
          <w:p w14:paraId="69C9AA2E" w14:textId="77777777" w:rsidR="00677E83" w:rsidRPr="0055510F" w:rsidRDefault="00677E83" w:rsidP="00677E83">
            <w:pPr>
              <w:pStyle w:val="table"/>
              <w:spacing w:beforeLines="0" w:before="0" w:afterLines="0" w:after="0"/>
            </w:pPr>
            <w:r w:rsidRPr="0055510F">
              <w:t>Intercept x allocation</w:t>
            </w:r>
          </w:p>
        </w:tc>
        <w:tc>
          <w:tcPr>
            <w:tcW w:w="480" w:type="pct"/>
            <w:shd w:val="clear" w:color="auto" w:fill="auto"/>
          </w:tcPr>
          <w:p w14:paraId="789285F1" w14:textId="0F3AF728" w:rsidR="00677E83" w:rsidRPr="0055510F" w:rsidRDefault="00677E83" w:rsidP="00B54A96">
            <w:pPr>
              <w:pStyle w:val="table"/>
              <w:spacing w:beforeLines="0" w:before="0" w:afterLines="0" w:after="0"/>
              <w:jc w:val="center"/>
            </w:pPr>
            <w:r w:rsidRPr="0055510F">
              <w:t>0.50</w:t>
            </w:r>
          </w:p>
        </w:tc>
        <w:tc>
          <w:tcPr>
            <w:tcW w:w="413" w:type="pct"/>
            <w:shd w:val="clear" w:color="auto" w:fill="auto"/>
          </w:tcPr>
          <w:p w14:paraId="28296996" w14:textId="64286570" w:rsidR="00677E83" w:rsidRPr="0055510F" w:rsidRDefault="00677E83" w:rsidP="00B54A96">
            <w:pPr>
              <w:pStyle w:val="table"/>
              <w:spacing w:beforeLines="0" w:before="0" w:afterLines="0" w:after="0"/>
              <w:jc w:val="center"/>
            </w:pPr>
            <w:r w:rsidRPr="0055510F">
              <w:t>0.64</w:t>
            </w:r>
          </w:p>
        </w:tc>
        <w:tc>
          <w:tcPr>
            <w:tcW w:w="520" w:type="pct"/>
            <w:shd w:val="clear" w:color="auto" w:fill="auto"/>
          </w:tcPr>
          <w:p w14:paraId="57C45CDB" w14:textId="14CF74BC" w:rsidR="00677E83" w:rsidRPr="0055510F" w:rsidRDefault="00677E83" w:rsidP="00B54A96">
            <w:pPr>
              <w:pStyle w:val="table"/>
              <w:spacing w:beforeLines="0" w:before="0" w:afterLines="0" w:after="0"/>
              <w:jc w:val="center"/>
            </w:pPr>
            <w:r w:rsidRPr="0055510F">
              <w:t>557</w:t>
            </w:r>
          </w:p>
        </w:tc>
        <w:tc>
          <w:tcPr>
            <w:tcW w:w="546" w:type="pct"/>
            <w:shd w:val="clear" w:color="auto" w:fill="auto"/>
          </w:tcPr>
          <w:p w14:paraId="232B34B2" w14:textId="2EC2D67D" w:rsidR="00677E83" w:rsidRPr="0055510F" w:rsidRDefault="00677E83" w:rsidP="00B54A96">
            <w:pPr>
              <w:pStyle w:val="table"/>
              <w:spacing w:beforeLines="0" w:before="0" w:afterLines="0" w:after="0"/>
              <w:jc w:val="center"/>
            </w:pPr>
            <w:r w:rsidRPr="0055510F">
              <w:t>0.78</w:t>
            </w:r>
          </w:p>
        </w:tc>
        <w:tc>
          <w:tcPr>
            <w:tcW w:w="480" w:type="pct"/>
            <w:shd w:val="clear" w:color="auto" w:fill="auto"/>
          </w:tcPr>
          <w:p w14:paraId="4B916329" w14:textId="03AB482A" w:rsidR="00677E83" w:rsidRPr="0055510F" w:rsidRDefault="00677E83" w:rsidP="00B54A96">
            <w:pPr>
              <w:pStyle w:val="table"/>
              <w:spacing w:beforeLines="0" w:before="0" w:afterLines="0" w:after="0"/>
              <w:jc w:val="center"/>
            </w:pPr>
            <w:r w:rsidRPr="0055510F">
              <w:t>0.435</w:t>
            </w:r>
          </w:p>
        </w:tc>
        <w:tc>
          <w:tcPr>
            <w:tcW w:w="496" w:type="pct"/>
            <w:shd w:val="clear" w:color="auto" w:fill="auto"/>
          </w:tcPr>
          <w:p w14:paraId="2395F536" w14:textId="5CFC2310" w:rsidR="00677E83" w:rsidRPr="0055510F" w:rsidRDefault="00677E83" w:rsidP="00B54A96">
            <w:pPr>
              <w:pStyle w:val="table"/>
              <w:spacing w:beforeLines="0" w:before="0" w:afterLines="0" w:after="0"/>
              <w:jc w:val="center"/>
            </w:pPr>
            <w:r w:rsidRPr="0055510F">
              <w:t>-0.76</w:t>
            </w:r>
          </w:p>
        </w:tc>
        <w:tc>
          <w:tcPr>
            <w:tcW w:w="497" w:type="pct"/>
            <w:shd w:val="clear" w:color="auto" w:fill="auto"/>
          </w:tcPr>
          <w:p w14:paraId="4AECDFE0" w14:textId="4FD9F24E" w:rsidR="00677E83" w:rsidRPr="0055510F" w:rsidRDefault="00677E83" w:rsidP="00B54A96">
            <w:pPr>
              <w:pStyle w:val="table"/>
              <w:spacing w:beforeLines="0" w:before="0" w:afterLines="0" w:after="0"/>
              <w:jc w:val="center"/>
            </w:pPr>
            <w:r w:rsidRPr="0055510F">
              <w:t>1.76</w:t>
            </w:r>
          </w:p>
        </w:tc>
      </w:tr>
      <w:tr w:rsidR="00677E83" w:rsidRPr="0055510F" w14:paraId="66D5FF61" w14:textId="77777777" w:rsidTr="004F7086">
        <w:tc>
          <w:tcPr>
            <w:tcW w:w="1568" w:type="pct"/>
            <w:shd w:val="clear" w:color="auto" w:fill="auto"/>
            <w:vAlign w:val="bottom"/>
          </w:tcPr>
          <w:p w14:paraId="72F3B6DA" w14:textId="77777777" w:rsidR="00677E83" w:rsidRPr="0055510F" w:rsidRDefault="00677E83" w:rsidP="00677E83">
            <w:pPr>
              <w:pStyle w:val="table"/>
              <w:spacing w:beforeLines="0" w:before="0" w:afterLines="0" w:after="0"/>
            </w:pPr>
            <w:r w:rsidRPr="0055510F">
              <w:t>Slope x allocation</w:t>
            </w:r>
          </w:p>
        </w:tc>
        <w:tc>
          <w:tcPr>
            <w:tcW w:w="480" w:type="pct"/>
            <w:shd w:val="clear" w:color="auto" w:fill="auto"/>
          </w:tcPr>
          <w:p w14:paraId="0ABAADAE" w14:textId="77317DD6" w:rsidR="00677E83" w:rsidRPr="0055510F" w:rsidRDefault="00677E83" w:rsidP="00B54A96">
            <w:pPr>
              <w:pStyle w:val="table"/>
              <w:spacing w:beforeLines="0" w:before="0" w:afterLines="0" w:after="0"/>
              <w:jc w:val="center"/>
            </w:pPr>
            <w:r w:rsidRPr="0055510F">
              <w:t>0.18</w:t>
            </w:r>
          </w:p>
        </w:tc>
        <w:tc>
          <w:tcPr>
            <w:tcW w:w="413" w:type="pct"/>
            <w:shd w:val="clear" w:color="auto" w:fill="auto"/>
          </w:tcPr>
          <w:p w14:paraId="36A58FA7" w14:textId="40B58356" w:rsidR="00677E83" w:rsidRPr="0055510F" w:rsidRDefault="00677E83" w:rsidP="00B54A96">
            <w:pPr>
              <w:pStyle w:val="table"/>
              <w:spacing w:beforeLines="0" w:before="0" w:afterLines="0" w:after="0"/>
              <w:jc w:val="center"/>
            </w:pPr>
            <w:r w:rsidRPr="0055510F">
              <w:t>0.08</w:t>
            </w:r>
          </w:p>
        </w:tc>
        <w:tc>
          <w:tcPr>
            <w:tcW w:w="520" w:type="pct"/>
            <w:shd w:val="clear" w:color="auto" w:fill="auto"/>
          </w:tcPr>
          <w:p w14:paraId="0884D04A" w14:textId="75BE01E5" w:rsidR="00677E83" w:rsidRPr="0055510F" w:rsidRDefault="00677E83" w:rsidP="00B54A96">
            <w:pPr>
              <w:pStyle w:val="table"/>
              <w:spacing w:beforeLines="0" w:before="0" w:afterLines="0" w:after="0"/>
              <w:jc w:val="center"/>
            </w:pPr>
            <w:r w:rsidRPr="0055510F">
              <w:t>1003</w:t>
            </w:r>
          </w:p>
        </w:tc>
        <w:tc>
          <w:tcPr>
            <w:tcW w:w="546" w:type="pct"/>
            <w:shd w:val="clear" w:color="auto" w:fill="auto"/>
          </w:tcPr>
          <w:p w14:paraId="6A375975" w14:textId="5375F281" w:rsidR="00677E83" w:rsidRPr="0055510F" w:rsidRDefault="00677E83" w:rsidP="00B54A96">
            <w:pPr>
              <w:pStyle w:val="table"/>
              <w:spacing w:beforeLines="0" w:before="0" w:afterLines="0" w:after="0"/>
              <w:jc w:val="center"/>
            </w:pPr>
            <w:r w:rsidRPr="0055510F">
              <w:t>2.17</w:t>
            </w:r>
          </w:p>
        </w:tc>
        <w:tc>
          <w:tcPr>
            <w:tcW w:w="480" w:type="pct"/>
            <w:shd w:val="clear" w:color="auto" w:fill="auto"/>
          </w:tcPr>
          <w:p w14:paraId="686FCEA5" w14:textId="6EE532ED" w:rsidR="00677E83" w:rsidRPr="0055510F" w:rsidRDefault="00677E83" w:rsidP="00B54A96">
            <w:pPr>
              <w:pStyle w:val="table"/>
              <w:spacing w:beforeLines="0" w:before="0" w:afterLines="0" w:after="0"/>
              <w:jc w:val="center"/>
            </w:pPr>
            <w:r w:rsidRPr="0055510F">
              <w:t>0.031</w:t>
            </w:r>
          </w:p>
        </w:tc>
        <w:tc>
          <w:tcPr>
            <w:tcW w:w="496" w:type="pct"/>
            <w:shd w:val="clear" w:color="auto" w:fill="auto"/>
          </w:tcPr>
          <w:p w14:paraId="2457746C" w14:textId="69DF95CC" w:rsidR="00677E83" w:rsidRPr="0055510F" w:rsidRDefault="00677E83" w:rsidP="00B54A96">
            <w:pPr>
              <w:pStyle w:val="table"/>
              <w:spacing w:beforeLines="0" w:before="0" w:afterLines="0" w:after="0"/>
              <w:jc w:val="center"/>
            </w:pPr>
            <w:r w:rsidRPr="0055510F">
              <w:t>0.02</w:t>
            </w:r>
          </w:p>
        </w:tc>
        <w:tc>
          <w:tcPr>
            <w:tcW w:w="497" w:type="pct"/>
            <w:shd w:val="clear" w:color="auto" w:fill="auto"/>
          </w:tcPr>
          <w:p w14:paraId="4A1A1CF7" w14:textId="41829BEF" w:rsidR="00677E83" w:rsidRPr="0055510F" w:rsidRDefault="00677E83" w:rsidP="00B54A96">
            <w:pPr>
              <w:pStyle w:val="table"/>
              <w:spacing w:beforeLines="0" w:before="0" w:afterLines="0" w:after="0"/>
              <w:jc w:val="center"/>
            </w:pPr>
            <w:r w:rsidRPr="0055510F">
              <w:t>0.34</w:t>
            </w:r>
          </w:p>
        </w:tc>
      </w:tr>
      <w:tr w:rsidR="00677E83" w:rsidRPr="0055510F" w14:paraId="3E1C0B59" w14:textId="77777777" w:rsidTr="004F7086">
        <w:tc>
          <w:tcPr>
            <w:tcW w:w="1568" w:type="pct"/>
            <w:shd w:val="clear" w:color="auto" w:fill="auto"/>
            <w:vAlign w:val="bottom"/>
          </w:tcPr>
          <w:p w14:paraId="3AB3094D" w14:textId="77777777" w:rsidR="00677E83" w:rsidRPr="0055510F" w:rsidRDefault="00677E83" w:rsidP="00677E83">
            <w:pPr>
              <w:pStyle w:val="table"/>
              <w:spacing w:beforeLines="0" w:before="0" w:afterLines="0" w:after="0"/>
            </w:pPr>
          </w:p>
        </w:tc>
        <w:tc>
          <w:tcPr>
            <w:tcW w:w="480" w:type="pct"/>
            <w:shd w:val="clear" w:color="auto" w:fill="auto"/>
          </w:tcPr>
          <w:p w14:paraId="01789961" w14:textId="77777777" w:rsidR="00677E83" w:rsidRPr="0055510F" w:rsidRDefault="00677E83" w:rsidP="00B54A96">
            <w:pPr>
              <w:pStyle w:val="table"/>
              <w:spacing w:beforeLines="0" w:before="0" w:afterLines="0" w:after="0"/>
              <w:jc w:val="center"/>
            </w:pPr>
          </w:p>
        </w:tc>
        <w:tc>
          <w:tcPr>
            <w:tcW w:w="413" w:type="pct"/>
            <w:shd w:val="clear" w:color="auto" w:fill="auto"/>
          </w:tcPr>
          <w:p w14:paraId="0AA0DFE1" w14:textId="77777777" w:rsidR="00677E83" w:rsidRPr="0055510F" w:rsidRDefault="00677E83" w:rsidP="00B54A96">
            <w:pPr>
              <w:pStyle w:val="table"/>
              <w:spacing w:beforeLines="0" w:before="0" w:afterLines="0" w:after="0"/>
              <w:jc w:val="center"/>
            </w:pPr>
          </w:p>
        </w:tc>
        <w:tc>
          <w:tcPr>
            <w:tcW w:w="520" w:type="pct"/>
            <w:shd w:val="clear" w:color="auto" w:fill="auto"/>
          </w:tcPr>
          <w:p w14:paraId="58B972B6" w14:textId="77777777" w:rsidR="00677E83" w:rsidRPr="0055510F" w:rsidRDefault="00677E83" w:rsidP="00B54A96">
            <w:pPr>
              <w:pStyle w:val="table"/>
              <w:spacing w:beforeLines="0" w:before="0" w:afterLines="0" w:after="0"/>
              <w:jc w:val="center"/>
            </w:pPr>
          </w:p>
        </w:tc>
        <w:tc>
          <w:tcPr>
            <w:tcW w:w="546" w:type="pct"/>
            <w:shd w:val="clear" w:color="auto" w:fill="auto"/>
          </w:tcPr>
          <w:p w14:paraId="5D728965" w14:textId="77777777" w:rsidR="00677E83" w:rsidRPr="0055510F" w:rsidRDefault="00677E83" w:rsidP="00B54A96">
            <w:pPr>
              <w:pStyle w:val="table"/>
              <w:spacing w:beforeLines="0" w:before="0" w:afterLines="0" w:after="0"/>
              <w:jc w:val="center"/>
            </w:pPr>
          </w:p>
        </w:tc>
        <w:tc>
          <w:tcPr>
            <w:tcW w:w="480" w:type="pct"/>
            <w:shd w:val="clear" w:color="auto" w:fill="auto"/>
          </w:tcPr>
          <w:p w14:paraId="0E0DBE9D" w14:textId="77777777" w:rsidR="00677E83" w:rsidRPr="0055510F" w:rsidRDefault="00677E83" w:rsidP="00B54A96">
            <w:pPr>
              <w:pStyle w:val="table"/>
              <w:spacing w:beforeLines="0" w:before="0" w:afterLines="0" w:after="0"/>
              <w:jc w:val="center"/>
            </w:pPr>
          </w:p>
        </w:tc>
        <w:tc>
          <w:tcPr>
            <w:tcW w:w="496" w:type="pct"/>
            <w:shd w:val="clear" w:color="auto" w:fill="auto"/>
          </w:tcPr>
          <w:p w14:paraId="4056351F" w14:textId="77777777" w:rsidR="00677E83" w:rsidRPr="0055510F" w:rsidRDefault="00677E83" w:rsidP="00B54A96">
            <w:pPr>
              <w:pStyle w:val="table"/>
              <w:spacing w:beforeLines="0" w:before="0" w:afterLines="0" w:after="0"/>
              <w:jc w:val="center"/>
            </w:pPr>
          </w:p>
        </w:tc>
        <w:tc>
          <w:tcPr>
            <w:tcW w:w="497" w:type="pct"/>
            <w:shd w:val="clear" w:color="auto" w:fill="auto"/>
          </w:tcPr>
          <w:p w14:paraId="4640C6EB" w14:textId="77777777" w:rsidR="00677E83" w:rsidRPr="0055510F" w:rsidRDefault="00677E83" w:rsidP="00B54A96">
            <w:pPr>
              <w:pStyle w:val="table"/>
              <w:spacing w:beforeLines="0" w:before="0" w:afterLines="0" w:after="0"/>
              <w:jc w:val="center"/>
            </w:pPr>
          </w:p>
        </w:tc>
      </w:tr>
      <w:tr w:rsidR="00677E83" w:rsidRPr="0055510F" w14:paraId="384126CD" w14:textId="77777777" w:rsidTr="004F7086">
        <w:tc>
          <w:tcPr>
            <w:tcW w:w="1568" w:type="pct"/>
            <w:shd w:val="clear" w:color="auto" w:fill="auto"/>
            <w:vAlign w:val="bottom"/>
          </w:tcPr>
          <w:p w14:paraId="54EC3756" w14:textId="77777777" w:rsidR="00677E83" w:rsidRPr="0055510F" w:rsidRDefault="00677E83" w:rsidP="00677E83">
            <w:pPr>
              <w:pStyle w:val="table"/>
              <w:spacing w:beforeLines="0" w:before="0" w:afterLines="0" w:after="0"/>
            </w:pPr>
            <w:r w:rsidRPr="0055510F">
              <w:rPr>
                <w:b/>
              </w:rPr>
              <w:t>SIS SI</w:t>
            </w:r>
          </w:p>
        </w:tc>
        <w:tc>
          <w:tcPr>
            <w:tcW w:w="480" w:type="pct"/>
            <w:shd w:val="clear" w:color="auto" w:fill="auto"/>
          </w:tcPr>
          <w:p w14:paraId="0513CE90" w14:textId="77777777" w:rsidR="00677E83" w:rsidRPr="0055510F" w:rsidRDefault="00677E83" w:rsidP="00B54A96">
            <w:pPr>
              <w:pStyle w:val="table"/>
              <w:spacing w:beforeLines="0" w:before="0" w:afterLines="0" w:after="0"/>
              <w:jc w:val="center"/>
            </w:pPr>
          </w:p>
        </w:tc>
        <w:tc>
          <w:tcPr>
            <w:tcW w:w="413" w:type="pct"/>
            <w:shd w:val="clear" w:color="auto" w:fill="auto"/>
          </w:tcPr>
          <w:p w14:paraId="63E82880" w14:textId="77777777" w:rsidR="00677E83" w:rsidRPr="0055510F" w:rsidRDefault="00677E83" w:rsidP="00B54A96">
            <w:pPr>
              <w:pStyle w:val="table"/>
              <w:spacing w:beforeLines="0" w:before="0" w:afterLines="0" w:after="0"/>
              <w:jc w:val="center"/>
            </w:pPr>
          </w:p>
        </w:tc>
        <w:tc>
          <w:tcPr>
            <w:tcW w:w="520" w:type="pct"/>
            <w:shd w:val="clear" w:color="auto" w:fill="auto"/>
          </w:tcPr>
          <w:p w14:paraId="5C66AD8F" w14:textId="77777777" w:rsidR="00677E83" w:rsidRPr="0055510F" w:rsidRDefault="00677E83" w:rsidP="00B54A96">
            <w:pPr>
              <w:pStyle w:val="table"/>
              <w:spacing w:beforeLines="0" w:before="0" w:afterLines="0" w:after="0"/>
              <w:jc w:val="center"/>
            </w:pPr>
          </w:p>
        </w:tc>
        <w:tc>
          <w:tcPr>
            <w:tcW w:w="546" w:type="pct"/>
            <w:shd w:val="clear" w:color="auto" w:fill="auto"/>
          </w:tcPr>
          <w:p w14:paraId="6A1D38D7" w14:textId="77777777" w:rsidR="00677E83" w:rsidRPr="0055510F" w:rsidRDefault="00677E83" w:rsidP="00B54A96">
            <w:pPr>
              <w:pStyle w:val="table"/>
              <w:spacing w:beforeLines="0" w:before="0" w:afterLines="0" w:after="0"/>
              <w:jc w:val="center"/>
            </w:pPr>
          </w:p>
        </w:tc>
        <w:tc>
          <w:tcPr>
            <w:tcW w:w="480" w:type="pct"/>
            <w:shd w:val="clear" w:color="auto" w:fill="auto"/>
          </w:tcPr>
          <w:p w14:paraId="7E1A6D8A" w14:textId="77777777" w:rsidR="00677E83" w:rsidRPr="0055510F" w:rsidRDefault="00677E83" w:rsidP="00B54A96">
            <w:pPr>
              <w:pStyle w:val="table"/>
              <w:spacing w:beforeLines="0" w:before="0" w:afterLines="0" w:after="0"/>
              <w:jc w:val="center"/>
            </w:pPr>
          </w:p>
        </w:tc>
        <w:tc>
          <w:tcPr>
            <w:tcW w:w="496" w:type="pct"/>
            <w:shd w:val="clear" w:color="auto" w:fill="auto"/>
          </w:tcPr>
          <w:p w14:paraId="56E93461" w14:textId="77777777" w:rsidR="00677E83" w:rsidRPr="0055510F" w:rsidRDefault="00677E83" w:rsidP="00B54A96">
            <w:pPr>
              <w:pStyle w:val="table"/>
              <w:spacing w:beforeLines="0" w:before="0" w:afterLines="0" w:after="0"/>
              <w:jc w:val="center"/>
            </w:pPr>
          </w:p>
        </w:tc>
        <w:tc>
          <w:tcPr>
            <w:tcW w:w="497" w:type="pct"/>
            <w:shd w:val="clear" w:color="auto" w:fill="auto"/>
          </w:tcPr>
          <w:p w14:paraId="4B8B40C8" w14:textId="77777777" w:rsidR="00677E83" w:rsidRPr="0055510F" w:rsidRDefault="00677E83" w:rsidP="00B54A96">
            <w:pPr>
              <w:pStyle w:val="table"/>
              <w:spacing w:beforeLines="0" w:before="0" w:afterLines="0" w:after="0"/>
              <w:jc w:val="center"/>
            </w:pPr>
          </w:p>
        </w:tc>
      </w:tr>
      <w:tr w:rsidR="00677E83" w:rsidRPr="0055510F" w14:paraId="3D83E843" w14:textId="77777777" w:rsidTr="004F7086">
        <w:tc>
          <w:tcPr>
            <w:tcW w:w="1568" w:type="pct"/>
            <w:shd w:val="clear" w:color="auto" w:fill="auto"/>
            <w:vAlign w:val="bottom"/>
          </w:tcPr>
          <w:p w14:paraId="367A60C3" w14:textId="77777777" w:rsidR="00677E83" w:rsidRPr="0055510F" w:rsidRDefault="00677E83" w:rsidP="00677E83">
            <w:pPr>
              <w:pStyle w:val="table"/>
              <w:spacing w:beforeLines="0" w:before="0" w:afterLines="0" w:after="0"/>
            </w:pPr>
            <w:r w:rsidRPr="0055510F">
              <w:t>Intercept</w:t>
            </w:r>
          </w:p>
        </w:tc>
        <w:tc>
          <w:tcPr>
            <w:tcW w:w="480" w:type="pct"/>
            <w:shd w:val="clear" w:color="auto" w:fill="auto"/>
          </w:tcPr>
          <w:p w14:paraId="0FDEEDF6" w14:textId="4AA4FE15" w:rsidR="00677E83" w:rsidRPr="0055510F" w:rsidRDefault="00677E83" w:rsidP="00B54A96">
            <w:pPr>
              <w:pStyle w:val="table"/>
              <w:spacing w:beforeLines="0" w:before="0" w:afterLines="0" w:after="0"/>
              <w:jc w:val="center"/>
            </w:pPr>
            <w:r w:rsidRPr="0055510F">
              <w:t>11.01</w:t>
            </w:r>
          </w:p>
        </w:tc>
        <w:tc>
          <w:tcPr>
            <w:tcW w:w="413" w:type="pct"/>
            <w:shd w:val="clear" w:color="auto" w:fill="auto"/>
          </w:tcPr>
          <w:p w14:paraId="765BB707" w14:textId="36B458CD" w:rsidR="00677E83" w:rsidRPr="0055510F" w:rsidRDefault="00677E83" w:rsidP="00B54A96">
            <w:pPr>
              <w:pStyle w:val="table"/>
              <w:spacing w:beforeLines="0" w:before="0" w:afterLines="0" w:after="0"/>
              <w:jc w:val="center"/>
            </w:pPr>
            <w:r w:rsidRPr="0055510F">
              <w:t>0.27</w:t>
            </w:r>
          </w:p>
        </w:tc>
        <w:tc>
          <w:tcPr>
            <w:tcW w:w="520" w:type="pct"/>
            <w:shd w:val="clear" w:color="auto" w:fill="auto"/>
          </w:tcPr>
          <w:p w14:paraId="37897E61" w14:textId="155BB7D6" w:rsidR="00677E83" w:rsidRPr="0055510F" w:rsidRDefault="00677E83" w:rsidP="00B54A96">
            <w:pPr>
              <w:pStyle w:val="table"/>
              <w:spacing w:beforeLines="0" w:before="0" w:afterLines="0" w:after="0"/>
              <w:jc w:val="center"/>
            </w:pPr>
            <w:r w:rsidRPr="0055510F">
              <w:t>1004</w:t>
            </w:r>
          </w:p>
        </w:tc>
        <w:tc>
          <w:tcPr>
            <w:tcW w:w="546" w:type="pct"/>
            <w:shd w:val="clear" w:color="auto" w:fill="auto"/>
          </w:tcPr>
          <w:p w14:paraId="30C22C60" w14:textId="302767E3" w:rsidR="00677E83" w:rsidRPr="0055510F" w:rsidRDefault="00677E83" w:rsidP="00B54A96">
            <w:pPr>
              <w:pStyle w:val="table"/>
              <w:spacing w:beforeLines="0" w:before="0" w:afterLines="0" w:after="0"/>
              <w:jc w:val="center"/>
            </w:pPr>
            <w:r w:rsidRPr="0055510F">
              <w:t>40.78</w:t>
            </w:r>
          </w:p>
        </w:tc>
        <w:tc>
          <w:tcPr>
            <w:tcW w:w="480" w:type="pct"/>
            <w:shd w:val="clear" w:color="auto" w:fill="auto"/>
          </w:tcPr>
          <w:p w14:paraId="242D3040" w14:textId="72C92B41" w:rsidR="00677E83" w:rsidRPr="0055510F" w:rsidRDefault="00677E83" w:rsidP="00B54A96">
            <w:pPr>
              <w:pStyle w:val="table"/>
              <w:spacing w:beforeLines="0" w:before="0" w:afterLines="0" w:after="0"/>
              <w:jc w:val="center"/>
            </w:pPr>
            <w:r w:rsidRPr="0055510F">
              <w:t>&lt;.0001</w:t>
            </w:r>
          </w:p>
        </w:tc>
        <w:tc>
          <w:tcPr>
            <w:tcW w:w="496" w:type="pct"/>
            <w:shd w:val="clear" w:color="auto" w:fill="auto"/>
          </w:tcPr>
          <w:p w14:paraId="74A0C4C3" w14:textId="2A8D5ADE" w:rsidR="00677E83" w:rsidRPr="0055510F" w:rsidRDefault="00677E83" w:rsidP="00B54A96">
            <w:pPr>
              <w:pStyle w:val="table"/>
              <w:spacing w:beforeLines="0" w:before="0" w:afterLines="0" w:after="0"/>
              <w:jc w:val="center"/>
            </w:pPr>
            <w:r w:rsidRPr="0055510F">
              <w:t>10.48</w:t>
            </w:r>
          </w:p>
        </w:tc>
        <w:tc>
          <w:tcPr>
            <w:tcW w:w="497" w:type="pct"/>
            <w:shd w:val="clear" w:color="auto" w:fill="auto"/>
          </w:tcPr>
          <w:p w14:paraId="56A971E9" w14:textId="0BE3D30A" w:rsidR="00677E83" w:rsidRPr="0055510F" w:rsidRDefault="00677E83" w:rsidP="00B54A96">
            <w:pPr>
              <w:pStyle w:val="table"/>
              <w:spacing w:beforeLines="0" w:before="0" w:afterLines="0" w:after="0"/>
              <w:jc w:val="center"/>
            </w:pPr>
            <w:r w:rsidRPr="0055510F">
              <w:t>11.54</w:t>
            </w:r>
          </w:p>
        </w:tc>
      </w:tr>
      <w:tr w:rsidR="00677E83" w:rsidRPr="0055510F" w14:paraId="387A78A4" w14:textId="77777777" w:rsidTr="004F7086">
        <w:tc>
          <w:tcPr>
            <w:tcW w:w="1568" w:type="pct"/>
            <w:shd w:val="clear" w:color="auto" w:fill="auto"/>
            <w:vAlign w:val="bottom"/>
          </w:tcPr>
          <w:p w14:paraId="08722C68" w14:textId="77777777" w:rsidR="00677E83" w:rsidRPr="0055510F" w:rsidRDefault="00677E83" w:rsidP="00677E83">
            <w:pPr>
              <w:pStyle w:val="table"/>
              <w:spacing w:beforeLines="0" w:before="0" w:afterLines="0" w:after="0"/>
            </w:pPr>
            <w:r w:rsidRPr="0055510F">
              <w:t>Slope</w:t>
            </w:r>
          </w:p>
        </w:tc>
        <w:tc>
          <w:tcPr>
            <w:tcW w:w="480" w:type="pct"/>
            <w:shd w:val="clear" w:color="auto" w:fill="auto"/>
          </w:tcPr>
          <w:p w14:paraId="1F1E51FF" w14:textId="3E23D8AF" w:rsidR="00677E83" w:rsidRPr="0055510F" w:rsidRDefault="00677E83" w:rsidP="00B54A96">
            <w:pPr>
              <w:pStyle w:val="table"/>
              <w:spacing w:beforeLines="0" w:before="0" w:afterLines="0" w:after="0"/>
              <w:jc w:val="center"/>
            </w:pPr>
            <w:r w:rsidRPr="0055510F">
              <w:t>0.04</w:t>
            </w:r>
          </w:p>
        </w:tc>
        <w:tc>
          <w:tcPr>
            <w:tcW w:w="413" w:type="pct"/>
            <w:shd w:val="clear" w:color="auto" w:fill="auto"/>
          </w:tcPr>
          <w:p w14:paraId="693C70A9" w14:textId="003C984E" w:rsidR="00677E83" w:rsidRPr="0055510F" w:rsidRDefault="00677E83" w:rsidP="00B54A96">
            <w:pPr>
              <w:pStyle w:val="table"/>
              <w:spacing w:beforeLines="0" w:before="0" w:afterLines="0" w:after="0"/>
              <w:jc w:val="center"/>
            </w:pPr>
            <w:r w:rsidRPr="0055510F">
              <w:t>0.02</w:t>
            </w:r>
          </w:p>
        </w:tc>
        <w:tc>
          <w:tcPr>
            <w:tcW w:w="520" w:type="pct"/>
            <w:shd w:val="clear" w:color="auto" w:fill="auto"/>
          </w:tcPr>
          <w:p w14:paraId="4EBAF91B" w14:textId="7AA85A24" w:rsidR="00677E83" w:rsidRPr="0055510F" w:rsidRDefault="00677E83" w:rsidP="00B54A96">
            <w:pPr>
              <w:pStyle w:val="table"/>
              <w:spacing w:beforeLines="0" w:before="0" w:afterLines="0" w:after="0"/>
              <w:jc w:val="center"/>
            </w:pPr>
            <w:r w:rsidRPr="0055510F">
              <w:t>1004</w:t>
            </w:r>
          </w:p>
        </w:tc>
        <w:tc>
          <w:tcPr>
            <w:tcW w:w="546" w:type="pct"/>
            <w:shd w:val="clear" w:color="auto" w:fill="auto"/>
          </w:tcPr>
          <w:p w14:paraId="75F3685B" w14:textId="65B06A4B" w:rsidR="00677E83" w:rsidRPr="0055510F" w:rsidRDefault="00677E83" w:rsidP="00B54A96">
            <w:pPr>
              <w:pStyle w:val="table"/>
              <w:spacing w:beforeLines="0" w:before="0" w:afterLines="0" w:after="0"/>
              <w:jc w:val="center"/>
            </w:pPr>
            <w:r w:rsidRPr="0055510F">
              <w:t>1.85</w:t>
            </w:r>
          </w:p>
        </w:tc>
        <w:tc>
          <w:tcPr>
            <w:tcW w:w="480" w:type="pct"/>
            <w:shd w:val="clear" w:color="auto" w:fill="auto"/>
          </w:tcPr>
          <w:p w14:paraId="15F76C50" w14:textId="3BEAB5EF" w:rsidR="00677E83" w:rsidRPr="0055510F" w:rsidRDefault="00677E83" w:rsidP="00B54A96">
            <w:pPr>
              <w:pStyle w:val="table"/>
              <w:spacing w:beforeLines="0" w:before="0" w:afterLines="0" w:after="0"/>
              <w:jc w:val="center"/>
            </w:pPr>
            <w:r w:rsidRPr="0055510F">
              <w:t>0.065</w:t>
            </w:r>
          </w:p>
        </w:tc>
        <w:tc>
          <w:tcPr>
            <w:tcW w:w="496" w:type="pct"/>
            <w:shd w:val="clear" w:color="auto" w:fill="auto"/>
          </w:tcPr>
          <w:p w14:paraId="5002F947" w14:textId="365260E0" w:rsidR="00677E83" w:rsidRPr="0055510F" w:rsidRDefault="00677E83" w:rsidP="00B54A96">
            <w:pPr>
              <w:pStyle w:val="table"/>
              <w:spacing w:beforeLines="0" w:before="0" w:afterLines="0" w:after="0"/>
              <w:jc w:val="center"/>
            </w:pPr>
            <w:r w:rsidRPr="0055510F">
              <w:t>0.00</w:t>
            </w:r>
          </w:p>
        </w:tc>
        <w:tc>
          <w:tcPr>
            <w:tcW w:w="497" w:type="pct"/>
            <w:shd w:val="clear" w:color="auto" w:fill="auto"/>
          </w:tcPr>
          <w:p w14:paraId="1D21E5D2" w14:textId="115B3D0E" w:rsidR="00677E83" w:rsidRPr="0055510F" w:rsidRDefault="00677E83" w:rsidP="00B54A96">
            <w:pPr>
              <w:pStyle w:val="table"/>
              <w:spacing w:beforeLines="0" w:before="0" w:afterLines="0" w:after="0"/>
              <w:jc w:val="center"/>
            </w:pPr>
            <w:r w:rsidRPr="0055510F">
              <w:t>0.08</w:t>
            </w:r>
          </w:p>
        </w:tc>
      </w:tr>
      <w:tr w:rsidR="00677E83" w:rsidRPr="0055510F" w14:paraId="41B048CE" w14:textId="77777777" w:rsidTr="004F7086">
        <w:tc>
          <w:tcPr>
            <w:tcW w:w="1568" w:type="pct"/>
            <w:shd w:val="clear" w:color="auto" w:fill="auto"/>
            <w:vAlign w:val="bottom"/>
          </w:tcPr>
          <w:p w14:paraId="4D72ECC4" w14:textId="77777777" w:rsidR="00677E83" w:rsidRPr="0055510F" w:rsidRDefault="00677E83" w:rsidP="00677E83">
            <w:pPr>
              <w:pStyle w:val="table"/>
              <w:spacing w:beforeLines="0" w:before="0" w:afterLines="0" w:after="0"/>
            </w:pPr>
            <w:r w:rsidRPr="0055510F">
              <w:t>Intercept x allocation</w:t>
            </w:r>
          </w:p>
        </w:tc>
        <w:tc>
          <w:tcPr>
            <w:tcW w:w="480" w:type="pct"/>
            <w:shd w:val="clear" w:color="auto" w:fill="auto"/>
          </w:tcPr>
          <w:p w14:paraId="4CF1F617" w14:textId="74420718" w:rsidR="00677E83" w:rsidRPr="0055510F" w:rsidRDefault="00677E83" w:rsidP="00B54A96">
            <w:pPr>
              <w:pStyle w:val="table"/>
              <w:spacing w:beforeLines="0" w:before="0" w:afterLines="0" w:after="0"/>
              <w:jc w:val="center"/>
            </w:pPr>
            <w:r w:rsidRPr="0055510F">
              <w:t>0.05</w:t>
            </w:r>
          </w:p>
        </w:tc>
        <w:tc>
          <w:tcPr>
            <w:tcW w:w="413" w:type="pct"/>
            <w:shd w:val="clear" w:color="auto" w:fill="auto"/>
          </w:tcPr>
          <w:p w14:paraId="797AB6DB" w14:textId="241708B9" w:rsidR="00677E83" w:rsidRPr="0055510F" w:rsidRDefault="00677E83" w:rsidP="00B54A96">
            <w:pPr>
              <w:pStyle w:val="table"/>
              <w:spacing w:beforeLines="0" w:before="0" w:afterLines="0" w:after="0"/>
              <w:jc w:val="center"/>
            </w:pPr>
            <w:r w:rsidRPr="0055510F">
              <w:t>0.25</w:t>
            </w:r>
          </w:p>
        </w:tc>
        <w:tc>
          <w:tcPr>
            <w:tcW w:w="520" w:type="pct"/>
            <w:shd w:val="clear" w:color="auto" w:fill="auto"/>
          </w:tcPr>
          <w:p w14:paraId="73C5DBFA" w14:textId="27970945" w:rsidR="00677E83" w:rsidRPr="0055510F" w:rsidRDefault="00677E83" w:rsidP="00B54A96">
            <w:pPr>
              <w:pStyle w:val="table"/>
              <w:spacing w:beforeLines="0" w:before="0" w:afterLines="0" w:after="0"/>
              <w:jc w:val="center"/>
            </w:pPr>
            <w:r w:rsidRPr="0055510F">
              <w:t>558</w:t>
            </w:r>
          </w:p>
        </w:tc>
        <w:tc>
          <w:tcPr>
            <w:tcW w:w="546" w:type="pct"/>
            <w:shd w:val="clear" w:color="auto" w:fill="auto"/>
          </w:tcPr>
          <w:p w14:paraId="0894FFBB" w14:textId="4CC0D6DC" w:rsidR="00677E83" w:rsidRPr="0055510F" w:rsidRDefault="00677E83" w:rsidP="00B54A96">
            <w:pPr>
              <w:pStyle w:val="table"/>
              <w:spacing w:beforeLines="0" w:before="0" w:afterLines="0" w:after="0"/>
              <w:jc w:val="center"/>
            </w:pPr>
            <w:r w:rsidRPr="0055510F">
              <w:t>0.20</w:t>
            </w:r>
          </w:p>
        </w:tc>
        <w:tc>
          <w:tcPr>
            <w:tcW w:w="480" w:type="pct"/>
            <w:shd w:val="clear" w:color="auto" w:fill="auto"/>
          </w:tcPr>
          <w:p w14:paraId="572370CA" w14:textId="1CFF959C" w:rsidR="00677E83" w:rsidRPr="0055510F" w:rsidRDefault="00677E83" w:rsidP="00B54A96">
            <w:pPr>
              <w:pStyle w:val="table"/>
              <w:spacing w:beforeLines="0" w:before="0" w:afterLines="0" w:after="0"/>
              <w:jc w:val="center"/>
            </w:pPr>
            <w:r w:rsidRPr="0055510F">
              <w:t>0.841</w:t>
            </w:r>
          </w:p>
        </w:tc>
        <w:tc>
          <w:tcPr>
            <w:tcW w:w="496" w:type="pct"/>
            <w:shd w:val="clear" w:color="auto" w:fill="auto"/>
          </w:tcPr>
          <w:p w14:paraId="05AAD6A5" w14:textId="141B336D" w:rsidR="00677E83" w:rsidRPr="0055510F" w:rsidRDefault="00677E83" w:rsidP="00B54A96">
            <w:pPr>
              <w:pStyle w:val="table"/>
              <w:spacing w:beforeLines="0" w:before="0" w:afterLines="0" w:after="0"/>
              <w:jc w:val="center"/>
            </w:pPr>
            <w:r w:rsidRPr="0055510F">
              <w:t>-0.44</w:t>
            </w:r>
          </w:p>
        </w:tc>
        <w:tc>
          <w:tcPr>
            <w:tcW w:w="497" w:type="pct"/>
            <w:shd w:val="clear" w:color="auto" w:fill="auto"/>
          </w:tcPr>
          <w:p w14:paraId="05F92294" w14:textId="7290A773" w:rsidR="00677E83" w:rsidRPr="0055510F" w:rsidRDefault="00677E83" w:rsidP="00B54A96">
            <w:pPr>
              <w:pStyle w:val="table"/>
              <w:spacing w:beforeLines="0" w:before="0" w:afterLines="0" w:after="0"/>
              <w:jc w:val="center"/>
            </w:pPr>
            <w:r w:rsidRPr="0055510F">
              <w:t>0.53</w:t>
            </w:r>
          </w:p>
        </w:tc>
      </w:tr>
      <w:tr w:rsidR="00677E83" w:rsidRPr="0055510F" w14:paraId="06EC83DF" w14:textId="77777777" w:rsidTr="004F7086">
        <w:tc>
          <w:tcPr>
            <w:tcW w:w="1568" w:type="pct"/>
            <w:shd w:val="clear" w:color="auto" w:fill="auto"/>
            <w:vAlign w:val="bottom"/>
          </w:tcPr>
          <w:p w14:paraId="22E5D3CA" w14:textId="77777777" w:rsidR="00677E83" w:rsidRPr="0055510F" w:rsidRDefault="00677E83" w:rsidP="00677E83">
            <w:pPr>
              <w:pStyle w:val="table"/>
              <w:spacing w:beforeLines="0" w:before="0" w:afterLines="0" w:after="0"/>
            </w:pPr>
            <w:r w:rsidRPr="0055510F">
              <w:t>Slope x allocation</w:t>
            </w:r>
          </w:p>
        </w:tc>
        <w:tc>
          <w:tcPr>
            <w:tcW w:w="480" w:type="pct"/>
            <w:shd w:val="clear" w:color="auto" w:fill="auto"/>
          </w:tcPr>
          <w:p w14:paraId="65FAB4C3" w14:textId="3274D23A" w:rsidR="00677E83" w:rsidRPr="0055510F" w:rsidRDefault="00677E83" w:rsidP="00B54A96">
            <w:pPr>
              <w:pStyle w:val="table"/>
              <w:spacing w:beforeLines="0" w:before="0" w:afterLines="0" w:after="0"/>
              <w:jc w:val="center"/>
            </w:pPr>
            <w:r w:rsidRPr="0055510F">
              <w:t>0.08</w:t>
            </w:r>
          </w:p>
        </w:tc>
        <w:tc>
          <w:tcPr>
            <w:tcW w:w="413" w:type="pct"/>
            <w:shd w:val="clear" w:color="auto" w:fill="auto"/>
          </w:tcPr>
          <w:p w14:paraId="5DF58883" w14:textId="46B1C0D4" w:rsidR="00677E83" w:rsidRPr="0055510F" w:rsidRDefault="00677E83" w:rsidP="00B54A96">
            <w:pPr>
              <w:pStyle w:val="table"/>
              <w:spacing w:beforeLines="0" w:before="0" w:afterLines="0" w:after="0"/>
              <w:jc w:val="center"/>
            </w:pPr>
            <w:r w:rsidRPr="0055510F">
              <w:t>0.03</w:t>
            </w:r>
          </w:p>
        </w:tc>
        <w:tc>
          <w:tcPr>
            <w:tcW w:w="520" w:type="pct"/>
            <w:shd w:val="clear" w:color="auto" w:fill="auto"/>
          </w:tcPr>
          <w:p w14:paraId="2F82E41B" w14:textId="684B6F03" w:rsidR="00677E83" w:rsidRPr="0055510F" w:rsidRDefault="00677E83" w:rsidP="00B54A96">
            <w:pPr>
              <w:pStyle w:val="table"/>
              <w:spacing w:beforeLines="0" w:before="0" w:afterLines="0" w:after="0"/>
              <w:jc w:val="center"/>
            </w:pPr>
            <w:r w:rsidRPr="0055510F">
              <w:t>1004</w:t>
            </w:r>
          </w:p>
        </w:tc>
        <w:tc>
          <w:tcPr>
            <w:tcW w:w="546" w:type="pct"/>
            <w:shd w:val="clear" w:color="auto" w:fill="auto"/>
          </w:tcPr>
          <w:p w14:paraId="4B75A378" w14:textId="16C4E21F" w:rsidR="00677E83" w:rsidRPr="0055510F" w:rsidRDefault="00677E83" w:rsidP="00B54A96">
            <w:pPr>
              <w:pStyle w:val="table"/>
              <w:spacing w:beforeLines="0" w:before="0" w:afterLines="0" w:after="0"/>
              <w:jc w:val="center"/>
            </w:pPr>
            <w:r w:rsidRPr="0055510F">
              <w:t>2.69</w:t>
            </w:r>
          </w:p>
        </w:tc>
        <w:tc>
          <w:tcPr>
            <w:tcW w:w="480" w:type="pct"/>
            <w:shd w:val="clear" w:color="auto" w:fill="auto"/>
          </w:tcPr>
          <w:p w14:paraId="7B0D0D41" w14:textId="1A2375D0" w:rsidR="00677E83" w:rsidRPr="0055510F" w:rsidRDefault="00677E83" w:rsidP="00B54A96">
            <w:pPr>
              <w:pStyle w:val="table"/>
              <w:spacing w:beforeLines="0" w:before="0" w:afterLines="0" w:after="0"/>
              <w:jc w:val="center"/>
            </w:pPr>
            <w:r w:rsidRPr="0055510F">
              <w:t>0.007</w:t>
            </w:r>
          </w:p>
        </w:tc>
        <w:tc>
          <w:tcPr>
            <w:tcW w:w="496" w:type="pct"/>
            <w:shd w:val="clear" w:color="auto" w:fill="auto"/>
          </w:tcPr>
          <w:p w14:paraId="3EC26E93" w14:textId="5D6B6907" w:rsidR="00677E83" w:rsidRPr="0055510F" w:rsidRDefault="00677E83" w:rsidP="00B54A96">
            <w:pPr>
              <w:pStyle w:val="table"/>
              <w:spacing w:beforeLines="0" w:before="0" w:afterLines="0" w:after="0"/>
              <w:jc w:val="center"/>
            </w:pPr>
            <w:r w:rsidRPr="0055510F">
              <w:t>0.02</w:t>
            </w:r>
          </w:p>
        </w:tc>
        <w:tc>
          <w:tcPr>
            <w:tcW w:w="497" w:type="pct"/>
            <w:shd w:val="clear" w:color="auto" w:fill="auto"/>
          </w:tcPr>
          <w:p w14:paraId="4418CFE6" w14:textId="7CA921C8" w:rsidR="00677E83" w:rsidRPr="0055510F" w:rsidRDefault="00677E83" w:rsidP="00B54A96">
            <w:pPr>
              <w:pStyle w:val="table"/>
              <w:spacing w:beforeLines="0" w:before="0" w:afterLines="0" w:after="0"/>
              <w:jc w:val="center"/>
            </w:pPr>
            <w:r w:rsidRPr="0055510F">
              <w:t>0.14</w:t>
            </w:r>
          </w:p>
        </w:tc>
      </w:tr>
      <w:tr w:rsidR="00677E83" w:rsidRPr="0055510F" w14:paraId="7F9D6A9B" w14:textId="77777777" w:rsidTr="004F7086">
        <w:tc>
          <w:tcPr>
            <w:tcW w:w="1568" w:type="pct"/>
            <w:shd w:val="clear" w:color="auto" w:fill="auto"/>
            <w:vAlign w:val="bottom"/>
          </w:tcPr>
          <w:p w14:paraId="3A8BC945" w14:textId="77777777" w:rsidR="00677E83" w:rsidRPr="0055510F" w:rsidRDefault="00677E83" w:rsidP="00677E83">
            <w:pPr>
              <w:pStyle w:val="table"/>
              <w:spacing w:beforeLines="0" w:before="0" w:afterLines="0" w:after="0"/>
              <w:rPr>
                <w:b/>
              </w:rPr>
            </w:pPr>
          </w:p>
        </w:tc>
        <w:tc>
          <w:tcPr>
            <w:tcW w:w="480" w:type="pct"/>
            <w:shd w:val="clear" w:color="auto" w:fill="auto"/>
          </w:tcPr>
          <w:p w14:paraId="1FB52BF1" w14:textId="77777777" w:rsidR="00677E83" w:rsidRPr="0055510F" w:rsidRDefault="00677E83" w:rsidP="00B54A96">
            <w:pPr>
              <w:pStyle w:val="table"/>
              <w:spacing w:beforeLines="0" w:before="0" w:afterLines="0" w:after="0"/>
              <w:jc w:val="center"/>
            </w:pPr>
          </w:p>
        </w:tc>
        <w:tc>
          <w:tcPr>
            <w:tcW w:w="413" w:type="pct"/>
            <w:shd w:val="clear" w:color="auto" w:fill="auto"/>
          </w:tcPr>
          <w:p w14:paraId="04638828" w14:textId="77777777" w:rsidR="00677E83" w:rsidRPr="0055510F" w:rsidRDefault="00677E83" w:rsidP="00B54A96">
            <w:pPr>
              <w:pStyle w:val="table"/>
              <w:spacing w:beforeLines="0" w:before="0" w:afterLines="0" w:after="0"/>
              <w:jc w:val="center"/>
            </w:pPr>
          </w:p>
        </w:tc>
        <w:tc>
          <w:tcPr>
            <w:tcW w:w="520" w:type="pct"/>
            <w:shd w:val="clear" w:color="auto" w:fill="auto"/>
          </w:tcPr>
          <w:p w14:paraId="796B2492" w14:textId="77777777" w:rsidR="00677E83" w:rsidRPr="0055510F" w:rsidRDefault="00677E83" w:rsidP="00B54A96">
            <w:pPr>
              <w:pStyle w:val="table"/>
              <w:spacing w:beforeLines="0" w:before="0" w:afterLines="0" w:after="0"/>
              <w:jc w:val="center"/>
            </w:pPr>
          </w:p>
        </w:tc>
        <w:tc>
          <w:tcPr>
            <w:tcW w:w="546" w:type="pct"/>
            <w:shd w:val="clear" w:color="auto" w:fill="auto"/>
          </w:tcPr>
          <w:p w14:paraId="1E66DE2A" w14:textId="77777777" w:rsidR="00677E83" w:rsidRPr="0055510F" w:rsidRDefault="00677E83" w:rsidP="00B54A96">
            <w:pPr>
              <w:pStyle w:val="table"/>
              <w:spacing w:beforeLines="0" w:before="0" w:afterLines="0" w:after="0"/>
              <w:jc w:val="center"/>
            </w:pPr>
          </w:p>
        </w:tc>
        <w:tc>
          <w:tcPr>
            <w:tcW w:w="480" w:type="pct"/>
            <w:shd w:val="clear" w:color="auto" w:fill="auto"/>
          </w:tcPr>
          <w:p w14:paraId="6B65C51A" w14:textId="77777777" w:rsidR="00677E83" w:rsidRPr="0055510F" w:rsidRDefault="00677E83" w:rsidP="00B54A96">
            <w:pPr>
              <w:pStyle w:val="table"/>
              <w:spacing w:beforeLines="0" w:before="0" w:afterLines="0" w:after="0"/>
              <w:jc w:val="center"/>
            </w:pPr>
          </w:p>
        </w:tc>
        <w:tc>
          <w:tcPr>
            <w:tcW w:w="496" w:type="pct"/>
            <w:shd w:val="clear" w:color="auto" w:fill="auto"/>
          </w:tcPr>
          <w:p w14:paraId="3A475A1A" w14:textId="77777777" w:rsidR="00677E83" w:rsidRPr="0055510F" w:rsidRDefault="00677E83" w:rsidP="00B54A96">
            <w:pPr>
              <w:pStyle w:val="table"/>
              <w:spacing w:beforeLines="0" w:before="0" w:afterLines="0" w:after="0"/>
              <w:jc w:val="center"/>
            </w:pPr>
          </w:p>
        </w:tc>
        <w:tc>
          <w:tcPr>
            <w:tcW w:w="497" w:type="pct"/>
            <w:shd w:val="clear" w:color="auto" w:fill="auto"/>
          </w:tcPr>
          <w:p w14:paraId="5E586166" w14:textId="77777777" w:rsidR="00677E83" w:rsidRPr="0055510F" w:rsidRDefault="00677E83" w:rsidP="00B54A96">
            <w:pPr>
              <w:pStyle w:val="table"/>
              <w:spacing w:beforeLines="0" w:before="0" w:afterLines="0" w:after="0"/>
              <w:jc w:val="center"/>
            </w:pPr>
          </w:p>
        </w:tc>
      </w:tr>
      <w:tr w:rsidR="00677E83" w:rsidRPr="0055510F" w14:paraId="49540466" w14:textId="77777777" w:rsidTr="004F7086">
        <w:tc>
          <w:tcPr>
            <w:tcW w:w="1568" w:type="pct"/>
            <w:shd w:val="clear" w:color="auto" w:fill="auto"/>
            <w:vAlign w:val="bottom"/>
          </w:tcPr>
          <w:p w14:paraId="550FB35E" w14:textId="77777777" w:rsidR="00677E83" w:rsidRPr="0055510F" w:rsidRDefault="00677E83" w:rsidP="00677E83">
            <w:pPr>
              <w:pStyle w:val="table"/>
              <w:spacing w:beforeLines="0" w:before="0" w:afterLines="0" w:after="0"/>
            </w:pPr>
            <w:r w:rsidRPr="0055510F">
              <w:rPr>
                <w:b/>
              </w:rPr>
              <w:t>SIS SR</w:t>
            </w:r>
          </w:p>
        </w:tc>
        <w:tc>
          <w:tcPr>
            <w:tcW w:w="480" w:type="pct"/>
            <w:shd w:val="clear" w:color="auto" w:fill="auto"/>
          </w:tcPr>
          <w:p w14:paraId="56610F1D" w14:textId="77777777" w:rsidR="00677E83" w:rsidRPr="0055510F" w:rsidRDefault="00677E83" w:rsidP="00B54A96">
            <w:pPr>
              <w:pStyle w:val="table"/>
              <w:spacing w:beforeLines="0" w:before="0" w:afterLines="0" w:after="0"/>
              <w:jc w:val="center"/>
            </w:pPr>
          </w:p>
        </w:tc>
        <w:tc>
          <w:tcPr>
            <w:tcW w:w="413" w:type="pct"/>
            <w:shd w:val="clear" w:color="auto" w:fill="auto"/>
          </w:tcPr>
          <w:p w14:paraId="648DAFF0" w14:textId="77777777" w:rsidR="00677E83" w:rsidRPr="0055510F" w:rsidRDefault="00677E83" w:rsidP="00B54A96">
            <w:pPr>
              <w:pStyle w:val="table"/>
              <w:spacing w:beforeLines="0" w:before="0" w:afterLines="0" w:after="0"/>
              <w:jc w:val="center"/>
            </w:pPr>
          </w:p>
        </w:tc>
        <w:tc>
          <w:tcPr>
            <w:tcW w:w="520" w:type="pct"/>
            <w:shd w:val="clear" w:color="auto" w:fill="auto"/>
          </w:tcPr>
          <w:p w14:paraId="2AA37350" w14:textId="77777777" w:rsidR="00677E83" w:rsidRPr="0055510F" w:rsidRDefault="00677E83" w:rsidP="00B54A96">
            <w:pPr>
              <w:pStyle w:val="table"/>
              <w:spacing w:beforeLines="0" w:before="0" w:afterLines="0" w:after="0"/>
              <w:jc w:val="center"/>
            </w:pPr>
          </w:p>
        </w:tc>
        <w:tc>
          <w:tcPr>
            <w:tcW w:w="546" w:type="pct"/>
            <w:shd w:val="clear" w:color="auto" w:fill="auto"/>
          </w:tcPr>
          <w:p w14:paraId="5B8B97D5" w14:textId="77777777" w:rsidR="00677E83" w:rsidRPr="0055510F" w:rsidRDefault="00677E83" w:rsidP="00B54A96">
            <w:pPr>
              <w:pStyle w:val="table"/>
              <w:spacing w:beforeLines="0" w:before="0" w:afterLines="0" w:after="0"/>
              <w:jc w:val="center"/>
            </w:pPr>
          </w:p>
        </w:tc>
        <w:tc>
          <w:tcPr>
            <w:tcW w:w="480" w:type="pct"/>
            <w:shd w:val="clear" w:color="auto" w:fill="auto"/>
          </w:tcPr>
          <w:p w14:paraId="154CA311" w14:textId="77777777" w:rsidR="00677E83" w:rsidRPr="0055510F" w:rsidRDefault="00677E83" w:rsidP="00B54A96">
            <w:pPr>
              <w:pStyle w:val="table"/>
              <w:spacing w:beforeLines="0" w:before="0" w:afterLines="0" w:after="0"/>
              <w:jc w:val="center"/>
            </w:pPr>
          </w:p>
        </w:tc>
        <w:tc>
          <w:tcPr>
            <w:tcW w:w="496" w:type="pct"/>
            <w:shd w:val="clear" w:color="auto" w:fill="auto"/>
          </w:tcPr>
          <w:p w14:paraId="3818911A" w14:textId="77777777" w:rsidR="00677E83" w:rsidRPr="0055510F" w:rsidRDefault="00677E83" w:rsidP="00B54A96">
            <w:pPr>
              <w:pStyle w:val="table"/>
              <w:spacing w:beforeLines="0" w:before="0" w:afterLines="0" w:after="0"/>
              <w:jc w:val="center"/>
            </w:pPr>
          </w:p>
        </w:tc>
        <w:tc>
          <w:tcPr>
            <w:tcW w:w="497" w:type="pct"/>
            <w:shd w:val="clear" w:color="auto" w:fill="auto"/>
          </w:tcPr>
          <w:p w14:paraId="218368B1" w14:textId="77777777" w:rsidR="00677E83" w:rsidRPr="0055510F" w:rsidRDefault="00677E83" w:rsidP="00B54A96">
            <w:pPr>
              <w:pStyle w:val="table"/>
              <w:spacing w:beforeLines="0" w:before="0" w:afterLines="0" w:after="0"/>
              <w:jc w:val="center"/>
            </w:pPr>
          </w:p>
        </w:tc>
      </w:tr>
      <w:tr w:rsidR="00677E83" w:rsidRPr="0055510F" w14:paraId="7F579FAF" w14:textId="77777777" w:rsidTr="004F7086">
        <w:tc>
          <w:tcPr>
            <w:tcW w:w="1568" w:type="pct"/>
            <w:shd w:val="clear" w:color="auto" w:fill="auto"/>
            <w:vAlign w:val="bottom"/>
          </w:tcPr>
          <w:p w14:paraId="37399C70" w14:textId="77777777" w:rsidR="00677E83" w:rsidRPr="0055510F" w:rsidRDefault="00677E83" w:rsidP="00677E83">
            <w:pPr>
              <w:pStyle w:val="table"/>
              <w:spacing w:beforeLines="0" w:before="0" w:afterLines="0" w:after="0"/>
            </w:pPr>
            <w:r w:rsidRPr="0055510F">
              <w:t>Intercept</w:t>
            </w:r>
          </w:p>
        </w:tc>
        <w:tc>
          <w:tcPr>
            <w:tcW w:w="480" w:type="pct"/>
            <w:shd w:val="clear" w:color="auto" w:fill="auto"/>
          </w:tcPr>
          <w:p w14:paraId="3833574B" w14:textId="7F81F99A" w:rsidR="00677E83" w:rsidRPr="0055510F" w:rsidRDefault="00677E83" w:rsidP="00B54A96">
            <w:pPr>
              <w:pStyle w:val="table"/>
              <w:spacing w:beforeLines="0" w:before="0" w:afterLines="0" w:after="0"/>
              <w:jc w:val="center"/>
            </w:pPr>
            <w:r w:rsidRPr="0055510F">
              <w:t>22.96</w:t>
            </w:r>
          </w:p>
        </w:tc>
        <w:tc>
          <w:tcPr>
            <w:tcW w:w="413" w:type="pct"/>
            <w:shd w:val="clear" w:color="auto" w:fill="auto"/>
          </w:tcPr>
          <w:p w14:paraId="24A8B396" w14:textId="38518434" w:rsidR="00677E83" w:rsidRPr="0055510F" w:rsidRDefault="00677E83" w:rsidP="00B54A96">
            <w:pPr>
              <w:pStyle w:val="table"/>
              <w:spacing w:beforeLines="0" w:before="0" w:afterLines="0" w:after="0"/>
              <w:jc w:val="center"/>
            </w:pPr>
            <w:r w:rsidRPr="0055510F">
              <w:t>0.42</w:t>
            </w:r>
          </w:p>
        </w:tc>
        <w:tc>
          <w:tcPr>
            <w:tcW w:w="520" w:type="pct"/>
            <w:shd w:val="clear" w:color="auto" w:fill="auto"/>
          </w:tcPr>
          <w:p w14:paraId="76FE4513" w14:textId="30EEA2DA" w:rsidR="00677E83" w:rsidRPr="0055510F" w:rsidRDefault="00677E83" w:rsidP="00B54A96">
            <w:pPr>
              <w:pStyle w:val="table"/>
              <w:spacing w:beforeLines="0" w:before="0" w:afterLines="0" w:after="0"/>
              <w:jc w:val="center"/>
            </w:pPr>
            <w:r w:rsidRPr="0055510F">
              <w:t>1003</w:t>
            </w:r>
          </w:p>
        </w:tc>
        <w:tc>
          <w:tcPr>
            <w:tcW w:w="546" w:type="pct"/>
            <w:shd w:val="clear" w:color="auto" w:fill="auto"/>
          </w:tcPr>
          <w:p w14:paraId="13ACE3F7" w14:textId="634FDCCB" w:rsidR="00677E83" w:rsidRPr="0055510F" w:rsidRDefault="00677E83" w:rsidP="00B54A96">
            <w:pPr>
              <w:pStyle w:val="table"/>
              <w:spacing w:beforeLines="0" w:before="0" w:afterLines="0" w:after="0"/>
              <w:jc w:val="center"/>
            </w:pPr>
            <w:r w:rsidRPr="0055510F">
              <w:t>55.02</w:t>
            </w:r>
          </w:p>
        </w:tc>
        <w:tc>
          <w:tcPr>
            <w:tcW w:w="480" w:type="pct"/>
            <w:shd w:val="clear" w:color="auto" w:fill="auto"/>
          </w:tcPr>
          <w:p w14:paraId="6AB22A28" w14:textId="09D655DB" w:rsidR="00677E83" w:rsidRPr="0055510F" w:rsidRDefault="00677E83" w:rsidP="00B54A96">
            <w:pPr>
              <w:pStyle w:val="table"/>
              <w:spacing w:beforeLines="0" w:before="0" w:afterLines="0" w:after="0"/>
              <w:jc w:val="center"/>
            </w:pPr>
            <w:r w:rsidRPr="0055510F">
              <w:t>&lt;.0001</w:t>
            </w:r>
          </w:p>
        </w:tc>
        <w:tc>
          <w:tcPr>
            <w:tcW w:w="496" w:type="pct"/>
            <w:shd w:val="clear" w:color="auto" w:fill="auto"/>
          </w:tcPr>
          <w:p w14:paraId="50083FE9" w14:textId="7EA85A91" w:rsidR="00677E83" w:rsidRPr="0055510F" w:rsidRDefault="00677E83" w:rsidP="00B54A96">
            <w:pPr>
              <w:pStyle w:val="table"/>
              <w:spacing w:beforeLines="0" w:before="0" w:afterLines="0" w:after="0"/>
              <w:jc w:val="center"/>
            </w:pPr>
            <w:r w:rsidRPr="0055510F">
              <w:t>22.15</w:t>
            </w:r>
          </w:p>
        </w:tc>
        <w:tc>
          <w:tcPr>
            <w:tcW w:w="497" w:type="pct"/>
            <w:shd w:val="clear" w:color="auto" w:fill="auto"/>
          </w:tcPr>
          <w:p w14:paraId="67889F64" w14:textId="1BA76CBB" w:rsidR="00677E83" w:rsidRPr="0055510F" w:rsidRDefault="00677E83" w:rsidP="00B54A96">
            <w:pPr>
              <w:pStyle w:val="table"/>
              <w:spacing w:beforeLines="0" w:before="0" w:afterLines="0" w:after="0"/>
              <w:jc w:val="center"/>
            </w:pPr>
            <w:r w:rsidRPr="0055510F">
              <w:t>23.78</w:t>
            </w:r>
          </w:p>
        </w:tc>
      </w:tr>
      <w:tr w:rsidR="00677E83" w:rsidRPr="0055510F" w14:paraId="61B0D0F4" w14:textId="77777777" w:rsidTr="004F7086">
        <w:tc>
          <w:tcPr>
            <w:tcW w:w="1568" w:type="pct"/>
            <w:shd w:val="clear" w:color="auto" w:fill="auto"/>
            <w:vAlign w:val="bottom"/>
          </w:tcPr>
          <w:p w14:paraId="5F95ED0A" w14:textId="77777777" w:rsidR="00677E83" w:rsidRPr="0055510F" w:rsidRDefault="00677E83" w:rsidP="00677E83">
            <w:pPr>
              <w:pStyle w:val="table"/>
              <w:spacing w:beforeLines="0" w:before="0" w:afterLines="0" w:after="0"/>
            </w:pPr>
            <w:r w:rsidRPr="0055510F">
              <w:t>Slope</w:t>
            </w:r>
          </w:p>
        </w:tc>
        <w:tc>
          <w:tcPr>
            <w:tcW w:w="480" w:type="pct"/>
            <w:shd w:val="clear" w:color="auto" w:fill="auto"/>
          </w:tcPr>
          <w:p w14:paraId="15B38B33" w14:textId="010305BF" w:rsidR="00677E83" w:rsidRPr="0055510F" w:rsidRDefault="00677E83" w:rsidP="00B54A96">
            <w:pPr>
              <w:pStyle w:val="table"/>
              <w:spacing w:beforeLines="0" w:before="0" w:afterLines="0" w:after="0"/>
              <w:jc w:val="center"/>
            </w:pPr>
            <w:r w:rsidRPr="0055510F">
              <w:t>0.10</w:t>
            </w:r>
          </w:p>
        </w:tc>
        <w:tc>
          <w:tcPr>
            <w:tcW w:w="413" w:type="pct"/>
            <w:shd w:val="clear" w:color="auto" w:fill="auto"/>
          </w:tcPr>
          <w:p w14:paraId="23EFF2F4" w14:textId="6C00329F" w:rsidR="00677E83" w:rsidRPr="0055510F" w:rsidRDefault="00677E83" w:rsidP="00B54A96">
            <w:pPr>
              <w:pStyle w:val="table"/>
              <w:spacing w:beforeLines="0" w:before="0" w:afterLines="0" w:after="0"/>
              <w:jc w:val="center"/>
            </w:pPr>
            <w:r w:rsidRPr="0055510F">
              <w:t>0.03</w:t>
            </w:r>
          </w:p>
        </w:tc>
        <w:tc>
          <w:tcPr>
            <w:tcW w:w="520" w:type="pct"/>
            <w:shd w:val="clear" w:color="auto" w:fill="auto"/>
          </w:tcPr>
          <w:p w14:paraId="474842CC" w14:textId="4DEA5A17" w:rsidR="00677E83" w:rsidRPr="0055510F" w:rsidRDefault="00677E83" w:rsidP="00B54A96">
            <w:pPr>
              <w:pStyle w:val="table"/>
              <w:spacing w:beforeLines="0" w:before="0" w:afterLines="0" w:after="0"/>
              <w:jc w:val="center"/>
            </w:pPr>
            <w:r w:rsidRPr="0055510F">
              <w:t>1003</w:t>
            </w:r>
          </w:p>
        </w:tc>
        <w:tc>
          <w:tcPr>
            <w:tcW w:w="546" w:type="pct"/>
            <w:shd w:val="clear" w:color="auto" w:fill="auto"/>
          </w:tcPr>
          <w:p w14:paraId="3A3762E1" w14:textId="2B7D6678" w:rsidR="00677E83" w:rsidRPr="0055510F" w:rsidRDefault="00677E83" w:rsidP="00B54A96">
            <w:pPr>
              <w:pStyle w:val="table"/>
              <w:spacing w:beforeLines="0" w:before="0" w:afterLines="0" w:after="0"/>
              <w:jc w:val="center"/>
            </w:pPr>
            <w:r w:rsidRPr="0055510F">
              <w:t>2.93</w:t>
            </w:r>
          </w:p>
        </w:tc>
        <w:tc>
          <w:tcPr>
            <w:tcW w:w="480" w:type="pct"/>
            <w:shd w:val="clear" w:color="auto" w:fill="auto"/>
          </w:tcPr>
          <w:p w14:paraId="79D91240" w14:textId="04D0DAD2" w:rsidR="00677E83" w:rsidRPr="0055510F" w:rsidRDefault="00677E83" w:rsidP="00B54A96">
            <w:pPr>
              <w:pStyle w:val="table"/>
              <w:spacing w:beforeLines="0" w:before="0" w:afterLines="0" w:after="0"/>
              <w:jc w:val="center"/>
            </w:pPr>
            <w:r w:rsidRPr="0055510F">
              <w:t>0.003</w:t>
            </w:r>
          </w:p>
        </w:tc>
        <w:tc>
          <w:tcPr>
            <w:tcW w:w="496" w:type="pct"/>
            <w:shd w:val="clear" w:color="auto" w:fill="auto"/>
          </w:tcPr>
          <w:p w14:paraId="179E0A27" w14:textId="5B6759DE" w:rsidR="00677E83" w:rsidRPr="0055510F" w:rsidRDefault="00677E83" w:rsidP="00B54A96">
            <w:pPr>
              <w:pStyle w:val="table"/>
              <w:spacing w:beforeLines="0" w:before="0" w:afterLines="0" w:after="0"/>
              <w:jc w:val="center"/>
            </w:pPr>
            <w:r w:rsidRPr="0055510F">
              <w:t>0.03</w:t>
            </w:r>
          </w:p>
        </w:tc>
        <w:tc>
          <w:tcPr>
            <w:tcW w:w="497" w:type="pct"/>
            <w:shd w:val="clear" w:color="auto" w:fill="auto"/>
          </w:tcPr>
          <w:p w14:paraId="24F83909" w14:textId="26EF809A" w:rsidR="00677E83" w:rsidRPr="0055510F" w:rsidRDefault="00677E83" w:rsidP="00B54A96">
            <w:pPr>
              <w:pStyle w:val="table"/>
              <w:spacing w:beforeLines="0" w:before="0" w:afterLines="0" w:after="0"/>
              <w:jc w:val="center"/>
            </w:pPr>
            <w:r w:rsidRPr="0055510F">
              <w:t>0.16</w:t>
            </w:r>
          </w:p>
        </w:tc>
      </w:tr>
      <w:tr w:rsidR="00677E83" w:rsidRPr="0055510F" w14:paraId="6D367B72" w14:textId="77777777" w:rsidTr="004F7086">
        <w:tc>
          <w:tcPr>
            <w:tcW w:w="1568" w:type="pct"/>
            <w:shd w:val="clear" w:color="auto" w:fill="auto"/>
            <w:vAlign w:val="bottom"/>
          </w:tcPr>
          <w:p w14:paraId="574D13CE" w14:textId="77777777" w:rsidR="00677E83" w:rsidRPr="0055510F" w:rsidRDefault="00677E83" w:rsidP="00677E83">
            <w:pPr>
              <w:pStyle w:val="table"/>
              <w:spacing w:beforeLines="0" w:before="0" w:afterLines="0" w:after="0"/>
            </w:pPr>
            <w:r w:rsidRPr="0055510F">
              <w:t>Intercept x allocation</w:t>
            </w:r>
          </w:p>
        </w:tc>
        <w:tc>
          <w:tcPr>
            <w:tcW w:w="480" w:type="pct"/>
            <w:shd w:val="clear" w:color="auto" w:fill="auto"/>
          </w:tcPr>
          <w:p w14:paraId="42FDA6A5" w14:textId="4D255D73" w:rsidR="00677E83" w:rsidRPr="0055510F" w:rsidRDefault="00677E83" w:rsidP="00B54A96">
            <w:pPr>
              <w:pStyle w:val="table"/>
              <w:spacing w:beforeLines="0" w:before="0" w:afterLines="0" w:after="0"/>
              <w:jc w:val="center"/>
            </w:pPr>
            <w:r w:rsidRPr="0055510F">
              <w:t>0.41</w:t>
            </w:r>
          </w:p>
        </w:tc>
        <w:tc>
          <w:tcPr>
            <w:tcW w:w="413" w:type="pct"/>
            <w:shd w:val="clear" w:color="auto" w:fill="auto"/>
          </w:tcPr>
          <w:p w14:paraId="17EED57F" w14:textId="2D7EE5E3" w:rsidR="00677E83" w:rsidRPr="0055510F" w:rsidRDefault="00677E83" w:rsidP="00B54A96">
            <w:pPr>
              <w:pStyle w:val="table"/>
              <w:spacing w:beforeLines="0" w:before="0" w:afterLines="0" w:after="0"/>
              <w:jc w:val="center"/>
            </w:pPr>
            <w:r w:rsidRPr="0055510F">
              <w:t>0.36</w:t>
            </w:r>
          </w:p>
        </w:tc>
        <w:tc>
          <w:tcPr>
            <w:tcW w:w="520" w:type="pct"/>
            <w:shd w:val="clear" w:color="auto" w:fill="auto"/>
          </w:tcPr>
          <w:p w14:paraId="40811C8A" w14:textId="328EF67A" w:rsidR="00677E83" w:rsidRPr="0055510F" w:rsidRDefault="00677E83" w:rsidP="00B54A96">
            <w:pPr>
              <w:pStyle w:val="table"/>
              <w:spacing w:beforeLines="0" w:before="0" w:afterLines="0" w:after="0"/>
              <w:jc w:val="center"/>
            </w:pPr>
            <w:r w:rsidRPr="0055510F">
              <w:t>557</w:t>
            </w:r>
          </w:p>
        </w:tc>
        <w:tc>
          <w:tcPr>
            <w:tcW w:w="546" w:type="pct"/>
            <w:shd w:val="clear" w:color="auto" w:fill="auto"/>
          </w:tcPr>
          <w:p w14:paraId="3430A4D6" w14:textId="2F5C1C53" w:rsidR="00677E83" w:rsidRPr="0055510F" w:rsidRDefault="00677E83" w:rsidP="00B54A96">
            <w:pPr>
              <w:pStyle w:val="table"/>
              <w:spacing w:beforeLines="0" w:before="0" w:afterLines="0" w:after="0"/>
              <w:jc w:val="center"/>
            </w:pPr>
            <w:r w:rsidRPr="0055510F">
              <w:t>1.14</w:t>
            </w:r>
          </w:p>
        </w:tc>
        <w:tc>
          <w:tcPr>
            <w:tcW w:w="480" w:type="pct"/>
            <w:shd w:val="clear" w:color="auto" w:fill="auto"/>
          </w:tcPr>
          <w:p w14:paraId="49308341" w14:textId="7BB76880" w:rsidR="00677E83" w:rsidRPr="0055510F" w:rsidRDefault="00677E83" w:rsidP="00B54A96">
            <w:pPr>
              <w:pStyle w:val="table"/>
              <w:spacing w:beforeLines="0" w:before="0" w:afterLines="0" w:after="0"/>
              <w:jc w:val="center"/>
            </w:pPr>
            <w:r w:rsidRPr="0055510F">
              <w:t>0.255</w:t>
            </w:r>
          </w:p>
        </w:tc>
        <w:tc>
          <w:tcPr>
            <w:tcW w:w="496" w:type="pct"/>
            <w:shd w:val="clear" w:color="auto" w:fill="auto"/>
          </w:tcPr>
          <w:p w14:paraId="65282276" w14:textId="4630FA39" w:rsidR="00677E83" w:rsidRPr="0055510F" w:rsidRDefault="00677E83" w:rsidP="00B54A96">
            <w:pPr>
              <w:pStyle w:val="table"/>
              <w:spacing w:beforeLines="0" w:before="0" w:afterLines="0" w:after="0"/>
              <w:jc w:val="center"/>
            </w:pPr>
            <w:r w:rsidRPr="0055510F">
              <w:t>-0.29</w:t>
            </w:r>
          </w:p>
        </w:tc>
        <w:tc>
          <w:tcPr>
            <w:tcW w:w="497" w:type="pct"/>
            <w:shd w:val="clear" w:color="auto" w:fill="auto"/>
          </w:tcPr>
          <w:p w14:paraId="4FBEFE81" w14:textId="5FFC4322" w:rsidR="00677E83" w:rsidRPr="0055510F" w:rsidRDefault="00677E83" w:rsidP="00B54A96">
            <w:pPr>
              <w:pStyle w:val="table"/>
              <w:spacing w:beforeLines="0" w:before="0" w:afterLines="0" w:after="0"/>
              <w:jc w:val="center"/>
            </w:pPr>
            <w:r w:rsidRPr="0055510F">
              <w:t>1.11</w:t>
            </w:r>
          </w:p>
        </w:tc>
      </w:tr>
      <w:tr w:rsidR="00677E83" w:rsidRPr="0055510F" w14:paraId="7F4B5D1C" w14:textId="77777777" w:rsidTr="004F7086">
        <w:tc>
          <w:tcPr>
            <w:tcW w:w="1568" w:type="pct"/>
            <w:shd w:val="clear" w:color="auto" w:fill="auto"/>
            <w:vAlign w:val="bottom"/>
          </w:tcPr>
          <w:p w14:paraId="5E2AA36C" w14:textId="77777777" w:rsidR="00677E83" w:rsidRPr="0055510F" w:rsidRDefault="00677E83" w:rsidP="00677E83">
            <w:pPr>
              <w:pStyle w:val="table"/>
              <w:spacing w:beforeLines="0" w:before="0" w:afterLines="0" w:after="0"/>
            </w:pPr>
            <w:r w:rsidRPr="0055510F">
              <w:t>Slope x allocation</w:t>
            </w:r>
          </w:p>
        </w:tc>
        <w:tc>
          <w:tcPr>
            <w:tcW w:w="480" w:type="pct"/>
            <w:shd w:val="clear" w:color="auto" w:fill="auto"/>
          </w:tcPr>
          <w:p w14:paraId="24CC4C5D" w14:textId="6BA854CD" w:rsidR="00677E83" w:rsidRPr="0055510F" w:rsidRDefault="00677E83" w:rsidP="00B54A96">
            <w:pPr>
              <w:pStyle w:val="table"/>
              <w:spacing w:beforeLines="0" w:before="0" w:afterLines="0" w:after="0"/>
              <w:jc w:val="center"/>
            </w:pPr>
            <w:r w:rsidRPr="0055510F">
              <w:t>0.03</w:t>
            </w:r>
          </w:p>
        </w:tc>
        <w:tc>
          <w:tcPr>
            <w:tcW w:w="413" w:type="pct"/>
            <w:shd w:val="clear" w:color="auto" w:fill="auto"/>
          </w:tcPr>
          <w:p w14:paraId="4C9A555D" w14:textId="33CA3A6E" w:rsidR="00677E83" w:rsidRPr="0055510F" w:rsidRDefault="00677E83" w:rsidP="00B54A96">
            <w:pPr>
              <w:pStyle w:val="table"/>
              <w:spacing w:beforeLines="0" w:before="0" w:afterLines="0" w:after="0"/>
              <w:jc w:val="center"/>
            </w:pPr>
            <w:r w:rsidRPr="0055510F">
              <w:t>0.05</w:t>
            </w:r>
          </w:p>
        </w:tc>
        <w:tc>
          <w:tcPr>
            <w:tcW w:w="520" w:type="pct"/>
            <w:shd w:val="clear" w:color="auto" w:fill="auto"/>
          </w:tcPr>
          <w:p w14:paraId="57C9B8DC" w14:textId="31928328" w:rsidR="00677E83" w:rsidRPr="0055510F" w:rsidRDefault="00677E83" w:rsidP="00B54A96">
            <w:pPr>
              <w:pStyle w:val="table"/>
              <w:spacing w:beforeLines="0" w:before="0" w:afterLines="0" w:after="0"/>
              <w:jc w:val="center"/>
            </w:pPr>
            <w:r w:rsidRPr="0055510F">
              <w:t>1003</w:t>
            </w:r>
          </w:p>
        </w:tc>
        <w:tc>
          <w:tcPr>
            <w:tcW w:w="546" w:type="pct"/>
            <w:shd w:val="clear" w:color="auto" w:fill="auto"/>
          </w:tcPr>
          <w:p w14:paraId="70C5B539" w14:textId="083F60DC" w:rsidR="00677E83" w:rsidRPr="0055510F" w:rsidRDefault="00677E83" w:rsidP="00B54A96">
            <w:pPr>
              <w:pStyle w:val="table"/>
              <w:spacing w:beforeLines="0" w:before="0" w:afterLines="0" w:after="0"/>
              <w:jc w:val="center"/>
            </w:pPr>
            <w:r w:rsidRPr="0055510F">
              <w:t>0.67</w:t>
            </w:r>
          </w:p>
        </w:tc>
        <w:tc>
          <w:tcPr>
            <w:tcW w:w="480" w:type="pct"/>
            <w:shd w:val="clear" w:color="auto" w:fill="auto"/>
          </w:tcPr>
          <w:p w14:paraId="6BC63BB9" w14:textId="027396CA" w:rsidR="00677E83" w:rsidRPr="0055510F" w:rsidRDefault="00677E83" w:rsidP="00B54A96">
            <w:pPr>
              <w:pStyle w:val="table"/>
              <w:spacing w:beforeLines="0" w:before="0" w:afterLines="0" w:after="0"/>
              <w:jc w:val="center"/>
            </w:pPr>
            <w:r w:rsidRPr="0055510F">
              <w:t>0.504</w:t>
            </w:r>
          </w:p>
        </w:tc>
        <w:tc>
          <w:tcPr>
            <w:tcW w:w="496" w:type="pct"/>
            <w:shd w:val="clear" w:color="auto" w:fill="auto"/>
          </w:tcPr>
          <w:p w14:paraId="2EEE1754" w14:textId="276C8612" w:rsidR="00677E83" w:rsidRPr="0055510F" w:rsidRDefault="00677E83" w:rsidP="00B54A96">
            <w:pPr>
              <w:pStyle w:val="table"/>
              <w:spacing w:beforeLines="0" w:before="0" w:afterLines="0" w:after="0"/>
              <w:jc w:val="center"/>
            </w:pPr>
            <w:r w:rsidRPr="0055510F">
              <w:t>-0.06</w:t>
            </w:r>
          </w:p>
        </w:tc>
        <w:tc>
          <w:tcPr>
            <w:tcW w:w="497" w:type="pct"/>
            <w:shd w:val="clear" w:color="auto" w:fill="auto"/>
          </w:tcPr>
          <w:p w14:paraId="7F01B360" w14:textId="09602D59" w:rsidR="00677E83" w:rsidRPr="0055510F" w:rsidRDefault="00677E83" w:rsidP="00B54A96">
            <w:pPr>
              <w:pStyle w:val="table"/>
              <w:spacing w:beforeLines="0" w:before="0" w:afterLines="0" w:after="0"/>
              <w:jc w:val="center"/>
            </w:pPr>
            <w:r w:rsidRPr="0055510F">
              <w:t>0.13</w:t>
            </w:r>
          </w:p>
        </w:tc>
      </w:tr>
      <w:tr w:rsidR="00677E83" w:rsidRPr="0055510F" w14:paraId="7FD5D086" w14:textId="77777777" w:rsidTr="004F7086">
        <w:tc>
          <w:tcPr>
            <w:tcW w:w="1568" w:type="pct"/>
            <w:shd w:val="clear" w:color="auto" w:fill="auto"/>
            <w:vAlign w:val="bottom"/>
          </w:tcPr>
          <w:p w14:paraId="09400977" w14:textId="77777777" w:rsidR="00677E83" w:rsidRPr="0055510F" w:rsidRDefault="00677E83" w:rsidP="00677E83">
            <w:pPr>
              <w:pStyle w:val="table"/>
              <w:spacing w:beforeLines="0" w:before="0" w:afterLines="0" w:after="0"/>
              <w:rPr>
                <w:b/>
              </w:rPr>
            </w:pPr>
          </w:p>
        </w:tc>
        <w:tc>
          <w:tcPr>
            <w:tcW w:w="480" w:type="pct"/>
            <w:shd w:val="clear" w:color="auto" w:fill="auto"/>
          </w:tcPr>
          <w:p w14:paraId="78B7CB4E" w14:textId="77777777" w:rsidR="00677E83" w:rsidRPr="0055510F" w:rsidRDefault="00677E83" w:rsidP="00B54A96">
            <w:pPr>
              <w:pStyle w:val="table"/>
              <w:spacing w:beforeLines="0" w:before="0" w:afterLines="0" w:after="0"/>
              <w:jc w:val="center"/>
            </w:pPr>
          </w:p>
        </w:tc>
        <w:tc>
          <w:tcPr>
            <w:tcW w:w="413" w:type="pct"/>
            <w:shd w:val="clear" w:color="auto" w:fill="auto"/>
          </w:tcPr>
          <w:p w14:paraId="3DFF6E91" w14:textId="77777777" w:rsidR="00677E83" w:rsidRPr="0055510F" w:rsidRDefault="00677E83" w:rsidP="00B54A96">
            <w:pPr>
              <w:pStyle w:val="table"/>
              <w:spacing w:beforeLines="0" w:before="0" w:afterLines="0" w:after="0"/>
              <w:jc w:val="center"/>
            </w:pPr>
          </w:p>
        </w:tc>
        <w:tc>
          <w:tcPr>
            <w:tcW w:w="520" w:type="pct"/>
            <w:shd w:val="clear" w:color="auto" w:fill="auto"/>
          </w:tcPr>
          <w:p w14:paraId="0B4174A4" w14:textId="77777777" w:rsidR="00677E83" w:rsidRPr="0055510F" w:rsidRDefault="00677E83" w:rsidP="00B54A96">
            <w:pPr>
              <w:pStyle w:val="table"/>
              <w:spacing w:beforeLines="0" w:before="0" w:afterLines="0" w:after="0"/>
              <w:jc w:val="center"/>
            </w:pPr>
          </w:p>
        </w:tc>
        <w:tc>
          <w:tcPr>
            <w:tcW w:w="546" w:type="pct"/>
            <w:shd w:val="clear" w:color="auto" w:fill="auto"/>
          </w:tcPr>
          <w:p w14:paraId="69246163" w14:textId="77777777" w:rsidR="00677E83" w:rsidRPr="0055510F" w:rsidRDefault="00677E83" w:rsidP="00B54A96">
            <w:pPr>
              <w:pStyle w:val="table"/>
              <w:spacing w:beforeLines="0" w:before="0" w:afterLines="0" w:after="0"/>
              <w:jc w:val="center"/>
            </w:pPr>
          </w:p>
        </w:tc>
        <w:tc>
          <w:tcPr>
            <w:tcW w:w="480" w:type="pct"/>
            <w:shd w:val="clear" w:color="auto" w:fill="auto"/>
          </w:tcPr>
          <w:p w14:paraId="33B8FA71" w14:textId="77777777" w:rsidR="00677E83" w:rsidRPr="0055510F" w:rsidRDefault="00677E83" w:rsidP="00B54A96">
            <w:pPr>
              <w:pStyle w:val="table"/>
              <w:spacing w:beforeLines="0" w:before="0" w:afterLines="0" w:after="0"/>
              <w:jc w:val="center"/>
            </w:pPr>
          </w:p>
        </w:tc>
        <w:tc>
          <w:tcPr>
            <w:tcW w:w="496" w:type="pct"/>
            <w:shd w:val="clear" w:color="auto" w:fill="auto"/>
          </w:tcPr>
          <w:p w14:paraId="5A6C94F8" w14:textId="77777777" w:rsidR="00677E83" w:rsidRPr="0055510F" w:rsidRDefault="00677E83" w:rsidP="00B54A96">
            <w:pPr>
              <w:pStyle w:val="table"/>
              <w:spacing w:beforeLines="0" w:before="0" w:afterLines="0" w:after="0"/>
              <w:jc w:val="center"/>
            </w:pPr>
          </w:p>
        </w:tc>
        <w:tc>
          <w:tcPr>
            <w:tcW w:w="497" w:type="pct"/>
            <w:shd w:val="clear" w:color="auto" w:fill="auto"/>
          </w:tcPr>
          <w:p w14:paraId="129BD8B8" w14:textId="77777777" w:rsidR="00677E83" w:rsidRPr="0055510F" w:rsidRDefault="00677E83" w:rsidP="00B54A96">
            <w:pPr>
              <w:pStyle w:val="table"/>
              <w:spacing w:beforeLines="0" w:before="0" w:afterLines="0" w:after="0"/>
              <w:jc w:val="center"/>
            </w:pPr>
          </w:p>
        </w:tc>
      </w:tr>
      <w:tr w:rsidR="00677E83" w:rsidRPr="0055510F" w14:paraId="0435B72B" w14:textId="77777777" w:rsidTr="004F7086">
        <w:tc>
          <w:tcPr>
            <w:tcW w:w="1568" w:type="pct"/>
            <w:shd w:val="clear" w:color="auto" w:fill="auto"/>
            <w:vAlign w:val="bottom"/>
          </w:tcPr>
          <w:p w14:paraId="48ADA209" w14:textId="77777777" w:rsidR="00677E83" w:rsidRPr="0055510F" w:rsidRDefault="00677E83" w:rsidP="00677E83">
            <w:pPr>
              <w:pStyle w:val="table"/>
              <w:spacing w:beforeLines="0" w:before="0" w:afterLines="0" w:after="0"/>
            </w:pPr>
            <w:r w:rsidRPr="0055510F">
              <w:rPr>
                <w:b/>
              </w:rPr>
              <w:t>SIS SA</w:t>
            </w:r>
          </w:p>
        </w:tc>
        <w:tc>
          <w:tcPr>
            <w:tcW w:w="480" w:type="pct"/>
            <w:shd w:val="clear" w:color="auto" w:fill="auto"/>
          </w:tcPr>
          <w:p w14:paraId="482E08C3" w14:textId="77777777" w:rsidR="00677E83" w:rsidRPr="0055510F" w:rsidRDefault="00677E83" w:rsidP="00B54A96">
            <w:pPr>
              <w:pStyle w:val="table"/>
              <w:spacing w:beforeLines="0" w:before="0" w:afterLines="0" w:after="0"/>
              <w:jc w:val="center"/>
            </w:pPr>
          </w:p>
        </w:tc>
        <w:tc>
          <w:tcPr>
            <w:tcW w:w="413" w:type="pct"/>
            <w:shd w:val="clear" w:color="auto" w:fill="auto"/>
          </w:tcPr>
          <w:p w14:paraId="29130459" w14:textId="77777777" w:rsidR="00677E83" w:rsidRPr="0055510F" w:rsidRDefault="00677E83" w:rsidP="00B54A96">
            <w:pPr>
              <w:pStyle w:val="table"/>
              <w:spacing w:beforeLines="0" w:before="0" w:afterLines="0" w:after="0"/>
              <w:jc w:val="center"/>
            </w:pPr>
          </w:p>
        </w:tc>
        <w:tc>
          <w:tcPr>
            <w:tcW w:w="520" w:type="pct"/>
            <w:shd w:val="clear" w:color="auto" w:fill="auto"/>
          </w:tcPr>
          <w:p w14:paraId="599A8633" w14:textId="77777777" w:rsidR="00677E83" w:rsidRPr="0055510F" w:rsidRDefault="00677E83" w:rsidP="00B54A96">
            <w:pPr>
              <w:pStyle w:val="table"/>
              <w:spacing w:beforeLines="0" w:before="0" w:afterLines="0" w:after="0"/>
              <w:jc w:val="center"/>
            </w:pPr>
          </w:p>
        </w:tc>
        <w:tc>
          <w:tcPr>
            <w:tcW w:w="546" w:type="pct"/>
            <w:shd w:val="clear" w:color="auto" w:fill="auto"/>
          </w:tcPr>
          <w:p w14:paraId="181B3164" w14:textId="77777777" w:rsidR="00677E83" w:rsidRPr="0055510F" w:rsidRDefault="00677E83" w:rsidP="00B54A96">
            <w:pPr>
              <w:pStyle w:val="table"/>
              <w:spacing w:beforeLines="0" w:before="0" w:afterLines="0" w:after="0"/>
              <w:jc w:val="center"/>
            </w:pPr>
          </w:p>
        </w:tc>
        <w:tc>
          <w:tcPr>
            <w:tcW w:w="480" w:type="pct"/>
            <w:shd w:val="clear" w:color="auto" w:fill="auto"/>
          </w:tcPr>
          <w:p w14:paraId="66427B27" w14:textId="77777777" w:rsidR="00677E83" w:rsidRPr="0055510F" w:rsidRDefault="00677E83" w:rsidP="00B54A96">
            <w:pPr>
              <w:pStyle w:val="table"/>
              <w:spacing w:beforeLines="0" w:before="0" w:afterLines="0" w:after="0"/>
              <w:jc w:val="center"/>
            </w:pPr>
          </w:p>
        </w:tc>
        <w:tc>
          <w:tcPr>
            <w:tcW w:w="496" w:type="pct"/>
            <w:shd w:val="clear" w:color="auto" w:fill="auto"/>
          </w:tcPr>
          <w:p w14:paraId="1F7B7F5B" w14:textId="77777777" w:rsidR="00677E83" w:rsidRPr="0055510F" w:rsidRDefault="00677E83" w:rsidP="00B54A96">
            <w:pPr>
              <w:pStyle w:val="table"/>
              <w:spacing w:beforeLines="0" w:before="0" w:afterLines="0" w:after="0"/>
              <w:jc w:val="center"/>
            </w:pPr>
          </w:p>
        </w:tc>
        <w:tc>
          <w:tcPr>
            <w:tcW w:w="497" w:type="pct"/>
            <w:shd w:val="clear" w:color="auto" w:fill="auto"/>
          </w:tcPr>
          <w:p w14:paraId="5FD18705" w14:textId="77777777" w:rsidR="00677E83" w:rsidRPr="0055510F" w:rsidRDefault="00677E83" w:rsidP="00B54A96">
            <w:pPr>
              <w:pStyle w:val="table"/>
              <w:spacing w:beforeLines="0" w:before="0" w:afterLines="0" w:after="0"/>
              <w:jc w:val="center"/>
            </w:pPr>
          </w:p>
        </w:tc>
      </w:tr>
      <w:tr w:rsidR="00677E83" w:rsidRPr="0055510F" w14:paraId="285DC423" w14:textId="77777777" w:rsidTr="004F7086">
        <w:tc>
          <w:tcPr>
            <w:tcW w:w="1568" w:type="pct"/>
            <w:shd w:val="clear" w:color="auto" w:fill="auto"/>
            <w:vAlign w:val="bottom"/>
          </w:tcPr>
          <w:p w14:paraId="1BC092C3" w14:textId="77777777" w:rsidR="00677E83" w:rsidRPr="0055510F" w:rsidRDefault="00677E83" w:rsidP="00677E83">
            <w:pPr>
              <w:pStyle w:val="table"/>
              <w:spacing w:beforeLines="0" w:before="0" w:afterLines="0" w:after="0"/>
            </w:pPr>
            <w:r w:rsidRPr="0055510F">
              <w:t>Intercept</w:t>
            </w:r>
          </w:p>
        </w:tc>
        <w:tc>
          <w:tcPr>
            <w:tcW w:w="480" w:type="pct"/>
            <w:shd w:val="clear" w:color="auto" w:fill="auto"/>
          </w:tcPr>
          <w:p w14:paraId="45CB07C6" w14:textId="49B85A6A" w:rsidR="00677E83" w:rsidRPr="0055510F" w:rsidRDefault="00677E83" w:rsidP="00B54A96">
            <w:pPr>
              <w:pStyle w:val="table"/>
              <w:spacing w:beforeLines="0" w:before="0" w:afterLines="0" w:after="0"/>
              <w:jc w:val="center"/>
            </w:pPr>
            <w:r w:rsidRPr="0055510F">
              <w:t>15.01</w:t>
            </w:r>
          </w:p>
        </w:tc>
        <w:tc>
          <w:tcPr>
            <w:tcW w:w="413" w:type="pct"/>
            <w:shd w:val="clear" w:color="auto" w:fill="auto"/>
          </w:tcPr>
          <w:p w14:paraId="18F614F8" w14:textId="40717F5B" w:rsidR="00677E83" w:rsidRPr="0055510F" w:rsidRDefault="00677E83" w:rsidP="00B54A96">
            <w:pPr>
              <w:pStyle w:val="table"/>
              <w:spacing w:beforeLines="0" w:before="0" w:afterLines="0" w:after="0"/>
              <w:jc w:val="center"/>
            </w:pPr>
            <w:r w:rsidRPr="0055510F">
              <w:t>0.30</w:t>
            </w:r>
          </w:p>
        </w:tc>
        <w:tc>
          <w:tcPr>
            <w:tcW w:w="520" w:type="pct"/>
            <w:shd w:val="clear" w:color="auto" w:fill="auto"/>
          </w:tcPr>
          <w:p w14:paraId="338F1FFF" w14:textId="5CBE7164" w:rsidR="00677E83" w:rsidRPr="0055510F" w:rsidRDefault="00677E83" w:rsidP="00B54A96">
            <w:pPr>
              <w:pStyle w:val="table"/>
              <w:spacing w:beforeLines="0" w:before="0" w:afterLines="0" w:after="0"/>
              <w:jc w:val="center"/>
            </w:pPr>
            <w:r w:rsidRPr="0055510F">
              <w:t>1001</w:t>
            </w:r>
          </w:p>
        </w:tc>
        <w:tc>
          <w:tcPr>
            <w:tcW w:w="546" w:type="pct"/>
            <w:shd w:val="clear" w:color="auto" w:fill="auto"/>
          </w:tcPr>
          <w:p w14:paraId="14CB526E" w14:textId="0732CAF0" w:rsidR="00677E83" w:rsidRPr="0055510F" w:rsidRDefault="00677E83" w:rsidP="00B54A96">
            <w:pPr>
              <w:pStyle w:val="table"/>
              <w:spacing w:beforeLines="0" w:before="0" w:afterLines="0" w:after="0"/>
              <w:jc w:val="center"/>
            </w:pPr>
            <w:r w:rsidRPr="0055510F">
              <w:t>49.53</w:t>
            </w:r>
          </w:p>
        </w:tc>
        <w:tc>
          <w:tcPr>
            <w:tcW w:w="480" w:type="pct"/>
            <w:shd w:val="clear" w:color="auto" w:fill="auto"/>
          </w:tcPr>
          <w:p w14:paraId="572602CD" w14:textId="42A0095E" w:rsidR="00677E83" w:rsidRPr="0055510F" w:rsidRDefault="00677E83" w:rsidP="00B54A96">
            <w:pPr>
              <w:pStyle w:val="table"/>
              <w:spacing w:beforeLines="0" w:before="0" w:afterLines="0" w:after="0"/>
              <w:jc w:val="center"/>
            </w:pPr>
            <w:r w:rsidRPr="0055510F">
              <w:t>&lt;.0001</w:t>
            </w:r>
          </w:p>
        </w:tc>
        <w:tc>
          <w:tcPr>
            <w:tcW w:w="496" w:type="pct"/>
            <w:shd w:val="clear" w:color="auto" w:fill="auto"/>
          </w:tcPr>
          <w:p w14:paraId="68465F31" w14:textId="10942D20" w:rsidR="00677E83" w:rsidRPr="0055510F" w:rsidRDefault="00677E83" w:rsidP="00B54A96">
            <w:pPr>
              <w:pStyle w:val="table"/>
              <w:spacing w:beforeLines="0" w:before="0" w:afterLines="0" w:after="0"/>
              <w:jc w:val="center"/>
            </w:pPr>
            <w:r w:rsidRPr="0055510F">
              <w:t>14.42</w:t>
            </w:r>
          </w:p>
        </w:tc>
        <w:tc>
          <w:tcPr>
            <w:tcW w:w="497" w:type="pct"/>
            <w:shd w:val="clear" w:color="auto" w:fill="auto"/>
          </w:tcPr>
          <w:p w14:paraId="6EBECA24" w14:textId="1F93CD2A" w:rsidR="00677E83" w:rsidRPr="0055510F" w:rsidRDefault="00677E83" w:rsidP="00B54A96">
            <w:pPr>
              <w:pStyle w:val="table"/>
              <w:spacing w:beforeLines="0" w:before="0" w:afterLines="0" w:after="0"/>
              <w:jc w:val="center"/>
            </w:pPr>
            <w:r w:rsidRPr="0055510F">
              <w:t>15.61</w:t>
            </w:r>
          </w:p>
        </w:tc>
      </w:tr>
      <w:tr w:rsidR="00677E83" w:rsidRPr="0055510F" w14:paraId="56A0BCD0" w14:textId="77777777" w:rsidTr="004F7086">
        <w:tc>
          <w:tcPr>
            <w:tcW w:w="1568" w:type="pct"/>
            <w:shd w:val="clear" w:color="auto" w:fill="auto"/>
            <w:vAlign w:val="bottom"/>
          </w:tcPr>
          <w:p w14:paraId="303A2C56" w14:textId="77777777" w:rsidR="00677E83" w:rsidRPr="0055510F" w:rsidRDefault="00677E83" w:rsidP="00677E83">
            <w:pPr>
              <w:pStyle w:val="table"/>
              <w:spacing w:beforeLines="0" w:before="0" w:afterLines="0" w:after="0"/>
            </w:pPr>
            <w:r w:rsidRPr="0055510F">
              <w:t>Slope</w:t>
            </w:r>
          </w:p>
        </w:tc>
        <w:tc>
          <w:tcPr>
            <w:tcW w:w="480" w:type="pct"/>
            <w:shd w:val="clear" w:color="auto" w:fill="auto"/>
          </w:tcPr>
          <w:p w14:paraId="42C3ACDE" w14:textId="04328201" w:rsidR="00677E83" w:rsidRPr="0055510F" w:rsidRDefault="00677E83" w:rsidP="00B54A96">
            <w:pPr>
              <w:pStyle w:val="table"/>
              <w:spacing w:beforeLines="0" w:before="0" w:afterLines="0" w:after="0"/>
              <w:jc w:val="center"/>
            </w:pPr>
            <w:r w:rsidRPr="0055510F">
              <w:t>0.07</w:t>
            </w:r>
          </w:p>
        </w:tc>
        <w:tc>
          <w:tcPr>
            <w:tcW w:w="413" w:type="pct"/>
            <w:shd w:val="clear" w:color="auto" w:fill="auto"/>
          </w:tcPr>
          <w:p w14:paraId="67CBA161" w14:textId="20B20741" w:rsidR="00677E83" w:rsidRPr="0055510F" w:rsidRDefault="00677E83" w:rsidP="00B54A96">
            <w:pPr>
              <w:pStyle w:val="table"/>
              <w:spacing w:beforeLines="0" w:before="0" w:afterLines="0" w:after="0"/>
              <w:jc w:val="center"/>
            </w:pPr>
            <w:r w:rsidRPr="0055510F">
              <w:t>0.02</w:t>
            </w:r>
          </w:p>
        </w:tc>
        <w:tc>
          <w:tcPr>
            <w:tcW w:w="520" w:type="pct"/>
            <w:shd w:val="clear" w:color="auto" w:fill="auto"/>
          </w:tcPr>
          <w:p w14:paraId="09FAF330" w14:textId="1110FDB2" w:rsidR="00677E83" w:rsidRPr="0055510F" w:rsidRDefault="00677E83" w:rsidP="00B54A96">
            <w:pPr>
              <w:pStyle w:val="table"/>
              <w:spacing w:beforeLines="0" w:before="0" w:afterLines="0" w:after="0"/>
              <w:jc w:val="center"/>
            </w:pPr>
            <w:r w:rsidRPr="0055510F">
              <w:t>1001</w:t>
            </w:r>
          </w:p>
        </w:tc>
        <w:tc>
          <w:tcPr>
            <w:tcW w:w="546" w:type="pct"/>
            <w:shd w:val="clear" w:color="auto" w:fill="auto"/>
          </w:tcPr>
          <w:p w14:paraId="7B502FF5" w14:textId="1C7F5E0E" w:rsidR="00677E83" w:rsidRPr="0055510F" w:rsidRDefault="00677E83" w:rsidP="00B54A96">
            <w:pPr>
              <w:pStyle w:val="table"/>
              <w:spacing w:beforeLines="0" w:before="0" w:afterLines="0" w:after="0"/>
              <w:jc w:val="center"/>
            </w:pPr>
            <w:r w:rsidRPr="0055510F">
              <w:t>3.15</w:t>
            </w:r>
          </w:p>
        </w:tc>
        <w:tc>
          <w:tcPr>
            <w:tcW w:w="480" w:type="pct"/>
            <w:shd w:val="clear" w:color="auto" w:fill="auto"/>
          </w:tcPr>
          <w:p w14:paraId="4E4CBAB2" w14:textId="5D47F4BC" w:rsidR="00677E83" w:rsidRPr="0055510F" w:rsidRDefault="00677E83" w:rsidP="00B54A96">
            <w:pPr>
              <w:pStyle w:val="table"/>
              <w:spacing w:beforeLines="0" w:before="0" w:afterLines="0" w:after="0"/>
              <w:jc w:val="center"/>
            </w:pPr>
            <w:r w:rsidRPr="0055510F">
              <w:t>0.002</w:t>
            </w:r>
          </w:p>
        </w:tc>
        <w:tc>
          <w:tcPr>
            <w:tcW w:w="496" w:type="pct"/>
            <w:shd w:val="clear" w:color="auto" w:fill="auto"/>
          </w:tcPr>
          <w:p w14:paraId="70A31FB2" w14:textId="2C84AC3C" w:rsidR="00677E83" w:rsidRPr="0055510F" w:rsidRDefault="00677E83" w:rsidP="00B54A96">
            <w:pPr>
              <w:pStyle w:val="table"/>
              <w:spacing w:beforeLines="0" w:before="0" w:afterLines="0" w:after="0"/>
              <w:jc w:val="center"/>
            </w:pPr>
            <w:r w:rsidRPr="0055510F">
              <w:t>0.03</w:t>
            </w:r>
          </w:p>
        </w:tc>
        <w:tc>
          <w:tcPr>
            <w:tcW w:w="497" w:type="pct"/>
            <w:shd w:val="clear" w:color="auto" w:fill="auto"/>
          </w:tcPr>
          <w:p w14:paraId="3D03D21F" w14:textId="78D04EC3" w:rsidR="00677E83" w:rsidRPr="0055510F" w:rsidRDefault="00677E83" w:rsidP="00B54A96">
            <w:pPr>
              <w:pStyle w:val="table"/>
              <w:spacing w:beforeLines="0" w:before="0" w:afterLines="0" w:after="0"/>
              <w:jc w:val="center"/>
            </w:pPr>
            <w:r w:rsidRPr="0055510F">
              <w:t>0.12</w:t>
            </w:r>
          </w:p>
        </w:tc>
      </w:tr>
      <w:tr w:rsidR="00677E83" w:rsidRPr="0055510F" w14:paraId="76858CED" w14:textId="77777777" w:rsidTr="004F7086">
        <w:tc>
          <w:tcPr>
            <w:tcW w:w="1568" w:type="pct"/>
            <w:shd w:val="clear" w:color="auto" w:fill="auto"/>
            <w:vAlign w:val="bottom"/>
          </w:tcPr>
          <w:p w14:paraId="6F785153" w14:textId="77777777" w:rsidR="00677E83" w:rsidRPr="0055510F" w:rsidRDefault="00677E83" w:rsidP="00677E83">
            <w:pPr>
              <w:pStyle w:val="table"/>
              <w:spacing w:beforeLines="0" w:before="0" w:afterLines="0" w:after="0"/>
            </w:pPr>
            <w:r w:rsidRPr="0055510F">
              <w:t>Intercept x allocation</w:t>
            </w:r>
          </w:p>
        </w:tc>
        <w:tc>
          <w:tcPr>
            <w:tcW w:w="480" w:type="pct"/>
            <w:shd w:val="clear" w:color="auto" w:fill="auto"/>
          </w:tcPr>
          <w:p w14:paraId="75D4CE37" w14:textId="6A6A8E4A" w:rsidR="00677E83" w:rsidRPr="0055510F" w:rsidRDefault="00677E83" w:rsidP="00B54A96">
            <w:pPr>
              <w:pStyle w:val="table"/>
              <w:spacing w:beforeLines="0" w:before="0" w:afterLines="0" w:after="0"/>
              <w:jc w:val="center"/>
            </w:pPr>
            <w:r w:rsidRPr="0055510F">
              <w:t>0.14</w:t>
            </w:r>
          </w:p>
        </w:tc>
        <w:tc>
          <w:tcPr>
            <w:tcW w:w="413" w:type="pct"/>
            <w:shd w:val="clear" w:color="auto" w:fill="auto"/>
          </w:tcPr>
          <w:p w14:paraId="7FF817ED" w14:textId="14E1AC0A" w:rsidR="00677E83" w:rsidRPr="0055510F" w:rsidRDefault="00677E83" w:rsidP="00B54A96">
            <w:pPr>
              <w:pStyle w:val="table"/>
              <w:spacing w:beforeLines="0" w:before="0" w:afterLines="0" w:after="0"/>
              <w:jc w:val="center"/>
            </w:pPr>
            <w:r w:rsidRPr="0055510F">
              <w:t>0.28</w:t>
            </w:r>
          </w:p>
        </w:tc>
        <w:tc>
          <w:tcPr>
            <w:tcW w:w="520" w:type="pct"/>
            <w:shd w:val="clear" w:color="auto" w:fill="auto"/>
          </w:tcPr>
          <w:p w14:paraId="6BBADA5A" w14:textId="53E14C83" w:rsidR="00677E83" w:rsidRPr="0055510F" w:rsidRDefault="00677E83" w:rsidP="00B54A96">
            <w:pPr>
              <w:pStyle w:val="table"/>
              <w:spacing w:beforeLines="0" w:before="0" w:afterLines="0" w:after="0"/>
              <w:jc w:val="center"/>
            </w:pPr>
            <w:r w:rsidRPr="0055510F">
              <w:t>557</w:t>
            </w:r>
          </w:p>
        </w:tc>
        <w:tc>
          <w:tcPr>
            <w:tcW w:w="546" w:type="pct"/>
            <w:shd w:val="clear" w:color="auto" w:fill="auto"/>
          </w:tcPr>
          <w:p w14:paraId="7A57A740" w14:textId="615EE6AD" w:rsidR="00677E83" w:rsidRPr="0055510F" w:rsidRDefault="00677E83" w:rsidP="00B54A96">
            <w:pPr>
              <w:pStyle w:val="table"/>
              <w:spacing w:beforeLines="0" w:before="0" w:afterLines="0" w:after="0"/>
              <w:jc w:val="center"/>
            </w:pPr>
            <w:r w:rsidRPr="0055510F">
              <w:t>0.51</w:t>
            </w:r>
          </w:p>
        </w:tc>
        <w:tc>
          <w:tcPr>
            <w:tcW w:w="480" w:type="pct"/>
            <w:shd w:val="clear" w:color="auto" w:fill="auto"/>
          </w:tcPr>
          <w:p w14:paraId="0FB84C7F" w14:textId="10C46A32" w:rsidR="00677E83" w:rsidRPr="0055510F" w:rsidRDefault="00677E83" w:rsidP="00B54A96">
            <w:pPr>
              <w:pStyle w:val="table"/>
              <w:spacing w:beforeLines="0" w:before="0" w:afterLines="0" w:after="0"/>
              <w:jc w:val="center"/>
            </w:pPr>
            <w:r w:rsidRPr="0055510F">
              <w:t>0.607</w:t>
            </w:r>
          </w:p>
        </w:tc>
        <w:tc>
          <w:tcPr>
            <w:tcW w:w="496" w:type="pct"/>
            <w:shd w:val="clear" w:color="auto" w:fill="auto"/>
          </w:tcPr>
          <w:p w14:paraId="2C5B5C8F" w14:textId="5A2AB07E" w:rsidR="00677E83" w:rsidRPr="0055510F" w:rsidRDefault="00677E83" w:rsidP="00B54A96">
            <w:pPr>
              <w:pStyle w:val="table"/>
              <w:spacing w:beforeLines="0" w:before="0" w:afterLines="0" w:after="0"/>
              <w:jc w:val="center"/>
            </w:pPr>
            <w:r w:rsidRPr="0055510F">
              <w:t>-0.40</w:t>
            </w:r>
          </w:p>
        </w:tc>
        <w:tc>
          <w:tcPr>
            <w:tcW w:w="497" w:type="pct"/>
            <w:shd w:val="clear" w:color="auto" w:fill="auto"/>
          </w:tcPr>
          <w:p w14:paraId="47FAAB2C" w14:textId="32C1B1AF" w:rsidR="00677E83" w:rsidRPr="0055510F" w:rsidRDefault="00677E83" w:rsidP="00B54A96">
            <w:pPr>
              <w:pStyle w:val="table"/>
              <w:spacing w:beforeLines="0" w:before="0" w:afterLines="0" w:after="0"/>
              <w:jc w:val="center"/>
            </w:pPr>
            <w:r w:rsidRPr="0055510F">
              <w:t>0.69</w:t>
            </w:r>
          </w:p>
        </w:tc>
      </w:tr>
      <w:tr w:rsidR="00677E83" w:rsidRPr="0055510F" w14:paraId="67C59F13" w14:textId="77777777" w:rsidTr="004F7086">
        <w:tc>
          <w:tcPr>
            <w:tcW w:w="1568" w:type="pct"/>
            <w:shd w:val="clear" w:color="auto" w:fill="auto"/>
            <w:vAlign w:val="bottom"/>
          </w:tcPr>
          <w:p w14:paraId="7C7C470C" w14:textId="77777777" w:rsidR="00677E83" w:rsidRPr="0055510F" w:rsidRDefault="00677E83" w:rsidP="00677E83">
            <w:pPr>
              <w:pStyle w:val="table"/>
              <w:spacing w:beforeLines="0" w:before="0" w:afterLines="0" w:after="0"/>
            </w:pPr>
            <w:r w:rsidRPr="0055510F">
              <w:t>Slope x allocation</w:t>
            </w:r>
          </w:p>
        </w:tc>
        <w:tc>
          <w:tcPr>
            <w:tcW w:w="480" w:type="pct"/>
            <w:shd w:val="clear" w:color="auto" w:fill="auto"/>
          </w:tcPr>
          <w:p w14:paraId="46BE8761" w14:textId="4BCA4D3B" w:rsidR="00677E83" w:rsidRPr="0055510F" w:rsidRDefault="00677E83" w:rsidP="00B54A96">
            <w:pPr>
              <w:pStyle w:val="table"/>
              <w:spacing w:beforeLines="0" w:before="0" w:afterLines="0" w:after="0"/>
              <w:jc w:val="center"/>
            </w:pPr>
            <w:r w:rsidRPr="0055510F">
              <w:t>0.10</w:t>
            </w:r>
          </w:p>
        </w:tc>
        <w:tc>
          <w:tcPr>
            <w:tcW w:w="413" w:type="pct"/>
            <w:shd w:val="clear" w:color="auto" w:fill="auto"/>
          </w:tcPr>
          <w:p w14:paraId="165C5CFF" w14:textId="2B01B54A" w:rsidR="00677E83" w:rsidRPr="0055510F" w:rsidRDefault="00677E83" w:rsidP="00B54A96">
            <w:pPr>
              <w:pStyle w:val="table"/>
              <w:spacing w:beforeLines="0" w:before="0" w:afterLines="0" w:after="0"/>
              <w:jc w:val="center"/>
            </w:pPr>
            <w:r w:rsidRPr="0055510F">
              <w:t>0.03</w:t>
            </w:r>
          </w:p>
        </w:tc>
        <w:tc>
          <w:tcPr>
            <w:tcW w:w="520" w:type="pct"/>
            <w:shd w:val="clear" w:color="auto" w:fill="auto"/>
          </w:tcPr>
          <w:p w14:paraId="7068646C" w14:textId="054115EF" w:rsidR="00677E83" w:rsidRPr="0055510F" w:rsidRDefault="00677E83" w:rsidP="00B54A96">
            <w:pPr>
              <w:pStyle w:val="table"/>
              <w:spacing w:beforeLines="0" w:before="0" w:afterLines="0" w:after="0"/>
              <w:jc w:val="center"/>
            </w:pPr>
            <w:r w:rsidRPr="0055510F">
              <w:t>1001</w:t>
            </w:r>
          </w:p>
        </w:tc>
        <w:tc>
          <w:tcPr>
            <w:tcW w:w="546" w:type="pct"/>
            <w:shd w:val="clear" w:color="auto" w:fill="auto"/>
          </w:tcPr>
          <w:p w14:paraId="6FE16F81" w14:textId="0F81B9C4" w:rsidR="00677E83" w:rsidRPr="0055510F" w:rsidRDefault="00677E83" w:rsidP="00B54A96">
            <w:pPr>
              <w:pStyle w:val="table"/>
              <w:spacing w:beforeLines="0" w:before="0" w:afterLines="0" w:after="0"/>
              <w:jc w:val="center"/>
            </w:pPr>
            <w:r w:rsidRPr="0055510F">
              <w:t>3.02</w:t>
            </w:r>
          </w:p>
        </w:tc>
        <w:tc>
          <w:tcPr>
            <w:tcW w:w="480" w:type="pct"/>
            <w:shd w:val="clear" w:color="auto" w:fill="auto"/>
          </w:tcPr>
          <w:p w14:paraId="367F93D6" w14:textId="7EC04CC5" w:rsidR="00677E83" w:rsidRPr="0055510F" w:rsidRDefault="00677E83" w:rsidP="00B54A96">
            <w:pPr>
              <w:pStyle w:val="table"/>
              <w:spacing w:beforeLines="0" w:before="0" w:afterLines="0" w:after="0"/>
              <w:jc w:val="center"/>
            </w:pPr>
            <w:r w:rsidRPr="0055510F">
              <w:t>0.003</w:t>
            </w:r>
          </w:p>
        </w:tc>
        <w:tc>
          <w:tcPr>
            <w:tcW w:w="496" w:type="pct"/>
            <w:shd w:val="clear" w:color="auto" w:fill="auto"/>
          </w:tcPr>
          <w:p w14:paraId="575748D7" w14:textId="324E2717" w:rsidR="00677E83" w:rsidRPr="0055510F" w:rsidRDefault="00677E83" w:rsidP="00B54A96">
            <w:pPr>
              <w:pStyle w:val="table"/>
              <w:spacing w:beforeLines="0" w:before="0" w:afterLines="0" w:after="0"/>
              <w:jc w:val="center"/>
            </w:pPr>
            <w:r w:rsidRPr="0055510F">
              <w:t>0.04</w:t>
            </w:r>
          </w:p>
        </w:tc>
        <w:tc>
          <w:tcPr>
            <w:tcW w:w="497" w:type="pct"/>
            <w:shd w:val="clear" w:color="auto" w:fill="auto"/>
          </w:tcPr>
          <w:p w14:paraId="4A92409D" w14:textId="7B3E6B34" w:rsidR="00677E83" w:rsidRPr="0055510F" w:rsidRDefault="00677E83" w:rsidP="00B54A96">
            <w:pPr>
              <w:pStyle w:val="table"/>
              <w:spacing w:beforeLines="0" w:before="0" w:afterLines="0" w:after="0"/>
              <w:jc w:val="center"/>
            </w:pPr>
            <w:r w:rsidRPr="0055510F">
              <w:t>0.17</w:t>
            </w:r>
          </w:p>
        </w:tc>
      </w:tr>
      <w:tr w:rsidR="00677E83" w:rsidRPr="0055510F" w14:paraId="484F9DCF" w14:textId="77777777" w:rsidTr="004F7086">
        <w:tc>
          <w:tcPr>
            <w:tcW w:w="1568" w:type="pct"/>
            <w:shd w:val="clear" w:color="auto" w:fill="auto"/>
            <w:vAlign w:val="bottom"/>
          </w:tcPr>
          <w:p w14:paraId="23748627" w14:textId="77777777" w:rsidR="00677E83" w:rsidRPr="0055510F" w:rsidRDefault="00677E83" w:rsidP="00677E83">
            <w:pPr>
              <w:pStyle w:val="table"/>
              <w:spacing w:beforeLines="0" w:before="0" w:afterLines="0" w:after="0"/>
              <w:rPr>
                <w:b/>
              </w:rPr>
            </w:pPr>
          </w:p>
        </w:tc>
        <w:tc>
          <w:tcPr>
            <w:tcW w:w="480" w:type="pct"/>
            <w:shd w:val="clear" w:color="auto" w:fill="auto"/>
          </w:tcPr>
          <w:p w14:paraId="484B4F5F" w14:textId="77777777" w:rsidR="00677E83" w:rsidRPr="0055510F" w:rsidRDefault="00677E83" w:rsidP="00B54A96">
            <w:pPr>
              <w:pStyle w:val="table"/>
              <w:spacing w:beforeLines="0" w:before="0" w:afterLines="0" w:after="0"/>
              <w:jc w:val="center"/>
            </w:pPr>
          </w:p>
        </w:tc>
        <w:tc>
          <w:tcPr>
            <w:tcW w:w="413" w:type="pct"/>
            <w:shd w:val="clear" w:color="auto" w:fill="auto"/>
          </w:tcPr>
          <w:p w14:paraId="0C30DB1D" w14:textId="77777777" w:rsidR="00677E83" w:rsidRPr="0055510F" w:rsidRDefault="00677E83" w:rsidP="00B54A96">
            <w:pPr>
              <w:pStyle w:val="table"/>
              <w:spacing w:beforeLines="0" w:before="0" w:afterLines="0" w:after="0"/>
              <w:jc w:val="center"/>
            </w:pPr>
          </w:p>
        </w:tc>
        <w:tc>
          <w:tcPr>
            <w:tcW w:w="520" w:type="pct"/>
            <w:shd w:val="clear" w:color="auto" w:fill="auto"/>
          </w:tcPr>
          <w:p w14:paraId="495294B7" w14:textId="77777777" w:rsidR="00677E83" w:rsidRPr="0055510F" w:rsidRDefault="00677E83" w:rsidP="00B54A96">
            <w:pPr>
              <w:pStyle w:val="table"/>
              <w:spacing w:beforeLines="0" w:before="0" w:afterLines="0" w:after="0"/>
              <w:jc w:val="center"/>
            </w:pPr>
          </w:p>
        </w:tc>
        <w:tc>
          <w:tcPr>
            <w:tcW w:w="546" w:type="pct"/>
            <w:shd w:val="clear" w:color="auto" w:fill="auto"/>
          </w:tcPr>
          <w:p w14:paraId="00201EA1" w14:textId="77777777" w:rsidR="00677E83" w:rsidRPr="0055510F" w:rsidRDefault="00677E83" w:rsidP="00B54A96">
            <w:pPr>
              <w:pStyle w:val="table"/>
              <w:spacing w:beforeLines="0" w:before="0" w:afterLines="0" w:after="0"/>
              <w:jc w:val="center"/>
            </w:pPr>
          </w:p>
        </w:tc>
        <w:tc>
          <w:tcPr>
            <w:tcW w:w="480" w:type="pct"/>
            <w:shd w:val="clear" w:color="auto" w:fill="auto"/>
          </w:tcPr>
          <w:p w14:paraId="6B43BA69" w14:textId="77777777" w:rsidR="00677E83" w:rsidRPr="0055510F" w:rsidRDefault="00677E83" w:rsidP="00B54A96">
            <w:pPr>
              <w:pStyle w:val="table"/>
              <w:spacing w:beforeLines="0" w:before="0" w:afterLines="0" w:after="0"/>
              <w:jc w:val="center"/>
            </w:pPr>
          </w:p>
        </w:tc>
        <w:tc>
          <w:tcPr>
            <w:tcW w:w="496" w:type="pct"/>
            <w:shd w:val="clear" w:color="auto" w:fill="auto"/>
          </w:tcPr>
          <w:p w14:paraId="205349A1" w14:textId="77777777" w:rsidR="00677E83" w:rsidRPr="0055510F" w:rsidRDefault="00677E83" w:rsidP="00B54A96">
            <w:pPr>
              <w:pStyle w:val="table"/>
              <w:spacing w:beforeLines="0" w:before="0" w:afterLines="0" w:after="0"/>
              <w:jc w:val="center"/>
            </w:pPr>
          </w:p>
        </w:tc>
        <w:tc>
          <w:tcPr>
            <w:tcW w:w="497" w:type="pct"/>
            <w:shd w:val="clear" w:color="auto" w:fill="auto"/>
          </w:tcPr>
          <w:p w14:paraId="363C748A" w14:textId="77777777" w:rsidR="00677E83" w:rsidRPr="0055510F" w:rsidRDefault="00677E83" w:rsidP="00B54A96">
            <w:pPr>
              <w:pStyle w:val="table"/>
              <w:spacing w:beforeLines="0" w:before="0" w:afterLines="0" w:after="0"/>
              <w:jc w:val="center"/>
            </w:pPr>
          </w:p>
        </w:tc>
      </w:tr>
      <w:tr w:rsidR="00677E83" w:rsidRPr="0055510F" w14:paraId="0B1CB1EE" w14:textId="77777777" w:rsidTr="004F7086">
        <w:tc>
          <w:tcPr>
            <w:tcW w:w="1568" w:type="pct"/>
            <w:shd w:val="clear" w:color="auto" w:fill="auto"/>
            <w:vAlign w:val="bottom"/>
          </w:tcPr>
          <w:p w14:paraId="3165F993" w14:textId="77777777" w:rsidR="00677E83" w:rsidRPr="0055510F" w:rsidRDefault="00677E83" w:rsidP="00677E83">
            <w:pPr>
              <w:pStyle w:val="table"/>
              <w:spacing w:beforeLines="0" w:before="0" w:afterLines="0" w:after="0"/>
            </w:pPr>
            <w:r w:rsidRPr="0055510F">
              <w:rPr>
                <w:b/>
              </w:rPr>
              <w:t>Empowerment</w:t>
            </w:r>
          </w:p>
        </w:tc>
        <w:tc>
          <w:tcPr>
            <w:tcW w:w="480" w:type="pct"/>
            <w:shd w:val="clear" w:color="auto" w:fill="auto"/>
          </w:tcPr>
          <w:p w14:paraId="30243B0B" w14:textId="77777777" w:rsidR="00677E83" w:rsidRPr="0055510F" w:rsidRDefault="00677E83" w:rsidP="00B54A96">
            <w:pPr>
              <w:pStyle w:val="table"/>
              <w:spacing w:beforeLines="0" w:before="0" w:afterLines="0" w:after="0"/>
              <w:jc w:val="center"/>
            </w:pPr>
          </w:p>
        </w:tc>
        <w:tc>
          <w:tcPr>
            <w:tcW w:w="413" w:type="pct"/>
            <w:shd w:val="clear" w:color="auto" w:fill="auto"/>
          </w:tcPr>
          <w:p w14:paraId="78F9E923" w14:textId="77777777" w:rsidR="00677E83" w:rsidRPr="0055510F" w:rsidRDefault="00677E83" w:rsidP="00B54A96">
            <w:pPr>
              <w:pStyle w:val="table"/>
              <w:spacing w:beforeLines="0" w:before="0" w:afterLines="0" w:after="0"/>
              <w:jc w:val="center"/>
            </w:pPr>
          </w:p>
        </w:tc>
        <w:tc>
          <w:tcPr>
            <w:tcW w:w="520" w:type="pct"/>
            <w:shd w:val="clear" w:color="auto" w:fill="auto"/>
          </w:tcPr>
          <w:p w14:paraId="2671E33F" w14:textId="77777777" w:rsidR="00677E83" w:rsidRPr="0055510F" w:rsidRDefault="00677E83" w:rsidP="00B54A96">
            <w:pPr>
              <w:pStyle w:val="table"/>
              <w:spacing w:beforeLines="0" w:before="0" w:afterLines="0" w:after="0"/>
              <w:jc w:val="center"/>
            </w:pPr>
          </w:p>
        </w:tc>
        <w:tc>
          <w:tcPr>
            <w:tcW w:w="546" w:type="pct"/>
            <w:shd w:val="clear" w:color="auto" w:fill="auto"/>
          </w:tcPr>
          <w:p w14:paraId="7A27A15A" w14:textId="77777777" w:rsidR="00677E83" w:rsidRPr="0055510F" w:rsidRDefault="00677E83" w:rsidP="00B54A96">
            <w:pPr>
              <w:pStyle w:val="table"/>
              <w:spacing w:beforeLines="0" w:before="0" w:afterLines="0" w:after="0"/>
              <w:jc w:val="center"/>
            </w:pPr>
          </w:p>
        </w:tc>
        <w:tc>
          <w:tcPr>
            <w:tcW w:w="480" w:type="pct"/>
            <w:shd w:val="clear" w:color="auto" w:fill="auto"/>
          </w:tcPr>
          <w:p w14:paraId="5D66061C" w14:textId="77777777" w:rsidR="00677E83" w:rsidRPr="0055510F" w:rsidRDefault="00677E83" w:rsidP="00B54A96">
            <w:pPr>
              <w:pStyle w:val="table"/>
              <w:spacing w:beforeLines="0" w:before="0" w:afterLines="0" w:after="0"/>
              <w:jc w:val="center"/>
            </w:pPr>
          </w:p>
        </w:tc>
        <w:tc>
          <w:tcPr>
            <w:tcW w:w="496" w:type="pct"/>
            <w:shd w:val="clear" w:color="auto" w:fill="auto"/>
          </w:tcPr>
          <w:p w14:paraId="2E05494C" w14:textId="77777777" w:rsidR="00677E83" w:rsidRPr="0055510F" w:rsidRDefault="00677E83" w:rsidP="00B54A96">
            <w:pPr>
              <w:pStyle w:val="table"/>
              <w:spacing w:beforeLines="0" w:before="0" w:afterLines="0" w:after="0"/>
              <w:jc w:val="center"/>
            </w:pPr>
          </w:p>
        </w:tc>
        <w:tc>
          <w:tcPr>
            <w:tcW w:w="497" w:type="pct"/>
            <w:shd w:val="clear" w:color="auto" w:fill="auto"/>
          </w:tcPr>
          <w:p w14:paraId="1BD9BC62" w14:textId="77777777" w:rsidR="00677E83" w:rsidRPr="0055510F" w:rsidRDefault="00677E83" w:rsidP="00B54A96">
            <w:pPr>
              <w:pStyle w:val="table"/>
              <w:spacing w:beforeLines="0" w:before="0" w:afterLines="0" w:after="0"/>
              <w:jc w:val="center"/>
            </w:pPr>
          </w:p>
        </w:tc>
      </w:tr>
      <w:tr w:rsidR="00677E83" w:rsidRPr="0055510F" w14:paraId="3E900B95" w14:textId="77777777" w:rsidTr="004F7086">
        <w:tc>
          <w:tcPr>
            <w:tcW w:w="1568" w:type="pct"/>
            <w:shd w:val="clear" w:color="auto" w:fill="auto"/>
            <w:vAlign w:val="bottom"/>
          </w:tcPr>
          <w:p w14:paraId="66E29F05" w14:textId="77777777" w:rsidR="00677E83" w:rsidRPr="0055510F" w:rsidRDefault="00677E83" w:rsidP="00677E83">
            <w:pPr>
              <w:pStyle w:val="table"/>
              <w:spacing w:beforeLines="0" w:before="0" w:afterLines="0" w:after="0"/>
            </w:pPr>
            <w:r w:rsidRPr="0055510F">
              <w:t>Intercept</w:t>
            </w:r>
          </w:p>
        </w:tc>
        <w:tc>
          <w:tcPr>
            <w:tcW w:w="480" w:type="pct"/>
            <w:shd w:val="clear" w:color="auto" w:fill="auto"/>
          </w:tcPr>
          <w:p w14:paraId="1EFB7F6D" w14:textId="24A39F88" w:rsidR="00677E83" w:rsidRPr="0055510F" w:rsidRDefault="00677E83" w:rsidP="00B54A96">
            <w:pPr>
              <w:pStyle w:val="table"/>
              <w:spacing w:beforeLines="0" w:before="0" w:afterLines="0" w:after="0"/>
              <w:jc w:val="center"/>
            </w:pPr>
            <w:r w:rsidRPr="0055510F">
              <w:t>78.47</w:t>
            </w:r>
          </w:p>
        </w:tc>
        <w:tc>
          <w:tcPr>
            <w:tcW w:w="413" w:type="pct"/>
            <w:shd w:val="clear" w:color="auto" w:fill="auto"/>
          </w:tcPr>
          <w:p w14:paraId="31542EB2" w14:textId="342BDEC7" w:rsidR="00677E83" w:rsidRPr="0055510F" w:rsidRDefault="00677E83" w:rsidP="00B54A96">
            <w:pPr>
              <w:pStyle w:val="table"/>
              <w:spacing w:beforeLines="0" w:before="0" w:afterLines="0" w:after="0"/>
              <w:jc w:val="center"/>
            </w:pPr>
            <w:r w:rsidRPr="0055510F">
              <w:t>0.90</w:t>
            </w:r>
          </w:p>
        </w:tc>
        <w:tc>
          <w:tcPr>
            <w:tcW w:w="520" w:type="pct"/>
            <w:shd w:val="clear" w:color="auto" w:fill="auto"/>
          </w:tcPr>
          <w:p w14:paraId="0590420D" w14:textId="2CF32B39" w:rsidR="00677E83" w:rsidRPr="0055510F" w:rsidRDefault="00677E83" w:rsidP="00B54A96">
            <w:pPr>
              <w:pStyle w:val="table"/>
              <w:spacing w:beforeLines="0" w:before="0" w:afterLines="0" w:after="0"/>
              <w:jc w:val="center"/>
            </w:pPr>
            <w:r w:rsidRPr="0055510F">
              <w:t>980</w:t>
            </w:r>
          </w:p>
        </w:tc>
        <w:tc>
          <w:tcPr>
            <w:tcW w:w="546" w:type="pct"/>
            <w:shd w:val="clear" w:color="auto" w:fill="auto"/>
          </w:tcPr>
          <w:p w14:paraId="0A42A8F8" w14:textId="478EF543" w:rsidR="00677E83" w:rsidRPr="0055510F" w:rsidRDefault="00677E83" w:rsidP="00B54A96">
            <w:pPr>
              <w:pStyle w:val="table"/>
              <w:spacing w:beforeLines="0" w:before="0" w:afterLines="0" w:after="0"/>
              <w:jc w:val="center"/>
            </w:pPr>
            <w:r w:rsidRPr="0055510F">
              <w:t>87.39</w:t>
            </w:r>
          </w:p>
        </w:tc>
        <w:tc>
          <w:tcPr>
            <w:tcW w:w="480" w:type="pct"/>
            <w:shd w:val="clear" w:color="auto" w:fill="auto"/>
          </w:tcPr>
          <w:p w14:paraId="3A58E712" w14:textId="5263D5AB" w:rsidR="00677E83" w:rsidRPr="0055510F" w:rsidRDefault="00677E83" w:rsidP="00B54A96">
            <w:pPr>
              <w:pStyle w:val="table"/>
              <w:spacing w:beforeLines="0" w:before="0" w:afterLines="0" w:after="0"/>
              <w:jc w:val="center"/>
            </w:pPr>
            <w:r w:rsidRPr="0055510F">
              <w:t>&lt;.0001</w:t>
            </w:r>
          </w:p>
        </w:tc>
        <w:tc>
          <w:tcPr>
            <w:tcW w:w="496" w:type="pct"/>
            <w:shd w:val="clear" w:color="auto" w:fill="auto"/>
          </w:tcPr>
          <w:p w14:paraId="7FA5611F" w14:textId="5B08E227" w:rsidR="00677E83" w:rsidRPr="0055510F" w:rsidRDefault="00677E83" w:rsidP="00B54A96">
            <w:pPr>
              <w:pStyle w:val="table"/>
              <w:spacing w:beforeLines="0" w:before="0" w:afterLines="0" w:after="0"/>
              <w:jc w:val="center"/>
            </w:pPr>
            <w:r w:rsidRPr="0055510F">
              <w:t>76.71</w:t>
            </w:r>
          </w:p>
        </w:tc>
        <w:tc>
          <w:tcPr>
            <w:tcW w:w="497" w:type="pct"/>
            <w:shd w:val="clear" w:color="auto" w:fill="auto"/>
          </w:tcPr>
          <w:p w14:paraId="068BDC53" w14:textId="7ED8D49F" w:rsidR="00677E83" w:rsidRPr="0055510F" w:rsidRDefault="00677E83" w:rsidP="00B54A96">
            <w:pPr>
              <w:pStyle w:val="table"/>
              <w:spacing w:beforeLines="0" w:before="0" w:afterLines="0" w:after="0"/>
              <w:jc w:val="center"/>
            </w:pPr>
            <w:r w:rsidRPr="0055510F">
              <w:t>80.23</w:t>
            </w:r>
          </w:p>
        </w:tc>
      </w:tr>
      <w:tr w:rsidR="00677E83" w:rsidRPr="0055510F" w14:paraId="710B6C9D" w14:textId="77777777" w:rsidTr="004F7086">
        <w:tc>
          <w:tcPr>
            <w:tcW w:w="1568" w:type="pct"/>
            <w:shd w:val="clear" w:color="auto" w:fill="auto"/>
            <w:vAlign w:val="bottom"/>
          </w:tcPr>
          <w:p w14:paraId="37192C25" w14:textId="77777777" w:rsidR="00677E83" w:rsidRPr="0055510F" w:rsidRDefault="00677E83" w:rsidP="00677E83">
            <w:pPr>
              <w:pStyle w:val="table"/>
              <w:spacing w:beforeLines="0" w:before="0" w:afterLines="0" w:after="0"/>
            </w:pPr>
            <w:r w:rsidRPr="0055510F">
              <w:t>Slope</w:t>
            </w:r>
          </w:p>
        </w:tc>
        <w:tc>
          <w:tcPr>
            <w:tcW w:w="480" w:type="pct"/>
            <w:shd w:val="clear" w:color="auto" w:fill="auto"/>
          </w:tcPr>
          <w:p w14:paraId="5BBF5930" w14:textId="5F61CB86" w:rsidR="00677E83" w:rsidRPr="0055510F" w:rsidRDefault="00677E83" w:rsidP="00B54A96">
            <w:pPr>
              <w:pStyle w:val="table"/>
              <w:spacing w:beforeLines="0" w:before="0" w:afterLines="0" w:after="0"/>
              <w:jc w:val="center"/>
            </w:pPr>
            <w:r w:rsidRPr="0055510F">
              <w:t>-0.01</w:t>
            </w:r>
          </w:p>
        </w:tc>
        <w:tc>
          <w:tcPr>
            <w:tcW w:w="413" w:type="pct"/>
            <w:shd w:val="clear" w:color="auto" w:fill="auto"/>
          </w:tcPr>
          <w:p w14:paraId="56CD66CB" w14:textId="45C9C5F2" w:rsidR="00677E83" w:rsidRPr="0055510F" w:rsidRDefault="00677E83" w:rsidP="00B54A96">
            <w:pPr>
              <w:pStyle w:val="table"/>
              <w:spacing w:beforeLines="0" w:before="0" w:afterLines="0" w:after="0"/>
              <w:jc w:val="center"/>
            </w:pPr>
            <w:r w:rsidRPr="0055510F">
              <w:t>0.07</w:t>
            </w:r>
          </w:p>
        </w:tc>
        <w:tc>
          <w:tcPr>
            <w:tcW w:w="520" w:type="pct"/>
            <w:shd w:val="clear" w:color="auto" w:fill="auto"/>
          </w:tcPr>
          <w:p w14:paraId="20ED6A37" w14:textId="07CDE26E" w:rsidR="00677E83" w:rsidRPr="0055510F" w:rsidRDefault="00677E83" w:rsidP="00B54A96">
            <w:pPr>
              <w:pStyle w:val="table"/>
              <w:spacing w:beforeLines="0" w:before="0" w:afterLines="0" w:after="0"/>
              <w:jc w:val="center"/>
            </w:pPr>
            <w:r w:rsidRPr="0055510F">
              <w:t>980</w:t>
            </w:r>
          </w:p>
        </w:tc>
        <w:tc>
          <w:tcPr>
            <w:tcW w:w="546" w:type="pct"/>
            <w:shd w:val="clear" w:color="auto" w:fill="auto"/>
          </w:tcPr>
          <w:p w14:paraId="4F108C1B" w14:textId="032ED3A9" w:rsidR="00677E83" w:rsidRPr="0055510F" w:rsidRDefault="00677E83" w:rsidP="00B54A96">
            <w:pPr>
              <w:pStyle w:val="table"/>
              <w:spacing w:beforeLines="0" w:before="0" w:afterLines="0" w:after="0"/>
              <w:jc w:val="center"/>
            </w:pPr>
            <w:r w:rsidRPr="0055510F">
              <w:t>-0.20</w:t>
            </w:r>
          </w:p>
        </w:tc>
        <w:tc>
          <w:tcPr>
            <w:tcW w:w="480" w:type="pct"/>
            <w:shd w:val="clear" w:color="auto" w:fill="auto"/>
          </w:tcPr>
          <w:p w14:paraId="48DBD6A1" w14:textId="367AA94D" w:rsidR="00677E83" w:rsidRPr="0055510F" w:rsidRDefault="00677E83" w:rsidP="00B54A96">
            <w:pPr>
              <w:pStyle w:val="table"/>
              <w:spacing w:beforeLines="0" w:before="0" w:afterLines="0" w:after="0"/>
              <w:jc w:val="center"/>
            </w:pPr>
            <w:r w:rsidRPr="0055510F">
              <w:t>0.839</w:t>
            </w:r>
          </w:p>
        </w:tc>
        <w:tc>
          <w:tcPr>
            <w:tcW w:w="496" w:type="pct"/>
            <w:shd w:val="clear" w:color="auto" w:fill="auto"/>
          </w:tcPr>
          <w:p w14:paraId="34C5AAC4" w14:textId="1ABDBD94" w:rsidR="00677E83" w:rsidRPr="0055510F" w:rsidRDefault="00677E83" w:rsidP="00B54A96">
            <w:pPr>
              <w:pStyle w:val="table"/>
              <w:spacing w:beforeLines="0" w:before="0" w:afterLines="0" w:after="0"/>
              <w:jc w:val="center"/>
            </w:pPr>
            <w:r w:rsidRPr="0055510F">
              <w:t>-0.14</w:t>
            </w:r>
          </w:p>
        </w:tc>
        <w:tc>
          <w:tcPr>
            <w:tcW w:w="497" w:type="pct"/>
            <w:shd w:val="clear" w:color="auto" w:fill="auto"/>
          </w:tcPr>
          <w:p w14:paraId="1E34F799" w14:textId="7C1E8FA2" w:rsidR="00677E83" w:rsidRPr="0055510F" w:rsidRDefault="00677E83" w:rsidP="00B54A96">
            <w:pPr>
              <w:pStyle w:val="table"/>
              <w:spacing w:beforeLines="0" w:before="0" w:afterLines="0" w:after="0"/>
              <w:jc w:val="center"/>
            </w:pPr>
            <w:r w:rsidRPr="0055510F">
              <w:t>0.11</w:t>
            </w:r>
          </w:p>
        </w:tc>
      </w:tr>
      <w:tr w:rsidR="00677E83" w:rsidRPr="0055510F" w14:paraId="36076FA0" w14:textId="77777777" w:rsidTr="004F7086">
        <w:tc>
          <w:tcPr>
            <w:tcW w:w="1568" w:type="pct"/>
            <w:shd w:val="clear" w:color="auto" w:fill="auto"/>
            <w:vAlign w:val="bottom"/>
          </w:tcPr>
          <w:p w14:paraId="5E52C08A" w14:textId="77777777" w:rsidR="00677E83" w:rsidRPr="0055510F" w:rsidRDefault="00677E83" w:rsidP="00677E83">
            <w:pPr>
              <w:pStyle w:val="table"/>
              <w:spacing w:beforeLines="0" w:before="0" w:afterLines="0" w:after="0"/>
            </w:pPr>
            <w:r w:rsidRPr="0055510F">
              <w:t>Intercept x allocation</w:t>
            </w:r>
          </w:p>
        </w:tc>
        <w:tc>
          <w:tcPr>
            <w:tcW w:w="480" w:type="pct"/>
            <w:shd w:val="clear" w:color="auto" w:fill="auto"/>
          </w:tcPr>
          <w:p w14:paraId="27B15191" w14:textId="3B7934E2" w:rsidR="00677E83" w:rsidRPr="0055510F" w:rsidRDefault="00677E83" w:rsidP="00B54A96">
            <w:pPr>
              <w:pStyle w:val="table"/>
              <w:spacing w:beforeLines="0" w:before="0" w:afterLines="0" w:after="0"/>
              <w:jc w:val="center"/>
            </w:pPr>
            <w:r w:rsidRPr="0055510F">
              <w:t>0.41</w:t>
            </w:r>
          </w:p>
        </w:tc>
        <w:tc>
          <w:tcPr>
            <w:tcW w:w="413" w:type="pct"/>
            <w:shd w:val="clear" w:color="auto" w:fill="auto"/>
          </w:tcPr>
          <w:p w14:paraId="5892DC93" w14:textId="33EEA5D5" w:rsidR="00677E83" w:rsidRPr="0055510F" w:rsidRDefault="00677E83" w:rsidP="00B54A96">
            <w:pPr>
              <w:pStyle w:val="table"/>
              <w:spacing w:beforeLines="0" w:before="0" w:afterLines="0" w:after="0"/>
              <w:jc w:val="center"/>
            </w:pPr>
            <w:r w:rsidRPr="0055510F">
              <w:t>0.83</w:t>
            </w:r>
          </w:p>
        </w:tc>
        <w:tc>
          <w:tcPr>
            <w:tcW w:w="520" w:type="pct"/>
            <w:shd w:val="clear" w:color="auto" w:fill="auto"/>
          </w:tcPr>
          <w:p w14:paraId="1524D663" w14:textId="00745CB3" w:rsidR="00677E83" w:rsidRPr="0055510F" w:rsidRDefault="00677E83" w:rsidP="00B54A96">
            <w:pPr>
              <w:pStyle w:val="table"/>
              <w:spacing w:beforeLines="0" w:before="0" w:afterLines="0" w:after="0"/>
              <w:jc w:val="center"/>
            </w:pPr>
            <w:r w:rsidRPr="0055510F">
              <w:t>556</w:t>
            </w:r>
          </w:p>
        </w:tc>
        <w:tc>
          <w:tcPr>
            <w:tcW w:w="546" w:type="pct"/>
            <w:shd w:val="clear" w:color="auto" w:fill="auto"/>
          </w:tcPr>
          <w:p w14:paraId="4141456B" w14:textId="2F6B83AA" w:rsidR="00677E83" w:rsidRPr="0055510F" w:rsidRDefault="00677E83" w:rsidP="00B54A96">
            <w:pPr>
              <w:pStyle w:val="table"/>
              <w:spacing w:beforeLines="0" w:before="0" w:afterLines="0" w:after="0"/>
              <w:jc w:val="center"/>
            </w:pPr>
            <w:r w:rsidRPr="0055510F">
              <w:t>0.50</w:t>
            </w:r>
          </w:p>
        </w:tc>
        <w:tc>
          <w:tcPr>
            <w:tcW w:w="480" w:type="pct"/>
            <w:shd w:val="clear" w:color="auto" w:fill="auto"/>
          </w:tcPr>
          <w:p w14:paraId="0010EF38" w14:textId="4AA6EA12" w:rsidR="00677E83" w:rsidRPr="0055510F" w:rsidRDefault="00677E83" w:rsidP="00B54A96">
            <w:pPr>
              <w:pStyle w:val="table"/>
              <w:spacing w:beforeLines="0" w:before="0" w:afterLines="0" w:after="0"/>
              <w:jc w:val="center"/>
            </w:pPr>
            <w:r w:rsidRPr="0055510F">
              <w:t>0.619</w:t>
            </w:r>
          </w:p>
        </w:tc>
        <w:tc>
          <w:tcPr>
            <w:tcW w:w="496" w:type="pct"/>
            <w:shd w:val="clear" w:color="auto" w:fill="auto"/>
          </w:tcPr>
          <w:p w14:paraId="24B5E68D" w14:textId="006EA22A" w:rsidR="00677E83" w:rsidRPr="0055510F" w:rsidRDefault="00677E83" w:rsidP="00B54A96">
            <w:pPr>
              <w:pStyle w:val="table"/>
              <w:spacing w:beforeLines="0" w:before="0" w:afterLines="0" w:after="0"/>
              <w:jc w:val="center"/>
            </w:pPr>
            <w:r w:rsidRPr="0055510F">
              <w:t>-1.22</w:t>
            </w:r>
          </w:p>
        </w:tc>
        <w:tc>
          <w:tcPr>
            <w:tcW w:w="497" w:type="pct"/>
            <w:shd w:val="clear" w:color="auto" w:fill="auto"/>
          </w:tcPr>
          <w:p w14:paraId="715A7355" w14:textId="2F4FCEC5" w:rsidR="00677E83" w:rsidRPr="0055510F" w:rsidRDefault="00677E83" w:rsidP="00B54A96">
            <w:pPr>
              <w:pStyle w:val="table"/>
              <w:spacing w:beforeLines="0" w:before="0" w:afterLines="0" w:after="0"/>
              <w:jc w:val="center"/>
            </w:pPr>
            <w:r w:rsidRPr="0055510F">
              <w:t>2.04</w:t>
            </w:r>
          </w:p>
        </w:tc>
      </w:tr>
      <w:tr w:rsidR="00677E83" w:rsidRPr="0055510F" w14:paraId="633208BD" w14:textId="77777777" w:rsidTr="004F7086">
        <w:tc>
          <w:tcPr>
            <w:tcW w:w="1568" w:type="pct"/>
            <w:shd w:val="clear" w:color="auto" w:fill="auto"/>
            <w:vAlign w:val="bottom"/>
          </w:tcPr>
          <w:p w14:paraId="56522EC1" w14:textId="77777777" w:rsidR="00677E83" w:rsidRPr="0055510F" w:rsidRDefault="00677E83" w:rsidP="00677E83">
            <w:pPr>
              <w:pStyle w:val="table"/>
              <w:spacing w:beforeLines="0" w:before="0" w:afterLines="0" w:after="0"/>
            </w:pPr>
            <w:r w:rsidRPr="0055510F">
              <w:t>Slope x allocation</w:t>
            </w:r>
          </w:p>
        </w:tc>
        <w:tc>
          <w:tcPr>
            <w:tcW w:w="480" w:type="pct"/>
            <w:shd w:val="clear" w:color="auto" w:fill="auto"/>
          </w:tcPr>
          <w:p w14:paraId="29D895F4" w14:textId="23BC272C" w:rsidR="00677E83" w:rsidRPr="0055510F" w:rsidRDefault="00677E83" w:rsidP="00B54A96">
            <w:pPr>
              <w:pStyle w:val="table"/>
              <w:spacing w:beforeLines="0" w:before="0" w:afterLines="0" w:after="0"/>
              <w:jc w:val="center"/>
            </w:pPr>
            <w:r w:rsidRPr="0055510F">
              <w:t>0.26</w:t>
            </w:r>
          </w:p>
        </w:tc>
        <w:tc>
          <w:tcPr>
            <w:tcW w:w="413" w:type="pct"/>
            <w:shd w:val="clear" w:color="auto" w:fill="auto"/>
          </w:tcPr>
          <w:p w14:paraId="74FD846F" w14:textId="04378C88" w:rsidR="00677E83" w:rsidRPr="0055510F" w:rsidRDefault="00677E83" w:rsidP="00B54A96">
            <w:pPr>
              <w:pStyle w:val="table"/>
              <w:spacing w:beforeLines="0" w:before="0" w:afterLines="0" w:after="0"/>
              <w:jc w:val="center"/>
            </w:pPr>
            <w:r w:rsidRPr="0055510F">
              <w:t>0.10</w:t>
            </w:r>
          </w:p>
        </w:tc>
        <w:tc>
          <w:tcPr>
            <w:tcW w:w="520" w:type="pct"/>
            <w:shd w:val="clear" w:color="auto" w:fill="auto"/>
          </w:tcPr>
          <w:p w14:paraId="3CCE8B83" w14:textId="0B14DE20" w:rsidR="00677E83" w:rsidRPr="0055510F" w:rsidRDefault="00677E83" w:rsidP="00B54A96">
            <w:pPr>
              <w:pStyle w:val="table"/>
              <w:spacing w:beforeLines="0" w:before="0" w:afterLines="0" w:after="0"/>
              <w:jc w:val="center"/>
            </w:pPr>
            <w:r w:rsidRPr="0055510F">
              <w:t>980</w:t>
            </w:r>
          </w:p>
        </w:tc>
        <w:tc>
          <w:tcPr>
            <w:tcW w:w="546" w:type="pct"/>
            <w:shd w:val="clear" w:color="auto" w:fill="auto"/>
          </w:tcPr>
          <w:p w14:paraId="5ACAFDB9" w14:textId="23E07E53" w:rsidR="00677E83" w:rsidRPr="0055510F" w:rsidRDefault="00677E83" w:rsidP="00B54A96">
            <w:pPr>
              <w:pStyle w:val="table"/>
              <w:spacing w:beforeLines="0" w:before="0" w:afterLines="0" w:after="0"/>
              <w:jc w:val="center"/>
            </w:pPr>
            <w:r w:rsidRPr="0055510F">
              <w:t>2.66</w:t>
            </w:r>
          </w:p>
        </w:tc>
        <w:tc>
          <w:tcPr>
            <w:tcW w:w="480" w:type="pct"/>
            <w:shd w:val="clear" w:color="auto" w:fill="auto"/>
          </w:tcPr>
          <w:p w14:paraId="387499F1" w14:textId="765AFF94" w:rsidR="00677E83" w:rsidRPr="0055510F" w:rsidRDefault="00677E83" w:rsidP="00B54A96">
            <w:pPr>
              <w:pStyle w:val="table"/>
              <w:spacing w:beforeLines="0" w:before="0" w:afterLines="0" w:after="0"/>
              <w:jc w:val="center"/>
            </w:pPr>
            <w:r w:rsidRPr="0055510F">
              <w:t>0.008</w:t>
            </w:r>
          </w:p>
        </w:tc>
        <w:tc>
          <w:tcPr>
            <w:tcW w:w="496" w:type="pct"/>
            <w:shd w:val="clear" w:color="auto" w:fill="auto"/>
          </w:tcPr>
          <w:p w14:paraId="6C42966E" w14:textId="1C0BD145" w:rsidR="00677E83" w:rsidRPr="0055510F" w:rsidRDefault="00677E83" w:rsidP="00B54A96">
            <w:pPr>
              <w:pStyle w:val="table"/>
              <w:spacing w:beforeLines="0" w:before="0" w:afterLines="0" w:after="0"/>
              <w:jc w:val="center"/>
            </w:pPr>
            <w:r w:rsidRPr="0055510F">
              <w:t>0.07</w:t>
            </w:r>
          </w:p>
        </w:tc>
        <w:tc>
          <w:tcPr>
            <w:tcW w:w="497" w:type="pct"/>
            <w:shd w:val="clear" w:color="auto" w:fill="auto"/>
          </w:tcPr>
          <w:p w14:paraId="5191D8AB" w14:textId="0C680B54" w:rsidR="00677E83" w:rsidRPr="0055510F" w:rsidRDefault="00677E83" w:rsidP="00B54A96">
            <w:pPr>
              <w:pStyle w:val="table"/>
              <w:spacing w:beforeLines="0" w:before="0" w:afterLines="0" w:after="0"/>
              <w:jc w:val="center"/>
            </w:pPr>
            <w:r w:rsidRPr="0055510F">
              <w:t>0.45</w:t>
            </w:r>
          </w:p>
        </w:tc>
      </w:tr>
      <w:tr w:rsidR="00677E83" w:rsidRPr="0055510F" w14:paraId="7E405A50" w14:textId="77777777" w:rsidTr="004F7086">
        <w:tc>
          <w:tcPr>
            <w:tcW w:w="1568" w:type="pct"/>
            <w:shd w:val="clear" w:color="auto" w:fill="auto"/>
            <w:vAlign w:val="bottom"/>
          </w:tcPr>
          <w:p w14:paraId="118614BA" w14:textId="77777777" w:rsidR="00677E83" w:rsidRPr="0055510F" w:rsidRDefault="00677E83" w:rsidP="00677E83">
            <w:pPr>
              <w:pStyle w:val="table"/>
              <w:spacing w:beforeLines="0" w:before="0" w:afterLines="0" w:after="0"/>
              <w:rPr>
                <w:b/>
              </w:rPr>
            </w:pPr>
          </w:p>
        </w:tc>
        <w:tc>
          <w:tcPr>
            <w:tcW w:w="480" w:type="pct"/>
            <w:shd w:val="clear" w:color="auto" w:fill="auto"/>
          </w:tcPr>
          <w:p w14:paraId="5FD5E3C8" w14:textId="77777777" w:rsidR="00677E83" w:rsidRPr="0055510F" w:rsidRDefault="00677E83" w:rsidP="00B54A96">
            <w:pPr>
              <w:pStyle w:val="table"/>
              <w:spacing w:beforeLines="0" w:before="0" w:afterLines="0" w:after="0"/>
              <w:jc w:val="center"/>
            </w:pPr>
          </w:p>
        </w:tc>
        <w:tc>
          <w:tcPr>
            <w:tcW w:w="413" w:type="pct"/>
            <w:shd w:val="clear" w:color="auto" w:fill="auto"/>
          </w:tcPr>
          <w:p w14:paraId="2B90630C" w14:textId="77777777" w:rsidR="00677E83" w:rsidRPr="0055510F" w:rsidRDefault="00677E83" w:rsidP="00B54A96">
            <w:pPr>
              <w:pStyle w:val="table"/>
              <w:spacing w:beforeLines="0" w:before="0" w:afterLines="0" w:after="0"/>
              <w:jc w:val="center"/>
            </w:pPr>
          </w:p>
        </w:tc>
        <w:tc>
          <w:tcPr>
            <w:tcW w:w="520" w:type="pct"/>
            <w:shd w:val="clear" w:color="auto" w:fill="auto"/>
          </w:tcPr>
          <w:p w14:paraId="5D3492B5" w14:textId="77777777" w:rsidR="00677E83" w:rsidRPr="0055510F" w:rsidRDefault="00677E83" w:rsidP="00B54A96">
            <w:pPr>
              <w:pStyle w:val="table"/>
              <w:spacing w:beforeLines="0" w:before="0" w:afterLines="0" w:after="0"/>
              <w:jc w:val="center"/>
            </w:pPr>
          </w:p>
        </w:tc>
        <w:tc>
          <w:tcPr>
            <w:tcW w:w="546" w:type="pct"/>
            <w:shd w:val="clear" w:color="auto" w:fill="auto"/>
          </w:tcPr>
          <w:p w14:paraId="44ED114E" w14:textId="77777777" w:rsidR="00677E83" w:rsidRPr="0055510F" w:rsidRDefault="00677E83" w:rsidP="00B54A96">
            <w:pPr>
              <w:pStyle w:val="table"/>
              <w:spacing w:beforeLines="0" w:before="0" w:afterLines="0" w:after="0"/>
              <w:jc w:val="center"/>
            </w:pPr>
          </w:p>
        </w:tc>
        <w:tc>
          <w:tcPr>
            <w:tcW w:w="480" w:type="pct"/>
            <w:shd w:val="clear" w:color="auto" w:fill="auto"/>
          </w:tcPr>
          <w:p w14:paraId="55BDB839" w14:textId="77777777" w:rsidR="00677E83" w:rsidRPr="0055510F" w:rsidRDefault="00677E83" w:rsidP="00B54A96">
            <w:pPr>
              <w:pStyle w:val="table"/>
              <w:spacing w:beforeLines="0" w:before="0" w:afterLines="0" w:after="0"/>
              <w:jc w:val="center"/>
            </w:pPr>
          </w:p>
        </w:tc>
        <w:tc>
          <w:tcPr>
            <w:tcW w:w="496" w:type="pct"/>
            <w:shd w:val="clear" w:color="auto" w:fill="auto"/>
          </w:tcPr>
          <w:p w14:paraId="6A514935" w14:textId="77777777" w:rsidR="00677E83" w:rsidRPr="0055510F" w:rsidRDefault="00677E83" w:rsidP="00B54A96">
            <w:pPr>
              <w:pStyle w:val="table"/>
              <w:spacing w:beforeLines="0" w:before="0" w:afterLines="0" w:after="0"/>
              <w:jc w:val="center"/>
            </w:pPr>
          </w:p>
        </w:tc>
        <w:tc>
          <w:tcPr>
            <w:tcW w:w="497" w:type="pct"/>
            <w:shd w:val="clear" w:color="auto" w:fill="auto"/>
          </w:tcPr>
          <w:p w14:paraId="4B7262AD" w14:textId="77777777" w:rsidR="00677E83" w:rsidRPr="0055510F" w:rsidRDefault="00677E83" w:rsidP="00B54A96">
            <w:pPr>
              <w:pStyle w:val="table"/>
              <w:spacing w:beforeLines="0" w:before="0" w:afterLines="0" w:after="0"/>
              <w:jc w:val="center"/>
            </w:pPr>
          </w:p>
        </w:tc>
      </w:tr>
      <w:tr w:rsidR="00677E83" w:rsidRPr="0055510F" w14:paraId="523E8A5E" w14:textId="77777777" w:rsidTr="004F7086">
        <w:tc>
          <w:tcPr>
            <w:tcW w:w="1568" w:type="pct"/>
            <w:shd w:val="clear" w:color="auto" w:fill="auto"/>
            <w:vAlign w:val="bottom"/>
          </w:tcPr>
          <w:p w14:paraId="05D5BC9B" w14:textId="77777777" w:rsidR="00677E83" w:rsidRPr="0055510F" w:rsidRDefault="00677E83" w:rsidP="00677E83">
            <w:pPr>
              <w:pStyle w:val="table"/>
              <w:spacing w:beforeLines="0" w:before="0" w:afterLines="0" w:after="0"/>
            </w:pPr>
            <w:r w:rsidRPr="0055510F">
              <w:rPr>
                <w:b/>
              </w:rPr>
              <w:t>Hope</w:t>
            </w:r>
          </w:p>
        </w:tc>
        <w:tc>
          <w:tcPr>
            <w:tcW w:w="480" w:type="pct"/>
            <w:shd w:val="clear" w:color="auto" w:fill="auto"/>
          </w:tcPr>
          <w:p w14:paraId="73B13E6D" w14:textId="77777777" w:rsidR="00677E83" w:rsidRPr="0055510F" w:rsidRDefault="00677E83" w:rsidP="00B54A96">
            <w:pPr>
              <w:pStyle w:val="table"/>
              <w:spacing w:beforeLines="0" w:before="0" w:afterLines="0" w:after="0"/>
              <w:jc w:val="center"/>
            </w:pPr>
          </w:p>
        </w:tc>
        <w:tc>
          <w:tcPr>
            <w:tcW w:w="413" w:type="pct"/>
            <w:shd w:val="clear" w:color="auto" w:fill="auto"/>
          </w:tcPr>
          <w:p w14:paraId="71B4DDAC" w14:textId="77777777" w:rsidR="00677E83" w:rsidRPr="0055510F" w:rsidRDefault="00677E83" w:rsidP="00B54A96">
            <w:pPr>
              <w:pStyle w:val="table"/>
              <w:spacing w:beforeLines="0" w:before="0" w:afterLines="0" w:after="0"/>
              <w:jc w:val="center"/>
            </w:pPr>
          </w:p>
        </w:tc>
        <w:tc>
          <w:tcPr>
            <w:tcW w:w="520" w:type="pct"/>
            <w:shd w:val="clear" w:color="auto" w:fill="auto"/>
          </w:tcPr>
          <w:p w14:paraId="42A8F5E9" w14:textId="77777777" w:rsidR="00677E83" w:rsidRPr="0055510F" w:rsidRDefault="00677E83" w:rsidP="00B54A96">
            <w:pPr>
              <w:pStyle w:val="table"/>
              <w:spacing w:beforeLines="0" w:before="0" w:afterLines="0" w:after="0"/>
              <w:jc w:val="center"/>
            </w:pPr>
          </w:p>
        </w:tc>
        <w:tc>
          <w:tcPr>
            <w:tcW w:w="546" w:type="pct"/>
            <w:shd w:val="clear" w:color="auto" w:fill="auto"/>
          </w:tcPr>
          <w:p w14:paraId="66EED12C" w14:textId="77777777" w:rsidR="00677E83" w:rsidRPr="0055510F" w:rsidRDefault="00677E83" w:rsidP="00B54A96">
            <w:pPr>
              <w:pStyle w:val="table"/>
              <w:spacing w:beforeLines="0" w:before="0" w:afterLines="0" w:after="0"/>
              <w:jc w:val="center"/>
            </w:pPr>
          </w:p>
        </w:tc>
        <w:tc>
          <w:tcPr>
            <w:tcW w:w="480" w:type="pct"/>
            <w:shd w:val="clear" w:color="auto" w:fill="auto"/>
          </w:tcPr>
          <w:p w14:paraId="72DB638B" w14:textId="77777777" w:rsidR="00677E83" w:rsidRPr="0055510F" w:rsidRDefault="00677E83" w:rsidP="00B54A96">
            <w:pPr>
              <w:pStyle w:val="table"/>
              <w:spacing w:beforeLines="0" w:before="0" w:afterLines="0" w:after="0"/>
              <w:jc w:val="center"/>
            </w:pPr>
          </w:p>
        </w:tc>
        <w:tc>
          <w:tcPr>
            <w:tcW w:w="496" w:type="pct"/>
            <w:shd w:val="clear" w:color="auto" w:fill="auto"/>
          </w:tcPr>
          <w:p w14:paraId="6586AE2D" w14:textId="77777777" w:rsidR="00677E83" w:rsidRPr="0055510F" w:rsidRDefault="00677E83" w:rsidP="00B54A96">
            <w:pPr>
              <w:pStyle w:val="table"/>
              <w:spacing w:beforeLines="0" w:before="0" w:afterLines="0" w:after="0"/>
              <w:jc w:val="center"/>
            </w:pPr>
          </w:p>
        </w:tc>
        <w:tc>
          <w:tcPr>
            <w:tcW w:w="497" w:type="pct"/>
            <w:shd w:val="clear" w:color="auto" w:fill="auto"/>
          </w:tcPr>
          <w:p w14:paraId="7AD4D6BA" w14:textId="77777777" w:rsidR="00677E83" w:rsidRPr="0055510F" w:rsidRDefault="00677E83" w:rsidP="00B54A96">
            <w:pPr>
              <w:pStyle w:val="table"/>
              <w:spacing w:beforeLines="0" w:before="0" w:afterLines="0" w:after="0"/>
              <w:jc w:val="center"/>
            </w:pPr>
          </w:p>
        </w:tc>
      </w:tr>
      <w:tr w:rsidR="00677E83" w:rsidRPr="0055510F" w14:paraId="724D5F6D" w14:textId="77777777" w:rsidTr="004F7086">
        <w:tc>
          <w:tcPr>
            <w:tcW w:w="1568" w:type="pct"/>
            <w:shd w:val="clear" w:color="auto" w:fill="auto"/>
            <w:vAlign w:val="bottom"/>
          </w:tcPr>
          <w:p w14:paraId="444F0819" w14:textId="77777777" w:rsidR="00677E83" w:rsidRPr="0055510F" w:rsidRDefault="00677E83" w:rsidP="00677E83">
            <w:pPr>
              <w:pStyle w:val="table"/>
              <w:spacing w:beforeLines="0" w:before="0" w:afterLines="0" w:after="0"/>
            </w:pPr>
            <w:r w:rsidRPr="0055510F">
              <w:t>Intercept</w:t>
            </w:r>
          </w:p>
        </w:tc>
        <w:tc>
          <w:tcPr>
            <w:tcW w:w="480" w:type="pct"/>
            <w:shd w:val="clear" w:color="auto" w:fill="auto"/>
          </w:tcPr>
          <w:p w14:paraId="26F679A8" w14:textId="0E873F07" w:rsidR="00677E83" w:rsidRPr="0055510F" w:rsidRDefault="00677E83" w:rsidP="00B54A96">
            <w:pPr>
              <w:pStyle w:val="table"/>
              <w:spacing w:beforeLines="0" w:before="0" w:afterLines="0" w:after="0"/>
              <w:jc w:val="center"/>
            </w:pPr>
            <w:r w:rsidRPr="0055510F">
              <w:t>40.16</w:t>
            </w:r>
          </w:p>
        </w:tc>
        <w:tc>
          <w:tcPr>
            <w:tcW w:w="413" w:type="pct"/>
            <w:shd w:val="clear" w:color="auto" w:fill="auto"/>
          </w:tcPr>
          <w:p w14:paraId="58A5DBF3" w14:textId="7589BB25" w:rsidR="00677E83" w:rsidRPr="0055510F" w:rsidRDefault="00677E83" w:rsidP="00B54A96">
            <w:pPr>
              <w:pStyle w:val="table"/>
              <w:spacing w:beforeLines="0" w:before="0" w:afterLines="0" w:after="0"/>
              <w:jc w:val="center"/>
            </w:pPr>
            <w:r w:rsidRPr="0055510F">
              <w:t>1.10</w:t>
            </w:r>
          </w:p>
        </w:tc>
        <w:tc>
          <w:tcPr>
            <w:tcW w:w="520" w:type="pct"/>
            <w:shd w:val="clear" w:color="auto" w:fill="auto"/>
          </w:tcPr>
          <w:p w14:paraId="6DF3E2C6" w14:textId="3A9A33B7" w:rsidR="00677E83" w:rsidRPr="0055510F" w:rsidRDefault="00677E83" w:rsidP="00B54A96">
            <w:pPr>
              <w:pStyle w:val="table"/>
              <w:spacing w:beforeLines="0" w:before="0" w:afterLines="0" w:after="0"/>
              <w:jc w:val="center"/>
            </w:pPr>
            <w:r w:rsidRPr="0055510F">
              <w:t>994</w:t>
            </w:r>
          </w:p>
        </w:tc>
        <w:tc>
          <w:tcPr>
            <w:tcW w:w="546" w:type="pct"/>
            <w:shd w:val="clear" w:color="auto" w:fill="auto"/>
          </w:tcPr>
          <w:p w14:paraId="404FBC8B" w14:textId="2A8C6D98" w:rsidR="00677E83" w:rsidRPr="0055510F" w:rsidRDefault="00677E83" w:rsidP="00B54A96">
            <w:pPr>
              <w:pStyle w:val="table"/>
              <w:spacing w:beforeLines="0" w:before="0" w:afterLines="0" w:after="0"/>
              <w:jc w:val="center"/>
            </w:pPr>
            <w:r w:rsidRPr="0055510F">
              <w:t>36.58</w:t>
            </w:r>
          </w:p>
        </w:tc>
        <w:tc>
          <w:tcPr>
            <w:tcW w:w="480" w:type="pct"/>
            <w:shd w:val="clear" w:color="auto" w:fill="auto"/>
          </w:tcPr>
          <w:p w14:paraId="4E00E8A7" w14:textId="685533FD" w:rsidR="00677E83" w:rsidRPr="0055510F" w:rsidRDefault="00677E83" w:rsidP="00B54A96">
            <w:pPr>
              <w:pStyle w:val="table"/>
              <w:spacing w:beforeLines="0" w:before="0" w:afterLines="0" w:after="0"/>
              <w:jc w:val="center"/>
            </w:pPr>
            <w:r w:rsidRPr="0055510F">
              <w:t>&lt;.0001</w:t>
            </w:r>
          </w:p>
        </w:tc>
        <w:tc>
          <w:tcPr>
            <w:tcW w:w="496" w:type="pct"/>
            <w:shd w:val="clear" w:color="auto" w:fill="auto"/>
          </w:tcPr>
          <w:p w14:paraId="13EA2570" w14:textId="27B84D99" w:rsidR="00677E83" w:rsidRPr="0055510F" w:rsidRDefault="00677E83" w:rsidP="00B54A96">
            <w:pPr>
              <w:pStyle w:val="table"/>
              <w:spacing w:beforeLines="0" w:before="0" w:afterLines="0" w:after="0"/>
              <w:jc w:val="center"/>
            </w:pPr>
            <w:r w:rsidRPr="0055510F">
              <w:t>38.00</w:t>
            </w:r>
          </w:p>
        </w:tc>
        <w:tc>
          <w:tcPr>
            <w:tcW w:w="497" w:type="pct"/>
            <w:shd w:val="clear" w:color="auto" w:fill="auto"/>
          </w:tcPr>
          <w:p w14:paraId="18AAFA34" w14:textId="6485B481" w:rsidR="00677E83" w:rsidRPr="0055510F" w:rsidRDefault="00677E83" w:rsidP="00B54A96">
            <w:pPr>
              <w:pStyle w:val="table"/>
              <w:spacing w:beforeLines="0" w:before="0" w:afterLines="0" w:after="0"/>
              <w:jc w:val="center"/>
            </w:pPr>
            <w:r w:rsidRPr="0055510F">
              <w:t>42.31</w:t>
            </w:r>
          </w:p>
        </w:tc>
      </w:tr>
      <w:tr w:rsidR="00677E83" w:rsidRPr="0055510F" w14:paraId="00C95ACD" w14:textId="77777777" w:rsidTr="004F7086">
        <w:tc>
          <w:tcPr>
            <w:tcW w:w="1568" w:type="pct"/>
            <w:shd w:val="clear" w:color="auto" w:fill="auto"/>
            <w:vAlign w:val="bottom"/>
          </w:tcPr>
          <w:p w14:paraId="1D52BDD4" w14:textId="77777777" w:rsidR="00677E83" w:rsidRPr="0055510F" w:rsidRDefault="00677E83" w:rsidP="00677E83">
            <w:pPr>
              <w:pStyle w:val="table"/>
              <w:spacing w:beforeLines="0" w:before="0" w:afterLines="0" w:after="0"/>
            </w:pPr>
            <w:r w:rsidRPr="0055510F">
              <w:t>Slope</w:t>
            </w:r>
          </w:p>
        </w:tc>
        <w:tc>
          <w:tcPr>
            <w:tcW w:w="480" w:type="pct"/>
            <w:shd w:val="clear" w:color="auto" w:fill="auto"/>
          </w:tcPr>
          <w:p w14:paraId="0A4930C8" w14:textId="786AB577" w:rsidR="00677E83" w:rsidRPr="0055510F" w:rsidRDefault="00677E83" w:rsidP="00B54A96">
            <w:pPr>
              <w:pStyle w:val="table"/>
              <w:spacing w:beforeLines="0" w:before="0" w:afterLines="0" w:after="0"/>
              <w:jc w:val="center"/>
            </w:pPr>
            <w:r w:rsidRPr="0055510F">
              <w:t>0.05</w:t>
            </w:r>
          </w:p>
        </w:tc>
        <w:tc>
          <w:tcPr>
            <w:tcW w:w="413" w:type="pct"/>
            <w:shd w:val="clear" w:color="auto" w:fill="auto"/>
          </w:tcPr>
          <w:p w14:paraId="34E11610" w14:textId="30C0990E" w:rsidR="00677E83" w:rsidRPr="0055510F" w:rsidRDefault="00677E83" w:rsidP="00B54A96">
            <w:pPr>
              <w:pStyle w:val="table"/>
              <w:spacing w:beforeLines="0" w:before="0" w:afterLines="0" w:after="0"/>
              <w:jc w:val="center"/>
            </w:pPr>
            <w:r w:rsidRPr="0055510F">
              <w:t>0.08</w:t>
            </w:r>
          </w:p>
        </w:tc>
        <w:tc>
          <w:tcPr>
            <w:tcW w:w="520" w:type="pct"/>
            <w:shd w:val="clear" w:color="auto" w:fill="auto"/>
          </w:tcPr>
          <w:p w14:paraId="3A184080" w14:textId="48BEBA66" w:rsidR="00677E83" w:rsidRPr="0055510F" w:rsidRDefault="00677E83" w:rsidP="00B54A96">
            <w:pPr>
              <w:pStyle w:val="table"/>
              <w:spacing w:beforeLines="0" w:before="0" w:afterLines="0" w:after="0"/>
              <w:jc w:val="center"/>
            </w:pPr>
            <w:r w:rsidRPr="0055510F">
              <w:t>994</w:t>
            </w:r>
          </w:p>
        </w:tc>
        <w:tc>
          <w:tcPr>
            <w:tcW w:w="546" w:type="pct"/>
            <w:shd w:val="clear" w:color="auto" w:fill="auto"/>
          </w:tcPr>
          <w:p w14:paraId="4F6F3C6D" w14:textId="4791D6F1" w:rsidR="00677E83" w:rsidRPr="0055510F" w:rsidRDefault="00677E83" w:rsidP="00B54A96">
            <w:pPr>
              <w:pStyle w:val="table"/>
              <w:spacing w:beforeLines="0" w:before="0" w:afterLines="0" w:after="0"/>
              <w:jc w:val="center"/>
            </w:pPr>
            <w:r w:rsidRPr="0055510F">
              <w:t>0.67</w:t>
            </w:r>
          </w:p>
        </w:tc>
        <w:tc>
          <w:tcPr>
            <w:tcW w:w="480" w:type="pct"/>
            <w:shd w:val="clear" w:color="auto" w:fill="auto"/>
          </w:tcPr>
          <w:p w14:paraId="796DF7D6" w14:textId="40EFAEA6" w:rsidR="00677E83" w:rsidRPr="0055510F" w:rsidRDefault="00677E83" w:rsidP="00B54A96">
            <w:pPr>
              <w:pStyle w:val="table"/>
              <w:spacing w:beforeLines="0" w:before="0" w:afterLines="0" w:after="0"/>
              <w:jc w:val="center"/>
            </w:pPr>
            <w:r w:rsidRPr="0055510F">
              <w:t>0.506</w:t>
            </w:r>
          </w:p>
        </w:tc>
        <w:tc>
          <w:tcPr>
            <w:tcW w:w="496" w:type="pct"/>
            <w:shd w:val="clear" w:color="auto" w:fill="auto"/>
          </w:tcPr>
          <w:p w14:paraId="0AC9CF92" w14:textId="460BDAA4" w:rsidR="00677E83" w:rsidRPr="0055510F" w:rsidRDefault="00677E83" w:rsidP="00B54A96">
            <w:pPr>
              <w:pStyle w:val="table"/>
              <w:spacing w:beforeLines="0" w:before="0" w:afterLines="0" w:after="0"/>
              <w:jc w:val="center"/>
            </w:pPr>
            <w:r w:rsidRPr="0055510F">
              <w:t>-0.10</w:t>
            </w:r>
          </w:p>
        </w:tc>
        <w:tc>
          <w:tcPr>
            <w:tcW w:w="497" w:type="pct"/>
            <w:shd w:val="clear" w:color="auto" w:fill="auto"/>
          </w:tcPr>
          <w:p w14:paraId="7B2CCD35" w14:textId="4FCF923B" w:rsidR="00677E83" w:rsidRPr="0055510F" w:rsidRDefault="00677E83" w:rsidP="00B54A96">
            <w:pPr>
              <w:pStyle w:val="table"/>
              <w:spacing w:beforeLines="0" w:before="0" w:afterLines="0" w:after="0"/>
              <w:jc w:val="center"/>
            </w:pPr>
            <w:r w:rsidRPr="0055510F">
              <w:t>0.21</w:t>
            </w:r>
          </w:p>
        </w:tc>
      </w:tr>
      <w:tr w:rsidR="00677E83" w:rsidRPr="0055510F" w14:paraId="076BC570" w14:textId="77777777" w:rsidTr="004F7086">
        <w:tc>
          <w:tcPr>
            <w:tcW w:w="1568" w:type="pct"/>
            <w:shd w:val="clear" w:color="auto" w:fill="auto"/>
            <w:vAlign w:val="bottom"/>
          </w:tcPr>
          <w:p w14:paraId="47AD175B" w14:textId="77777777" w:rsidR="00677E83" w:rsidRPr="0055510F" w:rsidRDefault="00677E83" w:rsidP="00677E83">
            <w:pPr>
              <w:pStyle w:val="table"/>
              <w:spacing w:beforeLines="0" w:before="0" w:afterLines="0" w:after="0"/>
            </w:pPr>
            <w:r w:rsidRPr="0055510F">
              <w:t>Intercept x allocation</w:t>
            </w:r>
          </w:p>
        </w:tc>
        <w:tc>
          <w:tcPr>
            <w:tcW w:w="480" w:type="pct"/>
            <w:shd w:val="clear" w:color="auto" w:fill="auto"/>
          </w:tcPr>
          <w:p w14:paraId="5665D054" w14:textId="6929B44D" w:rsidR="00677E83" w:rsidRPr="0055510F" w:rsidRDefault="00677E83" w:rsidP="00B54A96">
            <w:pPr>
              <w:pStyle w:val="table"/>
              <w:spacing w:beforeLines="0" w:before="0" w:afterLines="0" w:after="0"/>
              <w:jc w:val="center"/>
            </w:pPr>
            <w:r w:rsidRPr="0055510F">
              <w:t>0.18</w:t>
            </w:r>
          </w:p>
        </w:tc>
        <w:tc>
          <w:tcPr>
            <w:tcW w:w="413" w:type="pct"/>
            <w:shd w:val="clear" w:color="auto" w:fill="auto"/>
          </w:tcPr>
          <w:p w14:paraId="1AF61CC1" w14:textId="7FF6EA20" w:rsidR="00677E83" w:rsidRPr="0055510F" w:rsidRDefault="00677E83" w:rsidP="00B54A96">
            <w:pPr>
              <w:pStyle w:val="table"/>
              <w:spacing w:beforeLines="0" w:before="0" w:afterLines="0" w:after="0"/>
              <w:jc w:val="center"/>
            </w:pPr>
            <w:r w:rsidRPr="0055510F">
              <w:t>1.03</w:t>
            </w:r>
          </w:p>
        </w:tc>
        <w:tc>
          <w:tcPr>
            <w:tcW w:w="520" w:type="pct"/>
            <w:shd w:val="clear" w:color="auto" w:fill="auto"/>
          </w:tcPr>
          <w:p w14:paraId="6EB9E3B7" w14:textId="5801C527" w:rsidR="00677E83" w:rsidRPr="0055510F" w:rsidRDefault="00677E83" w:rsidP="00B54A96">
            <w:pPr>
              <w:pStyle w:val="table"/>
              <w:spacing w:beforeLines="0" w:before="0" w:afterLines="0" w:after="0"/>
              <w:jc w:val="center"/>
            </w:pPr>
            <w:r w:rsidRPr="0055510F">
              <w:t>558</w:t>
            </w:r>
          </w:p>
        </w:tc>
        <w:tc>
          <w:tcPr>
            <w:tcW w:w="546" w:type="pct"/>
            <w:shd w:val="clear" w:color="auto" w:fill="auto"/>
          </w:tcPr>
          <w:p w14:paraId="6C61C7E2" w14:textId="6E45711C" w:rsidR="00677E83" w:rsidRPr="0055510F" w:rsidRDefault="00677E83" w:rsidP="00B54A96">
            <w:pPr>
              <w:pStyle w:val="table"/>
              <w:spacing w:beforeLines="0" w:before="0" w:afterLines="0" w:after="0"/>
              <w:jc w:val="center"/>
            </w:pPr>
            <w:r w:rsidRPr="0055510F">
              <w:t>0.17</w:t>
            </w:r>
          </w:p>
        </w:tc>
        <w:tc>
          <w:tcPr>
            <w:tcW w:w="480" w:type="pct"/>
            <w:shd w:val="clear" w:color="auto" w:fill="auto"/>
          </w:tcPr>
          <w:p w14:paraId="7E3E1239" w14:textId="79111F87" w:rsidR="00677E83" w:rsidRPr="0055510F" w:rsidRDefault="00677E83" w:rsidP="00B54A96">
            <w:pPr>
              <w:pStyle w:val="table"/>
              <w:spacing w:beforeLines="0" w:before="0" w:afterLines="0" w:after="0"/>
              <w:jc w:val="center"/>
            </w:pPr>
            <w:r w:rsidRPr="0055510F">
              <w:t>0.863</w:t>
            </w:r>
          </w:p>
        </w:tc>
        <w:tc>
          <w:tcPr>
            <w:tcW w:w="496" w:type="pct"/>
            <w:shd w:val="clear" w:color="auto" w:fill="auto"/>
          </w:tcPr>
          <w:p w14:paraId="2E4E0EEB" w14:textId="20F36EAA" w:rsidR="00677E83" w:rsidRPr="0055510F" w:rsidRDefault="00677E83" w:rsidP="00B54A96">
            <w:pPr>
              <w:pStyle w:val="table"/>
              <w:spacing w:beforeLines="0" w:before="0" w:afterLines="0" w:after="0"/>
              <w:jc w:val="center"/>
            </w:pPr>
            <w:r w:rsidRPr="0055510F">
              <w:t>-1.85</w:t>
            </w:r>
          </w:p>
        </w:tc>
        <w:tc>
          <w:tcPr>
            <w:tcW w:w="497" w:type="pct"/>
            <w:shd w:val="clear" w:color="auto" w:fill="auto"/>
          </w:tcPr>
          <w:p w14:paraId="039F0ABE" w14:textId="35E92389" w:rsidR="00677E83" w:rsidRPr="0055510F" w:rsidRDefault="00677E83" w:rsidP="00B54A96">
            <w:pPr>
              <w:pStyle w:val="table"/>
              <w:spacing w:beforeLines="0" w:before="0" w:afterLines="0" w:after="0"/>
              <w:jc w:val="center"/>
            </w:pPr>
            <w:r w:rsidRPr="0055510F">
              <w:t>2.21</w:t>
            </w:r>
          </w:p>
        </w:tc>
      </w:tr>
      <w:tr w:rsidR="00677E83" w:rsidRPr="0055510F" w14:paraId="2046D3DC" w14:textId="77777777" w:rsidTr="004F7086">
        <w:tc>
          <w:tcPr>
            <w:tcW w:w="1568" w:type="pct"/>
            <w:shd w:val="clear" w:color="auto" w:fill="auto"/>
            <w:vAlign w:val="bottom"/>
          </w:tcPr>
          <w:p w14:paraId="4C8205D2" w14:textId="77777777" w:rsidR="00677E83" w:rsidRPr="0055510F" w:rsidRDefault="00677E83" w:rsidP="00677E83">
            <w:pPr>
              <w:pStyle w:val="table"/>
              <w:spacing w:beforeLines="0" w:before="0" w:afterLines="0" w:after="0"/>
            </w:pPr>
            <w:r w:rsidRPr="0055510F">
              <w:t>Slope x allocation</w:t>
            </w:r>
          </w:p>
        </w:tc>
        <w:tc>
          <w:tcPr>
            <w:tcW w:w="480" w:type="pct"/>
            <w:shd w:val="clear" w:color="auto" w:fill="auto"/>
          </w:tcPr>
          <w:p w14:paraId="3326229B" w14:textId="4C0505F3" w:rsidR="00677E83" w:rsidRPr="0055510F" w:rsidRDefault="00677E83" w:rsidP="00B54A96">
            <w:pPr>
              <w:pStyle w:val="table"/>
              <w:spacing w:beforeLines="0" w:before="0" w:afterLines="0" w:after="0"/>
              <w:jc w:val="center"/>
            </w:pPr>
            <w:r w:rsidRPr="0055510F">
              <w:t>0.34</w:t>
            </w:r>
          </w:p>
        </w:tc>
        <w:tc>
          <w:tcPr>
            <w:tcW w:w="413" w:type="pct"/>
            <w:shd w:val="clear" w:color="auto" w:fill="auto"/>
          </w:tcPr>
          <w:p w14:paraId="590A5B90" w14:textId="77C22A8B" w:rsidR="00677E83" w:rsidRPr="0055510F" w:rsidRDefault="00677E83" w:rsidP="00B54A96">
            <w:pPr>
              <w:pStyle w:val="table"/>
              <w:spacing w:beforeLines="0" w:before="0" w:afterLines="0" w:after="0"/>
              <w:jc w:val="center"/>
            </w:pPr>
            <w:r w:rsidRPr="0055510F">
              <w:t>0.12</w:t>
            </w:r>
          </w:p>
        </w:tc>
        <w:tc>
          <w:tcPr>
            <w:tcW w:w="520" w:type="pct"/>
            <w:shd w:val="clear" w:color="auto" w:fill="auto"/>
          </w:tcPr>
          <w:p w14:paraId="7D67998C" w14:textId="56F54ACC" w:rsidR="00677E83" w:rsidRPr="0055510F" w:rsidRDefault="00677E83" w:rsidP="00B54A96">
            <w:pPr>
              <w:pStyle w:val="table"/>
              <w:spacing w:beforeLines="0" w:before="0" w:afterLines="0" w:after="0"/>
              <w:jc w:val="center"/>
            </w:pPr>
            <w:r w:rsidRPr="0055510F">
              <w:t>994</w:t>
            </w:r>
          </w:p>
        </w:tc>
        <w:tc>
          <w:tcPr>
            <w:tcW w:w="546" w:type="pct"/>
            <w:shd w:val="clear" w:color="auto" w:fill="auto"/>
          </w:tcPr>
          <w:p w14:paraId="0A7A81D4" w14:textId="30DA9429" w:rsidR="00677E83" w:rsidRPr="0055510F" w:rsidRDefault="00677E83" w:rsidP="00B54A96">
            <w:pPr>
              <w:pStyle w:val="table"/>
              <w:spacing w:beforeLines="0" w:before="0" w:afterLines="0" w:after="0"/>
              <w:jc w:val="center"/>
            </w:pPr>
            <w:r w:rsidRPr="0055510F">
              <w:t>2.83</w:t>
            </w:r>
          </w:p>
        </w:tc>
        <w:tc>
          <w:tcPr>
            <w:tcW w:w="480" w:type="pct"/>
            <w:shd w:val="clear" w:color="auto" w:fill="auto"/>
          </w:tcPr>
          <w:p w14:paraId="18D36022" w14:textId="4C72AF40" w:rsidR="00677E83" w:rsidRPr="0055510F" w:rsidRDefault="00677E83" w:rsidP="00B54A96">
            <w:pPr>
              <w:pStyle w:val="table"/>
              <w:spacing w:beforeLines="0" w:before="0" w:afterLines="0" w:after="0"/>
              <w:jc w:val="center"/>
            </w:pPr>
            <w:r w:rsidRPr="0055510F">
              <w:t>0.005</w:t>
            </w:r>
          </w:p>
        </w:tc>
        <w:tc>
          <w:tcPr>
            <w:tcW w:w="496" w:type="pct"/>
            <w:shd w:val="clear" w:color="auto" w:fill="auto"/>
          </w:tcPr>
          <w:p w14:paraId="001BC216" w14:textId="66BA1997" w:rsidR="00677E83" w:rsidRPr="0055510F" w:rsidRDefault="00677E83" w:rsidP="00B54A96">
            <w:pPr>
              <w:pStyle w:val="table"/>
              <w:spacing w:beforeLines="0" w:before="0" w:afterLines="0" w:after="0"/>
              <w:jc w:val="center"/>
            </w:pPr>
            <w:r w:rsidRPr="0055510F">
              <w:t>0.10</w:t>
            </w:r>
          </w:p>
        </w:tc>
        <w:tc>
          <w:tcPr>
            <w:tcW w:w="497" w:type="pct"/>
            <w:shd w:val="clear" w:color="auto" w:fill="auto"/>
          </w:tcPr>
          <w:p w14:paraId="43F16F47" w14:textId="0C74B2EA" w:rsidR="00677E83" w:rsidRPr="0055510F" w:rsidRDefault="00677E83" w:rsidP="00B54A96">
            <w:pPr>
              <w:pStyle w:val="table"/>
              <w:spacing w:beforeLines="0" w:before="0" w:afterLines="0" w:after="0"/>
              <w:jc w:val="center"/>
            </w:pPr>
            <w:r w:rsidRPr="0055510F">
              <w:t>0.57</w:t>
            </w:r>
          </w:p>
        </w:tc>
      </w:tr>
      <w:tr w:rsidR="00677E83" w:rsidRPr="0055510F" w14:paraId="4AA01567" w14:textId="77777777" w:rsidTr="004F7086">
        <w:tc>
          <w:tcPr>
            <w:tcW w:w="1568" w:type="pct"/>
            <w:shd w:val="clear" w:color="auto" w:fill="auto"/>
            <w:vAlign w:val="bottom"/>
          </w:tcPr>
          <w:p w14:paraId="583A5159" w14:textId="77777777" w:rsidR="00677E83" w:rsidRPr="0055510F" w:rsidRDefault="00677E83" w:rsidP="00677E83">
            <w:pPr>
              <w:pStyle w:val="table"/>
              <w:spacing w:beforeLines="0" w:before="0" w:afterLines="0" w:after="0"/>
              <w:rPr>
                <w:b/>
              </w:rPr>
            </w:pPr>
          </w:p>
        </w:tc>
        <w:tc>
          <w:tcPr>
            <w:tcW w:w="480" w:type="pct"/>
            <w:shd w:val="clear" w:color="auto" w:fill="auto"/>
          </w:tcPr>
          <w:p w14:paraId="504FA689" w14:textId="77777777" w:rsidR="00677E83" w:rsidRPr="0055510F" w:rsidRDefault="00677E83" w:rsidP="00B54A96">
            <w:pPr>
              <w:pStyle w:val="table"/>
              <w:spacing w:beforeLines="0" w:before="0" w:afterLines="0" w:after="0"/>
              <w:jc w:val="center"/>
            </w:pPr>
          </w:p>
        </w:tc>
        <w:tc>
          <w:tcPr>
            <w:tcW w:w="413" w:type="pct"/>
            <w:shd w:val="clear" w:color="auto" w:fill="auto"/>
          </w:tcPr>
          <w:p w14:paraId="1AB4C27E" w14:textId="77777777" w:rsidR="00677E83" w:rsidRPr="0055510F" w:rsidRDefault="00677E83" w:rsidP="00B54A96">
            <w:pPr>
              <w:pStyle w:val="table"/>
              <w:spacing w:beforeLines="0" w:before="0" w:afterLines="0" w:after="0"/>
              <w:jc w:val="center"/>
            </w:pPr>
          </w:p>
        </w:tc>
        <w:tc>
          <w:tcPr>
            <w:tcW w:w="520" w:type="pct"/>
            <w:shd w:val="clear" w:color="auto" w:fill="auto"/>
          </w:tcPr>
          <w:p w14:paraId="239624C1" w14:textId="77777777" w:rsidR="00677E83" w:rsidRPr="0055510F" w:rsidRDefault="00677E83" w:rsidP="00B54A96">
            <w:pPr>
              <w:pStyle w:val="table"/>
              <w:spacing w:beforeLines="0" w:before="0" w:afterLines="0" w:after="0"/>
              <w:jc w:val="center"/>
            </w:pPr>
          </w:p>
        </w:tc>
        <w:tc>
          <w:tcPr>
            <w:tcW w:w="546" w:type="pct"/>
            <w:shd w:val="clear" w:color="auto" w:fill="auto"/>
          </w:tcPr>
          <w:p w14:paraId="520CD6CE" w14:textId="77777777" w:rsidR="00677E83" w:rsidRPr="0055510F" w:rsidRDefault="00677E83" w:rsidP="00B54A96">
            <w:pPr>
              <w:pStyle w:val="table"/>
              <w:spacing w:beforeLines="0" w:before="0" w:afterLines="0" w:after="0"/>
              <w:jc w:val="center"/>
            </w:pPr>
          </w:p>
        </w:tc>
        <w:tc>
          <w:tcPr>
            <w:tcW w:w="480" w:type="pct"/>
            <w:shd w:val="clear" w:color="auto" w:fill="auto"/>
          </w:tcPr>
          <w:p w14:paraId="51997CBE" w14:textId="77777777" w:rsidR="00677E83" w:rsidRPr="0055510F" w:rsidRDefault="00677E83" w:rsidP="00B54A96">
            <w:pPr>
              <w:pStyle w:val="table"/>
              <w:spacing w:beforeLines="0" w:before="0" w:afterLines="0" w:after="0"/>
              <w:jc w:val="center"/>
            </w:pPr>
          </w:p>
        </w:tc>
        <w:tc>
          <w:tcPr>
            <w:tcW w:w="496" w:type="pct"/>
            <w:shd w:val="clear" w:color="auto" w:fill="auto"/>
          </w:tcPr>
          <w:p w14:paraId="0853720C" w14:textId="77777777" w:rsidR="00677E83" w:rsidRPr="0055510F" w:rsidRDefault="00677E83" w:rsidP="00B54A96">
            <w:pPr>
              <w:pStyle w:val="table"/>
              <w:spacing w:beforeLines="0" w:before="0" w:afterLines="0" w:after="0"/>
              <w:jc w:val="center"/>
            </w:pPr>
          </w:p>
        </w:tc>
        <w:tc>
          <w:tcPr>
            <w:tcW w:w="497" w:type="pct"/>
            <w:shd w:val="clear" w:color="auto" w:fill="auto"/>
          </w:tcPr>
          <w:p w14:paraId="044AF4DB" w14:textId="77777777" w:rsidR="00677E83" w:rsidRPr="0055510F" w:rsidRDefault="00677E83" w:rsidP="00B54A96">
            <w:pPr>
              <w:pStyle w:val="table"/>
              <w:spacing w:beforeLines="0" w:before="0" w:afterLines="0" w:after="0"/>
              <w:jc w:val="center"/>
            </w:pPr>
          </w:p>
        </w:tc>
      </w:tr>
      <w:tr w:rsidR="00677E83" w:rsidRPr="0055510F" w14:paraId="09F431AC" w14:textId="77777777" w:rsidTr="004F7086">
        <w:tc>
          <w:tcPr>
            <w:tcW w:w="1568" w:type="pct"/>
            <w:shd w:val="clear" w:color="auto" w:fill="auto"/>
            <w:vAlign w:val="bottom"/>
          </w:tcPr>
          <w:p w14:paraId="7A61F1D2" w14:textId="77777777" w:rsidR="00677E83" w:rsidRPr="0055510F" w:rsidRDefault="00677E83" w:rsidP="00677E83">
            <w:pPr>
              <w:pStyle w:val="table"/>
              <w:spacing w:beforeLines="0" w:before="0" w:afterLines="0" w:after="0"/>
            </w:pPr>
            <w:r w:rsidRPr="0055510F">
              <w:rPr>
                <w:b/>
              </w:rPr>
              <w:t>STORI</w:t>
            </w:r>
          </w:p>
        </w:tc>
        <w:tc>
          <w:tcPr>
            <w:tcW w:w="480" w:type="pct"/>
            <w:shd w:val="clear" w:color="auto" w:fill="auto"/>
          </w:tcPr>
          <w:p w14:paraId="1A870A97" w14:textId="77777777" w:rsidR="00677E83" w:rsidRPr="0055510F" w:rsidRDefault="00677E83" w:rsidP="00B54A96">
            <w:pPr>
              <w:pStyle w:val="table"/>
              <w:spacing w:beforeLines="0" w:before="0" w:afterLines="0" w:after="0"/>
              <w:jc w:val="center"/>
            </w:pPr>
          </w:p>
        </w:tc>
        <w:tc>
          <w:tcPr>
            <w:tcW w:w="413" w:type="pct"/>
            <w:shd w:val="clear" w:color="auto" w:fill="auto"/>
          </w:tcPr>
          <w:p w14:paraId="49ADFBBA" w14:textId="77777777" w:rsidR="00677E83" w:rsidRPr="0055510F" w:rsidRDefault="00677E83" w:rsidP="00B54A96">
            <w:pPr>
              <w:pStyle w:val="table"/>
              <w:spacing w:beforeLines="0" w:before="0" w:afterLines="0" w:after="0"/>
              <w:jc w:val="center"/>
            </w:pPr>
          </w:p>
        </w:tc>
        <w:tc>
          <w:tcPr>
            <w:tcW w:w="520" w:type="pct"/>
            <w:shd w:val="clear" w:color="auto" w:fill="auto"/>
          </w:tcPr>
          <w:p w14:paraId="329EE33E" w14:textId="77777777" w:rsidR="00677E83" w:rsidRPr="0055510F" w:rsidRDefault="00677E83" w:rsidP="00B54A96">
            <w:pPr>
              <w:pStyle w:val="table"/>
              <w:spacing w:beforeLines="0" w:before="0" w:afterLines="0" w:after="0"/>
              <w:jc w:val="center"/>
            </w:pPr>
          </w:p>
        </w:tc>
        <w:tc>
          <w:tcPr>
            <w:tcW w:w="546" w:type="pct"/>
            <w:shd w:val="clear" w:color="auto" w:fill="auto"/>
          </w:tcPr>
          <w:p w14:paraId="14807EBE" w14:textId="77777777" w:rsidR="00677E83" w:rsidRPr="0055510F" w:rsidRDefault="00677E83" w:rsidP="00B54A96">
            <w:pPr>
              <w:pStyle w:val="table"/>
              <w:spacing w:beforeLines="0" w:before="0" w:afterLines="0" w:after="0"/>
              <w:jc w:val="center"/>
            </w:pPr>
          </w:p>
        </w:tc>
        <w:tc>
          <w:tcPr>
            <w:tcW w:w="480" w:type="pct"/>
            <w:shd w:val="clear" w:color="auto" w:fill="auto"/>
          </w:tcPr>
          <w:p w14:paraId="208B01DD" w14:textId="77777777" w:rsidR="00677E83" w:rsidRPr="0055510F" w:rsidRDefault="00677E83" w:rsidP="00B54A96">
            <w:pPr>
              <w:pStyle w:val="table"/>
              <w:spacing w:beforeLines="0" w:before="0" w:afterLines="0" w:after="0"/>
              <w:jc w:val="center"/>
            </w:pPr>
          </w:p>
        </w:tc>
        <w:tc>
          <w:tcPr>
            <w:tcW w:w="496" w:type="pct"/>
            <w:shd w:val="clear" w:color="auto" w:fill="auto"/>
          </w:tcPr>
          <w:p w14:paraId="0FD32FAA" w14:textId="77777777" w:rsidR="00677E83" w:rsidRPr="0055510F" w:rsidRDefault="00677E83" w:rsidP="00B54A96">
            <w:pPr>
              <w:pStyle w:val="table"/>
              <w:spacing w:beforeLines="0" w:before="0" w:afterLines="0" w:after="0"/>
              <w:jc w:val="center"/>
            </w:pPr>
          </w:p>
        </w:tc>
        <w:tc>
          <w:tcPr>
            <w:tcW w:w="497" w:type="pct"/>
            <w:shd w:val="clear" w:color="auto" w:fill="auto"/>
          </w:tcPr>
          <w:p w14:paraId="33D83EF6" w14:textId="77777777" w:rsidR="00677E83" w:rsidRPr="0055510F" w:rsidRDefault="00677E83" w:rsidP="00B54A96">
            <w:pPr>
              <w:pStyle w:val="table"/>
              <w:spacing w:beforeLines="0" w:before="0" w:afterLines="0" w:after="0"/>
              <w:jc w:val="center"/>
            </w:pPr>
          </w:p>
        </w:tc>
      </w:tr>
      <w:tr w:rsidR="00677E83" w:rsidRPr="0055510F" w14:paraId="4D9A6E7F" w14:textId="77777777" w:rsidTr="004F7086">
        <w:tc>
          <w:tcPr>
            <w:tcW w:w="1568" w:type="pct"/>
            <w:shd w:val="clear" w:color="auto" w:fill="auto"/>
            <w:vAlign w:val="bottom"/>
          </w:tcPr>
          <w:p w14:paraId="78223FD7" w14:textId="77777777" w:rsidR="00677E83" w:rsidRPr="0055510F" w:rsidRDefault="00677E83" w:rsidP="00677E83">
            <w:pPr>
              <w:pStyle w:val="table"/>
              <w:spacing w:beforeLines="0" w:before="0" w:afterLines="0" w:after="0"/>
            </w:pPr>
            <w:r w:rsidRPr="0055510F">
              <w:t>Intercept</w:t>
            </w:r>
          </w:p>
        </w:tc>
        <w:tc>
          <w:tcPr>
            <w:tcW w:w="480" w:type="pct"/>
            <w:shd w:val="clear" w:color="auto" w:fill="auto"/>
          </w:tcPr>
          <w:p w14:paraId="54F80953" w14:textId="7400748D" w:rsidR="00677E83" w:rsidRPr="0055510F" w:rsidRDefault="00677E83" w:rsidP="00B54A96">
            <w:pPr>
              <w:pStyle w:val="table"/>
              <w:spacing w:beforeLines="0" w:before="0" w:afterLines="0" w:after="0"/>
              <w:jc w:val="center"/>
            </w:pPr>
            <w:r w:rsidRPr="0055510F">
              <w:t>2.85</w:t>
            </w:r>
          </w:p>
        </w:tc>
        <w:tc>
          <w:tcPr>
            <w:tcW w:w="413" w:type="pct"/>
            <w:shd w:val="clear" w:color="auto" w:fill="auto"/>
          </w:tcPr>
          <w:p w14:paraId="4A8A967C" w14:textId="5084323E" w:rsidR="00677E83" w:rsidRPr="0055510F" w:rsidRDefault="00677E83" w:rsidP="00B54A96">
            <w:pPr>
              <w:pStyle w:val="table"/>
              <w:spacing w:beforeLines="0" w:before="0" w:afterLines="0" w:after="0"/>
              <w:jc w:val="center"/>
            </w:pPr>
            <w:r w:rsidRPr="0055510F">
              <w:t>0.12</w:t>
            </w:r>
          </w:p>
        </w:tc>
        <w:tc>
          <w:tcPr>
            <w:tcW w:w="520" w:type="pct"/>
            <w:shd w:val="clear" w:color="auto" w:fill="auto"/>
          </w:tcPr>
          <w:p w14:paraId="41BBEB03" w14:textId="1B4367F3" w:rsidR="00677E83" w:rsidRPr="0055510F" w:rsidRDefault="00677E83" w:rsidP="00B54A96">
            <w:pPr>
              <w:pStyle w:val="table"/>
              <w:spacing w:beforeLines="0" w:before="0" w:afterLines="0" w:after="0"/>
              <w:jc w:val="center"/>
            </w:pPr>
            <w:r w:rsidRPr="0055510F">
              <w:t>995</w:t>
            </w:r>
          </w:p>
        </w:tc>
        <w:tc>
          <w:tcPr>
            <w:tcW w:w="546" w:type="pct"/>
            <w:shd w:val="clear" w:color="auto" w:fill="auto"/>
          </w:tcPr>
          <w:p w14:paraId="6133B55E" w14:textId="5BDC8451" w:rsidR="00677E83" w:rsidRPr="0055510F" w:rsidRDefault="00677E83" w:rsidP="00B54A96">
            <w:pPr>
              <w:pStyle w:val="table"/>
              <w:spacing w:beforeLines="0" w:before="0" w:afterLines="0" w:after="0"/>
              <w:jc w:val="center"/>
            </w:pPr>
            <w:r w:rsidRPr="0055510F">
              <w:t>24.05</w:t>
            </w:r>
          </w:p>
        </w:tc>
        <w:tc>
          <w:tcPr>
            <w:tcW w:w="480" w:type="pct"/>
            <w:shd w:val="clear" w:color="auto" w:fill="auto"/>
          </w:tcPr>
          <w:p w14:paraId="17C1CAD7" w14:textId="35CCF4DD" w:rsidR="00677E83" w:rsidRPr="0055510F" w:rsidRDefault="00677E83" w:rsidP="00B54A96">
            <w:pPr>
              <w:pStyle w:val="table"/>
              <w:spacing w:beforeLines="0" w:before="0" w:afterLines="0" w:after="0"/>
              <w:jc w:val="center"/>
            </w:pPr>
            <w:r w:rsidRPr="0055510F">
              <w:t>&lt;.0001</w:t>
            </w:r>
          </w:p>
        </w:tc>
        <w:tc>
          <w:tcPr>
            <w:tcW w:w="496" w:type="pct"/>
            <w:shd w:val="clear" w:color="auto" w:fill="auto"/>
          </w:tcPr>
          <w:p w14:paraId="008F5EF8" w14:textId="12DA892C" w:rsidR="00677E83" w:rsidRPr="0055510F" w:rsidRDefault="00677E83" w:rsidP="00B54A96">
            <w:pPr>
              <w:pStyle w:val="table"/>
              <w:spacing w:beforeLines="0" w:before="0" w:afterLines="0" w:after="0"/>
              <w:jc w:val="center"/>
            </w:pPr>
            <w:r w:rsidRPr="0055510F">
              <w:t>2.62</w:t>
            </w:r>
          </w:p>
        </w:tc>
        <w:tc>
          <w:tcPr>
            <w:tcW w:w="497" w:type="pct"/>
            <w:shd w:val="clear" w:color="auto" w:fill="auto"/>
          </w:tcPr>
          <w:p w14:paraId="173B00CD" w14:textId="64CD0A04" w:rsidR="00677E83" w:rsidRPr="0055510F" w:rsidRDefault="00677E83" w:rsidP="00B54A96">
            <w:pPr>
              <w:pStyle w:val="table"/>
              <w:spacing w:beforeLines="0" w:before="0" w:afterLines="0" w:after="0"/>
              <w:jc w:val="center"/>
            </w:pPr>
            <w:r w:rsidRPr="0055510F">
              <w:t>3.09</w:t>
            </w:r>
          </w:p>
        </w:tc>
      </w:tr>
      <w:tr w:rsidR="00677E83" w:rsidRPr="0055510F" w14:paraId="70AB6DFF" w14:textId="77777777" w:rsidTr="004F7086">
        <w:tc>
          <w:tcPr>
            <w:tcW w:w="1568" w:type="pct"/>
            <w:shd w:val="clear" w:color="auto" w:fill="auto"/>
            <w:vAlign w:val="bottom"/>
          </w:tcPr>
          <w:p w14:paraId="388DE20E" w14:textId="77777777" w:rsidR="00677E83" w:rsidRPr="0055510F" w:rsidRDefault="00677E83" w:rsidP="00677E83">
            <w:pPr>
              <w:pStyle w:val="table"/>
              <w:spacing w:beforeLines="0" w:before="0" w:afterLines="0" w:after="0"/>
            </w:pPr>
            <w:r w:rsidRPr="0055510F">
              <w:t>Slope</w:t>
            </w:r>
          </w:p>
        </w:tc>
        <w:tc>
          <w:tcPr>
            <w:tcW w:w="480" w:type="pct"/>
            <w:shd w:val="clear" w:color="auto" w:fill="auto"/>
          </w:tcPr>
          <w:p w14:paraId="36260210" w14:textId="29061BAA" w:rsidR="00677E83" w:rsidRPr="0055510F" w:rsidRDefault="00677E83" w:rsidP="00B54A96">
            <w:pPr>
              <w:pStyle w:val="table"/>
              <w:spacing w:beforeLines="0" w:before="0" w:afterLines="0" w:after="0"/>
              <w:jc w:val="center"/>
            </w:pPr>
            <w:r w:rsidRPr="0055510F">
              <w:t>0.03</w:t>
            </w:r>
          </w:p>
        </w:tc>
        <w:tc>
          <w:tcPr>
            <w:tcW w:w="413" w:type="pct"/>
            <w:shd w:val="clear" w:color="auto" w:fill="auto"/>
          </w:tcPr>
          <w:p w14:paraId="6B29E485" w14:textId="6A6004EC" w:rsidR="00677E83" w:rsidRPr="0055510F" w:rsidRDefault="00677E83" w:rsidP="00B54A96">
            <w:pPr>
              <w:pStyle w:val="table"/>
              <w:spacing w:beforeLines="0" w:before="0" w:afterLines="0" w:after="0"/>
              <w:jc w:val="center"/>
            </w:pPr>
            <w:r w:rsidRPr="0055510F">
              <w:t>0.01</w:t>
            </w:r>
          </w:p>
        </w:tc>
        <w:tc>
          <w:tcPr>
            <w:tcW w:w="520" w:type="pct"/>
            <w:shd w:val="clear" w:color="auto" w:fill="auto"/>
          </w:tcPr>
          <w:p w14:paraId="4130B1CF" w14:textId="03F7A814" w:rsidR="00677E83" w:rsidRPr="0055510F" w:rsidRDefault="00677E83" w:rsidP="00B54A96">
            <w:pPr>
              <w:pStyle w:val="table"/>
              <w:spacing w:beforeLines="0" w:before="0" w:afterLines="0" w:after="0"/>
              <w:jc w:val="center"/>
            </w:pPr>
            <w:r w:rsidRPr="0055510F">
              <w:t>995</w:t>
            </w:r>
          </w:p>
        </w:tc>
        <w:tc>
          <w:tcPr>
            <w:tcW w:w="546" w:type="pct"/>
            <w:shd w:val="clear" w:color="auto" w:fill="auto"/>
          </w:tcPr>
          <w:p w14:paraId="042236D5" w14:textId="0D15DF4E" w:rsidR="00677E83" w:rsidRPr="0055510F" w:rsidRDefault="00677E83" w:rsidP="00B54A96">
            <w:pPr>
              <w:pStyle w:val="table"/>
              <w:spacing w:beforeLines="0" w:before="0" w:afterLines="0" w:after="0"/>
              <w:jc w:val="center"/>
            </w:pPr>
            <w:r w:rsidRPr="0055510F">
              <w:t>3.12</w:t>
            </w:r>
          </w:p>
        </w:tc>
        <w:tc>
          <w:tcPr>
            <w:tcW w:w="480" w:type="pct"/>
            <w:shd w:val="clear" w:color="auto" w:fill="auto"/>
          </w:tcPr>
          <w:p w14:paraId="2F9E3AAF" w14:textId="1B24604C" w:rsidR="00677E83" w:rsidRPr="0055510F" w:rsidRDefault="00677E83" w:rsidP="00B54A96">
            <w:pPr>
              <w:pStyle w:val="table"/>
              <w:spacing w:beforeLines="0" w:before="0" w:afterLines="0" w:after="0"/>
              <w:jc w:val="center"/>
            </w:pPr>
            <w:r w:rsidRPr="0055510F">
              <w:t>0.002</w:t>
            </w:r>
          </w:p>
        </w:tc>
        <w:tc>
          <w:tcPr>
            <w:tcW w:w="496" w:type="pct"/>
            <w:shd w:val="clear" w:color="auto" w:fill="auto"/>
          </w:tcPr>
          <w:p w14:paraId="643E12FB" w14:textId="5D8F01FC" w:rsidR="00677E83" w:rsidRPr="0055510F" w:rsidRDefault="00677E83" w:rsidP="00B54A96">
            <w:pPr>
              <w:pStyle w:val="table"/>
              <w:spacing w:beforeLines="0" w:before="0" w:afterLines="0" w:after="0"/>
              <w:jc w:val="center"/>
            </w:pPr>
            <w:r w:rsidRPr="0055510F">
              <w:t>0.01</w:t>
            </w:r>
          </w:p>
        </w:tc>
        <w:tc>
          <w:tcPr>
            <w:tcW w:w="497" w:type="pct"/>
            <w:shd w:val="clear" w:color="auto" w:fill="auto"/>
          </w:tcPr>
          <w:p w14:paraId="3C6B04FF" w14:textId="524C15D9" w:rsidR="00677E83" w:rsidRPr="0055510F" w:rsidRDefault="00677E83" w:rsidP="00B54A96">
            <w:pPr>
              <w:pStyle w:val="table"/>
              <w:spacing w:beforeLines="0" w:before="0" w:afterLines="0" w:after="0"/>
              <w:jc w:val="center"/>
            </w:pPr>
            <w:r w:rsidRPr="0055510F">
              <w:t>0.05</w:t>
            </w:r>
          </w:p>
        </w:tc>
      </w:tr>
      <w:tr w:rsidR="00677E83" w:rsidRPr="0055510F" w14:paraId="19E3D303" w14:textId="77777777" w:rsidTr="004F7086">
        <w:tc>
          <w:tcPr>
            <w:tcW w:w="1568" w:type="pct"/>
            <w:shd w:val="clear" w:color="auto" w:fill="auto"/>
            <w:vAlign w:val="bottom"/>
          </w:tcPr>
          <w:p w14:paraId="7BA7B4C9" w14:textId="77777777" w:rsidR="00677E83" w:rsidRPr="0055510F" w:rsidRDefault="00677E83" w:rsidP="00677E83">
            <w:pPr>
              <w:pStyle w:val="table"/>
              <w:spacing w:beforeLines="0" w:before="0" w:afterLines="0" w:after="0"/>
            </w:pPr>
            <w:r w:rsidRPr="0055510F">
              <w:t>Intercept x allocation</w:t>
            </w:r>
          </w:p>
        </w:tc>
        <w:tc>
          <w:tcPr>
            <w:tcW w:w="480" w:type="pct"/>
            <w:shd w:val="clear" w:color="auto" w:fill="auto"/>
          </w:tcPr>
          <w:p w14:paraId="6BCF8B9D" w14:textId="4BEEFA33" w:rsidR="00677E83" w:rsidRPr="0055510F" w:rsidRDefault="00677E83" w:rsidP="00B54A96">
            <w:pPr>
              <w:pStyle w:val="table"/>
              <w:spacing w:beforeLines="0" w:before="0" w:afterLines="0" w:after="0"/>
              <w:jc w:val="center"/>
            </w:pPr>
            <w:r w:rsidRPr="0055510F">
              <w:t>0.01</w:t>
            </w:r>
          </w:p>
        </w:tc>
        <w:tc>
          <w:tcPr>
            <w:tcW w:w="413" w:type="pct"/>
            <w:shd w:val="clear" w:color="auto" w:fill="auto"/>
          </w:tcPr>
          <w:p w14:paraId="142BE4F9" w14:textId="2A016499" w:rsidR="00677E83" w:rsidRPr="0055510F" w:rsidRDefault="00677E83" w:rsidP="00B54A96">
            <w:pPr>
              <w:pStyle w:val="table"/>
              <w:spacing w:beforeLines="0" w:before="0" w:afterLines="0" w:after="0"/>
              <w:jc w:val="center"/>
            </w:pPr>
            <w:r w:rsidRPr="0055510F">
              <w:t>0.11</w:t>
            </w:r>
          </w:p>
        </w:tc>
        <w:tc>
          <w:tcPr>
            <w:tcW w:w="520" w:type="pct"/>
            <w:shd w:val="clear" w:color="auto" w:fill="auto"/>
          </w:tcPr>
          <w:p w14:paraId="72FBDD53" w14:textId="4EF7AFBA" w:rsidR="00677E83" w:rsidRPr="0055510F" w:rsidRDefault="00677E83" w:rsidP="00B54A96">
            <w:pPr>
              <w:pStyle w:val="table"/>
              <w:spacing w:beforeLines="0" w:before="0" w:afterLines="0" w:after="0"/>
              <w:jc w:val="center"/>
            </w:pPr>
            <w:r w:rsidRPr="0055510F">
              <w:t>558</w:t>
            </w:r>
          </w:p>
        </w:tc>
        <w:tc>
          <w:tcPr>
            <w:tcW w:w="546" w:type="pct"/>
            <w:shd w:val="clear" w:color="auto" w:fill="auto"/>
          </w:tcPr>
          <w:p w14:paraId="4366B42F" w14:textId="6397BB28" w:rsidR="00677E83" w:rsidRPr="0055510F" w:rsidRDefault="00677E83" w:rsidP="00B54A96">
            <w:pPr>
              <w:pStyle w:val="table"/>
              <w:spacing w:beforeLines="0" w:before="0" w:afterLines="0" w:after="0"/>
              <w:jc w:val="center"/>
            </w:pPr>
            <w:r w:rsidRPr="0055510F">
              <w:t>0.12</w:t>
            </w:r>
          </w:p>
        </w:tc>
        <w:tc>
          <w:tcPr>
            <w:tcW w:w="480" w:type="pct"/>
            <w:shd w:val="clear" w:color="auto" w:fill="auto"/>
          </w:tcPr>
          <w:p w14:paraId="561B52CE" w14:textId="4EF3D42F" w:rsidR="00677E83" w:rsidRPr="0055510F" w:rsidRDefault="00677E83" w:rsidP="00B54A96">
            <w:pPr>
              <w:pStyle w:val="table"/>
              <w:spacing w:beforeLines="0" w:before="0" w:afterLines="0" w:after="0"/>
              <w:jc w:val="center"/>
            </w:pPr>
            <w:r w:rsidRPr="0055510F">
              <w:t>0.903</w:t>
            </w:r>
          </w:p>
        </w:tc>
        <w:tc>
          <w:tcPr>
            <w:tcW w:w="496" w:type="pct"/>
            <w:shd w:val="clear" w:color="auto" w:fill="auto"/>
          </w:tcPr>
          <w:p w14:paraId="7144799B" w14:textId="7B1FE311" w:rsidR="00677E83" w:rsidRPr="0055510F" w:rsidRDefault="00677E83" w:rsidP="00B54A96">
            <w:pPr>
              <w:pStyle w:val="table"/>
              <w:spacing w:beforeLines="0" w:before="0" w:afterLines="0" w:after="0"/>
              <w:jc w:val="center"/>
            </w:pPr>
            <w:r w:rsidRPr="0055510F">
              <w:t>-0.21</w:t>
            </w:r>
          </w:p>
        </w:tc>
        <w:tc>
          <w:tcPr>
            <w:tcW w:w="497" w:type="pct"/>
            <w:shd w:val="clear" w:color="auto" w:fill="auto"/>
          </w:tcPr>
          <w:p w14:paraId="6AFA282A" w14:textId="1156F4C5" w:rsidR="00677E83" w:rsidRPr="0055510F" w:rsidRDefault="00677E83" w:rsidP="00B54A96">
            <w:pPr>
              <w:pStyle w:val="table"/>
              <w:spacing w:beforeLines="0" w:before="0" w:afterLines="0" w:after="0"/>
              <w:jc w:val="center"/>
            </w:pPr>
            <w:r w:rsidRPr="0055510F">
              <w:t>0.24</w:t>
            </w:r>
          </w:p>
        </w:tc>
      </w:tr>
      <w:tr w:rsidR="00677E83" w:rsidRPr="0055510F" w14:paraId="4983DAEE" w14:textId="77777777" w:rsidTr="004F7086">
        <w:tc>
          <w:tcPr>
            <w:tcW w:w="1568" w:type="pct"/>
            <w:shd w:val="clear" w:color="auto" w:fill="auto"/>
            <w:vAlign w:val="bottom"/>
          </w:tcPr>
          <w:p w14:paraId="5422E864" w14:textId="77777777" w:rsidR="00677E83" w:rsidRPr="0055510F" w:rsidRDefault="00677E83" w:rsidP="00677E83">
            <w:pPr>
              <w:pStyle w:val="table"/>
              <w:spacing w:beforeLines="0" w:before="0" w:afterLines="0" w:after="0"/>
            </w:pPr>
            <w:r w:rsidRPr="0055510F">
              <w:t>Slope x allocation</w:t>
            </w:r>
          </w:p>
        </w:tc>
        <w:tc>
          <w:tcPr>
            <w:tcW w:w="480" w:type="pct"/>
            <w:shd w:val="clear" w:color="auto" w:fill="auto"/>
          </w:tcPr>
          <w:p w14:paraId="5A3A170C" w14:textId="4FF8EB21" w:rsidR="00677E83" w:rsidRPr="0055510F" w:rsidRDefault="00677E83" w:rsidP="00B54A96">
            <w:pPr>
              <w:pStyle w:val="table"/>
              <w:spacing w:beforeLines="0" w:before="0" w:afterLines="0" w:after="0"/>
              <w:jc w:val="center"/>
            </w:pPr>
            <w:r w:rsidRPr="0055510F">
              <w:t>0.02</w:t>
            </w:r>
          </w:p>
        </w:tc>
        <w:tc>
          <w:tcPr>
            <w:tcW w:w="413" w:type="pct"/>
            <w:shd w:val="clear" w:color="auto" w:fill="auto"/>
          </w:tcPr>
          <w:p w14:paraId="01931595" w14:textId="1B61285B" w:rsidR="00677E83" w:rsidRPr="0055510F" w:rsidRDefault="00677E83" w:rsidP="00B54A96">
            <w:pPr>
              <w:pStyle w:val="table"/>
              <w:spacing w:beforeLines="0" w:before="0" w:afterLines="0" w:after="0"/>
              <w:jc w:val="center"/>
            </w:pPr>
            <w:r w:rsidRPr="0055510F">
              <w:t>0.02</w:t>
            </w:r>
          </w:p>
        </w:tc>
        <w:tc>
          <w:tcPr>
            <w:tcW w:w="520" w:type="pct"/>
            <w:shd w:val="clear" w:color="auto" w:fill="auto"/>
          </w:tcPr>
          <w:p w14:paraId="02AFB007" w14:textId="0F1D4FB6" w:rsidR="00677E83" w:rsidRPr="0055510F" w:rsidRDefault="00677E83" w:rsidP="00B54A96">
            <w:pPr>
              <w:pStyle w:val="table"/>
              <w:spacing w:beforeLines="0" w:before="0" w:afterLines="0" w:after="0"/>
              <w:jc w:val="center"/>
            </w:pPr>
            <w:r w:rsidRPr="0055510F">
              <w:t>995</w:t>
            </w:r>
          </w:p>
        </w:tc>
        <w:tc>
          <w:tcPr>
            <w:tcW w:w="546" w:type="pct"/>
            <w:shd w:val="clear" w:color="auto" w:fill="auto"/>
          </w:tcPr>
          <w:p w14:paraId="2900A72E" w14:textId="72D60AEF" w:rsidR="00677E83" w:rsidRPr="0055510F" w:rsidRDefault="00677E83" w:rsidP="00B54A96">
            <w:pPr>
              <w:pStyle w:val="table"/>
              <w:spacing w:beforeLines="0" w:before="0" w:afterLines="0" w:after="0"/>
              <w:jc w:val="center"/>
            </w:pPr>
            <w:r w:rsidRPr="0055510F">
              <w:t>1.46</w:t>
            </w:r>
          </w:p>
        </w:tc>
        <w:tc>
          <w:tcPr>
            <w:tcW w:w="480" w:type="pct"/>
            <w:shd w:val="clear" w:color="auto" w:fill="auto"/>
          </w:tcPr>
          <w:p w14:paraId="191A5C40" w14:textId="186E5B0D" w:rsidR="00677E83" w:rsidRPr="0055510F" w:rsidRDefault="00677E83" w:rsidP="00B54A96">
            <w:pPr>
              <w:pStyle w:val="table"/>
              <w:spacing w:beforeLines="0" w:before="0" w:afterLines="0" w:after="0"/>
              <w:jc w:val="center"/>
            </w:pPr>
            <w:r w:rsidRPr="0055510F">
              <w:t>0.146</w:t>
            </w:r>
          </w:p>
        </w:tc>
        <w:tc>
          <w:tcPr>
            <w:tcW w:w="496" w:type="pct"/>
            <w:shd w:val="clear" w:color="auto" w:fill="auto"/>
          </w:tcPr>
          <w:p w14:paraId="2351C7D9" w14:textId="5CA7CEAC" w:rsidR="00677E83" w:rsidRPr="0055510F" w:rsidRDefault="00677E83" w:rsidP="00B54A96">
            <w:pPr>
              <w:pStyle w:val="table"/>
              <w:spacing w:beforeLines="0" w:before="0" w:afterLines="0" w:after="0"/>
              <w:jc w:val="center"/>
            </w:pPr>
            <w:r w:rsidRPr="0055510F">
              <w:t>-0.01</w:t>
            </w:r>
          </w:p>
        </w:tc>
        <w:tc>
          <w:tcPr>
            <w:tcW w:w="497" w:type="pct"/>
            <w:shd w:val="clear" w:color="auto" w:fill="auto"/>
          </w:tcPr>
          <w:p w14:paraId="136CA1B2" w14:textId="2CB08B3B" w:rsidR="00677E83" w:rsidRPr="0055510F" w:rsidRDefault="00677E83" w:rsidP="00B54A96">
            <w:pPr>
              <w:pStyle w:val="table"/>
              <w:spacing w:beforeLines="0" w:before="0" w:afterLines="0" w:after="0"/>
              <w:jc w:val="center"/>
            </w:pPr>
            <w:r w:rsidRPr="0055510F">
              <w:t>0.05</w:t>
            </w:r>
          </w:p>
        </w:tc>
      </w:tr>
      <w:tr w:rsidR="00677E83" w:rsidRPr="0055510F" w14:paraId="420E75B1" w14:textId="77777777" w:rsidTr="004F7086">
        <w:tc>
          <w:tcPr>
            <w:tcW w:w="1568" w:type="pct"/>
            <w:shd w:val="clear" w:color="auto" w:fill="auto"/>
            <w:vAlign w:val="bottom"/>
          </w:tcPr>
          <w:p w14:paraId="6272B390" w14:textId="77777777" w:rsidR="00677E83" w:rsidRPr="0055510F" w:rsidRDefault="00677E83" w:rsidP="00677E83">
            <w:pPr>
              <w:pStyle w:val="table"/>
              <w:spacing w:beforeLines="0" w:before="0" w:afterLines="0" w:after="0"/>
              <w:rPr>
                <w:b/>
              </w:rPr>
            </w:pPr>
          </w:p>
        </w:tc>
        <w:tc>
          <w:tcPr>
            <w:tcW w:w="480" w:type="pct"/>
            <w:shd w:val="clear" w:color="auto" w:fill="auto"/>
          </w:tcPr>
          <w:p w14:paraId="655F8E67" w14:textId="77777777" w:rsidR="00677E83" w:rsidRPr="0055510F" w:rsidRDefault="00677E83" w:rsidP="00B54A96">
            <w:pPr>
              <w:pStyle w:val="table"/>
              <w:spacing w:beforeLines="0" w:before="0" w:afterLines="0" w:after="0"/>
              <w:jc w:val="center"/>
            </w:pPr>
          </w:p>
        </w:tc>
        <w:tc>
          <w:tcPr>
            <w:tcW w:w="413" w:type="pct"/>
            <w:shd w:val="clear" w:color="auto" w:fill="auto"/>
          </w:tcPr>
          <w:p w14:paraId="1DE6DF42" w14:textId="77777777" w:rsidR="00677E83" w:rsidRPr="0055510F" w:rsidRDefault="00677E83" w:rsidP="00B54A96">
            <w:pPr>
              <w:pStyle w:val="table"/>
              <w:spacing w:beforeLines="0" w:before="0" w:afterLines="0" w:after="0"/>
              <w:jc w:val="center"/>
            </w:pPr>
          </w:p>
        </w:tc>
        <w:tc>
          <w:tcPr>
            <w:tcW w:w="520" w:type="pct"/>
            <w:shd w:val="clear" w:color="auto" w:fill="auto"/>
          </w:tcPr>
          <w:p w14:paraId="3D0FB8A6" w14:textId="77777777" w:rsidR="00677E83" w:rsidRPr="0055510F" w:rsidRDefault="00677E83" w:rsidP="00B54A96">
            <w:pPr>
              <w:pStyle w:val="table"/>
              <w:spacing w:beforeLines="0" w:before="0" w:afterLines="0" w:after="0"/>
              <w:jc w:val="center"/>
            </w:pPr>
          </w:p>
        </w:tc>
        <w:tc>
          <w:tcPr>
            <w:tcW w:w="546" w:type="pct"/>
            <w:shd w:val="clear" w:color="auto" w:fill="auto"/>
          </w:tcPr>
          <w:p w14:paraId="1F2B91B2" w14:textId="77777777" w:rsidR="00677E83" w:rsidRPr="0055510F" w:rsidRDefault="00677E83" w:rsidP="00B54A96">
            <w:pPr>
              <w:pStyle w:val="table"/>
              <w:spacing w:beforeLines="0" w:before="0" w:afterLines="0" w:after="0"/>
              <w:jc w:val="center"/>
            </w:pPr>
          </w:p>
        </w:tc>
        <w:tc>
          <w:tcPr>
            <w:tcW w:w="480" w:type="pct"/>
            <w:shd w:val="clear" w:color="auto" w:fill="auto"/>
          </w:tcPr>
          <w:p w14:paraId="658127E3" w14:textId="77777777" w:rsidR="00677E83" w:rsidRPr="0055510F" w:rsidRDefault="00677E83" w:rsidP="00B54A96">
            <w:pPr>
              <w:pStyle w:val="table"/>
              <w:spacing w:beforeLines="0" w:before="0" w:afterLines="0" w:after="0"/>
              <w:jc w:val="center"/>
            </w:pPr>
          </w:p>
        </w:tc>
        <w:tc>
          <w:tcPr>
            <w:tcW w:w="496" w:type="pct"/>
            <w:shd w:val="clear" w:color="auto" w:fill="auto"/>
          </w:tcPr>
          <w:p w14:paraId="26E42195" w14:textId="77777777" w:rsidR="00677E83" w:rsidRPr="0055510F" w:rsidRDefault="00677E83" w:rsidP="00B54A96">
            <w:pPr>
              <w:pStyle w:val="table"/>
              <w:spacing w:beforeLines="0" w:before="0" w:afterLines="0" w:after="0"/>
              <w:jc w:val="center"/>
            </w:pPr>
          </w:p>
        </w:tc>
        <w:tc>
          <w:tcPr>
            <w:tcW w:w="497" w:type="pct"/>
            <w:shd w:val="clear" w:color="auto" w:fill="auto"/>
          </w:tcPr>
          <w:p w14:paraId="18E91D1C" w14:textId="77777777" w:rsidR="00677E83" w:rsidRPr="0055510F" w:rsidRDefault="00677E83" w:rsidP="00B54A96">
            <w:pPr>
              <w:pStyle w:val="table"/>
              <w:spacing w:beforeLines="0" w:before="0" w:afterLines="0" w:after="0"/>
              <w:jc w:val="center"/>
            </w:pPr>
          </w:p>
        </w:tc>
      </w:tr>
      <w:tr w:rsidR="00677E83" w:rsidRPr="0055510F" w14:paraId="5F34006B" w14:textId="77777777" w:rsidTr="004F7086">
        <w:tc>
          <w:tcPr>
            <w:tcW w:w="1568" w:type="pct"/>
            <w:shd w:val="clear" w:color="auto" w:fill="auto"/>
            <w:vAlign w:val="bottom"/>
          </w:tcPr>
          <w:p w14:paraId="3FC5DBD2" w14:textId="77777777" w:rsidR="00677E83" w:rsidRPr="0055510F" w:rsidRDefault="00677E83" w:rsidP="00677E83">
            <w:pPr>
              <w:pStyle w:val="table"/>
              <w:spacing w:beforeLines="0" w:before="0" w:afterLines="0" w:after="0"/>
            </w:pPr>
            <w:r w:rsidRPr="0055510F">
              <w:rPr>
                <w:b/>
              </w:rPr>
              <w:t>HoNOS</w:t>
            </w:r>
          </w:p>
        </w:tc>
        <w:tc>
          <w:tcPr>
            <w:tcW w:w="480" w:type="pct"/>
            <w:shd w:val="clear" w:color="auto" w:fill="auto"/>
          </w:tcPr>
          <w:p w14:paraId="248EDCEF" w14:textId="77777777" w:rsidR="00677E83" w:rsidRPr="0055510F" w:rsidRDefault="00677E83" w:rsidP="00B54A96">
            <w:pPr>
              <w:pStyle w:val="table"/>
              <w:spacing w:beforeLines="0" w:before="0" w:afterLines="0" w:after="0"/>
              <w:jc w:val="center"/>
            </w:pPr>
          </w:p>
        </w:tc>
        <w:tc>
          <w:tcPr>
            <w:tcW w:w="413" w:type="pct"/>
            <w:shd w:val="clear" w:color="auto" w:fill="auto"/>
          </w:tcPr>
          <w:p w14:paraId="17BE87E8" w14:textId="77777777" w:rsidR="00677E83" w:rsidRPr="0055510F" w:rsidRDefault="00677E83" w:rsidP="00B54A96">
            <w:pPr>
              <w:pStyle w:val="table"/>
              <w:spacing w:beforeLines="0" w:before="0" w:afterLines="0" w:after="0"/>
              <w:jc w:val="center"/>
            </w:pPr>
          </w:p>
        </w:tc>
        <w:tc>
          <w:tcPr>
            <w:tcW w:w="520" w:type="pct"/>
            <w:shd w:val="clear" w:color="auto" w:fill="auto"/>
          </w:tcPr>
          <w:p w14:paraId="037082E9" w14:textId="77777777" w:rsidR="00677E83" w:rsidRPr="0055510F" w:rsidRDefault="00677E83" w:rsidP="00B54A96">
            <w:pPr>
              <w:pStyle w:val="table"/>
              <w:spacing w:beforeLines="0" w:before="0" w:afterLines="0" w:after="0"/>
              <w:jc w:val="center"/>
            </w:pPr>
          </w:p>
        </w:tc>
        <w:tc>
          <w:tcPr>
            <w:tcW w:w="546" w:type="pct"/>
            <w:shd w:val="clear" w:color="auto" w:fill="auto"/>
          </w:tcPr>
          <w:p w14:paraId="0E5ADDE5" w14:textId="77777777" w:rsidR="00677E83" w:rsidRPr="0055510F" w:rsidRDefault="00677E83" w:rsidP="00B54A96">
            <w:pPr>
              <w:pStyle w:val="table"/>
              <w:spacing w:beforeLines="0" w:before="0" w:afterLines="0" w:after="0"/>
              <w:jc w:val="center"/>
            </w:pPr>
          </w:p>
        </w:tc>
        <w:tc>
          <w:tcPr>
            <w:tcW w:w="480" w:type="pct"/>
            <w:shd w:val="clear" w:color="auto" w:fill="auto"/>
          </w:tcPr>
          <w:p w14:paraId="4EFF44FA" w14:textId="77777777" w:rsidR="00677E83" w:rsidRPr="0055510F" w:rsidRDefault="00677E83" w:rsidP="00B54A96">
            <w:pPr>
              <w:pStyle w:val="table"/>
              <w:spacing w:beforeLines="0" w:before="0" w:afterLines="0" w:after="0"/>
              <w:jc w:val="center"/>
            </w:pPr>
          </w:p>
        </w:tc>
        <w:tc>
          <w:tcPr>
            <w:tcW w:w="496" w:type="pct"/>
            <w:shd w:val="clear" w:color="auto" w:fill="auto"/>
          </w:tcPr>
          <w:p w14:paraId="3205F9CC" w14:textId="77777777" w:rsidR="00677E83" w:rsidRPr="0055510F" w:rsidRDefault="00677E83" w:rsidP="00B54A96">
            <w:pPr>
              <w:pStyle w:val="table"/>
              <w:spacing w:beforeLines="0" w:before="0" w:afterLines="0" w:after="0"/>
              <w:jc w:val="center"/>
            </w:pPr>
          </w:p>
        </w:tc>
        <w:tc>
          <w:tcPr>
            <w:tcW w:w="497" w:type="pct"/>
            <w:shd w:val="clear" w:color="auto" w:fill="auto"/>
          </w:tcPr>
          <w:p w14:paraId="2A4CCBD2" w14:textId="77777777" w:rsidR="00677E83" w:rsidRPr="0055510F" w:rsidRDefault="00677E83" w:rsidP="00B54A96">
            <w:pPr>
              <w:pStyle w:val="table"/>
              <w:spacing w:beforeLines="0" w:before="0" w:afterLines="0" w:after="0"/>
              <w:jc w:val="center"/>
            </w:pPr>
          </w:p>
        </w:tc>
      </w:tr>
      <w:tr w:rsidR="00677E83" w:rsidRPr="0055510F" w14:paraId="466A2BC6" w14:textId="77777777" w:rsidTr="004F7086">
        <w:tc>
          <w:tcPr>
            <w:tcW w:w="1568" w:type="pct"/>
            <w:shd w:val="clear" w:color="auto" w:fill="auto"/>
            <w:vAlign w:val="bottom"/>
          </w:tcPr>
          <w:p w14:paraId="6900ED7F" w14:textId="77777777" w:rsidR="00677E83" w:rsidRPr="0055510F" w:rsidRDefault="00677E83" w:rsidP="00677E83">
            <w:pPr>
              <w:pStyle w:val="table"/>
              <w:spacing w:beforeLines="0" w:before="0" w:afterLines="0" w:after="0"/>
            </w:pPr>
            <w:r w:rsidRPr="0055510F">
              <w:t>Intercept</w:t>
            </w:r>
          </w:p>
        </w:tc>
        <w:tc>
          <w:tcPr>
            <w:tcW w:w="480" w:type="pct"/>
            <w:shd w:val="clear" w:color="auto" w:fill="auto"/>
          </w:tcPr>
          <w:p w14:paraId="63A41F2A" w14:textId="0BDA1BBF" w:rsidR="00677E83" w:rsidRPr="0055510F" w:rsidRDefault="00677E83" w:rsidP="00B54A96">
            <w:pPr>
              <w:pStyle w:val="table"/>
              <w:spacing w:beforeLines="0" w:before="0" w:afterLines="0" w:after="0"/>
              <w:jc w:val="center"/>
            </w:pPr>
            <w:r w:rsidRPr="0055510F">
              <w:t>17.38</w:t>
            </w:r>
          </w:p>
        </w:tc>
        <w:tc>
          <w:tcPr>
            <w:tcW w:w="413" w:type="pct"/>
            <w:shd w:val="clear" w:color="auto" w:fill="auto"/>
          </w:tcPr>
          <w:p w14:paraId="2A4C7C08" w14:textId="49672289" w:rsidR="00677E83" w:rsidRPr="0055510F" w:rsidRDefault="00677E83" w:rsidP="00B54A96">
            <w:pPr>
              <w:pStyle w:val="table"/>
              <w:spacing w:beforeLines="0" w:before="0" w:afterLines="0" w:after="0"/>
              <w:jc w:val="center"/>
            </w:pPr>
            <w:r w:rsidRPr="0055510F">
              <w:t>0.65</w:t>
            </w:r>
          </w:p>
        </w:tc>
        <w:tc>
          <w:tcPr>
            <w:tcW w:w="520" w:type="pct"/>
            <w:shd w:val="clear" w:color="auto" w:fill="auto"/>
          </w:tcPr>
          <w:p w14:paraId="533EF65A" w14:textId="7287A420" w:rsidR="00677E83" w:rsidRPr="0055510F" w:rsidRDefault="00677E83" w:rsidP="00B54A96">
            <w:pPr>
              <w:pStyle w:val="table"/>
              <w:spacing w:beforeLines="0" w:before="0" w:afterLines="0" w:after="0"/>
              <w:jc w:val="center"/>
            </w:pPr>
            <w:r w:rsidRPr="0055510F">
              <w:t>996</w:t>
            </w:r>
          </w:p>
        </w:tc>
        <w:tc>
          <w:tcPr>
            <w:tcW w:w="546" w:type="pct"/>
            <w:shd w:val="clear" w:color="auto" w:fill="auto"/>
          </w:tcPr>
          <w:p w14:paraId="317DC46C" w14:textId="112B056A" w:rsidR="00677E83" w:rsidRPr="0055510F" w:rsidRDefault="00677E83" w:rsidP="00B54A96">
            <w:pPr>
              <w:pStyle w:val="table"/>
              <w:spacing w:beforeLines="0" w:before="0" w:afterLines="0" w:after="0"/>
              <w:jc w:val="center"/>
            </w:pPr>
            <w:r w:rsidRPr="0055510F">
              <w:t>26.79</w:t>
            </w:r>
          </w:p>
        </w:tc>
        <w:tc>
          <w:tcPr>
            <w:tcW w:w="480" w:type="pct"/>
            <w:shd w:val="clear" w:color="auto" w:fill="auto"/>
          </w:tcPr>
          <w:p w14:paraId="40E52206" w14:textId="3A7B5EBE" w:rsidR="00677E83" w:rsidRPr="0055510F" w:rsidRDefault="00677E83" w:rsidP="00B54A96">
            <w:pPr>
              <w:pStyle w:val="table"/>
              <w:spacing w:beforeLines="0" w:before="0" w:afterLines="0" w:after="0"/>
              <w:jc w:val="center"/>
            </w:pPr>
            <w:r w:rsidRPr="0055510F">
              <w:t>&lt;.0001</w:t>
            </w:r>
          </w:p>
        </w:tc>
        <w:tc>
          <w:tcPr>
            <w:tcW w:w="496" w:type="pct"/>
            <w:shd w:val="clear" w:color="auto" w:fill="auto"/>
          </w:tcPr>
          <w:p w14:paraId="31572243" w14:textId="29EE7172" w:rsidR="00677E83" w:rsidRPr="0055510F" w:rsidRDefault="00677E83" w:rsidP="00B54A96">
            <w:pPr>
              <w:pStyle w:val="table"/>
              <w:spacing w:beforeLines="0" w:before="0" w:afterLines="0" w:after="0"/>
              <w:jc w:val="center"/>
            </w:pPr>
            <w:r w:rsidRPr="0055510F">
              <w:t>16.11</w:t>
            </w:r>
          </w:p>
        </w:tc>
        <w:tc>
          <w:tcPr>
            <w:tcW w:w="497" w:type="pct"/>
            <w:shd w:val="clear" w:color="auto" w:fill="auto"/>
          </w:tcPr>
          <w:p w14:paraId="76CA3542" w14:textId="3B82F4C3" w:rsidR="00677E83" w:rsidRPr="0055510F" w:rsidRDefault="00677E83" w:rsidP="00B54A96">
            <w:pPr>
              <w:pStyle w:val="table"/>
              <w:spacing w:beforeLines="0" w:before="0" w:afterLines="0" w:after="0"/>
              <w:jc w:val="center"/>
            </w:pPr>
            <w:r w:rsidRPr="0055510F">
              <w:t>18.65</w:t>
            </w:r>
          </w:p>
        </w:tc>
      </w:tr>
      <w:tr w:rsidR="00677E83" w:rsidRPr="0055510F" w14:paraId="34B35E43" w14:textId="77777777" w:rsidTr="004F7086">
        <w:tc>
          <w:tcPr>
            <w:tcW w:w="1568" w:type="pct"/>
            <w:shd w:val="clear" w:color="auto" w:fill="auto"/>
            <w:vAlign w:val="bottom"/>
          </w:tcPr>
          <w:p w14:paraId="721E1C13" w14:textId="77777777" w:rsidR="00677E83" w:rsidRPr="0055510F" w:rsidRDefault="00677E83" w:rsidP="00677E83">
            <w:pPr>
              <w:pStyle w:val="table"/>
              <w:spacing w:beforeLines="0" w:before="0" w:afterLines="0" w:after="0"/>
            </w:pPr>
            <w:r w:rsidRPr="0055510F">
              <w:t>Slope</w:t>
            </w:r>
          </w:p>
        </w:tc>
        <w:tc>
          <w:tcPr>
            <w:tcW w:w="480" w:type="pct"/>
            <w:shd w:val="clear" w:color="auto" w:fill="auto"/>
          </w:tcPr>
          <w:p w14:paraId="0827FA3E" w14:textId="29F4A838" w:rsidR="00677E83" w:rsidRPr="0055510F" w:rsidRDefault="00677E83" w:rsidP="00B54A96">
            <w:pPr>
              <w:pStyle w:val="table"/>
              <w:spacing w:beforeLines="0" w:before="0" w:afterLines="0" w:after="0"/>
              <w:jc w:val="center"/>
            </w:pPr>
            <w:r w:rsidRPr="0055510F">
              <w:t>-0.39</w:t>
            </w:r>
          </w:p>
        </w:tc>
        <w:tc>
          <w:tcPr>
            <w:tcW w:w="413" w:type="pct"/>
            <w:shd w:val="clear" w:color="auto" w:fill="auto"/>
          </w:tcPr>
          <w:p w14:paraId="00B7E163" w14:textId="29E63BD8" w:rsidR="00677E83" w:rsidRPr="0055510F" w:rsidRDefault="00677E83" w:rsidP="00B54A96">
            <w:pPr>
              <w:pStyle w:val="table"/>
              <w:spacing w:beforeLines="0" w:before="0" w:afterLines="0" w:after="0"/>
              <w:jc w:val="center"/>
            </w:pPr>
            <w:r w:rsidRPr="0055510F">
              <w:t>0.05</w:t>
            </w:r>
          </w:p>
        </w:tc>
        <w:tc>
          <w:tcPr>
            <w:tcW w:w="520" w:type="pct"/>
            <w:shd w:val="clear" w:color="auto" w:fill="auto"/>
          </w:tcPr>
          <w:p w14:paraId="294E43AC" w14:textId="58B04381" w:rsidR="00677E83" w:rsidRPr="0055510F" w:rsidRDefault="00677E83" w:rsidP="00B54A96">
            <w:pPr>
              <w:pStyle w:val="table"/>
              <w:spacing w:beforeLines="0" w:before="0" w:afterLines="0" w:after="0"/>
              <w:jc w:val="center"/>
            </w:pPr>
            <w:r w:rsidRPr="0055510F">
              <w:t>996</w:t>
            </w:r>
          </w:p>
        </w:tc>
        <w:tc>
          <w:tcPr>
            <w:tcW w:w="546" w:type="pct"/>
            <w:shd w:val="clear" w:color="auto" w:fill="auto"/>
          </w:tcPr>
          <w:p w14:paraId="3A86D382" w14:textId="138E45DE" w:rsidR="00677E83" w:rsidRPr="0055510F" w:rsidRDefault="00677E83" w:rsidP="00B54A96">
            <w:pPr>
              <w:pStyle w:val="table"/>
              <w:spacing w:beforeLines="0" w:before="0" w:afterLines="0" w:after="0"/>
              <w:jc w:val="center"/>
            </w:pPr>
            <w:r w:rsidRPr="0055510F">
              <w:t>-7.88</w:t>
            </w:r>
          </w:p>
        </w:tc>
        <w:tc>
          <w:tcPr>
            <w:tcW w:w="480" w:type="pct"/>
            <w:shd w:val="clear" w:color="auto" w:fill="auto"/>
          </w:tcPr>
          <w:p w14:paraId="616D0624" w14:textId="541B1689" w:rsidR="00677E83" w:rsidRPr="0055510F" w:rsidRDefault="00677E83" w:rsidP="00B54A96">
            <w:pPr>
              <w:pStyle w:val="table"/>
              <w:spacing w:beforeLines="0" w:before="0" w:afterLines="0" w:after="0"/>
              <w:jc w:val="center"/>
            </w:pPr>
            <w:r w:rsidRPr="0055510F">
              <w:t>&lt;.0001</w:t>
            </w:r>
          </w:p>
        </w:tc>
        <w:tc>
          <w:tcPr>
            <w:tcW w:w="496" w:type="pct"/>
            <w:shd w:val="clear" w:color="auto" w:fill="auto"/>
          </w:tcPr>
          <w:p w14:paraId="2E91886B" w14:textId="2E3C76A7" w:rsidR="00677E83" w:rsidRPr="0055510F" w:rsidRDefault="00677E83" w:rsidP="00B54A96">
            <w:pPr>
              <w:pStyle w:val="table"/>
              <w:spacing w:beforeLines="0" w:before="0" w:afterLines="0" w:after="0"/>
              <w:jc w:val="center"/>
            </w:pPr>
            <w:r w:rsidRPr="0055510F">
              <w:t>-0.49</w:t>
            </w:r>
          </w:p>
        </w:tc>
        <w:tc>
          <w:tcPr>
            <w:tcW w:w="497" w:type="pct"/>
            <w:shd w:val="clear" w:color="auto" w:fill="auto"/>
          </w:tcPr>
          <w:p w14:paraId="202B3595" w14:textId="60A09D9D" w:rsidR="00677E83" w:rsidRPr="0055510F" w:rsidRDefault="00677E83" w:rsidP="00B54A96">
            <w:pPr>
              <w:pStyle w:val="table"/>
              <w:spacing w:beforeLines="0" w:before="0" w:afterLines="0" w:after="0"/>
              <w:jc w:val="center"/>
            </w:pPr>
            <w:r w:rsidRPr="0055510F">
              <w:t>-0.29</w:t>
            </w:r>
          </w:p>
        </w:tc>
      </w:tr>
      <w:tr w:rsidR="00677E83" w:rsidRPr="0055510F" w14:paraId="6DCFA5C0" w14:textId="77777777" w:rsidTr="004F7086">
        <w:tc>
          <w:tcPr>
            <w:tcW w:w="1568" w:type="pct"/>
            <w:shd w:val="clear" w:color="auto" w:fill="auto"/>
            <w:vAlign w:val="bottom"/>
          </w:tcPr>
          <w:p w14:paraId="6033EE9B" w14:textId="77777777" w:rsidR="00677E83" w:rsidRPr="0055510F" w:rsidRDefault="00677E83" w:rsidP="00677E83">
            <w:pPr>
              <w:pStyle w:val="table"/>
              <w:spacing w:beforeLines="0" w:before="0" w:afterLines="0" w:after="0"/>
            </w:pPr>
            <w:r w:rsidRPr="0055510F">
              <w:t>Intercept x allocation</w:t>
            </w:r>
          </w:p>
        </w:tc>
        <w:tc>
          <w:tcPr>
            <w:tcW w:w="480" w:type="pct"/>
            <w:shd w:val="clear" w:color="auto" w:fill="auto"/>
          </w:tcPr>
          <w:p w14:paraId="435587FA" w14:textId="0CCB6BAD" w:rsidR="00677E83" w:rsidRPr="0055510F" w:rsidRDefault="00677E83" w:rsidP="00B54A96">
            <w:pPr>
              <w:pStyle w:val="table"/>
              <w:spacing w:beforeLines="0" w:before="0" w:afterLines="0" w:after="0"/>
              <w:jc w:val="center"/>
            </w:pPr>
            <w:r w:rsidRPr="0055510F">
              <w:t>-0.92</w:t>
            </w:r>
          </w:p>
        </w:tc>
        <w:tc>
          <w:tcPr>
            <w:tcW w:w="413" w:type="pct"/>
            <w:shd w:val="clear" w:color="auto" w:fill="auto"/>
          </w:tcPr>
          <w:p w14:paraId="434E493A" w14:textId="72EE84F1" w:rsidR="00677E83" w:rsidRPr="0055510F" w:rsidRDefault="00677E83" w:rsidP="00B54A96">
            <w:pPr>
              <w:pStyle w:val="table"/>
              <w:spacing w:beforeLines="0" w:before="0" w:afterLines="0" w:after="0"/>
              <w:jc w:val="center"/>
            </w:pPr>
            <w:r w:rsidRPr="0055510F">
              <w:t>0.59</w:t>
            </w:r>
          </w:p>
        </w:tc>
        <w:tc>
          <w:tcPr>
            <w:tcW w:w="520" w:type="pct"/>
            <w:shd w:val="clear" w:color="auto" w:fill="auto"/>
          </w:tcPr>
          <w:p w14:paraId="2D5C13E2" w14:textId="7D1A8AA5" w:rsidR="00677E83" w:rsidRPr="0055510F" w:rsidRDefault="00677E83" w:rsidP="00B54A96">
            <w:pPr>
              <w:pStyle w:val="table"/>
              <w:spacing w:beforeLines="0" w:before="0" w:afterLines="0" w:after="0"/>
              <w:jc w:val="center"/>
            </w:pPr>
            <w:r w:rsidRPr="0055510F">
              <w:t>558</w:t>
            </w:r>
          </w:p>
        </w:tc>
        <w:tc>
          <w:tcPr>
            <w:tcW w:w="546" w:type="pct"/>
            <w:shd w:val="clear" w:color="auto" w:fill="auto"/>
          </w:tcPr>
          <w:p w14:paraId="40738876" w14:textId="13A4D1EB" w:rsidR="00677E83" w:rsidRPr="0055510F" w:rsidRDefault="00677E83" w:rsidP="00B54A96">
            <w:pPr>
              <w:pStyle w:val="table"/>
              <w:spacing w:beforeLines="0" w:before="0" w:afterLines="0" w:after="0"/>
              <w:jc w:val="center"/>
            </w:pPr>
            <w:r w:rsidRPr="0055510F">
              <w:t>-1.58</w:t>
            </w:r>
          </w:p>
        </w:tc>
        <w:tc>
          <w:tcPr>
            <w:tcW w:w="480" w:type="pct"/>
            <w:shd w:val="clear" w:color="auto" w:fill="auto"/>
          </w:tcPr>
          <w:p w14:paraId="2B46FC06" w14:textId="3515EF4D" w:rsidR="00677E83" w:rsidRPr="0055510F" w:rsidRDefault="00677E83" w:rsidP="00B54A96">
            <w:pPr>
              <w:pStyle w:val="table"/>
              <w:spacing w:beforeLines="0" w:before="0" w:afterLines="0" w:after="0"/>
              <w:jc w:val="center"/>
            </w:pPr>
            <w:r w:rsidRPr="0055510F">
              <w:t>0.115</w:t>
            </w:r>
          </w:p>
        </w:tc>
        <w:tc>
          <w:tcPr>
            <w:tcW w:w="496" w:type="pct"/>
            <w:shd w:val="clear" w:color="auto" w:fill="auto"/>
          </w:tcPr>
          <w:p w14:paraId="5D3F2DE5" w14:textId="258A2907" w:rsidR="00677E83" w:rsidRPr="0055510F" w:rsidRDefault="00677E83" w:rsidP="00B54A96">
            <w:pPr>
              <w:pStyle w:val="table"/>
              <w:spacing w:beforeLines="0" w:before="0" w:afterLines="0" w:after="0"/>
              <w:jc w:val="center"/>
            </w:pPr>
            <w:r w:rsidRPr="0055510F">
              <w:t>-2.07</w:t>
            </w:r>
          </w:p>
        </w:tc>
        <w:tc>
          <w:tcPr>
            <w:tcW w:w="497" w:type="pct"/>
            <w:shd w:val="clear" w:color="auto" w:fill="auto"/>
          </w:tcPr>
          <w:p w14:paraId="5BD0A17A" w14:textId="4054B308" w:rsidR="00677E83" w:rsidRPr="0055510F" w:rsidRDefault="00677E83" w:rsidP="00B54A96">
            <w:pPr>
              <w:pStyle w:val="table"/>
              <w:spacing w:beforeLines="0" w:before="0" w:afterLines="0" w:after="0"/>
              <w:jc w:val="center"/>
            </w:pPr>
            <w:r w:rsidRPr="0055510F">
              <w:t>0.23</w:t>
            </w:r>
          </w:p>
        </w:tc>
      </w:tr>
      <w:tr w:rsidR="00677E83" w:rsidRPr="0055510F" w14:paraId="5BDC0735" w14:textId="77777777" w:rsidTr="004F7086">
        <w:tc>
          <w:tcPr>
            <w:tcW w:w="1568" w:type="pct"/>
            <w:tcBorders>
              <w:bottom w:val="single" w:sz="4" w:space="0" w:color="auto"/>
            </w:tcBorders>
            <w:shd w:val="clear" w:color="auto" w:fill="auto"/>
            <w:vAlign w:val="bottom"/>
          </w:tcPr>
          <w:p w14:paraId="5216AE2F" w14:textId="77777777" w:rsidR="00677E83" w:rsidRPr="0055510F" w:rsidRDefault="00677E83" w:rsidP="004F7086">
            <w:pPr>
              <w:pStyle w:val="table"/>
              <w:spacing w:beforeLines="0" w:before="0" w:afterLines="0" w:after="120"/>
            </w:pPr>
            <w:r w:rsidRPr="0055510F">
              <w:t>Slope x allocation</w:t>
            </w:r>
          </w:p>
        </w:tc>
        <w:tc>
          <w:tcPr>
            <w:tcW w:w="480" w:type="pct"/>
            <w:tcBorders>
              <w:bottom w:val="single" w:sz="4" w:space="0" w:color="auto"/>
            </w:tcBorders>
            <w:shd w:val="clear" w:color="auto" w:fill="auto"/>
          </w:tcPr>
          <w:p w14:paraId="4B252F98" w14:textId="0C650A4F" w:rsidR="00677E83" w:rsidRPr="0055510F" w:rsidRDefault="00677E83" w:rsidP="00B54A96">
            <w:pPr>
              <w:pStyle w:val="table"/>
              <w:spacing w:beforeLines="0" w:before="0" w:afterLines="0" w:after="120"/>
              <w:jc w:val="center"/>
            </w:pPr>
            <w:r w:rsidRPr="0055510F">
              <w:t>-0.07</w:t>
            </w:r>
          </w:p>
        </w:tc>
        <w:tc>
          <w:tcPr>
            <w:tcW w:w="413" w:type="pct"/>
            <w:tcBorders>
              <w:bottom w:val="single" w:sz="4" w:space="0" w:color="auto"/>
            </w:tcBorders>
            <w:shd w:val="clear" w:color="auto" w:fill="auto"/>
          </w:tcPr>
          <w:p w14:paraId="6C9FB0FC" w14:textId="1B49285B" w:rsidR="00677E83" w:rsidRPr="0055510F" w:rsidRDefault="00677E83" w:rsidP="00B54A96">
            <w:pPr>
              <w:pStyle w:val="table"/>
              <w:spacing w:beforeLines="0" w:before="0" w:afterLines="0" w:after="120"/>
              <w:jc w:val="center"/>
            </w:pPr>
            <w:r w:rsidRPr="0055510F">
              <w:t>0.07</w:t>
            </w:r>
          </w:p>
        </w:tc>
        <w:tc>
          <w:tcPr>
            <w:tcW w:w="520" w:type="pct"/>
            <w:tcBorders>
              <w:bottom w:val="single" w:sz="4" w:space="0" w:color="auto"/>
            </w:tcBorders>
            <w:shd w:val="clear" w:color="auto" w:fill="auto"/>
          </w:tcPr>
          <w:p w14:paraId="45559A6C" w14:textId="7E45D386" w:rsidR="00677E83" w:rsidRPr="0055510F" w:rsidRDefault="00677E83" w:rsidP="00B54A96">
            <w:pPr>
              <w:pStyle w:val="table"/>
              <w:spacing w:beforeLines="0" w:before="0" w:afterLines="0" w:after="120"/>
              <w:jc w:val="center"/>
            </w:pPr>
            <w:r w:rsidRPr="0055510F">
              <w:t>996</w:t>
            </w:r>
          </w:p>
        </w:tc>
        <w:tc>
          <w:tcPr>
            <w:tcW w:w="546" w:type="pct"/>
            <w:tcBorders>
              <w:bottom w:val="single" w:sz="4" w:space="0" w:color="auto"/>
            </w:tcBorders>
            <w:shd w:val="clear" w:color="auto" w:fill="auto"/>
          </w:tcPr>
          <w:p w14:paraId="00120A37" w14:textId="26715CC9" w:rsidR="00677E83" w:rsidRPr="0055510F" w:rsidRDefault="00677E83" w:rsidP="00B54A96">
            <w:pPr>
              <w:pStyle w:val="table"/>
              <w:spacing w:beforeLines="0" w:before="0" w:afterLines="0" w:after="120"/>
              <w:jc w:val="center"/>
            </w:pPr>
            <w:r w:rsidRPr="0055510F">
              <w:t>-1.01</w:t>
            </w:r>
          </w:p>
        </w:tc>
        <w:tc>
          <w:tcPr>
            <w:tcW w:w="480" w:type="pct"/>
            <w:tcBorders>
              <w:bottom w:val="single" w:sz="4" w:space="0" w:color="auto"/>
            </w:tcBorders>
            <w:shd w:val="clear" w:color="auto" w:fill="auto"/>
          </w:tcPr>
          <w:p w14:paraId="4F1E7F73" w14:textId="66014623" w:rsidR="00677E83" w:rsidRPr="0055510F" w:rsidRDefault="00677E83" w:rsidP="00B54A96">
            <w:pPr>
              <w:pStyle w:val="table"/>
              <w:spacing w:beforeLines="0" w:before="0" w:afterLines="0" w:after="120"/>
              <w:jc w:val="center"/>
            </w:pPr>
            <w:r w:rsidRPr="0055510F">
              <w:t>0.313</w:t>
            </w:r>
          </w:p>
        </w:tc>
        <w:tc>
          <w:tcPr>
            <w:tcW w:w="496" w:type="pct"/>
            <w:tcBorders>
              <w:bottom w:val="single" w:sz="4" w:space="0" w:color="auto"/>
            </w:tcBorders>
            <w:shd w:val="clear" w:color="auto" w:fill="auto"/>
          </w:tcPr>
          <w:p w14:paraId="600C43B5" w14:textId="59EC929E" w:rsidR="00677E83" w:rsidRPr="0055510F" w:rsidRDefault="00677E83" w:rsidP="00B54A96">
            <w:pPr>
              <w:pStyle w:val="table"/>
              <w:spacing w:beforeLines="0" w:before="0" w:afterLines="0" w:after="120"/>
              <w:jc w:val="center"/>
            </w:pPr>
            <w:r w:rsidRPr="0055510F">
              <w:t>-0.22</w:t>
            </w:r>
          </w:p>
        </w:tc>
        <w:tc>
          <w:tcPr>
            <w:tcW w:w="497" w:type="pct"/>
            <w:tcBorders>
              <w:bottom w:val="single" w:sz="4" w:space="0" w:color="auto"/>
            </w:tcBorders>
            <w:shd w:val="clear" w:color="auto" w:fill="auto"/>
          </w:tcPr>
          <w:p w14:paraId="518E5191" w14:textId="63C1926F" w:rsidR="00677E83" w:rsidRPr="0055510F" w:rsidRDefault="00677E83" w:rsidP="00B54A96">
            <w:pPr>
              <w:pStyle w:val="table"/>
              <w:spacing w:beforeLines="0" w:before="0" w:afterLines="0" w:after="120"/>
              <w:jc w:val="center"/>
            </w:pPr>
            <w:r w:rsidRPr="0055510F">
              <w:t>0.07</w:t>
            </w:r>
          </w:p>
        </w:tc>
      </w:tr>
    </w:tbl>
    <w:p w14:paraId="70F76BC3" w14:textId="5613DB57" w:rsidR="00677E83" w:rsidRPr="0055510F" w:rsidRDefault="00677E83" w:rsidP="00677E83">
      <w:pPr>
        <w:pStyle w:val="table"/>
      </w:pPr>
      <w:r w:rsidRPr="0055510F">
        <w:rPr>
          <w:i/>
        </w:rPr>
        <w:t>Notes:</w:t>
      </w:r>
      <w:r w:rsidRPr="0055510F">
        <w:t xml:space="preserve"> SE=standard error; df=degrees of freedom; CI=confidence interval 95%. Effects on intercept for site as control variable not shown. </w:t>
      </w:r>
    </w:p>
    <w:p w14:paraId="52D28F84" w14:textId="09521694" w:rsidR="000D7316" w:rsidRPr="0055510F" w:rsidRDefault="000D7316" w:rsidP="00677E83">
      <w:pPr>
        <w:pStyle w:val="table"/>
      </w:pPr>
    </w:p>
    <w:sectPr w:rsidR="000D7316" w:rsidRPr="0055510F">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78613F" w14:textId="77777777" w:rsidR="00E459E2" w:rsidRDefault="00E459E2" w:rsidP="004E762B">
      <w:pPr>
        <w:spacing w:after="0" w:line="240" w:lineRule="auto"/>
      </w:pPr>
      <w:r>
        <w:separator/>
      </w:r>
    </w:p>
  </w:endnote>
  <w:endnote w:type="continuationSeparator" w:id="0">
    <w:p w14:paraId="4272AD5E" w14:textId="77777777" w:rsidR="00E459E2" w:rsidRDefault="00E459E2" w:rsidP="004E76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calaLancetPro">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Shaker 2 Lancet Regular">
    <w:altName w:val="Calibri"/>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ArialMT">
    <w:altName w:val="MS Mincho"/>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E87F83" w14:textId="77777777" w:rsidR="00E459E2" w:rsidRDefault="00E459E2">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3388C3" w14:textId="77777777" w:rsidR="00E459E2" w:rsidRPr="00185C66" w:rsidRDefault="00E459E2" w:rsidP="000D007D">
    <w:pPr>
      <w:pStyle w:val="Fuzeile"/>
      <w:jc w:val="right"/>
      <w:rPr>
        <w:rFonts w:ascii="Arial" w:hAnsi="Arial" w:cs="Arial"/>
      </w:rPr>
    </w:pPr>
    <w:r w:rsidRPr="00185C66">
      <w:rPr>
        <w:rStyle w:val="Seitenzahl"/>
        <w:rFonts w:ascii="Arial" w:hAnsi="Arial" w:cs="Arial"/>
      </w:rPr>
      <w:fldChar w:fldCharType="begin"/>
    </w:r>
    <w:r w:rsidRPr="00185C66">
      <w:rPr>
        <w:rStyle w:val="Seitenzahl"/>
        <w:rFonts w:ascii="Arial" w:hAnsi="Arial" w:cs="Arial"/>
      </w:rPr>
      <w:instrText xml:space="preserve"> PAGE </w:instrText>
    </w:r>
    <w:r w:rsidRPr="00185C66">
      <w:rPr>
        <w:rStyle w:val="Seitenzahl"/>
        <w:rFonts w:ascii="Arial" w:hAnsi="Arial" w:cs="Arial"/>
      </w:rPr>
      <w:fldChar w:fldCharType="separate"/>
    </w:r>
    <w:r>
      <w:rPr>
        <w:rStyle w:val="Seitenzahl"/>
        <w:rFonts w:ascii="Arial" w:hAnsi="Arial" w:cs="Arial"/>
        <w:noProof/>
      </w:rPr>
      <w:t>9</w:t>
    </w:r>
    <w:r w:rsidRPr="00185C66">
      <w:rPr>
        <w:rStyle w:val="Seitenzahl"/>
        <w:rFonts w:ascii="Arial" w:hAnsi="Arial" w:cs="Aria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61ABB3" w14:textId="77777777" w:rsidR="00E459E2" w:rsidRDefault="00E459E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9B34B7" w14:textId="77777777" w:rsidR="00E459E2" w:rsidRDefault="00E459E2" w:rsidP="004E762B">
      <w:pPr>
        <w:spacing w:after="0" w:line="240" w:lineRule="auto"/>
      </w:pPr>
      <w:r>
        <w:separator/>
      </w:r>
    </w:p>
  </w:footnote>
  <w:footnote w:type="continuationSeparator" w:id="0">
    <w:p w14:paraId="7EADE56E" w14:textId="77777777" w:rsidR="00E459E2" w:rsidRDefault="00E459E2" w:rsidP="004E76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46EE72" w14:textId="77777777" w:rsidR="00E459E2" w:rsidRDefault="00E459E2">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C576C2" w14:textId="5604EFD5" w:rsidR="00E459E2" w:rsidRPr="004E762B" w:rsidRDefault="00E459E2" w:rsidP="004E762B">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B4DF16" w14:textId="77777777" w:rsidR="00E459E2" w:rsidRDefault="00E459E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10F85FA"/>
    <w:multiLevelType w:val="hybridMultilevel"/>
    <w:tmpl w:val="42179AA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FCDF56A"/>
    <w:multiLevelType w:val="hybridMultilevel"/>
    <w:tmpl w:val="B46A5AB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E434EDE"/>
    <w:multiLevelType w:val="hybridMultilevel"/>
    <w:tmpl w:val="CA2812A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C35020A8"/>
    <w:multiLevelType w:val="hybridMultilevel"/>
    <w:tmpl w:val="FE1DC4B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FA19688F"/>
    <w:multiLevelType w:val="hybridMultilevel"/>
    <w:tmpl w:val="C3F378E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FFFFFF7C"/>
    <w:multiLevelType w:val="singleLevel"/>
    <w:tmpl w:val="3C446F96"/>
    <w:lvl w:ilvl="0">
      <w:start w:val="1"/>
      <w:numFmt w:val="decimal"/>
      <w:pStyle w:val="Listennummer5"/>
      <w:lvlText w:val="%1."/>
      <w:lvlJc w:val="left"/>
      <w:pPr>
        <w:tabs>
          <w:tab w:val="num" w:pos="1492"/>
        </w:tabs>
        <w:ind w:left="1492" w:hanging="360"/>
      </w:pPr>
    </w:lvl>
  </w:abstractNum>
  <w:abstractNum w:abstractNumId="6" w15:restartNumberingAfterBreak="0">
    <w:nsid w:val="FFFFFF7D"/>
    <w:multiLevelType w:val="singleLevel"/>
    <w:tmpl w:val="CE24DA16"/>
    <w:lvl w:ilvl="0">
      <w:start w:val="1"/>
      <w:numFmt w:val="decimal"/>
      <w:pStyle w:val="Listennummer4"/>
      <w:lvlText w:val="%1."/>
      <w:lvlJc w:val="left"/>
      <w:pPr>
        <w:tabs>
          <w:tab w:val="num" w:pos="1209"/>
        </w:tabs>
        <w:ind w:left="1209" w:hanging="360"/>
      </w:pPr>
    </w:lvl>
  </w:abstractNum>
  <w:abstractNum w:abstractNumId="7" w15:restartNumberingAfterBreak="0">
    <w:nsid w:val="FFFFFF7E"/>
    <w:multiLevelType w:val="singleLevel"/>
    <w:tmpl w:val="4E0A295A"/>
    <w:lvl w:ilvl="0">
      <w:start w:val="1"/>
      <w:numFmt w:val="decimal"/>
      <w:pStyle w:val="Listennummer3"/>
      <w:lvlText w:val="%1."/>
      <w:lvlJc w:val="left"/>
      <w:pPr>
        <w:tabs>
          <w:tab w:val="num" w:pos="926"/>
        </w:tabs>
        <w:ind w:left="926" w:hanging="360"/>
      </w:pPr>
    </w:lvl>
  </w:abstractNum>
  <w:abstractNum w:abstractNumId="8" w15:restartNumberingAfterBreak="0">
    <w:nsid w:val="FFFFFF7F"/>
    <w:multiLevelType w:val="singleLevel"/>
    <w:tmpl w:val="27F2B3C6"/>
    <w:lvl w:ilvl="0">
      <w:start w:val="1"/>
      <w:numFmt w:val="decimal"/>
      <w:pStyle w:val="Listennummer2"/>
      <w:lvlText w:val="%1."/>
      <w:lvlJc w:val="left"/>
      <w:pPr>
        <w:tabs>
          <w:tab w:val="num" w:pos="643"/>
        </w:tabs>
        <w:ind w:left="643" w:hanging="360"/>
      </w:pPr>
    </w:lvl>
  </w:abstractNum>
  <w:abstractNum w:abstractNumId="9" w15:restartNumberingAfterBreak="0">
    <w:nsid w:val="FFFFFF80"/>
    <w:multiLevelType w:val="singleLevel"/>
    <w:tmpl w:val="D68EA348"/>
    <w:lvl w:ilvl="0">
      <w:start w:val="1"/>
      <w:numFmt w:val="bullet"/>
      <w:pStyle w:val="Aufzhlungszeichen5"/>
      <w:lvlText w:val=""/>
      <w:lvlJc w:val="left"/>
      <w:pPr>
        <w:tabs>
          <w:tab w:val="num" w:pos="1492"/>
        </w:tabs>
        <w:ind w:left="1492" w:hanging="360"/>
      </w:pPr>
      <w:rPr>
        <w:rFonts w:ascii="Symbol" w:hAnsi="Symbol" w:hint="default"/>
      </w:rPr>
    </w:lvl>
  </w:abstractNum>
  <w:abstractNum w:abstractNumId="10" w15:restartNumberingAfterBreak="0">
    <w:nsid w:val="FFFFFF81"/>
    <w:multiLevelType w:val="singleLevel"/>
    <w:tmpl w:val="56CC6C7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11" w15:restartNumberingAfterBreak="0">
    <w:nsid w:val="FFFFFF82"/>
    <w:multiLevelType w:val="singleLevel"/>
    <w:tmpl w:val="12E2E54E"/>
    <w:lvl w:ilvl="0">
      <w:start w:val="1"/>
      <w:numFmt w:val="bullet"/>
      <w:pStyle w:val="Aufzhlungszeichen3"/>
      <w:lvlText w:val=""/>
      <w:lvlJc w:val="left"/>
      <w:pPr>
        <w:tabs>
          <w:tab w:val="num" w:pos="926"/>
        </w:tabs>
        <w:ind w:left="926" w:hanging="360"/>
      </w:pPr>
      <w:rPr>
        <w:rFonts w:ascii="Symbol" w:hAnsi="Symbol" w:hint="default"/>
      </w:rPr>
    </w:lvl>
  </w:abstractNum>
  <w:abstractNum w:abstractNumId="12" w15:restartNumberingAfterBreak="0">
    <w:nsid w:val="FFFFFF83"/>
    <w:multiLevelType w:val="singleLevel"/>
    <w:tmpl w:val="FEEC5152"/>
    <w:lvl w:ilvl="0">
      <w:start w:val="1"/>
      <w:numFmt w:val="bullet"/>
      <w:pStyle w:val="Aufzhlungszeichen2"/>
      <w:lvlText w:val=""/>
      <w:lvlJc w:val="left"/>
      <w:pPr>
        <w:tabs>
          <w:tab w:val="num" w:pos="643"/>
        </w:tabs>
        <w:ind w:left="643" w:hanging="360"/>
      </w:pPr>
      <w:rPr>
        <w:rFonts w:ascii="Symbol" w:hAnsi="Symbol" w:hint="default"/>
      </w:rPr>
    </w:lvl>
  </w:abstractNum>
  <w:abstractNum w:abstractNumId="13" w15:restartNumberingAfterBreak="0">
    <w:nsid w:val="FFFFFF88"/>
    <w:multiLevelType w:val="singleLevel"/>
    <w:tmpl w:val="B272425A"/>
    <w:lvl w:ilvl="0">
      <w:start w:val="1"/>
      <w:numFmt w:val="decimal"/>
      <w:pStyle w:val="Listennummer"/>
      <w:lvlText w:val="%1."/>
      <w:lvlJc w:val="left"/>
      <w:pPr>
        <w:tabs>
          <w:tab w:val="num" w:pos="360"/>
        </w:tabs>
        <w:ind w:left="360" w:hanging="360"/>
      </w:pPr>
    </w:lvl>
  </w:abstractNum>
  <w:abstractNum w:abstractNumId="14" w15:restartNumberingAfterBreak="0">
    <w:nsid w:val="FFFFFF89"/>
    <w:multiLevelType w:val="singleLevel"/>
    <w:tmpl w:val="B9EE56AA"/>
    <w:lvl w:ilvl="0">
      <w:start w:val="1"/>
      <w:numFmt w:val="bullet"/>
      <w:pStyle w:val="Aufzhlungszeichen"/>
      <w:lvlText w:val=""/>
      <w:lvlJc w:val="left"/>
      <w:pPr>
        <w:tabs>
          <w:tab w:val="num" w:pos="360"/>
        </w:tabs>
        <w:ind w:left="360" w:hanging="360"/>
      </w:pPr>
      <w:rPr>
        <w:rFonts w:ascii="Symbol" w:hAnsi="Symbol" w:hint="default"/>
      </w:rPr>
    </w:lvl>
  </w:abstractNum>
  <w:abstractNum w:abstractNumId="15" w15:restartNumberingAfterBreak="0">
    <w:nsid w:val="08C06A10"/>
    <w:multiLevelType w:val="hybridMultilevel"/>
    <w:tmpl w:val="C81A17D4"/>
    <w:lvl w:ilvl="0" w:tplc="C98A5928">
      <w:start w:val="10"/>
      <w:numFmt w:val="bullet"/>
      <w:lvlText w:val=""/>
      <w:lvlJc w:val="left"/>
      <w:pPr>
        <w:ind w:left="720" w:hanging="360"/>
      </w:pPr>
      <w:rPr>
        <w:rFonts w:ascii="Symbol" w:eastAsiaTheme="minorHAnsi"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104D0395"/>
    <w:multiLevelType w:val="hybridMultilevel"/>
    <w:tmpl w:val="B5760670"/>
    <w:lvl w:ilvl="0" w:tplc="C98A5928">
      <w:start w:val="10"/>
      <w:numFmt w:val="bullet"/>
      <w:lvlText w:val=""/>
      <w:lvlJc w:val="left"/>
      <w:rPr>
        <w:rFonts w:ascii="Symbol" w:eastAsiaTheme="minorHAnsi" w:hAnsi="Symbol" w:cs="Times New Roman"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17B81787"/>
    <w:multiLevelType w:val="hybridMultilevel"/>
    <w:tmpl w:val="DBCCA0E4"/>
    <w:lvl w:ilvl="0" w:tplc="4718EAF0">
      <w:start w:val="1"/>
      <w:numFmt w:val="decimal"/>
      <w:pStyle w:val="1"/>
      <w:lvlText w:val="(%1)"/>
      <w:lvlJc w:val="left"/>
      <w:pPr>
        <w:tabs>
          <w:tab w:val="num" w:pos="340"/>
        </w:tabs>
        <w:ind w:left="340" w:hanging="34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70003" w:tentative="1">
      <w:start w:val="1"/>
      <w:numFmt w:val="lowerLetter"/>
      <w:lvlText w:val="%2."/>
      <w:lvlJc w:val="left"/>
      <w:pPr>
        <w:ind w:left="1440" w:hanging="360"/>
      </w:pPr>
    </w:lvl>
    <w:lvl w:ilvl="2" w:tplc="04070005" w:tentative="1">
      <w:start w:val="1"/>
      <w:numFmt w:val="lowerRoman"/>
      <w:lvlText w:val="%3."/>
      <w:lvlJc w:val="right"/>
      <w:pPr>
        <w:ind w:left="2160" w:hanging="180"/>
      </w:pPr>
    </w:lvl>
    <w:lvl w:ilvl="3" w:tplc="04070001" w:tentative="1">
      <w:start w:val="1"/>
      <w:numFmt w:val="decimal"/>
      <w:lvlText w:val="%4."/>
      <w:lvlJc w:val="left"/>
      <w:pPr>
        <w:ind w:left="2880" w:hanging="360"/>
      </w:pPr>
    </w:lvl>
    <w:lvl w:ilvl="4" w:tplc="04070003" w:tentative="1">
      <w:start w:val="1"/>
      <w:numFmt w:val="lowerLetter"/>
      <w:lvlText w:val="%5."/>
      <w:lvlJc w:val="left"/>
      <w:pPr>
        <w:ind w:left="3600" w:hanging="360"/>
      </w:pPr>
    </w:lvl>
    <w:lvl w:ilvl="5" w:tplc="04070005" w:tentative="1">
      <w:start w:val="1"/>
      <w:numFmt w:val="lowerRoman"/>
      <w:lvlText w:val="%6."/>
      <w:lvlJc w:val="right"/>
      <w:pPr>
        <w:ind w:left="4320" w:hanging="180"/>
      </w:pPr>
    </w:lvl>
    <w:lvl w:ilvl="6" w:tplc="04070001" w:tentative="1">
      <w:start w:val="1"/>
      <w:numFmt w:val="decimal"/>
      <w:lvlText w:val="%7."/>
      <w:lvlJc w:val="left"/>
      <w:pPr>
        <w:ind w:left="5040" w:hanging="360"/>
      </w:pPr>
    </w:lvl>
    <w:lvl w:ilvl="7" w:tplc="04070003" w:tentative="1">
      <w:start w:val="1"/>
      <w:numFmt w:val="lowerLetter"/>
      <w:lvlText w:val="%8."/>
      <w:lvlJc w:val="left"/>
      <w:pPr>
        <w:ind w:left="5760" w:hanging="360"/>
      </w:pPr>
    </w:lvl>
    <w:lvl w:ilvl="8" w:tplc="04070005" w:tentative="1">
      <w:start w:val="1"/>
      <w:numFmt w:val="lowerRoman"/>
      <w:lvlText w:val="%9."/>
      <w:lvlJc w:val="right"/>
      <w:pPr>
        <w:ind w:left="6480" w:hanging="180"/>
      </w:pPr>
    </w:lvl>
  </w:abstractNum>
  <w:abstractNum w:abstractNumId="18" w15:restartNumberingAfterBreak="0">
    <w:nsid w:val="17DB6373"/>
    <w:multiLevelType w:val="hybridMultilevel"/>
    <w:tmpl w:val="180AA8E4"/>
    <w:lvl w:ilvl="0" w:tplc="C98A5928">
      <w:start w:val="10"/>
      <w:numFmt w:val="bullet"/>
      <w:lvlText w:val=""/>
      <w:lvlJc w:val="left"/>
      <w:rPr>
        <w:rFonts w:ascii="Symbol" w:eastAsiaTheme="minorHAnsi" w:hAnsi="Symbol" w:cs="Times New Roman"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1C105966"/>
    <w:multiLevelType w:val="hybridMultilevel"/>
    <w:tmpl w:val="65A01CDE"/>
    <w:lvl w:ilvl="0" w:tplc="C98A5928">
      <w:start w:val="10"/>
      <w:numFmt w:val="bullet"/>
      <w:lvlText w:val=""/>
      <w:lvlJc w:val="left"/>
      <w:rPr>
        <w:rFonts w:ascii="Symbol" w:eastAsiaTheme="minorHAnsi" w:hAnsi="Symbol" w:cs="Times New Roman"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23CB6A3F"/>
    <w:multiLevelType w:val="hybridMultilevel"/>
    <w:tmpl w:val="7AD26062"/>
    <w:lvl w:ilvl="0" w:tplc="C98A5928">
      <w:start w:val="10"/>
      <w:numFmt w:val="bullet"/>
      <w:lvlText w:val=""/>
      <w:lvlJc w:val="left"/>
      <w:rPr>
        <w:rFonts w:ascii="Symbol" w:eastAsiaTheme="minorHAnsi" w:hAnsi="Symbol" w:cs="Times New Roman"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2B982EA4"/>
    <w:multiLevelType w:val="hybridMultilevel"/>
    <w:tmpl w:val="278A60B8"/>
    <w:lvl w:ilvl="0" w:tplc="C98A5928">
      <w:start w:val="10"/>
      <w:numFmt w:val="bullet"/>
      <w:lvlText w:val=""/>
      <w:lvlJc w:val="left"/>
      <w:rPr>
        <w:rFonts w:ascii="Symbol" w:eastAsiaTheme="minorHAnsi" w:hAnsi="Symbol" w:cs="Times New Roman"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2C5A46B2"/>
    <w:multiLevelType w:val="multilevel"/>
    <w:tmpl w:val="BBBCAD00"/>
    <w:numStyleLink w:val="data-supp"/>
  </w:abstractNum>
  <w:abstractNum w:abstractNumId="23" w15:restartNumberingAfterBreak="0">
    <w:nsid w:val="2DFC5B0F"/>
    <w:multiLevelType w:val="hybridMultilevel"/>
    <w:tmpl w:val="D3448438"/>
    <w:lvl w:ilvl="0" w:tplc="C98A5928">
      <w:start w:val="10"/>
      <w:numFmt w:val="bullet"/>
      <w:lvlText w:val=""/>
      <w:lvlJc w:val="left"/>
      <w:pPr>
        <w:ind w:left="720" w:hanging="360"/>
      </w:pPr>
      <w:rPr>
        <w:rFonts w:ascii="Symbol" w:eastAsiaTheme="minorHAnsi" w:hAnsi="Symbol" w:cs="Times New Roman" w:hint="default"/>
      </w:rPr>
    </w:lvl>
    <w:lvl w:ilvl="1" w:tplc="DD26B1E2">
      <w:numFmt w:val="bullet"/>
      <w:lvlText w:val="•"/>
      <w:lvlJc w:val="left"/>
      <w:pPr>
        <w:ind w:left="1440" w:hanging="360"/>
      </w:pPr>
      <w:rPr>
        <w:rFonts w:ascii="ScalaLancetPro" w:eastAsiaTheme="minorHAnsi" w:hAnsi="ScalaLancetPro" w:cs="ScalaLancetPro"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2F2726F2"/>
    <w:multiLevelType w:val="hybridMultilevel"/>
    <w:tmpl w:val="86A85C16"/>
    <w:lvl w:ilvl="0" w:tplc="379248A0">
      <w:start w:val="10"/>
      <w:numFmt w:val="bullet"/>
      <w:lvlText w:val=""/>
      <w:lvlJc w:val="left"/>
      <w:pPr>
        <w:ind w:left="720" w:hanging="360"/>
      </w:pPr>
      <w:rPr>
        <w:rFonts w:ascii="Symbol" w:eastAsiaTheme="minorHAnsi"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34DD3D29"/>
    <w:multiLevelType w:val="hybridMultilevel"/>
    <w:tmpl w:val="4B2657FA"/>
    <w:lvl w:ilvl="0" w:tplc="04070015">
      <w:start w:val="1"/>
      <w:numFmt w:val="decimal"/>
      <w:lvlText w:val="(%1)"/>
      <w:lvlJc w:val="left"/>
      <w:pPr>
        <w:ind w:left="1080" w:hanging="720"/>
      </w:pPr>
      <w:rPr>
        <w:rFonts w:hint="default"/>
        <w:caps w:val="0"/>
        <w:strike w:val="0"/>
        <w:dstrike w:val="0"/>
        <w:vanish w:val="0"/>
        <w:vertAlign w:val="superscrip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37E16866"/>
    <w:multiLevelType w:val="hybridMultilevel"/>
    <w:tmpl w:val="D0F4C3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392F7486"/>
    <w:multiLevelType w:val="hybridMultilevel"/>
    <w:tmpl w:val="F01AC300"/>
    <w:lvl w:ilvl="0" w:tplc="C98A5928">
      <w:start w:val="10"/>
      <w:numFmt w:val="bullet"/>
      <w:lvlText w:val=""/>
      <w:lvlJc w:val="left"/>
      <w:rPr>
        <w:rFonts w:ascii="Symbol" w:eastAsiaTheme="minorHAnsi" w:hAnsi="Symbol" w:cs="Times New Roman"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393F0A79"/>
    <w:multiLevelType w:val="hybridMultilevel"/>
    <w:tmpl w:val="7C0A913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3AB5E3CD"/>
    <w:multiLevelType w:val="hybridMultilevel"/>
    <w:tmpl w:val="CEC0AB6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3C716BB7"/>
    <w:multiLevelType w:val="hybridMultilevel"/>
    <w:tmpl w:val="5C98D074"/>
    <w:lvl w:ilvl="0" w:tplc="4718EAF0">
      <w:start w:val="1"/>
      <w:numFmt w:val="bullet"/>
      <w:pStyle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1" w15:restartNumberingAfterBreak="0">
    <w:nsid w:val="48A6F1BC"/>
    <w:multiLevelType w:val="hybridMultilevel"/>
    <w:tmpl w:val="2AD33F3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5B2B4846"/>
    <w:multiLevelType w:val="hybridMultilevel"/>
    <w:tmpl w:val="2CE818C8"/>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3" w15:restartNumberingAfterBreak="0">
    <w:nsid w:val="636902FC"/>
    <w:multiLevelType w:val="hybridMultilevel"/>
    <w:tmpl w:val="74B0DFEC"/>
    <w:lvl w:ilvl="0" w:tplc="C98A5928">
      <w:start w:val="10"/>
      <w:numFmt w:val="bullet"/>
      <w:lvlText w:val=""/>
      <w:lvlJc w:val="left"/>
      <w:rPr>
        <w:rFonts w:ascii="Symbol" w:eastAsiaTheme="minorHAnsi" w:hAnsi="Symbol" w:cs="Times New Roman"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15:restartNumberingAfterBreak="0">
    <w:nsid w:val="638497CE"/>
    <w:multiLevelType w:val="hybridMultilevel"/>
    <w:tmpl w:val="9D2818C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15:restartNumberingAfterBreak="0">
    <w:nsid w:val="64777434"/>
    <w:multiLevelType w:val="hybridMultilevel"/>
    <w:tmpl w:val="1B36495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15:restartNumberingAfterBreak="0">
    <w:nsid w:val="71A0CE2A"/>
    <w:multiLevelType w:val="hybridMultilevel"/>
    <w:tmpl w:val="5EA4C4C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15:restartNumberingAfterBreak="0">
    <w:nsid w:val="738F11D5"/>
    <w:multiLevelType w:val="hybridMultilevel"/>
    <w:tmpl w:val="AB743398"/>
    <w:lvl w:ilvl="0" w:tplc="C98A5928">
      <w:start w:val="10"/>
      <w:numFmt w:val="bullet"/>
      <w:lvlText w:val=""/>
      <w:lvlJc w:val="left"/>
      <w:rPr>
        <w:rFonts w:ascii="Symbol" w:eastAsiaTheme="minorHAnsi" w:hAnsi="Symbol" w:cs="Times New Roman"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15:restartNumberingAfterBreak="0">
    <w:nsid w:val="747D3DA8"/>
    <w:multiLevelType w:val="hybridMultilevel"/>
    <w:tmpl w:val="C5862F4C"/>
    <w:lvl w:ilvl="0" w:tplc="C98A5928">
      <w:start w:val="10"/>
      <w:numFmt w:val="bullet"/>
      <w:lvlText w:val=""/>
      <w:lvlJc w:val="left"/>
      <w:rPr>
        <w:rFonts w:ascii="Symbol" w:eastAsiaTheme="minorHAnsi" w:hAnsi="Symbol" w:cs="Times New Roman"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 w15:restartNumberingAfterBreak="0">
    <w:nsid w:val="780F38AE"/>
    <w:multiLevelType w:val="hybridMultilevel"/>
    <w:tmpl w:val="6A1C55C6"/>
    <w:lvl w:ilvl="0" w:tplc="C98A5928">
      <w:start w:val="10"/>
      <w:numFmt w:val="bullet"/>
      <w:lvlText w:val=""/>
      <w:lvlJc w:val="left"/>
      <w:rPr>
        <w:rFonts w:ascii="Symbol" w:eastAsiaTheme="minorHAnsi" w:hAnsi="Symbol" w:cs="Times New Roman"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 w15:restartNumberingAfterBreak="0">
    <w:nsid w:val="796038DA"/>
    <w:multiLevelType w:val="multilevel"/>
    <w:tmpl w:val="488A68AE"/>
    <w:styleLink w:val="aud"/>
    <w:lvl w:ilvl="0">
      <w:start w:val="1"/>
      <w:numFmt w:val="none"/>
      <w:pStyle w:val="audio"/>
      <w:lvlText w:val="%1Audio - "/>
      <w:lvlJc w:val="left"/>
      <w:pPr>
        <w:tabs>
          <w:tab w:val="num" w:pos="360"/>
        </w:tabs>
        <w:ind w:left="360" w:hanging="360"/>
      </w:pPr>
      <w:rPr>
        <w:rFonts w:hint="default"/>
        <w:color w:val="333399"/>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1" w15:restartNumberingAfterBreak="0">
    <w:nsid w:val="7A95730C"/>
    <w:multiLevelType w:val="hybridMultilevel"/>
    <w:tmpl w:val="C62637A2"/>
    <w:lvl w:ilvl="0" w:tplc="916EC3E2">
      <w:start w:val="1"/>
      <w:numFmt w:val="decimal"/>
      <w:pStyle w:val="Liste1"/>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2" w15:restartNumberingAfterBreak="0">
    <w:nsid w:val="7B18564A"/>
    <w:multiLevelType w:val="hybridMultilevel"/>
    <w:tmpl w:val="20A25FB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3" w15:restartNumberingAfterBreak="0">
    <w:nsid w:val="7B73349C"/>
    <w:multiLevelType w:val="hybridMultilevel"/>
    <w:tmpl w:val="0C789FB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4" w15:restartNumberingAfterBreak="0">
    <w:nsid w:val="7DE62A4F"/>
    <w:multiLevelType w:val="multilevel"/>
    <w:tmpl w:val="BBBCAD00"/>
    <w:styleLink w:val="data-supp"/>
    <w:lvl w:ilvl="0">
      <w:start w:val="1"/>
      <w:numFmt w:val="none"/>
      <w:pStyle w:val="supp-file"/>
      <w:lvlText w:val="%1supp-file -"/>
      <w:lvlJc w:val="left"/>
      <w:pPr>
        <w:tabs>
          <w:tab w:val="num" w:pos="360"/>
        </w:tabs>
        <w:ind w:left="360" w:hanging="360"/>
      </w:pPr>
      <w:rPr>
        <w:rFonts w:ascii="Times New Roman" w:hAnsi="Times New Roman" w:hint="default"/>
        <w:color w:val="33CCCC"/>
        <w:sz w:val="20"/>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num w:numId="1">
    <w:abstractNumId w:val="41"/>
  </w:num>
  <w:num w:numId="2">
    <w:abstractNumId w:val="24"/>
  </w:num>
  <w:num w:numId="3">
    <w:abstractNumId w:val="15"/>
  </w:num>
  <w:num w:numId="4">
    <w:abstractNumId w:val="29"/>
  </w:num>
  <w:num w:numId="5">
    <w:abstractNumId w:val="19"/>
  </w:num>
  <w:num w:numId="6">
    <w:abstractNumId w:val="0"/>
  </w:num>
  <w:num w:numId="7">
    <w:abstractNumId w:val="33"/>
  </w:num>
  <w:num w:numId="8">
    <w:abstractNumId w:val="23"/>
  </w:num>
  <w:num w:numId="9">
    <w:abstractNumId w:val="4"/>
  </w:num>
  <w:num w:numId="10">
    <w:abstractNumId w:val="18"/>
  </w:num>
  <w:num w:numId="11">
    <w:abstractNumId w:val="36"/>
  </w:num>
  <w:num w:numId="12">
    <w:abstractNumId w:val="39"/>
  </w:num>
  <w:num w:numId="13">
    <w:abstractNumId w:val="2"/>
  </w:num>
  <w:num w:numId="14">
    <w:abstractNumId w:val="27"/>
  </w:num>
  <w:num w:numId="15">
    <w:abstractNumId w:val="1"/>
  </w:num>
  <w:num w:numId="16">
    <w:abstractNumId w:val="21"/>
  </w:num>
  <w:num w:numId="17">
    <w:abstractNumId w:val="28"/>
  </w:num>
  <w:num w:numId="18">
    <w:abstractNumId w:val="35"/>
  </w:num>
  <w:num w:numId="19">
    <w:abstractNumId w:val="20"/>
  </w:num>
  <w:num w:numId="20">
    <w:abstractNumId w:val="42"/>
  </w:num>
  <w:num w:numId="21">
    <w:abstractNumId w:val="34"/>
  </w:num>
  <w:num w:numId="22">
    <w:abstractNumId w:val="37"/>
  </w:num>
  <w:num w:numId="23">
    <w:abstractNumId w:val="38"/>
  </w:num>
  <w:num w:numId="24">
    <w:abstractNumId w:val="31"/>
  </w:num>
  <w:num w:numId="25">
    <w:abstractNumId w:val="3"/>
  </w:num>
  <w:num w:numId="26">
    <w:abstractNumId w:val="16"/>
  </w:num>
  <w:num w:numId="27">
    <w:abstractNumId w:val="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12"/>
  </w:num>
  <w:num w:numId="35">
    <w:abstractNumId w:val="13"/>
  </w:num>
  <w:num w:numId="36">
    <w:abstractNumId w:val="14"/>
  </w:num>
  <w:num w:numId="37">
    <w:abstractNumId w:val="17"/>
    <w:lvlOverride w:ilvl="0">
      <w:startOverride w:val="1"/>
    </w:lvlOverride>
  </w:num>
  <w:num w:numId="38">
    <w:abstractNumId w:val="17"/>
  </w:num>
  <w:num w:numId="39">
    <w:abstractNumId w:val="17"/>
    <w:lvlOverride w:ilvl="0">
      <w:startOverride w:val="1"/>
    </w:lvlOverride>
  </w:num>
  <w:num w:numId="40">
    <w:abstractNumId w:val="30"/>
  </w:num>
  <w:num w:numId="41">
    <w:abstractNumId w:val="32"/>
  </w:num>
  <w:num w:numId="42">
    <w:abstractNumId w:val="26"/>
  </w:num>
  <w:num w:numId="43">
    <w:abstractNumId w:val="43"/>
  </w:num>
  <w:num w:numId="44">
    <w:abstractNumId w:val="25"/>
  </w:num>
  <w:num w:numId="45">
    <w:abstractNumId w:val="41"/>
    <w:lvlOverride w:ilvl="0">
      <w:startOverride w:val="1"/>
    </w:lvlOverride>
  </w:num>
  <w:num w:numId="46">
    <w:abstractNumId w:val="44"/>
  </w:num>
  <w:num w:numId="47">
    <w:abstractNumId w:val="40"/>
  </w:num>
  <w:num w:numId="4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9"/>
  <w:autoHyphenation/>
  <w:hyphenationZone w:val="425"/>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6263"/>
    <w:rsid w:val="00000FBC"/>
    <w:rsid w:val="000066F8"/>
    <w:rsid w:val="00012354"/>
    <w:rsid w:val="0001235C"/>
    <w:rsid w:val="00023FFE"/>
    <w:rsid w:val="00025DFB"/>
    <w:rsid w:val="00035437"/>
    <w:rsid w:val="00042A1F"/>
    <w:rsid w:val="0004430D"/>
    <w:rsid w:val="00046882"/>
    <w:rsid w:val="00047890"/>
    <w:rsid w:val="00062139"/>
    <w:rsid w:val="0006445E"/>
    <w:rsid w:val="0006534D"/>
    <w:rsid w:val="00066467"/>
    <w:rsid w:val="000731DB"/>
    <w:rsid w:val="00087002"/>
    <w:rsid w:val="00096577"/>
    <w:rsid w:val="000A3114"/>
    <w:rsid w:val="000B3482"/>
    <w:rsid w:val="000B669C"/>
    <w:rsid w:val="000B6A6B"/>
    <w:rsid w:val="000B7D6D"/>
    <w:rsid w:val="000C1A59"/>
    <w:rsid w:val="000C282B"/>
    <w:rsid w:val="000C5ED9"/>
    <w:rsid w:val="000D007D"/>
    <w:rsid w:val="000D7316"/>
    <w:rsid w:val="000F0F46"/>
    <w:rsid w:val="000F46BC"/>
    <w:rsid w:val="001039FE"/>
    <w:rsid w:val="00105E34"/>
    <w:rsid w:val="001070A6"/>
    <w:rsid w:val="00111CF4"/>
    <w:rsid w:val="00112E87"/>
    <w:rsid w:val="00113662"/>
    <w:rsid w:val="00120C76"/>
    <w:rsid w:val="001227B4"/>
    <w:rsid w:val="00134054"/>
    <w:rsid w:val="001357BF"/>
    <w:rsid w:val="001361E3"/>
    <w:rsid w:val="00145B3A"/>
    <w:rsid w:val="00150E8D"/>
    <w:rsid w:val="00152A31"/>
    <w:rsid w:val="001542DF"/>
    <w:rsid w:val="00154CE6"/>
    <w:rsid w:val="00156731"/>
    <w:rsid w:val="00162F6E"/>
    <w:rsid w:val="00165E6B"/>
    <w:rsid w:val="00170F94"/>
    <w:rsid w:val="00171C1B"/>
    <w:rsid w:val="00172CBC"/>
    <w:rsid w:val="00173371"/>
    <w:rsid w:val="00174884"/>
    <w:rsid w:val="00185C66"/>
    <w:rsid w:val="00193595"/>
    <w:rsid w:val="001B2190"/>
    <w:rsid w:val="001B2EFF"/>
    <w:rsid w:val="001B4141"/>
    <w:rsid w:val="001B4A91"/>
    <w:rsid w:val="001C0BBB"/>
    <w:rsid w:val="001C47C7"/>
    <w:rsid w:val="001C489A"/>
    <w:rsid w:val="001D1952"/>
    <w:rsid w:val="001D4FA2"/>
    <w:rsid w:val="001D5701"/>
    <w:rsid w:val="001D6263"/>
    <w:rsid w:val="001D7803"/>
    <w:rsid w:val="001E0C03"/>
    <w:rsid w:val="001E337F"/>
    <w:rsid w:val="001E7DB1"/>
    <w:rsid w:val="00206D60"/>
    <w:rsid w:val="00220204"/>
    <w:rsid w:val="002203C7"/>
    <w:rsid w:val="00220889"/>
    <w:rsid w:val="002309E3"/>
    <w:rsid w:val="00233F1E"/>
    <w:rsid w:val="002407AF"/>
    <w:rsid w:val="002453A1"/>
    <w:rsid w:val="00247211"/>
    <w:rsid w:val="00247456"/>
    <w:rsid w:val="00265B29"/>
    <w:rsid w:val="00265E23"/>
    <w:rsid w:val="00265E74"/>
    <w:rsid w:val="00266AA2"/>
    <w:rsid w:val="00275337"/>
    <w:rsid w:val="002907AE"/>
    <w:rsid w:val="00292105"/>
    <w:rsid w:val="00292E36"/>
    <w:rsid w:val="00294694"/>
    <w:rsid w:val="00297B23"/>
    <w:rsid w:val="002A04C1"/>
    <w:rsid w:val="002A38CB"/>
    <w:rsid w:val="002A4579"/>
    <w:rsid w:val="002B19C8"/>
    <w:rsid w:val="002B1E6F"/>
    <w:rsid w:val="002B7C23"/>
    <w:rsid w:val="002C02E0"/>
    <w:rsid w:val="002C4A8F"/>
    <w:rsid w:val="002C4E5E"/>
    <w:rsid w:val="002C5042"/>
    <w:rsid w:val="002C5E84"/>
    <w:rsid w:val="002D09D2"/>
    <w:rsid w:val="002D68EE"/>
    <w:rsid w:val="002E0942"/>
    <w:rsid w:val="002E76FB"/>
    <w:rsid w:val="002E7BEB"/>
    <w:rsid w:val="002F5266"/>
    <w:rsid w:val="003075CA"/>
    <w:rsid w:val="003121A7"/>
    <w:rsid w:val="00313803"/>
    <w:rsid w:val="00314E45"/>
    <w:rsid w:val="00320132"/>
    <w:rsid w:val="0032113C"/>
    <w:rsid w:val="00323C52"/>
    <w:rsid w:val="00327549"/>
    <w:rsid w:val="00331D1B"/>
    <w:rsid w:val="00333F8E"/>
    <w:rsid w:val="00334663"/>
    <w:rsid w:val="00335FEA"/>
    <w:rsid w:val="00337D6F"/>
    <w:rsid w:val="003422EE"/>
    <w:rsid w:val="00347169"/>
    <w:rsid w:val="00351F2F"/>
    <w:rsid w:val="003527E7"/>
    <w:rsid w:val="00356CC7"/>
    <w:rsid w:val="0035741B"/>
    <w:rsid w:val="00357784"/>
    <w:rsid w:val="0036473D"/>
    <w:rsid w:val="003652C4"/>
    <w:rsid w:val="003662F2"/>
    <w:rsid w:val="00367650"/>
    <w:rsid w:val="00367B8D"/>
    <w:rsid w:val="00367FB1"/>
    <w:rsid w:val="00377139"/>
    <w:rsid w:val="0038166D"/>
    <w:rsid w:val="0038168C"/>
    <w:rsid w:val="00381919"/>
    <w:rsid w:val="003913C2"/>
    <w:rsid w:val="00391D72"/>
    <w:rsid w:val="003A5789"/>
    <w:rsid w:val="003A5FAB"/>
    <w:rsid w:val="003B0325"/>
    <w:rsid w:val="003B3533"/>
    <w:rsid w:val="003B4EA8"/>
    <w:rsid w:val="003B6BE3"/>
    <w:rsid w:val="003C0A5A"/>
    <w:rsid w:val="003C26A3"/>
    <w:rsid w:val="003C2979"/>
    <w:rsid w:val="003C2B6F"/>
    <w:rsid w:val="003C4719"/>
    <w:rsid w:val="003C77BD"/>
    <w:rsid w:val="003D0F7B"/>
    <w:rsid w:val="003D164A"/>
    <w:rsid w:val="003D4969"/>
    <w:rsid w:val="003D7ECD"/>
    <w:rsid w:val="003E0371"/>
    <w:rsid w:val="003E30A0"/>
    <w:rsid w:val="003E31CD"/>
    <w:rsid w:val="003F6B87"/>
    <w:rsid w:val="003F7D03"/>
    <w:rsid w:val="00415BF5"/>
    <w:rsid w:val="00423F5F"/>
    <w:rsid w:val="004257E4"/>
    <w:rsid w:val="004262AB"/>
    <w:rsid w:val="00426E0D"/>
    <w:rsid w:val="00430830"/>
    <w:rsid w:val="004316BC"/>
    <w:rsid w:val="00432ED3"/>
    <w:rsid w:val="00433A8A"/>
    <w:rsid w:val="00433BFB"/>
    <w:rsid w:val="004354AF"/>
    <w:rsid w:val="0043714F"/>
    <w:rsid w:val="00437C3C"/>
    <w:rsid w:val="00447733"/>
    <w:rsid w:val="00454151"/>
    <w:rsid w:val="00464634"/>
    <w:rsid w:val="0046582E"/>
    <w:rsid w:val="00475D84"/>
    <w:rsid w:val="00480B19"/>
    <w:rsid w:val="004876A2"/>
    <w:rsid w:val="00487D1F"/>
    <w:rsid w:val="00487E7E"/>
    <w:rsid w:val="004B344F"/>
    <w:rsid w:val="004B57BD"/>
    <w:rsid w:val="004C318E"/>
    <w:rsid w:val="004C6487"/>
    <w:rsid w:val="004C6612"/>
    <w:rsid w:val="004C753C"/>
    <w:rsid w:val="004D2A37"/>
    <w:rsid w:val="004D417D"/>
    <w:rsid w:val="004D4210"/>
    <w:rsid w:val="004D71A6"/>
    <w:rsid w:val="004E2692"/>
    <w:rsid w:val="004E4A02"/>
    <w:rsid w:val="004E762B"/>
    <w:rsid w:val="004F027B"/>
    <w:rsid w:val="004F7086"/>
    <w:rsid w:val="004F7508"/>
    <w:rsid w:val="00500342"/>
    <w:rsid w:val="00500809"/>
    <w:rsid w:val="00504789"/>
    <w:rsid w:val="00506C9A"/>
    <w:rsid w:val="00507FDA"/>
    <w:rsid w:val="00511A9D"/>
    <w:rsid w:val="00517033"/>
    <w:rsid w:val="00520184"/>
    <w:rsid w:val="00523DEF"/>
    <w:rsid w:val="00524D5E"/>
    <w:rsid w:val="00530987"/>
    <w:rsid w:val="00531D88"/>
    <w:rsid w:val="00531F23"/>
    <w:rsid w:val="0053583C"/>
    <w:rsid w:val="005424F9"/>
    <w:rsid w:val="00547F7F"/>
    <w:rsid w:val="00553B9E"/>
    <w:rsid w:val="0055510F"/>
    <w:rsid w:val="00565C55"/>
    <w:rsid w:val="00572EC5"/>
    <w:rsid w:val="0057326E"/>
    <w:rsid w:val="00582620"/>
    <w:rsid w:val="00582BEF"/>
    <w:rsid w:val="005955F5"/>
    <w:rsid w:val="005962B1"/>
    <w:rsid w:val="005C0A09"/>
    <w:rsid w:val="005D0039"/>
    <w:rsid w:val="005D3AA2"/>
    <w:rsid w:val="005D52F6"/>
    <w:rsid w:val="005D56B1"/>
    <w:rsid w:val="005E281F"/>
    <w:rsid w:val="005E6F6A"/>
    <w:rsid w:val="005F1300"/>
    <w:rsid w:val="005F22E9"/>
    <w:rsid w:val="005F5031"/>
    <w:rsid w:val="00613B2B"/>
    <w:rsid w:val="00617BBD"/>
    <w:rsid w:val="00622C19"/>
    <w:rsid w:val="00626629"/>
    <w:rsid w:val="0063158D"/>
    <w:rsid w:val="006328CE"/>
    <w:rsid w:val="00633066"/>
    <w:rsid w:val="00633893"/>
    <w:rsid w:val="00635930"/>
    <w:rsid w:val="00636BA4"/>
    <w:rsid w:val="00636BAA"/>
    <w:rsid w:val="00640472"/>
    <w:rsid w:val="00640693"/>
    <w:rsid w:val="006418BD"/>
    <w:rsid w:val="0064265C"/>
    <w:rsid w:val="00642B61"/>
    <w:rsid w:val="00644BEC"/>
    <w:rsid w:val="00646CF7"/>
    <w:rsid w:val="00655BEA"/>
    <w:rsid w:val="00677E83"/>
    <w:rsid w:val="0068189F"/>
    <w:rsid w:val="00681F14"/>
    <w:rsid w:val="0068726B"/>
    <w:rsid w:val="00687FEF"/>
    <w:rsid w:val="0069258C"/>
    <w:rsid w:val="006930CC"/>
    <w:rsid w:val="00693B41"/>
    <w:rsid w:val="006A2F43"/>
    <w:rsid w:val="006B4392"/>
    <w:rsid w:val="006B6410"/>
    <w:rsid w:val="006C085A"/>
    <w:rsid w:val="006C3435"/>
    <w:rsid w:val="006C4A1F"/>
    <w:rsid w:val="006C593D"/>
    <w:rsid w:val="006D2471"/>
    <w:rsid w:val="006D71FE"/>
    <w:rsid w:val="006E0628"/>
    <w:rsid w:val="006E1E28"/>
    <w:rsid w:val="006E77FD"/>
    <w:rsid w:val="006F0DFE"/>
    <w:rsid w:val="006F207A"/>
    <w:rsid w:val="006F2415"/>
    <w:rsid w:val="006F271D"/>
    <w:rsid w:val="006F4358"/>
    <w:rsid w:val="006F7C47"/>
    <w:rsid w:val="00701DA4"/>
    <w:rsid w:val="00707AD4"/>
    <w:rsid w:val="007137F2"/>
    <w:rsid w:val="0071479C"/>
    <w:rsid w:val="00722015"/>
    <w:rsid w:val="00722935"/>
    <w:rsid w:val="007300D8"/>
    <w:rsid w:val="00732AFD"/>
    <w:rsid w:val="007432D6"/>
    <w:rsid w:val="00743A02"/>
    <w:rsid w:val="00743BE3"/>
    <w:rsid w:val="00744109"/>
    <w:rsid w:val="007443CA"/>
    <w:rsid w:val="00746047"/>
    <w:rsid w:val="007473BB"/>
    <w:rsid w:val="007559E0"/>
    <w:rsid w:val="0076351A"/>
    <w:rsid w:val="00763C7B"/>
    <w:rsid w:val="007650BD"/>
    <w:rsid w:val="0077272F"/>
    <w:rsid w:val="007804C7"/>
    <w:rsid w:val="00783B2E"/>
    <w:rsid w:val="00783C30"/>
    <w:rsid w:val="00787556"/>
    <w:rsid w:val="00794FD9"/>
    <w:rsid w:val="007969A8"/>
    <w:rsid w:val="007A2A6D"/>
    <w:rsid w:val="007B5ABD"/>
    <w:rsid w:val="007B6D23"/>
    <w:rsid w:val="007C0EF9"/>
    <w:rsid w:val="007C329C"/>
    <w:rsid w:val="007C6FB8"/>
    <w:rsid w:val="007D0D65"/>
    <w:rsid w:val="007E0FAF"/>
    <w:rsid w:val="007E3423"/>
    <w:rsid w:val="007E5CAB"/>
    <w:rsid w:val="007E5DA4"/>
    <w:rsid w:val="007E7210"/>
    <w:rsid w:val="007F0AB4"/>
    <w:rsid w:val="007F5A65"/>
    <w:rsid w:val="007F603E"/>
    <w:rsid w:val="00803110"/>
    <w:rsid w:val="00813A8F"/>
    <w:rsid w:val="008141B3"/>
    <w:rsid w:val="0082613E"/>
    <w:rsid w:val="008274B4"/>
    <w:rsid w:val="008356A7"/>
    <w:rsid w:val="0083622C"/>
    <w:rsid w:val="00836966"/>
    <w:rsid w:val="00836DA7"/>
    <w:rsid w:val="0084070E"/>
    <w:rsid w:val="008407AA"/>
    <w:rsid w:val="00841889"/>
    <w:rsid w:val="00842382"/>
    <w:rsid w:val="0084647F"/>
    <w:rsid w:val="008602BC"/>
    <w:rsid w:val="00865EA1"/>
    <w:rsid w:val="00870AE4"/>
    <w:rsid w:val="00871965"/>
    <w:rsid w:val="00873BDC"/>
    <w:rsid w:val="00876F4D"/>
    <w:rsid w:val="00880B65"/>
    <w:rsid w:val="00880E33"/>
    <w:rsid w:val="008861EF"/>
    <w:rsid w:val="00892605"/>
    <w:rsid w:val="008950BE"/>
    <w:rsid w:val="008A1AEE"/>
    <w:rsid w:val="008A27F9"/>
    <w:rsid w:val="008A3093"/>
    <w:rsid w:val="008A7A27"/>
    <w:rsid w:val="008B5DA8"/>
    <w:rsid w:val="008C0328"/>
    <w:rsid w:val="008C0892"/>
    <w:rsid w:val="008C29D6"/>
    <w:rsid w:val="008C50E1"/>
    <w:rsid w:val="008C52CC"/>
    <w:rsid w:val="008C5D26"/>
    <w:rsid w:val="008C7124"/>
    <w:rsid w:val="008D108B"/>
    <w:rsid w:val="008D36BD"/>
    <w:rsid w:val="008D698A"/>
    <w:rsid w:val="008E4B05"/>
    <w:rsid w:val="008E68F8"/>
    <w:rsid w:val="008E6AA7"/>
    <w:rsid w:val="008F11D9"/>
    <w:rsid w:val="008F2ABD"/>
    <w:rsid w:val="0090029F"/>
    <w:rsid w:val="0090185E"/>
    <w:rsid w:val="009019A0"/>
    <w:rsid w:val="0090468A"/>
    <w:rsid w:val="00907991"/>
    <w:rsid w:val="0091659A"/>
    <w:rsid w:val="0091665E"/>
    <w:rsid w:val="00917C34"/>
    <w:rsid w:val="00923535"/>
    <w:rsid w:val="00924A6A"/>
    <w:rsid w:val="00927119"/>
    <w:rsid w:val="00933784"/>
    <w:rsid w:val="00934269"/>
    <w:rsid w:val="00935607"/>
    <w:rsid w:val="00936AC6"/>
    <w:rsid w:val="00940A29"/>
    <w:rsid w:val="00942A08"/>
    <w:rsid w:val="00942AC8"/>
    <w:rsid w:val="009477CD"/>
    <w:rsid w:val="00947B50"/>
    <w:rsid w:val="0095176F"/>
    <w:rsid w:val="009527B0"/>
    <w:rsid w:val="00953BA4"/>
    <w:rsid w:val="009541D3"/>
    <w:rsid w:val="00963EC2"/>
    <w:rsid w:val="00966438"/>
    <w:rsid w:val="009718ED"/>
    <w:rsid w:val="00971BC0"/>
    <w:rsid w:val="009725C5"/>
    <w:rsid w:val="0097738F"/>
    <w:rsid w:val="009864F8"/>
    <w:rsid w:val="00986791"/>
    <w:rsid w:val="00986C1F"/>
    <w:rsid w:val="00987F14"/>
    <w:rsid w:val="00990965"/>
    <w:rsid w:val="009921AB"/>
    <w:rsid w:val="00992D5C"/>
    <w:rsid w:val="009A0D6E"/>
    <w:rsid w:val="009C1678"/>
    <w:rsid w:val="009C2B24"/>
    <w:rsid w:val="009C3C1C"/>
    <w:rsid w:val="009D10A6"/>
    <w:rsid w:val="009D28E5"/>
    <w:rsid w:val="009D38F6"/>
    <w:rsid w:val="009D7129"/>
    <w:rsid w:val="009E5C33"/>
    <w:rsid w:val="009F2BED"/>
    <w:rsid w:val="009F3305"/>
    <w:rsid w:val="009F5542"/>
    <w:rsid w:val="00A00E01"/>
    <w:rsid w:val="00A0670E"/>
    <w:rsid w:val="00A07FF2"/>
    <w:rsid w:val="00A129B1"/>
    <w:rsid w:val="00A13D97"/>
    <w:rsid w:val="00A20D24"/>
    <w:rsid w:val="00A213BE"/>
    <w:rsid w:val="00A26670"/>
    <w:rsid w:val="00A27EF8"/>
    <w:rsid w:val="00A368BF"/>
    <w:rsid w:val="00A402BA"/>
    <w:rsid w:val="00A4233B"/>
    <w:rsid w:val="00A460DE"/>
    <w:rsid w:val="00A4681A"/>
    <w:rsid w:val="00A55DAE"/>
    <w:rsid w:val="00A60131"/>
    <w:rsid w:val="00A61887"/>
    <w:rsid w:val="00A77DF4"/>
    <w:rsid w:val="00A83457"/>
    <w:rsid w:val="00A8378A"/>
    <w:rsid w:val="00A87A87"/>
    <w:rsid w:val="00A95AB9"/>
    <w:rsid w:val="00AA5D51"/>
    <w:rsid w:val="00AB456E"/>
    <w:rsid w:val="00AB4654"/>
    <w:rsid w:val="00AB5312"/>
    <w:rsid w:val="00AC1291"/>
    <w:rsid w:val="00AC5EE7"/>
    <w:rsid w:val="00AE1103"/>
    <w:rsid w:val="00AE29DE"/>
    <w:rsid w:val="00AF2711"/>
    <w:rsid w:val="00AF7AFD"/>
    <w:rsid w:val="00B05A18"/>
    <w:rsid w:val="00B12ED3"/>
    <w:rsid w:val="00B13947"/>
    <w:rsid w:val="00B1508B"/>
    <w:rsid w:val="00B31205"/>
    <w:rsid w:val="00B31CC2"/>
    <w:rsid w:val="00B473D5"/>
    <w:rsid w:val="00B54A96"/>
    <w:rsid w:val="00B61909"/>
    <w:rsid w:val="00B65E3C"/>
    <w:rsid w:val="00B66435"/>
    <w:rsid w:val="00B71E48"/>
    <w:rsid w:val="00B72608"/>
    <w:rsid w:val="00B72A27"/>
    <w:rsid w:val="00B737FC"/>
    <w:rsid w:val="00B83D82"/>
    <w:rsid w:val="00B83E19"/>
    <w:rsid w:val="00B9254A"/>
    <w:rsid w:val="00B929C6"/>
    <w:rsid w:val="00B93BEF"/>
    <w:rsid w:val="00B954F7"/>
    <w:rsid w:val="00B95E1E"/>
    <w:rsid w:val="00BA66F8"/>
    <w:rsid w:val="00BA7173"/>
    <w:rsid w:val="00BA78FE"/>
    <w:rsid w:val="00BB0074"/>
    <w:rsid w:val="00BB1690"/>
    <w:rsid w:val="00BB2D37"/>
    <w:rsid w:val="00BB2EA9"/>
    <w:rsid w:val="00BB5BA8"/>
    <w:rsid w:val="00BB6262"/>
    <w:rsid w:val="00BC1EDB"/>
    <w:rsid w:val="00BC35D6"/>
    <w:rsid w:val="00BD2DDC"/>
    <w:rsid w:val="00BD4243"/>
    <w:rsid w:val="00BD427A"/>
    <w:rsid w:val="00BD48E5"/>
    <w:rsid w:val="00BD6FB3"/>
    <w:rsid w:val="00BE0012"/>
    <w:rsid w:val="00BE0B4B"/>
    <w:rsid w:val="00BE115B"/>
    <w:rsid w:val="00BE4BD0"/>
    <w:rsid w:val="00BE4E37"/>
    <w:rsid w:val="00BE7D1E"/>
    <w:rsid w:val="00BF1323"/>
    <w:rsid w:val="00BF1CCF"/>
    <w:rsid w:val="00BF1E4A"/>
    <w:rsid w:val="00C01419"/>
    <w:rsid w:val="00C02288"/>
    <w:rsid w:val="00C04978"/>
    <w:rsid w:val="00C06A59"/>
    <w:rsid w:val="00C06FFF"/>
    <w:rsid w:val="00C10C7A"/>
    <w:rsid w:val="00C13244"/>
    <w:rsid w:val="00C13A7D"/>
    <w:rsid w:val="00C1453F"/>
    <w:rsid w:val="00C1471C"/>
    <w:rsid w:val="00C17CF2"/>
    <w:rsid w:val="00C24F8D"/>
    <w:rsid w:val="00C25CB2"/>
    <w:rsid w:val="00C25FE8"/>
    <w:rsid w:val="00C30D21"/>
    <w:rsid w:val="00C40B1D"/>
    <w:rsid w:val="00C4161E"/>
    <w:rsid w:val="00C41882"/>
    <w:rsid w:val="00C47621"/>
    <w:rsid w:val="00C4767D"/>
    <w:rsid w:val="00C508DB"/>
    <w:rsid w:val="00C51426"/>
    <w:rsid w:val="00C52D23"/>
    <w:rsid w:val="00C53305"/>
    <w:rsid w:val="00C55993"/>
    <w:rsid w:val="00C61BD5"/>
    <w:rsid w:val="00C632FD"/>
    <w:rsid w:val="00C64C74"/>
    <w:rsid w:val="00C7655C"/>
    <w:rsid w:val="00C80EA0"/>
    <w:rsid w:val="00C86690"/>
    <w:rsid w:val="00C87447"/>
    <w:rsid w:val="00C91C3E"/>
    <w:rsid w:val="00C91E36"/>
    <w:rsid w:val="00C95E7D"/>
    <w:rsid w:val="00C96BCF"/>
    <w:rsid w:val="00CA559A"/>
    <w:rsid w:val="00CB1562"/>
    <w:rsid w:val="00CB74DC"/>
    <w:rsid w:val="00CC0FE2"/>
    <w:rsid w:val="00CC25EB"/>
    <w:rsid w:val="00CC3B26"/>
    <w:rsid w:val="00CC4D0B"/>
    <w:rsid w:val="00CC4E0B"/>
    <w:rsid w:val="00CD25C5"/>
    <w:rsid w:val="00CD302D"/>
    <w:rsid w:val="00CF031F"/>
    <w:rsid w:val="00CF1A3B"/>
    <w:rsid w:val="00CF22F3"/>
    <w:rsid w:val="00CF6A8B"/>
    <w:rsid w:val="00CF70BA"/>
    <w:rsid w:val="00D055BE"/>
    <w:rsid w:val="00D06B2B"/>
    <w:rsid w:val="00D1720B"/>
    <w:rsid w:val="00D30FD7"/>
    <w:rsid w:val="00D37847"/>
    <w:rsid w:val="00D40BC5"/>
    <w:rsid w:val="00D4192C"/>
    <w:rsid w:val="00D45854"/>
    <w:rsid w:val="00D514B4"/>
    <w:rsid w:val="00D54A84"/>
    <w:rsid w:val="00D60B99"/>
    <w:rsid w:val="00D64CDA"/>
    <w:rsid w:val="00D65DE5"/>
    <w:rsid w:val="00D737A5"/>
    <w:rsid w:val="00D763C7"/>
    <w:rsid w:val="00D81FCC"/>
    <w:rsid w:val="00D825DD"/>
    <w:rsid w:val="00D85615"/>
    <w:rsid w:val="00D86173"/>
    <w:rsid w:val="00D87EB0"/>
    <w:rsid w:val="00D90F3B"/>
    <w:rsid w:val="00D951D8"/>
    <w:rsid w:val="00DA1778"/>
    <w:rsid w:val="00DA5CE6"/>
    <w:rsid w:val="00DB2BC9"/>
    <w:rsid w:val="00DB3F79"/>
    <w:rsid w:val="00DC1435"/>
    <w:rsid w:val="00DC2368"/>
    <w:rsid w:val="00DD6F61"/>
    <w:rsid w:val="00DE1EF7"/>
    <w:rsid w:val="00DE2CAC"/>
    <w:rsid w:val="00DE6313"/>
    <w:rsid w:val="00DE64E9"/>
    <w:rsid w:val="00DE79C5"/>
    <w:rsid w:val="00DF03C3"/>
    <w:rsid w:val="00E14708"/>
    <w:rsid w:val="00E16B7E"/>
    <w:rsid w:val="00E2377C"/>
    <w:rsid w:val="00E25DEC"/>
    <w:rsid w:val="00E365F6"/>
    <w:rsid w:val="00E41986"/>
    <w:rsid w:val="00E447F3"/>
    <w:rsid w:val="00E45143"/>
    <w:rsid w:val="00E459E2"/>
    <w:rsid w:val="00E46D71"/>
    <w:rsid w:val="00E478C8"/>
    <w:rsid w:val="00E544E9"/>
    <w:rsid w:val="00E54C46"/>
    <w:rsid w:val="00E54D4C"/>
    <w:rsid w:val="00E56FE7"/>
    <w:rsid w:val="00E57823"/>
    <w:rsid w:val="00E70466"/>
    <w:rsid w:val="00E73A7C"/>
    <w:rsid w:val="00E74F07"/>
    <w:rsid w:val="00E762BF"/>
    <w:rsid w:val="00E83184"/>
    <w:rsid w:val="00E851C2"/>
    <w:rsid w:val="00E8558A"/>
    <w:rsid w:val="00E86088"/>
    <w:rsid w:val="00E97763"/>
    <w:rsid w:val="00EA4603"/>
    <w:rsid w:val="00EB1F2B"/>
    <w:rsid w:val="00EB4FBC"/>
    <w:rsid w:val="00EC004A"/>
    <w:rsid w:val="00EC71CA"/>
    <w:rsid w:val="00ED245B"/>
    <w:rsid w:val="00ED55A9"/>
    <w:rsid w:val="00EE1B04"/>
    <w:rsid w:val="00EF19F2"/>
    <w:rsid w:val="00EF3BE6"/>
    <w:rsid w:val="00EF6C67"/>
    <w:rsid w:val="00F00D69"/>
    <w:rsid w:val="00F065EE"/>
    <w:rsid w:val="00F1043B"/>
    <w:rsid w:val="00F11BD2"/>
    <w:rsid w:val="00F21A93"/>
    <w:rsid w:val="00F25745"/>
    <w:rsid w:val="00F27283"/>
    <w:rsid w:val="00F346FC"/>
    <w:rsid w:val="00F354AC"/>
    <w:rsid w:val="00F36EE8"/>
    <w:rsid w:val="00F43E23"/>
    <w:rsid w:val="00F4466D"/>
    <w:rsid w:val="00F4546B"/>
    <w:rsid w:val="00F45622"/>
    <w:rsid w:val="00F53B67"/>
    <w:rsid w:val="00F61D2C"/>
    <w:rsid w:val="00F64786"/>
    <w:rsid w:val="00F65AEF"/>
    <w:rsid w:val="00F66267"/>
    <w:rsid w:val="00F71558"/>
    <w:rsid w:val="00F74D92"/>
    <w:rsid w:val="00F803B8"/>
    <w:rsid w:val="00F9047D"/>
    <w:rsid w:val="00F92C0F"/>
    <w:rsid w:val="00F943B6"/>
    <w:rsid w:val="00FA26EE"/>
    <w:rsid w:val="00FB4C9D"/>
    <w:rsid w:val="00FC1C01"/>
    <w:rsid w:val="00FC3A9B"/>
    <w:rsid w:val="00FC57F9"/>
    <w:rsid w:val="00FD0149"/>
    <w:rsid w:val="00FD1B9D"/>
    <w:rsid w:val="00FD368B"/>
    <w:rsid w:val="00FE649D"/>
    <w:rsid w:val="00FF2E31"/>
    <w:rsid w:val="00FF4019"/>
    <w:rsid w:val="00FF47A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34777E60"/>
  <w15:docId w15:val="{02B7EF0D-C824-497C-9A0E-9B2ACE447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lsdException w:name="heading 1" w:uiPriority="9"/>
    <w:lsdException w:name="heading 2" w:semiHidden="1" w:uiPriority="9" w:unhideWhenUsed="1" w:qFormat="1"/>
    <w:lsdException w:name="heading 3" w:semiHidden="1" w:uiPriority="9" w:unhideWhenUsed="1"/>
    <w:lsdException w:name="heading 4" w:semiHidden="1"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style>
  <w:style w:type="paragraph" w:styleId="berschrift1">
    <w:name w:val="heading 1"/>
    <w:basedOn w:val="Standard"/>
    <w:next w:val="Standard"/>
    <w:link w:val="berschrift1Zchn"/>
    <w:uiPriority w:val="9"/>
    <w:rsid w:val="00F74D9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erschrift2">
    <w:name w:val="heading 2"/>
    <w:aliases w:val="head2"/>
    <w:basedOn w:val="Standard"/>
    <w:next w:val="Standard"/>
    <w:link w:val="berschrift2Zchn"/>
    <w:uiPriority w:val="9"/>
    <w:unhideWhenUsed/>
    <w:qFormat/>
    <w:rsid w:val="00F74D9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erschrift3">
    <w:name w:val="heading 3"/>
    <w:basedOn w:val="Standard"/>
    <w:next w:val="Standard"/>
    <w:link w:val="berschrift3Zchn"/>
    <w:uiPriority w:val="9"/>
    <w:unhideWhenUsed/>
    <w:rsid w:val="00F74D9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berschrift4">
    <w:name w:val="heading 4"/>
    <w:aliases w:val="head4"/>
    <w:basedOn w:val="Standard"/>
    <w:next w:val="Standard"/>
    <w:link w:val="berschrift4Zchn"/>
    <w:uiPriority w:val="99"/>
    <w:unhideWhenUsed/>
    <w:rsid w:val="00F74D92"/>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berschrift5">
    <w:name w:val="heading 5"/>
    <w:basedOn w:val="Standard"/>
    <w:next w:val="Standard"/>
    <w:link w:val="berschrift5Zchn"/>
    <w:uiPriority w:val="9"/>
    <w:semiHidden/>
    <w:unhideWhenUsed/>
    <w:rsid w:val="00F74D92"/>
    <w:pPr>
      <w:keepNext/>
      <w:keepLines/>
      <w:spacing w:before="40" w:after="0"/>
      <w:outlineLvl w:val="4"/>
    </w:pPr>
    <w:rPr>
      <w:rFonts w:asciiTheme="majorHAnsi" w:eastAsiaTheme="majorEastAsia" w:hAnsiTheme="majorHAnsi" w:cstheme="majorBidi"/>
      <w:color w:val="2E74B5" w:themeColor="accent1" w:themeShade="BF"/>
    </w:rPr>
  </w:style>
  <w:style w:type="paragraph" w:styleId="berschrift6">
    <w:name w:val="heading 6"/>
    <w:basedOn w:val="Standard"/>
    <w:next w:val="Standard"/>
    <w:link w:val="berschrift6Zchn"/>
    <w:uiPriority w:val="9"/>
    <w:semiHidden/>
    <w:unhideWhenUsed/>
    <w:qFormat/>
    <w:rsid w:val="00F74D92"/>
    <w:pPr>
      <w:keepNext/>
      <w:keepLines/>
      <w:spacing w:before="40" w:after="0"/>
      <w:outlineLvl w:val="5"/>
    </w:pPr>
    <w:rPr>
      <w:rFonts w:asciiTheme="majorHAnsi" w:eastAsiaTheme="majorEastAsia" w:hAnsiTheme="majorHAnsi" w:cstheme="majorBidi"/>
      <w:color w:val="1F4D78" w:themeColor="accent1" w:themeShade="7F"/>
    </w:rPr>
  </w:style>
  <w:style w:type="paragraph" w:styleId="berschrift7">
    <w:name w:val="heading 7"/>
    <w:basedOn w:val="Standard"/>
    <w:next w:val="Standard"/>
    <w:link w:val="berschrift7Zchn"/>
    <w:uiPriority w:val="9"/>
    <w:semiHidden/>
    <w:unhideWhenUsed/>
    <w:qFormat/>
    <w:rsid w:val="00F74D92"/>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berschrift8">
    <w:name w:val="heading 8"/>
    <w:basedOn w:val="Standard"/>
    <w:next w:val="Standard"/>
    <w:link w:val="berschrift8Zchn"/>
    <w:uiPriority w:val="9"/>
    <w:semiHidden/>
    <w:unhideWhenUsed/>
    <w:qFormat/>
    <w:rsid w:val="00F74D92"/>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F74D92"/>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rsid w:val="00FD0149"/>
    <w:pPr>
      <w:spacing w:after="0" w:line="360" w:lineRule="auto"/>
    </w:pPr>
    <w:rPr>
      <w:rFonts w:ascii="Times New Roman" w:hAnsi="Times New Roman" w:cs="Times New Roman"/>
      <w:b/>
      <w:sz w:val="28"/>
    </w:rPr>
  </w:style>
  <w:style w:type="character" w:customStyle="1" w:styleId="TitelZchn">
    <w:name w:val="Titel Zchn"/>
    <w:basedOn w:val="Absatz-Standardschriftart"/>
    <w:link w:val="Titel"/>
    <w:uiPriority w:val="10"/>
    <w:rsid w:val="00FD0149"/>
    <w:rPr>
      <w:rFonts w:ascii="Times New Roman" w:hAnsi="Times New Roman" w:cs="Times New Roman"/>
      <w:b/>
      <w:sz w:val="28"/>
    </w:rPr>
  </w:style>
  <w:style w:type="paragraph" w:customStyle="1" w:styleId="text">
    <w:name w:val="text"/>
    <w:basedOn w:val="Standard"/>
    <w:link w:val="textZchn"/>
    <w:qFormat/>
    <w:rsid w:val="0071479C"/>
    <w:pPr>
      <w:spacing w:after="0" w:line="360" w:lineRule="auto"/>
    </w:pPr>
    <w:rPr>
      <w:rFonts w:ascii="Times New Roman" w:hAnsi="Times New Roman" w:cs="Times New Roman"/>
      <w:lang w:val="en-US"/>
    </w:rPr>
  </w:style>
  <w:style w:type="character" w:customStyle="1" w:styleId="markedcontent">
    <w:name w:val="markedcontent"/>
    <w:basedOn w:val="Absatz-Standardschriftart"/>
    <w:rsid w:val="00FD0149"/>
  </w:style>
  <w:style w:type="character" w:customStyle="1" w:styleId="textZchn">
    <w:name w:val="text Zchn"/>
    <w:basedOn w:val="Absatz-Standardschriftart"/>
    <w:link w:val="text"/>
    <w:rsid w:val="0071479C"/>
    <w:rPr>
      <w:rFonts w:ascii="Times New Roman" w:hAnsi="Times New Roman" w:cs="Times New Roman"/>
      <w:lang w:val="en-US"/>
    </w:rPr>
  </w:style>
  <w:style w:type="paragraph" w:customStyle="1" w:styleId="Liste1">
    <w:name w:val="Liste1"/>
    <w:basedOn w:val="text"/>
    <w:link w:val="listZchn"/>
    <w:qFormat/>
    <w:rsid w:val="0071479C"/>
    <w:pPr>
      <w:numPr>
        <w:numId w:val="1"/>
      </w:numPr>
    </w:pPr>
  </w:style>
  <w:style w:type="character" w:styleId="Hyperlink">
    <w:name w:val="Hyperlink"/>
    <w:basedOn w:val="Absatz-Standardschriftart"/>
    <w:uiPriority w:val="99"/>
    <w:unhideWhenUsed/>
    <w:rsid w:val="00947B50"/>
    <w:rPr>
      <w:color w:val="0563C1" w:themeColor="hyperlink"/>
      <w:u w:val="single"/>
    </w:rPr>
  </w:style>
  <w:style w:type="character" w:customStyle="1" w:styleId="listZchn">
    <w:name w:val="list Zchn"/>
    <w:basedOn w:val="textZchn"/>
    <w:link w:val="Liste1"/>
    <w:rsid w:val="0071479C"/>
    <w:rPr>
      <w:rFonts w:ascii="Times New Roman" w:hAnsi="Times New Roman" w:cs="Times New Roman"/>
      <w:lang w:val="en-US"/>
    </w:rPr>
  </w:style>
  <w:style w:type="character" w:styleId="Kommentarzeichen">
    <w:name w:val="annotation reference"/>
    <w:basedOn w:val="Absatz-Standardschriftart"/>
    <w:uiPriority w:val="99"/>
    <w:semiHidden/>
    <w:unhideWhenUsed/>
    <w:rsid w:val="0068189F"/>
    <w:rPr>
      <w:sz w:val="16"/>
      <w:szCs w:val="16"/>
    </w:rPr>
  </w:style>
  <w:style w:type="paragraph" w:styleId="Kommentartext">
    <w:name w:val="annotation text"/>
    <w:basedOn w:val="Standard"/>
    <w:link w:val="KommentartextZchn"/>
    <w:uiPriority w:val="99"/>
    <w:unhideWhenUsed/>
    <w:rsid w:val="0068189F"/>
    <w:pPr>
      <w:spacing w:line="240" w:lineRule="auto"/>
    </w:pPr>
    <w:rPr>
      <w:sz w:val="20"/>
      <w:szCs w:val="20"/>
    </w:rPr>
  </w:style>
  <w:style w:type="character" w:customStyle="1" w:styleId="KommentartextZchn">
    <w:name w:val="Kommentartext Zchn"/>
    <w:basedOn w:val="Absatz-Standardschriftart"/>
    <w:link w:val="Kommentartext"/>
    <w:uiPriority w:val="99"/>
    <w:rsid w:val="0068189F"/>
    <w:rPr>
      <w:sz w:val="20"/>
      <w:szCs w:val="20"/>
    </w:rPr>
  </w:style>
  <w:style w:type="paragraph" w:styleId="Kommentarthema">
    <w:name w:val="annotation subject"/>
    <w:basedOn w:val="Kommentartext"/>
    <w:next w:val="Kommentartext"/>
    <w:link w:val="KommentarthemaZchn"/>
    <w:uiPriority w:val="99"/>
    <w:semiHidden/>
    <w:unhideWhenUsed/>
    <w:rsid w:val="0068189F"/>
    <w:rPr>
      <w:b/>
      <w:bCs/>
    </w:rPr>
  </w:style>
  <w:style w:type="character" w:customStyle="1" w:styleId="KommentarthemaZchn">
    <w:name w:val="Kommentarthema Zchn"/>
    <w:basedOn w:val="KommentartextZchn"/>
    <w:link w:val="Kommentarthema"/>
    <w:uiPriority w:val="99"/>
    <w:semiHidden/>
    <w:rsid w:val="0068189F"/>
    <w:rPr>
      <w:b/>
      <w:bCs/>
      <w:sz w:val="20"/>
      <w:szCs w:val="20"/>
    </w:rPr>
  </w:style>
  <w:style w:type="paragraph" w:styleId="Sprechblasentext">
    <w:name w:val="Balloon Text"/>
    <w:basedOn w:val="Standard"/>
    <w:link w:val="SprechblasentextZchn"/>
    <w:uiPriority w:val="99"/>
    <w:semiHidden/>
    <w:unhideWhenUsed/>
    <w:rsid w:val="0068189F"/>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8189F"/>
    <w:rPr>
      <w:rFonts w:ascii="Segoe UI" w:hAnsi="Segoe UI" w:cs="Segoe UI"/>
      <w:sz w:val="18"/>
      <w:szCs w:val="18"/>
    </w:rPr>
  </w:style>
  <w:style w:type="paragraph" w:customStyle="1" w:styleId="heading1">
    <w:name w:val="heading1"/>
    <w:basedOn w:val="text"/>
    <w:link w:val="heading1Zchn"/>
    <w:qFormat/>
    <w:rsid w:val="009718ED"/>
    <w:rPr>
      <w:rFonts w:ascii="Arial" w:hAnsi="Arial" w:cs="Arial"/>
      <w:b/>
      <w:color w:val="000000" w:themeColor="text1"/>
      <w:sz w:val="28"/>
      <w:szCs w:val="28"/>
    </w:rPr>
  </w:style>
  <w:style w:type="paragraph" w:customStyle="1" w:styleId="Default">
    <w:name w:val="Default"/>
    <w:rsid w:val="00A460DE"/>
    <w:pPr>
      <w:autoSpaceDE w:val="0"/>
      <w:autoSpaceDN w:val="0"/>
      <w:adjustRightInd w:val="0"/>
      <w:spacing w:after="0" w:line="240" w:lineRule="auto"/>
    </w:pPr>
    <w:rPr>
      <w:rFonts w:ascii="ScalaLancetPro" w:hAnsi="ScalaLancetPro" w:cs="ScalaLancetPro"/>
      <w:color w:val="000000"/>
      <w:sz w:val="24"/>
      <w:szCs w:val="24"/>
    </w:rPr>
  </w:style>
  <w:style w:type="character" w:customStyle="1" w:styleId="heading1Zchn">
    <w:name w:val="heading1 Zchn"/>
    <w:basedOn w:val="textZchn"/>
    <w:link w:val="heading1"/>
    <w:rsid w:val="009718ED"/>
    <w:rPr>
      <w:rFonts w:ascii="Arial" w:hAnsi="Arial" w:cs="Arial"/>
      <w:b/>
      <w:color w:val="000000" w:themeColor="text1"/>
      <w:sz w:val="28"/>
      <w:szCs w:val="28"/>
      <w:lang w:val="en-US"/>
    </w:rPr>
  </w:style>
  <w:style w:type="character" w:customStyle="1" w:styleId="A4">
    <w:name w:val="A4"/>
    <w:uiPriority w:val="99"/>
    <w:rsid w:val="00A460DE"/>
    <w:rPr>
      <w:rFonts w:cs="ScalaLancetPro"/>
      <w:color w:val="211D1E"/>
      <w:sz w:val="18"/>
      <w:szCs w:val="18"/>
    </w:rPr>
  </w:style>
  <w:style w:type="paragraph" w:customStyle="1" w:styleId="heading2">
    <w:name w:val="heading2"/>
    <w:basedOn w:val="heading1"/>
    <w:link w:val="heading2Zchn"/>
    <w:qFormat/>
    <w:rsid w:val="009718ED"/>
    <w:rPr>
      <w:sz w:val="24"/>
    </w:rPr>
  </w:style>
  <w:style w:type="paragraph" w:customStyle="1" w:styleId="Pa9">
    <w:name w:val="Pa9"/>
    <w:basedOn w:val="Default"/>
    <w:next w:val="Default"/>
    <w:uiPriority w:val="99"/>
    <w:rsid w:val="00A460DE"/>
    <w:pPr>
      <w:spacing w:line="191" w:lineRule="atLeast"/>
    </w:pPr>
    <w:rPr>
      <w:rFonts w:ascii="Shaker 2 Lancet Regular" w:hAnsi="Shaker 2 Lancet Regular" w:cstheme="minorBidi"/>
      <w:color w:val="auto"/>
    </w:rPr>
  </w:style>
  <w:style w:type="character" w:customStyle="1" w:styleId="heading2Zchn">
    <w:name w:val="heading2 Zchn"/>
    <w:basedOn w:val="heading1Zchn"/>
    <w:link w:val="heading2"/>
    <w:rsid w:val="009718ED"/>
    <w:rPr>
      <w:rFonts w:ascii="Arial" w:hAnsi="Arial" w:cs="Arial"/>
      <w:b/>
      <w:color w:val="000000" w:themeColor="text1"/>
      <w:sz w:val="24"/>
      <w:szCs w:val="28"/>
      <w:lang w:val="en-US"/>
    </w:rPr>
  </w:style>
  <w:style w:type="paragraph" w:customStyle="1" w:styleId="Pa17">
    <w:name w:val="Pa17"/>
    <w:basedOn w:val="Default"/>
    <w:next w:val="Default"/>
    <w:uiPriority w:val="99"/>
    <w:rsid w:val="00DB2BC9"/>
    <w:pPr>
      <w:spacing w:line="171" w:lineRule="atLeast"/>
    </w:pPr>
    <w:rPr>
      <w:rFonts w:ascii="Shaker 2 Lancet Regular" w:hAnsi="Shaker 2 Lancet Regular" w:cstheme="minorBidi"/>
      <w:color w:val="auto"/>
    </w:rPr>
  </w:style>
  <w:style w:type="paragraph" w:customStyle="1" w:styleId="Pa18">
    <w:name w:val="Pa18"/>
    <w:basedOn w:val="Default"/>
    <w:next w:val="Default"/>
    <w:uiPriority w:val="99"/>
    <w:rsid w:val="00DB2BC9"/>
    <w:pPr>
      <w:spacing w:line="171" w:lineRule="atLeast"/>
    </w:pPr>
    <w:rPr>
      <w:rFonts w:ascii="Shaker 2 Lancet Regular" w:hAnsi="Shaker 2 Lancet Regular" w:cstheme="minorBidi"/>
      <w:color w:val="auto"/>
    </w:rPr>
  </w:style>
  <w:style w:type="paragraph" w:customStyle="1" w:styleId="Pa20">
    <w:name w:val="Pa20"/>
    <w:basedOn w:val="Default"/>
    <w:next w:val="Default"/>
    <w:uiPriority w:val="99"/>
    <w:rsid w:val="00DB2BC9"/>
    <w:pPr>
      <w:spacing w:line="141" w:lineRule="atLeast"/>
    </w:pPr>
    <w:rPr>
      <w:rFonts w:ascii="Shaker 2 Lancet Regular" w:hAnsi="Shaker 2 Lancet Regular" w:cstheme="minorBidi"/>
      <w:color w:val="auto"/>
    </w:rPr>
  </w:style>
  <w:style w:type="paragraph" w:customStyle="1" w:styleId="Pa10">
    <w:name w:val="Pa10"/>
    <w:basedOn w:val="Default"/>
    <w:next w:val="Default"/>
    <w:uiPriority w:val="99"/>
    <w:rsid w:val="00DB2BC9"/>
    <w:pPr>
      <w:spacing w:line="141" w:lineRule="atLeast"/>
    </w:pPr>
    <w:rPr>
      <w:rFonts w:cstheme="minorBidi"/>
      <w:color w:val="auto"/>
    </w:rPr>
  </w:style>
  <w:style w:type="character" w:styleId="Platzhaltertext">
    <w:name w:val="Placeholder Text"/>
    <w:basedOn w:val="Absatz-Standardschriftart"/>
    <w:uiPriority w:val="99"/>
    <w:semiHidden/>
    <w:rsid w:val="00F74D92"/>
    <w:rPr>
      <w:color w:val="808080"/>
    </w:rPr>
  </w:style>
  <w:style w:type="paragraph" w:customStyle="1" w:styleId="CitaviBibliographyEntry">
    <w:name w:val="Citavi Bibliography Entry"/>
    <w:basedOn w:val="Standard"/>
    <w:link w:val="CitaviBibliographyEntryZchn"/>
    <w:uiPriority w:val="99"/>
    <w:qFormat/>
    <w:rsid w:val="009D28E5"/>
    <w:pPr>
      <w:tabs>
        <w:tab w:val="left" w:pos="340"/>
      </w:tabs>
      <w:spacing w:after="0"/>
      <w:ind w:left="340" w:hanging="340"/>
    </w:pPr>
    <w:rPr>
      <w:rFonts w:ascii="Times New Roman" w:hAnsi="Times New Roman" w:cs="Times New Roman"/>
    </w:rPr>
  </w:style>
  <w:style w:type="character" w:customStyle="1" w:styleId="CitaviBibliographyEntryZchn">
    <w:name w:val="Citavi Bibliography Entry Zchn"/>
    <w:basedOn w:val="Absatz-Standardschriftart"/>
    <w:link w:val="CitaviBibliographyEntry"/>
    <w:uiPriority w:val="99"/>
    <w:rsid w:val="009D28E5"/>
    <w:rPr>
      <w:rFonts w:ascii="Times New Roman" w:hAnsi="Times New Roman" w:cs="Times New Roman"/>
    </w:rPr>
  </w:style>
  <w:style w:type="paragraph" w:customStyle="1" w:styleId="CitaviBibliographyHeading">
    <w:name w:val="Citavi Bibliography Heading"/>
    <w:basedOn w:val="berschrift1"/>
    <w:link w:val="CitaviBibliographyHeadingZchn"/>
    <w:uiPriority w:val="99"/>
    <w:rsid w:val="00F74D92"/>
  </w:style>
  <w:style w:type="character" w:customStyle="1" w:styleId="CitaviBibliographyHeadingZchn">
    <w:name w:val="Citavi Bibliography Heading Zchn"/>
    <w:basedOn w:val="Absatz-Standardschriftart"/>
    <w:link w:val="CitaviBibliographyHeading"/>
    <w:uiPriority w:val="99"/>
    <w:rsid w:val="00F74D92"/>
    <w:rPr>
      <w:rFonts w:asciiTheme="majorHAnsi" w:eastAsiaTheme="majorEastAsia" w:hAnsiTheme="majorHAnsi" w:cstheme="majorBidi"/>
      <w:color w:val="2E74B5" w:themeColor="accent1" w:themeShade="BF"/>
      <w:sz w:val="32"/>
      <w:szCs w:val="32"/>
    </w:rPr>
  </w:style>
  <w:style w:type="character" w:customStyle="1" w:styleId="berschrift1Zchn">
    <w:name w:val="Überschrift 1 Zchn"/>
    <w:basedOn w:val="Absatz-Standardschriftart"/>
    <w:link w:val="berschrift1"/>
    <w:uiPriority w:val="9"/>
    <w:rsid w:val="00F74D92"/>
    <w:rPr>
      <w:rFonts w:asciiTheme="majorHAnsi" w:eastAsiaTheme="majorEastAsia" w:hAnsiTheme="majorHAnsi" w:cstheme="majorBidi"/>
      <w:color w:val="2E74B5" w:themeColor="accent1" w:themeShade="BF"/>
      <w:sz w:val="32"/>
      <w:szCs w:val="32"/>
    </w:rPr>
  </w:style>
  <w:style w:type="paragraph" w:customStyle="1" w:styleId="CitaviChapterBibliographyHeading">
    <w:name w:val="Citavi Chapter Bibliography Heading"/>
    <w:basedOn w:val="berschrift2"/>
    <w:link w:val="CitaviChapterBibliographyHeadingZchn"/>
    <w:uiPriority w:val="99"/>
    <w:rsid w:val="00F74D92"/>
  </w:style>
  <w:style w:type="character" w:customStyle="1" w:styleId="CitaviChapterBibliographyHeadingZchn">
    <w:name w:val="Citavi Chapter Bibliography Heading Zchn"/>
    <w:basedOn w:val="Absatz-Standardschriftart"/>
    <w:link w:val="CitaviChapterBibliographyHeading"/>
    <w:uiPriority w:val="99"/>
    <w:rsid w:val="00F74D92"/>
    <w:rPr>
      <w:rFonts w:asciiTheme="majorHAnsi" w:eastAsiaTheme="majorEastAsia" w:hAnsiTheme="majorHAnsi" w:cstheme="majorBidi"/>
      <w:color w:val="2E74B5" w:themeColor="accent1" w:themeShade="BF"/>
      <w:sz w:val="26"/>
      <w:szCs w:val="26"/>
    </w:rPr>
  </w:style>
  <w:style w:type="character" w:customStyle="1" w:styleId="berschrift2Zchn">
    <w:name w:val="Überschrift 2 Zchn"/>
    <w:aliases w:val="head2 Zchn"/>
    <w:basedOn w:val="Absatz-Standardschriftart"/>
    <w:link w:val="berschrift2"/>
    <w:uiPriority w:val="99"/>
    <w:rsid w:val="00F74D92"/>
    <w:rPr>
      <w:rFonts w:asciiTheme="majorHAnsi" w:eastAsiaTheme="majorEastAsia" w:hAnsiTheme="majorHAnsi" w:cstheme="majorBidi"/>
      <w:color w:val="2E74B5" w:themeColor="accent1" w:themeShade="BF"/>
      <w:sz w:val="26"/>
      <w:szCs w:val="26"/>
    </w:rPr>
  </w:style>
  <w:style w:type="paragraph" w:customStyle="1" w:styleId="CitaviBibliographySubheading1">
    <w:name w:val="Citavi Bibliography Subheading 1"/>
    <w:basedOn w:val="berschrift2"/>
    <w:link w:val="CitaviBibliographySubheading1Zchn"/>
    <w:uiPriority w:val="99"/>
    <w:rsid w:val="00F74D92"/>
    <w:pPr>
      <w:outlineLvl w:val="9"/>
    </w:pPr>
  </w:style>
  <w:style w:type="character" w:customStyle="1" w:styleId="CitaviBibliographySubheading1Zchn">
    <w:name w:val="Citavi Bibliography Subheading 1 Zchn"/>
    <w:basedOn w:val="Absatz-Standardschriftart"/>
    <w:link w:val="CitaviBibliographySubheading1"/>
    <w:uiPriority w:val="99"/>
    <w:rsid w:val="00F74D92"/>
    <w:rPr>
      <w:rFonts w:asciiTheme="majorHAnsi" w:eastAsiaTheme="majorEastAsia" w:hAnsiTheme="majorHAnsi" w:cstheme="majorBidi"/>
      <w:color w:val="2E74B5" w:themeColor="accent1" w:themeShade="BF"/>
      <w:sz w:val="26"/>
      <w:szCs w:val="26"/>
    </w:rPr>
  </w:style>
  <w:style w:type="paragraph" w:customStyle="1" w:styleId="CitaviBibliographySubheading2">
    <w:name w:val="Citavi Bibliography Subheading 2"/>
    <w:basedOn w:val="berschrift3"/>
    <w:link w:val="CitaviBibliographySubheading2Zchn"/>
    <w:uiPriority w:val="99"/>
    <w:rsid w:val="00F74D92"/>
    <w:pPr>
      <w:outlineLvl w:val="9"/>
    </w:pPr>
  </w:style>
  <w:style w:type="character" w:customStyle="1" w:styleId="CitaviBibliographySubheading2Zchn">
    <w:name w:val="Citavi Bibliography Subheading 2 Zchn"/>
    <w:basedOn w:val="Absatz-Standardschriftart"/>
    <w:link w:val="CitaviBibliographySubheading2"/>
    <w:uiPriority w:val="99"/>
    <w:rsid w:val="00F74D92"/>
    <w:rPr>
      <w:rFonts w:asciiTheme="majorHAnsi" w:eastAsiaTheme="majorEastAsia" w:hAnsiTheme="majorHAnsi" w:cstheme="majorBidi"/>
      <w:color w:val="1F4D78" w:themeColor="accent1" w:themeShade="7F"/>
      <w:sz w:val="24"/>
      <w:szCs w:val="24"/>
    </w:rPr>
  </w:style>
  <w:style w:type="character" w:customStyle="1" w:styleId="berschrift3Zchn">
    <w:name w:val="Überschrift 3 Zchn"/>
    <w:basedOn w:val="Absatz-Standardschriftart"/>
    <w:link w:val="berschrift3"/>
    <w:uiPriority w:val="9"/>
    <w:rsid w:val="00F74D92"/>
    <w:rPr>
      <w:rFonts w:asciiTheme="majorHAnsi" w:eastAsiaTheme="majorEastAsia" w:hAnsiTheme="majorHAnsi" w:cstheme="majorBidi"/>
      <w:color w:val="1F4D78" w:themeColor="accent1" w:themeShade="7F"/>
      <w:sz w:val="24"/>
      <w:szCs w:val="24"/>
    </w:rPr>
  </w:style>
  <w:style w:type="paragraph" w:customStyle="1" w:styleId="CitaviBibliographySubheading3">
    <w:name w:val="Citavi Bibliography Subheading 3"/>
    <w:basedOn w:val="berschrift4"/>
    <w:link w:val="CitaviBibliographySubheading3Zchn"/>
    <w:uiPriority w:val="99"/>
    <w:rsid w:val="00F74D92"/>
    <w:pPr>
      <w:outlineLvl w:val="9"/>
    </w:pPr>
  </w:style>
  <w:style w:type="character" w:customStyle="1" w:styleId="CitaviBibliographySubheading3Zchn">
    <w:name w:val="Citavi Bibliography Subheading 3 Zchn"/>
    <w:basedOn w:val="Absatz-Standardschriftart"/>
    <w:link w:val="CitaviBibliographySubheading3"/>
    <w:uiPriority w:val="99"/>
    <w:rsid w:val="00F74D92"/>
    <w:rPr>
      <w:rFonts w:asciiTheme="majorHAnsi" w:eastAsiaTheme="majorEastAsia" w:hAnsiTheme="majorHAnsi" w:cstheme="majorBidi"/>
      <w:i/>
      <w:iCs/>
      <w:color w:val="2E74B5" w:themeColor="accent1" w:themeShade="BF"/>
    </w:rPr>
  </w:style>
  <w:style w:type="character" w:customStyle="1" w:styleId="berschrift4Zchn">
    <w:name w:val="Überschrift 4 Zchn"/>
    <w:aliases w:val="head4 Zchn"/>
    <w:basedOn w:val="Absatz-Standardschriftart"/>
    <w:link w:val="berschrift4"/>
    <w:uiPriority w:val="99"/>
    <w:rsid w:val="00F74D92"/>
    <w:rPr>
      <w:rFonts w:asciiTheme="majorHAnsi" w:eastAsiaTheme="majorEastAsia" w:hAnsiTheme="majorHAnsi" w:cstheme="majorBidi"/>
      <w:i/>
      <w:iCs/>
      <w:color w:val="2E74B5" w:themeColor="accent1" w:themeShade="BF"/>
    </w:rPr>
  </w:style>
  <w:style w:type="paragraph" w:customStyle="1" w:styleId="CitaviBibliographySubheading4">
    <w:name w:val="Citavi Bibliography Subheading 4"/>
    <w:basedOn w:val="berschrift5"/>
    <w:link w:val="CitaviBibliographySubheading4Zchn"/>
    <w:uiPriority w:val="99"/>
    <w:rsid w:val="00F74D92"/>
    <w:pPr>
      <w:outlineLvl w:val="9"/>
    </w:pPr>
  </w:style>
  <w:style w:type="character" w:customStyle="1" w:styleId="CitaviBibliographySubheading4Zchn">
    <w:name w:val="Citavi Bibliography Subheading 4 Zchn"/>
    <w:basedOn w:val="Absatz-Standardschriftart"/>
    <w:link w:val="CitaviBibliographySubheading4"/>
    <w:uiPriority w:val="99"/>
    <w:rsid w:val="00F74D92"/>
    <w:rPr>
      <w:rFonts w:asciiTheme="majorHAnsi" w:eastAsiaTheme="majorEastAsia" w:hAnsiTheme="majorHAnsi" w:cstheme="majorBidi"/>
      <w:color w:val="2E74B5" w:themeColor="accent1" w:themeShade="BF"/>
    </w:rPr>
  </w:style>
  <w:style w:type="character" w:customStyle="1" w:styleId="berschrift5Zchn">
    <w:name w:val="Überschrift 5 Zchn"/>
    <w:basedOn w:val="Absatz-Standardschriftart"/>
    <w:link w:val="berschrift5"/>
    <w:uiPriority w:val="9"/>
    <w:semiHidden/>
    <w:rsid w:val="00F74D92"/>
    <w:rPr>
      <w:rFonts w:asciiTheme="majorHAnsi" w:eastAsiaTheme="majorEastAsia" w:hAnsiTheme="majorHAnsi" w:cstheme="majorBidi"/>
      <w:color w:val="2E74B5" w:themeColor="accent1" w:themeShade="BF"/>
    </w:rPr>
  </w:style>
  <w:style w:type="paragraph" w:customStyle="1" w:styleId="CitaviBibliographySubheading5">
    <w:name w:val="Citavi Bibliography Subheading 5"/>
    <w:basedOn w:val="berschrift6"/>
    <w:link w:val="CitaviBibliographySubheading5Zchn"/>
    <w:uiPriority w:val="99"/>
    <w:rsid w:val="00F74D92"/>
    <w:pPr>
      <w:outlineLvl w:val="9"/>
    </w:pPr>
  </w:style>
  <w:style w:type="character" w:customStyle="1" w:styleId="CitaviBibliographySubheading5Zchn">
    <w:name w:val="Citavi Bibliography Subheading 5 Zchn"/>
    <w:basedOn w:val="Absatz-Standardschriftart"/>
    <w:link w:val="CitaviBibliographySubheading5"/>
    <w:uiPriority w:val="99"/>
    <w:rsid w:val="00F74D92"/>
    <w:rPr>
      <w:rFonts w:asciiTheme="majorHAnsi" w:eastAsiaTheme="majorEastAsia" w:hAnsiTheme="majorHAnsi" w:cstheme="majorBidi"/>
      <w:color w:val="1F4D78" w:themeColor="accent1" w:themeShade="7F"/>
    </w:rPr>
  </w:style>
  <w:style w:type="character" w:customStyle="1" w:styleId="berschrift6Zchn">
    <w:name w:val="Überschrift 6 Zchn"/>
    <w:basedOn w:val="Absatz-Standardschriftart"/>
    <w:link w:val="berschrift6"/>
    <w:uiPriority w:val="9"/>
    <w:semiHidden/>
    <w:rsid w:val="00F74D92"/>
    <w:rPr>
      <w:rFonts w:asciiTheme="majorHAnsi" w:eastAsiaTheme="majorEastAsia" w:hAnsiTheme="majorHAnsi" w:cstheme="majorBidi"/>
      <w:color w:val="1F4D78" w:themeColor="accent1" w:themeShade="7F"/>
    </w:rPr>
  </w:style>
  <w:style w:type="paragraph" w:customStyle="1" w:styleId="CitaviBibliographySubheading6">
    <w:name w:val="Citavi Bibliography Subheading 6"/>
    <w:basedOn w:val="berschrift7"/>
    <w:link w:val="CitaviBibliographySubheading6Zchn"/>
    <w:uiPriority w:val="99"/>
    <w:rsid w:val="00F74D92"/>
    <w:pPr>
      <w:outlineLvl w:val="9"/>
    </w:pPr>
  </w:style>
  <w:style w:type="character" w:customStyle="1" w:styleId="CitaviBibliographySubheading6Zchn">
    <w:name w:val="Citavi Bibliography Subheading 6 Zchn"/>
    <w:basedOn w:val="Absatz-Standardschriftart"/>
    <w:link w:val="CitaviBibliographySubheading6"/>
    <w:uiPriority w:val="99"/>
    <w:rsid w:val="00F74D92"/>
    <w:rPr>
      <w:rFonts w:asciiTheme="majorHAnsi" w:eastAsiaTheme="majorEastAsia" w:hAnsiTheme="majorHAnsi" w:cstheme="majorBidi"/>
      <w:i/>
      <w:iCs/>
      <w:color w:val="1F4D78" w:themeColor="accent1" w:themeShade="7F"/>
    </w:rPr>
  </w:style>
  <w:style w:type="character" w:customStyle="1" w:styleId="berschrift7Zchn">
    <w:name w:val="Überschrift 7 Zchn"/>
    <w:basedOn w:val="Absatz-Standardschriftart"/>
    <w:link w:val="berschrift7"/>
    <w:uiPriority w:val="9"/>
    <w:semiHidden/>
    <w:rsid w:val="00F74D92"/>
    <w:rPr>
      <w:rFonts w:asciiTheme="majorHAnsi" w:eastAsiaTheme="majorEastAsia" w:hAnsiTheme="majorHAnsi" w:cstheme="majorBidi"/>
      <w:i/>
      <w:iCs/>
      <w:color w:val="1F4D78" w:themeColor="accent1" w:themeShade="7F"/>
    </w:rPr>
  </w:style>
  <w:style w:type="paragraph" w:customStyle="1" w:styleId="CitaviBibliographySubheading7">
    <w:name w:val="Citavi Bibliography Subheading 7"/>
    <w:basedOn w:val="berschrift8"/>
    <w:link w:val="CitaviBibliographySubheading7Zchn"/>
    <w:uiPriority w:val="99"/>
    <w:rsid w:val="00F74D92"/>
    <w:pPr>
      <w:outlineLvl w:val="9"/>
    </w:pPr>
  </w:style>
  <w:style w:type="character" w:customStyle="1" w:styleId="CitaviBibliographySubheading7Zchn">
    <w:name w:val="Citavi Bibliography Subheading 7 Zchn"/>
    <w:basedOn w:val="Absatz-Standardschriftart"/>
    <w:link w:val="CitaviBibliographySubheading7"/>
    <w:uiPriority w:val="99"/>
    <w:rsid w:val="00F74D92"/>
    <w:rPr>
      <w:rFonts w:asciiTheme="majorHAnsi" w:eastAsiaTheme="majorEastAsia" w:hAnsiTheme="majorHAnsi" w:cstheme="majorBidi"/>
      <w:color w:val="272727" w:themeColor="text1" w:themeTint="D8"/>
      <w:sz w:val="21"/>
      <w:szCs w:val="21"/>
    </w:rPr>
  </w:style>
  <w:style w:type="character" w:customStyle="1" w:styleId="berschrift8Zchn">
    <w:name w:val="Überschrift 8 Zchn"/>
    <w:basedOn w:val="Absatz-Standardschriftart"/>
    <w:link w:val="berschrift8"/>
    <w:uiPriority w:val="9"/>
    <w:semiHidden/>
    <w:rsid w:val="00F74D92"/>
    <w:rPr>
      <w:rFonts w:asciiTheme="majorHAnsi" w:eastAsiaTheme="majorEastAsia" w:hAnsiTheme="majorHAnsi" w:cstheme="majorBidi"/>
      <w:color w:val="272727" w:themeColor="text1" w:themeTint="D8"/>
      <w:sz w:val="21"/>
      <w:szCs w:val="21"/>
    </w:rPr>
  </w:style>
  <w:style w:type="paragraph" w:customStyle="1" w:styleId="CitaviBibliographySubheading8">
    <w:name w:val="Citavi Bibliography Subheading 8"/>
    <w:basedOn w:val="berschrift9"/>
    <w:link w:val="CitaviBibliographySubheading8Zchn"/>
    <w:uiPriority w:val="99"/>
    <w:rsid w:val="00F74D92"/>
    <w:pPr>
      <w:outlineLvl w:val="9"/>
    </w:pPr>
  </w:style>
  <w:style w:type="character" w:customStyle="1" w:styleId="CitaviBibliographySubheading8Zchn">
    <w:name w:val="Citavi Bibliography Subheading 8 Zchn"/>
    <w:basedOn w:val="Absatz-Standardschriftart"/>
    <w:link w:val="CitaviBibliographySubheading8"/>
    <w:uiPriority w:val="99"/>
    <w:rsid w:val="00F74D92"/>
    <w:rPr>
      <w:rFonts w:asciiTheme="majorHAnsi" w:eastAsiaTheme="majorEastAsia" w:hAnsiTheme="majorHAnsi" w:cstheme="majorBidi"/>
      <w:i/>
      <w:iCs/>
      <w:color w:val="272727" w:themeColor="text1" w:themeTint="D8"/>
      <w:sz w:val="21"/>
      <w:szCs w:val="21"/>
    </w:rPr>
  </w:style>
  <w:style w:type="character" w:customStyle="1" w:styleId="berschrift9Zchn">
    <w:name w:val="Überschrift 9 Zchn"/>
    <w:basedOn w:val="Absatz-Standardschriftart"/>
    <w:link w:val="berschrift9"/>
    <w:uiPriority w:val="9"/>
    <w:semiHidden/>
    <w:rsid w:val="00F74D92"/>
    <w:rPr>
      <w:rFonts w:asciiTheme="majorHAnsi" w:eastAsiaTheme="majorEastAsia" w:hAnsiTheme="majorHAnsi" w:cstheme="majorBidi"/>
      <w:i/>
      <w:iCs/>
      <w:color w:val="272727" w:themeColor="text1" w:themeTint="D8"/>
      <w:sz w:val="21"/>
      <w:szCs w:val="21"/>
    </w:rPr>
  </w:style>
  <w:style w:type="paragraph" w:styleId="Inhaltsverzeichnisberschrift">
    <w:name w:val="TOC Heading"/>
    <w:basedOn w:val="berschrift1"/>
    <w:next w:val="Standard"/>
    <w:uiPriority w:val="39"/>
    <w:semiHidden/>
    <w:unhideWhenUsed/>
    <w:qFormat/>
    <w:rsid w:val="00636BAA"/>
    <w:pPr>
      <w:outlineLvl w:val="9"/>
    </w:pPr>
  </w:style>
  <w:style w:type="paragraph" w:styleId="Literaturverzeichnis">
    <w:name w:val="Bibliography"/>
    <w:basedOn w:val="Standard"/>
    <w:next w:val="Standard"/>
    <w:uiPriority w:val="37"/>
    <w:semiHidden/>
    <w:unhideWhenUsed/>
    <w:rsid w:val="00636BAA"/>
  </w:style>
  <w:style w:type="character" w:styleId="Buchtitel">
    <w:name w:val="Book Title"/>
    <w:basedOn w:val="Absatz-Standardschriftart"/>
    <w:uiPriority w:val="33"/>
    <w:rsid w:val="00636BAA"/>
    <w:rPr>
      <w:b/>
      <w:bCs/>
      <w:i/>
      <w:iCs/>
      <w:spacing w:val="5"/>
    </w:rPr>
  </w:style>
  <w:style w:type="character" w:styleId="IntensiverVerweis">
    <w:name w:val="Intense Reference"/>
    <w:basedOn w:val="Absatz-Standardschriftart"/>
    <w:uiPriority w:val="32"/>
    <w:rsid w:val="00636BAA"/>
    <w:rPr>
      <w:b/>
      <w:bCs/>
      <w:smallCaps/>
      <w:color w:val="5B9BD5" w:themeColor="accent1"/>
      <w:spacing w:val="5"/>
    </w:rPr>
  </w:style>
  <w:style w:type="character" w:styleId="SchwacherVerweis">
    <w:name w:val="Subtle Reference"/>
    <w:basedOn w:val="Absatz-Standardschriftart"/>
    <w:uiPriority w:val="31"/>
    <w:rsid w:val="00636BAA"/>
    <w:rPr>
      <w:smallCaps/>
      <w:color w:val="5A5A5A" w:themeColor="text1" w:themeTint="A5"/>
    </w:rPr>
  </w:style>
  <w:style w:type="character" w:styleId="IntensiveHervorhebung">
    <w:name w:val="Intense Emphasis"/>
    <w:basedOn w:val="Absatz-Standardschriftart"/>
    <w:uiPriority w:val="21"/>
    <w:rsid w:val="00636BAA"/>
    <w:rPr>
      <w:i/>
      <w:iCs/>
      <w:color w:val="5B9BD5" w:themeColor="accent1"/>
    </w:rPr>
  </w:style>
  <w:style w:type="character" w:styleId="SchwacheHervorhebung">
    <w:name w:val="Subtle Emphasis"/>
    <w:basedOn w:val="Absatz-Standardschriftart"/>
    <w:uiPriority w:val="19"/>
    <w:rsid w:val="00636BAA"/>
    <w:rPr>
      <w:i/>
      <w:iCs/>
      <w:color w:val="404040" w:themeColor="text1" w:themeTint="BF"/>
    </w:rPr>
  </w:style>
  <w:style w:type="paragraph" w:styleId="IntensivesZitat">
    <w:name w:val="Intense Quote"/>
    <w:basedOn w:val="Standard"/>
    <w:next w:val="Standard"/>
    <w:link w:val="IntensivesZitatZchn"/>
    <w:uiPriority w:val="30"/>
    <w:rsid w:val="00636BAA"/>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ivesZitatZchn">
    <w:name w:val="Intensives Zitat Zchn"/>
    <w:basedOn w:val="Absatz-Standardschriftart"/>
    <w:link w:val="IntensivesZitat"/>
    <w:uiPriority w:val="30"/>
    <w:rsid w:val="00636BAA"/>
    <w:rPr>
      <w:i/>
      <w:iCs/>
      <w:color w:val="5B9BD5" w:themeColor="accent1"/>
    </w:rPr>
  </w:style>
  <w:style w:type="paragraph" w:styleId="Zitat">
    <w:name w:val="Quote"/>
    <w:basedOn w:val="Standard"/>
    <w:next w:val="Standard"/>
    <w:link w:val="ZitatZchn"/>
    <w:uiPriority w:val="29"/>
    <w:rsid w:val="00636BAA"/>
    <w:pPr>
      <w:spacing w:before="200"/>
      <w:ind w:left="864" w:right="864"/>
      <w:jc w:val="center"/>
    </w:pPr>
    <w:rPr>
      <w:i/>
      <w:iCs/>
      <w:color w:val="404040" w:themeColor="text1" w:themeTint="BF"/>
    </w:rPr>
  </w:style>
  <w:style w:type="character" w:customStyle="1" w:styleId="ZitatZchn">
    <w:name w:val="Zitat Zchn"/>
    <w:basedOn w:val="Absatz-Standardschriftart"/>
    <w:link w:val="Zitat"/>
    <w:uiPriority w:val="29"/>
    <w:rsid w:val="00636BAA"/>
    <w:rPr>
      <w:i/>
      <w:iCs/>
      <w:color w:val="404040" w:themeColor="text1" w:themeTint="BF"/>
    </w:rPr>
  </w:style>
  <w:style w:type="paragraph" w:styleId="Listenabsatz">
    <w:name w:val="List Paragraph"/>
    <w:basedOn w:val="Standard"/>
    <w:uiPriority w:val="34"/>
    <w:rsid w:val="00636BAA"/>
    <w:pPr>
      <w:ind w:left="720"/>
      <w:contextualSpacing/>
    </w:pPr>
  </w:style>
  <w:style w:type="table" w:styleId="MittlereListe1-Akzent1">
    <w:name w:val="Medium List 1 Accent 1"/>
    <w:basedOn w:val="NormaleTabelle"/>
    <w:uiPriority w:val="65"/>
    <w:semiHidden/>
    <w:unhideWhenUsed/>
    <w:rsid w:val="00636BAA"/>
    <w:pPr>
      <w:spacing w:after="0" w:line="240" w:lineRule="auto"/>
    </w:pPr>
    <w:rPr>
      <w:color w:val="000000" w:themeColor="text1"/>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MittlereSchattierung2-Akzent1">
    <w:name w:val="Medium Shading 2 Accent 1"/>
    <w:basedOn w:val="NormaleTabelle"/>
    <w:uiPriority w:val="64"/>
    <w:semiHidden/>
    <w:unhideWhenUsed/>
    <w:rsid w:val="00636BA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1-Akzent1">
    <w:name w:val="Medium Shading 1 Accent 1"/>
    <w:basedOn w:val="NormaleTabelle"/>
    <w:uiPriority w:val="63"/>
    <w:semiHidden/>
    <w:unhideWhenUsed/>
    <w:rsid w:val="00636BAA"/>
    <w:pPr>
      <w:spacing w:after="0" w:line="240" w:lineRule="auto"/>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HellesRaster-Akzent1">
    <w:name w:val="Light Grid Accent 1"/>
    <w:basedOn w:val="NormaleTabelle"/>
    <w:uiPriority w:val="62"/>
    <w:semiHidden/>
    <w:unhideWhenUsed/>
    <w:rsid w:val="00636BAA"/>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HelleListe-Akzent1">
    <w:name w:val="Light List Accent 1"/>
    <w:basedOn w:val="NormaleTabelle"/>
    <w:uiPriority w:val="61"/>
    <w:semiHidden/>
    <w:unhideWhenUsed/>
    <w:rsid w:val="00636BAA"/>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HelleSchattierung-Akzent1">
    <w:name w:val="Light Shading Accent 1"/>
    <w:basedOn w:val="NormaleTabelle"/>
    <w:uiPriority w:val="60"/>
    <w:semiHidden/>
    <w:unhideWhenUsed/>
    <w:rsid w:val="00636BAA"/>
    <w:pPr>
      <w:spacing w:after="0" w:line="240" w:lineRule="auto"/>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FarbigesRaster">
    <w:name w:val="Colorful Grid"/>
    <w:basedOn w:val="NormaleTabelle"/>
    <w:uiPriority w:val="73"/>
    <w:semiHidden/>
    <w:unhideWhenUsed/>
    <w:rsid w:val="00636BAA"/>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bigeListe">
    <w:name w:val="Colorful List"/>
    <w:basedOn w:val="NormaleTabelle"/>
    <w:uiPriority w:val="72"/>
    <w:semiHidden/>
    <w:unhideWhenUsed/>
    <w:rsid w:val="00636BAA"/>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bigeSchattierung">
    <w:name w:val="Colorful Shading"/>
    <w:basedOn w:val="NormaleTabelle"/>
    <w:uiPriority w:val="71"/>
    <w:semiHidden/>
    <w:unhideWhenUsed/>
    <w:rsid w:val="00636BAA"/>
    <w:pPr>
      <w:spacing w:after="0" w:line="240" w:lineRule="auto"/>
    </w:pPr>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DunkleListe">
    <w:name w:val="Dark List"/>
    <w:basedOn w:val="NormaleTabelle"/>
    <w:uiPriority w:val="70"/>
    <w:semiHidden/>
    <w:unhideWhenUsed/>
    <w:rsid w:val="00636BAA"/>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ittleresRaster3">
    <w:name w:val="Medium Grid 3"/>
    <w:basedOn w:val="NormaleTabelle"/>
    <w:uiPriority w:val="69"/>
    <w:semiHidden/>
    <w:unhideWhenUsed/>
    <w:rsid w:val="00636BA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ittleresRaster2">
    <w:name w:val="Medium Grid 2"/>
    <w:basedOn w:val="NormaleTabelle"/>
    <w:uiPriority w:val="68"/>
    <w:semiHidden/>
    <w:unhideWhenUsed/>
    <w:rsid w:val="00636BA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ittleresRaster1">
    <w:name w:val="Medium Grid 1"/>
    <w:basedOn w:val="NormaleTabelle"/>
    <w:uiPriority w:val="67"/>
    <w:semiHidden/>
    <w:unhideWhenUsed/>
    <w:rsid w:val="00636BAA"/>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ittlereListe2">
    <w:name w:val="Medium List 2"/>
    <w:basedOn w:val="NormaleTabelle"/>
    <w:uiPriority w:val="66"/>
    <w:semiHidden/>
    <w:unhideWhenUsed/>
    <w:rsid w:val="00636BA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1">
    <w:name w:val="Medium List 1"/>
    <w:basedOn w:val="NormaleTabelle"/>
    <w:uiPriority w:val="65"/>
    <w:semiHidden/>
    <w:unhideWhenUsed/>
    <w:rsid w:val="00636BAA"/>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ittlereSchattierung2">
    <w:name w:val="Medium Shading 2"/>
    <w:basedOn w:val="NormaleTabelle"/>
    <w:uiPriority w:val="64"/>
    <w:semiHidden/>
    <w:unhideWhenUsed/>
    <w:rsid w:val="00636BA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1">
    <w:name w:val="Medium Shading 1"/>
    <w:basedOn w:val="NormaleTabelle"/>
    <w:uiPriority w:val="63"/>
    <w:semiHidden/>
    <w:unhideWhenUsed/>
    <w:rsid w:val="00636BAA"/>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HellesRaster">
    <w:name w:val="Light Grid"/>
    <w:basedOn w:val="NormaleTabelle"/>
    <w:uiPriority w:val="62"/>
    <w:semiHidden/>
    <w:unhideWhenUsed/>
    <w:rsid w:val="00636BAA"/>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HelleListe">
    <w:name w:val="Light List"/>
    <w:basedOn w:val="NormaleTabelle"/>
    <w:uiPriority w:val="61"/>
    <w:semiHidden/>
    <w:unhideWhenUsed/>
    <w:rsid w:val="00636BAA"/>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HelleSchattierung">
    <w:name w:val="Light Shading"/>
    <w:basedOn w:val="NormaleTabelle"/>
    <w:uiPriority w:val="60"/>
    <w:semiHidden/>
    <w:unhideWhenUsed/>
    <w:rsid w:val="00636BA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KeinLeerraum">
    <w:name w:val="No Spacing"/>
    <w:uiPriority w:val="1"/>
    <w:rsid w:val="00636BAA"/>
    <w:pPr>
      <w:spacing w:after="0" w:line="240" w:lineRule="auto"/>
    </w:pPr>
  </w:style>
  <w:style w:type="character" w:styleId="HTMLVariable">
    <w:name w:val="HTML Variable"/>
    <w:basedOn w:val="Absatz-Standardschriftart"/>
    <w:uiPriority w:val="99"/>
    <w:semiHidden/>
    <w:unhideWhenUsed/>
    <w:rsid w:val="00636BAA"/>
    <w:rPr>
      <w:i/>
      <w:iCs/>
    </w:rPr>
  </w:style>
  <w:style w:type="character" w:styleId="HTMLSchreibmaschine">
    <w:name w:val="HTML Typewriter"/>
    <w:basedOn w:val="Absatz-Standardschriftart"/>
    <w:uiPriority w:val="99"/>
    <w:semiHidden/>
    <w:unhideWhenUsed/>
    <w:rsid w:val="00636BAA"/>
    <w:rPr>
      <w:rFonts w:ascii="Consolas" w:hAnsi="Consolas"/>
      <w:sz w:val="20"/>
      <w:szCs w:val="20"/>
    </w:rPr>
  </w:style>
  <w:style w:type="character" w:styleId="HTMLBeispiel">
    <w:name w:val="HTML Sample"/>
    <w:basedOn w:val="Absatz-Standardschriftart"/>
    <w:uiPriority w:val="99"/>
    <w:semiHidden/>
    <w:unhideWhenUsed/>
    <w:rsid w:val="00636BAA"/>
    <w:rPr>
      <w:rFonts w:ascii="Consolas" w:hAnsi="Consolas"/>
      <w:sz w:val="24"/>
      <w:szCs w:val="24"/>
    </w:rPr>
  </w:style>
  <w:style w:type="paragraph" w:styleId="HTMLVorformatiert">
    <w:name w:val="HTML Preformatted"/>
    <w:basedOn w:val="Standard"/>
    <w:link w:val="HTMLVorformatiertZchn"/>
    <w:uiPriority w:val="99"/>
    <w:semiHidden/>
    <w:unhideWhenUsed/>
    <w:rsid w:val="00636BAA"/>
    <w:pPr>
      <w:spacing w:after="0" w:line="240" w:lineRule="auto"/>
    </w:pPr>
    <w:rPr>
      <w:rFonts w:ascii="Consolas" w:hAnsi="Consolas"/>
      <w:sz w:val="20"/>
      <w:szCs w:val="20"/>
    </w:rPr>
  </w:style>
  <w:style w:type="character" w:customStyle="1" w:styleId="HTMLVorformatiertZchn">
    <w:name w:val="HTML Vorformatiert Zchn"/>
    <w:basedOn w:val="Absatz-Standardschriftart"/>
    <w:link w:val="HTMLVorformatiert"/>
    <w:uiPriority w:val="99"/>
    <w:semiHidden/>
    <w:rsid w:val="00636BAA"/>
    <w:rPr>
      <w:rFonts w:ascii="Consolas" w:hAnsi="Consolas"/>
      <w:sz w:val="20"/>
      <w:szCs w:val="20"/>
    </w:rPr>
  </w:style>
  <w:style w:type="character" w:styleId="HTMLTastatur">
    <w:name w:val="HTML Keyboard"/>
    <w:basedOn w:val="Absatz-Standardschriftart"/>
    <w:uiPriority w:val="99"/>
    <w:semiHidden/>
    <w:unhideWhenUsed/>
    <w:rsid w:val="00636BAA"/>
    <w:rPr>
      <w:rFonts w:ascii="Consolas" w:hAnsi="Consolas"/>
      <w:sz w:val="20"/>
      <w:szCs w:val="20"/>
    </w:rPr>
  </w:style>
  <w:style w:type="character" w:styleId="HTMLDefinition">
    <w:name w:val="HTML Definition"/>
    <w:basedOn w:val="Absatz-Standardschriftart"/>
    <w:uiPriority w:val="99"/>
    <w:semiHidden/>
    <w:unhideWhenUsed/>
    <w:rsid w:val="00636BAA"/>
    <w:rPr>
      <w:i/>
      <w:iCs/>
    </w:rPr>
  </w:style>
  <w:style w:type="character" w:styleId="HTMLCode">
    <w:name w:val="HTML Code"/>
    <w:basedOn w:val="Absatz-Standardschriftart"/>
    <w:uiPriority w:val="99"/>
    <w:semiHidden/>
    <w:unhideWhenUsed/>
    <w:rsid w:val="00636BAA"/>
    <w:rPr>
      <w:rFonts w:ascii="Consolas" w:hAnsi="Consolas"/>
      <w:sz w:val="20"/>
      <w:szCs w:val="20"/>
    </w:rPr>
  </w:style>
  <w:style w:type="character" w:styleId="HTMLZitat">
    <w:name w:val="HTML Cite"/>
    <w:basedOn w:val="Absatz-Standardschriftart"/>
    <w:uiPriority w:val="99"/>
    <w:semiHidden/>
    <w:unhideWhenUsed/>
    <w:rsid w:val="00636BAA"/>
    <w:rPr>
      <w:i/>
      <w:iCs/>
    </w:rPr>
  </w:style>
  <w:style w:type="paragraph" w:styleId="HTMLAdresse">
    <w:name w:val="HTML Address"/>
    <w:basedOn w:val="Standard"/>
    <w:link w:val="HTMLAdresseZchn"/>
    <w:uiPriority w:val="99"/>
    <w:semiHidden/>
    <w:unhideWhenUsed/>
    <w:rsid w:val="00636BAA"/>
    <w:pPr>
      <w:spacing w:after="0" w:line="240" w:lineRule="auto"/>
    </w:pPr>
    <w:rPr>
      <w:i/>
      <w:iCs/>
    </w:rPr>
  </w:style>
  <w:style w:type="character" w:customStyle="1" w:styleId="HTMLAdresseZchn">
    <w:name w:val="HTML Adresse Zchn"/>
    <w:basedOn w:val="Absatz-Standardschriftart"/>
    <w:link w:val="HTMLAdresse"/>
    <w:uiPriority w:val="99"/>
    <w:semiHidden/>
    <w:rsid w:val="00636BAA"/>
    <w:rPr>
      <w:i/>
      <w:iCs/>
    </w:rPr>
  </w:style>
  <w:style w:type="character" w:styleId="HTMLAkronym">
    <w:name w:val="HTML Acronym"/>
    <w:basedOn w:val="Absatz-Standardschriftart"/>
    <w:uiPriority w:val="99"/>
    <w:semiHidden/>
    <w:unhideWhenUsed/>
    <w:rsid w:val="00636BAA"/>
  </w:style>
  <w:style w:type="paragraph" w:styleId="StandardWeb">
    <w:name w:val="Normal (Web)"/>
    <w:basedOn w:val="Standard"/>
    <w:uiPriority w:val="99"/>
    <w:semiHidden/>
    <w:unhideWhenUsed/>
    <w:rsid w:val="00636BAA"/>
    <w:rPr>
      <w:rFonts w:ascii="Times New Roman" w:hAnsi="Times New Roman" w:cs="Times New Roman"/>
      <w:sz w:val="24"/>
      <w:szCs w:val="24"/>
    </w:rPr>
  </w:style>
  <w:style w:type="paragraph" w:styleId="NurText">
    <w:name w:val="Plain Text"/>
    <w:basedOn w:val="Standard"/>
    <w:link w:val="NurTextZchn"/>
    <w:uiPriority w:val="99"/>
    <w:semiHidden/>
    <w:unhideWhenUsed/>
    <w:rsid w:val="00636BAA"/>
    <w:pPr>
      <w:spacing w:after="0" w:line="240" w:lineRule="auto"/>
    </w:pPr>
    <w:rPr>
      <w:rFonts w:ascii="Consolas" w:hAnsi="Consolas"/>
      <w:sz w:val="21"/>
      <w:szCs w:val="21"/>
    </w:rPr>
  </w:style>
  <w:style w:type="character" w:customStyle="1" w:styleId="NurTextZchn">
    <w:name w:val="Nur Text Zchn"/>
    <w:basedOn w:val="Absatz-Standardschriftart"/>
    <w:link w:val="NurText"/>
    <w:uiPriority w:val="99"/>
    <w:semiHidden/>
    <w:rsid w:val="00636BAA"/>
    <w:rPr>
      <w:rFonts w:ascii="Consolas" w:hAnsi="Consolas"/>
      <w:sz w:val="21"/>
      <w:szCs w:val="21"/>
    </w:rPr>
  </w:style>
  <w:style w:type="paragraph" w:styleId="Dokumentstruktur">
    <w:name w:val="Document Map"/>
    <w:basedOn w:val="Standard"/>
    <w:link w:val="DokumentstrukturZchn"/>
    <w:uiPriority w:val="99"/>
    <w:semiHidden/>
    <w:unhideWhenUsed/>
    <w:rsid w:val="00636BAA"/>
    <w:pPr>
      <w:spacing w:after="0" w:line="240" w:lineRule="auto"/>
    </w:pPr>
    <w:rPr>
      <w:rFonts w:ascii="Segoe UI" w:hAnsi="Segoe UI" w:cs="Segoe UI"/>
      <w:sz w:val="16"/>
      <w:szCs w:val="16"/>
    </w:rPr>
  </w:style>
  <w:style w:type="character" w:customStyle="1" w:styleId="DokumentstrukturZchn">
    <w:name w:val="Dokumentstruktur Zchn"/>
    <w:basedOn w:val="Absatz-Standardschriftart"/>
    <w:link w:val="Dokumentstruktur"/>
    <w:uiPriority w:val="99"/>
    <w:semiHidden/>
    <w:rsid w:val="00636BAA"/>
    <w:rPr>
      <w:rFonts w:ascii="Segoe UI" w:hAnsi="Segoe UI" w:cs="Segoe UI"/>
      <w:sz w:val="16"/>
      <w:szCs w:val="16"/>
    </w:rPr>
  </w:style>
  <w:style w:type="character" w:styleId="Hervorhebung">
    <w:name w:val="Emphasis"/>
    <w:basedOn w:val="Absatz-Standardschriftart"/>
    <w:uiPriority w:val="20"/>
    <w:rsid w:val="00636BAA"/>
    <w:rPr>
      <w:i/>
      <w:iCs/>
    </w:rPr>
  </w:style>
  <w:style w:type="character" w:styleId="Fett">
    <w:name w:val="Strong"/>
    <w:basedOn w:val="Absatz-Standardschriftart"/>
    <w:uiPriority w:val="22"/>
    <w:rsid w:val="00636BAA"/>
    <w:rPr>
      <w:b/>
      <w:bCs/>
    </w:rPr>
  </w:style>
  <w:style w:type="character" w:styleId="BesuchterLink">
    <w:name w:val="FollowedHyperlink"/>
    <w:basedOn w:val="Absatz-Standardschriftart"/>
    <w:uiPriority w:val="99"/>
    <w:semiHidden/>
    <w:unhideWhenUsed/>
    <w:rsid w:val="00636BAA"/>
    <w:rPr>
      <w:color w:val="954F72" w:themeColor="followedHyperlink"/>
      <w:u w:val="single"/>
    </w:rPr>
  </w:style>
  <w:style w:type="paragraph" w:styleId="Blocktext">
    <w:name w:val="Block Text"/>
    <w:basedOn w:val="Standard"/>
    <w:uiPriority w:val="99"/>
    <w:semiHidden/>
    <w:unhideWhenUsed/>
    <w:rsid w:val="00636BAA"/>
    <w:pPr>
      <w:pBdr>
        <w:top w:val="single" w:sz="2" w:space="10" w:color="5B9BD5" w:themeColor="accent1" w:shadow="1"/>
        <w:left w:val="single" w:sz="2" w:space="10" w:color="5B9BD5" w:themeColor="accent1" w:shadow="1"/>
        <w:bottom w:val="single" w:sz="2" w:space="10" w:color="5B9BD5" w:themeColor="accent1" w:shadow="1"/>
        <w:right w:val="single" w:sz="2" w:space="10" w:color="5B9BD5" w:themeColor="accent1" w:shadow="1"/>
      </w:pBdr>
      <w:ind w:left="1152" w:right="1152"/>
    </w:pPr>
    <w:rPr>
      <w:rFonts w:eastAsiaTheme="minorEastAsia"/>
      <w:i/>
      <w:iCs/>
      <w:color w:val="5B9BD5" w:themeColor="accent1"/>
    </w:rPr>
  </w:style>
  <w:style w:type="paragraph" w:styleId="Textkrper-Einzug3">
    <w:name w:val="Body Text Indent 3"/>
    <w:basedOn w:val="Standard"/>
    <w:link w:val="Textkrper-Einzug3Zchn"/>
    <w:uiPriority w:val="99"/>
    <w:semiHidden/>
    <w:unhideWhenUsed/>
    <w:rsid w:val="00636BAA"/>
    <w:pPr>
      <w:spacing w:after="120"/>
      <w:ind w:left="283"/>
    </w:pPr>
    <w:rPr>
      <w:sz w:val="16"/>
      <w:szCs w:val="16"/>
    </w:rPr>
  </w:style>
  <w:style w:type="character" w:customStyle="1" w:styleId="Textkrper-Einzug3Zchn">
    <w:name w:val="Textkörper-Einzug 3 Zchn"/>
    <w:basedOn w:val="Absatz-Standardschriftart"/>
    <w:link w:val="Textkrper-Einzug3"/>
    <w:uiPriority w:val="99"/>
    <w:semiHidden/>
    <w:rsid w:val="00636BAA"/>
    <w:rPr>
      <w:sz w:val="16"/>
      <w:szCs w:val="16"/>
    </w:rPr>
  </w:style>
  <w:style w:type="paragraph" w:styleId="Textkrper-Einzug2">
    <w:name w:val="Body Text Indent 2"/>
    <w:basedOn w:val="Standard"/>
    <w:link w:val="Textkrper-Einzug2Zchn"/>
    <w:uiPriority w:val="99"/>
    <w:semiHidden/>
    <w:unhideWhenUsed/>
    <w:rsid w:val="00636BAA"/>
    <w:pPr>
      <w:spacing w:after="120" w:line="480" w:lineRule="auto"/>
      <w:ind w:left="283"/>
    </w:pPr>
  </w:style>
  <w:style w:type="character" w:customStyle="1" w:styleId="Textkrper-Einzug2Zchn">
    <w:name w:val="Textkörper-Einzug 2 Zchn"/>
    <w:basedOn w:val="Absatz-Standardschriftart"/>
    <w:link w:val="Textkrper-Einzug2"/>
    <w:uiPriority w:val="99"/>
    <w:semiHidden/>
    <w:rsid w:val="00636BAA"/>
  </w:style>
  <w:style w:type="paragraph" w:styleId="Textkrper3">
    <w:name w:val="Body Text 3"/>
    <w:basedOn w:val="Standard"/>
    <w:link w:val="Textkrper3Zchn"/>
    <w:uiPriority w:val="99"/>
    <w:semiHidden/>
    <w:unhideWhenUsed/>
    <w:rsid w:val="00636BAA"/>
    <w:pPr>
      <w:spacing w:after="120"/>
    </w:pPr>
    <w:rPr>
      <w:sz w:val="16"/>
      <w:szCs w:val="16"/>
    </w:rPr>
  </w:style>
  <w:style w:type="character" w:customStyle="1" w:styleId="Textkrper3Zchn">
    <w:name w:val="Textkörper 3 Zchn"/>
    <w:basedOn w:val="Absatz-Standardschriftart"/>
    <w:link w:val="Textkrper3"/>
    <w:uiPriority w:val="99"/>
    <w:semiHidden/>
    <w:rsid w:val="00636BAA"/>
    <w:rPr>
      <w:sz w:val="16"/>
      <w:szCs w:val="16"/>
    </w:rPr>
  </w:style>
  <w:style w:type="paragraph" w:styleId="Textkrper2">
    <w:name w:val="Body Text 2"/>
    <w:basedOn w:val="Standard"/>
    <w:link w:val="Textkrper2Zchn"/>
    <w:uiPriority w:val="99"/>
    <w:semiHidden/>
    <w:unhideWhenUsed/>
    <w:rsid w:val="00636BAA"/>
    <w:pPr>
      <w:spacing w:after="120" w:line="480" w:lineRule="auto"/>
    </w:pPr>
  </w:style>
  <w:style w:type="character" w:customStyle="1" w:styleId="Textkrper2Zchn">
    <w:name w:val="Textkörper 2 Zchn"/>
    <w:basedOn w:val="Absatz-Standardschriftart"/>
    <w:link w:val="Textkrper2"/>
    <w:uiPriority w:val="99"/>
    <w:semiHidden/>
    <w:rsid w:val="00636BAA"/>
  </w:style>
  <w:style w:type="paragraph" w:styleId="Fu-Endnotenberschrift">
    <w:name w:val="Note Heading"/>
    <w:basedOn w:val="Standard"/>
    <w:next w:val="Standard"/>
    <w:link w:val="Fu-EndnotenberschriftZchn"/>
    <w:uiPriority w:val="99"/>
    <w:semiHidden/>
    <w:unhideWhenUsed/>
    <w:rsid w:val="00636BAA"/>
    <w:pPr>
      <w:spacing w:after="0" w:line="240" w:lineRule="auto"/>
    </w:pPr>
  </w:style>
  <w:style w:type="character" w:customStyle="1" w:styleId="Fu-EndnotenberschriftZchn">
    <w:name w:val="Fuß/-Endnotenüberschrift Zchn"/>
    <w:basedOn w:val="Absatz-Standardschriftart"/>
    <w:link w:val="Fu-Endnotenberschrift"/>
    <w:uiPriority w:val="99"/>
    <w:semiHidden/>
    <w:rsid w:val="00636BAA"/>
  </w:style>
  <w:style w:type="paragraph" w:styleId="Textkrper-Zeileneinzug">
    <w:name w:val="Body Text Indent"/>
    <w:basedOn w:val="Standard"/>
    <w:link w:val="Textkrper-ZeileneinzugZchn"/>
    <w:uiPriority w:val="99"/>
    <w:semiHidden/>
    <w:unhideWhenUsed/>
    <w:rsid w:val="00636BAA"/>
    <w:pPr>
      <w:spacing w:after="120"/>
      <w:ind w:left="283"/>
    </w:pPr>
  </w:style>
  <w:style w:type="character" w:customStyle="1" w:styleId="Textkrper-ZeileneinzugZchn">
    <w:name w:val="Textkörper-Zeileneinzug Zchn"/>
    <w:basedOn w:val="Absatz-Standardschriftart"/>
    <w:link w:val="Textkrper-Zeileneinzug"/>
    <w:uiPriority w:val="99"/>
    <w:semiHidden/>
    <w:rsid w:val="00636BAA"/>
  </w:style>
  <w:style w:type="paragraph" w:styleId="Textkrper-Erstzeileneinzug2">
    <w:name w:val="Body Text First Indent 2"/>
    <w:basedOn w:val="Textkrper-Zeileneinzug"/>
    <w:link w:val="Textkrper-Erstzeileneinzug2Zchn"/>
    <w:uiPriority w:val="99"/>
    <w:semiHidden/>
    <w:unhideWhenUsed/>
    <w:rsid w:val="00636BAA"/>
    <w:pPr>
      <w:spacing w:after="160"/>
      <w:ind w:left="360" w:firstLine="360"/>
    </w:pPr>
  </w:style>
  <w:style w:type="character" w:customStyle="1" w:styleId="Textkrper-Erstzeileneinzug2Zchn">
    <w:name w:val="Textkörper-Erstzeileneinzug 2 Zchn"/>
    <w:basedOn w:val="Textkrper-ZeileneinzugZchn"/>
    <w:link w:val="Textkrper-Erstzeileneinzug2"/>
    <w:uiPriority w:val="99"/>
    <w:semiHidden/>
    <w:rsid w:val="00636BAA"/>
  </w:style>
  <w:style w:type="paragraph" w:styleId="Textkrper">
    <w:name w:val="Body Text"/>
    <w:basedOn w:val="Standard"/>
    <w:link w:val="TextkrperZchn"/>
    <w:uiPriority w:val="99"/>
    <w:semiHidden/>
    <w:unhideWhenUsed/>
    <w:rsid w:val="00636BAA"/>
    <w:pPr>
      <w:spacing w:after="120"/>
    </w:pPr>
  </w:style>
  <w:style w:type="character" w:customStyle="1" w:styleId="TextkrperZchn">
    <w:name w:val="Textkörper Zchn"/>
    <w:basedOn w:val="Absatz-Standardschriftart"/>
    <w:link w:val="Textkrper"/>
    <w:uiPriority w:val="99"/>
    <w:semiHidden/>
    <w:rsid w:val="00636BAA"/>
  </w:style>
  <w:style w:type="paragraph" w:styleId="Textkrper-Erstzeileneinzug">
    <w:name w:val="Body Text First Indent"/>
    <w:basedOn w:val="Textkrper"/>
    <w:link w:val="Textkrper-ErstzeileneinzugZchn"/>
    <w:uiPriority w:val="99"/>
    <w:semiHidden/>
    <w:unhideWhenUsed/>
    <w:rsid w:val="00636BAA"/>
    <w:pPr>
      <w:spacing w:after="160"/>
      <w:ind w:firstLine="360"/>
    </w:pPr>
  </w:style>
  <w:style w:type="character" w:customStyle="1" w:styleId="Textkrper-ErstzeileneinzugZchn">
    <w:name w:val="Textkörper-Erstzeileneinzug Zchn"/>
    <w:basedOn w:val="TextkrperZchn"/>
    <w:link w:val="Textkrper-Erstzeileneinzug"/>
    <w:uiPriority w:val="99"/>
    <w:semiHidden/>
    <w:rsid w:val="00636BAA"/>
  </w:style>
  <w:style w:type="paragraph" w:styleId="Datum">
    <w:name w:val="Date"/>
    <w:basedOn w:val="Standard"/>
    <w:next w:val="Standard"/>
    <w:link w:val="DatumZchn"/>
    <w:uiPriority w:val="99"/>
    <w:semiHidden/>
    <w:unhideWhenUsed/>
    <w:rsid w:val="00636BAA"/>
  </w:style>
  <w:style w:type="character" w:customStyle="1" w:styleId="DatumZchn">
    <w:name w:val="Datum Zchn"/>
    <w:basedOn w:val="Absatz-Standardschriftart"/>
    <w:link w:val="Datum"/>
    <w:uiPriority w:val="99"/>
    <w:semiHidden/>
    <w:rsid w:val="00636BAA"/>
  </w:style>
  <w:style w:type="paragraph" w:styleId="Anrede">
    <w:name w:val="Salutation"/>
    <w:basedOn w:val="Standard"/>
    <w:next w:val="Standard"/>
    <w:link w:val="AnredeZchn"/>
    <w:uiPriority w:val="99"/>
    <w:semiHidden/>
    <w:unhideWhenUsed/>
    <w:rsid w:val="00636BAA"/>
  </w:style>
  <w:style w:type="character" w:customStyle="1" w:styleId="AnredeZchn">
    <w:name w:val="Anrede Zchn"/>
    <w:basedOn w:val="Absatz-Standardschriftart"/>
    <w:link w:val="Anrede"/>
    <w:uiPriority w:val="99"/>
    <w:semiHidden/>
    <w:rsid w:val="00636BAA"/>
  </w:style>
  <w:style w:type="paragraph" w:styleId="Untertitel">
    <w:name w:val="Subtitle"/>
    <w:basedOn w:val="Standard"/>
    <w:next w:val="Standard"/>
    <w:link w:val="UntertitelZchn"/>
    <w:uiPriority w:val="11"/>
    <w:rsid w:val="00636BAA"/>
    <w:pPr>
      <w:numPr>
        <w:ilvl w:val="1"/>
      </w:numPr>
    </w:pPr>
    <w:rPr>
      <w:rFonts w:eastAsiaTheme="minorEastAsia"/>
      <w:color w:val="5A5A5A" w:themeColor="text1" w:themeTint="A5"/>
      <w:spacing w:val="15"/>
    </w:rPr>
  </w:style>
  <w:style w:type="character" w:customStyle="1" w:styleId="UntertitelZchn">
    <w:name w:val="Untertitel Zchn"/>
    <w:basedOn w:val="Absatz-Standardschriftart"/>
    <w:link w:val="Untertitel"/>
    <w:uiPriority w:val="11"/>
    <w:rsid w:val="00636BAA"/>
    <w:rPr>
      <w:rFonts w:eastAsiaTheme="minorEastAsia"/>
      <w:color w:val="5A5A5A" w:themeColor="text1" w:themeTint="A5"/>
      <w:spacing w:val="15"/>
    </w:rPr>
  </w:style>
  <w:style w:type="paragraph" w:styleId="Nachrichtenkopf">
    <w:name w:val="Message Header"/>
    <w:basedOn w:val="Standard"/>
    <w:link w:val="NachrichtenkopfZchn"/>
    <w:uiPriority w:val="99"/>
    <w:semiHidden/>
    <w:unhideWhenUsed/>
    <w:rsid w:val="00636BAA"/>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NachrichtenkopfZchn">
    <w:name w:val="Nachrichtenkopf Zchn"/>
    <w:basedOn w:val="Absatz-Standardschriftart"/>
    <w:link w:val="Nachrichtenkopf"/>
    <w:uiPriority w:val="99"/>
    <w:semiHidden/>
    <w:rsid w:val="00636BAA"/>
    <w:rPr>
      <w:rFonts w:asciiTheme="majorHAnsi" w:eastAsiaTheme="majorEastAsia" w:hAnsiTheme="majorHAnsi" w:cstheme="majorBidi"/>
      <w:sz w:val="24"/>
      <w:szCs w:val="24"/>
      <w:shd w:val="pct20" w:color="auto" w:fill="auto"/>
    </w:rPr>
  </w:style>
  <w:style w:type="paragraph" w:styleId="Listenfortsetzung5">
    <w:name w:val="List Continue 5"/>
    <w:basedOn w:val="Standard"/>
    <w:uiPriority w:val="99"/>
    <w:semiHidden/>
    <w:unhideWhenUsed/>
    <w:rsid w:val="00636BAA"/>
    <w:pPr>
      <w:spacing w:after="120"/>
      <w:ind w:left="1415"/>
      <w:contextualSpacing/>
    </w:pPr>
  </w:style>
  <w:style w:type="paragraph" w:styleId="Listenfortsetzung4">
    <w:name w:val="List Continue 4"/>
    <w:basedOn w:val="Standard"/>
    <w:uiPriority w:val="99"/>
    <w:semiHidden/>
    <w:unhideWhenUsed/>
    <w:rsid w:val="00636BAA"/>
    <w:pPr>
      <w:spacing w:after="120"/>
      <w:ind w:left="1132"/>
      <w:contextualSpacing/>
    </w:pPr>
  </w:style>
  <w:style w:type="paragraph" w:styleId="Listenfortsetzung3">
    <w:name w:val="List Continue 3"/>
    <w:basedOn w:val="Standard"/>
    <w:uiPriority w:val="99"/>
    <w:semiHidden/>
    <w:unhideWhenUsed/>
    <w:rsid w:val="00636BAA"/>
    <w:pPr>
      <w:spacing w:after="120"/>
      <w:ind w:left="849"/>
      <w:contextualSpacing/>
    </w:pPr>
  </w:style>
  <w:style w:type="paragraph" w:styleId="Listenfortsetzung2">
    <w:name w:val="List Continue 2"/>
    <w:basedOn w:val="Standard"/>
    <w:uiPriority w:val="99"/>
    <w:semiHidden/>
    <w:unhideWhenUsed/>
    <w:rsid w:val="00636BAA"/>
    <w:pPr>
      <w:spacing w:after="120"/>
      <w:ind w:left="566"/>
      <w:contextualSpacing/>
    </w:pPr>
  </w:style>
  <w:style w:type="paragraph" w:styleId="Listenfortsetzung">
    <w:name w:val="List Continue"/>
    <w:basedOn w:val="Standard"/>
    <w:uiPriority w:val="99"/>
    <w:semiHidden/>
    <w:unhideWhenUsed/>
    <w:rsid w:val="00636BAA"/>
    <w:pPr>
      <w:spacing w:after="120"/>
      <w:ind w:left="283"/>
      <w:contextualSpacing/>
    </w:pPr>
  </w:style>
  <w:style w:type="paragraph" w:styleId="Unterschrift">
    <w:name w:val="Signature"/>
    <w:basedOn w:val="Standard"/>
    <w:link w:val="UnterschriftZchn"/>
    <w:uiPriority w:val="99"/>
    <w:semiHidden/>
    <w:unhideWhenUsed/>
    <w:rsid w:val="00636BAA"/>
    <w:pPr>
      <w:spacing w:after="0" w:line="240" w:lineRule="auto"/>
      <w:ind w:left="4252"/>
    </w:pPr>
  </w:style>
  <w:style w:type="character" w:customStyle="1" w:styleId="UnterschriftZchn">
    <w:name w:val="Unterschrift Zchn"/>
    <w:basedOn w:val="Absatz-Standardschriftart"/>
    <w:link w:val="Unterschrift"/>
    <w:uiPriority w:val="99"/>
    <w:semiHidden/>
    <w:rsid w:val="00636BAA"/>
  </w:style>
  <w:style w:type="paragraph" w:styleId="Gruformel">
    <w:name w:val="Closing"/>
    <w:basedOn w:val="Standard"/>
    <w:link w:val="GruformelZchn"/>
    <w:uiPriority w:val="99"/>
    <w:semiHidden/>
    <w:unhideWhenUsed/>
    <w:rsid w:val="00636BAA"/>
    <w:pPr>
      <w:spacing w:after="0" w:line="240" w:lineRule="auto"/>
      <w:ind w:left="4252"/>
    </w:pPr>
  </w:style>
  <w:style w:type="character" w:customStyle="1" w:styleId="GruformelZchn">
    <w:name w:val="Grußformel Zchn"/>
    <w:basedOn w:val="Absatz-Standardschriftart"/>
    <w:link w:val="Gruformel"/>
    <w:uiPriority w:val="99"/>
    <w:semiHidden/>
    <w:rsid w:val="00636BAA"/>
  </w:style>
  <w:style w:type="paragraph" w:styleId="Listennummer5">
    <w:name w:val="List Number 5"/>
    <w:basedOn w:val="Standard"/>
    <w:uiPriority w:val="99"/>
    <w:semiHidden/>
    <w:unhideWhenUsed/>
    <w:rsid w:val="00636BAA"/>
    <w:pPr>
      <w:numPr>
        <w:numId w:val="27"/>
      </w:numPr>
      <w:contextualSpacing/>
    </w:pPr>
  </w:style>
  <w:style w:type="paragraph" w:styleId="Listennummer4">
    <w:name w:val="List Number 4"/>
    <w:basedOn w:val="Standard"/>
    <w:uiPriority w:val="99"/>
    <w:semiHidden/>
    <w:unhideWhenUsed/>
    <w:rsid w:val="00636BAA"/>
    <w:pPr>
      <w:numPr>
        <w:numId w:val="28"/>
      </w:numPr>
      <w:contextualSpacing/>
    </w:pPr>
  </w:style>
  <w:style w:type="paragraph" w:styleId="Listennummer3">
    <w:name w:val="List Number 3"/>
    <w:basedOn w:val="Standard"/>
    <w:uiPriority w:val="99"/>
    <w:semiHidden/>
    <w:unhideWhenUsed/>
    <w:rsid w:val="00636BAA"/>
    <w:pPr>
      <w:numPr>
        <w:numId w:val="29"/>
      </w:numPr>
      <w:contextualSpacing/>
    </w:pPr>
  </w:style>
  <w:style w:type="paragraph" w:styleId="Listennummer2">
    <w:name w:val="List Number 2"/>
    <w:basedOn w:val="Standard"/>
    <w:uiPriority w:val="99"/>
    <w:semiHidden/>
    <w:unhideWhenUsed/>
    <w:rsid w:val="00636BAA"/>
    <w:pPr>
      <w:numPr>
        <w:numId w:val="30"/>
      </w:numPr>
      <w:contextualSpacing/>
    </w:pPr>
  </w:style>
  <w:style w:type="paragraph" w:styleId="Aufzhlungszeichen5">
    <w:name w:val="List Bullet 5"/>
    <w:basedOn w:val="Standard"/>
    <w:uiPriority w:val="99"/>
    <w:semiHidden/>
    <w:unhideWhenUsed/>
    <w:rsid w:val="00636BAA"/>
    <w:pPr>
      <w:numPr>
        <w:numId w:val="31"/>
      </w:numPr>
      <w:contextualSpacing/>
    </w:pPr>
  </w:style>
  <w:style w:type="paragraph" w:styleId="Aufzhlungszeichen4">
    <w:name w:val="List Bullet 4"/>
    <w:basedOn w:val="Standard"/>
    <w:uiPriority w:val="99"/>
    <w:semiHidden/>
    <w:unhideWhenUsed/>
    <w:rsid w:val="00636BAA"/>
    <w:pPr>
      <w:numPr>
        <w:numId w:val="32"/>
      </w:numPr>
      <w:contextualSpacing/>
    </w:pPr>
  </w:style>
  <w:style w:type="paragraph" w:styleId="Aufzhlungszeichen3">
    <w:name w:val="List Bullet 3"/>
    <w:basedOn w:val="Standard"/>
    <w:uiPriority w:val="99"/>
    <w:semiHidden/>
    <w:unhideWhenUsed/>
    <w:rsid w:val="00636BAA"/>
    <w:pPr>
      <w:numPr>
        <w:numId w:val="33"/>
      </w:numPr>
      <w:contextualSpacing/>
    </w:pPr>
  </w:style>
  <w:style w:type="paragraph" w:styleId="Aufzhlungszeichen2">
    <w:name w:val="List Bullet 2"/>
    <w:basedOn w:val="Standard"/>
    <w:uiPriority w:val="99"/>
    <w:semiHidden/>
    <w:unhideWhenUsed/>
    <w:rsid w:val="00636BAA"/>
    <w:pPr>
      <w:numPr>
        <w:numId w:val="34"/>
      </w:numPr>
      <w:contextualSpacing/>
    </w:pPr>
  </w:style>
  <w:style w:type="paragraph" w:styleId="Liste5">
    <w:name w:val="List 5"/>
    <w:basedOn w:val="Standard"/>
    <w:uiPriority w:val="99"/>
    <w:semiHidden/>
    <w:unhideWhenUsed/>
    <w:rsid w:val="00636BAA"/>
    <w:pPr>
      <w:ind w:left="1415" w:hanging="283"/>
      <w:contextualSpacing/>
    </w:pPr>
  </w:style>
  <w:style w:type="paragraph" w:styleId="Liste4">
    <w:name w:val="List 4"/>
    <w:basedOn w:val="Standard"/>
    <w:uiPriority w:val="99"/>
    <w:semiHidden/>
    <w:unhideWhenUsed/>
    <w:rsid w:val="00636BAA"/>
    <w:pPr>
      <w:ind w:left="1132" w:hanging="283"/>
      <w:contextualSpacing/>
    </w:pPr>
  </w:style>
  <w:style w:type="paragraph" w:styleId="Liste3">
    <w:name w:val="List 3"/>
    <w:basedOn w:val="Standard"/>
    <w:uiPriority w:val="99"/>
    <w:semiHidden/>
    <w:unhideWhenUsed/>
    <w:rsid w:val="00636BAA"/>
    <w:pPr>
      <w:ind w:left="849" w:hanging="283"/>
      <w:contextualSpacing/>
    </w:pPr>
  </w:style>
  <w:style w:type="paragraph" w:styleId="Liste2">
    <w:name w:val="List 2"/>
    <w:basedOn w:val="Standard"/>
    <w:uiPriority w:val="99"/>
    <w:semiHidden/>
    <w:unhideWhenUsed/>
    <w:rsid w:val="00636BAA"/>
    <w:pPr>
      <w:ind w:left="566" w:hanging="283"/>
      <w:contextualSpacing/>
    </w:pPr>
  </w:style>
  <w:style w:type="paragraph" w:styleId="Listennummer">
    <w:name w:val="List Number"/>
    <w:basedOn w:val="Standard"/>
    <w:uiPriority w:val="99"/>
    <w:semiHidden/>
    <w:unhideWhenUsed/>
    <w:rsid w:val="00636BAA"/>
    <w:pPr>
      <w:numPr>
        <w:numId w:val="35"/>
      </w:numPr>
      <w:contextualSpacing/>
    </w:pPr>
  </w:style>
  <w:style w:type="paragraph" w:styleId="Aufzhlungszeichen">
    <w:name w:val="List Bullet"/>
    <w:basedOn w:val="Standard"/>
    <w:uiPriority w:val="99"/>
    <w:semiHidden/>
    <w:unhideWhenUsed/>
    <w:rsid w:val="00636BAA"/>
    <w:pPr>
      <w:numPr>
        <w:numId w:val="36"/>
      </w:numPr>
      <w:contextualSpacing/>
    </w:pPr>
  </w:style>
  <w:style w:type="paragraph" w:styleId="Liste">
    <w:name w:val="List"/>
    <w:basedOn w:val="Standard"/>
    <w:uiPriority w:val="99"/>
    <w:semiHidden/>
    <w:unhideWhenUsed/>
    <w:rsid w:val="00636BAA"/>
    <w:pPr>
      <w:ind w:left="283" w:hanging="283"/>
      <w:contextualSpacing/>
    </w:pPr>
  </w:style>
  <w:style w:type="paragraph" w:styleId="RGV-berschrift">
    <w:name w:val="toa heading"/>
    <w:basedOn w:val="Standard"/>
    <w:next w:val="Standard"/>
    <w:uiPriority w:val="99"/>
    <w:semiHidden/>
    <w:unhideWhenUsed/>
    <w:rsid w:val="00636BAA"/>
    <w:pPr>
      <w:spacing w:before="120"/>
    </w:pPr>
    <w:rPr>
      <w:rFonts w:asciiTheme="majorHAnsi" w:eastAsiaTheme="majorEastAsia" w:hAnsiTheme="majorHAnsi" w:cstheme="majorBidi"/>
      <w:b/>
      <w:bCs/>
      <w:sz w:val="24"/>
      <w:szCs w:val="24"/>
    </w:rPr>
  </w:style>
  <w:style w:type="paragraph" w:styleId="Makrotext">
    <w:name w:val="macro"/>
    <w:link w:val="MakrotextZchn"/>
    <w:uiPriority w:val="99"/>
    <w:semiHidden/>
    <w:unhideWhenUsed/>
    <w:rsid w:val="00636BAA"/>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Zchn">
    <w:name w:val="Makrotext Zchn"/>
    <w:basedOn w:val="Absatz-Standardschriftart"/>
    <w:link w:val="Makrotext"/>
    <w:uiPriority w:val="99"/>
    <w:semiHidden/>
    <w:rsid w:val="00636BAA"/>
    <w:rPr>
      <w:rFonts w:ascii="Consolas" w:hAnsi="Consolas"/>
      <w:sz w:val="20"/>
      <w:szCs w:val="20"/>
    </w:rPr>
  </w:style>
  <w:style w:type="paragraph" w:styleId="Rechtsgrundlagenverzeichnis">
    <w:name w:val="table of authorities"/>
    <w:basedOn w:val="Standard"/>
    <w:next w:val="Standard"/>
    <w:uiPriority w:val="99"/>
    <w:semiHidden/>
    <w:unhideWhenUsed/>
    <w:rsid w:val="00636BAA"/>
    <w:pPr>
      <w:spacing w:after="0"/>
      <w:ind w:left="220" w:hanging="220"/>
    </w:pPr>
  </w:style>
  <w:style w:type="paragraph" w:styleId="Endnotentext">
    <w:name w:val="endnote text"/>
    <w:basedOn w:val="Standard"/>
    <w:link w:val="EndnotentextZchn"/>
    <w:uiPriority w:val="99"/>
    <w:semiHidden/>
    <w:unhideWhenUsed/>
    <w:rsid w:val="00636BAA"/>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636BAA"/>
    <w:rPr>
      <w:sz w:val="20"/>
      <w:szCs w:val="20"/>
    </w:rPr>
  </w:style>
  <w:style w:type="character" w:styleId="Endnotenzeichen">
    <w:name w:val="endnote reference"/>
    <w:basedOn w:val="Absatz-Standardschriftart"/>
    <w:uiPriority w:val="99"/>
    <w:semiHidden/>
    <w:unhideWhenUsed/>
    <w:rsid w:val="00636BAA"/>
    <w:rPr>
      <w:vertAlign w:val="superscript"/>
    </w:rPr>
  </w:style>
  <w:style w:type="character" w:styleId="Seitenzahl">
    <w:name w:val="page number"/>
    <w:basedOn w:val="Absatz-Standardschriftart"/>
    <w:unhideWhenUsed/>
    <w:rsid w:val="00636BAA"/>
  </w:style>
  <w:style w:type="character" w:styleId="Zeilennummer">
    <w:name w:val="line number"/>
    <w:basedOn w:val="Absatz-Standardschriftart"/>
    <w:uiPriority w:val="99"/>
    <w:semiHidden/>
    <w:unhideWhenUsed/>
    <w:rsid w:val="00636BAA"/>
  </w:style>
  <w:style w:type="character" w:styleId="Funotenzeichen">
    <w:name w:val="footnote reference"/>
    <w:basedOn w:val="Absatz-Standardschriftart"/>
    <w:uiPriority w:val="99"/>
    <w:semiHidden/>
    <w:unhideWhenUsed/>
    <w:rsid w:val="00636BAA"/>
    <w:rPr>
      <w:vertAlign w:val="superscript"/>
    </w:rPr>
  </w:style>
  <w:style w:type="paragraph" w:styleId="Umschlagabsenderadresse">
    <w:name w:val="envelope return"/>
    <w:basedOn w:val="Standard"/>
    <w:uiPriority w:val="99"/>
    <w:semiHidden/>
    <w:unhideWhenUsed/>
    <w:rsid w:val="00636BAA"/>
    <w:pPr>
      <w:spacing w:after="0" w:line="240" w:lineRule="auto"/>
    </w:pPr>
    <w:rPr>
      <w:rFonts w:asciiTheme="majorHAnsi" w:eastAsiaTheme="majorEastAsia" w:hAnsiTheme="majorHAnsi" w:cstheme="majorBidi"/>
      <w:sz w:val="20"/>
      <w:szCs w:val="20"/>
    </w:rPr>
  </w:style>
  <w:style w:type="paragraph" w:styleId="Umschlagadresse">
    <w:name w:val="envelope address"/>
    <w:basedOn w:val="Standard"/>
    <w:uiPriority w:val="99"/>
    <w:semiHidden/>
    <w:unhideWhenUsed/>
    <w:rsid w:val="00636BAA"/>
    <w:pPr>
      <w:framePr w:w="4320" w:h="2160" w:hRule="exact" w:hSpace="141" w:wrap="auto" w:hAnchor="page" w:xAlign="center" w:yAlign="bottom"/>
      <w:spacing w:after="0" w:line="240" w:lineRule="auto"/>
      <w:ind w:left="1"/>
    </w:pPr>
    <w:rPr>
      <w:rFonts w:asciiTheme="majorHAnsi" w:eastAsiaTheme="majorEastAsia" w:hAnsiTheme="majorHAnsi" w:cstheme="majorBidi"/>
      <w:sz w:val="24"/>
      <w:szCs w:val="24"/>
    </w:rPr>
  </w:style>
  <w:style w:type="paragraph" w:styleId="Abbildungsverzeichnis">
    <w:name w:val="table of figures"/>
    <w:basedOn w:val="Standard"/>
    <w:next w:val="Standard"/>
    <w:uiPriority w:val="99"/>
    <w:semiHidden/>
    <w:unhideWhenUsed/>
    <w:rsid w:val="00636BAA"/>
    <w:pPr>
      <w:spacing w:after="0"/>
    </w:pPr>
  </w:style>
  <w:style w:type="paragraph" w:styleId="Beschriftung">
    <w:name w:val="caption"/>
    <w:aliases w:val="caption"/>
    <w:basedOn w:val="Standard"/>
    <w:next w:val="Standard"/>
    <w:link w:val="BeschriftungZchn"/>
    <w:unhideWhenUsed/>
    <w:qFormat/>
    <w:rsid w:val="00E54D4C"/>
    <w:pPr>
      <w:spacing w:after="200" w:line="240" w:lineRule="auto"/>
    </w:pPr>
    <w:rPr>
      <w:rFonts w:ascii="Arial" w:hAnsi="Arial" w:cs="Arial"/>
      <w:b/>
      <w:iCs/>
      <w:szCs w:val="18"/>
    </w:rPr>
  </w:style>
  <w:style w:type="paragraph" w:styleId="Index1">
    <w:name w:val="index 1"/>
    <w:basedOn w:val="Standard"/>
    <w:next w:val="Standard"/>
    <w:autoRedefine/>
    <w:uiPriority w:val="99"/>
    <w:semiHidden/>
    <w:unhideWhenUsed/>
    <w:rsid w:val="00636BAA"/>
    <w:pPr>
      <w:spacing w:after="0" w:line="240" w:lineRule="auto"/>
      <w:ind w:left="220" w:hanging="220"/>
    </w:pPr>
  </w:style>
  <w:style w:type="paragraph" w:styleId="Indexberschrift">
    <w:name w:val="index heading"/>
    <w:basedOn w:val="Standard"/>
    <w:next w:val="Index1"/>
    <w:uiPriority w:val="99"/>
    <w:semiHidden/>
    <w:unhideWhenUsed/>
    <w:rsid w:val="00636BAA"/>
    <w:rPr>
      <w:rFonts w:asciiTheme="majorHAnsi" w:eastAsiaTheme="majorEastAsia" w:hAnsiTheme="majorHAnsi" w:cstheme="majorBidi"/>
      <w:b/>
      <w:bCs/>
    </w:rPr>
  </w:style>
  <w:style w:type="paragraph" w:styleId="Fuzeile">
    <w:name w:val="footer"/>
    <w:basedOn w:val="Standard"/>
    <w:link w:val="FuzeileZchn"/>
    <w:unhideWhenUsed/>
    <w:rsid w:val="00636BAA"/>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636BAA"/>
  </w:style>
  <w:style w:type="paragraph" w:styleId="Kopfzeile">
    <w:name w:val="header"/>
    <w:basedOn w:val="Standard"/>
    <w:link w:val="KopfzeileZchn"/>
    <w:unhideWhenUsed/>
    <w:rsid w:val="00636BA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636BAA"/>
  </w:style>
  <w:style w:type="paragraph" w:styleId="Funotentext">
    <w:name w:val="footnote text"/>
    <w:basedOn w:val="Standard"/>
    <w:link w:val="FunotentextZchn"/>
    <w:uiPriority w:val="99"/>
    <w:semiHidden/>
    <w:unhideWhenUsed/>
    <w:rsid w:val="00636BAA"/>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636BAA"/>
    <w:rPr>
      <w:sz w:val="20"/>
      <w:szCs w:val="20"/>
    </w:rPr>
  </w:style>
  <w:style w:type="paragraph" w:styleId="Standardeinzug">
    <w:name w:val="Normal Indent"/>
    <w:basedOn w:val="Standard"/>
    <w:uiPriority w:val="99"/>
    <w:semiHidden/>
    <w:unhideWhenUsed/>
    <w:rsid w:val="00636BAA"/>
    <w:pPr>
      <w:ind w:left="708"/>
    </w:pPr>
  </w:style>
  <w:style w:type="paragraph" w:styleId="Verzeichnis9">
    <w:name w:val="toc 9"/>
    <w:basedOn w:val="Standard"/>
    <w:next w:val="Standard"/>
    <w:autoRedefine/>
    <w:uiPriority w:val="39"/>
    <w:semiHidden/>
    <w:unhideWhenUsed/>
    <w:rsid w:val="00636BAA"/>
    <w:pPr>
      <w:spacing w:after="100"/>
      <w:ind w:left="1760"/>
    </w:pPr>
  </w:style>
  <w:style w:type="paragraph" w:styleId="Verzeichnis8">
    <w:name w:val="toc 8"/>
    <w:basedOn w:val="Standard"/>
    <w:next w:val="Standard"/>
    <w:autoRedefine/>
    <w:uiPriority w:val="39"/>
    <w:semiHidden/>
    <w:unhideWhenUsed/>
    <w:rsid w:val="00636BAA"/>
    <w:pPr>
      <w:spacing w:after="100"/>
      <w:ind w:left="1540"/>
    </w:pPr>
  </w:style>
  <w:style w:type="paragraph" w:styleId="Verzeichnis7">
    <w:name w:val="toc 7"/>
    <w:basedOn w:val="Standard"/>
    <w:next w:val="Standard"/>
    <w:autoRedefine/>
    <w:uiPriority w:val="39"/>
    <w:semiHidden/>
    <w:unhideWhenUsed/>
    <w:rsid w:val="00636BAA"/>
    <w:pPr>
      <w:spacing w:after="100"/>
      <w:ind w:left="1320"/>
    </w:pPr>
  </w:style>
  <w:style w:type="paragraph" w:styleId="Verzeichnis6">
    <w:name w:val="toc 6"/>
    <w:basedOn w:val="Standard"/>
    <w:next w:val="Standard"/>
    <w:autoRedefine/>
    <w:uiPriority w:val="39"/>
    <w:semiHidden/>
    <w:unhideWhenUsed/>
    <w:rsid w:val="00636BAA"/>
    <w:pPr>
      <w:spacing w:after="100"/>
      <w:ind w:left="1100"/>
    </w:pPr>
  </w:style>
  <w:style w:type="paragraph" w:styleId="Verzeichnis5">
    <w:name w:val="toc 5"/>
    <w:basedOn w:val="Standard"/>
    <w:next w:val="Standard"/>
    <w:autoRedefine/>
    <w:uiPriority w:val="39"/>
    <w:semiHidden/>
    <w:unhideWhenUsed/>
    <w:rsid w:val="00636BAA"/>
    <w:pPr>
      <w:spacing w:after="100"/>
      <w:ind w:left="880"/>
    </w:pPr>
  </w:style>
  <w:style w:type="paragraph" w:styleId="Verzeichnis4">
    <w:name w:val="toc 4"/>
    <w:basedOn w:val="Standard"/>
    <w:next w:val="Standard"/>
    <w:autoRedefine/>
    <w:uiPriority w:val="39"/>
    <w:semiHidden/>
    <w:unhideWhenUsed/>
    <w:rsid w:val="00636BAA"/>
    <w:pPr>
      <w:spacing w:after="100"/>
      <w:ind w:left="660"/>
    </w:pPr>
  </w:style>
  <w:style w:type="paragraph" w:styleId="Verzeichnis3">
    <w:name w:val="toc 3"/>
    <w:basedOn w:val="Standard"/>
    <w:next w:val="Standard"/>
    <w:autoRedefine/>
    <w:uiPriority w:val="39"/>
    <w:semiHidden/>
    <w:unhideWhenUsed/>
    <w:rsid w:val="00636BAA"/>
    <w:pPr>
      <w:spacing w:after="100"/>
      <w:ind w:left="440"/>
    </w:pPr>
  </w:style>
  <w:style w:type="paragraph" w:styleId="Verzeichnis2">
    <w:name w:val="toc 2"/>
    <w:basedOn w:val="Standard"/>
    <w:next w:val="Standard"/>
    <w:autoRedefine/>
    <w:uiPriority w:val="39"/>
    <w:semiHidden/>
    <w:unhideWhenUsed/>
    <w:rsid w:val="00636BAA"/>
    <w:pPr>
      <w:spacing w:after="100"/>
      <w:ind w:left="220"/>
    </w:pPr>
  </w:style>
  <w:style w:type="paragraph" w:styleId="Verzeichnis1">
    <w:name w:val="toc 1"/>
    <w:basedOn w:val="Standard"/>
    <w:next w:val="Standard"/>
    <w:autoRedefine/>
    <w:uiPriority w:val="39"/>
    <w:unhideWhenUsed/>
    <w:rsid w:val="008141B3"/>
    <w:pPr>
      <w:tabs>
        <w:tab w:val="right" w:leader="dot" w:pos="9628"/>
      </w:tabs>
      <w:spacing w:after="0" w:line="360" w:lineRule="auto"/>
    </w:pPr>
  </w:style>
  <w:style w:type="paragraph" w:styleId="Index9">
    <w:name w:val="index 9"/>
    <w:basedOn w:val="Standard"/>
    <w:next w:val="Standard"/>
    <w:autoRedefine/>
    <w:uiPriority w:val="99"/>
    <w:semiHidden/>
    <w:unhideWhenUsed/>
    <w:rsid w:val="00636BAA"/>
    <w:pPr>
      <w:spacing w:after="0" w:line="240" w:lineRule="auto"/>
      <w:ind w:left="1980" w:hanging="220"/>
    </w:pPr>
  </w:style>
  <w:style w:type="paragraph" w:styleId="Index8">
    <w:name w:val="index 8"/>
    <w:basedOn w:val="Standard"/>
    <w:next w:val="Standard"/>
    <w:autoRedefine/>
    <w:uiPriority w:val="99"/>
    <w:semiHidden/>
    <w:unhideWhenUsed/>
    <w:rsid w:val="00636BAA"/>
    <w:pPr>
      <w:spacing w:after="0" w:line="240" w:lineRule="auto"/>
      <w:ind w:left="1760" w:hanging="220"/>
    </w:pPr>
  </w:style>
  <w:style w:type="paragraph" w:styleId="Index7">
    <w:name w:val="index 7"/>
    <w:basedOn w:val="Standard"/>
    <w:next w:val="Standard"/>
    <w:autoRedefine/>
    <w:uiPriority w:val="99"/>
    <w:semiHidden/>
    <w:unhideWhenUsed/>
    <w:rsid w:val="00636BAA"/>
    <w:pPr>
      <w:spacing w:after="0" w:line="240" w:lineRule="auto"/>
      <w:ind w:left="1540" w:hanging="220"/>
    </w:pPr>
  </w:style>
  <w:style w:type="paragraph" w:styleId="Index6">
    <w:name w:val="index 6"/>
    <w:basedOn w:val="Standard"/>
    <w:next w:val="Standard"/>
    <w:autoRedefine/>
    <w:uiPriority w:val="99"/>
    <w:semiHidden/>
    <w:unhideWhenUsed/>
    <w:rsid w:val="00636BAA"/>
    <w:pPr>
      <w:spacing w:after="0" w:line="240" w:lineRule="auto"/>
      <w:ind w:left="1320" w:hanging="220"/>
    </w:pPr>
  </w:style>
  <w:style w:type="paragraph" w:styleId="Index5">
    <w:name w:val="index 5"/>
    <w:basedOn w:val="Standard"/>
    <w:next w:val="Standard"/>
    <w:autoRedefine/>
    <w:uiPriority w:val="99"/>
    <w:semiHidden/>
    <w:unhideWhenUsed/>
    <w:rsid w:val="00636BAA"/>
    <w:pPr>
      <w:spacing w:after="0" w:line="240" w:lineRule="auto"/>
      <w:ind w:left="1100" w:hanging="220"/>
    </w:pPr>
  </w:style>
  <w:style w:type="paragraph" w:styleId="Index4">
    <w:name w:val="index 4"/>
    <w:basedOn w:val="Standard"/>
    <w:next w:val="Standard"/>
    <w:autoRedefine/>
    <w:uiPriority w:val="99"/>
    <w:semiHidden/>
    <w:unhideWhenUsed/>
    <w:rsid w:val="00636BAA"/>
    <w:pPr>
      <w:spacing w:after="0" w:line="240" w:lineRule="auto"/>
      <w:ind w:left="880" w:hanging="220"/>
    </w:pPr>
  </w:style>
  <w:style w:type="paragraph" w:styleId="Index3">
    <w:name w:val="index 3"/>
    <w:basedOn w:val="Standard"/>
    <w:next w:val="Standard"/>
    <w:autoRedefine/>
    <w:uiPriority w:val="99"/>
    <w:semiHidden/>
    <w:unhideWhenUsed/>
    <w:rsid w:val="00636BAA"/>
    <w:pPr>
      <w:spacing w:after="0" w:line="240" w:lineRule="auto"/>
      <w:ind w:left="660" w:hanging="220"/>
    </w:pPr>
  </w:style>
  <w:style w:type="paragraph" w:styleId="Index2">
    <w:name w:val="index 2"/>
    <w:basedOn w:val="Standard"/>
    <w:next w:val="Standard"/>
    <w:autoRedefine/>
    <w:uiPriority w:val="99"/>
    <w:semiHidden/>
    <w:unhideWhenUsed/>
    <w:rsid w:val="00636BAA"/>
    <w:pPr>
      <w:spacing w:after="0" w:line="240" w:lineRule="auto"/>
      <w:ind w:left="440" w:hanging="220"/>
    </w:pPr>
  </w:style>
  <w:style w:type="paragraph" w:customStyle="1" w:styleId="1">
    <w:name w:val="(1)"/>
    <w:basedOn w:val="Standard"/>
    <w:link w:val="1Zchn"/>
    <w:qFormat/>
    <w:rsid w:val="00D40BC5"/>
    <w:pPr>
      <w:numPr>
        <w:numId w:val="37"/>
      </w:numPr>
      <w:spacing w:after="0" w:line="480" w:lineRule="auto"/>
    </w:pPr>
    <w:rPr>
      <w:rFonts w:ascii="Times New Roman" w:eastAsia="Times New Roman" w:hAnsi="Times New Roman" w:cs="Times New Roman"/>
      <w:sz w:val="24"/>
      <w:lang w:val="en-GB" w:eastAsia="de-DE"/>
    </w:rPr>
  </w:style>
  <w:style w:type="character" w:customStyle="1" w:styleId="1Zchn">
    <w:name w:val="(1) Zchn"/>
    <w:basedOn w:val="Absatz-Standardschriftart"/>
    <w:link w:val="1"/>
    <w:rsid w:val="00D40BC5"/>
    <w:rPr>
      <w:rFonts w:ascii="Times New Roman" w:eastAsia="Times New Roman" w:hAnsi="Times New Roman" w:cs="Times New Roman"/>
      <w:sz w:val="24"/>
      <w:lang w:val="en-GB" w:eastAsia="de-DE"/>
    </w:rPr>
  </w:style>
  <w:style w:type="paragraph" w:customStyle="1" w:styleId="bullet">
    <w:name w:val="bullet"/>
    <w:basedOn w:val="text"/>
    <w:link w:val="bulletZchn"/>
    <w:qFormat/>
    <w:rsid w:val="002907AE"/>
    <w:pPr>
      <w:numPr>
        <w:numId w:val="40"/>
      </w:numPr>
      <w:suppressAutoHyphens/>
      <w:ind w:left="284" w:hanging="284"/>
      <w:outlineLvl w:val="0"/>
    </w:pPr>
    <w:rPr>
      <w:rFonts w:eastAsia="Times New Roman"/>
      <w:szCs w:val="24"/>
      <w:lang w:eastAsia="ar-SA"/>
    </w:rPr>
  </w:style>
  <w:style w:type="character" w:customStyle="1" w:styleId="bulletZchn">
    <w:name w:val="bullet Zchn"/>
    <w:basedOn w:val="textZchn"/>
    <w:link w:val="bullet"/>
    <w:rsid w:val="002907AE"/>
    <w:rPr>
      <w:rFonts w:ascii="Times New Roman" w:eastAsia="Times New Roman" w:hAnsi="Times New Roman" w:cs="Times New Roman"/>
      <w:sz w:val="24"/>
      <w:szCs w:val="24"/>
      <w:lang w:val="en-US" w:eastAsia="ar-SA"/>
    </w:rPr>
  </w:style>
  <w:style w:type="paragraph" w:customStyle="1" w:styleId="heading3">
    <w:name w:val="heading3"/>
    <w:basedOn w:val="berschrift4"/>
    <w:link w:val="heading3Zchn"/>
    <w:qFormat/>
    <w:rsid w:val="00C02288"/>
    <w:pPr>
      <w:spacing w:line="480" w:lineRule="auto"/>
    </w:pPr>
    <w:rPr>
      <w:rFonts w:ascii="Arial" w:hAnsi="Arial" w:cs="Arial"/>
      <w:b/>
      <w:i w:val="0"/>
      <w:color w:val="000000" w:themeColor="text1"/>
      <w:lang w:val="en-GB"/>
    </w:rPr>
  </w:style>
  <w:style w:type="paragraph" w:customStyle="1" w:styleId="double">
    <w:name w:val="double"/>
    <w:basedOn w:val="Standard"/>
    <w:link w:val="doubleZchn1"/>
    <w:rsid w:val="00E54D4C"/>
    <w:pPr>
      <w:spacing w:after="0" w:line="480" w:lineRule="auto"/>
      <w:ind w:firstLine="284"/>
    </w:pPr>
    <w:rPr>
      <w:rFonts w:ascii="Times New Roman" w:eastAsia="Times New Roman" w:hAnsi="Times New Roman" w:cs="Times New Roman"/>
      <w:sz w:val="24"/>
      <w:szCs w:val="20"/>
      <w:lang w:val="en-GB" w:eastAsia="de-DE"/>
    </w:rPr>
  </w:style>
  <w:style w:type="character" w:customStyle="1" w:styleId="heading3Zchn">
    <w:name w:val="heading3 Zchn"/>
    <w:basedOn w:val="berschrift4Zchn"/>
    <w:link w:val="heading3"/>
    <w:rsid w:val="00C02288"/>
    <w:rPr>
      <w:rFonts w:ascii="Arial" w:eastAsiaTheme="majorEastAsia" w:hAnsi="Arial" w:cs="Arial"/>
      <w:b/>
      <w:i w:val="0"/>
      <w:iCs/>
      <w:color w:val="000000" w:themeColor="text1"/>
      <w:lang w:val="en-GB"/>
    </w:rPr>
  </w:style>
  <w:style w:type="paragraph" w:customStyle="1" w:styleId="table">
    <w:name w:val="table"/>
    <w:basedOn w:val="double"/>
    <w:qFormat/>
    <w:rsid w:val="00C06FFF"/>
    <w:pPr>
      <w:spacing w:beforeLines="20" w:before="48" w:afterLines="20" w:after="48" w:line="240" w:lineRule="auto"/>
      <w:ind w:firstLine="0"/>
    </w:pPr>
    <w:rPr>
      <w:rFonts w:ascii="Arial" w:hAnsi="Arial" w:cs="Arial"/>
      <w:iCs/>
      <w:color w:val="000000"/>
      <w:sz w:val="20"/>
    </w:rPr>
  </w:style>
  <w:style w:type="character" w:customStyle="1" w:styleId="doubleZchn1">
    <w:name w:val="double Zchn1"/>
    <w:basedOn w:val="Absatz-Standardschriftart"/>
    <w:link w:val="double"/>
    <w:rsid w:val="00E54D4C"/>
    <w:rPr>
      <w:rFonts w:ascii="Times New Roman" w:eastAsia="Times New Roman" w:hAnsi="Times New Roman" w:cs="Times New Roman"/>
      <w:sz w:val="24"/>
      <w:szCs w:val="20"/>
      <w:lang w:val="en-GB" w:eastAsia="de-DE"/>
    </w:rPr>
  </w:style>
  <w:style w:type="paragraph" w:customStyle="1" w:styleId="legend">
    <w:name w:val="legend"/>
    <w:basedOn w:val="Beschriftung"/>
    <w:qFormat/>
    <w:rsid w:val="0090029F"/>
    <w:pPr>
      <w:spacing w:after="0" w:line="360" w:lineRule="auto"/>
    </w:pPr>
    <w:rPr>
      <w:rFonts w:ascii="Times New Roman" w:eastAsia="Times New Roman" w:hAnsi="Times New Roman" w:cs="Times New Roman"/>
      <w:b w:val="0"/>
      <w:iCs w:val="0"/>
      <w:color w:val="000000" w:themeColor="text1"/>
      <w:sz w:val="20"/>
      <w:lang w:val="en-GB" w:eastAsia="de-DE"/>
    </w:rPr>
  </w:style>
  <w:style w:type="table" w:styleId="Tabellenraster">
    <w:name w:val="Table Grid"/>
    <w:basedOn w:val="NormaleTabelle"/>
    <w:uiPriority w:val="39"/>
    <w:rsid w:val="00917C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suppl">
    <w:name w:val="head suppl"/>
    <w:basedOn w:val="Beschriftung"/>
    <w:link w:val="headsupplZchn"/>
    <w:qFormat/>
    <w:rsid w:val="009864F8"/>
    <w:rPr>
      <w:sz w:val="24"/>
      <w:lang w:val="en-GB"/>
    </w:rPr>
  </w:style>
  <w:style w:type="character" w:customStyle="1" w:styleId="BeschriftungZchn">
    <w:name w:val="Beschriftung Zchn"/>
    <w:aliases w:val="caption Zchn"/>
    <w:basedOn w:val="Absatz-Standardschriftart"/>
    <w:link w:val="Beschriftung"/>
    <w:rsid w:val="00AE29DE"/>
    <w:rPr>
      <w:rFonts w:ascii="Arial" w:hAnsi="Arial" w:cs="Arial"/>
      <w:b/>
      <w:iCs/>
      <w:szCs w:val="18"/>
    </w:rPr>
  </w:style>
  <w:style w:type="character" w:customStyle="1" w:styleId="headsupplZchn">
    <w:name w:val="head suppl Zchn"/>
    <w:basedOn w:val="BeschriftungZchn"/>
    <w:link w:val="headsuppl"/>
    <w:rsid w:val="009864F8"/>
    <w:rPr>
      <w:rFonts w:ascii="Arial" w:hAnsi="Arial" w:cs="Arial"/>
      <w:b/>
      <w:iCs/>
      <w:sz w:val="24"/>
      <w:szCs w:val="18"/>
      <w:lang w:val="en-GB"/>
    </w:rPr>
  </w:style>
  <w:style w:type="paragraph" w:customStyle="1" w:styleId="head2suppl">
    <w:name w:val="head2 suppl"/>
    <w:basedOn w:val="headsuppl"/>
    <w:link w:val="head2supplZchn"/>
    <w:qFormat/>
    <w:rsid w:val="009864F8"/>
    <w:rPr>
      <w:sz w:val="22"/>
    </w:rPr>
  </w:style>
  <w:style w:type="paragraph" w:customStyle="1" w:styleId="TableHeader">
    <w:name w:val="TableHeader"/>
    <w:basedOn w:val="Standard"/>
    <w:rsid w:val="000D7316"/>
    <w:pPr>
      <w:spacing w:before="120" w:after="0" w:line="240" w:lineRule="auto"/>
    </w:pPr>
    <w:rPr>
      <w:rFonts w:ascii="Times New Roman" w:eastAsia="Times New Roman" w:hAnsi="Times New Roman" w:cs="Times New Roman"/>
      <w:b/>
      <w:sz w:val="24"/>
      <w:szCs w:val="20"/>
      <w:lang w:val="en-GB"/>
    </w:rPr>
  </w:style>
  <w:style w:type="character" w:customStyle="1" w:styleId="head2supplZchn">
    <w:name w:val="head2 suppl Zchn"/>
    <w:basedOn w:val="headsupplZchn"/>
    <w:link w:val="head2suppl"/>
    <w:rsid w:val="009864F8"/>
    <w:rPr>
      <w:rFonts w:ascii="Arial" w:hAnsi="Arial" w:cs="Arial"/>
      <w:b/>
      <w:iCs/>
      <w:sz w:val="24"/>
      <w:szCs w:val="18"/>
      <w:lang w:val="en-GB"/>
    </w:rPr>
  </w:style>
  <w:style w:type="paragraph" w:customStyle="1" w:styleId="TableSubHead">
    <w:name w:val="TableSubHead"/>
    <w:basedOn w:val="TableHeader"/>
    <w:rsid w:val="000D7316"/>
  </w:style>
  <w:style w:type="numbering" w:customStyle="1" w:styleId="data-supp">
    <w:name w:val="data-supp"/>
    <w:basedOn w:val="KeineListe"/>
    <w:rsid w:val="000D7316"/>
    <w:pPr>
      <w:numPr>
        <w:numId w:val="46"/>
      </w:numPr>
    </w:pPr>
  </w:style>
  <w:style w:type="paragraph" w:customStyle="1" w:styleId="supp-file">
    <w:name w:val="supp-file"/>
    <w:basedOn w:val="table"/>
    <w:rsid w:val="000D7316"/>
    <w:pPr>
      <w:numPr>
        <w:numId w:val="48"/>
      </w:numPr>
      <w:tabs>
        <w:tab w:val="left" w:pos="1021"/>
      </w:tabs>
      <w:spacing w:beforeLines="0" w:before="0" w:afterLines="0" w:after="0" w:line="300" w:lineRule="exact"/>
    </w:pPr>
    <w:rPr>
      <w:rFonts w:ascii="Times New Roman" w:hAnsi="Times New Roman" w:cs="Times New Roman"/>
      <w:b/>
      <w:iCs w:val="0"/>
      <w:color w:val="auto"/>
      <w:sz w:val="24"/>
      <w:lang w:eastAsia="en-US"/>
    </w:rPr>
  </w:style>
  <w:style w:type="paragraph" w:customStyle="1" w:styleId="audio">
    <w:name w:val="audio"/>
    <w:basedOn w:val="Standard"/>
    <w:rsid w:val="000D7316"/>
    <w:pPr>
      <w:numPr>
        <w:numId w:val="47"/>
      </w:numPr>
      <w:tabs>
        <w:tab w:val="left" w:pos="1021"/>
      </w:tabs>
      <w:spacing w:after="0" w:line="300" w:lineRule="exact"/>
    </w:pPr>
    <w:rPr>
      <w:rFonts w:ascii="Times New Roman" w:eastAsia="Times New Roman" w:hAnsi="Times New Roman" w:cs="Times New Roman"/>
      <w:b/>
      <w:sz w:val="24"/>
      <w:szCs w:val="20"/>
      <w:lang w:val="en-GB"/>
    </w:rPr>
  </w:style>
  <w:style w:type="numbering" w:customStyle="1" w:styleId="aud">
    <w:name w:val="aud"/>
    <w:basedOn w:val="KeineListe"/>
    <w:rsid w:val="000D7316"/>
    <w:pPr>
      <w:numPr>
        <w:numId w:val="4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652090">
      <w:bodyDiv w:val="1"/>
      <w:marLeft w:val="0"/>
      <w:marRight w:val="0"/>
      <w:marTop w:val="0"/>
      <w:marBottom w:val="0"/>
      <w:divBdr>
        <w:top w:val="none" w:sz="0" w:space="0" w:color="auto"/>
        <w:left w:val="none" w:sz="0" w:space="0" w:color="auto"/>
        <w:bottom w:val="none" w:sz="0" w:space="0" w:color="auto"/>
        <w:right w:val="none" w:sz="0" w:space="0" w:color="auto"/>
      </w:divBdr>
    </w:div>
    <w:div w:id="59131901">
      <w:bodyDiv w:val="1"/>
      <w:marLeft w:val="0"/>
      <w:marRight w:val="0"/>
      <w:marTop w:val="0"/>
      <w:marBottom w:val="0"/>
      <w:divBdr>
        <w:top w:val="none" w:sz="0" w:space="0" w:color="auto"/>
        <w:left w:val="none" w:sz="0" w:space="0" w:color="auto"/>
        <w:bottom w:val="none" w:sz="0" w:space="0" w:color="auto"/>
        <w:right w:val="none" w:sz="0" w:space="0" w:color="auto"/>
      </w:divBdr>
    </w:div>
    <w:div w:id="346489979">
      <w:bodyDiv w:val="1"/>
      <w:marLeft w:val="0"/>
      <w:marRight w:val="0"/>
      <w:marTop w:val="0"/>
      <w:marBottom w:val="0"/>
      <w:divBdr>
        <w:top w:val="none" w:sz="0" w:space="0" w:color="auto"/>
        <w:left w:val="none" w:sz="0" w:space="0" w:color="auto"/>
        <w:bottom w:val="none" w:sz="0" w:space="0" w:color="auto"/>
        <w:right w:val="none" w:sz="0" w:space="0" w:color="auto"/>
      </w:divBdr>
    </w:div>
    <w:div w:id="584386934">
      <w:bodyDiv w:val="1"/>
      <w:marLeft w:val="0"/>
      <w:marRight w:val="0"/>
      <w:marTop w:val="0"/>
      <w:marBottom w:val="0"/>
      <w:divBdr>
        <w:top w:val="none" w:sz="0" w:space="0" w:color="auto"/>
        <w:left w:val="none" w:sz="0" w:space="0" w:color="auto"/>
        <w:bottom w:val="none" w:sz="0" w:space="0" w:color="auto"/>
        <w:right w:val="none" w:sz="0" w:space="0" w:color="auto"/>
      </w:divBdr>
    </w:div>
    <w:div w:id="668866221">
      <w:bodyDiv w:val="1"/>
      <w:marLeft w:val="0"/>
      <w:marRight w:val="0"/>
      <w:marTop w:val="0"/>
      <w:marBottom w:val="0"/>
      <w:divBdr>
        <w:top w:val="none" w:sz="0" w:space="0" w:color="auto"/>
        <w:left w:val="none" w:sz="0" w:space="0" w:color="auto"/>
        <w:bottom w:val="none" w:sz="0" w:space="0" w:color="auto"/>
        <w:right w:val="none" w:sz="0" w:space="0" w:color="auto"/>
      </w:divBdr>
    </w:div>
    <w:div w:id="891231389">
      <w:bodyDiv w:val="1"/>
      <w:marLeft w:val="0"/>
      <w:marRight w:val="0"/>
      <w:marTop w:val="0"/>
      <w:marBottom w:val="0"/>
      <w:divBdr>
        <w:top w:val="none" w:sz="0" w:space="0" w:color="auto"/>
        <w:left w:val="none" w:sz="0" w:space="0" w:color="auto"/>
        <w:bottom w:val="none" w:sz="0" w:space="0" w:color="auto"/>
        <w:right w:val="none" w:sz="0" w:space="0" w:color="auto"/>
      </w:divBdr>
    </w:div>
    <w:div w:id="903297856">
      <w:bodyDiv w:val="1"/>
      <w:marLeft w:val="0"/>
      <w:marRight w:val="0"/>
      <w:marTop w:val="0"/>
      <w:marBottom w:val="0"/>
      <w:divBdr>
        <w:top w:val="none" w:sz="0" w:space="0" w:color="auto"/>
        <w:left w:val="none" w:sz="0" w:space="0" w:color="auto"/>
        <w:bottom w:val="none" w:sz="0" w:space="0" w:color="auto"/>
        <w:right w:val="none" w:sz="0" w:space="0" w:color="auto"/>
      </w:divBdr>
    </w:div>
    <w:div w:id="933633651">
      <w:bodyDiv w:val="1"/>
      <w:marLeft w:val="0"/>
      <w:marRight w:val="0"/>
      <w:marTop w:val="0"/>
      <w:marBottom w:val="0"/>
      <w:divBdr>
        <w:top w:val="none" w:sz="0" w:space="0" w:color="auto"/>
        <w:left w:val="none" w:sz="0" w:space="0" w:color="auto"/>
        <w:bottom w:val="none" w:sz="0" w:space="0" w:color="auto"/>
        <w:right w:val="none" w:sz="0" w:space="0" w:color="auto"/>
      </w:divBdr>
    </w:div>
    <w:div w:id="1194536266">
      <w:bodyDiv w:val="1"/>
      <w:marLeft w:val="0"/>
      <w:marRight w:val="0"/>
      <w:marTop w:val="0"/>
      <w:marBottom w:val="0"/>
      <w:divBdr>
        <w:top w:val="none" w:sz="0" w:space="0" w:color="auto"/>
        <w:left w:val="none" w:sz="0" w:space="0" w:color="auto"/>
        <w:bottom w:val="none" w:sz="0" w:space="0" w:color="auto"/>
        <w:right w:val="none" w:sz="0" w:space="0" w:color="auto"/>
      </w:divBdr>
    </w:div>
    <w:div w:id="1350064433">
      <w:bodyDiv w:val="1"/>
      <w:marLeft w:val="0"/>
      <w:marRight w:val="0"/>
      <w:marTop w:val="0"/>
      <w:marBottom w:val="0"/>
      <w:divBdr>
        <w:top w:val="none" w:sz="0" w:space="0" w:color="auto"/>
        <w:left w:val="none" w:sz="0" w:space="0" w:color="auto"/>
        <w:bottom w:val="none" w:sz="0" w:space="0" w:color="auto"/>
        <w:right w:val="none" w:sz="0" w:space="0" w:color="auto"/>
      </w:divBdr>
    </w:div>
    <w:div w:id="1403991301">
      <w:bodyDiv w:val="1"/>
      <w:marLeft w:val="0"/>
      <w:marRight w:val="0"/>
      <w:marTop w:val="0"/>
      <w:marBottom w:val="0"/>
      <w:divBdr>
        <w:top w:val="none" w:sz="0" w:space="0" w:color="auto"/>
        <w:left w:val="none" w:sz="0" w:space="0" w:color="auto"/>
        <w:bottom w:val="none" w:sz="0" w:space="0" w:color="auto"/>
        <w:right w:val="none" w:sz="0" w:space="0" w:color="auto"/>
      </w:divBdr>
    </w:div>
    <w:div w:id="1599406555">
      <w:bodyDiv w:val="1"/>
      <w:marLeft w:val="0"/>
      <w:marRight w:val="0"/>
      <w:marTop w:val="0"/>
      <w:marBottom w:val="0"/>
      <w:divBdr>
        <w:top w:val="none" w:sz="0" w:space="0" w:color="auto"/>
        <w:left w:val="none" w:sz="0" w:space="0" w:color="auto"/>
        <w:bottom w:val="none" w:sz="0" w:space="0" w:color="auto"/>
        <w:right w:val="none" w:sz="0" w:space="0" w:color="auto"/>
      </w:divBdr>
    </w:div>
    <w:div w:id="1606619044">
      <w:bodyDiv w:val="1"/>
      <w:marLeft w:val="0"/>
      <w:marRight w:val="0"/>
      <w:marTop w:val="0"/>
      <w:marBottom w:val="0"/>
      <w:divBdr>
        <w:top w:val="none" w:sz="0" w:space="0" w:color="auto"/>
        <w:left w:val="none" w:sz="0" w:space="0" w:color="auto"/>
        <w:bottom w:val="none" w:sz="0" w:space="0" w:color="auto"/>
        <w:right w:val="none" w:sz="0" w:space="0" w:color="auto"/>
      </w:divBdr>
    </w:div>
    <w:div w:id="1690060363">
      <w:bodyDiv w:val="1"/>
      <w:marLeft w:val="0"/>
      <w:marRight w:val="0"/>
      <w:marTop w:val="0"/>
      <w:marBottom w:val="0"/>
      <w:divBdr>
        <w:top w:val="none" w:sz="0" w:space="0" w:color="auto"/>
        <w:left w:val="none" w:sz="0" w:space="0" w:color="auto"/>
        <w:bottom w:val="none" w:sz="0" w:space="0" w:color="auto"/>
        <w:right w:val="none" w:sz="0" w:space="0" w:color="auto"/>
      </w:divBdr>
    </w:div>
    <w:div w:id="1803688336">
      <w:bodyDiv w:val="1"/>
      <w:marLeft w:val="0"/>
      <w:marRight w:val="0"/>
      <w:marTop w:val="0"/>
      <w:marBottom w:val="0"/>
      <w:divBdr>
        <w:top w:val="none" w:sz="0" w:space="0" w:color="auto"/>
        <w:left w:val="none" w:sz="0" w:space="0" w:color="auto"/>
        <w:bottom w:val="none" w:sz="0" w:space="0" w:color="auto"/>
        <w:right w:val="none" w:sz="0" w:space="0" w:color="auto"/>
      </w:divBdr>
    </w:div>
    <w:div w:id="1978493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96BF27-1280-421F-A6A7-3AD806C130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2539</Words>
  <Characters>13635</Characters>
  <Application>Microsoft Office Word</Application>
  <DocSecurity>0</DocSecurity>
  <Lines>401</Lines>
  <Paragraphs>83</Paragraphs>
  <ScaleCrop>false</ScaleCrop>
  <HeadingPairs>
    <vt:vector size="2" baseType="variant">
      <vt:variant>
        <vt:lpstr>Titel</vt:lpstr>
      </vt:variant>
      <vt:variant>
        <vt:i4>1</vt:i4>
      </vt:variant>
    </vt:vector>
  </HeadingPairs>
  <TitlesOfParts>
    <vt:vector size="1" baseType="lpstr">
      <vt:lpstr/>
    </vt:vector>
  </TitlesOfParts>
  <Company>Bezirkskliniken Schwaben</Company>
  <LinksUpToDate>false</LinksUpToDate>
  <CharactersWithSpaces>16091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Puschner, Bernd</dc:creator>
  <cp:keywords/>
  <dc:description/>
  <cp:lastModifiedBy>Puschner, Bernd</cp:lastModifiedBy>
  <cp:revision>4</cp:revision>
  <dcterms:created xsi:type="dcterms:W3CDTF">2025-01-24T10:33:00Z</dcterms:created>
  <dcterms:modified xsi:type="dcterms:W3CDTF">2025-01-24T10:35:00Z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itaviDocumentProperty_7">
    <vt:lpwstr>recovery</vt:lpwstr>
  </property>
  <property fmtid="{D5CDD505-2E9C-101B-9397-08002B2CF9AE}" pid="3" name="CitaviDocumentProperty_25">
    <vt:lpwstr>True</vt:lpwstr>
  </property>
  <property fmtid="{D5CDD505-2E9C-101B-9397-08002B2CF9AE}" pid="4" name="CitaviDocumentProperty_11">
    <vt:lpwstr>Überschrift 1</vt:lpwstr>
  </property>
  <property fmtid="{D5CDD505-2E9C-101B-9397-08002B2CF9AE}" pid="5" name="CitaviDocumentProperty_12">
    <vt:lpwstr>Standard</vt:lpwstr>
  </property>
  <property fmtid="{D5CDD505-2E9C-101B-9397-08002B2CF9AE}" pid="6" name="CitaviDocumentProperty_16">
    <vt:lpwstr>Untertitel</vt:lpwstr>
  </property>
  <property fmtid="{D5CDD505-2E9C-101B-9397-08002B2CF9AE}" pid="7" name="CitaviDocumentProperty_13">
    <vt:lpwstr>Standard</vt:lpwstr>
  </property>
  <property fmtid="{D5CDD505-2E9C-101B-9397-08002B2CF9AE}" pid="8" name="CitaviDocumentProperty_15">
    <vt:lpwstr>Standard</vt:lpwstr>
  </property>
  <property fmtid="{D5CDD505-2E9C-101B-9397-08002B2CF9AE}" pid="9" name="CitaviDocumentProperty_17">
    <vt:lpwstr>Standard</vt:lpwstr>
  </property>
  <property fmtid="{D5CDD505-2E9C-101B-9397-08002B2CF9AE}" pid="10" name="CitaviDocumentProperty_8">
    <vt:lpwstr>CloudProjectKey=rcum6qqsq7blx7b4lz2gsr43jm1tjbomd7f7kbnzj; ProjectName=recovery</vt:lpwstr>
  </property>
  <property fmtid="{D5CDD505-2E9C-101B-9397-08002B2CF9AE}" pid="11" name="CitaviDocumentProperty_0">
    <vt:lpwstr>4735ae11-5ee0-4666-b362-d4290996bc80</vt:lpwstr>
  </property>
  <property fmtid="{D5CDD505-2E9C-101B-9397-08002B2CF9AE}" pid="12" name="CitaviDocumentProperty_6">
    <vt:lpwstr>True</vt:lpwstr>
  </property>
  <property fmtid="{D5CDD505-2E9C-101B-9397-08002B2CF9AE}" pid="13" name="CitaviDocumentProperty_1">
    <vt:lpwstr>6.8.0.0</vt:lpwstr>
  </property>
</Properties>
</file>