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8EC2" w14:textId="3B5E1ED6" w:rsidR="18E943DC" w:rsidRDefault="78282528" w:rsidP="00094996">
      <w:pPr>
        <w:spacing w:after="0" w:line="240" w:lineRule="auto"/>
        <w:rPr>
          <w:rFonts w:ascii="Arial" w:hAnsi="Arial" w:cs="Arial"/>
          <w:color w:val="000000" w:themeColor="text1"/>
        </w:rPr>
      </w:pPr>
      <w:r w:rsidRPr="00A30CFE">
        <w:rPr>
          <w:rFonts w:ascii="Arial" w:hAnsi="Arial" w:cs="Arial"/>
          <w:color w:val="000000" w:themeColor="text1"/>
        </w:rPr>
        <w:t>Supp</w:t>
      </w:r>
      <w:r w:rsidR="003F4C31" w:rsidRPr="00A30CFE">
        <w:rPr>
          <w:rFonts w:ascii="Arial" w:hAnsi="Arial" w:cs="Arial"/>
          <w:color w:val="000000" w:themeColor="text1"/>
        </w:rPr>
        <w:t>l</w:t>
      </w:r>
      <w:r w:rsidRPr="00A30CFE">
        <w:rPr>
          <w:rFonts w:ascii="Arial" w:hAnsi="Arial" w:cs="Arial"/>
          <w:color w:val="000000" w:themeColor="text1"/>
        </w:rPr>
        <w:t xml:space="preserve">emental </w:t>
      </w:r>
      <w:r w:rsidR="667F2A6A" w:rsidRPr="00A30CFE">
        <w:rPr>
          <w:rFonts w:ascii="Arial" w:hAnsi="Arial" w:cs="Arial"/>
          <w:color w:val="000000" w:themeColor="text1"/>
        </w:rPr>
        <w:t xml:space="preserve">Table </w:t>
      </w:r>
      <w:r w:rsidR="00957105">
        <w:rPr>
          <w:rFonts w:ascii="Arial" w:hAnsi="Arial" w:cs="Arial"/>
          <w:color w:val="000000" w:themeColor="text1"/>
        </w:rPr>
        <w:t>1</w:t>
      </w:r>
      <w:r w:rsidR="00094996">
        <w:rPr>
          <w:rFonts w:ascii="Arial" w:hAnsi="Arial" w:cs="Arial"/>
          <w:color w:val="000000" w:themeColor="text1"/>
        </w:rPr>
        <w:t>:</w:t>
      </w:r>
      <w:r w:rsidR="667F2A6A" w:rsidRPr="00A30CFE">
        <w:rPr>
          <w:rFonts w:ascii="Arial" w:hAnsi="Arial" w:cs="Arial"/>
          <w:color w:val="000000" w:themeColor="text1"/>
        </w:rPr>
        <w:t xml:space="preserve"> </w:t>
      </w:r>
      <w:r w:rsidR="39B251F6" w:rsidRPr="00A30CFE">
        <w:rPr>
          <w:rFonts w:ascii="Arial" w:hAnsi="Arial" w:cs="Arial"/>
        </w:rPr>
        <w:t>Sociodemographic and clinical characteristics of</w:t>
      </w:r>
      <w:r w:rsidR="7F865608" w:rsidRPr="00A30CFE">
        <w:rPr>
          <w:rFonts w:ascii="Arial" w:hAnsi="Arial" w:cs="Arial"/>
          <w:color w:val="000000" w:themeColor="text1"/>
        </w:rPr>
        <w:t xml:space="preserve"> individuals who </w:t>
      </w:r>
      <w:proofErr w:type="spellStart"/>
      <w:r w:rsidR="7F865608" w:rsidRPr="00A30CFE">
        <w:rPr>
          <w:rFonts w:ascii="Arial" w:hAnsi="Arial" w:cs="Arial"/>
          <w:color w:val="000000" w:themeColor="text1"/>
        </w:rPr>
        <w:t>prescreened</w:t>
      </w:r>
      <w:proofErr w:type="spellEnd"/>
      <w:r w:rsidR="7F865608" w:rsidRPr="00A30CFE">
        <w:rPr>
          <w:rFonts w:ascii="Arial" w:hAnsi="Arial" w:cs="Arial"/>
          <w:color w:val="000000" w:themeColor="text1"/>
        </w:rPr>
        <w:t xml:space="preserve"> positively for ADHD and negatively</w:t>
      </w:r>
      <w:r w:rsidR="667F2A6A" w:rsidRPr="00A30CFE">
        <w:rPr>
          <w:rFonts w:ascii="Arial" w:hAnsi="Arial" w:cs="Arial"/>
          <w:color w:val="000000" w:themeColor="text1"/>
        </w:rPr>
        <w:t xml:space="preserve"> for ADHD</w:t>
      </w:r>
      <w:r w:rsidR="00957105">
        <w:rPr>
          <w:rFonts w:ascii="Arial" w:hAnsi="Arial" w:cs="Arial"/>
          <w:color w:val="000000" w:themeColor="text1"/>
        </w:rPr>
        <w:t xml:space="preserve"> included in the current study </w:t>
      </w:r>
    </w:p>
    <w:p w14:paraId="1DE34053" w14:textId="77777777" w:rsidR="00094996" w:rsidRPr="00A30CFE" w:rsidRDefault="00094996" w:rsidP="00094996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81"/>
        <w:gridCol w:w="2233"/>
        <w:gridCol w:w="2746"/>
      </w:tblGrid>
      <w:tr w:rsidR="267F1AA0" w:rsidRPr="00A30CFE" w14:paraId="50C55825" w14:textId="77777777" w:rsidTr="00277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</w:tcPr>
          <w:p w14:paraId="2E5A9FDE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</w:p>
        </w:tc>
        <w:tc>
          <w:tcPr>
            <w:tcW w:w="2233" w:type="dxa"/>
          </w:tcPr>
          <w:p w14:paraId="41800639" w14:textId="07A59402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Prescreened</w:t>
            </w:r>
            <w:r w:rsidR="000D491A"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negative</w:t>
            </w: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for ADHD (N=359)</w:t>
            </w:r>
          </w:p>
        </w:tc>
        <w:tc>
          <w:tcPr>
            <w:tcW w:w="2746" w:type="dxa"/>
          </w:tcPr>
          <w:p w14:paraId="5B025085" w14:textId="51678781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Prescreened</w:t>
            </w:r>
            <w:r w:rsidR="000D491A"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positive</w:t>
            </w: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for ADHD (N=356)</w:t>
            </w:r>
          </w:p>
        </w:tc>
      </w:tr>
      <w:tr w:rsidR="267F1AA0" w:rsidRPr="00A30CFE" w14:paraId="4BF5B746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bottom w:val="nil"/>
            </w:tcBorders>
          </w:tcPr>
          <w:p w14:paraId="736DC298" w14:textId="5979D94D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Age, </w:t>
            </w:r>
            <w:r w:rsidR="00277EE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</w:t>
            </w: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ean (SD)</w:t>
            </w:r>
          </w:p>
        </w:tc>
        <w:tc>
          <w:tcPr>
            <w:tcW w:w="2233" w:type="dxa"/>
            <w:tcBorders>
              <w:bottom w:val="nil"/>
            </w:tcBorders>
          </w:tcPr>
          <w:p w14:paraId="680CB1E1" w14:textId="23C46FF5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28.04</w:t>
            </w:r>
            <w:r w:rsidR="00957105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</w:t>
            </w: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(3.96)</w:t>
            </w:r>
          </w:p>
        </w:tc>
        <w:tc>
          <w:tcPr>
            <w:tcW w:w="2746" w:type="dxa"/>
            <w:tcBorders>
              <w:bottom w:val="nil"/>
            </w:tcBorders>
          </w:tcPr>
          <w:p w14:paraId="1C07A31E" w14:textId="460413D4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E229C9">
              <w:rPr>
                <w:rFonts w:ascii="Arial" w:eastAsia="Times New Roman" w:hAnsi="Arial" w:cs="Arial"/>
                <w:szCs w:val="22"/>
                <w:lang w:val="en-US" w:eastAsia="en-GB"/>
              </w:rPr>
              <w:t>27.7</w:t>
            </w:r>
            <w:r w:rsidR="008B3F36" w:rsidRPr="00E229C9">
              <w:rPr>
                <w:rFonts w:ascii="Arial" w:eastAsia="Times New Roman" w:hAnsi="Arial" w:cs="Arial"/>
                <w:szCs w:val="22"/>
                <w:lang w:val="en-US" w:eastAsia="en-GB"/>
              </w:rPr>
              <w:t>5</w:t>
            </w:r>
            <w:r w:rsidR="00957105" w:rsidRPr="00E229C9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 </w:t>
            </w:r>
            <w:r w:rsidRPr="00E229C9">
              <w:rPr>
                <w:rFonts w:ascii="Arial" w:eastAsia="Times New Roman" w:hAnsi="Arial" w:cs="Arial"/>
                <w:szCs w:val="22"/>
                <w:lang w:val="en-US" w:eastAsia="en-GB"/>
              </w:rPr>
              <w:t>(3.96)</w:t>
            </w:r>
          </w:p>
        </w:tc>
      </w:tr>
      <w:tr w:rsidR="267F1AA0" w:rsidRPr="00A30CFE" w14:paraId="386BCEFA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2295DACD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Education, N (%)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1D1D9D3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670AD6D4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</w:tr>
      <w:tr w:rsidR="267F1AA0" w:rsidRPr="00A30CFE" w14:paraId="3CB9B881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79F2C139" w14:textId="77777777" w:rsidR="267F1AA0" w:rsidRPr="00A30CFE" w:rsidRDefault="267F1AA0" w:rsidP="267F1AA0">
            <w:pPr>
              <w:pStyle w:val="NoSpacing"/>
              <w:spacing w:line="276" w:lineRule="auto"/>
              <w:ind w:left="177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Secondary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0285A6C4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123 (34.26)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403A317E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99 (27.81)</w:t>
            </w:r>
          </w:p>
        </w:tc>
      </w:tr>
      <w:tr w:rsidR="267F1AA0" w:rsidRPr="00A30CFE" w14:paraId="6ECCE269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195DBC70" w14:textId="77777777" w:rsidR="267F1AA0" w:rsidRPr="00A30CFE" w:rsidRDefault="267F1AA0" w:rsidP="267F1AA0">
            <w:pPr>
              <w:pStyle w:val="NoSpacing"/>
              <w:spacing w:line="276" w:lineRule="auto"/>
              <w:ind w:left="177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Bachelor's degree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7E9480F6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138 (38.44)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7D5B7E3E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154 (43.26)</w:t>
            </w:r>
          </w:p>
        </w:tc>
      </w:tr>
      <w:tr w:rsidR="267F1AA0" w:rsidRPr="00A30CFE" w14:paraId="13906CD2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3CE6E402" w14:textId="77777777" w:rsidR="267F1AA0" w:rsidRPr="00A30CFE" w:rsidRDefault="267F1AA0" w:rsidP="267F1AA0">
            <w:pPr>
              <w:pStyle w:val="NoSpacing"/>
              <w:spacing w:line="276" w:lineRule="auto"/>
              <w:ind w:left="177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Master's degree/PhD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267C4EC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82 (22.84)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5D6FBEB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77 (21.63)</w:t>
            </w:r>
          </w:p>
        </w:tc>
      </w:tr>
      <w:tr w:rsidR="267F1AA0" w:rsidRPr="00A30CFE" w14:paraId="063CBC20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single" w:sz="4" w:space="0" w:color="7F7F7F" w:themeColor="text1" w:themeTint="80"/>
            </w:tcBorders>
          </w:tcPr>
          <w:p w14:paraId="35E8A872" w14:textId="77777777" w:rsidR="267F1AA0" w:rsidRPr="00A30CFE" w:rsidRDefault="267F1AA0" w:rsidP="267F1AA0">
            <w:pPr>
              <w:pStyle w:val="NoSpacing"/>
              <w:spacing w:line="276" w:lineRule="auto"/>
              <w:ind w:left="177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Other</w:t>
            </w:r>
          </w:p>
        </w:tc>
        <w:tc>
          <w:tcPr>
            <w:tcW w:w="2233" w:type="dxa"/>
            <w:tcBorders>
              <w:top w:val="nil"/>
              <w:bottom w:val="single" w:sz="4" w:space="0" w:color="7F7F7F" w:themeColor="text1" w:themeTint="80"/>
            </w:tcBorders>
          </w:tcPr>
          <w:p w14:paraId="278A0A8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16 (4.46)</w:t>
            </w:r>
          </w:p>
        </w:tc>
        <w:tc>
          <w:tcPr>
            <w:tcW w:w="2746" w:type="dxa"/>
            <w:tcBorders>
              <w:top w:val="nil"/>
              <w:bottom w:val="single" w:sz="4" w:space="0" w:color="7F7F7F" w:themeColor="text1" w:themeTint="80"/>
            </w:tcBorders>
          </w:tcPr>
          <w:p w14:paraId="66C3626E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26 (7.30)</w:t>
            </w:r>
          </w:p>
        </w:tc>
      </w:tr>
      <w:tr w:rsidR="267F1AA0" w:rsidRPr="00A30CFE" w14:paraId="29A70A25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bottom w:val="nil"/>
            </w:tcBorders>
          </w:tcPr>
          <w:p w14:paraId="59E27F0E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Hormonal contraceptive use, N (%)</w:t>
            </w:r>
          </w:p>
        </w:tc>
        <w:tc>
          <w:tcPr>
            <w:tcW w:w="2233" w:type="dxa"/>
            <w:tcBorders>
              <w:bottom w:val="nil"/>
            </w:tcBorders>
          </w:tcPr>
          <w:p w14:paraId="11917461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144 (40.11)</w:t>
            </w:r>
          </w:p>
        </w:tc>
        <w:tc>
          <w:tcPr>
            <w:tcW w:w="2746" w:type="dxa"/>
            <w:tcBorders>
              <w:bottom w:val="nil"/>
            </w:tcBorders>
          </w:tcPr>
          <w:p w14:paraId="51A30058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138 (38.76)</w:t>
            </w:r>
          </w:p>
        </w:tc>
      </w:tr>
      <w:tr w:rsidR="267F1AA0" w:rsidRPr="00A30CFE" w14:paraId="34A75CA2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7C882F28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Currently taking ADHD medication, N (%)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652213F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-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02997A77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39 (10.96)</w:t>
            </w:r>
          </w:p>
        </w:tc>
      </w:tr>
      <w:tr w:rsidR="267F1AA0" w:rsidRPr="00A30CFE" w14:paraId="17E418A8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</w:tcBorders>
          </w:tcPr>
          <w:p w14:paraId="2AB82EC6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Ever taken ADHD medication, N (%)</w:t>
            </w:r>
          </w:p>
        </w:tc>
        <w:tc>
          <w:tcPr>
            <w:tcW w:w="2233" w:type="dxa"/>
            <w:tcBorders>
              <w:top w:val="nil"/>
            </w:tcBorders>
          </w:tcPr>
          <w:p w14:paraId="78E87784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3 (0.84)</w:t>
            </w:r>
          </w:p>
        </w:tc>
        <w:tc>
          <w:tcPr>
            <w:tcW w:w="2746" w:type="dxa"/>
            <w:tcBorders>
              <w:top w:val="nil"/>
            </w:tcBorders>
          </w:tcPr>
          <w:p w14:paraId="30440BD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62 (17.42)</w:t>
            </w:r>
          </w:p>
        </w:tc>
      </w:tr>
      <w:tr w:rsidR="267F1AA0" w:rsidRPr="00A30CFE" w14:paraId="22203AB1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single" w:sz="4" w:space="0" w:color="7F7F7F" w:themeColor="text1" w:themeTint="80"/>
              <w:bottom w:val="nil"/>
            </w:tcBorders>
          </w:tcPr>
          <w:p w14:paraId="67DCB913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ASRS total score (0-18), M (SD)</w:t>
            </w:r>
          </w:p>
        </w:tc>
        <w:tc>
          <w:tcPr>
            <w:tcW w:w="2233" w:type="dxa"/>
            <w:tcBorders>
              <w:top w:val="single" w:sz="4" w:space="0" w:color="7F7F7F" w:themeColor="text1" w:themeTint="80"/>
              <w:bottom w:val="nil"/>
            </w:tcBorders>
          </w:tcPr>
          <w:p w14:paraId="7324FAB0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5.65 (4.40)</w:t>
            </w:r>
          </w:p>
        </w:tc>
        <w:tc>
          <w:tcPr>
            <w:tcW w:w="2746" w:type="dxa"/>
            <w:tcBorders>
              <w:top w:val="single" w:sz="4" w:space="0" w:color="7F7F7F" w:themeColor="text1" w:themeTint="80"/>
              <w:bottom w:val="nil"/>
            </w:tcBorders>
          </w:tcPr>
          <w:p w14:paraId="2CB36B02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11.50 (4.00)</w:t>
            </w:r>
          </w:p>
        </w:tc>
      </w:tr>
      <w:tr w:rsidR="267F1AA0" w:rsidRPr="00A30CFE" w14:paraId="08CDAEF9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6D79D26E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Depression diagnosis, N, (%)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25CD1B9A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107 (29.81)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2AF70E2C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190 (53.37)</w:t>
            </w:r>
          </w:p>
        </w:tc>
      </w:tr>
      <w:tr w:rsidR="267F1AA0" w:rsidRPr="00A30CFE" w14:paraId="09E78F0D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15C68181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Anxiety diagnosis, N (%)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105F9EE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134 (37.33)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5371FC73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213 (59.83)</w:t>
            </w:r>
          </w:p>
        </w:tc>
      </w:tr>
      <w:tr w:rsidR="267F1AA0" w:rsidRPr="00A30CFE" w14:paraId="1171344F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03BF19D2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ADHD S-R clinical diagnosis N (%) 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0E68F80F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3 (0.84)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1EC7FD3B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99 (27.81)</w:t>
            </w:r>
          </w:p>
        </w:tc>
      </w:tr>
      <w:tr w:rsidR="267F1AA0" w:rsidRPr="00A30CFE" w14:paraId="576BCCF1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  <w:bottom w:val="nil"/>
            </w:tcBorders>
          </w:tcPr>
          <w:p w14:paraId="25790959" w14:textId="1E074C70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Met ASRS cut-off ADHD N</w:t>
            </w:r>
            <w:r w:rsidR="00CD5168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</w:t>
            </w:r>
            <w:r w:rsidRPr="00A30CFE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(%)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190D8B2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53 (14.76)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14:paraId="1563B8AD" w14:textId="77777777" w:rsidR="267F1AA0" w:rsidRPr="00A30CFE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A30CFE">
              <w:rPr>
                <w:rFonts w:ascii="Arial" w:eastAsia="Times New Roman" w:hAnsi="Arial" w:cs="Arial"/>
                <w:szCs w:val="22"/>
                <w:lang w:val="en-US" w:eastAsia="en-GB"/>
              </w:rPr>
              <w:t>176 (49.44)</w:t>
            </w:r>
          </w:p>
        </w:tc>
      </w:tr>
      <w:tr w:rsidR="267F1AA0" w:rsidRPr="00A30CFE" w14:paraId="35A4037A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nil"/>
            </w:tcBorders>
          </w:tcPr>
          <w:p w14:paraId="043B690C" w14:textId="7319B867" w:rsidR="267F1AA0" w:rsidRPr="00CD5168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CD5168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Provisional PMDD, N</w:t>
            </w:r>
            <w:r w:rsidR="00277EEE" w:rsidRPr="00CD5168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</w:t>
            </w:r>
            <w:r w:rsidRPr="00CD5168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(%)</w:t>
            </w:r>
          </w:p>
        </w:tc>
        <w:tc>
          <w:tcPr>
            <w:tcW w:w="2233" w:type="dxa"/>
            <w:tcBorders>
              <w:top w:val="nil"/>
            </w:tcBorders>
          </w:tcPr>
          <w:p w14:paraId="6E410F0A" w14:textId="2642D644" w:rsidR="267F1AA0" w:rsidRPr="00CD5168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CD5168">
              <w:rPr>
                <w:rFonts w:ascii="Arial" w:eastAsia="Times New Roman" w:hAnsi="Arial" w:cs="Arial"/>
                <w:szCs w:val="22"/>
                <w:lang w:val="en-US" w:eastAsia="en-GB"/>
              </w:rPr>
              <w:t>50 (13.</w:t>
            </w:r>
            <w:r w:rsidR="008B3F36" w:rsidRPr="00CD5168">
              <w:rPr>
                <w:rFonts w:ascii="Arial" w:eastAsia="Times New Roman" w:hAnsi="Arial" w:cs="Arial"/>
                <w:szCs w:val="22"/>
                <w:lang w:val="en-US" w:eastAsia="en-GB"/>
              </w:rPr>
              <w:t>93</w:t>
            </w:r>
            <w:r w:rsidR="00CD5168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2746" w:type="dxa"/>
            <w:tcBorders>
              <w:top w:val="nil"/>
            </w:tcBorders>
          </w:tcPr>
          <w:p w14:paraId="405C12DB" w14:textId="2A97FDFF" w:rsidR="267F1AA0" w:rsidRPr="00CD5168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CD5168">
              <w:rPr>
                <w:rFonts w:ascii="Arial" w:eastAsia="Times New Roman" w:hAnsi="Arial" w:cs="Arial"/>
                <w:szCs w:val="22"/>
                <w:lang w:val="en-US" w:eastAsia="en-GB"/>
              </w:rPr>
              <w:t>95 (26.</w:t>
            </w:r>
            <w:r w:rsidR="008B3F36" w:rsidRPr="00CD5168">
              <w:rPr>
                <w:rFonts w:ascii="Arial" w:eastAsia="Times New Roman" w:hAnsi="Arial" w:cs="Arial"/>
                <w:szCs w:val="22"/>
                <w:lang w:val="en-US" w:eastAsia="en-GB"/>
              </w:rPr>
              <w:t>6</w:t>
            </w:r>
            <w:r w:rsidRPr="00CD5168">
              <w:rPr>
                <w:rFonts w:ascii="Arial" w:eastAsia="Times New Roman" w:hAnsi="Arial" w:cs="Arial"/>
                <w:szCs w:val="22"/>
                <w:lang w:val="en-US" w:eastAsia="en-GB"/>
              </w:rPr>
              <w:t>9)</w:t>
            </w:r>
          </w:p>
        </w:tc>
      </w:tr>
    </w:tbl>
    <w:p w14:paraId="43893178" w14:textId="77777777" w:rsidR="00957105" w:rsidRDefault="00957105" w:rsidP="00094996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4E0BF2F5" w14:textId="615B466C" w:rsidR="00957105" w:rsidRPr="00094996" w:rsidRDefault="00957105" w:rsidP="00957105">
      <w:pPr>
        <w:pStyle w:val="NoSpacing"/>
        <w:spacing w:line="276" w:lineRule="auto"/>
        <w:jc w:val="both"/>
        <w:rPr>
          <w:rFonts w:ascii="Arial" w:eastAsia="Arial" w:hAnsi="Arial" w:cs="Arial"/>
          <w:color w:val="000000" w:themeColor="text1"/>
          <w:szCs w:val="22"/>
        </w:rPr>
      </w:pPr>
      <w:r w:rsidRPr="00A30CFE">
        <w:rPr>
          <w:rFonts w:ascii="Arial" w:eastAsia="Arial" w:hAnsi="Arial" w:cs="Arial"/>
          <w:color w:val="000000" w:themeColor="text1"/>
          <w:szCs w:val="22"/>
          <w:lang w:val="en-US"/>
        </w:rPr>
        <w:t xml:space="preserve">Supplemental </w:t>
      </w:r>
      <w:r w:rsidRPr="00094996">
        <w:rPr>
          <w:rFonts w:ascii="Arial" w:eastAsia="Arial" w:hAnsi="Arial" w:cs="Arial"/>
          <w:color w:val="000000" w:themeColor="text1"/>
          <w:szCs w:val="22"/>
          <w:lang w:val="en-US"/>
        </w:rPr>
        <w:t xml:space="preserve">Table </w:t>
      </w:r>
      <w:r w:rsidR="00AF1ABA">
        <w:rPr>
          <w:rFonts w:ascii="Arial" w:eastAsia="Arial" w:hAnsi="Arial" w:cs="Arial"/>
          <w:color w:val="000000" w:themeColor="text1"/>
          <w:szCs w:val="22"/>
          <w:lang w:val="en-US"/>
        </w:rPr>
        <w:t>2</w:t>
      </w:r>
      <w:r w:rsidRPr="00094996">
        <w:rPr>
          <w:rFonts w:ascii="Arial" w:eastAsia="Arial" w:hAnsi="Arial" w:cs="Arial"/>
          <w:color w:val="000000" w:themeColor="text1"/>
          <w:szCs w:val="22"/>
          <w:lang w:val="en-US"/>
        </w:rPr>
        <w:t xml:space="preserve">: </w:t>
      </w:r>
      <w:r w:rsidR="00AF1ABA">
        <w:rPr>
          <w:rFonts w:ascii="Arial" w:eastAsia="Arial" w:hAnsi="Arial" w:cs="Arial"/>
          <w:color w:val="000000" w:themeColor="text1"/>
          <w:szCs w:val="22"/>
          <w:lang w:val="en-US"/>
        </w:rPr>
        <w:t>Reasons for exclusion and number of excluded individuals amongst those prescreening positively and negatively for ADHD</w:t>
      </w:r>
    </w:p>
    <w:tbl>
      <w:tblPr>
        <w:tblStyle w:val="PlainTable2"/>
        <w:tblW w:w="921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2126"/>
      </w:tblGrid>
      <w:tr w:rsidR="00957105" w:rsidRPr="00094996" w14:paraId="46CE0E3D" w14:textId="77777777" w:rsidTr="00407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3B748482" w14:textId="77777777" w:rsidR="00957105" w:rsidRPr="00094996" w:rsidRDefault="00957105" w:rsidP="00DA5C38">
            <w:pPr>
              <w:spacing w:line="240" w:lineRule="auto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000C5176" w14:textId="77777777" w:rsidR="00957105" w:rsidRPr="00094996" w:rsidRDefault="00957105" w:rsidP="004070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Prescreened positive for ADHD</w:t>
            </w:r>
          </w:p>
          <w:p w14:paraId="739DD45C" w14:textId="77777777" w:rsidR="00957105" w:rsidRPr="00094996" w:rsidRDefault="00957105" w:rsidP="004070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(N=370)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B307BE" w14:textId="77777777" w:rsidR="00407028" w:rsidRDefault="00957105" w:rsidP="004070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Prescreened negative for ADHD</w:t>
            </w:r>
          </w:p>
          <w:p w14:paraId="65E6155A" w14:textId="2E7DF1D3" w:rsidR="00957105" w:rsidRPr="00407028" w:rsidRDefault="00957105" w:rsidP="004070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(N=370)</w:t>
            </w:r>
          </w:p>
        </w:tc>
      </w:tr>
      <w:tr w:rsidR="00957105" w:rsidRPr="00094996" w14:paraId="33126D5A" w14:textId="77777777" w:rsidTr="0040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none" w:sz="0" w:space="0" w:color="auto"/>
            </w:tcBorders>
            <w:tcMar>
              <w:left w:w="105" w:type="dxa"/>
              <w:right w:w="105" w:type="dxa"/>
            </w:tcMar>
          </w:tcPr>
          <w:p w14:paraId="6A050D41" w14:textId="77777777" w:rsidR="00957105" w:rsidRPr="00094996" w:rsidRDefault="00957105" w:rsidP="00DA5C38">
            <w:pPr>
              <w:spacing w:line="240" w:lineRule="auto"/>
              <w:rPr>
                <w:rFonts w:ascii="Arial" w:eastAsia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bCs w:val="0"/>
              </w:rPr>
              <w:t>Excluded due to participant ineligibility</w:t>
            </w:r>
          </w:p>
        </w:tc>
        <w:tc>
          <w:tcPr>
            <w:tcW w:w="2268" w:type="dxa"/>
            <w:tcBorders>
              <w:top w:val="single" w:sz="4" w:space="0" w:color="auto"/>
              <w:bottom w:val="none" w:sz="0" w:space="0" w:color="auto"/>
            </w:tcBorders>
            <w:tcMar>
              <w:left w:w="105" w:type="dxa"/>
              <w:right w:w="105" w:type="dxa"/>
            </w:tcMar>
          </w:tcPr>
          <w:p w14:paraId="5EDA614F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0" w:space="0" w:color="auto"/>
            </w:tcBorders>
          </w:tcPr>
          <w:p w14:paraId="7AD406B6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</w:tr>
      <w:tr w:rsidR="00957105" w:rsidRPr="00094996" w14:paraId="409CA6BB" w14:textId="77777777" w:rsidTr="004070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left w:w="105" w:type="dxa"/>
              <w:right w:w="105" w:type="dxa"/>
            </w:tcMar>
          </w:tcPr>
          <w:p w14:paraId="64F9EBA3" w14:textId="77777777" w:rsidR="00957105" w:rsidRPr="00094996" w:rsidRDefault="00957105" w:rsidP="00DA5C38">
            <w:pPr>
              <w:spacing w:line="240" w:lineRule="auto"/>
              <w:ind w:left="319"/>
              <w:rPr>
                <w:rFonts w:ascii="Arial" w:eastAsia="Arial" w:hAnsi="Arial" w:cs="Arial"/>
                <w:b w:val="0"/>
                <w:bCs w:val="0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Age &gt;34 years</w:t>
            </w:r>
            <w:r>
              <w:rPr>
                <w:rFonts w:ascii="Arial" w:eastAsia="Arial" w:hAnsi="Arial" w:cs="Arial"/>
                <w:b w:val="0"/>
                <w:bCs w:val="0"/>
                <w:lang w:val="en-US"/>
              </w:rPr>
              <w:t xml:space="preserve"> or missing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62D1B32A" w14:textId="77777777" w:rsidR="00957105" w:rsidRPr="00094996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2126" w:type="dxa"/>
          </w:tcPr>
          <w:p w14:paraId="21D34221" w14:textId="77777777" w:rsidR="00957105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57105" w:rsidRPr="00094996" w14:paraId="39ACFAA5" w14:textId="77777777" w:rsidTr="0040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54B53D5B" w14:textId="77777777" w:rsidR="00957105" w:rsidRPr="00271172" w:rsidRDefault="00957105" w:rsidP="00DA5C38">
            <w:pPr>
              <w:spacing w:line="240" w:lineRule="auto"/>
              <w:ind w:left="319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271172">
              <w:rPr>
                <w:rFonts w:ascii="Arial" w:eastAsia="Arial" w:hAnsi="Arial" w:cs="Arial"/>
                <w:b w:val="0"/>
                <w:bCs w:val="0"/>
                <w:lang w:val="en-US"/>
              </w:rPr>
              <w:t>Pregnant</w:t>
            </w:r>
          </w:p>
        </w:tc>
        <w:tc>
          <w:tcPr>
            <w:tcW w:w="2268" w:type="dxa"/>
            <w:tcBorders>
              <w:top w:val="none" w:sz="0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47FFBBB4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one" w:sz="0" w:space="0" w:color="auto"/>
              <w:bottom w:val="nil"/>
            </w:tcBorders>
          </w:tcPr>
          <w:p w14:paraId="38D0B498" w14:textId="77777777" w:rsidR="00957105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</w:t>
            </w:r>
          </w:p>
        </w:tc>
      </w:tr>
      <w:tr w:rsidR="00957105" w:rsidRPr="00094996" w14:paraId="4BA988A7" w14:textId="77777777" w:rsidTr="004070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il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3C185419" w14:textId="77777777" w:rsidR="00957105" w:rsidRPr="00271172" w:rsidRDefault="00957105" w:rsidP="00DA5C38">
            <w:pPr>
              <w:spacing w:line="240" w:lineRule="auto"/>
              <w:ind w:left="319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271172">
              <w:rPr>
                <w:rFonts w:ascii="Arial" w:eastAsia="Arial" w:hAnsi="Arial" w:cs="Arial"/>
                <w:b w:val="0"/>
                <w:bCs w:val="0"/>
                <w:lang w:val="en-US"/>
              </w:rPr>
              <w:t>Breastfeeding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0C5F19DA" w14:textId="77777777" w:rsidR="00957105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76F80B6" w14:textId="77777777" w:rsidR="00957105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</w:tr>
      <w:tr w:rsidR="00957105" w:rsidRPr="00094996" w14:paraId="08E5D4F7" w14:textId="77777777" w:rsidTr="0040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none" w:sz="0" w:space="0" w:color="auto"/>
            </w:tcBorders>
            <w:tcMar>
              <w:left w:w="105" w:type="dxa"/>
              <w:right w:w="105" w:type="dxa"/>
            </w:tcMar>
          </w:tcPr>
          <w:p w14:paraId="41EC53E5" w14:textId="77777777" w:rsidR="00957105" w:rsidRPr="00094996" w:rsidRDefault="00957105" w:rsidP="00DA5C38">
            <w:pPr>
              <w:spacing w:line="240" w:lineRule="auto"/>
              <w:rPr>
                <w:rFonts w:ascii="Arial" w:eastAsia="Arial" w:hAnsi="Arial" w:cs="Arial"/>
                <w:lang w:val="en-US"/>
              </w:rPr>
            </w:pP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Excluded due to invalid data</w:t>
            </w:r>
          </w:p>
        </w:tc>
        <w:tc>
          <w:tcPr>
            <w:tcW w:w="2268" w:type="dxa"/>
            <w:tcBorders>
              <w:top w:val="single" w:sz="4" w:space="0" w:color="auto"/>
              <w:bottom w:val="none" w:sz="0" w:space="0" w:color="auto"/>
            </w:tcBorders>
            <w:tcMar>
              <w:left w:w="105" w:type="dxa"/>
              <w:right w:w="105" w:type="dxa"/>
            </w:tcMar>
          </w:tcPr>
          <w:p w14:paraId="225B613E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0" w:space="0" w:color="auto"/>
            </w:tcBorders>
          </w:tcPr>
          <w:p w14:paraId="26AE5454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</w:tr>
      <w:tr w:rsidR="00957105" w:rsidRPr="00094996" w14:paraId="5106AA1F" w14:textId="77777777" w:rsidTr="004070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7427AEEA" w14:textId="77777777" w:rsidR="00957105" w:rsidRPr="00094996" w:rsidRDefault="00957105" w:rsidP="00DA5C38">
            <w:pPr>
              <w:spacing w:line="240" w:lineRule="auto"/>
              <w:ind w:left="319"/>
              <w:rPr>
                <w:rFonts w:ascii="Arial" w:eastAsia="Arial" w:hAnsi="Arial" w:cs="Arial"/>
                <w:lang w:val="en-US"/>
              </w:rPr>
            </w:pPr>
            <w:r w:rsidRPr="00271172">
              <w:rPr>
                <w:rFonts w:ascii="Arial" w:eastAsia="Arial" w:hAnsi="Arial" w:cs="Arial"/>
                <w:b w:val="0"/>
                <w:bCs w:val="0"/>
                <w:lang w:val="en-US"/>
              </w:rPr>
              <w:t>Duration of survey less than 1 minute</w:t>
            </w:r>
          </w:p>
        </w:tc>
        <w:tc>
          <w:tcPr>
            <w:tcW w:w="2268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16E4723" w14:textId="77777777" w:rsidR="00957105" w:rsidRPr="00094996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14:paraId="6EABD491" w14:textId="77777777" w:rsidR="00957105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5</w:t>
            </w:r>
          </w:p>
        </w:tc>
      </w:tr>
      <w:tr w:rsidR="00957105" w:rsidRPr="00094996" w14:paraId="3CD242A9" w14:textId="77777777" w:rsidTr="0040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il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07B95363" w14:textId="77777777" w:rsidR="00957105" w:rsidRPr="00094996" w:rsidRDefault="00957105" w:rsidP="00DA5C38">
            <w:pPr>
              <w:spacing w:line="240" w:lineRule="auto"/>
              <w:ind w:left="319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b w:val="0"/>
                <w:bCs w:val="0"/>
                <w:lang w:val="en-US"/>
              </w:rPr>
              <w:t xml:space="preserve">Endorsed taking </w:t>
            </w:r>
            <w:r w:rsidRPr="00094996">
              <w:rPr>
                <w:rFonts w:ascii="Arial" w:eastAsia="Arial" w:hAnsi="Arial" w:cs="Arial"/>
                <w:b w:val="0"/>
                <w:bCs w:val="0"/>
                <w:lang w:val="en-US"/>
              </w:rPr>
              <w:t>ADHD medication without positive endorsement of ADHD diagnosis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6BC0B48F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094996"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ADBC99C" w14:textId="77777777" w:rsidR="00957105" w:rsidRPr="00094996" w:rsidRDefault="00957105" w:rsidP="004070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094996">
              <w:rPr>
                <w:rFonts w:ascii="Arial" w:eastAsia="Arial" w:hAnsi="Arial" w:cs="Arial"/>
                <w:lang w:val="en-US"/>
              </w:rPr>
              <w:t>1</w:t>
            </w:r>
          </w:p>
        </w:tc>
      </w:tr>
      <w:tr w:rsidR="00957105" w:rsidRPr="00277EEE" w14:paraId="6FCB3324" w14:textId="77777777" w:rsidTr="004070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695410D4" w14:textId="77777777" w:rsidR="00957105" w:rsidRPr="00277EEE" w:rsidRDefault="00957105" w:rsidP="00DA5C38">
            <w:pPr>
              <w:spacing w:line="240" w:lineRule="auto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 w:rsidRPr="00277EEE">
              <w:rPr>
                <w:rFonts w:ascii="Arial" w:eastAsia="Arial" w:hAnsi="Arial" w:cs="Arial"/>
                <w:b w:val="0"/>
                <w:bCs w:val="0"/>
                <w:lang w:val="en-US"/>
              </w:rPr>
              <w:t>After exclusion total (% of pre-exclusion total)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59168123" w14:textId="77777777" w:rsidR="00957105" w:rsidRPr="00277EEE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277EEE">
              <w:rPr>
                <w:rFonts w:ascii="Arial" w:eastAsia="Arial" w:hAnsi="Arial" w:cs="Arial"/>
                <w:lang w:val="en-US"/>
              </w:rPr>
              <w:t>356 (96.22)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64F9AD" w14:textId="77777777" w:rsidR="00957105" w:rsidRPr="00277EEE" w:rsidRDefault="00957105" w:rsidP="004070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277EEE">
              <w:rPr>
                <w:rFonts w:ascii="Arial" w:eastAsia="Arial" w:hAnsi="Arial" w:cs="Arial"/>
                <w:lang w:val="en-US"/>
              </w:rPr>
              <w:t>359 (97.03)</w:t>
            </w:r>
          </w:p>
        </w:tc>
      </w:tr>
    </w:tbl>
    <w:p w14:paraId="6175EF5A" w14:textId="77777777" w:rsidR="00957105" w:rsidRPr="009A7F86" w:rsidRDefault="00957105" w:rsidP="00957105">
      <w:pPr>
        <w:rPr>
          <w:rFonts w:ascii="Arial" w:hAnsi="Arial" w:cs="Arial"/>
          <w:i/>
          <w:iCs/>
        </w:rPr>
      </w:pPr>
      <w:r w:rsidRPr="009A7F86">
        <w:rPr>
          <w:rFonts w:ascii="Arial" w:hAnsi="Arial" w:cs="Arial"/>
          <w:i/>
          <w:iCs/>
        </w:rPr>
        <w:t>Note: Participants who had ADHD medication without a clinical diagnosis were excluded as their ADHD case status was unclear; presumably ADHD medication use could have been illicit use, but were excluded due to potentially calling into question the presence of an ADHD clinical diagnosis</w:t>
      </w:r>
    </w:p>
    <w:p w14:paraId="0297F3F5" w14:textId="23DD8B18" w:rsidR="18E943DC" w:rsidRPr="00A30CFE" w:rsidRDefault="56B07DE6" w:rsidP="00094996">
      <w:pPr>
        <w:spacing w:after="0" w:line="240" w:lineRule="auto"/>
        <w:rPr>
          <w:rFonts w:ascii="Arial" w:hAnsi="Arial" w:cs="Arial"/>
        </w:rPr>
      </w:pPr>
      <w:r w:rsidRPr="00A30CFE">
        <w:rPr>
          <w:rFonts w:ascii="Arial" w:hAnsi="Arial" w:cs="Arial"/>
          <w:color w:val="000000" w:themeColor="text1"/>
          <w:lang w:val="en-US"/>
        </w:rPr>
        <w:lastRenderedPageBreak/>
        <w:t>Supplemental Table 3</w:t>
      </w:r>
      <w:r w:rsidR="00094996">
        <w:rPr>
          <w:rFonts w:ascii="Arial" w:hAnsi="Arial" w:cs="Arial"/>
          <w:color w:val="000000" w:themeColor="text1"/>
          <w:lang w:val="en-US"/>
        </w:rPr>
        <w:t>:</w:t>
      </w:r>
      <w:r w:rsidR="667F2A6A" w:rsidRPr="00A30CFE">
        <w:rPr>
          <w:rFonts w:ascii="Arial" w:hAnsi="Arial" w:cs="Arial"/>
        </w:rPr>
        <w:t xml:space="preserve"> Sociodemographic and clinical characteristics of participants by </w:t>
      </w:r>
      <w:r w:rsidR="0017671D" w:rsidRPr="00A30CFE">
        <w:rPr>
          <w:rFonts w:ascii="Arial" w:hAnsi="Arial" w:cs="Arial"/>
        </w:rPr>
        <w:t xml:space="preserve">self-report </w:t>
      </w:r>
      <w:r w:rsidR="667F2A6A" w:rsidRPr="00A30CFE">
        <w:rPr>
          <w:rFonts w:ascii="Arial" w:hAnsi="Arial" w:cs="Arial"/>
        </w:rPr>
        <w:t xml:space="preserve">ADHD </w:t>
      </w:r>
      <w:r w:rsidR="00045A91" w:rsidRPr="00A30CFE">
        <w:rPr>
          <w:rFonts w:ascii="Arial" w:hAnsi="Arial" w:cs="Arial"/>
        </w:rPr>
        <w:t xml:space="preserve">and anxiety/depression </w:t>
      </w:r>
      <w:r w:rsidR="667F2A6A" w:rsidRPr="00A30CFE">
        <w:rPr>
          <w:rFonts w:ascii="Arial" w:hAnsi="Arial" w:cs="Arial"/>
        </w:rPr>
        <w:t>clinical diagnosis status, and whether they met ASRS-based criteria for ADHD.</w:t>
      </w:r>
    </w:p>
    <w:tbl>
      <w:tblPr>
        <w:tblStyle w:val="PlainTable2"/>
        <w:tblW w:w="10632" w:type="dxa"/>
        <w:tblInd w:w="-56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418"/>
        <w:gridCol w:w="1559"/>
        <w:gridCol w:w="1423"/>
      </w:tblGrid>
      <w:tr w:rsidR="005C09E3" w:rsidRPr="00377133" w14:paraId="48F1ED09" w14:textId="77777777" w:rsidTr="00277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1941C1A" w14:textId="77777777" w:rsidR="267F1AA0" w:rsidRPr="00377133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BE25B5" w14:textId="4C87627F" w:rsidR="61F44494" w:rsidRPr="00377133" w:rsidRDefault="61F44494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No diagnosis r</w:t>
            </w:r>
            <w:r w:rsidR="267F1AA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eference group (n=187)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CA006C" w14:textId="48A10DD0" w:rsidR="58E0BC80" w:rsidRPr="00377133" w:rsidRDefault="58E0BC8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Self-reported </w:t>
            </w:r>
            <w:r w:rsidR="267F1AA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ADHD</w:t>
            </w:r>
            <w:r w:rsidR="241B6C8A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clinical diagnosis</w:t>
            </w:r>
            <w:r w:rsidR="267F1AA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only (n=25)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983B05" w14:textId="318BC5C5" w:rsidR="03BEEF14" w:rsidRPr="00377133" w:rsidRDefault="03BEEF14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Self</w:t>
            </w:r>
            <w:r w:rsidR="009A7F86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-</w:t>
            </w: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reported </w:t>
            </w:r>
            <w:r w:rsidR="267F1AA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ADHD </w:t>
            </w:r>
            <w:r w:rsidR="1D28C6D8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and</w:t>
            </w:r>
          </w:p>
          <w:p w14:paraId="607FA989" w14:textId="0C382301" w:rsidR="3814CBF2" w:rsidRPr="00377133" w:rsidRDefault="00B01F9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d</w:t>
            </w:r>
            <w:r w:rsidR="3814CBF2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epression/anxiety diagnosis</w:t>
            </w:r>
            <w:r w:rsidR="267F1AA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(n=77)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699937" w14:textId="77777777" w:rsidR="267F1AA0" w:rsidRPr="00377133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ASRS-based </w:t>
            </w:r>
          </w:p>
          <w:p w14:paraId="1E8E3060" w14:textId="77777777" w:rsidR="267F1AA0" w:rsidRPr="00377133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ADHD only (n=56)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9219A62" w14:textId="77777777" w:rsidR="267F1AA0" w:rsidRPr="00377133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ASRS-based </w:t>
            </w:r>
          </w:p>
          <w:p w14:paraId="35B05A02" w14:textId="54588D3C" w:rsidR="267F1AA0" w:rsidRPr="00377133" w:rsidRDefault="267F1AA0" w:rsidP="267F1AA0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ADHD </w:t>
            </w:r>
            <w:r w:rsidR="00B01F90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and d</w:t>
            </w:r>
            <w:r w:rsidR="00B01F90"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epression/anxiety diagnosis </w:t>
            </w: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(n=173)</w:t>
            </w:r>
          </w:p>
        </w:tc>
      </w:tr>
      <w:tr w:rsidR="005370BD" w:rsidRPr="00377133" w14:paraId="2F4FFE41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none" w:sz="0" w:space="0" w:color="auto"/>
            </w:tcBorders>
          </w:tcPr>
          <w:p w14:paraId="0ABE9D47" w14:textId="6CB2C468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Age, </w:t>
            </w:r>
            <w:r w:rsidR="005370BD" w:rsidRPr="005370BD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</w:t>
            </w: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ean (SD)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59428618" w14:textId="4C26DA61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28.00 (4.03)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14D907E5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26.4 (4.1)</w:t>
            </w:r>
          </w:p>
        </w:tc>
        <w:tc>
          <w:tcPr>
            <w:tcW w:w="1418" w:type="dxa"/>
            <w:tcBorders>
              <w:top w:val="single" w:sz="4" w:space="0" w:color="auto"/>
              <w:bottom w:val="none" w:sz="0" w:space="0" w:color="auto"/>
            </w:tcBorders>
          </w:tcPr>
          <w:p w14:paraId="55BF224A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28.17 (3.81)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29647349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26.96 (3.78)</w:t>
            </w:r>
          </w:p>
        </w:tc>
        <w:tc>
          <w:tcPr>
            <w:tcW w:w="1423" w:type="dxa"/>
            <w:tcBorders>
              <w:top w:val="single" w:sz="4" w:space="0" w:color="auto"/>
              <w:bottom w:val="none" w:sz="0" w:space="0" w:color="auto"/>
            </w:tcBorders>
          </w:tcPr>
          <w:p w14:paraId="7A294AE3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28.25 (3.95)</w:t>
            </w:r>
          </w:p>
        </w:tc>
      </w:tr>
      <w:tr w:rsidR="005370BD" w:rsidRPr="00377133" w14:paraId="4E4E31F2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0AC3FB" w14:textId="77777777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Education, N (%)</w:t>
            </w:r>
          </w:p>
        </w:tc>
        <w:tc>
          <w:tcPr>
            <w:tcW w:w="1559" w:type="dxa"/>
          </w:tcPr>
          <w:p w14:paraId="3061D1C1" w14:textId="099489EB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</w:tcPr>
          <w:p w14:paraId="14FC94D3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  <w:tc>
          <w:tcPr>
            <w:tcW w:w="1418" w:type="dxa"/>
          </w:tcPr>
          <w:p w14:paraId="6F638102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  <w:tc>
          <w:tcPr>
            <w:tcW w:w="1559" w:type="dxa"/>
          </w:tcPr>
          <w:p w14:paraId="1A598C22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  <w:tc>
          <w:tcPr>
            <w:tcW w:w="1423" w:type="dxa"/>
          </w:tcPr>
          <w:p w14:paraId="51102E90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</w:p>
        </w:tc>
      </w:tr>
      <w:tr w:rsidR="005370BD" w:rsidRPr="00377133" w14:paraId="7D165707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</w:tcBorders>
          </w:tcPr>
          <w:p w14:paraId="10DC55BD" w14:textId="77777777" w:rsidR="00B01F90" w:rsidRPr="00377133" w:rsidRDefault="00B01F90" w:rsidP="00B01F90">
            <w:pPr>
              <w:pStyle w:val="NoSpacing"/>
              <w:spacing w:line="276" w:lineRule="auto"/>
              <w:ind w:left="177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Secondary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6F11753" w14:textId="7C7DBBDD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108 (35.41)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A1F29E4" w14:textId="32F66785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9 (36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9788848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20 (25.97)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1DC4844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15 (26.79)</w:t>
            </w:r>
          </w:p>
        </w:tc>
        <w:tc>
          <w:tcPr>
            <w:tcW w:w="1423" w:type="dxa"/>
            <w:tcBorders>
              <w:top w:val="none" w:sz="0" w:space="0" w:color="auto"/>
              <w:bottom w:val="none" w:sz="0" w:space="0" w:color="auto"/>
            </w:tcBorders>
          </w:tcPr>
          <w:p w14:paraId="156B8863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49 (28.32)</w:t>
            </w:r>
          </w:p>
        </w:tc>
      </w:tr>
      <w:tr w:rsidR="005370BD" w:rsidRPr="00377133" w14:paraId="76D4EF7E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CB654A" w14:textId="77777777" w:rsidR="00B01F90" w:rsidRPr="00377133" w:rsidRDefault="00B01F90" w:rsidP="00B01F90">
            <w:pPr>
              <w:pStyle w:val="NoSpacing"/>
              <w:spacing w:line="276" w:lineRule="auto"/>
              <w:ind w:left="177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Bachelor's degree</w:t>
            </w:r>
          </w:p>
        </w:tc>
        <w:tc>
          <w:tcPr>
            <w:tcW w:w="1559" w:type="dxa"/>
          </w:tcPr>
          <w:p w14:paraId="2D6B484F" w14:textId="6B7FB61E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116 (38.03)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</w:tcPr>
          <w:p w14:paraId="06B6B39E" w14:textId="75D867FC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9 (36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</w:tcPr>
          <w:p w14:paraId="03C3B69C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32 (41.56)</w:t>
            </w:r>
          </w:p>
        </w:tc>
        <w:tc>
          <w:tcPr>
            <w:tcW w:w="1559" w:type="dxa"/>
          </w:tcPr>
          <w:p w14:paraId="77DA51B2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26 (46.43)</w:t>
            </w:r>
          </w:p>
        </w:tc>
        <w:tc>
          <w:tcPr>
            <w:tcW w:w="1423" w:type="dxa"/>
          </w:tcPr>
          <w:p w14:paraId="706F5923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71 (41.04)</w:t>
            </w:r>
          </w:p>
        </w:tc>
      </w:tr>
      <w:tr w:rsidR="005370BD" w:rsidRPr="00377133" w14:paraId="37F4E49D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il"/>
            </w:tcBorders>
          </w:tcPr>
          <w:p w14:paraId="1A83AE24" w14:textId="77777777" w:rsidR="00B01F90" w:rsidRPr="00377133" w:rsidRDefault="00B01F90" w:rsidP="00B01F90">
            <w:pPr>
              <w:pStyle w:val="NoSpacing"/>
              <w:spacing w:line="276" w:lineRule="auto"/>
              <w:ind w:left="177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Master's degree/PhD</w:t>
            </w:r>
          </w:p>
        </w:tc>
        <w:tc>
          <w:tcPr>
            <w:tcW w:w="1559" w:type="dxa"/>
            <w:tcBorders>
              <w:top w:val="none" w:sz="0" w:space="0" w:color="auto"/>
              <w:bottom w:val="nil"/>
            </w:tcBorders>
          </w:tcPr>
          <w:p w14:paraId="7B42A4D1" w14:textId="030F4A06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68 (22.30)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one" w:sz="0" w:space="0" w:color="auto"/>
              <w:bottom w:val="nil"/>
            </w:tcBorders>
          </w:tcPr>
          <w:p w14:paraId="43419FEF" w14:textId="7B99C7F3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5 (20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il"/>
            </w:tcBorders>
          </w:tcPr>
          <w:p w14:paraId="1EA40C99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20 (25.97)</w:t>
            </w:r>
          </w:p>
        </w:tc>
        <w:tc>
          <w:tcPr>
            <w:tcW w:w="1559" w:type="dxa"/>
            <w:tcBorders>
              <w:top w:val="none" w:sz="0" w:space="0" w:color="auto"/>
              <w:bottom w:val="nil"/>
            </w:tcBorders>
          </w:tcPr>
          <w:p w14:paraId="51CB5218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10 (17.86)</w:t>
            </w:r>
          </w:p>
        </w:tc>
        <w:tc>
          <w:tcPr>
            <w:tcW w:w="1423" w:type="dxa"/>
            <w:tcBorders>
              <w:top w:val="none" w:sz="0" w:space="0" w:color="auto"/>
              <w:bottom w:val="nil"/>
            </w:tcBorders>
          </w:tcPr>
          <w:p w14:paraId="342FBF58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40 (23.12)</w:t>
            </w:r>
          </w:p>
        </w:tc>
      </w:tr>
      <w:tr w:rsidR="005370BD" w:rsidRPr="00377133" w14:paraId="44B996AB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single" w:sz="4" w:space="0" w:color="auto"/>
            </w:tcBorders>
          </w:tcPr>
          <w:p w14:paraId="3774C7F1" w14:textId="77777777" w:rsidR="00B01F90" w:rsidRPr="00377133" w:rsidRDefault="00B01F90" w:rsidP="00B01F90">
            <w:pPr>
              <w:pStyle w:val="NoSpacing"/>
              <w:spacing w:line="276" w:lineRule="auto"/>
              <w:ind w:left="177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Other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11C56B7" w14:textId="5C5B379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13 (4.26)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50846DD" w14:textId="1FF09B28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 (8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3EF8459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5 (6.49)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CA7A1CC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5 (8.93)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0F27D666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13 (7.51)</w:t>
            </w:r>
          </w:p>
        </w:tc>
      </w:tr>
      <w:tr w:rsidR="005370BD" w:rsidRPr="00377133" w14:paraId="3234B7B8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nil"/>
            </w:tcBorders>
          </w:tcPr>
          <w:p w14:paraId="06CBF28B" w14:textId="77777777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Hormonal contraceptive use, N (%)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C75D60C" w14:textId="51ACB8A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122 (40.00)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688AC97" w14:textId="57E85BDE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10 (40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23EA8CA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33 (42.86)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E545466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21 (37.50)</w:t>
            </w: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25511168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65 (37.57)</w:t>
            </w:r>
          </w:p>
        </w:tc>
      </w:tr>
      <w:tr w:rsidR="005370BD" w:rsidRPr="00377133" w14:paraId="1EA95B44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single" w:sz="4" w:space="0" w:color="auto"/>
            </w:tcBorders>
          </w:tcPr>
          <w:p w14:paraId="446A82DD" w14:textId="77777777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Currently taking ADHD medication, N (%)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F7FB01" w14:textId="02CDEDF5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D93A8F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DF1A33E" w14:textId="0543B22A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9 (36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AA7171C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30 (38.96)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29985ED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4 (7.14)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69D0D255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25 (14.45)</w:t>
            </w:r>
          </w:p>
        </w:tc>
      </w:tr>
      <w:tr w:rsidR="005370BD" w:rsidRPr="00377133" w14:paraId="04866C80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bottom w:val="none" w:sz="0" w:space="0" w:color="auto"/>
            </w:tcBorders>
          </w:tcPr>
          <w:p w14:paraId="7810E34E" w14:textId="77777777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Ever taken ADHD medication, N (%)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6B0CCE9A" w14:textId="5DA277F2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D93A8F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3FDB2C1A" w14:textId="5E9F510D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19 (76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one" w:sz="0" w:space="0" w:color="auto"/>
            </w:tcBorders>
          </w:tcPr>
          <w:p w14:paraId="7368A1C9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46 (59.74)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67C0852C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11 (19.64)</w:t>
            </w:r>
          </w:p>
        </w:tc>
        <w:tc>
          <w:tcPr>
            <w:tcW w:w="1423" w:type="dxa"/>
            <w:tcBorders>
              <w:top w:val="single" w:sz="4" w:space="0" w:color="auto"/>
              <w:bottom w:val="none" w:sz="0" w:space="0" w:color="auto"/>
            </w:tcBorders>
          </w:tcPr>
          <w:p w14:paraId="006FFE9B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 xml:space="preserve">35 (20.23) </w:t>
            </w:r>
          </w:p>
        </w:tc>
      </w:tr>
      <w:tr w:rsidR="005370BD" w:rsidRPr="00377133" w14:paraId="6C4B1905" w14:textId="77777777" w:rsidTr="00277E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2B1DAB" w14:textId="276704FF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ASRS total score, </w:t>
            </w:r>
            <w:r w:rsidR="005370BD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mean</w:t>
            </w: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(SD)</w:t>
            </w:r>
          </w:p>
        </w:tc>
        <w:tc>
          <w:tcPr>
            <w:tcW w:w="1559" w:type="dxa"/>
          </w:tcPr>
          <w:p w14:paraId="28BBB447" w14:textId="532C9D56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4.52 (3.52)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</w:tcPr>
          <w:p w14:paraId="17299F6B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11.96 (3.35)</w:t>
            </w:r>
          </w:p>
        </w:tc>
        <w:tc>
          <w:tcPr>
            <w:tcW w:w="1418" w:type="dxa"/>
          </w:tcPr>
          <w:p w14:paraId="3F80F2E1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14.06 (2.98)</w:t>
            </w:r>
          </w:p>
        </w:tc>
        <w:tc>
          <w:tcPr>
            <w:tcW w:w="1559" w:type="dxa"/>
          </w:tcPr>
          <w:p w14:paraId="510D31A9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12.58 (3.00)</w:t>
            </w:r>
          </w:p>
        </w:tc>
        <w:tc>
          <w:tcPr>
            <w:tcW w:w="1423" w:type="dxa"/>
          </w:tcPr>
          <w:p w14:paraId="3F4EB2A6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13.48 (2.88)</w:t>
            </w:r>
          </w:p>
        </w:tc>
      </w:tr>
      <w:tr w:rsidR="005370BD" w:rsidRPr="00377133" w14:paraId="31D26755" w14:textId="77777777" w:rsidTr="00277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</w:tcBorders>
          </w:tcPr>
          <w:p w14:paraId="72548C7D" w14:textId="744F7E19" w:rsidR="00B01F90" w:rsidRPr="00377133" w:rsidRDefault="00B01F90" w:rsidP="00B01F90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Provisional PMDD, N</w:t>
            </w:r>
            <w:r w:rsidR="005370BD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 xml:space="preserve"> </w:t>
            </w:r>
            <w:r w:rsidRPr="00377133">
              <w:rPr>
                <w:rFonts w:ascii="Arial" w:eastAsia="Times New Roman" w:hAnsi="Arial" w:cs="Arial"/>
                <w:b w:val="0"/>
                <w:bCs w:val="0"/>
                <w:szCs w:val="22"/>
                <w:lang w:val="en-US" w:eastAsia="en-GB"/>
              </w:rPr>
              <w:t>(%)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DAA9B78" w14:textId="3536EBFB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30 (9.84)</w:t>
            </w:r>
            <w:r w:rsidRPr="004438AB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7C57BFC" w14:textId="05F6B8CA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5 (20</w:t>
            </w:r>
            <w:r w:rsidR="005370BD">
              <w:rPr>
                <w:rFonts w:ascii="Arial" w:eastAsia="Times New Roman" w:hAnsi="Arial" w:cs="Arial"/>
                <w:szCs w:val="22"/>
                <w:lang w:val="en-US" w:eastAsia="en-GB"/>
              </w:rPr>
              <w:t>.00</w:t>
            </w: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9023E21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27 (35.06)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314B610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17 (30.36)</w:t>
            </w:r>
          </w:p>
        </w:tc>
        <w:tc>
          <w:tcPr>
            <w:tcW w:w="1423" w:type="dxa"/>
            <w:tcBorders>
              <w:top w:val="none" w:sz="0" w:space="0" w:color="auto"/>
              <w:bottom w:val="none" w:sz="0" w:space="0" w:color="auto"/>
            </w:tcBorders>
          </w:tcPr>
          <w:p w14:paraId="4D38DE9F" w14:textId="77777777" w:rsidR="00B01F90" w:rsidRPr="00377133" w:rsidRDefault="00B01F90" w:rsidP="00B01F9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val="en-US" w:eastAsia="en-GB"/>
              </w:rPr>
            </w:pPr>
            <w:r w:rsidRPr="00377133">
              <w:rPr>
                <w:rFonts w:ascii="Arial" w:eastAsia="Times New Roman" w:hAnsi="Arial" w:cs="Arial"/>
                <w:szCs w:val="22"/>
                <w:lang w:val="en-US" w:eastAsia="en-GB"/>
              </w:rPr>
              <w:t>77 (44.51)</w:t>
            </w:r>
          </w:p>
        </w:tc>
      </w:tr>
    </w:tbl>
    <w:p w14:paraId="2556FA03" w14:textId="77777777" w:rsidR="00094996" w:rsidRPr="00A30CFE" w:rsidRDefault="00094996" w:rsidP="267F1AA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Cs w:val="22"/>
          <w:lang w:val="en-US"/>
        </w:rPr>
      </w:pPr>
    </w:p>
    <w:p w14:paraId="18BE2C6B" w14:textId="77777777" w:rsidR="007B2D7B" w:rsidRDefault="007B2D7B" w:rsidP="267F1AA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Cs w:val="22"/>
          <w:lang w:val="en-US"/>
        </w:rPr>
      </w:pPr>
    </w:p>
    <w:p w14:paraId="6A76C49D" w14:textId="1DE5ECE7" w:rsidR="18E943DC" w:rsidRPr="00A30CFE" w:rsidRDefault="00CC6C5A" w:rsidP="267F1AA0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Cs w:val="22"/>
          <w:lang w:val="en-US"/>
        </w:rPr>
      </w:pPr>
      <w:r>
        <w:rPr>
          <w:rFonts w:ascii="Arial" w:hAnsi="Arial" w:cs="Arial"/>
          <w:color w:val="000000" w:themeColor="text1"/>
          <w:szCs w:val="22"/>
          <w:lang w:val="en-US"/>
        </w:rPr>
        <w:t>Supplemental table 4</w:t>
      </w:r>
      <w:r w:rsidR="667F2A6A" w:rsidRPr="00A30CFE">
        <w:rPr>
          <w:rFonts w:ascii="Arial" w:hAnsi="Arial" w:cs="Arial"/>
          <w:color w:val="000000" w:themeColor="text1"/>
          <w:szCs w:val="22"/>
          <w:lang w:val="en-US"/>
        </w:rPr>
        <w:t>: Rates of ADHD, depression, and anxiety diagnosis, and PMDD by whether participant endorsed taking hormonal contraceptives.</w:t>
      </w:r>
    </w:p>
    <w:tbl>
      <w:tblPr>
        <w:tblStyle w:val="PlainTable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567"/>
        <w:gridCol w:w="992"/>
        <w:gridCol w:w="1559"/>
      </w:tblGrid>
      <w:tr w:rsidR="267F1AA0" w:rsidRPr="00434164" w14:paraId="3ECC89FA" w14:textId="77777777" w:rsidTr="267F1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B3EDC2A" w14:textId="77777777" w:rsidR="267F1AA0" w:rsidRPr="00A30CFE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521C1" w14:textId="2009D644" w:rsidR="267F1AA0" w:rsidRPr="00434164" w:rsidRDefault="267F1AA0" w:rsidP="004F3CEA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Taking a hormonal contraceptive (N=282)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E42AEA" w14:textId="77777777" w:rsidR="267F1AA0" w:rsidRPr="00434164" w:rsidRDefault="267F1AA0" w:rsidP="004F3CEA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F32A6" w14:textId="02863E6E" w:rsidR="267F1AA0" w:rsidRPr="00434164" w:rsidRDefault="267F1AA0" w:rsidP="004F3CEA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Not taking a hormonal contraceptive (N=433)</w:t>
            </w:r>
          </w:p>
        </w:tc>
      </w:tr>
      <w:tr w:rsidR="267F1AA0" w:rsidRPr="00434164" w14:paraId="604C426A" w14:textId="77777777" w:rsidTr="267F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7A37C39" w14:textId="77777777" w:rsidR="267F1AA0" w:rsidRPr="00434164" w:rsidRDefault="267F1AA0" w:rsidP="267F1AA0">
            <w:pPr>
              <w:pStyle w:val="NoSpacing"/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E11920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439128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2CDA89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2AC4E5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CDD31D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%</w:t>
            </w:r>
          </w:p>
        </w:tc>
      </w:tr>
      <w:tr w:rsidR="267F1AA0" w:rsidRPr="00434164" w14:paraId="15436DB2" w14:textId="77777777" w:rsidTr="267F1A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</w:tcPr>
          <w:p w14:paraId="4A7FE4A4" w14:textId="5287D3EE" w:rsidR="267F1AA0" w:rsidRPr="00434164" w:rsidRDefault="00277EEE" w:rsidP="00277EEE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 xml:space="preserve">Self-reported </w:t>
            </w:r>
            <w:r w:rsidR="267F1AA0"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ADHD clinical diagnosis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07895B" w14:textId="3666C5C1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C47680" w14:textId="186EADC8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15.25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6C907A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CBE36B" w14:textId="1B2CB759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DDCE50" w14:textId="45FFAF78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13.63</w:t>
            </w:r>
          </w:p>
        </w:tc>
      </w:tr>
      <w:tr w:rsidR="267F1AA0" w:rsidRPr="00434164" w14:paraId="751889B7" w14:textId="77777777" w:rsidTr="267F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71A09F" w14:textId="2FB35B09" w:rsidR="267F1AA0" w:rsidRPr="00434164" w:rsidRDefault="00277EEE" w:rsidP="00277EEE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ASRS-</w:t>
            </w:r>
            <w:r w:rsidR="267F1AA0"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based ADHD</w:t>
            </w:r>
          </w:p>
        </w:tc>
        <w:tc>
          <w:tcPr>
            <w:tcW w:w="1418" w:type="dxa"/>
          </w:tcPr>
          <w:p w14:paraId="5B33F029" w14:textId="318A3184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8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6</w:t>
            </w:r>
          </w:p>
        </w:tc>
        <w:tc>
          <w:tcPr>
            <w:tcW w:w="1276" w:type="dxa"/>
          </w:tcPr>
          <w:p w14:paraId="082B598B" w14:textId="488AD410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0</w:t>
            </w: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.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5</w:t>
            </w:r>
          </w:p>
        </w:tc>
        <w:tc>
          <w:tcPr>
            <w:tcW w:w="567" w:type="dxa"/>
          </w:tcPr>
          <w:p w14:paraId="61F00081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</w:tcPr>
          <w:p w14:paraId="0F506BE9" w14:textId="485B36E8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143</w:t>
            </w:r>
          </w:p>
        </w:tc>
        <w:tc>
          <w:tcPr>
            <w:tcW w:w="1559" w:type="dxa"/>
          </w:tcPr>
          <w:p w14:paraId="5A20FBF1" w14:textId="10F657CF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33.0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</w:t>
            </w:r>
          </w:p>
        </w:tc>
      </w:tr>
      <w:tr w:rsidR="267F1AA0" w:rsidRPr="00434164" w14:paraId="190E645D" w14:textId="77777777" w:rsidTr="267F1A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AB7F9C" w14:textId="3011F4AA" w:rsidR="267F1AA0" w:rsidRPr="00434164" w:rsidRDefault="00277EEE" w:rsidP="00277EEE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Self-reported d</w:t>
            </w:r>
            <w:r w:rsidR="267F1AA0"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epression diagnosis</w:t>
            </w:r>
          </w:p>
        </w:tc>
        <w:tc>
          <w:tcPr>
            <w:tcW w:w="1418" w:type="dxa"/>
          </w:tcPr>
          <w:p w14:paraId="611DEDD3" w14:textId="070FEECB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124</w:t>
            </w:r>
          </w:p>
        </w:tc>
        <w:tc>
          <w:tcPr>
            <w:tcW w:w="1276" w:type="dxa"/>
          </w:tcPr>
          <w:p w14:paraId="7FAA7362" w14:textId="354BA5AB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43.97</w:t>
            </w:r>
          </w:p>
        </w:tc>
        <w:tc>
          <w:tcPr>
            <w:tcW w:w="567" w:type="dxa"/>
          </w:tcPr>
          <w:p w14:paraId="6B4013AA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</w:tcPr>
          <w:p w14:paraId="30740A98" w14:textId="55936C8D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17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</w:t>
            </w:r>
          </w:p>
        </w:tc>
        <w:tc>
          <w:tcPr>
            <w:tcW w:w="1559" w:type="dxa"/>
          </w:tcPr>
          <w:p w14:paraId="0074B366" w14:textId="13B83A96" w:rsidR="267F1AA0" w:rsidRPr="00434164" w:rsidRDefault="007B6E99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39.95</w:t>
            </w:r>
          </w:p>
        </w:tc>
      </w:tr>
      <w:tr w:rsidR="267F1AA0" w:rsidRPr="00434164" w14:paraId="10FCBA31" w14:textId="77777777" w:rsidTr="267F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1AD57E" w14:textId="150719DB" w:rsidR="267F1AA0" w:rsidRPr="00434164" w:rsidRDefault="00277EEE" w:rsidP="00277EEE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Self-reported a</w:t>
            </w:r>
            <w:r w:rsidR="267F1AA0"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nxiety diagnosis</w:t>
            </w:r>
          </w:p>
        </w:tc>
        <w:tc>
          <w:tcPr>
            <w:tcW w:w="1418" w:type="dxa"/>
          </w:tcPr>
          <w:p w14:paraId="60CBEEFA" w14:textId="1DAC4C69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14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2</w:t>
            </w:r>
          </w:p>
        </w:tc>
        <w:tc>
          <w:tcPr>
            <w:tcW w:w="1276" w:type="dxa"/>
          </w:tcPr>
          <w:p w14:paraId="5CE5DD6E" w14:textId="75FC094B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50.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35</w:t>
            </w:r>
          </w:p>
        </w:tc>
        <w:tc>
          <w:tcPr>
            <w:tcW w:w="567" w:type="dxa"/>
          </w:tcPr>
          <w:p w14:paraId="1B547D17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</w:tcPr>
          <w:p w14:paraId="7A5B862B" w14:textId="60FD8871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20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5</w:t>
            </w:r>
          </w:p>
        </w:tc>
        <w:tc>
          <w:tcPr>
            <w:tcW w:w="1559" w:type="dxa"/>
          </w:tcPr>
          <w:p w14:paraId="4319818F" w14:textId="79683D2D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47.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34</w:t>
            </w:r>
          </w:p>
        </w:tc>
      </w:tr>
      <w:tr w:rsidR="267F1AA0" w:rsidRPr="00434164" w14:paraId="687A370D" w14:textId="77777777" w:rsidTr="267F1A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2DDE62" w14:textId="77777777" w:rsidR="267F1AA0" w:rsidRPr="00434164" w:rsidRDefault="267F1AA0" w:rsidP="00277EEE">
            <w:pPr>
              <w:pStyle w:val="NoSpacing"/>
              <w:spacing w:line="276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Cs w:val="22"/>
                <w:lang w:val="en-US" w:eastAsia="en-GB"/>
              </w:rPr>
              <w:t>Provisional PMDD</w:t>
            </w:r>
          </w:p>
        </w:tc>
        <w:tc>
          <w:tcPr>
            <w:tcW w:w="1418" w:type="dxa"/>
          </w:tcPr>
          <w:p w14:paraId="383049FA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50</w:t>
            </w:r>
          </w:p>
        </w:tc>
        <w:tc>
          <w:tcPr>
            <w:tcW w:w="1276" w:type="dxa"/>
          </w:tcPr>
          <w:p w14:paraId="40B4842D" w14:textId="053A507D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17.73</w:t>
            </w:r>
          </w:p>
        </w:tc>
        <w:tc>
          <w:tcPr>
            <w:tcW w:w="567" w:type="dxa"/>
          </w:tcPr>
          <w:p w14:paraId="7F0EE0EA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</w:p>
        </w:tc>
        <w:tc>
          <w:tcPr>
            <w:tcW w:w="992" w:type="dxa"/>
          </w:tcPr>
          <w:p w14:paraId="4105BB71" w14:textId="77777777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95</w:t>
            </w:r>
          </w:p>
        </w:tc>
        <w:tc>
          <w:tcPr>
            <w:tcW w:w="1559" w:type="dxa"/>
          </w:tcPr>
          <w:p w14:paraId="3D865FB0" w14:textId="2EFFD74B" w:rsidR="267F1AA0" w:rsidRPr="00434164" w:rsidRDefault="267F1AA0" w:rsidP="267F1AA0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</w:pPr>
            <w:r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21.9</w:t>
            </w:r>
            <w:r w:rsidR="007B6E99" w:rsidRPr="00434164">
              <w:rPr>
                <w:rFonts w:ascii="Arial" w:eastAsia="Times New Roman" w:hAnsi="Arial" w:cs="Arial"/>
                <w:color w:val="000000" w:themeColor="text1"/>
                <w:szCs w:val="22"/>
                <w:lang w:val="en-US" w:eastAsia="en-GB"/>
              </w:rPr>
              <w:t>4</w:t>
            </w:r>
          </w:p>
        </w:tc>
      </w:tr>
    </w:tbl>
    <w:p w14:paraId="2D3BBF2E" w14:textId="1DDB1BFE" w:rsidR="267F1AA0" w:rsidRPr="00277EEE" w:rsidRDefault="667F2A6A" w:rsidP="00277EE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Cs w:val="22"/>
          <w:lang w:val="en-US"/>
        </w:rPr>
      </w:pPr>
      <w:r w:rsidRPr="00434164">
        <w:rPr>
          <w:rFonts w:ascii="Arial" w:hAnsi="Arial" w:cs="Arial"/>
          <w:color w:val="000000" w:themeColor="text1"/>
          <w:szCs w:val="22"/>
          <w:lang w:val="en-US"/>
        </w:rPr>
        <w:t xml:space="preserve">Hormonal contraceptives include oral hormonal contraceptives, hormonal intrauterine devices, hormonal </w:t>
      </w:r>
      <w:r w:rsidRPr="00434164">
        <w:rPr>
          <w:rFonts w:ascii="Arial" w:hAnsi="Arial" w:cs="Arial"/>
          <w:color w:val="000000" w:themeColor="text1"/>
          <w:szCs w:val="22"/>
          <w:lang w:val="en-US"/>
        </w:rPr>
        <w:t>injections, hormonal implants, and hormonal patches.</w:t>
      </w:r>
    </w:p>
    <w:sectPr w:rsidR="267F1AA0" w:rsidRPr="00277EEE" w:rsidSect="00A30CF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C24"/>
    <w:multiLevelType w:val="hybridMultilevel"/>
    <w:tmpl w:val="363E3D7C"/>
    <w:lvl w:ilvl="0" w:tplc="B33237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E86"/>
    <w:multiLevelType w:val="hybridMultilevel"/>
    <w:tmpl w:val="15666682"/>
    <w:lvl w:ilvl="0" w:tplc="B33237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072"/>
    <w:multiLevelType w:val="hybridMultilevel"/>
    <w:tmpl w:val="B4FA55C0"/>
    <w:lvl w:ilvl="0" w:tplc="B33237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516E"/>
    <w:multiLevelType w:val="hybridMultilevel"/>
    <w:tmpl w:val="6FBC22E0"/>
    <w:lvl w:ilvl="0" w:tplc="B33237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79730">
    <w:abstractNumId w:val="2"/>
  </w:num>
  <w:num w:numId="2" w16cid:durableId="725378924">
    <w:abstractNumId w:val="3"/>
  </w:num>
  <w:num w:numId="3" w16cid:durableId="1586767795">
    <w:abstractNumId w:val="1"/>
  </w:num>
  <w:num w:numId="4" w16cid:durableId="12619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vwtvdfxxa5vrezz22vwz942e5rpee2veta&quot;&gt;QMUL1&lt;record-ids&gt;&lt;item&gt;5&lt;/item&gt;&lt;item&gt;17&lt;/item&gt;&lt;item&gt;18&lt;/item&gt;&lt;item&gt;19&lt;/item&gt;&lt;/record-ids&gt;&lt;/item&gt;&lt;/Libraries&gt;"/>
  </w:docVars>
  <w:rsids>
    <w:rsidRoot w:val="00914D03"/>
    <w:rsid w:val="00014364"/>
    <w:rsid w:val="0003547C"/>
    <w:rsid w:val="00036E90"/>
    <w:rsid w:val="000451A3"/>
    <w:rsid w:val="00045A91"/>
    <w:rsid w:val="000660CE"/>
    <w:rsid w:val="0007453C"/>
    <w:rsid w:val="00080132"/>
    <w:rsid w:val="00094996"/>
    <w:rsid w:val="000958FF"/>
    <w:rsid w:val="000B4A37"/>
    <w:rsid w:val="000C26CF"/>
    <w:rsid w:val="000C566E"/>
    <w:rsid w:val="000D491A"/>
    <w:rsid w:val="000E14B8"/>
    <w:rsid w:val="000E52FE"/>
    <w:rsid w:val="000F2F98"/>
    <w:rsid w:val="000F59BE"/>
    <w:rsid w:val="001156DD"/>
    <w:rsid w:val="00120CFA"/>
    <w:rsid w:val="00153298"/>
    <w:rsid w:val="00161EC3"/>
    <w:rsid w:val="00167B2B"/>
    <w:rsid w:val="0017671D"/>
    <w:rsid w:val="00186D0A"/>
    <w:rsid w:val="001A04BA"/>
    <w:rsid w:val="001A6BD9"/>
    <w:rsid w:val="001C47F5"/>
    <w:rsid w:val="001E2A7E"/>
    <w:rsid w:val="0021179D"/>
    <w:rsid w:val="00217DFB"/>
    <w:rsid w:val="00231A98"/>
    <w:rsid w:val="0023511F"/>
    <w:rsid w:val="00246550"/>
    <w:rsid w:val="00246E24"/>
    <w:rsid w:val="00260675"/>
    <w:rsid w:val="00273B0A"/>
    <w:rsid w:val="00277EEE"/>
    <w:rsid w:val="002A29CB"/>
    <w:rsid w:val="002A29F1"/>
    <w:rsid w:val="002C45B5"/>
    <w:rsid w:val="002E4ACF"/>
    <w:rsid w:val="002E5130"/>
    <w:rsid w:val="002E5168"/>
    <w:rsid w:val="002E7DFF"/>
    <w:rsid w:val="002F6B92"/>
    <w:rsid w:val="00305FFA"/>
    <w:rsid w:val="00322793"/>
    <w:rsid w:val="00325E66"/>
    <w:rsid w:val="00332175"/>
    <w:rsid w:val="003404C5"/>
    <w:rsid w:val="00343B2B"/>
    <w:rsid w:val="00351610"/>
    <w:rsid w:val="00361BE9"/>
    <w:rsid w:val="00364475"/>
    <w:rsid w:val="003659EB"/>
    <w:rsid w:val="00377133"/>
    <w:rsid w:val="00382CA6"/>
    <w:rsid w:val="00397DB5"/>
    <w:rsid w:val="003A5981"/>
    <w:rsid w:val="003D6B5A"/>
    <w:rsid w:val="003E27A1"/>
    <w:rsid w:val="003F2CF8"/>
    <w:rsid w:val="003F4C31"/>
    <w:rsid w:val="00407028"/>
    <w:rsid w:val="004210C1"/>
    <w:rsid w:val="00426559"/>
    <w:rsid w:val="00427E4B"/>
    <w:rsid w:val="00433ED7"/>
    <w:rsid w:val="00434164"/>
    <w:rsid w:val="00467851"/>
    <w:rsid w:val="00482027"/>
    <w:rsid w:val="004822A4"/>
    <w:rsid w:val="00496235"/>
    <w:rsid w:val="004A35B1"/>
    <w:rsid w:val="004A554B"/>
    <w:rsid w:val="004C75E5"/>
    <w:rsid w:val="004D46A4"/>
    <w:rsid w:val="004E6430"/>
    <w:rsid w:val="004F3CEA"/>
    <w:rsid w:val="0050339C"/>
    <w:rsid w:val="00522952"/>
    <w:rsid w:val="005370BD"/>
    <w:rsid w:val="005434A3"/>
    <w:rsid w:val="00555904"/>
    <w:rsid w:val="00566201"/>
    <w:rsid w:val="005C09E3"/>
    <w:rsid w:val="005C69D3"/>
    <w:rsid w:val="005C780E"/>
    <w:rsid w:val="005D760A"/>
    <w:rsid w:val="005F0A83"/>
    <w:rsid w:val="0060176F"/>
    <w:rsid w:val="0063232A"/>
    <w:rsid w:val="006622AD"/>
    <w:rsid w:val="00670BB8"/>
    <w:rsid w:val="006A0FA6"/>
    <w:rsid w:val="006A13AC"/>
    <w:rsid w:val="006B4B5C"/>
    <w:rsid w:val="006D4125"/>
    <w:rsid w:val="006E26B9"/>
    <w:rsid w:val="006E30E8"/>
    <w:rsid w:val="007041F2"/>
    <w:rsid w:val="0070759B"/>
    <w:rsid w:val="00715147"/>
    <w:rsid w:val="00724FCE"/>
    <w:rsid w:val="00725B71"/>
    <w:rsid w:val="007406DF"/>
    <w:rsid w:val="00742234"/>
    <w:rsid w:val="00746AFE"/>
    <w:rsid w:val="0075381C"/>
    <w:rsid w:val="00757A10"/>
    <w:rsid w:val="0076171C"/>
    <w:rsid w:val="00763477"/>
    <w:rsid w:val="00767A37"/>
    <w:rsid w:val="00774918"/>
    <w:rsid w:val="007757CB"/>
    <w:rsid w:val="00777B81"/>
    <w:rsid w:val="00790847"/>
    <w:rsid w:val="007B2D7B"/>
    <w:rsid w:val="007B6E99"/>
    <w:rsid w:val="007C3DC6"/>
    <w:rsid w:val="007C4B1D"/>
    <w:rsid w:val="007C600B"/>
    <w:rsid w:val="00801AF8"/>
    <w:rsid w:val="00810B0D"/>
    <w:rsid w:val="0081144C"/>
    <w:rsid w:val="008222D2"/>
    <w:rsid w:val="00835779"/>
    <w:rsid w:val="00860BF0"/>
    <w:rsid w:val="00870428"/>
    <w:rsid w:val="0087732B"/>
    <w:rsid w:val="008854CF"/>
    <w:rsid w:val="00886EA5"/>
    <w:rsid w:val="00892E94"/>
    <w:rsid w:val="00897811"/>
    <w:rsid w:val="008A51AA"/>
    <w:rsid w:val="008B1C94"/>
    <w:rsid w:val="008B3F36"/>
    <w:rsid w:val="008B4767"/>
    <w:rsid w:val="008C6286"/>
    <w:rsid w:val="008D05A5"/>
    <w:rsid w:val="008D3128"/>
    <w:rsid w:val="008F3D3D"/>
    <w:rsid w:val="00906FD3"/>
    <w:rsid w:val="009149FD"/>
    <w:rsid w:val="00914D03"/>
    <w:rsid w:val="00927382"/>
    <w:rsid w:val="00932A4D"/>
    <w:rsid w:val="0093754C"/>
    <w:rsid w:val="00941C05"/>
    <w:rsid w:val="00951235"/>
    <w:rsid w:val="00957105"/>
    <w:rsid w:val="009632E2"/>
    <w:rsid w:val="009668E7"/>
    <w:rsid w:val="009747D5"/>
    <w:rsid w:val="00977480"/>
    <w:rsid w:val="00982B8F"/>
    <w:rsid w:val="009A7F86"/>
    <w:rsid w:val="009B20EB"/>
    <w:rsid w:val="009B35FE"/>
    <w:rsid w:val="009B7280"/>
    <w:rsid w:val="009B7C53"/>
    <w:rsid w:val="009E1FF1"/>
    <w:rsid w:val="009E3B9A"/>
    <w:rsid w:val="009E4A8A"/>
    <w:rsid w:val="009F23F3"/>
    <w:rsid w:val="009F3BC5"/>
    <w:rsid w:val="00A01FDC"/>
    <w:rsid w:val="00A067E8"/>
    <w:rsid w:val="00A1431B"/>
    <w:rsid w:val="00A22F49"/>
    <w:rsid w:val="00A30CFE"/>
    <w:rsid w:val="00A407FB"/>
    <w:rsid w:val="00A87A78"/>
    <w:rsid w:val="00A924C3"/>
    <w:rsid w:val="00AA58AD"/>
    <w:rsid w:val="00AB5FDB"/>
    <w:rsid w:val="00AB5FE3"/>
    <w:rsid w:val="00AD757C"/>
    <w:rsid w:val="00AF1ABA"/>
    <w:rsid w:val="00AF7A4A"/>
    <w:rsid w:val="00B01F90"/>
    <w:rsid w:val="00B25D9C"/>
    <w:rsid w:val="00B75129"/>
    <w:rsid w:val="00BA6BCB"/>
    <w:rsid w:val="00BA75EB"/>
    <w:rsid w:val="00BB7F59"/>
    <w:rsid w:val="00BC208A"/>
    <w:rsid w:val="00BD76DD"/>
    <w:rsid w:val="00BE16E2"/>
    <w:rsid w:val="00BF3120"/>
    <w:rsid w:val="00BF78A8"/>
    <w:rsid w:val="00C00B86"/>
    <w:rsid w:val="00C25AB7"/>
    <w:rsid w:val="00C30FB7"/>
    <w:rsid w:val="00C35C44"/>
    <w:rsid w:val="00C37046"/>
    <w:rsid w:val="00C52865"/>
    <w:rsid w:val="00C54486"/>
    <w:rsid w:val="00C67F77"/>
    <w:rsid w:val="00C80F54"/>
    <w:rsid w:val="00C8503F"/>
    <w:rsid w:val="00C9677D"/>
    <w:rsid w:val="00CA00CC"/>
    <w:rsid w:val="00CB4691"/>
    <w:rsid w:val="00CC24D6"/>
    <w:rsid w:val="00CC4578"/>
    <w:rsid w:val="00CC6C5A"/>
    <w:rsid w:val="00CD5168"/>
    <w:rsid w:val="00D04CB7"/>
    <w:rsid w:val="00D23CFB"/>
    <w:rsid w:val="00D4273A"/>
    <w:rsid w:val="00D50707"/>
    <w:rsid w:val="00D736F1"/>
    <w:rsid w:val="00D80FA2"/>
    <w:rsid w:val="00D8775A"/>
    <w:rsid w:val="00DA4B54"/>
    <w:rsid w:val="00DC56A9"/>
    <w:rsid w:val="00DC71B6"/>
    <w:rsid w:val="00DF0842"/>
    <w:rsid w:val="00DF311B"/>
    <w:rsid w:val="00DF4CBB"/>
    <w:rsid w:val="00DF59CB"/>
    <w:rsid w:val="00E11C43"/>
    <w:rsid w:val="00E229C9"/>
    <w:rsid w:val="00E26F14"/>
    <w:rsid w:val="00E3629C"/>
    <w:rsid w:val="00E47C59"/>
    <w:rsid w:val="00E65CF9"/>
    <w:rsid w:val="00E716F6"/>
    <w:rsid w:val="00E85214"/>
    <w:rsid w:val="00E92D34"/>
    <w:rsid w:val="00EA231E"/>
    <w:rsid w:val="00EC1EE8"/>
    <w:rsid w:val="00EE6D26"/>
    <w:rsid w:val="00EE7251"/>
    <w:rsid w:val="00EF19F7"/>
    <w:rsid w:val="00F07244"/>
    <w:rsid w:val="00F139E1"/>
    <w:rsid w:val="00F16A15"/>
    <w:rsid w:val="00F20D3E"/>
    <w:rsid w:val="00F30152"/>
    <w:rsid w:val="00F32CF4"/>
    <w:rsid w:val="00F432FC"/>
    <w:rsid w:val="00F475A6"/>
    <w:rsid w:val="00F73A8A"/>
    <w:rsid w:val="00F75ABC"/>
    <w:rsid w:val="00FB38F6"/>
    <w:rsid w:val="00FB62A4"/>
    <w:rsid w:val="00FE57DC"/>
    <w:rsid w:val="0186F764"/>
    <w:rsid w:val="0283388C"/>
    <w:rsid w:val="03BEEF14"/>
    <w:rsid w:val="078BB5F9"/>
    <w:rsid w:val="07EB6F3C"/>
    <w:rsid w:val="085D63DD"/>
    <w:rsid w:val="10BC939A"/>
    <w:rsid w:val="13FFC808"/>
    <w:rsid w:val="188B20A5"/>
    <w:rsid w:val="18E943DC"/>
    <w:rsid w:val="1B592239"/>
    <w:rsid w:val="1CC3AC70"/>
    <w:rsid w:val="1D28C6D8"/>
    <w:rsid w:val="1FE0BC79"/>
    <w:rsid w:val="201A2030"/>
    <w:rsid w:val="241B6C8A"/>
    <w:rsid w:val="267F1AA0"/>
    <w:rsid w:val="26D6B940"/>
    <w:rsid w:val="2F449EC6"/>
    <w:rsid w:val="3771CD66"/>
    <w:rsid w:val="3814CBF2"/>
    <w:rsid w:val="39B251F6"/>
    <w:rsid w:val="400D30E8"/>
    <w:rsid w:val="40BAAEFB"/>
    <w:rsid w:val="41AE62E0"/>
    <w:rsid w:val="4BFF8249"/>
    <w:rsid w:val="4CD997B2"/>
    <w:rsid w:val="4E567318"/>
    <w:rsid w:val="4E7D9886"/>
    <w:rsid w:val="5050AC99"/>
    <w:rsid w:val="543333CD"/>
    <w:rsid w:val="54FAD3AB"/>
    <w:rsid w:val="56B07DE6"/>
    <w:rsid w:val="57EF77B1"/>
    <w:rsid w:val="58E0BC80"/>
    <w:rsid w:val="5BE1B6E6"/>
    <w:rsid w:val="5C44DF61"/>
    <w:rsid w:val="5F0556F1"/>
    <w:rsid w:val="60C7553C"/>
    <w:rsid w:val="61C04A9F"/>
    <w:rsid w:val="61F44494"/>
    <w:rsid w:val="6657EFDC"/>
    <w:rsid w:val="667F2A6A"/>
    <w:rsid w:val="6A0E9397"/>
    <w:rsid w:val="6C54CCC2"/>
    <w:rsid w:val="6C6D285A"/>
    <w:rsid w:val="6D8D34BB"/>
    <w:rsid w:val="6DA1E7D9"/>
    <w:rsid w:val="74B5944A"/>
    <w:rsid w:val="75BE76F8"/>
    <w:rsid w:val="78282528"/>
    <w:rsid w:val="7F8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6D5A"/>
  <w15:chartTrackingRefBased/>
  <w15:docId w15:val="{BC8958D3-202F-40B6-9BA5-4065D30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FE"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F7A4A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AF7A4A"/>
    <w:rPr>
      <w:rFonts w:ascii="Calibri" w:eastAsia="Calibri" w:hAnsi="Calibri" w:cs="Mangal"/>
      <w:sz w:val="22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rsid w:val="009B35FE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5FE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5FE"/>
    <w:rPr>
      <w:rFonts w:ascii="Calibri" w:eastAsia="Calibri" w:hAnsi="Calibri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5FE"/>
    <w:rPr>
      <w:rFonts w:ascii="Calibri" w:eastAsia="Calibri" w:hAnsi="Calibri" w:cs="Mangal"/>
      <w:b/>
      <w:bCs/>
      <w:sz w:val="20"/>
      <w:szCs w:val="18"/>
      <w:lang w:eastAsia="zh-CN" w:bidi="hi-IN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3232A"/>
    <w:rPr>
      <w:rFonts w:ascii="Calibri" w:eastAsia="Calibri" w:hAnsi="Calibri" w:cs="Mangal"/>
      <w:sz w:val="22"/>
      <w:szCs w:val="20"/>
      <w:lang w:eastAsia="zh-CN" w:bidi="hi-IN"/>
    </w:rPr>
  </w:style>
  <w:style w:type="paragraph" w:customStyle="1" w:styleId="EndNoteBibliographyTitle">
    <w:name w:val="EndNote Bibliography Title"/>
    <w:basedOn w:val="Normal"/>
    <w:link w:val="EndNoteBibliographyTitleChar"/>
    <w:rsid w:val="00767A37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767A37"/>
    <w:rPr>
      <w:rFonts w:ascii="Calibri" w:eastAsia="Calibri" w:hAnsi="Calibri" w:cs="Mangal"/>
      <w:sz w:val="22"/>
      <w:szCs w:val="20"/>
      <w:lang w:eastAsia="zh-CN" w:bidi="hi-I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767A37"/>
    <w:rPr>
      <w:rFonts w:ascii="Calibri" w:eastAsia="Calibri" w:hAnsi="Calibri" w:cs="Calibri"/>
      <w:noProof/>
      <w:sz w:val="22"/>
      <w:szCs w:val="22"/>
      <w:lang w:eastAsia="zh-CN" w:bidi="hi-IN"/>
    </w:rPr>
  </w:style>
  <w:style w:type="paragraph" w:customStyle="1" w:styleId="EndNoteBibliography">
    <w:name w:val="EndNote Bibliography"/>
    <w:basedOn w:val="Normal"/>
    <w:link w:val="EndNoteBibliographyChar"/>
    <w:rsid w:val="00767A37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767A37"/>
    <w:rPr>
      <w:rFonts w:ascii="Calibri" w:eastAsia="Calibri" w:hAnsi="Calibri" w:cs="Calibri"/>
      <w:noProof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F841A4572DD48810E257D198DFFA4" ma:contentTypeVersion="6" ma:contentTypeDescription="Create a new document." ma:contentTypeScope="" ma:versionID="62febd1cb3108311ab11e939e96f3508">
  <xsd:schema xmlns:xsd="http://www.w3.org/2001/XMLSchema" xmlns:xs="http://www.w3.org/2001/XMLSchema" xmlns:p="http://schemas.microsoft.com/office/2006/metadata/properties" xmlns:ns2="1ecbb0f4-a89d-4586-b768-d565eae7df18" xmlns:ns3="37edde61-d528-49c1-8337-0ed9170aaf4f" targetNamespace="http://schemas.microsoft.com/office/2006/metadata/properties" ma:root="true" ma:fieldsID="9c046135ff3db8c8dce3dee1d6657e37" ns2:_="" ns3:_="">
    <xsd:import namespace="1ecbb0f4-a89d-4586-b768-d565eae7df18"/>
    <xsd:import namespace="37edde61-d528-49c1-8337-0ed9170aaf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bb0f4-a89d-4586-b768-d565eae7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de61-d528-49c1-8337-0ed9170aa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2F8E-28C8-46AA-82C7-A666EF81D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1993D-9EA2-43CC-BECD-2FB454AB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bb0f4-a89d-4586-b768-d565eae7df18"/>
    <ds:schemaRef ds:uri="37edde61-d528-49c1-8337-0ed9170aa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BE174-A7D6-4E9F-91D1-169AB3709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3158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Agnew-Blais</dc:creator>
  <cp:keywords/>
  <dc:description/>
  <cp:lastModifiedBy>Jessica Agnew-Blais</cp:lastModifiedBy>
  <cp:revision>2</cp:revision>
  <dcterms:created xsi:type="dcterms:W3CDTF">2025-04-30T13:57:00Z</dcterms:created>
  <dcterms:modified xsi:type="dcterms:W3CDTF">2025-04-30T13:57:00Z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0x010100682F841A4572DD48810E257D198DFFA4</vt:lpwstr>
  </property>
</Properties>
</file>