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2E56" w14:textId="2339735E" w:rsidR="00044F92" w:rsidRPr="002D70DB"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b/>
          <w:bCs/>
          <w:color w:val="000000" w:themeColor="text1"/>
          <w:sz w:val="22"/>
          <w:szCs w:val="22"/>
          <w:lang w:eastAsia="en-GB"/>
        </w:rPr>
        <w:t>Appendix S1: Questionnaire Appendix</w:t>
      </w:r>
      <w:r w:rsidRPr="00044F92">
        <w:rPr>
          <w:rFonts w:ascii="Calibri" w:eastAsia="Times New Roman" w:hAnsi="Calibri" w:cs="Calibri"/>
          <w:color w:val="000000" w:themeColor="text1"/>
          <w:sz w:val="22"/>
          <w:szCs w:val="22"/>
          <w:lang w:eastAsia="en-GB"/>
        </w:rPr>
        <w:t> </w:t>
      </w:r>
    </w:p>
    <w:p w14:paraId="6E0B9485" w14:textId="77777777" w:rsidR="002D70DB" w:rsidRPr="00044F92" w:rsidRDefault="002D70DB" w:rsidP="00044F92">
      <w:pPr>
        <w:textAlignment w:val="baseline"/>
        <w:rPr>
          <w:rFonts w:ascii="Calibri" w:eastAsia="Times New Roman" w:hAnsi="Calibri" w:cs="Calibri"/>
          <w:color w:val="000000" w:themeColor="text1"/>
          <w:sz w:val="22"/>
          <w:szCs w:val="22"/>
          <w:lang w:eastAsia="en-GB"/>
        </w:rPr>
      </w:pPr>
    </w:p>
    <w:p w14:paraId="5B927F5E" w14:textId="4D4D9512" w:rsidR="00044F92" w:rsidRPr="002D70DB"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Demographic Questions </w:t>
      </w:r>
    </w:p>
    <w:p w14:paraId="345CBCF7" w14:textId="77777777" w:rsidR="002D70DB" w:rsidRPr="00044F92" w:rsidRDefault="002D70DB" w:rsidP="00044F92">
      <w:pPr>
        <w:textAlignment w:val="baseline"/>
        <w:rPr>
          <w:rFonts w:ascii="Calibri" w:eastAsia="Times New Roman" w:hAnsi="Calibri" w:cs="Calibri"/>
          <w:color w:val="000000" w:themeColor="text1"/>
          <w:sz w:val="22"/>
          <w:szCs w:val="22"/>
          <w:lang w:eastAsia="en-GB"/>
        </w:rPr>
      </w:pPr>
    </w:p>
    <w:p w14:paraId="1E2D2918" w14:textId="21992860" w:rsid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What is your age? ____ </w:t>
      </w:r>
    </w:p>
    <w:p w14:paraId="0BAEAACB" w14:textId="77777777" w:rsidR="00D00442" w:rsidRPr="00044F92" w:rsidRDefault="00D00442" w:rsidP="00044F92">
      <w:pPr>
        <w:textAlignment w:val="baseline"/>
        <w:rPr>
          <w:rFonts w:ascii="Calibri" w:eastAsia="Times New Roman" w:hAnsi="Calibri" w:cs="Calibri"/>
          <w:color w:val="000000" w:themeColor="text1"/>
          <w:sz w:val="22"/>
          <w:szCs w:val="22"/>
          <w:lang w:eastAsia="en-GB"/>
        </w:rPr>
      </w:pPr>
    </w:p>
    <w:p w14:paraId="458E3F6E"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What is the highest level of education you’ve attained? </w:t>
      </w:r>
    </w:p>
    <w:p w14:paraId="7D244443" w14:textId="77777777" w:rsidR="00044F92" w:rsidRPr="00044F92" w:rsidRDefault="00044F92" w:rsidP="00044F92">
      <w:pPr>
        <w:numPr>
          <w:ilvl w:val="0"/>
          <w:numId w:val="1"/>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xml:space="preserve">Secondary </w:t>
      </w:r>
      <w:proofErr w:type="spellStart"/>
      <w:r w:rsidRPr="00044F92">
        <w:rPr>
          <w:rFonts w:ascii="Calibri" w:eastAsia="Times New Roman" w:hAnsi="Calibri" w:cs="Calibri"/>
          <w:color w:val="000000" w:themeColor="text1"/>
          <w:sz w:val="22"/>
          <w:szCs w:val="22"/>
          <w:lang w:eastAsia="en-GB"/>
        </w:rPr>
        <w:t>school</w:t>
      </w:r>
      <w:r w:rsidRPr="00044F92">
        <w:rPr>
          <w:rFonts w:ascii="Calibri" w:eastAsia="Times New Roman" w:hAnsi="Calibri" w:cs="Calibri"/>
          <w:color w:val="000000" w:themeColor="text1"/>
          <w:sz w:val="22"/>
          <w:szCs w:val="22"/>
          <w:vertAlign w:val="superscript"/>
          <w:lang w:eastAsia="en-GB"/>
        </w:rPr>
        <w:t>a</w:t>
      </w:r>
      <w:proofErr w:type="spellEnd"/>
      <w:r w:rsidRPr="00044F92">
        <w:rPr>
          <w:rFonts w:ascii="Calibri" w:eastAsia="Times New Roman" w:hAnsi="Calibri" w:cs="Calibri"/>
          <w:color w:val="000000" w:themeColor="text1"/>
          <w:sz w:val="22"/>
          <w:szCs w:val="22"/>
          <w:lang w:eastAsia="en-GB"/>
        </w:rPr>
        <w:t> </w:t>
      </w:r>
    </w:p>
    <w:p w14:paraId="735BAE5B" w14:textId="77777777" w:rsidR="00044F92" w:rsidRPr="00044F92" w:rsidRDefault="00044F92" w:rsidP="00044F92">
      <w:pPr>
        <w:numPr>
          <w:ilvl w:val="0"/>
          <w:numId w:val="2"/>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Bachelor’s degree </w:t>
      </w:r>
    </w:p>
    <w:p w14:paraId="1F3CC82E" w14:textId="77777777" w:rsidR="00044F92" w:rsidRPr="00044F92" w:rsidRDefault="00044F92" w:rsidP="00044F92">
      <w:pPr>
        <w:numPr>
          <w:ilvl w:val="0"/>
          <w:numId w:val="3"/>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Master’s degree </w:t>
      </w:r>
    </w:p>
    <w:p w14:paraId="79D84E92" w14:textId="77777777" w:rsidR="00044F92" w:rsidRPr="00044F92" w:rsidRDefault="00044F92" w:rsidP="00044F92">
      <w:pPr>
        <w:numPr>
          <w:ilvl w:val="0"/>
          <w:numId w:val="4"/>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PhD </w:t>
      </w:r>
    </w:p>
    <w:p w14:paraId="7A4B2A47" w14:textId="46DADEE6" w:rsidR="00044F92" w:rsidRDefault="00044F92" w:rsidP="00044F92">
      <w:pPr>
        <w:numPr>
          <w:ilvl w:val="0"/>
          <w:numId w:val="5"/>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Other (please specify________) </w:t>
      </w:r>
    </w:p>
    <w:p w14:paraId="30A1CDB8" w14:textId="5BF6A504" w:rsidR="00044F92" w:rsidRPr="00044F92" w:rsidRDefault="00044F92" w:rsidP="00044F92">
      <w:pPr>
        <w:textAlignment w:val="baseline"/>
        <w:rPr>
          <w:rFonts w:ascii="Calibri" w:eastAsia="Times New Roman" w:hAnsi="Calibri" w:cs="Calibri"/>
          <w:color w:val="000000" w:themeColor="text1"/>
          <w:sz w:val="22"/>
          <w:szCs w:val="22"/>
          <w:lang w:eastAsia="en-GB"/>
        </w:rPr>
      </w:pPr>
    </w:p>
    <w:p w14:paraId="382E544B" w14:textId="77777777" w:rsidR="002D70DB" w:rsidRPr="002D70DB" w:rsidRDefault="002D70DB" w:rsidP="00044F92">
      <w:pPr>
        <w:textAlignment w:val="baseline"/>
        <w:rPr>
          <w:rFonts w:ascii="Calibri" w:eastAsia="Times New Roman" w:hAnsi="Calibri" w:cs="Calibri"/>
          <w:color w:val="000000" w:themeColor="text1"/>
          <w:sz w:val="22"/>
          <w:szCs w:val="22"/>
          <w:lang w:eastAsia="en-GB"/>
        </w:rPr>
      </w:pPr>
    </w:p>
    <w:p w14:paraId="4A5DE349" w14:textId="32801059" w:rsidR="00044F92" w:rsidRPr="002D70DB"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Other questions </w:t>
      </w:r>
    </w:p>
    <w:p w14:paraId="75FFE6D8" w14:textId="77777777" w:rsidR="002D70DB" w:rsidRPr="00044F92" w:rsidRDefault="002D70DB" w:rsidP="00044F92">
      <w:pPr>
        <w:textAlignment w:val="baseline"/>
        <w:rPr>
          <w:rFonts w:ascii="Calibri" w:eastAsia="Times New Roman" w:hAnsi="Calibri" w:cs="Calibri"/>
          <w:color w:val="000000" w:themeColor="text1"/>
          <w:sz w:val="22"/>
          <w:szCs w:val="22"/>
          <w:lang w:eastAsia="en-GB"/>
        </w:rPr>
      </w:pPr>
    </w:p>
    <w:p w14:paraId="0EE54063"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Are you currently pregnant? </w:t>
      </w:r>
    </w:p>
    <w:p w14:paraId="0BE3D9C7" w14:textId="77777777" w:rsidR="00044F92" w:rsidRPr="00044F92" w:rsidRDefault="00044F92" w:rsidP="00044F92">
      <w:pPr>
        <w:numPr>
          <w:ilvl w:val="0"/>
          <w:numId w:val="6"/>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Yes </w:t>
      </w:r>
    </w:p>
    <w:p w14:paraId="3F266988" w14:textId="77777777" w:rsidR="00044F92" w:rsidRPr="00044F92" w:rsidRDefault="00044F92" w:rsidP="00044F92">
      <w:pPr>
        <w:numPr>
          <w:ilvl w:val="0"/>
          <w:numId w:val="7"/>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No </w:t>
      </w:r>
    </w:p>
    <w:p w14:paraId="3FAB4FC3"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2A1FBF03"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Are you currently breastfeeding? </w:t>
      </w:r>
    </w:p>
    <w:p w14:paraId="1EEFA165" w14:textId="77777777" w:rsidR="00044F92" w:rsidRPr="00044F92" w:rsidRDefault="00044F92" w:rsidP="00044F92">
      <w:pPr>
        <w:numPr>
          <w:ilvl w:val="0"/>
          <w:numId w:val="8"/>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Yes </w:t>
      </w:r>
    </w:p>
    <w:p w14:paraId="6A0F6838" w14:textId="77777777" w:rsidR="00044F92" w:rsidRPr="00044F92" w:rsidRDefault="00044F92" w:rsidP="00044F92">
      <w:pPr>
        <w:numPr>
          <w:ilvl w:val="0"/>
          <w:numId w:val="9"/>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No </w:t>
      </w:r>
    </w:p>
    <w:p w14:paraId="6C1E25F3" w14:textId="77777777" w:rsidR="00044F92" w:rsidRPr="00044F92" w:rsidRDefault="00044F92" w:rsidP="00044F92">
      <w:pPr>
        <w:ind w:left="72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5BA2D3E9" w14:textId="646490AB" w:rsidR="00044F92" w:rsidRPr="002D70DB"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Medication Questions </w:t>
      </w:r>
    </w:p>
    <w:p w14:paraId="010EDEA5" w14:textId="77777777" w:rsidR="002D70DB" w:rsidRPr="00044F92" w:rsidRDefault="002D70DB" w:rsidP="00044F92">
      <w:pPr>
        <w:textAlignment w:val="baseline"/>
        <w:rPr>
          <w:rFonts w:ascii="Calibri" w:eastAsia="Times New Roman" w:hAnsi="Calibri" w:cs="Calibri"/>
          <w:color w:val="000000" w:themeColor="text1"/>
          <w:sz w:val="22"/>
          <w:szCs w:val="22"/>
          <w:lang w:eastAsia="en-GB"/>
        </w:rPr>
      </w:pPr>
    </w:p>
    <w:p w14:paraId="10A87C92"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Do you take any medication for ADHD? </w:t>
      </w:r>
    </w:p>
    <w:p w14:paraId="2ABFA83C"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If so, what medication ______________ </w:t>
      </w:r>
    </w:p>
    <w:p w14:paraId="15A5CC4F"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149BA341"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Have you ever taken any medication for ADHD? </w:t>
      </w:r>
    </w:p>
    <w:p w14:paraId="31D2C310"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7D921D77"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Do you use any of the following contraceptives? </w:t>
      </w:r>
    </w:p>
    <w:p w14:paraId="69816A92" w14:textId="77777777" w:rsidR="00044F92" w:rsidRPr="00044F92" w:rsidRDefault="00044F92" w:rsidP="00044F92">
      <w:pPr>
        <w:numPr>
          <w:ilvl w:val="0"/>
          <w:numId w:val="10"/>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Birth control pills </w:t>
      </w:r>
    </w:p>
    <w:p w14:paraId="24E2451F" w14:textId="77777777" w:rsidR="00044F92" w:rsidRPr="00044F92" w:rsidRDefault="00044F92" w:rsidP="00044F92">
      <w:pPr>
        <w:numPr>
          <w:ilvl w:val="0"/>
          <w:numId w:val="11"/>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xml:space="preserve">The hormonal coil (or hormonal IUD; e.g. Mirena </w:t>
      </w:r>
      <w:proofErr w:type="gramStart"/>
      <w:r w:rsidRPr="00044F92">
        <w:rPr>
          <w:rFonts w:ascii="Calibri" w:eastAsia="Times New Roman" w:hAnsi="Calibri" w:cs="Calibri"/>
          <w:color w:val="000000" w:themeColor="text1"/>
          <w:sz w:val="22"/>
          <w:szCs w:val="22"/>
          <w:lang w:eastAsia="en-GB"/>
        </w:rPr>
        <w:t>coil)</w:t>
      </w:r>
      <w:r w:rsidRPr="00044F92">
        <w:rPr>
          <w:rFonts w:ascii="Calibri" w:eastAsia="Times New Roman" w:hAnsi="Calibri" w:cs="Calibri"/>
          <w:color w:val="000000" w:themeColor="text1"/>
          <w:sz w:val="22"/>
          <w:szCs w:val="22"/>
          <w:vertAlign w:val="superscript"/>
          <w:lang w:eastAsia="en-GB"/>
        </w:rPr>
        <w:t>b</w:t>
      </w:r>
      <w:proofErr w:type="gramEnd"/>
      <w:r w:rsidRPr="00044F92">
        <w:rPr>
          <w:rFonts w:ascii="Calibri" w:eastAsia="Times New Roman" w:hAnsi="Calibri" w:cs="Calibri"/>
          <w:color w:val="000000" w:themeColor="text1"/>
          <w:sz w:val="22"/>
          <w:szCs w:val="22"/>
          <w:lang w:eastAsia="en-GB"/>
        </w:rPr>
        <w:t> </w:t>
      </w:r>
    </w:p>
    <w:p w14:paraId="17828730" w14:textId="77777777" w:rsidR="00044F92" w:rsidRPr="00044F92" w:rsidRDefault="00044F92" w:rsidP="00044F92">
      <w:pPr>
        <w:numPr>
          <w:ilvl w:val="0"/>
          <w:numId w:val="12"/>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The copper coil (or non-hormonal IUD)</w:t>
      </w:r>
      <w:r w:rsidRPr="00044F92">
        <w:rPr>
          <w:rFonts w:ascii="Calibri" w:eastAsia="Times New Roman" w:hAnsi="Calibri" w:cs="Calibri"/>
          <w:color w:val="000000" w:themeColor="text1"/>
          <w:sz w:val="22"/>
          <w:szCs w:val="22"/>
          <w:vertAlign w:val="superscript"/>
          <w:lang w:eastAsia="en-GB"/>
        </w:rPr>
        <w:t xml:space="preserve"> b</w:t>
      </w:r>
      <w:r w:rsidRPr="00044F92">
        <w:rPr>
          <w:rFonts w:ascii="Calibri" w:eastAsia="Times New Roman" w:hAnsi="Calibri" w:cs="Calibri"/>
          <w:color w:val="000000" w:themeColor="text1"/>
          <w:sz w:val="22"/>
          <w:szCs w:val="22"/>
          <w:lang w:eastAsia="en-GB"/>
        </w:rPr>
        <w:t> </w:t>
      </w:r>
    </w:p>
    <w:p w14:paraId="0588F683" w14:textId="77777777" w:rsidR="00044F92" w:rsidRPr="00044F92" w:rsidRDefault="00044F92" w:rsidP="00044F92">
      <w:pPr>
        <w:numPr>
          <w:ilvl w:val="0"/>
          <w:numId w:val="13"/>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Other (please specify________) </w:t>
      </w:r>
    </w:p>
    <w:p w14:paraId="7265AA4C" w14:textId="77777777" w:rsidR="00044F92" w:rsidRPr="00044F92" w:rsidRDefault="00044F92" w:rsidP="00044F92">
      <w:pPr>
        <w:ind w:left="72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414313FB"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Has a clinician ever diagnosed you with any of the following: </w:t>
      </w:r>
    </w:p>
    <w:p w14:paraId="45624D17" w14:textId="77777777" w:rsidR="00044F92" w:rsidRPr="00044F92" w:rsidRDefault="00044F92" w:rsidP="00044F92">
      <w:pPr>
        <w:numPr>
          <w:ilvl w:val="0"/>
          <w:numId w:val="14"/>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ADHD </w:t>
      </w:r>
    </w:p>
    <w:p w14:paraId="67343B14" w14:textId="77777777" w:rsidR="00044F92" w:rsidRPr="00044F92" w:rsidRDefault="00044F92" w:rsidP="00044F92">
      <w:pPr>
        <w:numPr>
          <w:ilvl w:val="0"/>
          <w:numId w:val="15"/>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Depression </w:t>
      </w:r>
    </w:p>
    <w:p w14:paraId="59CB524B" w14:textId="77777777" w:rsidR="00044F92" w:rsidRPr="00044F92" w:rsidRDefault="00044F92" w:rsidP="00044F92">
      <w:pPr>
        <w:numPr>
          <w:ilvl w:val="0"/>
          <w:numId w:val="16"/>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Anxiety </w:t>
      </w:r>
    </w:p>
    <w:p w14:paraId="6820F3E4" w14:textId="57CA08CB" w:rsidR="00044F92" w:rsidRPr="00044F92" w:rsidRDefault="00044F92" w:rsidP="00044F92">
      <w:pPr>
        <w:numPr>
          <w:ilvl w:val="0"/>
          <w:numId w:val="17"/>
        </w:numPr>
        <w:ind w:left="1080" w:firstLine="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None of the above</w:t>
      </w:r>
    </w:p>
    <w:p w14:paraId="765E3283" w14:textId="754B1205" w:rsidR="00044F92" w:rsidRDefault="00044F92" w:rsidP="00D00442">
      <w:pPr>
        <w:ind w:left="720"/>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5BFF4D9D" w14:textId="6C516D5A" w:rsidR="00D00442" w:rsidRDefault="00D00442" w:rsidP="00D00442">
      <w:pPr>
        <w:ind w:left="720"/>
        <w:textAlignment w:val="baseline"/>
        <w:rPr>
          <w:rFonts w:ascii="Calibri" w:eastAsia="Times New Roman" w:hAnsi="Calibri" w:cs="Calibri"/>
          <w:color w:val="000000" w:themeColor="text1"/>
          <w:sz w:val="22"/>
          <w:szCs w:val="22"/>
          <w:lang w:eastAsia="en-GB"/>
        </w:rPr>
      </w:pPr>
    </w:p>
    <w:p w14:paraId="0ADD166D" w14:textId="5EB20978" w:rsidR="00D00442" w:rsidRDefault="00D00442" w:rsidP="00D00442">
      <w:pPr>
        <w:ind w:left="720"/>
        <w:textAlignment w:val="baseline"/>
        <w:rPr>
          <w:rFonts w:ascii="Calibri" w:eastAsia="Times New Roman" w:hAnsi="Calibri" w:cs="Calibri"/>
          <w:color w:val="000000" w:themeColor="text1"/>
          <w:sz w:val="22"/>
          <w:szCs w:val="22"/>
          <w:lang w:eastAsia="en-GB"/>
        </w:rPr>
      </w:pPr>
    </w:p>
    <w:p w14:paraId="6F22316F" w14:textId="0DCF5E4C" w:rsidR="00D00442" w:rsidRDefault="00D00442" w:rsidP="00D00442">
      <w:pPr>
        <w:ind w:left="720"/>
        <w:textAlignment w:val="baseline"/>
        <w:rPr>
          <w:rFonts w:ascii="Calibri" w:eastAsia="Times New Roman" w:hAnsi="Calibri" w:cs="Calibri"/>
          <w:color w:val="000000" w:themeColor="text1"/>
          <w:sz w:val="22"/>
          <w:szCs w:val="22"/>
          <w:lang w:eastAsia="en-GB"/>
        </w:rPr>
      </w:pPr>
    </w:p>
    <w:p w14:paraId="67613D88" w14:textId="188285E4" w:rsidR="00D00442" w:rsidRDefault="00D00442" w:rsidP="00D00442">
      <w:pPr>
        <w:ind w:left="720"/>
        <w:textAlignment w:val="baseline"/>
        <w:rPr>
          <w:rFonts w:ascii="Calibri" w:eastAsia="Times New Roman" w:hAnsi="Calibri" w:cs="Calibri"/>
          <w:color w:val="000000" w:themeColor="text1"/>
          <w:sz w:val="22"/>
          <w:szCs w:val="22"/>
          <w:lang w:eastAsia="en-GB"/>
        </w:rPr>
      </w:pPr>
    </w:p>
    <w:p w14:paraId="62573C7D" w14:textId="47B87E3F" w:rsidR="00D00442" w:rsidRDefault="00D00442" w:rsidP="00D00442">
      <w:pPr>
        <w:ind w:left="720"/>
        <w:textAlignment w:val="baseline"/>
        <w:rPr>
          <w:rFonts w:ascii="Calibri" w:eastAsia="Times New Roman" w:hAnsi="Calibri" w:cs="Calibri"/>
          <w:color w:val="000000" w:themeColor="text1"/>
          <w:sz w:val="22"/>
          <w:szCs w:val="22"/>
          <w:lang w:eastAsia="en-GB"/>
        </w:rPr>
      </w:pPr>
    </w:p>
    <w:p w14:paraId="0BD013E0" w14:textId="77777777" w:rsidR="00D00442" w:rsidRPr="00044F92" w:rsidRDefault="00D00442" w:rsidP="00D00442">
      <w:pPr>
        <w:ind w:left="720"/>
        <w:textAlignment w:val="baseline"/>
        <w:rPr>
          <w:rFonts w:ascii="Calibri" w:eastAsia="Times New Roman" w:hAnsi="Calibri" w:cs="Calibri"/>
          <w:color w:val="000000" w:themeColor="text1"/>
          <w:sz w:val="22"/>
          <w:szCs w:val="22"/>
          <w:lang w:eastAsia="en-GB"/>
        </w:rPr>
      </w:pPr>
    </w:p>
    <w:p w14:paraId="1D0BA627" w14:textId="77777777" w:rsidR="002D70DB" w:rsidRPr="002D70DB" w:rsidRDefault="002D70DB" w:rsidP="00044F92">
      <w:pPr>
        <w:jc w:val="both"/>
        <w:textAlignment w:val="baseline"/>
        <w:rPr>
          <w:rFonts w:ascii="Calibri" w:eastAsia="Times New Roman" w:hAnsi="Calibri" w:cs="Calibri"/>
          <w:color w:val="000000" w:themeColor="text1"/>
          <w:sz w:val="22"/>
          <w:szCs w:val="22"/>
          <w:lang w:val="en-US" w:eastAsia="en-GB"/>
        </w:rPr>
      </w:pPr>
    </w:p>
    <w:p w14:paraId="0710A58B" w14:textId="77777777" w:rsidR="002D70DB" w:rsidRPr="002D70DB" w:rsidRDefault="002D70DB" w:rsidP="00044F92">
      <w:pPr>
        <w:jc w:val="both"/>
        <w:textAlignment w:val="baseline"/>
        <w:rPr>
          <w:rFonts w:ascii="Calibri" w:eastAsia="Times New Roman" w:hAnsi="Calibri" w:cs="Calibri"/>
          <w:color w:val="000000" w:themeColor="text1"/>
          <w:sz w:val="22"/>
          <w:szCs w:val="22"/>
          <w:lang w:val="en-US" w:eastAsia="en-GB"/>
        </w:rPr>
      </w:pPr>
    </w:p>
    <w:p w14:paraId="65EC817D" w14:textId="26AAD79B" w:rsidR="00044F92" w:rsidRP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val="en-US" w:eastAsia="en-GB"/>
        </w:rPr>
        <w:lastRenderedPageBreak/>
        <w:t>Appendix S2 – Further questionnaire information </w:t>
      </w:r>
      <w:r w:rsidRPr="00044F92">
        <w:rPr>
          <w:rFonts w:ascii="Calibri" w:eastAsia="Times New Roman" w:hAnsi="Calibri" w:cs="Calibri"/>
          <w:color w:val="000000" w:themeColor="text1"/>
          <w:sz w:val="22"/>
          <w:szCs w:val="22"/>
          <w:lang w:eastAsia="en-GB"/>
        </w:rPr>
        <w:t> </w:t>
      </w:r>
    </w:p>
    <w:p w14:paraId="3D30825C" w14:textId="77777777" w:rsidR="00044F92" w:rsidRP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0905D71F" w14:textId="663A62FD" w:rsid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val="en-US" w:eastAsia="en-GB"/>
        </w:rPr>
        <w:t>Adult ADHD Self-Report Scale (ASRS)</w:t>
      </w:r>
      <w:r w:rsidRPr="00044F92">
        <w:rPr>
          <w:rFonts w:ascii="Calibri" w:eastAsia="Times New Roman" w:hAnsi="Calibri" w:cs="Calibri"/>
          <w:color w:val="000000" w:themeColor="text1"/>
          <w:sz w:val="22"/>
          <w:szCs w:val="22"/>
          <w:lang w:eastAsia="en-GB"/>
        </w:rPr>
        <w:t> </w:t>
      </w:r>
    </w:p>
    <w:p w14:paraId="68F4725A" w14:textId="77777777" w:rsidR="002D70DB" w:rsidRPr="00044F92" w:rsidRDefault="002D70DB" w:rsidP="00044F92">
      <w:pPr>
        <w:jc w:val="both"/>
        <w:textAlignment w:val="baseline"/>
        <w:rPr>
          <w:rFonts w:ascii="Calibri" w:eastAsia="Times New Roman" w:hAnsi="Calibri" w:cs="Calibri"/>
          <w:color w:val="000000" w:themeColor="text1"/>
          <w:sz w:val="22"/>
          <w:szCs w:val="22"/>
          <w:lang w:eastAsia="en-GB"/>
        </w:rPr>
      </w:pPr>
    </w:p>
    <w:p w14:paraId="401A6F9E" w14:textId="77777777" w:rsidR="00044F92" w:rsidRP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xml:space="preserve">The ASRS includes eighteen items based on DSM-IV-TR ADHD criteria rated on a five-point scale (“Never”, “Rarely” “Sometimes”, “Often”, “Very Often”); an item </w:t>
      </w:r>
      <w:proofErr w:type="gramStart"/>
      <w:r w:rsidRPr="00044F92">
        <w:rPr>
          <w:rFonts w:ascii="Calibri" w:eastAsia="Times New Roman" w:hAnsi="Calibri" w:cs="Calibri"/>
          <w:color w:val="000000" w:themeColor="text1"/>
          <w:sz w:val="22"/>
          <w:szCs w:val="22"/>
          <w:lang w:eastAsia="en-GB"/>
        </w:rPr>
        <w:t>was considered to be</w:t>
      </w:r>
      <w:proofErr w:type="gramEnd"/>
      <w:r w:rsidRPr="00044F92">
        <w:rPr>
          <w:rFonts w:ascii="Calibri" w:eastAsia="Times New Roman" w:hAnsi="Calibri" w:cs="Calibri"/>
          <w:color w:val="000000" w:themeColor="text1"/>
          <w:sz w:val="22"/>
          <w:szCs w:val="22"/>
          <w:lang w:eastAsia="en-GB"/>
        </w:rPr>
        <w:t xml:space="preserve"> positively endorsed based on recommended cut-offs. Population surveys have shown that the ASRS has a moderate sensitivity (68.7%), high specificity (99.5</w:t>
      </w:r>
      <w:proofErr w:type="gramStart"/>
      <w:r w:rsidRPr="00044F92">
        <w:rPr>
          <w:rFonts w:ascii="Calibri" w:eastAsia="Times New Roman" w:hAnsi="Calibri" w:cs="Calibri"/>
          <w:color w:val="000000" w:themeColor="text1"/>
          <w:sz w:val="22"/>
          <w:szCs w:val="22"/>
          <w:lang w:eastAsia="en-GB"/>
        </w:rPr>
        <w:t>%</w:t>
      </w:r>
      <w:r w:rsidRPr="00044F92">
        <w:rPr>
          <w:rFonts w:ascii="Calibri" w:eastAsia="Times New Roman" w:hAnsi="Calibri" w:cs="Calibri"/>
          <w:color w:val="000000" w:themeColor="text1"/>
          <w:sz w:val="22"/>
          <w:szCs w:val="22"/>
          <w:shd w:val="clear" w:color="auto" w:fill="E1E3E6"/>
          <w:lang w:eastAsia="en-GB"/>
        </w:rPr>
        <w:t>(</w:t>
      </w:r>
      <w:proofErr w:type="gramEnd"/>
      <w:r w:rsidRPr="00044F92">
        <w:rPr>
          <w:rFonts w:ascii="Calibri" w:eastAsia="Times New Roman" w:hAnsi="Calibri" w:cs="Calibri"/>
          <w:color w:val="000000" w:themeColor="text1"/>
          <w:sz w:val="22"/>
          <w:szCs w:val="22"/>
          <w:shd w:val="clear" w:color="auto" w:fill="E1E3E6"/>
          <w:lang w:eastAsia="en-GB"/>
        </w:rPr>
        <w:t>1)</w:t>
      </w:r>
      <w:r w:rsidRPr="00044F92">
        <w:rPr>
          <w:rFonts w:ascii="Calibri" w:eastAsia="Times New Roman" w:hAnsi="Calibri" w:cs="Calibri"/>
          <w:color w:val="000000" w:themeColor="text1"/>
          <w:sz w:val="22"/>
          <w:szCs w:val="22"/>
          <w:lang w:eastAsia="en-GB"/>
        </w:rPr>
        <w:t>), high internal consistency</w:t>
      </w:r>
      <w:r w:rsidRPr="00044F92">
        <w:rPr>
          <w:rFonts w:ascii="Calibri" w:eastAsia="Times New Roman" w:hAnsi="Calibri" w:cs="Calibri"/>
          <w:color w:val="000000" w:themeColor="text1"/>
          <w:sz w:val="22"/>
          <w:szCs w:val="22"/>
          <w:shd w:val="clear" w:color="auto" w:fill="E1E3E6"/>
          <w:lang w:eastAsia="en-GB"/>
        </w:rPr>
        <w:t>(2)</w:t>
      </w:r>
      <w:r w:rsidRPr="00044F92">
        <w:rPr>
          <w:rFonts w:ascii="Calibri" w:eastAsia="Times New Roman" w:hAnsi="Calibri" w:cs="Calibri"/>
          <w:color w:val="000000" w:themeColor="text1"/>
          <w:sz w:val="22"/>
          <w:szCs w:val="22"/>
          <w:lang w:eastAsia="en-GB"/>
        </w:rPr>
        <w:t xml:space="preserve"> and good test-retest reliability.</w:t>
      </w:r>
      <w:r w:rsidRPr="00044F92">
        <w:rPr>
          <w:rFonts w:ascii="Calibri" w:eastAsia="Times New Roman" w:hAnsi="Calibri" w:cs="Calibri"/>
          <w:color w:val="000000" w:themeColor="text1"/>
          <w:sz w:val="22"/>
          <w:szCs w:val="22"/>
          <w:shd w:val="clear" w:color="auto" w:fill="E1E3E6"/>
          <w:lang w:eastAsia="en-GB"/>
        </w:rPr>
        <w:t>(3)</w:t>
      </w:r>
      <w:r w:rsidRPr="00044F92">
        <w:rPr>
          <w:rFonts w:ascii="Calibri" w:eastAsia="Times New Roman" w:hAnsi="Calibri" w:cs="Calibri"/>
          <w:color w:val="000000" w:themeColor="text1"/>
          <w:sz w:val="22"/>
          <w:szCs w:val="22"/>
          <w:lang w:eastAsia="en-GB"/>
        </w:rPr>
        <w:t> </w:t>
      </w:r>
    </w:p>
    <w:p w14:paraId="5138D272" w14:textId="77777777" w:rsidR="00044F92" w:rsidRP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0BEE3549"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4C7EEB24" w14:textId="37629DB8" w:rsid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Premenstrual symptoms screening tool (PSST) </w:t>
      </w:r>
    </w:p>
    <w:p w14:paraId="5D4975D5" w14:textId="77777777" w:rsidR="002D70DB" w:rsidRPr="00044F92" w:rsidRDefault="002D70DB" w:rsidP="00044F92">
      <w:pPr>
        <w:textAlignment w:val="baseline"/>
        <w:rPr>
          <w:rFonts w:ascii="Calibri" w:eastAsia="Times New Roman" w:hAnsi="Calibri" w:cs="Calibri"/>
          <w:color w:val="000000" w:themeColor="text1"/>
          <w:sz w:val="22"/>
          <w:szCs w:val="22"/>
          <w:lang w:eastAsia="en-GB"/>
        </w:rPr>
      </w:pPr>
    </w:p>
    <w:p w14:paraId="3C0F91B4" w14:textId="6CF2F447" w:rsidR="00044F92" w:rsidRP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The PSST operationalises DSM-IV-TR criteria for PMDD and queries whether females experience symptoms that start in the days prior to their period and stop within a few days of bleeding</w:t>
      </w:r>
      <w:r w:rsidR="00D00442">
        <w:rPr>
          <w:rFonts w:ascii="Calibri" w:eastAsia="Times New Roman" w:hAnsi="Calibri" w:cs="Calibri"/>
          <w:color w:val="000000" w:themeColor="text1"/>
          <w:sz w:val="22"/>
          <w:szCs w:val="22"/>
          <w:lang w:eastAsia="en-GB"/>
        </w:rPr>
        <w:t xml:space="preserve"> </w:t>
      </w:r>
      <w:r w:rsidRPr="00044F92">
        <w:rPr>
          <w:rFonts w:ascii="Calibri" w:eastAsia="Times New Roman" w:hAnsi="Calibri" w:cs="Calibri"/>
          <w:color w:val="000000" w:themeColor="text1"/>
          <w:sz w:val="22"/>
          <w:szCs w:val="22"/>
          <w:shd w:val="clear" w:color="auto" w:fill="E1E3E6"/>
          <w:lang w:eastAsia="en-GB"/>
        </w:rPr>
        <w:t>(4)</w:t>
      </w:r>
      <w:r w:rsidRPr="00044F92">
        <w:rPr>
          <w:rFonts w:ascii="Calibri" w:eastAsia="Times New Roman" w:hAnsi="Calibri" w:cs="Calibri"/>
          <w:color w:val="000000" w:themeColor="text1"/>
          <w:sz w:val="22"/>
          <w:szCs w:val="22"/>
          <w:lang w:eastAsia="en-GB"/>
        </w:rPr>
        <w:t>.  Fourteen items related to premenstrual symptoms (as highlighted in the introduction) are included. The impact of symptoms on functioning in work/school, social, and family settings was also measured; each item is rated on a four-point scale (‘Not at all’, ‘Mild’, ‘Moderate’, ‘Severe’).  In order to meet criteria for provisional PMDD: (a) at least one of the first four items (‘Anger/irritability’; ‘Anxiety/tension’ ‘Tearful/increased sensitivity to rejection’; ‘Depressed mood/hopelessness’) must be rated as severe, (b) at least four of the other fourteen items must be rated as moderate to severe, and (c) impairment must be rated as severe in at least one setting.  </w:t>
      </w:r>
    </w:p>
    <w:p w14:paraId="3C558720"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382D9D35"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48F4D824" w14:textId="77777777" w:rsidR="00044F92" w:rsidRPr="00044F92" w:rsidRDefault="00044F92" w:rsidP="00044F92">
      <w:pPr>
        <w:jc w:val="both"/>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7414A767" w14:textId="4D8ECB13"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r w:rsidR="006B5060">
        <w:rPr>
          <w:rFonts w:ascii="Calibri" w:eastAsia="Times New Roman" w:hAnsi="Calibri" w:cs="Calibri"/>
          <w:color w:val="000000" w:themeColor="text1"/>
          <w:sz w:val="22"/>
          <w:szCs w:val="22"/>
          <w:lang w:eastAsia="en-GB"/>
        </w:rPr>
        <w:t>Refences</w:t>
      </w:r>
    </w:p>
    <w:p w14:paraId="576721D0"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2A890B18"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shd w:val="clear" w:color="auto" w:fill="E1E3E6"/>
          <w:lang w:eastAsia="en-GB"/>
        </w:rPr>
        <w:t>1.</w:t>
      </w:r>
      <w:r w:rsidRPr="00044F92">
        <w:rPr>
          <w:rFonts w:ascii="Calibri" w:eastAsia="Times New Roman" w:hAnsi="Calibri" w:cs="Calibri"/>
          <w:color w:val="000000" w:themeColor="text1"/>
          <w:sz w:val="22"/>
          <w:szCs w:val="22"/>
          <w:shd w:val="clear" w:color="auto" w:fill="E1E3E6"/>
          <w:lang w:eastAsia="en-GB"/>
        </w:rPr>
        <w:tab/>
        <w:t xml:space="preserve">Kessler RC, Adler L, Ames M, </w:t>
      </w:r>
      <w:proofErr w:type="spellStart"/>
      <w:r w:rsidRPr="00044F92">
        <w:rPr>
          <w:rFonts w:ascii="Calibri" w:eastAsia="Times New Roman" w:hAnsi="Calibri" w:cs="Calibri"/>
          <w:color w:val="000000" w:themeColor="text1"/>
          <w:sz w:val="22"/>
          <w:szCs w:val="22"/>
          <w:shd w:val="clear" w:color="auto" w:fill="E1E3E6"/>
          <w:lang w:eastAsia="en-GB"/>
        </w:rPr>
        <w:t>Demler</w:t>
      </w:r>
      <w:proofErr w:type="spellEnd"/>
      <w:r w:rsidRPr="00044F92">
        <w:rPr>
          <w:rFonts w:ascii="Calibri" w:eastAsia="Times New Roman" w:hAnsi="Calibri" w:cs="Calibri"/>
          <w:color w:val="000000" w:themeColor="text1"/>
          <w:sz w:val="22"/>
          <w:szCs w:val="22"/>
          <w:shd w:val="clear" w:color="auto" w:fill="E1E3E6"/>
          <w:lang w:eastAsia="en-GB"/>
        </w:rPr>
        <w:t xml:space="preserve"> O, </w:t>
      </w:r>
      <w:proofErr w:type="spellStart"/>
      <w:r w:rsidRPr="00044F92">
        <w:rPr>
          <w:rFonts w:ascii="Calibri" w:eastAsia="Times New Roman" w:hAnsi="Calibri" w:cs="Calibri"/>
          <w:color w:val="000000" w:themeColor="text1"/>
          <w:sz w:val="22"/>
          <w:szCs w:val="22"/>
          <w:shd w:val="clear" w:color="auto" w:fill="E1E3E6"/>
          <w:lang w:eastAsia="en-GB"/>
        </w:rPr>
        <w:t>Faraone</w:t>
      </w:r>
      <w:proofErr w:type="spellEnd"/>
      <w:r w:rsidRPr="00044F92">
        <w:rPr>
          <w:rFonts w:ascii="Calibri" w:eastAsia="Times New Roman" w:hAnsi="Calibri" w:cs="Calibri"/>
          <w:color w:val="000000" w:themeColor="text1"/>
          <w:sz w:val="22"/>
          <w:szCs w:val="22"/>
          <w:shd w:val="clear" w:color="auto" w:fill="E1E3E6"/>
          <w:lang w:eastAsia="en-GB"/>
        </w:rPr>
        <w:t xml:space="preserve"> S, </w:t>
      </w:r>
      <w:proofErr w:type="spellStart"/>
      <w:r w:rsidRPr="00044F92">
        <w:rPr>
          <w:rFonts w:ascii="Calibri" w:eastAsia="Times New Roman" w:hAnsi="Calibri" w:cs="Calibri"/>
          <w:color w:val="000000" w:themeColor="text1"/>
          <w:sz w:val="22"/>
          <w:szCs w:val="22"/>
          <w:shd w:val="clear" w:color="auto" w:fill="E1E3E6"/>
          <w:lang w:eastAsia="en-GB"/>
        </w:rPr>
        <w:t>Hiripi</w:t>
      </w:r>
      <w:proofErr w:type="spellEnd"/>
      <w:r w:rsidRPr="00044F92">
        <w:rPr>
          <w:rFonts w:ascii="Calibri" w:eastAsia="Times New Roman" w:hAnsi="Calibri" w:cs="Calibri"/>
          <w:color w:val="000000" w:themeColor="text1"/>
          <w:sz w:val="22"/>
          <w:szCs w:val="22"/>
          <w:shd w:val="clear" w:color="auto" w:fill="E1E3E6"/>
          <w:lang w:eastAsia="en-GB"/>
        </w:rPr>
        <w:t xml:space="preserve"> E, et al. The World Health Organization Adult ADHD Self-Report Scale (ASRS): a short screening scale for use in the general population. </w:t>
      </w:r>
      <w:proofErr w:type="spellStart"/>
      <w:r w:rsidRPr="00044F92">
        <w:rPr>
          <w:rFonts w:ascii="Calibri" w:eastAsia="Times New Roman" w:hAnsi="Calibri" w:cs="Calibri"/>
          <w:color w:val="000000" w:themeColor="text1"/>
          <w:sz w:val="22"/>
          <w:szCs w:val="22"/>
          <w:shd w:val="clear" w:color="auto" w:fill="E1E3E6"/>
          <w:lang w:eastAsia="en-GB"/>
        </w:rPr>
        <w:t>Psychol</w:t>
      </w:r>
      <w:proofErr w:type="spellEnd"/>
      <w:r w:rsidRPr="00044F92">
        <w:rPr>
          <w:rFonts w:ascii="Calibri" w:eastAsia="Times New Roman" w:hAnsi="Calibri" w:cs="Calibri"/>
          <w:color w:val="000000" w:themeColor="text1"/>
          <w:sz w:val="22"/>
          <w:szCs w:val="22"/>
          <w:shd w:val="clear" w:color="auto" w:fill="E1E3E6"/>
          <w:lang w:eastAsia="en-GB"/>
        </w:rPr>
        <w:t xml:space="preserve"> Med. 2005;35(2):245-56.</w:t>
      </w:r>
      <w:r w:rsidRPr="00044F92">
        <w:rPr>
          <w:rFonts w:ascii="Calibri" w:eastAsia="Times New Roman" w:hAnsi="Calibri" w:cs="Calibri"/>
          <w:color w:val="000000" w:themeColor="text1"/>
          <w:sz w:val="22"/>
          <w:szCs w:val="22"/>
          <w:lang w:eastAsia="en-GB"/>
        </w:rPr>
        <w:t> </w:t>
      </w:r>
    </w:p>
    <w:p w14:paraId="667B6C16"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shd w:val="clear" w:color="auto" w:fill="E1E3E6"/>
          <w:lang w:eastAsia="en-GB"/>
        </w:rPr>
        <w:t>2.</w:t>
      </w:r>
      <w:r w:rsidRPr="00044F92">
        <w:rPr>
          <w:rFonts w:ascii="Calibri" w:eastAsia="Times New Roman" w:hAnsi="Calibri" w:cs="Calibri"/>
          <w:color w:val="000000" w:themeColor="text1"/>
          <w:sz w:val="22"/>
          <w:szCs w:val="22"/>
          <w:shd w:val="clear" w:color="auto" w:fill="E1E3E6"/>
          <w:lang w:eastAsia="en-GB"/>
        </w:rPr>
        <w:tab/>
        <w:t xml:space="preserve">Adler LA, Spencer T, </w:t>
      </w:r>
      <w:proofErr w:type="spellStart"/>
      <w:r w:rsidRPr="00044F92">
        <w:rPr>
          <w:rFonts w:ascii="Calibri" w:eastAsia="Times New Roman" w:hAnsi="Calibri" w:cs="Calibri"/>
          <w:color w:val="000000" w:themeColor="text1"/>
          <w:sz w:val="22"/>
          <w:szCs w:val="22"/>
          <w:shd w:val="clear" w:color="auto" w:fill="E1E3E6"/>
          <w:lang w:eastAsia="en-GB"/>
        </w:rPr>
        <w:t>Faraone</w:t>
      </w:r>
      <w:proofErr w:type="spellEnd"/>
      <w:r w:rsidRPr="00044F92">
        <w:rPr>
          <w:rFonts w:ascii="Calibri" w:eastAsia="Times New Roman" w:hAnsi="Calibri" w:cs="Calibri"/>
          <w:color w:val="000000" w:themeColor="text1"/>
          <w:sz w:val="22"/>
          <w:szCs w:val="22"/>
          <w:shd w:val="clear" w:color="auto" w:fill="E1E3E6"/>
          <w:lang w:eastAsia="en-GB"/>
        </w:rPr>
        <w:t xml:space="preserve"> SV, Kessler RC, Howes MJ, Biederman J, </w:t>
      </w:r>
      <w:proofErr w:type="spellStart"/>
      <w:r w:rsidRPr="00044F92">
        <w:rPr>
          <w:rFonts w:ascii="Calibri" w:eastAsia="Times New Roman" w:hAnsi="Calibri" w:cs="Calibri"/>
          <w:color w:val="000000" w:themeColor="text1"/>
          <w:sz w:val="22"/>
          <w:szCs w:val="22"/>
          <w:shd w:val="clear" w:color="auto" w:fill="E1E3E6"/>
          <w:lang w:eastAsia="en-GB"/>
        </w:rPr>
        <w:t>Secnik</w:t>
      </w:r>
      <w:proofErr w:type="spellEnd"/>
      <w:r w:rsidRPr="00044F92">
        <w:rPr>
          <w:rFonts w:ascii="Calibri" w:eastAsia="Times New Roman" w:hAnsi="Calibri" w:cs="Calibri"/>
          <w:color w:val="000000" w:themeColor="text1"/>
          <w:sz w:val="22"/>
          <w:szCs w:val="22"/>
          <w:shd w:val="clear" w:color="auto" w:fill="E1E3E6"/>
          <w:lang w:eastAsia="en-GB"/>
        </w:rPr>
        <w:t xml:space="preserve"> K. Validity of pilot Adult ADHD Self- Report Scale (ASRS) to Rate Adult ADHD symptoms. Ann Clin Psychiatry. 2006;18(3):145-8.</w:t>
      </w:r>
      <w:r w:rsidRPr="00044F92">
        <w:rPr>
          <w:rFonts w:ascii="Calibri" w:eastAsia="Times New Roman" w:hAnsi="Calibri" w:cs="Calibri"/>
          <w:color w:val="000000" w:themeColor="text1"/>
          <w:sz w:val="22"/>
          <w:szCs w:val="22"/>
          <w:lang w:eastAsia="en-GB"/>
        </w:rPr>
        <w:t> </w:t>
      </w:r>
    </w:p>
    <w:p w14:paraId="27EE7610"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shd w:val="clear" w:color="auto" w:fill="E1E3E6"/>
          <w:lang w:eastAsia="en-GB"/>
        </w:rPr>
        <w:t>3.</w:t>
      </w:r>
      <w:r w:rsidRPr="00044F92">
        <w:rPr>
          <w:rFonts w:ascii="Calibri" w:eastAsia="Times New Roman" w:hAnsi="Calibri" w:cs="Calibri"/>
          <w:color w:val="000000" w:themeColor="text1"/>
          <w:sz w:val="22"/>
          <w:szCs w:val="22"/>
          <w:shd w:val="clear" w:color="auto" w:fill="E1E3E6"/>
          <w:lang w:eastAsia="en-GB"/>
        </w:rPr>
        <w:tab/>
        <w:t xml:space="preserve">Matza LS, Van Brunt DL, Cates C, Murray LT. Test-retest reliability of two patient-report measures for use in adults with ADHD. J Atten </w:t>
      </w:r>
      <w:proofErr w:type="spellStart"/>
      <w:r w:rsidRPr="00044F92">
        <w:rPr>
          <w:rFonts w:ascii="Calibri" w:eastAsia="Times New Roman" w:hAnsi="Calibri" w:cs="Calibri"/>
          <w:color w:val="000000" w:themeColor="text1"/>
          <w:sz w:val="22"/>
          <w:szCs w:val="22"/>
          <w:shd w:val="clear" w:color="auto" w:fill="E1E3E6"/>
          <w:lang w:eastAsia="en-GB"/>
        </w:rPr>
        <w:t>Disord</w:t>
      </w:r>
      <w:proofErr w:type="spellEnd"/>
      <w:r w:rsidRPr="00044F92">
        <w:rPr>
          <w:rFonts w:ascii="Calibri" w:eastAsia="Times New Roman" w:hAnsi="Calibri" w:cs="Calibri"/>
          <w:color w:val="000000" w:themeColor="text1"/>
          <w:sz w:val="22"/>
          <w:szCs w:val="22"/>
          <w:shd w:val="clear" w:color="auto" w:fill="E1E3E6"/>
          <w:lang w:eastAsia="en-GB"/>
        </w:rPr>
        <w:t>. 2011;15(7):557-63.</w:t>
      </w:r>
      <w:r w:rsidRPr="00044F92">
        <w:rPr>
          <w:rFonts w:ascii="Calibri" w:eastAsia="Times New Roman" w:hAnsi="Calibri" w:cs="Calibri"/>
          <w:color w:val="000000" w:themeColor="text1"/>
          <w:sz w:val="22"/>
          <w:szCs w:val="22"/>
          <w:lang w:eastAsia="en-GB"/>
        </w:rPr>
        <w:t> </w:t>
      </w:r>
    </w:p>
    <w:p w14:paraId="02341723"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shd w:val="clear" w:color="auto" w:fill="E1E3E6"/>
          <w:lang w:eastAsia="en-GB"/>
        </w:rPr>
        <w:t>4.</w:t>
      </w:r>
      <w:r w:rsidRPr="00044F92">
        <w:rPr>
          <w:rFonts w:ascii="Calibri" w:eastAsia="Times New Roman" w:hAnsi="Calibri" w:cs="Calibri"/>
          <w:color w:val="000000" w:themeColor="text1"/>
          <w:sz w:val="22"/>
          <w:szCs w:val="22"/>
          <w:shd w:val="clear" w:color="auto" w:fill="E1E3E6"/>
          <w:lang w:eastAsia="en-GB"/>
        </w:rPr>
        <w:tab/>
        <w:t xml:space="preserve">Steiner M, </w:t>
      </w:r>
      <w:proofErr w:type="spellStart"/>
      <w:r w:rsidRPr="00044F92">
        <w:rPr>
          <w:rFonts w:ascii="Calibri" w:eastAsia="Times New Roman" w:hAnsi="Calibri" w:cs="Calibri"/>
          <w:color w:val="000000" w:themeColor="text1"/>
          <w:sz w:val="22"/>
          <w:szCs w:val="22"/>
          <w:shd w:val="clear" w:color="auto" w:fill="E1E3E6"/>
          <w:lang w:eastAsia="en-GB"/>
        </w:rPr>
        <w:t>Macdougall</w:t>
      </w:r>
      <w:proofErr w:type="spellEnd"/>
      <w:r w:rsidRPr="00044F92">
        <w:rPr>
          <w:rFonts w:ascii="Calibri" w:eastAsia="Times New Roman" w:hAnsi="Calibri" w:cs="Calibri"/>
          <w:color w:val="000000" w:themeColor="text1"/>
          <w:sz w:val="22"/>
          <w:szCs w:val="22"/>
          <w:shd w:val="clear" w:color="auto" w:fill="E1E3E6"/>
          <w:lang w:eastAsia="en-GB"/>
        </w:rPr>
        <w:t xml:space="preserve"> M, Brown E. The premenstrual symptoms screening tool (PSST) for clinicians. Arch </w:t>
      </w:r>
      <w:proofErr w:type="spellStart"/>
      <w:r w:rsidRPr="00044F92">
        <w:rPr>
          <w:rFonts w:ascii="Calibri" w:eastAsia="Times New Roman" w:hAnsi="Calibri" w:cs="Calibri"/>
          <w:color w:val="000000" w:themeColor="text1"/>
          <w:sz w:val="22"/>
          <w:szCs w:val="22"/>
          <w:shd w:val="clear" w:color="auto" w:fill="E1E3E6"/>
          <w:lang w:eastAsia="en-GB"/>
        </w:rPr>
        <w:t>Womens</w:t>
      </w:r>
      <w:proofErr w:type="spellEnd"/>
      <w:r w:rsidRPr="00044F92">
        <w:rPr>
          <w:rFonts w:ascii="Calibri" w:eastAsia="Times New Roman" w:hAnsi="Calibri" w:cs="Calibri"/>
          <w:color w:val="000000" w:themeColor="text1"/>
          <w:sz w:val="22"/>
          <w:szCs w:val="22"/>
          <w:shd w:val="clear" w:color="auto" w:fill="E1E3E6"/>
          <w:lang w:eastAsia="en-GB"/>
        </w:rPr>
        <w:t xml:space="preserve"> </w:t>
      </w:r>
      <w:proofErr w:type="spellStart"/>
      <w:r w:rsidRPr="00044F92">
        <w:rPr>
          <w:rFonts w:ascii="Calibri" w:eastAsia="Times New Roman" w:hAnsi="Calibri" w:cs="Calibri"/>
          <w:color w:val="000000" w:themeColor="text1"/>
          <w:sz w:val="22"/>
          <w:szCs w:val="22"/>
          <w:shd w:val="clear" w:color="auto" w:fill="E1E3E6"/>
          <w:lang w:eastAsia="en-GB"/>
        </w:rPr>
        <w:t>Ment</w:t>
      </w:r>
      <w:proofErr w:type="spellEnd"/>
      <w:r w:rsidRPr="00044F92">
        <w:rPr>
          <w:rFonts w:ascii="Calibri" w:eastAsia="Times New Roman" w:hAnsi="Calibri" w:cs="Calibri"/>
          <w:color w:val="000000" w:themeColor="text1"/>
          <w:sz w:val="22"/>
          <w:szCs w:val="22"/>
          <w:shd w:val="clear" w:color="auto" w:fill="E1E3E6"/>
          <w:lang w:eastAsia="en-GB"/>
        </w:rPr>
        <w:t xml:space="preserve"> Health. 2003;6(3):203-9.</w:t>
      </w:r>
      <w:r w:rsidRPr="00044F92">
        <w:rPr>
          <w:rFonts w:ascii="Calibri" w:eastAsia="Times New Roman" w:hAnsi="Calibri" w:cs="Calibri"/>
          <w:color w:val="000000" w:themeColor="text1"/>
          <w:sz w:val="22"/>
          <w:szCs w:val="22"/>
          <w:lang w:eastAsia="en-GB"/>
        </w:rPr>
        <w:t> </w:t>
      </w:r>
    </w:p>
    <w:p w14:paraId="23684C98" w14:textId="77777777" w:rsidR="00044F92" w:rsidRPr="00044F92" w:rsidRDefault="00044F92" w:rsidP="00044F92">
      <w:pPr>
        <w:textAlignment w:val="baseline"/>
        <w:rPr>
          <w:rFonts w:ascii="Calibri" w:eastAsia="Times New Roman" w:hAnsi="Calibri" w:cs="Calibri"/>
          <w:color w:val="000000" w:themeColor="text1"/>
          <w:sz w:val="22"/>
          <w:szCs w:val="22"/>
          <w:lang w:eastAsia="en-GB"/>
        </w:rPr>
      </w:pPr>
      <w:r w:rsidRPr="00044F92">
        <w:rPr>
          <w:rFonts w:ascii="Calibri" w:eastAsia="Times New Roman" w:hAnsi="Calibri" w:cs="Calibri"/>
          <w:color w:val="000000" w:themeColor="text1"/>
          <w:sz w:val="22"/>
          <w:szCs w:val="22"/>
          <w:lang w:eastAsia="en-GB"/>
        </w:rPr>
        <w:t> </w:t>
      </w:r>
    </w:p>
    <w:p w14:paraId="6BF03783" w14:textId="565E05CD" w:rsidR="002B7707" w:rsidRPr="002D70DB" w:rsidRDefault="00000000" w:rsidP="00044F92">
      <w:pPr>
        <w:rPr>
          <w:rFonts w:ascii="Calibri" w:hAnsi="Calibri" w:cs="Calibri"/>
          <w:color w:val="000000" w:themeColor="text1"/>
          <w:sz w:val="22"/>
          <w:szCs w:val="22"/>
        </w:rPr>
      </w:pPr>
    </w:p>
    <w:sectPr w:rsidR="002B7707" w:rsidRPr="002D70DB" w:rsidSect="000660C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D22"/>
    <w:multiLevelType w:val="multilevel"/>
    <w:tmpl w:val="96F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B6EC2"/>
    <w:multiLevelType w:val="multilevel"/>
    <w:tmpl w:val="8FA4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36B3D"/>
    <w:multiLevelType w:val="multilevel"/>
    <w:tmpl w:val="9F3C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D14DE"/>
    <w:multiLevelType w:val="multilevel"/>
    <w:tmpl w:val="728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A193E"/>
    <w:multiLevelType w:val="multilevel"/>
    <w:tmpl w:val="0682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200F27"/>
    <w:multiLevelType w:val="multilevel"/>
    <w:tmpl w:val="E9F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A3DA6"/>
    <w:multiLevelType w:val="multilevel"/>
    <w:tmpl w:val="9AF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F0F84"/>
    <w:multiLevelType w:val="multilevel"/>
    <w:tmpl w:val="F37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B40599"/>
    <w:multiLevelType w:val="multilevel"/>
    <w:tmpl w:val="DBE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9A1944"/>
    <w:multiLevelType w:val="multilevel"/>
    <w:tmpl w:val="D38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223EC"/>
    <w:multiLevelType w:val="multilevel"/>
    <w:tmpl w:val="B542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C429E2"/>
    <w:multiLevelType w:val="multilevel"/>
    <w:tmpl w:val="F3B0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CD474B"/>
    <w:multiLevelType w:val="multilevel"/>
    <w:tmpl w:val="831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22A1D"/>
    <w:multiLevelType w:val="multilevel"/>
    <w:tmpl w:val="99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783583"/>
    <w:multiLevelType w:val="multilevel"/>
    <w:tmpl w:val="1F1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5D1E78"/>
    <w:multiLevelType w:val="multilevel"/>
    <w:tmpl w:val="3ED0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C947EF"/>
    <w:multiLevelType w:val="multilevel"/>
    <w:tmpl w:val="CF5A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37374C"/>
    <w:multiLevelType w:val="multilevel"/>
    <w:tmpl w:val="3B6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772280"/>
    <w:multiLevelType w:val="multilevel"/>
    <w:tmpl w:val="76C6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6F33A5"/>
    <w:multiLevelType w:val="multilevel"/>
    <w:tmpl w:val="10B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3F57EF"/>
    <w:multiLevelType w:val="multilevel"/>
    <w:tmpl w:val="6CB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4507537">
    <w:abstractNumId w:val="18"/>
  </w:num>
  <w:num w:numId="2" w16cid:durableId="1475829651">
    <w:abstractNumId w:val="3"/>
  </w:num>
  <w:num w:numId="3" w16cid:durableId="1463427179">
    <w:abstractNumId w:val="7"/>
  </w:num>
  <w:num w:numId="4" w16cid:durableId="1559515080">
    <w:abstractNumId w:val="1"/>
  </w:num>
  <w:num w:numId="5" w16cid:durableId="1772699028">
    <w:abstractNumId w:val="20"/>
  </w:num>
  <w:num w:numId="6" w16cid:durableId="573592964">
    <w:abstractNumId w:val="14"/>
  </w:num>
  <w:num w:numId="7" w16cid:durableId="1782459155">
    <w:abstractNumId w:val="9"/>
  </w:num>
  <w:num w:numId="8" w16cid:durableId="998659805">
    <w:abstractNumId w:val="12"/>
  </w:num>
  <w:num w:numId="9" w16cid:durableId="433794312">
    <w:abstractNumId w:val="11"/>
  </w:num>
  <w:num w:numId="10" w16cid:durableId="1161047823">
    <w:abstractNumId w:val="6"/>
  </w:num>
  <w:num w:numId="11" w16cid:durableId="465901122">
    <w:abstractNumId w:val="8"/>
  </w:num>
  <w:num w:numId="12" w16cid:durableId="406924332">
    <w:abstractNumId w:val="15"/>
  </w:num>
  <w:num w:numId="13" w16cid:durableId="1553535127">
    <w:abstractNumId w:val="13"/>
  </w:num>
  <w:num w:numId="14" w16cid:durableId="904802962">
    <w:abstractNumId w:val="4"/>
  </w:num>
  <w:num w:numId="15" w16cid:durableId="1200818550">
    <w:abstractNumId w:val="5"/>
  </w:num>
  <w:num w:numId="16" w16cid:durableId="488980784">
    <w:abstractNumId w:val="17"/>
  </w:num>
  <w:num w:numId="17" w16cid:durableId="99684667">
    <w:abstractNumId w:val="10"/>
  </w:num>
  <w:num w:numId="18" w16cid:durableId="1087918394">
    <w:abstractNumId w:val="2"/>
  </w:num>
  <w:num w:numId="19" w16cid:durableId="1631588493">
    <w:abstractNumId w:val="19"/>
  </w:num>
  <w:num w:numId="20" w16cid:durableId="345595278">
    <w:abstractNumId w:val="0"/>
  </w:num>
  <w:num w:numId="21" w16cid:durableId="1218276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B"/>
    <w:rsid w:val="0003547C"/>
    <w:rsid w:val="00044F92"/>
    <w:rsid w:val="000660CE"/>
    <w:rsid w:val="00080132"/>
    <w:rsid w:val="000B4DCE"/>
    <w:rsid w:val="000E14B8"/>
    <w:rsid w:val="000E52FE"/>
    <w:rsid w:val="000F2F98"/>
    <w:rsid w:val="00100F1A"/>
    <w:rsid w:val="001156DD"/>
    <w:rsid w:val="00120CFA"/>
    <w:rsid w:val="00153298"/>
    <w:rsid w:val="00161EC3"/>
    <w:rsid w:val="001A04BA"/>
    <w:rsid w:val="001C47F5"/>
    <w:rsid w:val="001E2A7E"/>
    <w:rsid w:val="0021179D"/>
    <w:rsid w:val="00233969"/>
    <w:rsid w:val="0023511F"/>
    <w:rsid w:val="00260675"/>
    <w:rsid w:val="00273B0A"/>
    <w:rsid w:val="002B4C0B"/>
    <w:rsid w:val="002D70DB"/>
    <w:rsid w:val="002E4ACF"/>
    <w:rsid w:val="002E5130"/>
    <w:rsid w:val="00305FFA"/>
    <w:rsid w:val="00343B2B"/>
    <w:rsid w:val="00361BE9"/>
    <w:rsid w:val="00364475"/>
    <w:rsid w:val="00382CA6"/>
    <w:rsid w:val="0039595E"/>
    <w:rsid w:val="00397DB5"/>
    <w:rsid w:val="00410E04"/>
    <w:rsid w:val="00426559"/>
    <w:rsid w:val="00427E4B"/>
    <w:rsid w:val="00433ED7"/>
    <w:rsid w:val="004822A4"/>
    <w:rsid w:val="00496235"/>
    <w:rsid w:val="005434A3"/>
    <w:rsid w:val="00566201"/>
    <w:rsid w:val="005C780E"/>
    <w:rsid w:val="005D760A"/>
    <w:rsid w:val="005F0A83"/>
    <w:rsid w:val="006A0FA6"/>
    <w:rsid w:val="006A13AC"/>
    <w:rsid w:val="006B441D"/>
    <w:rsid w:val="006B5060"/>
    <w:rsid w:val="006E26B9"/>
    <w:rsid w:val="007041F2"/>
    <w:rsid w:val="00725B71"/>
    <w:rsid w:val="007406DF"/>
    <w:rsid w:val="00742234"/>
    <w:rsid w:val="0075381C"/>
    <w:rsid w:val="0076171C"/>
    <w:rsid w:val="00763477"/>
    <w:rsid w:val="00777B81"/>
    <w:rsid w:val="00790847"/>
    <w:rsid w:val="00801AF8"/>
    <w:rsid w:val="008107BC"/>
    <w:rsid w:val="0081144C"/>
    <w:rsid w:val="008222D2"/>
    <w:rsid w:val="00835779"/>
    <w:rsid w:val="0087732B"/>
    <w:rsid w:val="008854CF"/>
    <w:rsid w:val="00886EA5"/>
    <w:rsid w:val="00892E94"/>
    <w:rsid w:val="008B1C94"/>
    <w:rsid w:val="008C6286"/>
    <w:rsid w:val="008D05A5"/>
    <w:rsid w:val="00951235"/>
    <w:rsid w:val="009632E2"/>
    <w:rsid w:val="009B20EB"/>
    <w:rsid w:val="009E3B9A"/>
    <w:rsid w:val="009F23F3"/>
    <w:rsid w:val="00A22F49"/>
    <w:rsid w:val="00A924C3"/>
    <w:rsid w:val="00AB5FE3"/>
    <w:rsid w:val="00B25D9C"/>
    <w:rsid w:val="00B66F3B"/>
    <w:rsid w:val="00B75129"/>
    <w:rsid w:val="00BA6BCB"/>
    <w:rsid w:val="00BE16E2"/>
    <w:rsid w:val="00C00B86"/>
    <w:rsid w:val="00C37046"/>
    <w:rsid w:val="00C54486"/>
    <w:rsid w:val="00C8503F"/>
    <w:rsid w:val="00C92ED4"/>
    <w:rsid w:val="00C9677D"/>
    <w:rsid w:val="00CA00CC"/>
    <w:rsid w:val="00CC24D6"/>
    <w:rsid w:val="00CC4578"/>
    <w:rsid w:val="00D00442"/>
    <w:rsid w:val="00D04CB7"/>
    <w:rsid w:val="00D4273A"/>
    <w:rsid w:val="00D8775A"/>
    <w:rsid w:val="00DF4CBB"/>
    <w:rsid w:val="00DF674F"/>
    <w:rsid w:val="00E11C43"/>
    <w:rsid w:val="00E26F14"/>
    <w:rsid w:val="00E3629C"/>
    <w:rsid w:val="00E47C59"/>
    <w:rsid w:val="00E65CF9"/>
    <w:rsid w:val="00E92D34"/>
    <w:rsid w:val="00EA231E"/>
    <w:rsid w:val="00EC1EE8"/>
    <w:rsid w:val="00ED4040"/>
    <w:rsid w:val="00EE6D26"/>
    <w:rsid w:val="00EE7251"/>
    <w:rsid w:val="00F07244"/>
    <w:rsid w:val="00F139E1"/>
    <w:rsid w:val="00F432FC"/>
    <w:rsid w:val="00F73A8A"/>
    <w:rsid w:val="00F75ABC"/>
    <w:rsid w:val="00FE57DC"/>
    <w:rsid w:val="00F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64890C"/>
  <w15:chartTrackingRefBased/>
  <w15:docId w15:val="{413B334F-36C9-A042-89B2-D02720D3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4F92"/>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044F92"/>
  </w:style>
  <w:style w:type="character" w:customStyle="1" w:styleId="normaltextrun">
    <w:name w:val="normaltextrun"/>
    <w:basedOn w:val="DefaultParagraphFont"/>
    <w:rsid w:val="00044F92"/>
  </w:style>
  <w:style w:type="character" w:customStyle="1" w:styleId="tabchar">
    <w:name w:val="tabchar"/>
    <w:basedOn w:val="DefaultParagraphFont"/>
    <w:rsid w:val="0004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78040">
      <w:bodyDiv w:val="1"/>
      <w:marLeft w:val="0"/>
      <w:marRight w:val="0"/>
      <w:marTop w:val="0"/>
      <w:marBottom w:val="0"/>
      <w:divBdr>
        <w:top w:val="none" w:sz="0" w:space="0" w:color="auto"/>
        <w:left w:val="none" w:sz="0" w:space="0" w:color="auto"/>
        <w:bottom w:val="none" w:sz="0" w:space="0" w:color="auto"/>
        <w:right w:val="none" w:sz="0" w:space="0" w:color="auto"/>
      </w:divBdr>
      <w:divsChild>
        <w:div w:id="812719056">
          <w:marLeft w:val="0"/>
          <w:marRight w:val="0"/>
          <w:marTop w:val="0"/>
          <w:marBottom w:val="0"/>
          <w:divBdr>
            <w:top w:val="none" w:sz="0" w:space="0" w:color="auto"/>
            <w:left w:val="none" w:sz="0" w:space="0" w:color="auto"/>
            <w:bottom w:val="none" w:sz="0" w:space="0" w:color="auto"/>
            <w:right w:val="none" w:sz="0" w:space="0" w:color="auto"/>
          </w:divBdr>
          <w:divsChild>
            <w:div w:id="1487013324">
              <w:marLeft w:val="0"/>
              <w:marRight w:val="0"/>
              <w:marTop w:val="0"/>
              <w:marBottom w:val="0"/>
              <w:divBdr>
                <w:top w:val="none" w:sz="0" w:space="0" w:color="auto"/>
                <w:left w:val="none" w:sz="0" w:space="0" w:color="auto"/>
                <w:bottom w:val="none" w:sz="0" w:space="0" w:color="auto"/>
                <w:right w:val="none" w:sz="0" w:space="0" w:color="auto"/>
              </w:divBdr>
            </w:div>
            <w:div w:id="1761944455">
              <w:marLeft w:val="0"/>
              <w:marRight w:val="0"/>
              <w:marTop w:val="0"/>
              <w:marBottom w:val="0"/>
              <w:divBdr>
                <w:top w:val="none" w:sz="0" w:space="0" w:color="auto"/>
                <w:left w:val="none" w:sz="0" w:space="0" w:color="auto"/>
                <w:bottom w:val="none" w:sz="0" w:space="0" w:color="auto"/>
                <w:right w:val="none" w:sz="0" w:space="0" w:color="auto"/>
              </w:divBdr>
            </w:div>
            <w:div w:id="2106537990">
              <w:marLeft w:val="0"/>
              <w:marRight w:val="0"/>
              <w:marTop w:val="0"/>
              <w:marBottom w:val="0"/>
              <w:divBdr>
                <w:top w:val="none" w:sz="0" w:space="0" w:color="auto"/>
                <w:left w:val="none" w:sz="0" w:space="0" w:color="auto"/>
                <w:bottom w:val="none" w:sz="0" w:space="0" w:color="auto"/>
                <w:right w:val="none" w:sz="0" w:space="0" w:color="auto"/>
              </w:divBdr>
            </w:div>
            <w:div w:id="1494298167">
              <w:marLeft w:val="0"/>
              <w:marRight w:val="0"/>
              <w:marTop w:val="0"/>
              <w:marBottom w:val="0"/>
              <w:divBdr>
                <w:top w:val="none" w:sz="0" w:space="0" w:color="auto"/>
                <w:left w:val="none" w:sz="0" w:space="0" w:color="auto"/>
                <w:bottom w:val="none" w:sz="0" w:space="0" w:color="auto"/>
                <w:right w:val="none" w:sz="0" w:space="0" w:color="auto"/>
              </w:divBdr>
            </w:div>
            <w:div w:id="159278414">
              <w:marLeft w:val="0"/>
              <w:marRight w:val="0"/>
              <w:marTop w:val="0"/>
              <w:marBottom w:val="0"/>
              <w:divBdr>
                <w:top w:val="none" w:sz="0" w:space="0" w:color="auto"/>
                <w:left w:val="none" w:sz="0" w:space="0" w:color="auto"/>
                <w:bottom w:val="none" w:sz="0" w:space="0" w:color="auto"/>
                <w:right w:val="none" w:sz="0" w:space="0" w:color="auto"/>
              </w:divBdr>
            </w:div>
            <w:div w:id="86076564">
              <w:marLeft w:val="0"/>
              <w:marRight w:val="0"/>
              <w:marTop w:val="0"/>
              <w:marBottom w:val="0"/>
              <w:divBdr>
                <w:top w:val="none" w:sz="0" w:space="0" w:color="auto"/>
                <w:left w:val="none" w:sz="0" w:space="0" w:color="auto"/>
                <w:bottom w:val="none" w:sz="0" w:space="0" w:color="auto"/>
                <w:right w:val="none" w:sz="0" w:space="0" w:color="auto"/>
              </w:divBdr>
            </w:div>
            <w:div w:id="519197851">
              <w:marLeft w:val="0"/>
              <w:marRight w:val="0"/>
              <w:marTop w:val="0"/>
              <w:marBottom w:val="0"/>
              <w:divBdr>
                <w:top w:val="none" w:sz="0" w:space="0" w:color="auto"/>
                <w:left w:val="none" w:sz="0" w:space="0" w:color="auto"/>
                <w:bottom w:val="none" w:sz="0" w:space="0" w:color="auto"/>
                <w:right w:val="none" w:sz="0" w:space="0" w:color="auto"/>
              </w:divBdr>
            </w:div>
            <w:div w:id="686373019">
              <w:marLeft w:val="0"/>
              <w:marRight w:val="0"/>
              <w:marTop w:val="0"/>
              <w:marBottom w:val="0"/>
              <w:divBdr>
                <w:top w:val="none" w:sz="0" w:space="0" w:color="auto"/>
                <w:left w:val="none" w:sz="0" w:space="0" w:color="auto"/>
                <w:bottom w:val="none" w:sz="0" w:space="0" w:color="auto"/>
                <w:right w:val="none" w:sz="0" w:space="0" w:color="auto"/>
              </w:divBdr>
            </w:div>
            <w:div w:id="1676302967">
              <w:marLeft w:val="0"/>
              <w:marRight w:val="0"/>
              <w:marTop w:val="0"/>
              <w:marBottom w:val="0"/>
              <w:divBdr>
                <w:top w:val="none" w:sz="0" w:space="0" w:color="auto"/>
                <w:left w:val="none" w:sz="0" w:space="0" w:color="auto"/>
                <w:bottom w:val="none" w:sz="0" w:space="0" w:color="auto"/>
                <w:right w:val="none" w:sz="0" w:space="0" w:color="auto"/>
              </w:divBdr>
            </w:div>
            <w:div w:id="1782648543">
              <w:marLeft w:val="0"/>
              <w:marRight w:val="0"/>
              <w:marTop w:val="0"/>
              <w:marBottom w:val="0"/>
              <w:divBdr>
                <w:top w:val="none" w:sz="0" w:space="0" w:color="auto"/>
                <w:left w:val="none" w:sz="0" w:space="0" w:color="auto"/>
                <w:bottom w:val="none" w:sz="0" w:space="0" w:color="auto"/>
                <w:right w:val="none" w:sz="0" w:space="0" w:color="auto"/>
              </w:divBdr>
            </w:div>
            <w:div w:id="192807192">
              <w:marLeft w:val="0"/>
              <w:marRight w:val="0"/>
              <w:marTop w:val="0"/>
              <w:marBottom w:val="0"/>
              <w:divBdr>
                <w:top w:val="none" w:sz="0" w:space="0" w:color="auto"/>
                <w:left w:val="none" w:sz="0" w:space="0" w:color="auto"/>
                <w:bottom w:val="none" w:sz="0" w:space="0" w:color="auto"/>
                <w:right w:val="none" w:sz="0" w:space="0" w:color="auto"/>
              </w:divBdr>
            </w:div>
            <w:div w:id="539514931">
              <w:marLeft w:val="0"/>
              <w:marRight w:val="0"/>
              <w:marTop w:val="0"/>
              <w:marBottom w:val="0"/>
              <w:divBdr>
                <w:top w:val="none" w:sz="0" w:space="0" w:color="auto"/>
                <w:left w:val="none" w:sz="0" w:space="0" w:color="auto"/>
                <w:bottom w:val="none" w:sz="0" w:space="0" w:color="auto"/>
                <w:right w:val="none" w:sz="0" w:space="0" w:color="auto"/>
              </w:divBdr>
            </w:div>
            <w:div w:id="779422542">
              <w:marLeft w:val="0"/>
              <w:marRight w:val="0"/>
              <w:marTop w:val="0"/>
              <w:marBottom w:val="0"/>
              <w:divBdr>
                <w:top w:val="none" w:sz="0" w:space="0" w:color="auto"/>
                <w:left w:val="none" w:sz="0" w:space="0" w:color="auto"/>
                <w:bottom w:val="none" w:sz="0" w:space="0" w:color="auto"/>
                <w:right w:val="none" w:sz="0" w:space="0" w:color="auto"/>
              </w:divBdr>
            </w:div>
          </w:divsChild>
        </w:div>
        <w:div w:id="88307865">
          <w:marLeft w:val="0"/>
          <w:marRight w:val="0"/>
          <w:marTop w:val="0"/>
          <w:marBottom w:val="0"/>
          <w:divBdr>
            <w:top w:val="none" w:sz="0" w:space="0" w:color="auto"/>
            <w:left w:val="none" w:sz="0" w:space="0" w:color="auto"/>
            <w:bottom w:val="none" w:sz="0" w:space="0" w:color="auto"/>
            <w:right w:val="none" w:sz="0" w:space="0" w:color="auto"/>
          </w:divBdr>
          <w:divsChild>
            <w:div w:id="141898121">
              <w:marLeft w:val="0"/>
              <w:marRight w:val="0"/>
              <w:marTop w:val="0"/>
              <w:marBottom w:val="0"/>
              <w:divBdr>
                <w:top w:val="none" w:sz="0" w:space="0" w:color="auto"/>
                <w:left w:val="none" w:sz="0" w:space="0" w:color="auto"/>
                <w:bottom w:val="none" w:sz="0" w:space="0" w:color="auto"/>
                <w:right w:val="none" w:sz="0" w:space="0" w:color="auto"/>
              </w:divBdr>
            </w:div>
            <w:div w:id="2073112368">
              <w:marLeft w:val="0"/>
              <w:marRight w:val="0"/>
              <w:marTop w:val="0"/>
              <w:marBottom w:val="0"/>
              <w:divBdr>
                <w:top w:val="none" w:sz="0" w:space="0" w:color="auto"/>
                <w:left w:val="none" w:sz="0" w:space="0" w:color="auto"/>
                <w:bottom w:val="none" w:sz="0" w:space="0" w:color="auto"/>
                <w:right w:val="none" w:sz="0" w:space="0" w:color="auto"/>
              </w:divBdr>
            </w:div>
            <w:div w:id="1846018577">
              <w:marLeft w:val="0"/>
              <w:marRight w:val="0"/>
              <w:marTop w:val="0"/>
              <w:marBottom w:val="0"/>
              <w:divBdr>
                <w:top w:val="none" w:sz="0" w:space="0" w:color="auto"/>
                <w:left w:val="none" w:sz="0" w:space="0" w:color="auto"/>
                <w:bottom w:val="none" w:sz="0" w:space="0" w:color="auto"/>
                <w:right w:val="none" w:sz="0" w:space="0" w:color="auto"/>
              </w:divBdr>
            </w:div>
            <w:div w:id="717819492">
              <w:marLeft w:val="0"/>
              <w:marRight w:val="0"/>
              <w:marTop w:val="0"/>
              <w:marBottom w:val="0"/>
              <w:divBdr>
                <w:top w:val="none" w:sz="0" w:space="0" w:color="auto"/>
                <w:left w:val="none" w:sz="0" w:space="0" w:color="auto"/>
                <w:bottom w:val="none" w:sz="0" w:space="0" w:color="auto"/>
                <w:right w:val="none" w:sz="0" w:space="0" w:color="auto"/>
              </w:divBdr>
            </w:div>
            <w:div w:id="613440013">
              <w:marLeft w:val="0"/>
              <w:marRight w:val="0"/>
              <w:marTop w:val="0"/>
              <w:marBottom w:val="0"/>
              <w:divBdr>
                <w:top w:val="none" w:sz="0" w:space="0" w:color="auto"/>
                <w:left w:val="none" w:sz="0" w:space="0" w:color="auto"/>
                <w:bottom w:val="none" w:sz="0" w:space="0" w:color="auto"/>
                <w:right w:val="none" w:sz="0" w:space="0" w:color="auto"/>
              </w:divBdr>
            </w:div>
            <w:div w:id="1255625532">
              <w:marLeft w:val="0"/>
              <w:marRight w:val="0"/>
              <w:marTop w:val="0"/>
              <w:marBottom w:val="0"/>
              <w:divBdr>
                <w:top w:val="none" w:sz="0" w:space="0" w:color="auto"/>
                <w:left w:val="none" w:sz="0" w:space="0" w:color="auto"/>
                <w:bottom w:val="none" w:sz="0" w:space="0" w:color="auto"/>
                <w:right w:val="none" w:sz="0" w:space="0" w:color="auto"/>
              </w:divBdr>
            </w:div>
            <w:div w:id="929969631">
              <w:marLeft w:val="0"/>
              <w:marRight w:val="0"/>
              <w:marTop w:val="0"/>
              <w:marBottom w:val="0"/>
              <w:divBdr>
                <w:top w:val="none" w:sz="0" w:space="0" w:color="auto"/>
                <w:left w:val="none" w:sz="0" w:space="0" w:color="auto"/>
                <w:bottom w:val="none" w:sz="0" w:space="0" w:color="auto"/>
                <w:right w:val="none" w:sz="0" w:space="0" w:color="auto"/>
              </w:divBdr>
            </w:div>
            <w:div w:id="54208168">
              <w:marLeft w:val="0"/>
              <w:marRight w:val="0"/>
              <w:marTop w:val="0"/>
              <w:marBottom w:val="0"/>
              <w:divBdr>
                <w:top w:val="none" w:sz="0" w:space="0" w:color="auto"/>
                <w:left w:val="none" w:sz="0" w:space="0" w:color="auto"/>
                <w:bottom w:val="none" w:sz="0" w:space="0" w:color="auto"/>
                <w:right w:val="none" w:sz="0" w:space="0" w:color="auto"/>
              </w:divBdr>
            </w:div>
            <w:div w:id="220943678">
              <w:marLeft w:val="0"/>
              <w:marRight w:val="0"/>
              <w:marTop w:val="0"/>
              <w:marBottom w:val="0"/>
              <w:divBdr>
                <w:top w:val="none" w:sz="0" w:space="0" w:color="auto"/>
                <w:left w:val="none" w:sz="0" w:space="0" w:color="auto"/>
                <w:bottom w:val="none" w:sz="0" w:space="0" w:color="auto"/>
                <w:right w:val="none" w:sz="0" w:space="0" w:color="auto"/>
              </w:divBdr>
            </w:div>
            <w:div w:id="1166944023">
              <w:marLeft w:val="0"/>
              <w:marRight w:val="0"/>
              <w:marTop w:val="0"/>
              <w:marBottom w:val="0"/>
              <w:divBdr>
                <w:top w:val="none" w:sz="0" w:space="0" w:color="auto"/>
                <w:left w:val="none" w:sz="0" w:space="0" w:color="auto"/>
                <w:bottom w:val="none" w:sz="0" w:space="0" w:color="auto"/>
                <w:right w:val="none" w:sz="0" w:space="0" w:color="auto"/>
              </w:divBdr>
            </w:div>
            <w:div w:id="886918099">
              <w:marLeft w:val="0"/>
              <w:marRight w:val="0"/>
              <w:marTop w:val="0"/>
              <w:marBottom w:val="0"/>
              <w:divBdr>
                <w:top w:val="none" w:sz="0" w:space="0" w:color="auto"/>
                <w:left w:val="none" w:sz="0" w:space="0" w:color="auto"/>
                <w:bottom w:val="none" w:sz="0" w:space="0" w:color="auto"/>
                <w:right w:val="none" w:sz="0" w:space="0" w:color="auto"/>
              </w:divBdr>
            </w:div>
            <w:div w:id="1943956023">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27874796">
              <w:marLeft w:val="0"/>
              <w:marRight w:val="0"/>
              <w:marTop w:val="0"/>
              <w:marBottom w:val="0"/>
              <w:divBdr>
                <w:top w:val="none" w:sz="0" w:space="0" w:color="auto"/>
                <w:left w:val="none" w:sz="0" w:space="0" w:color="auto"/>
                <w:bottom w:val="none" w:sz="0" w:space="0" w:color="auto"/>
                <w:right w:val="none" w:sz="0" w:space="0" w:color="auto"/>
              </w:divBdr>
            </w:div>
            <w:div w:id="1547640472">
              <w:marLeft w:val="0"/>
              <w:marRight w:val="0"/>
              <w:marTop w:val="0"/>
              <w:marBottom w:val="0"/>
              <w:divBdr>
                <w:top w:val="none" w:sz="0" w:space="0" w:color="auto"/>
                <w:left w:val="none" w:sz="0" w:space="0" w:color="auto"/>
                <w:bottom w:val="none" w:sz="0" w:space="0" w:color="auto"/>
                <w:right w:val="none" w:sz="0" w:space="0" w:color="auto"/>
              </w:divBdr>
            </w:div>
            <w:div w:id="756514509">
              <w:marLeft w:val="0"/>
              <w:marRight w:val="0"/>
              <w:marTop w:val="0"/>
              <w:marBottom w:val="0"/>
              <w:divBdr>
                <w:top w:val="none" w:sz="0" w:space="0" w:color="auto"/>
                <w:left w:val="none" w:sz="0" w:space="0" w:color="auto"/>
                <w:bottom w:val="none" w:sz="0" w:space="0" w:color="auto"/>
                <w:right w:val="none" w:sz="0" w:space="0" w:color="auto"/>
              </w:divBdr>
            </w:div>
            <w:div w:id="43529471">
              <w:marLeft w:val="0"/>
              <w:marRight w:val="0"/>
              <w:marTop w:val="0"/>
              <w:marBottom w:val="0"/>
              <w:divBdr>
                <w:top w:val="none" w:sz="0" w:space="0" w:color="auto"/>
                <w:left w:val="none" w:sz="0" w:space="0" w:color="auto"/>
                <w:bottom w:val="none" w:sz="0" w:space="0" w:color="auto"/>
                <w:right w:val="none" w:sz="0" w:space="0" w:color="auto"/>
              </w:divBdr>
            </w:div>
            <w:div w:id="443890581">
              <w:marLeft w:val="0"/>
              <w:marRight w:val="0"/>
              <w:marTop w:val="0"/>
              <w:marBottom w:val="0"/>
              <w:divBdr>
                <w:top w:val="none" w:sz="0" w:space="0" w:color="auto"/>
                <w:left w:val="none" w:sz="0" w:space="0" w:color="auto"/>
                <w:bottom w:val="none" w:sz="0" w:space="0" w:color="auto"/>
                <w:right w:val="none" w:sz="0" w:space="0" w:color="auto"/>
              </w:divBdr>
            </w:div>
            <w:div w:id="1112440556">
              <w:marLeft w:val="0"/>
              <w:marRight w:val="0"/>
              <w:marTop w:val="0"/>
              <w:marBottom w:val="0"/>
              <w:divBdr>
                <w:top w:val="none" w:sz="0" w:space="0" w:color="auto"/>
                <w:left w:val="none" w:sz="0" w:space="0" w:color="auto"/>
                <w:bottom w:val="none" w:sz="0" w:space="0" w:color="auto"/>
                <w:right w:val="none" w:sz="0" w:space="0" w:color="auto"/>
              </w:divBdr>
            </w:div>
            <w:div w:id="495609510">
              <w:marLeft w:val="0"/>
              <w:marRight w:val="0"/>
              <w:marTop w:val="0"/>
              <w:marBottom w:val="0"/>
              <w:divBdr>
                <w:top w:val="none" w:sz="0" w:space="0" w:color="auto"/>
                <w:left w:val="none" w:sz="0" w:space="0" w:color="auto"/>
                <w:bottom w:val="none" w:sz="0" w:space="0" w:color="auto"/>
                <w:right w:val="none" w:sz="0" w:space="0" w:color="auto"/>
              </w:divBdr>
            </w:div>
          </w:divsChild>
        </w:div>
        <w:div w:id="439372403">
          <w:marLeft w:val="0"/>
          <w:marRight w:val="0"/>
          <w:marTop w:val="0"/>
          <w:marBottom w:val="0"/>
          <w:divBdr>
            <w:top w:val="none" w:sz="0" w:space="0" w:color="auto"/>
            <w:left w:val="none" w:sz="0" w:space="0" w:color="auto"/>
            <w:bottom w:val="none" w:sz="0" w:space="0" w:color="auto"/>
            <w:right w:val="none" w:sz="0" w:space="0" w:color="auto"/>
          </w:divBdr>
          <w:divsChild>
            <w:div w:id="1018309925">
              <w:marLeft w:val="0"/>
              <w:marRight w:val="0"/>
              <w:marTop w:val="0"/>
              <w:marBottom w:val="0"/>
              <w:divBdr>
                <w:top w:val="none" w:sz="0" w:space="0" w:color="auto"/>
                <w:left w:val="none" w:sz="0" w:space="0" w:color="auto"/>
                <w:bottom w:val="none" w:sz="0" w:space="0" w:color="auto"/>
                <w:right w:val="none" w:sz="0" w:space="0" w:color="auto"/>
              </w:divBdr>
            </w:div>
            <w:div w:id="19818638">
              <w:marLeft w:val="0"/>
              <w:marRight w:val="0"/>
              <w:marTop w:val="0"/>
              <w:marBottom w:val="0"/>
              <w:divBdr>
                <w:top w:val="none" w:sz="0" w:space="0" w:color="auto"/>
                <w:left w:val="none" w:sz="0" w:space="0" w:color="auto"/>
                <w:bottom w:val="none" w:sz="0" w:space="0" w:color="auto"/>
                <w:right w:val="none" w:sz="0" w:space="0" w:color="auto"/>
              </w:divBdr>
            </w:div>
            <w:div w:id="1239364303">
              <w:marLeft w:val="0"/>
              <w:marRight w:val="0"/>
              <w:marTop w:val="0"/>
              <w:marBottom w:val="0"/>
              <w:divBdr>
                <w:top w:val="none" w:sz="0" w:space="0" w:color="auto"/>
                <w:left w:val="none" w:sz="0" w:space="0" w:color="auto"/>
                <w:bottom w:val="none" w:sz="0" w:space="0" w:color="auto"/>
                <w:right w:val="none" w:sz="0" w:space="0" w:color="auto"/>
              </w:divBdr>
            </w:div>
            <w:div w:id="1010258869">
              <w:marLeft w:val="0"/>
              <w:marRight w:val="0"/>
              <w:marTop w:val="0"/>
              <w:marBottom w:val="0"/>
              <w:divBdr>
                <w:top w:val="none" w:sz="0" w:space="0" w:color="auto"/>
                <w:left w:val="none" w:sz="0" w:space="0" w:color="auto"/>
                <w:bottom w:val="none" w:sz="0" w:space="0" w:color="auto"/>
                <w:right w:val="none" w:sz="0" w:space="0" w:color="auto"/>
              </w:divBdr>
            </w:div>
            <w:div w:id="457720358">
              <w:marLeft w:val="0"/>
              <w:marRight w:val="0"/>
              <w:marTop w:val="0"/>
              <w:marBottom w:val="0"/>
              <w:divBdr>
                <w:top w:val="none" w:sz="0" w:space="0" w:color="auto"/>
                <w:left w:val="none" w:sz="0" w:space="0" w:color="auto"/>
                <w:bottom w:val="none" w:sz="0" w:space="0" w:color="auto"/>
                <w:right w:val="none" w:sz="0" w:space="0" w:color="auto"/>
              </w:divBdr>
            </w:div>
            <w:div w:id="333146617">
              <w:marLeft w:val="0"/>
              <w:marRight w:val="0"/>
              <w:marTop w:val="0"/>
              <w:marBottom w:val="0"/>
              <w:divBdr>
                <w:top w:val="none" w:sz="0" w:space="0" w:color="auto"/>
                <w:left w:val="none" w:sz="0" w:space="0" w:color="auto"/>
                <w:bottom w:val="none" w:sz="0" w:space="0" w:color="auto"/>
                <w:right w:val="none" w:sz="0" w:space="0" w:color="auto"/>
              </w:divBdr>
            </w:div>
            <w:div w:id="777599113">
              <w:marLeft w:val="0"/>
              <w:marRight w:val="0"/>
              <w:marTop w:val="0"/>
              <w:marBottom w:val="0"/>
              <w:divBdr>
                <w:top w:val="none" w:sz="0" w:space="0" w:color="auto"/>
                <w:left w:val="none" w:sz="0" w:space="0" w:color="auto"/>
                <w:bottom w:val="none" w:sz="0" w:space="0" w:color="auto"/>
                <w:right w:val="none" w:sz="0" w:space="0" w:color="auto"/>
              </w:divBdr>
            </w:div>
            <w:div w:id="2117097999">
              <w:marLeft w:val="0"/>
              <w:marRight w:val="0"/>
              <w:marTop w:val="0"/>
              <w:marBottom w:val="0"/>
              <w:divBdr>
                <w:top w:val="none" w:sz="0" w:space="0" w:color="auto"/>
                <w:left w:val="none" w:sz="0" w:space="0" w:color="auto"/>
                <w:bottom w:val="none" w:sz="0" w:space="0" w:color="auto"/>
                <w:right w:val="none" w:sz="0" w:space="0" w:color="auto"/>
              </w:divBdr>
            </w:div>
            <w:div w:id="1315376442">
              <w:marLeft w:val="0"/>
              <w:marRight w:val="0"/>
              <w:marTop w:val="0"/>
              <w:marBottom w:val="0"/>
              <w:divBdr>
                <w:top w:val="none" w:sz="0" w:space="0" w:color="auto"/>
                <w:left w:val="none" w:sz="0" w:space="0" w:color="auto"/>
                <w:bottom w:val="none" w:sz="0" w:space="0" w:color="auto"/>
                <w:right w:val="none" w:sz="0" w:space="0" w:color="auto"/>
              </w:divBdr>
            </w:div>
            <w:div w:id="1800412352">
              <w:marLeft w:val="0"/>
              <w:marRight w:val="0"/>
              <w:marTop w:val="0"/>
              <w:marBottom w:val="0"/>
              <w:divBdr>
                <w:top w:val="none" w:sz="0" w:space="0" w:color="auto"/>
                <w:left w:val="none" w:sz="0" w:space="0" w:color="auto"/>
                <w:bottom w:val="none" w:sz="0" w:space="0" w:color="auto"/>
                <w:right w:val="none" w:sz="0" w:space="0" w:color="auto"/>
              </w:divBdr>
            </w:div>
            <w:div w:id="86460497">
              <w:marLeft w:val="0"/>
              <w:marRight w:val="0"/>
              <w:marTop w:val="0"/>
              <w:marBottom w:val="0"/>
              <w:divBdr>
                <w:top w:val="none" w:sz="0" w:space="0" w:color="auto"/>
                <w:left w:val="none" w:sz="0" w:space="0" w:color="auto"/>
                <w:bottom w:val="none" w:sz="0" w:space="0" w:color="auto"/>
                <w:right w:val="none" w:sz="0" w:space="0" w:color="auto"/>
              </w:divBdr>
            </w:div>
            <w:div w:id="1845586772">
              <w:marLeft w:val="0"/>
              <w:marRight w:val="0"/>
              <w:marTop w:val="0"/>
              <w:marBottom w:val="0"/>
              <w:divBdr>
                <w:top w:val="none" w:sz="0" w:space="0" w:color="auto"/>
                <w:left w:val="none" w:sz="0" w:space="0" w:color="auto"/>
                <w:bottom w:val="none" w:sz="0" w:space="0" w:color="auto"/>
                <w:right w:val="none" w:sz="0" w:space="0" w:color="auto"/>
              </w:divBdr>
            </w:div>
            <w:div w:id="497353049">
              <w:marLeft w:val="0"/>
              <w:marRight w:val="0"/>
              <w:marTop w:val="0"/>
              <w:marBottom w:val="0"/>
              <w:divBdr>
                <w:top w:val="none" w:sz="0" w:space="0" w:color="auto"/>
                <w:left w:val="none" w:sz="0" w:space="0" w:color="auto"/>
                <w:bottom w:val="none" w:sz="0" w:space="0" w:color="auto"/>
                <w:right w:val="none" w:sz="0" w:space="0" w:color="auto"/>
              </w:divBdr>
            </w:div>
            <w:div w:id="1244335638">
              <w:marLeft w:val="0"/>
              <w:marRight w:val="0"/>
              <w:marTop w:val="0"/>
              <w:marBottom w:val="0"/>
              <w:divBdr>
                <w:top w:val="none" w:sz="0" w:space="0" w:color="auto"/>
                <w:left w:val="none" w:sz="0" w:space="0" w:color="auto"/>
                <w:bottom w:val="none" w:sz="0" w:space="0" w:color="auto"/>
                <w:right w:val="none" w:sz="0" w:space="0" w:color="auto"/>
              </w:divBdr>
            </w:div>
            <w:div w:id="1565948984">
              <w:marLeft w:val="0"/>
              <w:marRight w:val="0"/>
              <w:marTop w:val="0"/>
              <w:marBottom w:val="0"/>
              <w:divBdr>
                <w:top w:val="none" w:sz="0" w:space="0" w:color="auto"/>
                <w:left w:val="none" w:sz="0" w:space="0" w:color="auto"/>
                <w:bottom w:val="none" w:sz="0" w:space="0" w:color="auto"/>
                <w:right w:val="none" w:sz="0" w:space="0" w:color="auto"/>
              </w:divBdr>
            </w:div>
          </w:divsChild>
        </w:div>
        <w:div w:id="1094400540">
          <w:marLeft w:val="0"/>
          <w:marRight w:val="0"/>
          <w:marTop w:val="0"/>
          <w:marBottom w:val="0"/>
          <w:divBdr>
            <w:top w:val="none" w:sz="0" w:space="0" w:color="auto"/>
            <w:left w:val="none" w:sz="0" w:space="0" w:color="auto"/>
            <w:bottom w:val="none" w:sz="0" w:space="0" w:color="auto"/>
            <w:right w:val="none" w:sz="0" w:space="0" w:color="auto"/>
          </w:divBdr>
          <w:divsChild>
            <w:div w:id="1480459740">
              <w:marLeft w:val="-75"/>
              <w:marRight w:val="0"/>
              <w:marTop w:val="30"/>
              <w:marBottom w:val="30"/>
              <w:divBdr>
                <w:top w:val="none" w:sz="0" w:space="0" w:color="auto"/>
                <w:left w:val="none" w:sz="0" w:space="0" w:color="auto"/>
                <w:bottom w:val="none" w:sz="0" w:space="0" w:color="auto"/>
                <w:right w:val="none" w:sz="0" w:space="0" w:color="auto"/>
              </w:divBdr>
              <w:divsChild>
                <w:div w:id="840656684">
                  <w:marLeft w:val="0"/>
                  <w:marRight w:val="0"/>
                  <w:marTop w:val="0"/>
                  <w:marBottom w:val="0"/>
                  <w:divBdr>
                    <w:top w:val="none" w:sz="0" w:space="0" w:color="auto"/>
                    <w:left w:val="none" w:sz="0" w:space="0" w:color="auto"/>
                    <w:bottom w:val="none" w:sz="0" w:space="0" w:color="auto"/>
                    <w:right w:val="none" w:sz="0" w:space="0" w:color="auto"/>
                  </w:divBdr>
                  <w:divsChild>
                    <w:div w:id="780146124">
                      <w:marLeft w:val="0"/>
                      <w:marRight w:val="0"/>
                      <w:marTop w:val="0"/>
                      <w:marBottom w:val="0"/>
                      <w:divBdr>
                        <w:top w:val="none" w:sz="0" w:space="0" w:color="auto"/>
                        <w:left w:val="none" w:sz="0" w:space="0" w:color="auto"/>
                        <w:bottom w:val="none" w:sz="0" w:space="0" w:color="auto"/>
                        <w:right w:val="none" w:sz="0" w:space="0" w:color="auto"/>
                      </w:divBdr>
                    </w:div>
                  </w:divsChild>
                </w:div>
                <w:div w:id="485821863">
                  <w:marLeft w:val="0"/>
                  <w:marRight w:val="0"/>
                  <w:marTop w:val="0"/>
                  <w:marBottom w:val="0"/>
                  <w:divBdr>
                    <w:top w:val="none" w:sz="0" w:space="0" w:color="auto"/>
                    <w:left w:val="none" w:sz="0" w:space="0" w:color="auto"/>
                    <w:bottom w:val="none" w:sz="0" w:space="0" w:color="auto"/>
                    <w:right w:val="none" w:sz="0" w:space="0" w:color="auto"/>
                  </w:divBdr>
                  <w:divsChild>
                    <w:div w:id="878663497">
                      <w:marLeft w:val="0"/>
                      <w:marRight w:val="0"/>
                      <w:marTop w:val="0"/>
                      <w:marBottom w:val="0"/>
                      <w:divBdr>
                        <w:top w:val="none" w:sz="0" w:space="0" w:color="auto"/>
                        <w:left w:val="none" w:sz="0" w:space="0" w:color="auto"/>
                        <w:bottom w:val="none" w:sz="0" w:space="0" w:color="auto"/>
                        <w:right w:val="none" w:sz="0" w:space="0" w:color="auto"/>
                      </w:divBdr>
                    </w:div>
                  </w:divsChild>
                </w:div>
                <w:div w:id="1795053640">
                  <w:marLeft w:val="0"/>
                  <w:marRight w:val="0"/>
                  <w:marTop w:val="0"/>
                  <w:marBottom w:val="0"/>
                  <w:divBdr>
                    <w:top w:val="none" w:sz="0" w:space="0" w:color="auto"/>
                    <w:left w:val="none" w:sz="0" w:space="0" w:color="auto"/>
                    <w:bottom w:val="none" w:sz="0" w:space="0" w:color="auto"/>
                    <w:right w:val="none" w:sz="0" w:space="0" w:color="auto"/>
                  </w:divBdr>
                  <w:divsChild>
                    <w:div w:id="1496607771">
                      <w:marLeft w:val="0"/>
                      <w:marRight w:val="0"/>
                      <w:marTop w:val="0"/>
                      <w:marBottom w:val="0"/>
                      <w:divBdr>
                        <w:top w:val="none" w:sz="0" w:space="0" w:color="auto"/>
                        <w:left w:val="none" w:sz="0" w:space="0" w:color="auto"/>
                        <w:bottom w:val="none" w:sz="0" w:space="0" w:color="auto"/>
                        <w:right w:val="none" w:sz="0" w:space="0" w:color="auto"/>
                      </w:divBdr>
                    </w:div>
                  </w:divsChild>
                </w:div>
                <w:div w:id="476651837">
                  <w:marLeft w:val="0"/>
                  <w:marRight w:val="0"/>
                  <w:marTop w:val="0"/>
                  <w:marBottom w:val="0"/>
                  <w:divBdr>
                    <w:top w:val="none" w:sz="0" w:space="0" w:color="auto"/>
                    <w:left w:val="none" w:sz="0" w:space="0" w:color="auto"/>
                    <w:bottom w:val="none" w:sz="0" w:space="0" w:color="auto"/>
                    <w:right w:val="none" w:sz="0" w:space="0" w:color="auto"/>
                  </w:divBdr>
                  <w:divsChild>
                    <w:div w:id="1584945866">
                      <w:marLeft w:val="0"/>
                      <w:marRight w:val="0"/>
                      <w:marTop w:val="0"/>
                      <w:marBottom w:val="0"/>
                      <w:divBdr>
                        <w:top w:val="none" w:sz="0" w:space="0" w:color="auto"/>
                        <w:left w:val="none" w:sz="0" w:space="0" w:color="auto"/>
                        <w:bottom w:val="none" w:sz="0" w:space="0" w:color="auto"/>
                        <w:right w:val="none" w:sz="0" w:space="0" w:color="auto"/>
                      </w:divBdr>
                    </w:div>
                  </w:divsChild>
                </w:div>
                <w:div w:id="1376538180">
                  <w:marLeft w:val="0"/>
                  <w:marRight w:val="0"/>
                  <w:marTop w:val="0"/>
                  <w:marBottom w:val="0"/>
                  <w:divBdr>
                    <w:top w:val="none" w:sz="0" w:space="0" w:color="auto"/>
                    <w:left w:val="none" w:sz="0" w:space="0" w:color="auto"/>
                    <w:bottom w:val="none" w:sz="0" w:space="0" w:color="auto"/>
                    <w:right w:val="none" w:sz="0" w:space="0" w:color="auto"/>
                  </w:divBdr>
                  <w:divsChild>
                    <w:div w:id="572011876">
                      <w:marLeft w:val="0"/>
                      <w:marRight w:val="0"/>
                      <w:marTop w:val="0"/>
                      <w:marBottom w:val="0"/>
                      <w:divBdr>
                        <w:top w:val="none" w:sz="0" w:space="0" w:color="auto"/>
                        <w:left w:val="none" w:sz="0" w:space="0" w:color="auto"/>
                        <w:bottom w:val="none" w:sz="0" w:space="0" w:color="auto"/>
                        <w:right w:val="none" w:sz="0" w:space="0" w:color="auto"/>
                      </w:divBdr>
                    </w:div>
                  </w:divsChild>
                </w:div>
                <w:div w:id="1281912819">
                  <w:marLeft w:val="0"/>
                  <w:marRight w:val="0"/>
                  <w:marTop w:val="0"/>
                  <w:marBottom w:val="0"/>
                  <w:divBdr>
                    <w:top w:val="none" w:sz="0" w:space="0" w:color="auto"/>
                    <w:left w:val="none" w:sz="0" w:space="0" w:color="auto"/>
                    <w:bottom w:val="none" w:sz="0" w:space="0" w:color="auto"/>
                    <w:right w:val="none" w:sz="0" w:space="0" w:color="auto"/>
                  </w:divBdr>
                  <w:divsChild>
                    <w:div w:id="503866127">
                      <w:marLeft w:val="0"/>
                      <w:marRight w:val="0"/>
                      <w:marTop w:val="0"/>
                      <w:marBottom w:val="0"/>
                      <w:divBdr>
                        <w:top w:val="none" w:sz="0" w:space="0" w:color="auto"/>
                        <w:left w:val="none" w:sz="0" w:space="0" w:color="auto"/>
                        <w:bottom w:val="none" w:sz="0" w:space="0" w:color="auto"/>
                        <w:right w:val="none" w:sz="0" w:space="0" w:color="auto"/>
                      </w:divBdr>
                    </w:div>
                  </w:divsChild>
                </w:div>
                <w:div w:id="2001420556">
                  <w:marLeft w:val="0"/>
                  <w:marRight w:val="0"/>
                  <w:marTop w:val="0"/>
                  <w:marBottom w:val="0"/>
                  <w:divBdr>
                    <w:top w:val="none" w:sz="0" w:space="0" w:color="auto"/>
                    <w:left w:val="none" w:sz="0" w:space="0" w:color="auto"/>
                    <w:bottom w:val="none" w:sz="0" w:space="0" w:color="auto"/>
                    <w:right w:val="none" w:sz="0" w:space="0" w:color="auto"/>
                  </w:divBdr>
                  <w:divsChild>
                    <w:div w:id="1469544059">
                      <w:marLeft w:val="0"/>
                      <w:marRight w:val="0"/>
                      <w:marTop w:val="0"/>
                      <w:marBottom w:val="0"/>
                      <w:divBdr>
                        <w:top w:val="none" w:sz="0" w:space="0" w:color="auto"/>
                        <w:left w:val="none" w:sz="0" w:space="0" w:color="auto"/>
                        <w:bottom w:val="none" w:sz="0" w:space="0" w:color="auto"/>
                        <w:right w:val="none" w:sz="0" w:space="0" w:color="auto"/>
                      </w:divBdr>
                    </w:div>
                  </w:divsChild>
                </w:div>
                <w:div w:id="1923180169">
                  <w:marLeft w:val="0"/>
                  <w:marRight w:val="0"/>
                  <w:marTop w:val="0"/>
                  <w:marBottom w:val="0"/>
                  <w:divBdr>
                    <w:top w:val="none" w:sz="0" w:space="0" w:color="auto"/>
                    <w:left w:val="none" w:sz="0" w:space="0" w:color="auto"/>
                    <w:bottom w:val="none" w:sz="0" w:space="0" w:color="auto"/>
                    <w:right w:val="none" w:sz="0" w:space="0" w:color="auto"/>
                  </w:divBdr>
                  <w:divsChild>
                    <w:div w:id="100226767">
                      <w:marLeft w:val="0"/>
                      <w:marRight w:val="0"/>
                      <w:marTop w:val="0"/>
                      <w:marBottom w:val="0"/>
                      <w:divBdr>
                        <w:top w:val="none" w:sz="0" w:space="0" w:color="auto"/>
                        <w:left w:val="none" w:sz="0" w:space="0" w:color="auto"/>
                        <w:bottom w:val="none" w:sz="0" w:space="0" w:color="auto"/>
                        <w:right w:val="none" w:sz="0" w:space="0" w:color="auto"/>
                      </w:divBdr>
                    </w:div>
                  </w:divsChild>
                </w:div>
                <w:div w:id="112941433">
                  <w:marLeft w:val="0"/>
                  <w:marRight w:val="0"/>
                  <w:marTop w:val="0"/>
                  <w:marBottom w:val="0"/>
                  <w:divBdr>
                    <w:top w:val="none" w:sz="0" w:space="0" w:color="auto"/>
                    <w:left w:val="none" w:sz="0" w:space="0" w:color="auto"/>
                    <w:bottom w:val="none" w:sz="0" w:space="0" w:color="auto"/>
                    <w:right w:val="none" w:sz="0" w:space="0" w:color="auto"/>
                  </w:divBdr>
                  <w:divsChild>
                    <w:div w:id="1090005155">
                      <w:marLeft w:val="0"/>
                      <w:marRight w:val="0"/>
                      <w:marTop w:val="0"/>
                      <w:marBottom w:val="0"/>
                      <w:divBdr>
                        <w:top w:val="none" w:sz="0" w:space="0" w:color="auto"/>
                        <w:left w:val="none" w:sz="0" w:space="0" w:color="auto"/>
                        <w:bottom w:val="none" w:sz="0" w:space="0" w:color="auto"/>
                        <w:right w:val="none" w:sz="0" w:space="0" w:color="auto"/>
                      </w:divBdr>
                    </w:div>
                  </w:divsChild>
                </w:div>
                <w:div w:id="1199586332">
                  <w:marLeft w:val="0"/>
                  <w:marRight w:val="0"/>
                  <w:marTop w:val="0"/>
                  <w:marBottom w:val="0"/>
                  <w:divBdr>
                    <w:top w:val="none" w:sz="0" w:space="0" w:color="auto"/>
                    <w:left w:val="none" w:sz="0" w:space="0" w:color="auto"/>
                    <w:bottom w:val="none" w:sz="0" w:space="0" w:color="auto"/>
                    <w:right w:val="none" w:sz="0" w:space="0" w:color="auto"/>
                  </w:divBdr>
                  <w:divsChild>
                    <w:div w:id="331416995">
                      <w:marLeft w:val="0"/>
                      <w:marRight w:val="0"/>
                      <w:marTop w:val="0"/>
                      <w:marBottom w:val="0"/>
                      <w:divBdr>
                        <w:top w:val="none" w:sz="0" w:space="0" w:color="auto"/>
                        <w:left w:val="none" w:sz="0" w:space="0" w:color="auto"/>
                        <w:bottom w:val="none" w:sz="0" w:space="0" w:color="auto"/>
                        <w:right w:val="none" w:sz="0" w:space="0" w:color="auto"/>
                      </w:divBdr>
                    </w:div>
                  </w:divsChild>
                </w:div>
                <w:div w:id="107093833">
                  <w:marLeft w:val="0"/>
                  <w:marRight w:val="0"/>
                  <w:marTop w:val="0"/>
                  <w:marBottom w:val="0"/>
                  <w:divBdr>
                    <w:top w:val="none" w:sz="0" w:space="0" w:color="auto"/>
                    <w:left w:val="none" w:sz="0" w:space="0" w:color="auto"/>
                    <w:bottom w:val="none" w:sz="0" w:space="0" w:color="auto"/>
                    <w:right w:val="none" w:sz="0" w:space="0" w:color="auto"/>
                  </w:divBdr>
                  <w:divsChild>
                    <w:div w:id="365103014">
                      <w:marLeft w:val="0"/>
                      <w:marRight w:val="0"/>
                      <w:marTop w:val="0"/>
                      <w:marBottom w:val="0"/>
                      <w:divBdr>
                        <w:top w:val="none" w:sz="0" w:space="0" w:color="auto"/>
                        <w:left w:val="none" w:sz="0" w:space="0" w:color="auto"/>
                        <w:bottom w:val="none" w:sz="0" w:space="0" w:color="auto"/>
                        <w:right w:val="none" w:sz="0" w:space="0" w:color="auto"/>
                      </w:divBdr>
                    </w:div>
                  </w:divsChild>
                </w:div>
                <w:div w:id="743991778">
                  <w:marLeft w:val="0"/>
                  <w:marRight w:val="0"/>
                  <w:marTop w:val="0"/>
                  <w:marBottom w:val="0"/>
                  <w:divBdr>
                    <w:top w:val="none" w:sz="0" w:space="0" w:color="auto"/>
                    <w:left w:val="none" w:sz="0" w:space="0" w:color="auto"/>
                    <w:bottom w:val="none" w:sz="0" w:space="0" w:color="auto"/>
                    <w:right w:val="none" w:sz="0" w:space="0" w:color="auto"/>
                  </w:divBdr>
                  <w:divsChild>
                    <w:div w:id="1023938859">
                      <w:marLeft w:val="0"/>
                      <w:marRight w:val="0"/>
                      <w:marTop w:val="0"/>
                      <w:marBottom w:val="0"/>
                      <w:divBdr>
                        <w:top w:val="none" w:sz="0" w:space="0" w:color="auto"/>
                        <w:left w:val="none" w:sz="0" w:space="0" w:color="auto"/>
                        <w:bottom w:val="none" w:sz="0" w:space="0" w:color="auto"/>
                        <w:right w:val="none" w:sz="0" w:space="0" w:color="auto"/>
                      </w:divBdr>
                    </w:div>
                  </w:divsChild>
                </w:div>
                <w:div w:id="1237785023">
                  <w:marLeft w:val="0"/>
                  <w:marRight w:val="0"/>
                  <w:marTop w:val="0"/>
                  <w:marBottom w:val="0"/>
                  <w:divBdr>
                    <w:top w:val="none" w:sz="0" w:space="0" w:color="auto"/>
                    <w:left w:val="none" w:sz="0" w:space="0" w:color="auto"/>
                    <w:bottom w:val="none" w:sz="0" w:space="0" w:color="auto"/>
                    <w:right w:val="none" w:sz="0" w:space="0" w:color="auto"/>
                  </w:divBdr>
                  <w:divsChild>
                    <w:div w:id="757025642">
                      <w:marLeft w:val="0"/>
                      <w:marRight w:val="0"/>
                      <w:marTop w:val="0"/>
                      <w:marBottom w:val="0"/>
                      <w:divBdr>
                        <w:top w:val="none" w:sz="0" w:space="0" w:color="auto"/>
                        <w:left w:val="none" w:sz="0" w:space="0" w:color="auto"/>
                        <w:bottom w:val="none" w:sz="0" w:space="0" w:color="auto"/>
                        <w:right w:val="none" w:sz="0" w:space="0" w:color="auto"/>
                      </w:divBdr>
                    </w:div>
                  </w:divsChild>
                </w:div>
                <w:div w:id="1787503210">
                  <w:marLeft w:val="0"/>
                  <w:marRight w:val="0"/>
                  <w:marTop w:val="0"/>
                  <w:marBottom w:val="0"/>
                  <w:divBdr>
                    <w:top w:val="none" w:sz="0" w:space="0" w:color="auto"/>
                    <w:left w:val="none" w:sz="0" w:space="0" w:color="auto"/>
                    <w:bottom w:val="none" w:sz="0" w:space="0" w:color="auto"/>
                    <w:right w:val="none" w:sz="0" w:space="0" w:color="auto"/>
                  </w:divBdr>
                  <w:divsChild>
                    <w:div w:id="1218128548">
                      <w:marLeft w:val="0"/>
                      <w:marRight w:val="0"/>
                      <w:marTop w:val="0"/>
                      <w:marBottom w:val="0"/>
                      <w:divBdr>
                        <w:top w:val="none" w:sz="0" w:space="0" w:color="auto"/>
                        <w:left w:val="none" w:sz="0" w:space="0" w:color="auto"/>
                        <w:bottom w:val="none" w:sz="0" w:space="0" w:color="auto"/>
                        <w:right w:val="none" w:sz="0" w:space="0" w:color="auto"/>
                      </w:divBdr>
                    </w:div>
                  </w:divsChild>
                </w:div>
                <w:div w:id="341780700">
                  <w:marLeft w:val="0"/>
                  <w:marRight w:val="0"/>
                  <w:marTop w:val="0"/>
                  <w:marBottom w:val="0"/>
                  <w:divBdr>
                    <w:top w:val="none" w:sz="0" w:space="0" w:color="auto"/>
                    <w:left w:val="none" w:sz="0" w:space="0" w:color="auto"/>
                    <w:bottom w:val="none" w:sz="0" w:space="0" w:color="auto"/>
                    <w:right w:val="none" w:sz="0" w:space="0" w:color="auto"/>
                  </w:divBdr>
                  <w:divsChild>
                    <w:div w:id="1317756952">
                      <w:marLeft w:val="0"/>
                      <w:marRight w:val="0"/>
                      <w:marTop w:val="0"/>
                      <w:marBottom w:val="0"/>
                      <w:divBdr>
                        <w:top w:val="none" w:sz="0" w:space="0" w:color="auto"/>
                        <w:left w:val="none" w:sz="0" w:space="0" w:color="auto"/>
                        <w:bottom w:val="none" w:sz="0" w:space="0" w:color="auto"/>
                        <w:right w:val="none" w:sz="0" w:space="0" w:color="auto"/>
                      </w:divBdr>
                    </w:div>
                  </w:divsChild>
                </w:div>
                <w:div w:id="989288405">
                  <w:marLeft w:val="0"/>
                  <w:marRight w:val="0"/>
                  <w:marTop w:val="0"/>
                  <w:marBottom w:val="0"/>
                  <w:divBdr>
                    <w:top w:val="none" w:sz="0" w:space="0" w:color="auto"/>
                    <w:left w:val="none" w:sz="0" w:space="0" w:color="auto"/>
                    <w:bottom w:val="none" w:sz="0" w:space="0" w:color="auto"/>
                    <w:right w:val="none" w:sz="0" w:space="0" w:color="auto"/>
                  </w:divBdr>
                  <w:divsChild>
                    <w:div w:id="427624670">
                      <w:marLeft w:val="0"/>
                      <w:marRight w:val="0"/>
                      <w:marTop w:val="0"/>
                      <w:marBottom w:val="0"/>
                      <w:divBdr>
                        <w:top w:val="none" w:sz="0" w:space="0" w:color="auto"/>
                        <w:left w:val="none" w:sz="0" w:space="0" w:color="auto"/>
                        <w:bottom w:val="none" w:sz="0" w:space="0" w:color="auto"/>
                        <w:right w:val="none" w:sz="0" w:space="0" w:color="auto"/>
                      </w:divBdr>
                    </w:div>
                  </w:divsChild>
                </w:div>
                <w:div w:id="1683629866">
                  <w:marLeft w:val="0"/>
                  <w:marRight w:val="0"/>
                  <w:marTop w:val="0"/>
                  <w:marBottom w:val="0"/>
                  <w:divBdr>
                    <w:top w:val="none" w:sz="0" w:space="0" w:color="auto"/>
                    <w:left w:val="none" w:sz="0" w:space="0" w:color="auto"/>
                    <w:bottom w:val="none" w:sz="0" w:space="0" w:color="auto"/>
                    <w:right w:val="none" w:sz="0" w:space="0" w:color="auto"/>
                  </w:divBdr>
                  <w:divsChild>
                    <w:div w:id="464740942">
                      <w:marLeft w:val="0"/>
                      <w:marRight w:val="0"/>
                      <w:marTop w:val="0"/>
                      <w:marBottom w:val="0"/>
                      <w:divBdr>
                        <w:top w:val="none" w:sz="0" w:space="0" w:color="auto"/>
                        <w:left w:val="none" w:sz="0" w:space="0" w:color="auto"/>
                        <w:bottom w:val="none" w:sz="0" w:space="0" w:color="auto"/>
                        <w:right w:val="none" w:sz="0" w:space="0" w:color="auto"/>
                      </w:divBdr>
                    </w:div>
                  </w:divsChild>
                </w:div>
                <w:div w:id="1358582014">
                  <w:marLeft w:val="0"/>
                  <w:marRight w:val="0"/>
                  <w:marTop w:val="0"/>
                  <w:marBottom w:val="0"/>
                  <w:divBdr>
                    <w:top w:val="none" w:sz="0" w:space="0" w:color="auto"/>
                    <w:left w:val="none" w:sz="0" w:space="0" w:color="auto"/>
                    <w:bottom w:val="none" w:sz="0" w:space="0" w:color="auto"/>
                    <w:right w:val="none" w:sz="0" w:space="0" w:color="auto"/>
                  </w:divBdr>
                  <w:divsChild>
                    <w:div w:id="340818027">
                      <w:marLeft w:val="0"/>
                      <w:marRight w:val="0"/>
                      <w:marTop w:val="0"/>
                      <w:marBottom w:val="0"/>
                      <w:divBdr>
                        <w:top w:val="none" w:sz="0" w:space="0" w:color="auto"/>
                        <w:left w:val="none" w:sz="0" w:space="0" w:color="auto"/>
                        <w:bottom w:val="none" w:sz="0" w:space="0" w:color="auto"/>
                        <w:right w:val="none" w:sz="0" w:space="0" w:color="auto"/>
                      </w:divBdr>
                    </w:div>
                  </w:divsChild>
                </w:div>
                <w:div w:id="1638103316">
                  <w:marLeft w:val="0"/>
                  <w:marRight w:val="0"/>
                  <w:marTop w:val="0"/>
                  <w:marBottom w:val="0"/>
                  <w:divBdr>
                    <w:top w:val="none" w:sz="0" w:space="0" w:color="auto"/>
                    <w:left w:val="none" w:sz="0" w:space="0" w:color="auto"/>
                    <w:bottom w:val="none" w:sz="0" w:space="0" w:color="auto"/>
                    <w:right w:val="none" w:sz="0" w:space="0" w:color="auto"/>
                  </w:divBdr>
                  <w:divsChild>
                    <w:div w:id="1399598733">
                      <w:marLeft w:val="0"/>
                      <w:marRight w:val="0"/>
                      <w:marTop w:val="0"/>
                      <w:marBottom w:val="0"/>
                      <w:divBdr>
                        <w:top w:val="none" w:sz="0" w:space="0" w:color="auto"/>
                        <w:left w:val="none" w:sz="0" w:space="0" w:color="auto"/>
                        <w:bottom w:val="none" w:sz="0" w:space="0" w:color="auto"/>
                        <w:right w:val="none" w:sz="0" w:space="0" w:color="auto"/>
                      </w:divBdr>
                    </w:div>
                  </w:divsChild>
                </w:div>
                <w:div w:id="1930768993">
                  <w:marLeft w:val="0"/>
                  <w:marRight w:val="0"/>
                  <w:marTop w:val="0"/>
                  <w:marBottom w:val="0"/>
                  <w:divBdr>
                    <w:top w:val="none" w:sz="0" w:space="0" w:color="auto"/>
                    <w:left w:val="none" w:sz="0" w:space="0" w:color="auto"/>
                    <w:bottom w:val="none" w:sz="0" w:space="0" w:color="auto"/>
                    <w:right w:val="none" w:sz="0" w:space="0" w:color="auto"/>
                  </w:divBdr>
                  <w:divsChild>
                    <w:div w:id="527792913">
                      <w:marLeft w:val="0"/>
                      <w:marRight w:val="0"/>
                      <w:marTop w:val="0"/>
                      <w:marBottom w:val="0"/>
                      <w:divBdr>
                        <w:top w:val="none" w:sz="0" w:space="0" w:color="auto"/>
                        <w:left w:val="none" w:sz="0" w:space="0" w:color="auto"/>
                        <w:bottom w:val="none" w:sz="0" w:space="0" w:color="auto"/>
                        <w:right w:val="none" w:sz="0" w:space="0" w:color="auto"/>
                      </w:divBdr>
                    </w:div>
                  </w:divsChild>
                </w:div>
                <w:div w:id="331881728">
                  <w:marLeft w:val="0"/>
                  <w:marRight w:val="0"/>
                  <w:marTop w:val="0"/>
                  <w:marBottom w:val="0"/>
                  <w:divBdr>
                    <w:top w:val="none" w:sz="0" w:space="0" w:color="auto"/>
                    <w:left w:val="none" w:sz="0" w:space="0" w:color="auto"/>
                    <w:bottom w:val="none" w:sz="0" w:space="0" w:color="auto"/>
                    <w:right w:val="none" w:sz="0" w:space="0" w:color="auto"/>
                  </w:divBdr>
                  <w:divsChild>
                    <w:div w:id="1564371812">
                      <w:marLeft w:val="0"/>
                      <w:marRight w:val="0"/>
                      <w:marTop w:val="0"/>
                      <w:marBottom w:val="0"/>
                      <w:divBdr>
                        <w:top w:val="none" w:sz="0" w:space="0" w:color="auto"/>
                        <w:left w:val="none" w:sz="0" w:space="0" w:color="auto"/>
                        <w:bottom w:val="none" w:sz="0" w:space="0" w:color="auto"/>
                        <w:right w:val="none" w:sz="0" w:space="0" w:color="auto"/>
                      </w:divBdr>
                    </w:div>
                  </w:divsChild>
                </w:div>
                <w:div w:id="1390225031">
                  <w:marLeft w:val="0"/>
                  <w:marRight w:val="0"/>
                  <w:marTop w:val="0"/>
                  <w:marBottom w:val="0"/>
                  <w:divBdr>
                    <w:top w:val="none" w:sz="0" w:space="0" w:color="auto"/>
                    <w:left w:val="none" w:sz="0" w:space="0" w:color="auto"/>
                    <w:bottom w:val="none" w:sz="0" w:space="0" w:color="auto"/>
                    <w:right w:val="none" w:sz="0" w:space="0" w:color="auto"/>
                  </w:divBdr>
                  <w:divsChild>
                    <w:div w:id="124471143">
                      <w:marLeft w:val="0"/>
                      <w:marRight w:val="0"/>
                      <w:marTop w:val="0"/>
                      <w:marBottom w:val="0"/>
                      <w:divBdr>
                        <w:top w:val="none" w:sz="0" w:space="0" w:color="auto"/>
                        <w:left w:val="none" w:sz="0" w:space="0" w:color="auto"/>
                        <w:bottom w:val="none" w:sz="0" w:space="0" w:color="auto"/>
                        <w:right w:val="none" w:sz="0" w:space="0" w:color="auto"/>
                      </w:divBdr>
                    </w:div>
                  </w:divsChild>
                </w:div>
                <w:div w:id="1225606416">
                  <w:marLeft w:val="0"/>
                  <w:marRight w:val="0"/>
                  <w:marTop w:val="0"/>
                  <w:marBottom w:val="0"/>
                  <w:divBdr>
                    <w:top w:val="none" w:sz="0" w:space="0" w:color="auto"/>
                    <w:left w:val="none" w:sz="0" w:space="0" w:color="auto"/>
                    <w:bottom w:val="none" w:sz="0" w:space="0" w:color="auto"/>
                    <w:right w:val="none" w:sz="0" w:space="0" w:color="auto"/>
                  </w:divBdr>
                  <w:divsChild>
                    <w:div w:id="536938979">
                      <w:marLeft w:val="0"/>
                      <w:marRight w:val="0"/>
                      <w:marTop w:val="0"/>
                      <w:marBottom w:val="0"/>
                      <w:divBdr>
                        <w:top w:val="none" w:sz="0" w:space="0" w:color="auto"/>
                        <w:left w:val="none" w:sz="0" w:space="0" w:color="auto"/>
                        <w:bottom w:val="none" w:sz="0" w:space="0" w:color="auto"/>
                        <w:right w:val="none" w:sz="0" w:space="0" w:color="auto"/>
                      </w:divBdr>
                    </w:div>
                  </w:divsChild>
                </w:div>
                <w:div w:id="882403927">
                  <w:marLeft w:val="0"/>
                  <w:marRight w:val="0"/>
                  <w:marTop w:val="0"/>
                  <w:marBottom w:val="0"/>
                  <w:divBdr>
                    <w:top w:val="none" w:sz="0" w:space="0" w:color="auto"/>
                    <w:left w:val="none" w:sz="0" w:space="0" w:color="auto"/>
                    <w:bottom w:val="none" w:sz="0" w:space="0" w:color="auto"/>
                    <w:right w:val="none" w:sz="0" w:space="0" w:color="auto"/>
                  </w:divBdr>
                  <w:divsChild>
                    <w:div w:id="2665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5881">
          <w:marLeft w:val="0"/>
          <w:marRight w:val="0"/>
          <w:marTop w:val="0"/>
          <w:marBottom w:val="0"/>
          <w:divBdr>
            <w:top w:val="none" w:sz="0" w:space="0" w:color="auto"/>
            <w:left w:val="none" w:sz="0" w:space="0" w:color="auto"/>
            <w:bottom w:val="none" w:sz="0" w:space="0" w:color="auto"/>
            <w:right w:val="none" w:sz="0" w:space="0" w:color="auto"/>
          </w:divBdr>
        </w:div>
        <w:div w:id="1907913141">
          <w:marLeft w:val="0"/>
          <w:marRight w:val="0"/>
          <w:marTop w:val="0"/>
          <w:marBottom w:val="0"/>
          <w:divBdr>
            <w:top w:val="none" w:sz="0" w:space="0" w:color="auto"/>
            <w:left w:val="none" w:sz="0" w:space="0" w:color="auto"/>
            <w:bottom w:val="none" w:sz="0" w:space="0" w:color="auto"/>
            <w:right w:val="none" w:sz="0" w:space="0" w:color="auto"/>
          </w:divBdr>
        </w:div>
        <w:div w:id="1135219320">
          <w:marLeft w:val="0"/>
          <w:marRight w:val="0"/>
          <w:marTop w:val="0"/>
          <w:marBottom w:val="0"/>
          <w:divBdr>
            <w:top w:val="none" w:sz="0" w:space="0" w:color="auto"/>
            <w:left w:val="none" w:sz="0" w:space="0" w:color="auto"/>
            <w:bottom w:val="none" w:sz="0" w:space="0" w:color="auto"/>
            <w:right w:val="none" w:sz="0" w:space="0" w:color="auto"/>
          </w:divBdr>
        </w:div>
        <w:div w:id="501893771">
          <w:marLeft w:val="0"/>
          <w:marRight w:val="0"/>
          <w:marTop w:val="0"/>
          <w:marBottom w:val="0"/>
          <w:divBdr>
            <w:top w:val="none" w:sz="0" w:space="0" w:color="auto"/>
            <w:left w:val="none" w:sz="0" w:space="0" w:color="auto"/>
            <w:bottom w:val="none" w:sz="0" w:space="0" w:color="auto"/>
            <w:right w:val="none" w:sz="0" w:space="0" w:color="auto"/>
          </w:divBdr>
        </w:div>
        <w:div w:id="1202087512">
          <w:marLeft w:val="0"/>
          <w:marRight w:val="0"/>
          <w:marTop w:val="0"/>
          <w:marBottom w:val="0"/>
          <w:divBdr>
            <w:top w:val="none" w:sz="0" w:space="0" w:color="auto"/>
            <w:left w:val="none" w:sz="0" w:space="0" w:color="auto"/>
            <w:bottom w:val="none" w:sz="0" w:space="0" w:color="auto"/>
            <w:right w:val="none" w:sz="0" w:space="0" w:color="auto"/>
          </w:divBdr>
        </w:div>
        <w:div w:id="1635526860">
          <w:marLeft w:val="0"/>
          <w:marRight w:val="0"/>
          <w:marTop w:val="0"/>
          <w:marBottom w:val="0"/>
          <w:divBdr>
            <w:top w:val="none" w:sz="0" w:space="0" w:color="auto"/>
            <w:left w:val="none" w:sz="0" w:space="0" w:color="auto"/>
            <w:bottom w:val="none" w:sz="0" w:space="0" w:color="auto"/>
            <w:right w:val="none" w:sz="0" w:space="0" w:color="auto"/>
          </w:divBdr>
        </w:div>
        <w:div w:id="776098615">
          <w:marLeft w:val="0"/>
          <w:marRight w:val="0"/>
          <w:marTop w:val="0"/>
          <w:marBottom w:val="0"/>
          <w:divBdr>
            <w:top w:val="none" w:sz="0" w:space="0" w:color="auto"/>
            <w:left w:val="none" w:sz="0" w:space="0" w:color="auto"/>
            <w:bottom w:val="none" w:sz="0" w:space="0" w:color="auto"/>
            <w:right w:val="none" w:sz="0" w:space="0" w:color="auto"/>
          </w:divBdr>
        </w:div>
        <w:div w:id="2124417179">
          <w:marLeft w:val="0"/>
          <w:marRight w:val="0"/>
          <w:marTop w:val="0"/>
          <w:marBottom w:val="0"/>
          <w:divBdr>
            <w:top w:val="none" w:sz="0" w:space="0" w:color="auto"/>
            <w:left w:val="none" w:sz="0" w:space="0" w:color="auto"/>
            <w:bottom w:val="none" w:sz="0" w:space="0" w:color="auto"/>
            <w:right w:val="none" w:sz="0" w:space="0" w:color="auto"/>
          </w:divBdr>
        </w:div>
        <w:div w:id="741294390">
          <w:marLeft w:val="0"/>
          <w:marRight w:val="0"/>
          <w:marTop w:val="0"/>
          <w:marBottom w:val="0"/>
          <w:divBdr>
            <w:top w:val="none" w:sz="0" w:space="0" w:color="auto"/>
            <w:left w:val="none" w:sz="0" w:space="0" w:color="auto"/>
            <w:bottom w:val="none" w:sz="0" w:space="0" w:color="auto"/>
            <w:right w:val="none" w:sz="0" w:space="0" w:color="auto"/>
          </w:divBdr>
        </w:div>
        <w:div w:id="1121454671">
          <w:marLeft w:val="0"/>
          <w:marRight w:val="0"/>
          <w:marTop w:val="0"/>
          <w:marBottom w:val="0"/>
          <w:divBdr>
            <w:top w:val="none" w:sz="0" w:space="0" w:color="auto"/>
            <w:left w:val="none" w:sz="0" w:space="0" w:color="auto"/>
            <w:bottom w:val="none" w:sz="0" w:space="0" w:color="auto"/>
            <w:right w:val="none" w:sz="0" w:space="0" w:color="auto"/>
          </w:divBdr>
        </w:div>
        <w:div w:id="350764877">
          <w:marLeft w:val="0"/>
          <w:marRight w:val="0"/>
          <w:marTop w:val="0"/>
          <w:marBottom w:val="0"/>
          <w:divBdr>
            <w:top w:val="none" w:sz="0" w:space="0" w:color="auto"/>
            <w:left w:val="none" w:sz="0" w:space="0" w:color="auto"/>
            <w:bottom w:val="none" w:sz="0" w:space="0" w:color="auto"/>
            <w:right w:val="none" w:sz="0" w:space="0" w:color="auto"/>
          </w:divBdr>
        </w:div>
        <w:div w:id="269702938">
          <w:marLeft w:val="0"/>
          <w:marRight w:val="0"/>
          <w:marTop w:val="0"/>
          <w:marBottom w:val="0"/>
          <w:divBdr>
            <w:top w:val="none" w:sz="0" w:space="0" w:color="auto"/>
            <w:left w:val="none" w:sz="0" w:space="0" w:color="auto"/>
            <w:bottom w:val="none" w:sz="0" w:space="0" w:color="auto"/>
            <w:right w:val="none" w:sz="0" w:space="0" w:color="auto"/>
          </w:divBdr>
        </w:div>
        <w:div w:id="445200727">
          <w:marLeft w:val="0"/>
          <w:marRight w:val="0"/>
          <w:marTop w:val="0"/>
          <w:marBottom w:val="0"/>
          <w:divBdr>
            <w:top w:val="none" w:sz="0" w:space="0" w:color="auto"/>
            <w:left w:val="none" w:sz="0" w:space="0" w:color="auto"/>
            <w:bottom w:val="none" w:sz="0" w:space="0" w:color="auto"/>
            <w:right w:val="none" w:sz="0" w:space="0" w:color="auto"/>
          </w:divBdr>
        </w:div>
        <w:div w:id="1384870458">
          <w:marLeft w:val="0"/>
          <w:marRight w:val="0"/>
          <w:marTop w:val="0"/>
          <w:marBottom w:val="0"/>
          <w:divBdr>
            <w:top w:val="none" w:sz="0" w:space="0" w:color="auto"/>
            <w:left w:val="none" w:sz="0" w:space="0" w:color="auto"/>
            <w:bottom w:val="none" w:sz="0" w:space="0" w:color="auto"/>
            <w:right w:val="none" w:sz="0" w:space="0" w:color="auto"/>
          </w:divBdr>
        </w:div>
        <w:div w:id="972518723">
          <w:marLeft w:val="0"/>
          <w:marRight w:val="0"/>
          <w:marTop w:val="0"/>
          <w:marBottom w:val="0"/>
          <w:divBdr>
            <w:top w:val="none" w:sz="0" w:space="0" w:color="auto"/>
            <w:left w:val="none" w:sz="0" w:space="0" w:color="auto"/>
            <w:bottom w:val="none" w:sz="0" w:space="0" w:color="auto"/>
            <w:right w:val="none" w:sz="0" w:space="0" w:color="auto"/>
          </w:divBdr>
        </w:div>
        <w:div w:id="951320805">
          <w:marLeft w:val="0"/>
          <w:marRight w:val="0"/>
          <w:marTop w:val="0"/>
          <w:marBottom w:val="0"/>
          <w:divBdr>
            <w:top w:val="none" w:sz="0" w:space="0" w:color="auto"/>
            <w:left w:val="none" w:sz="0" w:space="0" w:color="auto"/>
            <w:bottom w:val="none" w:sz="0" w:space="0" w:color="auto"/>
            <w:right w:val="none" w:sz="0" w:space="0" w:color="auto"/>
          </w:divBdr>
        </w:div>
        <w:div w:id="1237858658">
          <w:marLeft w:val="0"/>
          <w:marRight w:val="0"/>
          <w:marTop w:val="0"/>
          <w:marBottom w:val="0"/>
          <w:divBdr>
            <w:top w:val="none" w:sz="0" w:space="0" w:color="auto"/>
            <w:left w:val="none" w:sz="0" w:space="0" w:color="auto"/>
            <w:bottom w:val="none" w:sz="0" w:space="0" w:color="auto"/>
            <w:right w:val="none" w:sz="0" w:space="0" w:color="auto"/>
          </w:divBdr>
        </w:div>
        <w:div w:id="1818838509">
          <w:marLeft w:val="0"/>
          <w:marRight w:val="0"/>
          <w:marTop w:val="0"/>
          <w:marBottom w:val="0"/>
          <w:divBdr>
            <w:top w:val="none" w:sz="0" w:space="0" w:color="auto"/>
            <w:left w:val="none" w:sz="0" w:space="0" w:color="auto"/>
            <w:bottom w:val="none" w:sz="0" w:space="0" w:color="auto"/>
            <w:right w:val="none" w:sz="0" w:space="0" w:color="auto"/>
          </w:divBdr>
        </w:div>
        <w:div w:id="70052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Agnew-Blais</dc:creator>
  <cp:keywords/>
  <dc:description/>
  <cp:lastModifiedBy>Jessica Agnew-Blais</cp:lastModifiedBy>
  <cp:revision>6</cp:revision>
  <dcterms:created xsi:type="dcterms:W3CDTF">2025-02-03T15:28:00Z</dcterms:created>
  <dcterms:modified xsi:type="dcterms:W3CDTF">2025-02-18T13:00:00Z</dcterms:modified>
</cp:coreProperties>
</file>