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pPr w:leftFromText="180" w:rightFromText="180" w:vertAnchor="page" w:horzAnchor="margin" w:tblpXSpec="center" w:tblpY="2373"/>
        <w:tblW w:w="15163" w:type="dxa"/>
        <w:tblLook w:val="04A0" w:firstRow="1" w:lastRow="0" w:firstColumn="1" w:lastColumn="0" w:noHBand="0" w:noVBand="1"/>
      </w:tblPr>
      <w:tblGrid>
        <w:gridCol w:w="1671"/>
        <w:gridCol w:w="1377"/>
        <w:gridCol w:w="3107"/>
        <w:gridCol w:w="1205"/>
        <w:gridCol w:w="896"/>
        <w:gridCol w:w="1550"/>
        <w:gridCol w:w="1097"/>
        <w:gridCol w:w="1220"/>
        <w:gridCol w:w="1550"/>
        <w:gridCol w:w="1490"/>
      </w:tblGrid>
      <w:tr w:rsidR="0040649A" w:rsidRPr="00C03163" w14:paraId="5F0BE70A" w14:textId="77777777" w:rsidTr="009C356E">
        <w:trPr>
          <w:trHeight w:val="20"/>
        </w:trPr>
        <w:tc>
          <w:tcPr>
            <w:tcW w:w="1671" w:type="dxa"/>
            <w:hideMark/>
          </w:tcPr>
          <w:p w14:paraId="5602104F" w14:textId="65C63EA2" w:rsidR="00606E34" w:rsidRPr="00C03163" w:rsidRDefault="008F17F4" w:rsidP="008F17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15DA9FE" wp14:editId="2AD18C07">
                      <wp:simplePos x="0" y="0"/>
                      <wp:positionH relativeFrom="column">
                        <wp:posOffset>37065</wp:posOffset>
                      </wp:positionH>
                      <wp:positionV relativeFrom="paragraph">
                        <wp:posOffset>-529014</wp:posOffset>
                      </wp:positionV>
                      <wp:extent cx="9382205" cy="383610"/>
                      <wp:effectExtent l="0" t="0" r="3175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382205" cy="38361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7D8C59F" w14:textId="20D95941" w:rsidR="008F17F4" w:rsidRPr="00B94319" w:rsidRDefault="008F17F4">
                                  <w:r w:rsidRPr="00C03163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</w:rPr>
                                    <w:t xml:space="preserve">Supplementary </w:t>
                                  </w:r>
                                  <w:r w:rsidR="00A21A8A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</w:rPr>
                                    <w:t>material-</w:t>
                                  </w:r>
                                  <w:r w:rsidR="00907E76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</w:rPr>
                                    <w:t>5</w:t>
                                  </w:r>
                                  <w:r w:rsidRPr="00C03163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</w:rPr>
                                    <w:t>:</w:t>
                                  </w:r>
                                  <w:r w:rsidRPr="00C03163">
                                    <w:rPr>
                                      <w:rFonts w:ascii="Times New Roman" w:hAnsi="Times New Roman" w:cs="Times New Roman"/>
                                    </w:rPr>
                                    <w:t xml:space="preserve"> Quality assessment of</w:t>
                                  </w:r>
                                  <w:r w:rsidR="0082505A" w:rsidRPr="0082505A">
                                    <w:rPr>
                                      <w:rFonts w:ascii="Times New Roman" w:hAnsi="Times New Roman" w:cs="Times New Roman"/>
                                    </w:rPr>
                                    <w:t xml:space="preserve"> all studies included in the first round of the systematic review.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15DA9F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2.9pt;margin-top:-41.65pt;width:738.75pt;height:30.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" fillcolor="white [3201]" stroked="f" strokeweight=".5pt">
                      <v:textbox>
                        <w:txbxContent>
                          <w:p w14:paraId="57D8C59F" w14:textId="20D95941" w:rsidR="008F17F4" w:rsidRPr="00B94319" w:rsidRDefault="008F17F4">
                            <w:r w:rsidRPr="00C03163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Supplementary </w:t>
                            </w:r>
                            <w:r w:rsidR="00A21A8A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material-</w:t>
                            </w:r>
                            <w:r w:rsidR="00907E76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5</w:t>
                            </w:r>
                            <w:r w:rsidRPr="00C03163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>:</w:t>
                            </w:r>
                            <w:r w:rsidRPr="00C03163">
                              <w:rPr>
                                <w:rFonts w:ascii="Times New Roman" w:hAnsi="Times New Roman" w:cs="Times New Roman"/>
                              </w:rPr>
                              <w:t xml:space="preserve"> Quality assessment of</w:t>
                            </w:r>
                            <w:r w:rsidR="0082505A" w:rsidRPr="0082505A">
                              <w:rPr>
                                <w:rFonts w:ascii="Times New Roman" w:hAnsi="Times New Roman" w:cs="Times New Roman"/>
                              </w:rPr>
                              <w:t xml:space="preserve"> all studies included in the first round of the systematic review.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06E34" w:rsidRPr="00C031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  <w:t>First author name</w:t>
            </w:r>
          </w:p>
        </w:tc>
        <w:tc>
          <w:tcPr>
            <w:tcW w:w="1377" w:type="dxa"/>
            <w:hideMark/>
          </w:tcPr>
          <w:p w14:paraId="2838860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  <w:t>Year of publication</w:t>
            </w:r>
          </w:p>
        </w:tc>
        <w:tc>
          <w:tcPr>
            <w:tcW w:w="3107" w:type="dxa"/>
            <w:hideMark/>
          </w:tcPr>
          <w:p w14:paraId="1B79D65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  <w:t>Intervention studied</w:t>
            </w:r>
          </w:p>
        </w:tc>
        <w:tc>
          <w:tcPr>
            <w:tcW w:w="1205" w:type="dxa"/>
            <w:hideMark/>
          </w:tcPr>
          <w:p w14:paraId="0F027C4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  <w:t>Selection bias</w:t>
            </w:r>
          </w:p>
        </w:tc>
        <w:tc>
          <w:tcPr>
            <w:tcW w:w="896" w:type="dxa"/>
            <w:hideMark/>
          </w:tcPr>
          <w:p w14:paraId="6D65C25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  <w:t>Study design</w:t>
            </w:r>
          </w:p>
        </w:tc>
        <w:tc>
          <w:tcPr>
            <w:tcW w:w="1550" w:type="dxa"/>
            <w:hideMark/>
          </w:tcPr>
          <w:p w14:paraId="73DCB58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  <w:t>Confounders</w:t>
            </w:r>
          </w:p>
        </w:tc>
        <w:tc>
          <w:tcPr>
            <w:tcW w:w="1097" w:type="dxa"/>
            <w:hideMark/>
          </w:tcPr>
          <w:p w14:paraId="752CF20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  <w:t>Blinding</w:t>
            </w:r>
          </w:p>
        </w:tc>
        <w:tc>
          <w:tcPr>
            <w:tcW w:w="1220" w:type="dxa"/>
            <w:hideMark/>
          </w:tcPr>
          <w:p w14:paraId="584EE03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  <w:t>Data collection method</w:t>
            </w:r>
          </w:p>
        </w:tc>
        <w:tc>
          <w:tcPr>
            <w:tcW w:w="1550" w:type="dxa"/>
            <w:hideMark/>
          </w:tcPr>
          <w:p w14:paraId="64FCBC2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  <w:t>Withdrawals and dropouts</w:t>
            </w:r>
          </w:p>
        </w:tc>
        <w:tc>
          <w:tcPr>
            <w:tcW w:w="1490" w:type="dxa"/>
            <w:hideMark/>
          </w:tcPr>
          <w:p w14:paraId="4ECB0F0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en-GB"/>
              </w:rPr>
              <w:t>Global quality assessment rating</w:t>
            </w:r>
          </w:p>
        </w:tc>
      </w:tr>
      <w:tr w:rsidR="0040649A" w:rsidRPr="00C03163" w14:paraId="1B7E805F" w14:textId="77777777" w:rsidTr="009C356E">
        <w:trPr>
          <w:trHeight w:val="20"/>
        </w:trPr>
        <w:tc>
          <w:tcPr>
            <w:tcW w:w="1671" w:type="dxa"/>
            <w:hideMark/>
          </w:tcPr>
          <w:p w14:paraId="66AB5B9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Abd El- Kader</w:t>
            </w:r>
          </w:p>
        </w:tc>
        <w:tc>
          <w:tcPr>
            <w:tcW w:w="1377" w:type="dxa"/>
            <w:hideMark/>
          </w:tcPr>
          <w:p w14:paraId="56E6DFA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721F751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Treadmill aerobic exercise</w:t>
            </w:r>
          </w:p>
        </w:tc>
        <w:tc>
          <w:tcPr>
            <w:tcW w:w="1205" w:type="dxa"/>
            <w:hideMark/>
          </w:tcPr>
          <w:p w14:paraId="18D5903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40AA0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6B7F35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49FE663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3FA3DBC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C33BAB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378F9CC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18824151" w14:textId="77777777" w:rsidTr="009C356E">
        <w:trPr>
          <w:trHeight w:val="20"/>
        </w:trPr>
        <w:tc>
          <w:tcPr>
            <w:tcW w:w="1671" w:type="dxa"/>
            <w:hideMark/>
          </w:tcPr>
          <w:p w14:paraId="5F0F7C9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Abd El- Kader</w:t>
            </w:r>
          </w:p>
        </w:tc>
        <w:tc>
          <w:tcPr>
            <w:tcW w:w="1377" w:type="dxa"/>
            <w:hideMark/>
          </w:tcPr>
          <w:p w14:paraId="702AF8D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2011</w:t>
            </w:r>
          </w:p>
        </w:tc>
        <w:tc>
          <w:tcPr>
            <w:tcW w:w="3107" w:type="dxa"/>
            <w:hideMark/>
          </w:tcPr>
          <w:p w14:paraId="3B99C12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Aerobic walking exercise training and upper limbs exercises</w:t>
            </w:r>
          </w:p>
        </w:tc>
        <w:tc>
          <w:tcPr>
            <w:tcW w:w="1205" w:type="dxa"/>
            <w:hideMark/>
          </w:tcPr>
          <w:p w14:paraId="212E484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0798653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C701ED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745BDD7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034D1E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093A0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7A793F6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0D957A0B" w14:textId="77777777" w:rsidTr="009C356E">
        <w:trPr>
          <w:trHeight w:val="20"/>
        </w:trPr>
        <w:tc>
          <w:tcPr>
            <w:tcW w:w="1671" w:type="dxa"/>
            <w:hideMark/>
          </w:tcPr>
          <w:p w14:paraId="58106D4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Adrait</w:t>
            </w:r>
          </w:p>
        </w:tc>
        <w:tc>
          <w:tcPr>
            <w:tcW w:w="1377" w:type="dxa"/>
            <w:hideMark/>
          </w:tcPr>
          <w:p w14:paraId="093E41F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3475B1D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Hearing Aids</w:t>
            </w:r>
          </w:p>
        </w:tc>
        <w:tc>
          <w:tcPr>
            <w:tcW w:w="1205" w:type="dxa"/>
            <w:hideMark/>
          </w:tcPr>
          <w:p w14:paraId="7E4691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4386E4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3EB74A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AE81DC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65CB9B6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F15DA7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146BFB5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0C78387" w14:textId="77777777" w:rsidTr="009C356E">
        <w:trPr>
          <w:trHeight w:val="20"/>
        </w:trPr>
        <w:tc>
          <w:tcPr>
            <w:tcW w:w="1671" w:type="dxa"/>
            <w:hideMark/>
          </w:tcPr>
          <w:p w14:paraId="3A77B82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Aguiar</w:t>
            </w:r>
          </w:p>
        </w:tc>
        <w:tc>
          <w:tcPr>
            <w:tcW w:w="1377" w:type="dxa"/>
            <w:hideMark/>
          </w:tcPr>
          <w:p w14:paraId="1DDFDCC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30256B6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Rivastigmine patch combined with physical exercise vs. Rivastigmine patch alone </w:t>
            </w:r>
          </w:p>
        </w:tc>
        <w:tc>
          <w:tcPr>
            <w:tcW w:w="1205" w:type="dxa"/>
            <w:hideMark/>
          </w:tcPr>
          <w:p w14:paraId="4951EA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699DF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8206E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F408EE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AB7C04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65988F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63E845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8B2C9F8" w14:textId="77777777" w:rsidTr="009C356E">
        <w:trPr>
          <w:trHeight w:val="20"/>
        </w:trPr>
        <w:tc>
          <w:tcPr>
            <w:tcW w:w="1671" w:type="dxa"/>
            <w:hideMark/>
          </w:tcPr>
          <w:p w14:paraId="610DAA2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Aguirre</w:t>
            </w:r>
          </w:p>
        </w:tc>
        <w:tc>
          <w:tcPr>
            <w:tcW w:w="1377" w:type="dxa"/>
            <w:hideMark/>
          </w:tcPr>
          <w:p w14:paraId="6445B1B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60C0D7D5" w14:textId="2595861C" w:rsidR="0040649A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6BA3C9F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058709F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895A29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F8B699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725EFE4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14CDE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CF25BA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74194DE" w14:textId="77777777" w:rsidTr="009C356E">
        <w:trPr>
          <w:trHeight w:val="20"/>
        </w:trPr>
        <w:tc>
          <w:tcPr>
            <w:tcW w:w="1671" w:type="dxa"/>
            <w:hideMark/>
          </w:tcPr>
          <w:p w14:paraId="3DFB00B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Aisen</w:t>
            </w:r>
          </w:p>
        </w:tc>
        <w:tc>
          <w:tcPr>
            <w:tcW w:w="1377" w:type="dxa"/>
            <w:hideMark/>
          </w:tcPr>
          <w:p w14:paraId="615658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2003</w:t>
            </w:r>
          </w:p>
        </w:tc>
        <w:tc>
          <w:tcPr>
            <w:tcW w:w="3107" w:type="dxa"/>
            <w:hideMark/>
          </w:tcPr>
          <w:p w14:paraId="4896838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Rofecoxib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vs. naproxen</w:t>
            </w:r>
          </w:p>
        </w:tc>
        <w:tc>
          <w:tcPr>
            <w:tcW w:w="1205" w:type="dxa"/>
            <w:hideMark/>
          </w:tcPr>
          <w:p w14:paraId="67CDBFE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5B48604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2A26FB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CA3A25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1C985AB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BDD37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10AC262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D02E3A5" w14:textId="77777777" w:rsidTr="009C356E">
        <w:trPr>
          <w:trHeight w:val="20"/>
        </w:trPr>
        <w:tc>
          <w:tcPr>
            <w:tcW w:w="1671" w:type="dxa"/>
            <w:hideMark/>
          </w:tcPr>
          <w:p w14:paraId="69F8E08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Alvares-Pereira</w:t>
            </w:r>
          </w:p>
        </w:tc>
        <w:tc>
          <w:tcPr>
            <w:tcW w:w="1377" w:type="dxa"/>
            <w:hideMark/>
          </w:tcPr>
          <w:p w14:paraId="0BCAEA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0290E8D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069313D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36C86D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57D528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3D4B56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24003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CD3A34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E2C1A8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E3B95BC" w14:textId="77777777" w:rsidTr="009C356E">
        <w:trPr>
          <w:trHeight w:val="20"/>
        </w:trPr>
        <w:tc>
          <w:tcPr>
            <w:tcW w:w="1671" w:type="dxa"/>
            <w:hideMark/>
          </w:tcPr>
          <w:p w14:paraId="02E3FDA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Amieva</w:t>
            </w:r>
          </w:p>
        </w:tc>
        <w:tc>
          <w:tcPr>
            <w:tcW w:w="1377" w:type="dxa"/>
            <w:hideMark/>
          </w:tcPr>
          <w:p w14:paraId="7F8762F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07EC490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training vs. reminiscence therapy vs. an individualised cognitive rehabilitation program</w:t>
            </w:r>
          </w:p>
        </w:tc>
        <w:tc>
          <w:tcPr>
            <w:tcW w:w="1205" w:type="dxa"/>
            <w:hideMark/>
          </w:tcPr>
          <w:p w14:paraId="4E5CBFF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73C384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C489AD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4869252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4C2934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7998D7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18D429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2243BB7A" w14:textId="77777777" w:rsidTr="009C356E">
        <w:trPr>
          <w:trHeight w:val="20"/>
        </w:trPr>
        <w:tc>
          <w:tcPr>
            <w:tcW w:w="1671" w:type="dxa"/>
            <w:hideMark/>
          </w:tcPr>
          <w:p w14:paraId="6EEC1B9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Astell</w:t>
            </w:r>
          </w:p>
        </w:tc>
        <w:tc>
          <w:tcPr>
            <w:tcW w:w="1377" w:type="dxa"/>
            <w:hideMark/>
          </w:tcPr>
          <w:p w14:paraId="72EB8F4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51E56B3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Computer interactive reminiscence and conversation aid groups (CIRCA)</w:t>
            </w:r>
          </w:p>
        </w:tc>
        <w:tc>
          <w:tcPr>
            <w:tcW w:w="1205" w:type="dxa"/>
            <w:hideMark/>
          </w:tcPr>
          <w:p w14:paraId="44862B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6A4E0C0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F2FAE8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3481A6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02AEB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99AF77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91413A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193DD6A" w14:textId="77777777" w:rsidTr="009C356E">
        <w:trPr>
          <w:trHeight w:val="20"/>
        </w:trPr>
        <w:tc>
          <w:tcPr>
            <w:tcW w:w="1671" w:type="dxa"/>
            <w:hideMark/>
          </w:tcPr>
          <w:p w14:paraId="1B7BF2D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Avila</w:t>
            </w:r>
          </w:p>
        </w:tc>
        <w:tc>
          <w:tcPr>
            <w:tcW w:w="1377" w:type="dxa"/>
            <w:hideMark/>
          </w:tcPr>
          <w:p w14:paraId="7D1EF7F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2004</w:t>
            </w:r>
          </w:p>
        </w:tc>
        <w:tc>
          <w:tcPr>
            <w:tcW w:w="3107" w:type="dxa"/>
            <w:hideMark/>
          </w:tcPr>
          <w:p w14:paraId="281AC55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Neuropsychological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rehabillitation</w:t>
            </w:r>
            <w:proofErr w:type="spellEnd"/>
          </w:p>
        </w:tc>
        <w:tc>
          <w:tcPr>
            <w:tcW w:w="1205" w:type="dxa"/>
            <w:hideMark/>
          </w:tcPr>
          <w:p w14:paraId="4366B7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56964D4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F1F370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B8E845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5771E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35E9209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4B9516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3A7CDCC3" w14:textId="77777777" w:rsidTr="009C356E">
        <w:trPr>
          <w:trHeight w:val="20"/>
        </w:trPr>
        <w:tc>
          <w:tcPr>
            <w:tcW w:w="1671" w:type="dxa"/>
            <w:hideMark/>
          </w:tcPr>
          <w:p w14:paraId="10A1FAE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Ballard</w:t>
            </w:r>
          </w:p>
        </w:tc>
        <w:tc>
          <w:tcPr>
            <w:tcW w:w="1377" w:type="dxa"/>
            <w:hideMark/>
          </w:tcPr>
          <w:p w14:paraId="31246AF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2002</w:t>
            </w:r>
          </w:p>
        </w:tc>
        <w:tc>
          <w:tcPr>
            <w:tcW w:w="3107" w:type="dxa"/>
            <w:hideMark/>
          </w:tcPr>
          <w:p w14:paraId="5D28F5F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Melissa Aromatherapy</w:t>
            </w:r>
          </w:p>
        </w:tc>
        <w:tc>
          <w:tcPr>
            <w:tcW w:w="1205" w:type="dxa"/>
            <w:hideMark/>
          </w:tcPr>
          <w:p w14:paraId="6284031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7D77657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87B82F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655BC1D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0C28A1A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DCEA59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BB3597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56519ED8" w14:textId="77777777" w:rsidTr="009C356E">
        <w:trPr>
          <w:trHeight w:val="20"/>
        </w:trPr>
        <w:tc>
          <w:tcPr>
            <w:tcW w:w="1671" w:type="dxa"/>
            <w:hideMark/>
          </w:tcPr>
          <w:p w14:paraId="632E023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Bergh</w:t>
            </w:r>
          </w:p>
        </w:tc>
        <w:tc>
          <w:tcPr>
            <w:tcW w:w="1377" w:type="dxa"/>
            <w:hideMark/>
          </w:tcPr>
          <w:p w14:paraId="771744C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52B76A5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Discontinuing antidepressants</w:t>
            </w:r>
          </w:p>
        </w:tc>
        <w:tc>
          <w:tcPr>
            <w:tcW w:w="1205" w:type="dxa"/>
            <w:hideMark/>
          </w:tcPr>
          <w:p w14:paraId="00C7E72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FFA7F6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7F594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34A91B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1EC5D3D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65CCE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17A27B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2BBAF34" w14:textId="77777777" w:rsidTr="009C356E">
        <w:trPr>
          <w:trHeight w:val="20"/>
        </w:trPr>
        <w:tc>
          <w:tcPr>
            <w:tcW w:w="1671" w:type="dxa"/>
            <w:hideMark/>
          </w:tcPr>
          <w:p w14:paraId="1447B3B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Berk</w:t>
            </w:r>
          </w:p>
        </w:tc>
        <w:tc>
          <w:tcPr>
            <w:tcW w:w="1377" w:type="dxa"/>
            <w:hideMark/>
          </w:tcPr>
          <w:p w14:paraId="1DC7296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7C8B78A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Mindfulness-based intervention for persons with dementia and their caregivers</w:t>
            </w:r>
          </w:p>
        </w:tc>
        <w:tc>
          <w:tcPr>
            <w:tcW w:w="1205" w:type="dxa"/>
            <w:hideMark/>
          </w:tcPr>
          <w:p w14:paraId="6CCFB09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76B6E6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1A64B7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3AABE5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85612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917AB0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4C09E5A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1E8E43BB" w14:textId="77777777" w:rsidTr="009C356E">
        <w:trPr>
          <w:trHeight w:val="20"/>
        </w:trPr>
        <w:tc>
          <w:tcPr>
            <w:tcW w:w="1671" w:type="dxa"/>
            <w:hideMark/>
          </w:tcPr>
          <w:p w14:paraId="653D239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Binns</w:t>
            </w:r>
          </w:p>
        </w:tc>
        <w:tc>
          <w:tcPr>
            <w:tcW w:w="1377" w:type="dxa"/>
            <w:hideMark/>
          </w:tcPr>
          <w:p w14:paraId="758A95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6092191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111111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111111"/>
                <w:lang w:eastAsia="en-GB"/>
              </w:rPr>
              <w:t>Cognitive stimulation therapy combined with a fall prevention exercise (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111111"/>
                <w:lang w:eastAsia="en-GB"/>
              </w:rPr>
              <w:t>CogEx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111111"/>
                <w:lang w:eastAsia="en-GB"/>
              </w:rPr>
              <w:t xml:space="preserve">) </w:t>
            </w:r>
          </w:p>
        </w:tc>
        <w:tc>
          <w:tcPr>
            <w:tcW w:w="1205" w:type="dxa"/>
            <w:hideMark/>
          </w:tcPr>
          <w:p w14:paraId="4C782AD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90F9E0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72DF69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2959D15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5C1430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234915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05B8D34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01BD3F6" w14:textId="77777777" w:rsidTr="009C356E">
        <w:trPr>
          <w:trHeight w:val="20"/>
        </w:trPr>
        <w:tc>
          <w:tcPr>
            <w:tcW w:w="1671" w:type="dxa"/>
            <w:hideMark/>
          </w:tcPr>
          <w:p w14:paraId="52C916D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Birkenhäger-Gillesse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1377" w:type="dxa"/>
            <w:hideMark/>
          </w:tcPr>
          <w:p w14:paraId="077E92B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1DCE86E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Caregiver training intervention</w:t>
            </w:r>
          </w:p>
        </w:tc>
        <w:tc>
          <w:tcPr>
            <w:tcW w:w="1205" w:type="dxa"/>
            <w:hideMark/>
          </w:tcPr>
          <w:p w14:paraId="065D8B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DCBC96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DFA0A4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1C69E0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4E78DD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23A2A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6C8FB4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4D29F2C" w14:textId="77777777" w:rsidTr="009C356E">
        <w:trPr>
          <w:trHeight w:val="20"/>
        </w:trPr>
        <w:tc>
          <w:tcPr>
            <w:tcW w:w="1671" w:type="dxa"/>
            <w:hideMark/>
          </w:tcPr>
          <w:p w14:paraId="269F80A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Boersma</w:t>
            </w:r>
          </w:p>
        </w:tc>
        <w:tc>
          <w:tcPr>
            <w:tcW w:w="1377" w:type="dxa"/>
            <w:hideMark/>
          </w:tcPr>
          <w:p w14:paraId="50182D6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4A93EB3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The Veder Contact Method: A Theatre-Based Communication Method </w:t>
            </w:r>
          </w:p>
        </w:tc>
        <w:tc>
          <w:tcPr>
            <w:tcW w:w="1205" w:type="dxa"/>
            <w:hideMark/>
          </w:tcPr>
          <w:p w14:paraId="745252E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15449C9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4388A8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82620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39A94E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F485B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05DE1B8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5C626819" w14:textId="77777777" w:rsidTr="009C356E">
        <w:trPr>
          <w:trHeight w:val="20"/>
        </w:trPr>
        <w:tc>
          <w:tcPr>
            <w:tcW w:w="1671" w:type="dxa"/>
            <w:hideMark/>
          </w:tcPr>
          <w:p w14:paraId="0F313D5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Borges-Machado </w:t>
            </w:r>
          </w:p>
        </w:tc>
        <w:tc>
          <w:tcPr>
            <w:tcW w:w="1377" w:type="dxa"/>
            <w:hideMark/>
          </w:tcPr>
          <w:p w14:paraId="6F0C059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3B3EF51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Multicomponent Exercise Intervention </w:t>
            </w:r>
          </w:p>
        </w:tc>
        <w:tc>
          <w:tcPr>
            <w:tcW w:w="1205" w:type="dxa"/>
            <w:hideMark/>
          </w:tcPr>
          <w:p w14:paraId="5BFEC10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5740B39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83768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30A16DA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BF8B9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FEE33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03DC2A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4DC8E177" w14:textId="77777777" w:rsidTr="009C356E">
        <w:trPr>
          <w:trHeight w:val="20"/>
        </w:trPr>
        <w:tc>
          <w:tcPr>
            <w:tcW w:w="1671" w:type="dxa"/>
            <w:hideMark/>
          </w:tcPr>
          <w:p w14:paraId="46406D9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Bottini</w:t>
            </w:r>
          </w:p>
        </w:tc>
        <w:tc>
          <w:tcPr>
            <w:tcW w:w="1377" w:type="dxa"/>
            <w:hideMark/>
          </w:tcPr>
          <w:p w14:paraId="30B8E7F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1992</w:t>
            </w:r>
          </w:p>
        </w:tc>
        <w:tc>
          <w:tcPr>
            <w:tcW w:w="3107" w:type="dxa"/>
            <w:hideMark/>
          </w:tcPr>
          <w:p w14:paraId="40A6B0D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Oxiracetam</w:t>
            </w:r>
          </w:p>
        </w:tc>
        <w:tc>
          <w:tcPr>
            <w:tcW w:w="1205" w:type="dxa"/>
            <w:hideMark/>
          </w:tcPr>
          <w:p w14:paraId="6B302B0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31F0A43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7D8634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365E62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373B18B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13122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4F889B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52168A0" w14:textId="77777777" w:rsidTr="009C356E">
        <w:trPr>
          <w:trHeight w:val="20"/>
        </w:trPr>
        <w:tc>
          <w:tcPr>
            <w:tcW w:w="1671" w:type="dxa"/>
            <w:hideMark/>
          </w:tcPr>
          <w:p w14:paraId="2E7E68D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Brodaty</w:t>
            </w:r>
            <w:proofErr w:type="spellEnd"/>
          </w:p>
        </w:tc>
        <w:tc>
          <w:tcPr>
            <w:tcW w:w="1377" w:type="dxa"/>
            <w:hideMark/>
          </w:tcPr>
          <w:p w14:paraId="428925C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2004</w:t>
            </w:r>
          </w:p>
        </w:tc>
        <w:tc>
          <w:tcPr>
            <w:tcW w:w="3107" w:type="dxa"/>
            <w:hideMark/>
          </w:tcPr>
          <w:p w14:paraId="227AE7B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Making Memories program comprised of discussion and behavioural modification components and ongoing support</w:t>
            </w:r>
          </w:p>
        </w:tc>
        <w:tc>
          <w:tcPr>
            <w:tcW w:w="1205" w:type="dxa"/>
            <w:hideMark/>
          </w:tcPr>
          <w:p w14:paraId="0D401E6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6FDBEF2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3725D7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577B3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C37EF0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8DA637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0D26D0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307DD068" w14:textId="77777777" w:rsidTr="009C356E">
        <w:trPr>
          <w:trHeight w:val="20"/>
        </w:trPr>
        <w:tc>
          <w:tcPr>
            <w:tcW w:w="1671" w:type="dxa"/>
            <w:hideMark/>
          </w:tcPr>
          <w:p w14:paraId="0DB796C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Bromundt</w:t>
            </w:r>
            <w:proofErr w:type="spellEnd"/>
          </w:p>
        </w:tc>
        <w:tc>
          <w:tcPr>
            <w:tcW w:w="1377" w:type="dxa"/>
            <w:hideMark/>
          </w:tcPr>
          <w:p w14:paraId="5720CD5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2071D25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Dawn-dusk simulation </w:t>
            </w:r>
          </w:p>
        </w:tc>
        <w:tc>
          <w:tcPr>
            <w:tcW w:w="1205" w:type="dxa"/>
            <w:hideMark/>
          </w:tcPr>
          <w:p w14:paraId="293A0BD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2E4A49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088B609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60566F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84C9B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DE802B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38BC726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5ECAA787" w14:textId="77777777" w:rsidTr="009C356E">
        <w:trPr>
          <w:trHeight w:val="20"/>
        </w:trPr>
        <w:tc>
          <w:tcPr>
            <w:tcW w:w="1671" w:type="dxa"/>
            <w:hideMark/>
          </w:tcPr>
          <w:p w14:paraId="65B0EA5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Brooker</w:t>
            </w:r>
          </w:p>
        </w:tc>
        <w:tc>
          <w:tcPr>
            <w:tcW w:w="1377" w:type="dxa"/>
            <w:hideMark/>
          </w:tcPr>
          <w:p w14:paraId="4F1AED2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57092AC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Implementation of the Meeting Centres Support Program </w:t>
            </w:r>
          </w:p>
        </w:tc>
        <w:tc>
          <w:tcPr>
            <w:tcW w:w="1205" w:type="dxa"/>
            <w:hideMark/>
          </w:tcPr>
          <w:p w14:paraId="0743A1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48A1458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DF417E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84652B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CE0D15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7CB9E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09856D9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23DA154" w14:textId="77777777" w:rsidTr="009C356E">
        <w:trPr>
          <w:trHeight w:val="20"/>
        </w:trPr>
        <w:tc>
          <w:tcPr>
            <w:tcW w:w="1671" w:type="dxa"/>
            <w:hideMark/>
          </w:tcPr>
          <w:p w14:paraId="1F89C62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Burns</w:t>
            </w:r>
          </w:p>
        </w:tc>
        <w:tc>
          <w:tcPr>
            <w:tcW w:w="1377" w:type="dxa"/>
            <w:hideMark/>
          </w:tcPr>
          <w:p w14:paraId="038487E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1999</w:t>
            </w:r>
          </w:p>
        </w:tc>
        <w:tc>
          <w:tcPr>
            <w:tcW w:w="3107" w:type="dxa"/>
            <w:hideMark/>
          </w:tcPr>
          <w:p w14:paraId="0E5ECE2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Donepezil 5mg vs. 10mg</w:t>
            </w:r>
          </w:p>
        </w:tc>
        <w:tc>
          <w:tcPr>
            <w:tcW w:w="1205" w:type="dxa"/>
            <w:hideMark/>
          </w:tcPr>
          <w:p w14:paraId="606AEEA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0153A78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14F05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F86FB2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085DB7A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0E5C7B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D048A6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5D2BD94C" w14:textId="77777777" w:rsidTr="009C356E">
        <w:trPr>
          <w:trHeight w:val="20"/>
        </w:trPr>
        <w:tc>
          <w:tcPr>
            <w:tcW w:w="1671" w:type="dxa"/>
            <w:hideMark/>
          </w:tcPr>
          <w:p w14:paraId="1162D12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Camic</w:t>
            </w:r>
          </w:p>
        </w:tc>
        <w:tc>
          <w:tcPr>
            <w:tcW w:w="1377" w:type="dxa"/>
            <w:hideMark/>
          </w:tcPr>
          <w:p w14:paraId="16FFBE5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6C36A86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A multi-session art-gallery-based intervention </w:t>
            </w:r>
          </w:p>
        </w:tc>
        <w:tc>
          <w:tcPr>
            <w:tcW w:w="1205" w:type="dxa"/>
            <w:hideMark/>
          </w:tcPr>
          <w:p w14:paraId="30E1E67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552DD2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6FB52C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62A255F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8C8796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DE6901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1322E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225A5B56" w14:textId="77777777" w:rsidTr="009C356E">
        <w:trPr>
          <w:trHeight w:val="20"/>
        </w:trPr>
        <w:tc>
          <w:tcPr>
            <w:tcW w:w="1671" w:type="dxa"/>
            <w:hideMark/>
          </w:tcPr>
          <w:p w14:paraId="763C204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Cao</w:t>
            </w:r>
          </w:p>
        </w:tc>
        <w:tc>
          <w:tcPr>
            <w:tcW w:w="1377" w:type="dxa"/>
            <w:hideMark/>
          </w:tcPr>
          <w:p w14:paraId="7BB05F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384D760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Donepezil plus memantine vs. donepezil alone </w:t>
            </w:r>
          </w:p>
        </w:tc>
        <w:tc>
          <w:tcPr>
            <w:tcW w:w="1205" w:type="dxa"/>
            <w:hideMark/>
          </w:tcPr>
          <w:p w14:paraId="3EFAF8A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3D21EFF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9FFB3A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19B7D6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526EF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1AC96C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520B20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0AE2C59" w14:textId="77777777" w:rsidTr="009C356E">
        <w:trPr>
          <w:trHeight w:val="20"/>
        </w:trPr>
        <w:tc>
          <w:tcPr>
            <w:tcW w:w="1671" w:type="dxa"/>
            <w:hideMark/>
          </w:tcPr>
          <w:p w14:paraId="7F6EACD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Capotosto</w:t>
            </w:r>
          </w:p>
        </w:tc>
        <w:tc>
          <w:tcPr>
            <w:tcW w:w="1377" w:type="dxa"/>
            <w:hideMark/>
          </w:tcPr>
          <w:p w14:paraId="53E969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3C76CE0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0E3BACD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262CAD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30D457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F2DF2F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50CFC62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DF2865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C1870D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AE58D12" w14:textId="77777777" w:rsidTr="009C356E">
        <w:trPr>
          <w:trHeight w:val="20"/>
        </w:trPr>
        <w:tc>
          <w:tcPr>
            <w:tcW w:w="1671" w:type="dxa"/>
            <w:hideMark/>
          </w:tcPr>
          <w:p w14:paraId="34E7FB0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Caramelli</w:t>
            </w:r>
          </w:p>
        </w:tc>
        <w:tc>
          <w:tcPr>
            <w:tcW w:w="1377" w:type="dxa"/>
            <w:hideMark/>
          </w:tcPr>
          <w:p w14:paraId="4295BA7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05206AA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Galantamine vs. galantamine combined with nimodipine </w:t>
            </w:r>
          </w:p>
        </w:tc>
        <w:tc>
          <w:tcPr>
            <w:tcW w:w="1205" w:type="dxa"/>
            <w:hideMark/>
          </w:tcPr>
          <w:p w14:paraId="174DCB7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E83800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5D45B2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2EBA88C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51DA29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CF451F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63F8CD3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6A56A28" w14:textId="77777777" w:rsidTr="009C356E">
        <w:trPr>
          <w:trHeight w:val="20"/>
        </w:trPr>
        <w:tc>
          <w:tcPr>
            <w:tcW w:w="1671" w:type="dxa"/>
            <w:hideMark/>
          </w:tcPr>
          <w:p w14:paraId="3361E06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Carbone</w:t>
            </w:r>
          </w:p>
        </w:tc>
        <w:tc>
          <w:tcPr>
            <w:tcW w:w="1377" w:type="dxa"/>
            <w:hideMark/>
          </w:tcPr>
          <w:p w14:paraId="4CEB9D3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2021</w:t>
            </w:r>
          </w:p>
        </w:tc>
        <w:tc>
          <w:tcPr>
            <w:tcW w:w="3107" w:type="dxa"/>
            <w:hideMark/>
          </w:tcPr>
          <w:p w14:paraId="05FB759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0D9C753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6486CB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38027E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687F7A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9348B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FDD37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49FEF2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29BA590" w14:textId="77777777" w:rsidTr="009C356E">
        <w:trPr>
          <w:trHeight w:val="20"/>
        </w:trPr>
        <w:tc>
          <w:tcPr>
            <w:tcW w:w="1671" w:type="dxa"/>
            <w:hideMark/>
          </w:tcPr>
          <w:p w14:paraId="12E6379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Chapman</w:t>
            </w:r>
          </w:p>
        </w:tc>
        <w:tc>
          <w:tcPr>
            <w:tcW w:w="1377" w:type="dxa"/>
            <w:hideMark/>
          </w:tcPr>
          <w:p w14:paraId="24EFFC3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2004</w:t>
            </w:r>
          </w:p>
        </w:tc>
        <w:tc>
          <w:tcPr>
            <w:tcW w:w="3107" w:type="dxa"/>
            <w:hideMark/>
          </w:tcPr>
          <w:p w14:paraId="25AAB73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Cognitive-communication Stimulation plus Donepezil</w:t>
            </w:r>
          </w:p>
        </w:tc>
        <w:tc>
          <w:tcPr>
            <w:tcW w:w="1205" w:type="dxa"/>
            <w:hideMark/>
          </w:tcPr>
          <w:p w14:paraId="5665E8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E8877B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466576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53366F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00261F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674C56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8C4D7E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06C57EC" w14:textId="77777777" w:rsidTr="009C356E">
        <w:trPr>
          <w:trHeight w:val="20"/>
        </w:trPr>
        <w:tc>
          <w:tcPr>
            <w:tcW w:w="1671" w:type="dxa"/>
            <w:hideMark/>
          </w:tcPr>
          <w:p w14:paraId="082B6DB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Charlesworth</w:t>
            </w:r>
          </w:p>
        </w:tc>
        <w:tc>
          <w:tcPr>
            <w:tcW w:w="1377" w:type="dxa"/>
            <w:hideMark/>
          </w:tcPr>
          <w:p w14:paraId="051BD3C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17974C4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Peer support and reminiscence therapy </w:t>
            </w:r>
          </w:p>
        </w:tc>
        <w:tc>
          <w:tcPr>
            <w:tcW w:w="1205" w:type="dxa"/>
            <w:hideMark/>
          </w:tcPr>
          <w:p w14:paraId="4CCE55B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2BAF5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95D3C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8F93D6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CB5788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8DE94C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DFEBB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B7DB5DF" w14:textId="77777777" w:rsidTr="009C356E">
        <w:trPr>
          <w:trHeight w:val="20"/>
        </w:trPr>
        <w:tc>
          <w:tcPr>
            <w:tcW w:w="1671" w:type="dxa"/>
            <w:hideMark/>
          </w:tcPr>
          <w:p w14:paraId="1775CF9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Charras</w:t>
            </w:r>
            <w:proofErr w:type="spellEnd"/>
          </w:p>
        </w:tc>
        <w:tc>
          <w:tcPr>
            <w:tcW w:w="1377" w:type="dxa"/>
            <w:hideMark/>
          </w:tcPr>
          <w:p w14:paraId="1DA9284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7D79DDA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Dance intervention</w:t>
            </w:r>
          </w:p>
        </w:tc>
        <w:tc>
          <w:tcPr>
            <w:tcW w:w="1205" w:type="dxa"/>
            <w:hideMark/>
          </w:tcPr>
          <w:p w14:paraId="782B900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3A41B03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05120D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208C0BE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7B1AF1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69760E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686D12F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1C6A0BB9" w14:textId="77777777" w:rsidTr="009C356E">
        <w:trPr>
          <w:trHeight w:val="20"/>
        </w:trPr>
        <w:tc>
          <w:tcPr>
            <w:tcW w:w="1671" w:type="dxa"/>
            <w:hideMark/>
          </w:tcPr>
          <w:p w14:paraId="60B6F69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Charras</w:t>
            </w:r>
            <w:proofErr w:type="spellEnd"/>
          </w:p>
        </w:tc>
        <w:tc>
          <w:tcPr>
            <w:tcW w:w="1377" w:type="dxa"/>
            <w:hideMark/>
          </w:tcPr>
          <w:p w14:paraId="661DE83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2463B55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Wearing uniform</w:t>
            </w:r>
          </w:p>
        </w:tc>
        <w:tc>
          <w:tcPr>
            <w:tcW w:w="1205" w:type="dxa"/>
            <w:hideMark/>
          </w:tcPr>
          <w:p w14:paraId="52D6E71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96C17F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2DFA0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82750B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750BB0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F23ABA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267CCA4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811F780" w14:textId="77777777" w:rsidTr="009C356E">
        <w:trPr>
          <w:trHeight w:val="20"/>
        </w:trPr>
        <w:tc>
          <w:tcPr>
            <w:tcW w:w="1671" w:type="dxa"/>
            <w:hideMark/>
          </w:tcPr>
          <w:p w14:paraId="2B50759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Chaudhry</w:t>
            </w:r>
          </w:p>
        </w:tc>
        <w:tc>
          <w:tcPr>
            <w:tcW w:w="1377" w:type="dxa"/>
            <w:hideMark/>
          </w:tcPr>
          <w:p w14:paraId="48BB592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5658E5D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211E1E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211E1E"/>
                <w:lang w:eastAsia="en-GB"/>
              </w:rPr>
              <w:t xml:space="preserve">Culturally adapted, group-based Montessori intervention </w:t>
            </w:r>
          </w:p>
        </w:tc>
        <w:tc>
          <w:tcPr>
            <w:tcW w:w="1205" w:type="dxa"/>
            <w:hideMark/>
          </w:tcPr>
          <w:p w14:paraId="2632DE2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0881820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B66ADD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D282D1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957458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413AC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1BD592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35A165F" w14:textId="77777777" w:rsidTr="009C356E">
        <w:trPr>
          <w:trHeight w:val="20"/>
        </w:trPr>
        <w:tc>
          <w:tcPr>
            <w:tcW w:w="1671" w:type="dxa"/>
            <w:hideMark/>
          </w:tcPr>
          <w:p w14:paraId="5450A42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Chen, K</w:t>
            </w:r>
          </w:p>
        </w:tc>
        <w:tc>
          <w:tcPr>
            <w:tcW w:w="1377" w:type="dxa"/>
            <w:hideMark/>
          </w:tcPr>
          <w:p w14:paraId="34B6E8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67F214A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Humanoid Companion Robot </w:t>
            </w:r>
          </w:p>
        </w:tc>
        <w:tc>
          <w:tcPr>
            <w:tcW w:w="1205" w:type="dxa"/>
            <w:hideMark/>
          </w:tcPr>
          <w:p w14:paraId="3746FA9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908E08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49A7B2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57448E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91DEB2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BD2650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17B543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48943DF" w14:textId="77777777" w:rsidTr="009C356E">
        <w:trPr>
          <w:trHeight w:val="20"/>
        </w:trPr>
        <w:tc>
          <w:tcPr>
            <w:tcW w:w="1671" w:type="dxa"/>
            <w:hideMark/>
          </w:tcPr>
          <w:p w14:paraId="72191F4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Chen, X</w:t>
            </w:r>
          </w:p>
        </w:tc>
        <w:tc>
          <w:tcPr>
            <w:tcW w:w="1377" w:type="dxa"/>
            <w:hideMark/>
          </w:tcPr>
          <w:p w14:paraId="48D23F7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44DA5D9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Traditional Opera</w:t>
            </w:r>
          </w:p>
        </w:tc>
        <w:tc>
          <w:tcPr>
            <w:tcW w:w="1205" w:type="dxa"/>
            <w:hideMark/>
          </w:tcPr>
          <w:p w14:paraId="34CE2C4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485581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A90477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C12580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6C8D0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103E4A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D6771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A2C397C" w14:textId="77777777" w:rsidTr="009C356E">
        <w:trPr>
          <w:trHeight w:val="20"/>
        </w:trPr>
        <w:tc>
          <w:tcPr>
            <w:tcW w:w="1671" w:type="dxa"/>
            <w:hideMark/>
          </w:tcPr>
          <w:p w14:paraId="30FD93A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Chenoweth</w:t>
            </w:r>
          </w:p>
        </w:tc>
        <w:tc>
          <w:tcPr>
            <w:tcW w:w="1377" w:type="dxa"/>
            <w:hideMark/>
          </w:tcPr>
          <w:p w14:paraId="0B1609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2009</w:t>
            </w:r>
          </w:p>
        </w:tc>
        <w:tc>
          <w:tcPr>
            <w:tcW w:w="3107" w:type="dxa"/>
            <w:hideMark/>
          </w:tcPr>
          <w:p w14:paraId="678A221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211E1E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211E1E"/>
                <w:lang w:eastAsia="en-GB"/>
              </w:rPr>
              <w:t>Person-centred care vs. dementia-care mapping vs. usual care</w:t>
            </w:r>
          </w:p>
        </w:tc>
        <w:tc>
          <w:tcPr>
            <w:tcW w:w="1205" w:type="dxa"/>
            <w:hideMark/>
          </w:tcPr>
          <w:p w14:paraId="472C259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3AB8D2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75366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595680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FC40B0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EE8513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180182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A840153" w14:textId="77777777" w:rsidTr="009C356E">
        <w:trPr>
          <w:trHeight w:val="20"/>
        </w:trPr>
        <w:tc>
          <w:tcPr>
            <w:tcW w:w="1671" w:type="dxa"/>
            <w:hideMark/>
          </w:tcPr>
          <w:p w14:paraId="1DA61A4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Chenoweth</w:t>
            </w:r>
          </w:p>
        </w:tc>
        <w:tc>
          <w:tcPr>
            <w:tcW w:w="1377" w:type="dxa"/>
            <w:hideMark/>
          </w:tcPr>
          <w:p w14:paraId="084B9DB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2007</w:t>
            </w:r>
          </w:p>
        </w:tc>
        <w:tc>
          <w:tcPr>
            <w:tcW w:w="3107" w:type="dxa"/>
            <w:hideMark/>
          </w:tcPr>
          <w:p w14:paraId="57ED5F1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Dementia Care Mapping</w:t>
            </w:r>
          </w:p>
        </w:tc>
        <w:tc>
          <w:tcPr>
            <w:tcW w:w="1205" w:type="dxa"/>
            <w:hideMark/>
          </w:tcPr>
          <w:p w14:paraId="7921847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5E2FCE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00C1A2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2B534E6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5F3031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6CB06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5B84D8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BB40C97" w14:textId="77777777" w:rsidTr="009C356E">
        <w:trPr>
          <w:trHeight w:val="20"/>
        </w:trPr>
        <w:tc>
          <w:tcPr>
            <w:tcW w:w="1671" w:type="dxa"/>
            <w:hideMark/>
          </w:tcPr>
          <w:p w14:paraId="7533A49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Chenoweth</w:t>
            </w:r>
          </w:p>
        </w:tc>
        <w:tc>
          <w:tcPr>
            <w:tcW w:w="1377" w:type="dxa"/>
            <w:hideMark/>
          </w:tcPr>
          <w:p w14:paraId="593E341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4260F3F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Person-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centered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residential care and environment </w:t>
            </w:r>
          </w:p>
        </w:tc>
        <w:tc>
          <w:tcPr>
            <w:tcW w:w="1205" w:type="dxa"/>
            <w:hideMark/>
          </w:tcPr>
          <w:p w14:paraId="0ECF076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75C26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544AB6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66FEE6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F1A8FE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910907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2B836B3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5804185" w14:textId="77777777" w:rsidTr="009C356E">
        <w:trPr>
          <w:trHeight w:val="20"/>
        </w:trPr>
        <w:tc>
          <w:tcPr>
            <w:tcW w:w="1671" w:type="dxa"/>
            <w:hideMark/>
          </w:tcPr>
          <w:p w14:paraId="7553FC3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Cheon</w:t>
            </w:r>
          </w:p>
        </w:tc>
        <w:tc>
          <w:tcPr>
            <w:tcW w:w="1377" w:type="dxa"/>
            <w:hideMark/>
          </w:tcPr>
          <w:p w14:paraId="32005B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2008</w:t>
            </w:r>
          </w:p>
        </w:tc>
        <w:tc>
          <w:tcPr>
            <w:tcW w:w="3107" w:type="dxa"/>
            <w:hideMark/>
          </w:tcPr>
          <w:p w14:paraId="52C4C3E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Memantine</w:t>
            </w:r>
          </w:p>
        </w:tc>
        <w:tc>
          <w:tcPr>
            <w:tcW w:w="1205" w:type="dxa"/>
            <w:hideMark/>
          </w:tcPr>
          <w:p w14:paraId="329CB1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4040196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61A952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4D8B6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8E8164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AAC827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071681D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49E1BCE" w14:textId="77777777" w:rsidTr="009C356E">
        <w:trPr>
          <w:trHeight w:val="20"/>
        </w:trPr>
        <w:tc>
          <w:tcPr>
            <w:tcW w:w="1671" w:type="dxa"/>
            <w:hideMark/>
          </w:tcPr>
          <w:p w14:paraId="245E3D1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Cheston</w:t>
            </w:r>
          </w:p>
        </w:tc>
        <w:tc>
          <w:tcPr>
            <w:tcW w:w="1377" w:type="dxa"/>
            <w:hideMark/>
          </w:tcPr>
          <w:p w14:paraId="4E59A6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605135C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‘‘Living Well with Dementia’’ (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LivDem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) model of group support </w:t>
            </w:r>
          </w:p>
        </w:tc>
        <w:tc>
          <w:tcPr>
            <w:tcW w:w="1205" w:type="dxa"/>
            <w:hideMark/>
          </w:tcPr>
          <w:p w14:paraId="7F56CB3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3FBEB1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1AF68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1446DD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9369CB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F26B02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5A40D7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147341A1" w14:textId="77777777" w:rsidTr="009C356E">
        <w:trPr>
          <w:trHeight w:val="20"/>
        </w:trPr>
        <w:tc>
          <w:tcPr>
            <w:tcW w:w="1671" w:type="dxa"/>
            <w:hideMark/>
          </w:tcPr>
          <w:p w14:paraId="409D642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Chew</w:t>
            </w:r>
          </w:p>
        </w:tc>
        <w:tc>
          <w:tcPr>
            <w:tcW w:w="1377" w:type="dxa"/>
            <w:hideMark/>
          </w:tcPr>
          <w:p w14:paraId="711846D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4B61BC8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Multimodal cognitive and physical rehabilitation program </w:t>
            </w:r>
          </w:p>
        </w:tc>
        <w:tc>
          <w:tcPr>
            <w:tcW w:w="1205" w:type="dxa"/>
            <w:hideMark/>
          </w:tcPr>
          <w:p w14:paraId="125259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C35DA2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8FE694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319865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542636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EEC7D6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01938C1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B71F812" w14:textId="77777777" w:rsidTr="009C356E">
        <w:trPr>
          <w:trHeight w:val="20"/>
        </w:trPr>
        <w:tc>
          <w:tcPr>
            <w:tcW w:w="1671" w:type="dxa"/>
            <w:hideMark/>
          </w:tcPr>
          <w:p w14:paraId="24A9721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Cho</w:t>
            </w:r>
          </w:p>
        </w:tc>
        <w:tc>
          <w:tcPr>
            <w:tcW w:w="1377" w:type="dxa"/>
            <w:hideMark/>
          </w:tcPr>
          <w:p w14:paraId="138AAEF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4A670A5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Music therapy (singing group)</w:t>
            </w:r>
          </w:p>
        </w:tc>
        <w:tc>
          <w:tcPr>
            <w:tcW w:w="1205" w:type="dxa"/>
            <w:hideMark/>
          </w:tcPr>
          <w:p w14:paraId="2A22525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1BD0B2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C61983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718F63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3AA2E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2CC05D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480824A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EC9E6AE" w14:textId="77777777" w:rsidTr="009C356E">
        <w:trPr>
          <w:trHeight w:val="20"/>
        </w:trPr>
        <w:tc>
          <w:tcPr>
            <w:tcW w:w="1671" w:type="dxa"/>
            <w:hideMark/>
          </w:tcPr>
          <w:p w14:paraId="5E46C49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Chu</w:t>
            </w:r>
          </w:p>
        </w:tc>
        <w:tc>
          <w:tcPr>
            <w:tcW w:w="1377" w:type="dxa"/>
            <w:hideMark/>
          </w:tcPr>
          <w:p w14:paraId="5BF0F76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464EF6E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Multifaceted walking intervention </w:t>
            </w:r>
          </w:p>
        </w:tc>
        <w:tc>
          <w:tcPr>
            <w:tcW w:w="1205" w:type="dxa"/>
            <w:hideMark/>
          </w:tcPr>
          <w:p w14:paraId="4BFFAF9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B00020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A59CB8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1E130B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715B07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61EDD7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92295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3180D72" w14:textId="77777777" w:rsidTr="009C356E">
        <w:trPr>
          <w:trHeight w:val="20"/>
        </w:trPr>
        <w:tc>
          <w:tcPr>
            <w:tcW w:w="1671" w:type="dxa"/>
            <w:hideMark/>
          </w:tcPr>
          <w:p w14:paraId="02A39AC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Chung</w:t>
            </w:r>
          </w:p>
        </w:tc>
        <w:tc>
          <w:tcPr>
            <w:tcW w:w="1377" w:type="dxa"/>
            <w:hideMark/>
          </w:tcPr>
          <w:p w14:paraId="59745C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2009</w:t>
            </w:r>
          </w:p>
        </w:tc>
        <w:tc>
          <w:tcPr>
            <w:tcW w:w="3107" w:type="dxa"/>
            <w:hideMark/>
          </w:tcPr>
          <w:p w14:paraId="6014BAD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Intergenerational reminiscence programme </w:t>
            </w:r>
          </w:p>
        </w:tc>
        <w:tc>
          <w:tcPr>
            <w:tcW w:w="1205" w:type="dxa"/>
            <w:hideMark/>
          </w:tcPr>
          <w:p w14:paraId="555F8E0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4DD79BE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38490B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6FB14F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03F9A0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304CB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9F4100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3A9E0DF" w14:textId="77777777" w:rsidTr="009C356E">
        <w:trPr>
          <w:trHeight w:val="20"/>
        </w:trPr>
        <w:tc>
          <w:tcPr>
            <w:tcW w:w="1671" w:type="dxa"/>
            <w:hideMark/>
          </w:tcPr>
          <w:p w14:paraId="7CC8C8F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Churcher</w:t>
            </w:r>
          </w:p>
        </w:tc>
        <w:tc>
          <w:tcPr>
            <w:tcW w:w="1377" w:type="dxa"/>
            <w:hideMark/>
          </w:tcPr>
          <w:p w14:paraId="3DD3BEC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7F4A673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An adapted mindfulness intervention </w:t>
            </w:r>
          </w:p>
        </w:tc>
        <w:tc>
          <w:tcPr>
            <w:tcW w:w="1205" w:type="dxa"/>
            <w:hideMark/>
          </w:tcPr>
          <w:p w14:paraId="55F8C5B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3C68A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2C0E0F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C83FA9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E3235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73848A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5547EF0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1C6EDC2" w14:textId="77777777" w:rsidTr="009C356E">
        <w:trPr>
          <w:trHeight w:val="20"/>
        </w:trPr>
        <w:tc>
          <w:tcPr>
            <w:tcW w:w="1671" w:type="dxa"/>
            <w:hideMark/>
          </w:tcPr>
          <w:p w14:paraId="6724921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Clare</w:t>
            </w:r>
          </w:p>
        </w:tc>
        <w:tc>
          <w:tcPr>
            <w:tcW w:w="1377" w:type="dxa"/>
            <w:hideMark/>
          </w:tcPr>
          <w:p w14:paraId="0106713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6F31855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Individual goal‐oriented cognitive rehabilitation </w:t>
            </w:r>
          </w:p>
        </w:tc>
        <w:tc>
          <w:tcPr>
            <w:tcW w:w="1205" w:type="dxa"/>
            <w:hideMark/>
          </w:tcPr>
          <w:p w14:paraId="1A98AB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DFF36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2E496A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67561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03433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DA8C88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F210B9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71944BF" w14:textId="77777777" w:rsidTr="009C356E">
        <w:trPr>
          <w:trHeight w:val="20"/>
        </w:trPr>
        <w:tc>
          <w:tcPr>
            <w:tcW w:w="1671" w:type="dxa"/>
            <w:hideMark/>
          </w:tcPr>
          <w:p w14:paraId="579C0B0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Coelho</w:t>
            </w:r>
          </w:p>
        </w:tc>
        <w:tc>
          <w:tcPr>
            <w:tcW w:w="1377" w:type="dxa"/>
            <w:hideMark/>
          </w:tcPr>
          <w:p w14:paraId="185F3C4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1897F62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Promoting Reminiscences with Virtual Reality Headsets </w:t>
            </w:r>
          </w:p>
        </w:tc>
        <w:tc>
          <w:tcPr>
            <w:tcW w:w="1205" w:type="dxa"/>
            <w:hideMark/>
          </w:tcPr>
          <w:p w14:paraId="0611E87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80FED6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6136F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2B8783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79E794A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443F25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459598F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62893C11" w14:textId="77777777" w:rsidTr="009C356E">
        <w:trPr>
          <w:trHeight w:val="20"/>
        </w:trPr>
        <w:tc>
          <w:tcPr>
            <w:tcW w:w="1671" w:type="dxa"/>
            <w:hideMark/>
          </w:tcPr>
          <w:p w14:paraId="3F6F1C2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Coen</w:t>
            </w:r>
          </w:p>
        </w:tc>
        <w:tc>
          <w:tcPr>
            <w:tcW w:w="1377" w:type="dxa"/>
            <w:hideMark/>
          </w:tcPr>
          <w:p w14:paraId="249779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2011</w:t>
            </w:r>
          </w:p>
        </w:tc>
        <w:tc>
          <w:tcPr>
            <w:tcW w:w="3107" w:type="dxa"/>
            <w:hideMark/>
          </w:tcPr>
          <w:p w14:paraId="6212925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52FF2BA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23A8F1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B90550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2B19AD3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31673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F52B2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299D4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5578D55" w14:textId="77777777" w:rsidTr="009C356E">
        <w:trPr>
          <w:trHeight w:val="20"/>
        </w:trPr>
        <w:tc>
          <w:tcPr>
            <w:tcW w:w="1671" w:type="dxa"/>
            <w:hideMark/>
          </w:tcPr>
          <w:p w14:paraId="45D2411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Collins</w:t>
            </w:r>
          </w:p>
        </w:tc>
        <w:tc>
          <w:tcPr>
            <w:tcW w:w="1377" w:type="dxa"/>
            <w:hideMark/>
          </w:tcPr>
          <w:p w14:paraId="2E17722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5482625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Compassion-focused therapy group</w:t>
            </w:r>
          </w:p>
        </w:tc>
        <w:tc>
          <w:tcPr>
            <w:tcW w:w="1205" w:type="dxa"/>
            <w:hideMark/>
          </w:tcPr>
          <w:p w14:paraId="2DD99B5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029AAD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98C614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97C08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665BDA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82A4DB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49F55F5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76015DE" w14:textId="77777777" w:rsidTr="009C356E">
        <w:trPr>
          <w:trHeight w:val="20"/>
        </w:trPr>
        <w:tc>
          <w:tcPr>
            <w:tcW w:w="1671" w:type="dxa"/>
            <w:hideMark/>
          </w:tcPr>
          <w:p w14:paraId="6AD5D1F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Collins</w:t>
            </w:r>
          </w:p>
        </w:tc>
        <w:tc>
          <w:tcPr>
            <w:tcW w:w="1377" w:type="dxa"/>
            <w:hideMark/>
          </w:tcPr>
          <w:p w14:paraId="27E4D3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1097E51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Indoor sensory garden</w:t>
            </w:r>
          </w:p>
        </w:tc>
        <w:tc>
          <w:tcPr>
            <w:tcW w:w="1205" w:type="dxa"/>
            <w:hideMark/>
          </w:tcPr>
          <w:p w14:paraId="04FCDB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38368F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35F8B2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36A178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815975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F5CDE9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8D53BB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8463B2F" w14:textId="77777777" w:rsidTr="009C356E">
        <w:trPr>
          <w:trHeight w:val="20"/>
        </w:trPr>
        <w:tc>
          <w:tcPr>
            <w:tcW w:w="1671" w:type="dxa"/>
            <w:hideMark/>
          </w:tcPr>
          <w:p w14:paraId="3C33EFA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Cornelis</w:t>
            </w:r>
          </w:p>
        </w:tc>
        <w:tc>
          <w:tcPr>
            <w:tcW w:w="1377" w:type="dxa"/>
            <w:hideMark/>
          </w:tcPr>
          <w:p w14:paraId="2F7E3D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18F9E67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Multicomponent rehabilitation programme </w:t>
            </w:r>
          </w:p>
        </w:tc>
        <w:tc>
          <w:tcPr>
            <w:tcW w:w="1205" w:type="dxa"/>
            <w:hideMark/>
          </w:tcPr>
          <w:p w14:paraId="7A00979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3C4CAE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FA8152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E400C7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A2C5F1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348F85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16B9BD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0A2B978" w14:textId="77777777" w:rsidTr="009C356E">
        <w:trPr>
          <w:trHeight w:val="20"/>
        </w:trPr>
        <w:tc>
          <w:tcPr>
            <w:tcW w:w="1671" w:type="dxa"/>
            <w:hideMark/>
          </w:tcPr>
          <w:p w14:paraId="295936C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Cove</w:t>
            </w:r>
          </w:p>
        </w:tc>
        <w:tc>
          <w:tcPr>
            <w:tcW w:w="1377" w:type="dxa"/>
            <w:hideMark/>
          </w:tcPr>
          <w:p w14:paraId="5E96DBF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5C824A2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Once weekly CST plus carer training program</w:t>
            </w:r>
          </w:p>
        </w:tc>
        <w:tc>
          <w:tcPr>
            <w:tcW w:w="1205" w:type="dxa"/>
            <w:hideMark/>
          </w:tcPr>
          <w:p w14:paraId="1C8B130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E66C70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7EECB5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EFC64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3A8B22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9C6933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209E4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2D492B2" w14:textId="77777777" w:rsidTr="009C356E">
        <w:trPr>
          <w:trHeight w:val="20"/>
        </w:trPr>
        <w:tc>
          <w:tcPr>
            <w:tcW w:w="1671" w:type="dxa"/>
            <w:hideMark/>
          </w:tcPr>
          <w:p w14:paraId="1DB1F83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Craig</w:t>
            </w:r>
          </w:p>
        </w:tc>
        <w:tc>
          <w:tcPr>
            <w:tcW w:w="1377" w:type="dxa"/>
            <w:hideMark/>
          </w:tcPr>
          <w:p w14:paraId="4F8C95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5F4D2D9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Compassion focused therapy</w:t>
            </w:r>
          </w:p>
        </w:tc>
        <w:tc>
          <w:tcPr>
            <w:tcW w:w="1205" w:type="dxa"/>
            <w:hideMark/>
          </w:tcPr>
          <w:p w14:paraId="7F40670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4BE53B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49F306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1A11E3B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B5907B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188FDF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F83154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9C7BE3A" w14:textId="77777777" w:rsidTr="009C356E">
        <w:trPr>
          <w:trHeight w:val="20"/>
        </w:trPr>
        <w:tc>
          <w:tcPr>
            <w:tcW w:w="1671" w:type="dxa"/>
            <w:hideMark/>
          </w:tcPr>
          <w:p w14:paraId="700C963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Cunningham</w:t>
            </w:r>
          </w:p>
        </w:tc>
        <w:tc>
          <w:tcPr>
            <w:tcW w:w="1377" w:type="dxa"/>
            <w:hideMark/>
          </w:tcPr>
          <w:p w14:paraId="2DEAEC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2887AF0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Reminiscence Music with a Mobile App (Memory Tracks) </w:t>
            </w:r>
          </w:p>
        </w:tc>
        <w:tc>
          <w:tcPr>
            <w:tcW w:w="1205" w:type="dxa"/>
            <w:hideMark/>
          </w:tcPr>
          <w:p w14:paraId="0AF8470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71C90C7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8F00AE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3BDFC38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25D94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B074C7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520C37D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429E5B8E" w14:textId="77777777" w:rsidTr="009C356E">
        <w:trPr>
          <w:trHeight w:val="20"/>
        </w:trPr>
        <w:tc>
          <w:tcPr>
            <w:tcW w:w="1671" w:type="dxa"/>
            <w:hideMark/>
          </w:tcPr>
          <w:p w14:paraId="3ED97F9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D'Cunha</w:t>
            </w:r>
          </w:p>
        </w:tc>
        <w:tc>
          <w:tcPr>
            <w:tcW w:w="1377" w:type="dxa"/>
            <w:hideMark/>
          </w:tcPr>
          <w:p w14:paraId="39010A3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77F0CC1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Art Gallery intervention</w:t>
            </w:r>
          </w:p>
        </w:tc>
        <w:tc>
          <w:tcPr>
            <w:tcW w:w="1205" w:type="dxa"/>
            <w:hideMark/>
          </w:tcPr>
          <w:p w14:paraId="7F152E3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A9B74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8C423E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7A355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0233CB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2DDCC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1FBC41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94D60BA" w14:textId="77777777" w:rsidTr="009C356E">
        <w:trPr>
          <w:trHeight w:val="20"/>
        </w:trPr>
        <w:tc>
          <w:tcPr>
            <w:tcW w:w="1671" w:type="dxa"/>
            <w:hideMark/>
          </w:tcPr>
          <w:p w14:paraId="502B2F1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D'Onofrio</w:t>
            </w:r>
          </w:p>
        </w:tc>
        <w:tc>
          <w:tcPr>
            <w:tcW w:w="1377" w:type="dxa"/>
            <w:hideMark/>
          </w:tcPr>
          <w:p w14:paraId="23B9D99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2BDD996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MARIO service companion robot</w:t>
            </w:r>
          </w:p>
        </w:tc>
        <w:tc>
          <w:tcPr>
            <w:tcW w:w="1205" w:type="dxa"/>
            <w:hideMark/>
          </w:tcPr>
          <w:p w14:paraId="7CAB427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5122DA8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12739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8E6FA3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01AE3A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29B7FC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32823C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665F23C8" w14:textId="77777777" w:rsidTr="009C356E">
        <w:trPr>
          <w:trHeight w:val="20"/>
        </w:trPr>
        <w:tc>
          <w:tcPr>
            <w:tcW w:w="1671" w:type="dxa"/>
            <w:hideMark/>
          </w:tcPr>
          <w:p w14:paraId="3884896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Davis</w:t>
            </w:r>
          </w:p>
        </w:tc>
        <w:tc>
          <w:tcPr>
            <w:tcW w:w="1377" w:type="dxa"/>
            <w:hideMark/>
          </w:tcPr>
          <w:p w14:paraId="4F96FE7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2001</w:t>
            </w:r>
          </w:p>
        </w:tc>
        <w:tc>
          <w:tcPr>
            <w:tcW w:w="3107" w:type="dxa"/>
            <w:hideMark/>
          </w:tcPr>
          <w:p w14:paraId="6EAE00B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Cognitive intervention consisting of training in face-name associations, spaced retrieval, and cognitive stimulation </w:t>
            </w:r>
          </w:p>
        </w:tc>
        <w:tc>
          <w:tcPr>
            <w:tcW w:w="1205" w:type="dxa"/>
            <w:hideMark/>
          </w:tcPr>
          <w:p w14:paraId="484364D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5C802B3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C062B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3D1F79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914AA5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68D855F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E67276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6FFBDA01" w14:textId="77777777" w:rsidTr="009C356E">
        <w:trPr>
          <w:trHeight w:val="20"/>
        </w:trPr>
        <w:tc>
          <w:tcPr>
            <w:tcW w:w="1671" w:type="dxa"/>
            <w:hideMark/>
          </w:tcPr>
          <w:p w14:paraId="6AECA48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De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Rooij</w:t>
            </w:r>
            <w:proofErr w:type="spellEnd"/>
          </w:p>
        </w:tc>
        <w:tc>
          <w:tcPr>
            <w:tcW w:w="1377" w:type="dxa"/>
            <w:hideMark/>
          </w:tcPr>
          <w:p w14:paraId="137150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7D1B973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Traditional vs. small-scale long-term care settings </w:t>
            </w:r>
          </w:p>
        </w:tc>
        <w:tc>
          <w:tcPr>
            <w:tcW w:w="1205" w:type="dxa"/>
            <w:hideMark/>
          </w:tcPr>
          <w:p w14:paraId="2F2FE07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5AC21E0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406B74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0B101B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19CBAA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4B1706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26323A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74E7201A" w14:textId="77777777" w:rsidTr="009C356E">
        <w:trPr>
          <w:trHeight w:val="20"/>
        </w:trPr>
        <w:tc>
          <w:tcPr>
            <w:tcW w:w="1671" w:type="dxa"/>
            <w:hideMark/>
          </w:tcPr>
          <w:p w14:paraId="2BE7427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De Vocht</w:t>
            </w:r>
          </w:p>
        </w:tc>
        <w:tc>
          <w:tcPr>
            <w:tcW w:w="1377" w:type="dxa"/>
            <w:hideMark/>
          </w:tcPr>
          <w:p w14:paraId="61ED8A7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70E71DF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211E1E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211E1E"/>
                <w:lang w:eastAsia="en-GB"/>
              </w:rPr>
              <w:t xml:space="preserve">One-to-one 30-min individualised interaction per day </w:t>
            </w:r>
          </w:p>
        </w:tc>
        <w:tc>
          <w:tcPr>
            <w:tcW w:w="1205" w:type="dxa"/>
            <w:hideMark/>
          </w:tcPr>
          <w:p w14:paraId="02F5686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1BB429B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9B11E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AEF27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3C9412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AD4DE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035BD42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70CA1974" w14:textId="77777777" w:rsidTr="009C356E">
        <w:trPr>
          <w:trHeight w:val="20"/>
        </w:trPr>
        <w:tc>
          <w:tcPr>
            <w:tcW w:w="1671" w:type="dxa"/>
            <w:hideMark/>
          </w:tcPr>
          <w:p w14:paraId="61C7854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Doody</w:t>
            </w:r>
          </w:p>
        </w:tc>
        <w:tc>
          <w:tcPr>
            <w:tcW w:w="1377" w:type="dxa"/>
            <w:hideMark/>
          </w:tcPr>
          <w:p w14:paraId="3E50A3C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36A7B88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Dextromethorphan/quinidine</w:t>
            </w:r>
          </w:p>
        </w:tc>
        <w:tc>
          <w:tcPr>
            <w:tcW w:w="1205" w:type="dxa"/>
            <w:hideMark/>
          </w:tcPr>
          <w:p w14:paraId="1CC14AA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E598D7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0C94A27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D29645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77FBC89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14AC79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7CD775A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3E3A914" w14:textId="77777777" w:rsidTr="009C356E">
        <w:trPr>
          <w:trHeight w:val="20"/>
        </w:trPr>
        <w:tc>
          <w:tcPr>
            <w:tcW w:w="1671" w:type="dxa"/>
            <w:hideMark/>
          </w:tcPr>
          <w:p w14:paraId="143F6C8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Doody</w:t>
            </w:r>
          </w:p>
        </w:tc>
        <w:tc>
          <w:tcPr>
            <w:tcW w:w="1377" w:type="dxa"/>
            <w:hideMark/>
          </w:tcPr>
          <w:p w14:paraId="60344F5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51D4889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Semagacestat</w:t>
            </w:r>
            <w:proofErr w:type="spellEnd"/>
          </w:p>
        </w:tc>
        <w:tc>
          <w:tcPr>
            <w:tcW w:w="1205" w:type="dxa"/>
            <w:hideMark/>
          </w:tcPr>
          <w:p w14:paraId="18C69EA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6C1742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6914C2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F22CA5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54B9F7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D5D848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7B2DD6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C3148A1" w14:textId="77777777" w:rsidTr="009C356E">
        <w:trPr>
          <w:trHeight w:val="20"/>
        </w:trPr>
        <w:tc>
          <w:tcPr>
            <w:tcW w:w="1671" w:type="dxa"/>
            <w:hideMark/>
          </w:tcPr>
          <w:p w14:paraId="7FDA521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Duff</w:t>
            </w:r>
          </w:p>
        </w:tc>
        <w:tc>
          <w:tcPr>
            <w:tcW w:w="1377" w:type="dxa"/>
            <w:hideMark/>
          </w:tcPr>
          <w:p w14:paraId="758CE1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2007</w:t>
            </w:r>
          </w:p>
        </w:tc>
        <w:tc>
          <w:tcPr>
            <w:tcW w:w="3107" w:type="dxa"/>
            <w:hideMark/>
          </w:tcPr>
          <w:p w14:paraId="38A46FB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Hypnosis vs. discussion therapy</w:t>
            </w:r>
          </w:p>
        </w:tc>
        <w:tc>
          <w:tcPr>
            <w:tcW w:w="1205" w:type="dxa"/>
            <w:hideMark/>
          </w:tcPr>
          <w:p w14:paraId="7BA739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5964EC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FD36F2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D5B2E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E19016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50578C4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49AC908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409B2031" w14:textId="77777777" w:rsidTr="009C356E">
        <w:trPr>
          <w:trHeight w:val="20"/>
        </w:trPr>
        <w:tc>
          <w:tcPr>
            <w:tcW w:w="1671" w:type="dxa"/>
            <w:hideMark/>
          </w:tcPr>
          <w:p w14:paraId="09BC548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Edwards</w:t>
            </w:r>
          </w:p>
        </w:tc>
        <w:tc>
          <w:tcPr>
            <w:tcW w:w="1377" w:type="dxa"/>
            <w:hideMark/>
          </w:tcPr>
          <w:p w14:paraId="1903AB9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3CDB877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Therapeutic Garden</w:t>
            </w:r>
          </w:p>
        </w:tc>
        <w:tc>
          <w:tcPr>
            <w:tcW w:w="1205" w:type="dxa"/>
            <w:hideMark/>
          </w:tcPr>
          <w:p w14:paraId="46BF0A6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2A0001E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D5653A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3D54D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8FA85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DF2AAD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19232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593C9E25" w14:textId="77777777" w:rsidTr="009C356E">
        <w:trPr>
          <w:trHeight w:val="20"/>
        </w:trPr>
        <w:tc>
          <w:tcPr>
            <w:tcW w:w="1671" w:type="dxa"/>
            <w:hideMark/>
          </w:tcPr>
          <w:p w14:paraId="1A2ED4B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El Alili</w:t>
            </w:r>
          </w:p>
        </w:tc>
        <w:tc>
          <w:tcPr>
            <w:tcW w:w="1377" w:type="dxa"/>
            <w:hideMark/>
          </w:tcPr>
          <w:p w14:paraId="11A32C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3C00302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Namaste Care intervention</w:t>
            </w:r>
          </w:p>
        </w:tc>
        <w:tc>
          <w:tcPr>
            <w:tcW w:w="1205" w:type="dxa"/>
            <w:hideMark/>
          </w:tcPr>
          <w:p w14:paraId="0E8F654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2E2D146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274C7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50E3A7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DE68C0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09632F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1D2CC2D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240B6B41" w14:textId="77777777" w:rsidTr="009C356E">
        <w:trPr>
          <w:trHeight w:val="20"/>
        </w:trPr>
        <w:tc>
          <w:tcPr>
            <w:tcW w:w="1671" w:type="dxa"/>
            <w:hideMark/>
          </w:tcPr>
          <w:p w14:paraId="058BD6D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Enette</w:t>
            </w:r>
          </w:p>
        </w:tc>
        <w:tc>
          <w:tcPr>
            <w:tcW w:w="1377" w:type="dxa"/>
            <w:hideMark/>
          </w:tcPr>
          <w:p w14:paraId="60BD06E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4EBF039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111111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111111"/>
                <w:lang w:eastAsia="en-GB"/>
              </w:rPr>
              <w:t xml:space="preserve">Continuous vs. interval aerobic training </w:t>
            </w:r>
          </w:p>
        </w:tc>
        <w:tc>
          <w:tcPr>
            <w:tcW w:w="1205" w:type="dxa"/>
            <w:hideMark/>
          </w:tcPr>
          <w:p w14:paraId="3122EED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4325F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B870C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6F7FB5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2714A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F4B09D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CC671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41DC8FE" w14:textId="77777777" w:rsidTr="009C356E">
        <w:trPr>
          <w:trHeight w:val="20"/>
        </w:trPr>
        <w:tc>
          <w:tcPr>
            <w:tcW w:w="1671" w:type="dxa"/>
            <w:hideMark/>
          </w:tcPr>
          <w:p w14:paraId="651E5E0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Fan</w:t>
            </w:r>
          </w:p>
        </w:tc>
        <w:tc>
          <w:tcPr>
            <w:tcW w:w="1377" w:type="dxa"/>
            <w:hideMark/>
          </w:tcPr>
          <w:p w14:paraId="5909FBF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6F14599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Combination of donepezil with hyperbaric oxygen therapy and functional rehabilitation training </w:t>
            </w:r>
          </w:p>
        </w:tc>
        <w:tc>
          <w:tcPr>
            <w:tcW w:w="1205" w:type="dxa"/>
            <w:hideMark/>
          </w:tcPr>
          <w:p w14:paraId="102B4F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688866B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3D9EC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6A4FD8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441F94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205ECD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785AF2B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61895DD8" w14:textId="77777777" w:rsidTr="009C356E">
        <w:trPr>
          <w:trHeight w:val="20"/>
        </w:trPr>
        <w:tc>
          <w:tcPr>
            <w:tcW w:w="1671" w:type="dxa"/>
            <w:hideMark/>
          </w:tcPr>
          <w:p w14:paraId="15B49DC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Ferrer</w:t>
            </w:r>
          </w:p>
        </w:tc>
        <w:tc>
          <w:tcPr>
            <w:tcW w:w="1377" w:type="dxa"/>
            <w:hideMark/>
          </w:tcPr>
          <w:p w14:paraId="4D16A00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7806359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Rehabilitation program (cognitive stimulation therapy)</w:t>
            </w:r>
          </w:p>
        </w:tc>
        <w:tc>
          <w:tcPr>
            <w:tcW w:w="1205" w:type="dxa"/>
            <w:hideMark/>
          </w:tcPr>
          <w:p w14:paraId="47B27AE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25218C7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31692F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640FD5A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E83768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466E83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AE86C2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7DA74F3" w14:textId="77777777" w:rsidTr="009C356E">
        <w:trPr>
          <w:trHeight w:val="20"/>
        </w:trPr>
        <w:tc>
          <w:tcPr>
            <w:tcW w:w="1671" w:type="dxa"/>
            <w:hideMark/>
          </w:tcPr>
          <w:p w14:paraId="6DE20D3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Fialho</w:t>
            </w:r>
          </w:p>
        </w:tc>
        <w:tc>
          <w:tcPr>
            <w:tcW w:w="1377" w:type="dxa"/>
            <w:hideMark/>
          </w:tcPr>
          <w:p w14:paraId="142210D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79EBAB9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Cognitive-behavioural intervention program</w:t>
            </w:r>
          </w:p>
        </w:tc>
        <w:tc>
          <w:tcPr>
            <w:tcW w:w="1205" w:type="dxa"/>
            <w:hideMark/>
          </w:tcPr>
          <w:p w14:paraId="5B1837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4B1D00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2B9617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CDCABC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8B6EF2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D024AD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BFD19F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53D3EEA" w14:textId="77777777" w:rsidTr="009C356E">
        <w:trPr>
          <w:trHeight w:val="20"/>
        </w:trPr>
        <w:tc>
          <w:tcPr>
            <w:tcW w:w="1671" w:type="dxa"/>
            <w:hideMark/>
          </w:tcPr>
          <w:p w14:paraId="7DCA7B3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Fontaine</w:t>
            </w:r>
          </w:p>
        </w:tc>
        <w:tc>
          <w:tcPr>
            <w:tcW w:w="1377" w:type="dxa"/>
            <w:hideMark/>
          </w:tcPr>
          <w:p w14:paraId="5BE6F9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2003</w:t>
            </w:r>
          </w:p>
        </w:tc>
        <w:tc>
          <w:tcPr>
            <w:tcW w:w="3107" w:type="dxa"/>
            <w:hideMark/>
          </w:tcPr>
          <w:p w14:paraId="470FC60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Olanzapine vs. Risperidone</w:t>
            </w:r>
          </w:p>
        </w:tc>
        <w:tc>
          <w:tcPr>
            <w:tcW w:w="1205" w:type="dxa"/>
            <w:hideMark/>
          </w:tcPr>
          <w:p w14:paraId="06613DF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B92FFF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172EC1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20D8192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1D48DA9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EF7616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361426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0F4D1D6" w14:textId="77777777" w:rsidTr="009C356E">
        <w:trPr>
          <w:trHeight w:val="20"/>
        </w:trPr>
        <w:tc>
          <w:tcPr>
            <w:tcW w:w="1671" w:type="dxa"/>
            <w:hideMark/>
          </w:tcPr>
          <w:p w14:paraId="19A3542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Garrido</w:t>
            </w:r>
          </w:p>
        </w:tc>
        <w:tc>
          <w:tcPr>
            <w:tcW w:w="1377" w:type="dxa"/>
            <w:hideMark/>
          </w:tcPr>
          <w:p w14:paraId="29E0180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1506F02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Music Playlists (music therapy)</w:t>
            </w:r>
          </w:p>
        </w:tc>
        <w:tc>
          <w:tcPr>
            <w:tcW w:w="1205" w:type="dxa"/>
            <w:hideMark/>
          </w:tcPr>
          <w:p w14:paraId="4E4126B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3477DC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56545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919C27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C45B04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888B9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50484E6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1C8F6B9" w14:textId="77777777" w:rsidTr="009C356E">
        <w:trPr>
          <w:trHeight w:val="20"/>
        </w:trPr>
        <w:tc>
          <w:tcPr>
            <w:tcW w:w="1671" w:type="dxa"/>
            <w:hideMark/>
          </w:tcPr>
          <w:p w14:paraId="4B22C15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Gault</w:t>
            </w:r>
          </w:p>
        </w:tc>
        <w:tc>
          <w:tcPr>
            <w:tcW w:w="1377" w:type="dxa"/>
            <w:hideMark/>
          </w:tcPr>
          <w:p w14:paraId="0F6085E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04FD6C39" w14:textId="77777777" w:rsidR="00606E34" w:rsidRPr="001D4564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1D4564">
              <w:rPr>
                <w:rFonts w:ascii="Cambria Math" w:eastAsia="Times New Roman" w:hAnsi="Cambria Math" w:cs="Cambria Math"/>
                <w:color w:val="000000"/>
                <w:lang w:eastAsia="en-GB"/>
              </w:rPr>
              <w:t>𝛂</w:t>
            </w:r>
            <w:r w:rsidRPr="001D4564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7 agonist ABT-126 </w:t>
            </w:r>
          </w:p>
        </w:tc>
        <w:tc>
          <w:tcPr>
            <w:tcW w:w="1205" w:type="dxa"/>
            <w:hideMark/>
          </w:tcPr>
          <w:p w14:paraId="770A138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89C71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4BBD3D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4B9738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4991FF3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0FA01B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22147B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006F0AD" w14:textId="77777777" w:rsidTr="009C356E">
        <w:trPr>
          <w:trHeight w:val="20"/>
        </w:trPr>
        <w:tc>
          <w:tcPr>
            <w:tcW w:w="1671" w:type="dxa"/>
            <w:hideMark/>
          </w:tcPr>
          <w:p w14:paraId="35ADE1E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Gavrilova</w:t>
            </w:r>
          </w:p>
        </w:tc>
        <w:tc>
          <w:tcPr>
            <w:tcW w:w="1377" w:type="dxa"/>
            <w:hideMark/>
          </w:tcPr>
          <w:p w14:paraId="6ABF153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2008</w:t>
            </w:r>
          </w:p>
        </w:tc>
        <w:tc>
          <w:tcPr>
            <w:tcW w:w="3107" w:type="dxa"/>
            <w:hideMark/>
          </w:tcPr>
          <w:p w14:paraId="3F9DE86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10/66 caregiver intervention - In Russia</w:t>
            </w:r>
          </w:p>
        </w:tc>
        <w:tc>
          <w:tcPr>
            <w:tcW w:w="1205" w:type="dxa"/>
            <w:hideMark/>
          </w:tcPr>
          <w:p w14:paraId="18B6085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1A6A06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092199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FEBA8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EA7E09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95EE5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889F84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0BA7652" w14:textId="77777777" w:rsidTr="009C356E">
        <w:trPr>
          <w:trHeight w:val="20"/>
        </w:trPr>
        <w:tc>
          <w:tcPr>
            <w:tcW w:w="1671" w:type="dxa"/>
            <w:hideMark/>
          </w:tcPr>
          <w:p w14:paraId="254BBC6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Gibbor</w:t>
            </w:r>
            <w:proofErr w:type="spellEnd"/>
          </w:p>
        </w:tc>
        <w:tc>
          <w:tcPr>
            <w:tcW w:w="1377" w:type="dxa"/>
            <w:hideMark/>
          </w:tcPr>
          <w:p w14:paraId="6587343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0EEB6BC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Individual Cognitive Stimulation Therapy (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iCST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) </w:t>
            </w:r>
          </w:p>
        </w:tc>
        <w:tc>
          <w:tcPr>
            <w:tcW w:w="1205" w:type="dxa"/>
            <w:hideMark/>
          </w:tcPr>
          <w:p w14:paraId="26FC25B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240370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48ABA1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911DB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D2FB9B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AF4836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1623C9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30FF5B9" w14:textId="77777777" w:rsidTr="009C356E">
        <w:trPr>
          <w:trHeight w:val="20"/>
        </w:trPr>
        <w:tc>
          <w:tcPr>
            <w:tcW w:w="1671" w:type="dxa"/>
            <w:hideMark/>
          </w:tcPr>
          <w:p w14:paraId="7C59F3F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Goyder</w:t>
            </w:r>
          </w:p>
        </w:tc>
        <w:tc>
          <w:tcPr>
            <w:tcW w:w="1377" w:type="dxa"/>
            <w:hideMark/>
          </w:tcPr>
          <w:p w14:paraId="21F2323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637CA55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Staff Training in Assisted Living Residences (STAR) program </w:t>
            </w:r>
          </w:p>
        </w:tc>
        <w:tc>
          <w:tcPr>
            <w:tcW w:w="1205" w:type="dxa"/>
            <w:hideMark/>
          </w:tcPr>
          <w:p w14:paraId="0B544A3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3BAFC5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13959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02105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DCC7F2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93789B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12ABC77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4680627C" w14:textId="77777777" w:rsidTr="009C356E">
        <w:trPr>
          <w:trHeight w:val="20"/>
        </w:trPr>
        <w:tc>
          <w:tcPr>
            <w:tcW w:w="1671" w:type="dxa"/>
            <w:hideMark/>
          </w:tcPr>
          <w:p w14:paraId="4025389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Graff</w:t>
            </w:r>
          </w:p>
        </w:tc>
        <w:tc>
          <w:tcPr>
            <w:tcW w:w="1377" w:type="dxa"/>
            <w:hideMark/>
          </w:tcPr>
          <w:p w14:paraId="6EF8ADC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2007</w:t>
            </w:r>
          </w:p>
        </w:tc>
        <w:tc>
          <w:tcPr>
            <w:tcW w:w="3107" w:type="dxa"/>
            <w:hideMark/>
          </w:tcPr>
          <w:p w14:paraId="552EA81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Occupational Therapy program</w:t>
            </w:r>
          </w:p>
        </w:tc>
        <w:tc>
          <w:tcPr>
            <w:tcW w:w="1205" w:type="dxa"/>
            <w:hideMark/>
          </w:tcPr>
          <w:p w14:paraId="700DB2F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897A3B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C718D2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B412F4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EBF27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65E5DD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3D42CB5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6144351" w14:textId="77777777" w:rsidTr="009C356E">
        <w:trPr>
          <w:trHeight w:val="20"/>
        </w:trPr>
        <w:tc>
          <w:tcPr>
            <w:tcW w:w="1671" w:type="dxa"/>
            <w:hideMark/>
          </w:tcPr>
          <w:p w14:paraId="464F15A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Green</w:t>
            </w:r>
          </w:p>
        </w:tc>
        <w:tc>
          <w:tcPr>
            <w:tcW w:w="1377" w:type="dxa"/>
            <w:hideMark/>
          </w:tcPr>
          <w:p w14:paraId="62FD682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2009</w:t>
            </w:r>
          </w:p>
        </w:tc>
        <w:tc>
          <w:tcPr>
            <w:tcW w:w="3107" w:type="dxa"/>
            <w:hideMark/>
          </w:tcPr>
          <w:p w14:paraId="2E916F8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231F2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231F20"/>
                <w:lang w:eastAsia="en-GB"/>
              </w:rPr>
              <w:t>Tarenflurbil</w:t>
            </w:r>
          </w:p>
        </w:tc>
        <w:tc>
          <w:tcPr>
            <w:tcW w:w="1205" w:type="dxa"/>
            <w:hideMark/>
          </w:tcPr>
          <w:p w14:paraId="7DBDC4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41E10F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07D54D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32D24E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15EDBFD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CE5294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5E6CFC3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A87A1DC" w14:textId="77777777" w:rsidTr="009C356E">
        <w:trPr>
          <w:trHeight w:val="20"/>
        </w:trPr>
        <w:tc>
          <w:tcPr>
            <w:tcW w:w="1671" w:type="dxa"/>
            <w:hideMark/>
          </w:tcPr>
          <w:p w14:paraId="2267278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Gresham</w:t>
            </w:r>
          </w:p>
        </w:tc>
        <w:tc>
          <w:tcPr>
            <w:tcW w:w="1377" w:type="dxa"/>
            <w:hideMark/>
          </w:tcPr>
          <w:p w14:paraId="6A6473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2AB2F98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 program that combines caregiver training with a residential respite stay</w:t>
            </w:r>
          </w:p>
        </w:tc>
        <w:tc>
          <w:tcPr>
            <w:tcW w:w="1205" w:type="dxa"/>
            <w:hideMark/>
          </w:tcPr>
          <w:p w14:paraId="3C2F2C0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8BA1DD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7173AD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1380D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E6B2D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0B05E5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491F8D9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175A149D" w14:textId="77777777" w:rsidTr="009C356E">
        <w:trPr>
          <w:trHeight w:val="20"/>
        </w:trPr>
        <w:tc>
          <w:tcPr>
            <w:tcW w:w="1671" w:type="dxa"/>
            <w:hideMark/>
          </w:tcPr>
          <w:p w14:paraId="2059641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Gridley</w:t>
            </w:r>
          </w:p>
        </w:tc>
        <w:tc>
          <w:tcPr>
            <w:tcW w:w="1377" w:type="dxa"/>
            <w:hideMark/>
          </w:tcPr>
          <w:p w14:paraId="20629B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01FA3DD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Life story work</w:t>
            </w:r>
          </w:p>
        </w:tc>
        <w:tc>
          <w:tcPr>
            <w:tcW w:w="1205" w:type="dxa"/>
            <w:hideMark/>
          </w:tcPr>
          <w:p w14:paraId="101B72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07F3DDF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196A3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7AFAC3A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131B16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A6F38B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47E0D50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507DE42D" w14:textId="77777777" w:rsidTr="009C356E">
        <w:trPr>
          <w:trHeight w:val="20"/>
        </w:trPr>
        <w:tc>
          <w:tcPr>
            <w:tcW w:w="1671" w:type="dxa"/>
            <w:hideMark/>
          </w:tcPr>
          <w:p w14:paraId="75D58A0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Guerra</w:t>
            </w:r>
          </w:p>
        </w:tc>
        <w:tc>
          <w:tcPr>
            <w:tcW w:w="1377" w:type="dxa"/>
            <w:hideMark/>
          </w:tcPr>
          <w:p w14:paraId="1C1DE55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2011</w:t>
            </w:r>
          </w:p>
        </w:tc>
        <w:tc>
          <w:tcPr>
            <w:tcW w:w="3107" w:type="dxa"/>
            <w:hideMark/>
          </w:tcPr>
          <w:p w14:paraId="41F44BE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211E1E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211E1E"/>
                <w:lang w:eastAsia="en-GB"/>
              </w:rPr>
              <w:t>10/66 caregiver intervention - In Peru</w:t>
            </w:r>
          </w:p>
        </w:tc>
        <w:tc>
          <w:tcPr>
            <w:tcW w:w="1205" w:type="dxa"/>
            <w:hideMark/>
          </w:tcPr>
          <w:p w14:paraId="732D793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28F331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AA774C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53819C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4421A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70EAC1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8ECD39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2CED621" w14:textId="77777777" w:rsidTr="009C356E">
        <w:trPr>
          <w:trHeight w:val="20"/>
        </w:trPr>
        <w:tc>
          <w:tcPr>
            <w:tcW w:w="1671" w:type="dxa"/>
            <w:hideMark/>
          </w:tcPr>
          <w:p w14:paraId="08A7858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Guerriero</w:t>
            </w:r>
          </w:p>
        </w:tc>
        <w:tc>
          <w:tcPr>
            <w:tcW w:w="1377" w:type="dxa"/>
            <w:hideMark/>
          </w:tcPr>
          <w:p w14:paraId="1DB9D36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7CEFBD9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Emisymmetric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bilateral stimulation</w:t>
            </w:r>
          </w:p>
        </w:tc>
        <w:tc>
          <w:tcPr>
            <w:tcW w:w="1205" w:type="dxa"/>
            <w:hideMark/>
          </w:tcPr>
          <w:p w14:paraId="281B57C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C02D3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3795C9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1E1434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9DEC66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26DF52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F6362B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4FCAB84" w14:textId="77777777" w:rsidTr="009C356E">
        <w:trPr>
          <w:trHeight w:val="20"/>
        </w:trPr>
        <w:tc>
          <w:tcPr>
            <w:tcW w:w="1671" w:type="dxa"/>
            <w:hideMark/>
          </w:tcPr>
          <w:p w14:paraId="63F98D1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Gustafsson</w:t>
            </w:r>
          </w:p>
        </w:tc>
        <w:tc>
          <w:tcPr>
            <w:tcW w:w="1377" w:type="dxa"/>
            <w:hideMark/>
          </w:tcPr>
          <w:p w14:paraId="77A7D5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7CC97B8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Robotic cat intervention</w:t>
            </w:r>
          </w:p>
        </w:tc>
        <w:tc>
          <w:tcPr>
            <w:tcW w:w="1205" w:type="dxa"/>
            <w:hideMark/>
          </w:tcPr>
          <w:p w14:paraId="59A62C5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5700EF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9F4146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3BE7A4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3D65894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B5024F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CA6C5B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6B25EC62" w14:textId="77777777" w:rsidTr="009C356E">
        <w:trPr>
          <w:trHeight w:val="20"/>
        </w:trPr>
        <w:tc>
          <w:tcPr>
            <w:tcW w:w="1671" w:type="dxa"/>
            <w:hideMark/>
          </w:tcPr>
          <w:p w14:paraId="5C4CC83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Halek</w:t>
            </w:r>
          </w:p>
        </w:tc>
        <w:tc>
          <w:tcPr>
            <w:tcW w:w="1377" w:type="dxa"/>
            <w:hideMark/>
          </w:tcPr>
          <w:p w14:paraId="08A9909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6C1DBE6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Two types of dementia-specific case conferences </w:t>
            </w:r>
          </w:p>
        </w:tc>
        <w:tc>
          <w:tcPr>
            <w:tcW w:w="1205" w:type="dxa"/>
            <w:hideMark/>
          </w:tcPr>
          <w:p w14:paraId="1188AFE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43D1067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4F2AD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CF7A56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39225D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8C2310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1CE07CF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F0F9BC3" w14:textId="77777777" w:rsidTr="009C356E">
        <w:trPr>
          <w:trHeight w:val="20"/>
        </w:trPr>
        <w:tc>
          <w:tcPr>
            <w:tcW w:w="1671" w:type="dxa"/>
            <w:hideMark/>
          </w:tcPr>
          <w:p w14:paraId="28EA6CB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Hamill</w:t>
            </w:r>
          </w:p>
        </w:tc>
        <w:tc>
          <w:tcPr>
            <w:tcW w:w="1377" w:type="dxa"/>
            <w:hideMark/>
          </w:tcPr>
          <w:p w14:paraId="44590E0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277C1E2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‘Dancing down memory lane’: Circle dancing psychotherapeutic intervention </w:t>
            </w:r>
          </w:p>
        </w:tc>
        <w:tc>
          <w:tcPr>
            <w:tcW w:w="1205" w:type="dxa"/>
            <w:hideMark/>
          </w:tcPr>
          <w:p w14:paraId="43B538E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1A5502F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A5E5ED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216869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DA4D4E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787931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72344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67C9C6B" w14:textId="77777777" w:rsidTr="009C356E">
        <w:trPr>
          <w:trHeight w:val="20"/>
        </w:trPr>
        <w:tc>
          <w:tcPr>
            <w:tcW w:w="1671" w:type="dxa"/>
            <w:hideMark/>
          </w:tcPr>
          <w:p w14:paraId="64D750A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Hammarlund</w:t>
            </w:r>
          </w:p>
        </w:tc>
        <w:tc>
          <w:tcPr>
            <w:tcW w:w="1377" w:type="dxa"/>
            <w:hideMark/>
          </w:tcPr>
          <w:p w14:paraId="333E9F3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2021</w:t>
            </w:r>
          </w:p>
        </w:tc>
        <w:tc>
          <w:tcPr>
            <w:tcW w:w="3107" w:type="dxa"/>
            <w:hideMark/>
          </w:tcPr>
          <w:p w14:paraId="046FCF5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Affordable robotic pet ownership </w:t>
            </w:r>
          </w:p>
        </w:tc>
        <w:tc>
          <w:tcPr>
            <w:tcW w:w="1205" w:type="dxa"/>
            <w:hideMark/>
          </w:tcPr>
          <w:p w14:paraId="69810B7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16A1402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326D7E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4436B56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1DA187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6EA7F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D19EB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20573B1D" w14:textId="77777777" w:rsidTr="009C356E">
        <w:trPr>
          <w:trHeight w:val="20"/>
        </w:trPr>
        <w:tc>
          <w:tcPr>
            <w:tcW w:w="1671" w:type="dxa"/>
            <w:hideMark/>
          </w:tcPr>
          <w:p w14:paraId="65898CF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Hattori</w:t>
            </w:r>
          </w:p>
        </w:tc>
        <w:tc>
          <w:tcPr>
            <w:tcW w:w="1377" w:type="dxa"/>
            <w:hideMark/>
          </w:tcPr>
          <w:p w14:paraId="68F290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2011</w:t>
            </w:r>
          </w:p>
        </w:tc>
        <w:tc>
          <w:tcPr>
            <w:tcW w:w="3107" w:type="dxa"/>
            <w:hideMark/>
          </w:tcPr>
          <w:p w14:paraId="3CA8744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Art therapy</w:t>
            </w:r>
          </w:p>
        </w:tc>
        <w:tc>
          <w:tcPr>
            <w:tcW w:w="1205" w:type="dxa"/>
            <w:hideMark/>
          </w:tcPr>
          <w:p w14:paraId="43DF8B4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1EE2AE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8F0EE8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DFABE2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75EB31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70965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E75980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F7DD67C" w14:textId="77777777" w:rsidTr="009C356E">
        <w:trPr>
          <w:trHeight w:val="20"/>
        </w:trPr>
        <w:tc>
          <w:tcPr>
            <w:tcW w:w="1671" w:type="dxa"/>
            <w:hideMark/>
          </w:tcPr>
          <w:p w14:paraId="4D837BD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Henskens</w:t>
            </w:r>
            <w:proofErr w:type="spellEnd"/>
          </w:p>
        </w:tc>
        <w:tc>
          <w:tcPr>
            <w:tcW w:w="1377" w:type="dxa"/>
            <w:hideMark/>
          </w:tcPr>
          <w:p w14:paraId="4832925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5724E60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111111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111111"/>
                <w:lang w:eastAsia="en-GB"/>
              </w:rPr>
              <w:t xml:space="preserve">Movement-oriented restorative care </w:t>
            </w:r>
          </w:p>
        </w:tc>
        <w:tc>
          <w:tcPr>
            <w:tcW w:w="1205" w:type="dxa"/>
            <w:hideMark/>
          </w:tcPr>
          <w:p w14:paraId="7DC6F5D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4D297B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E133A7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2B7ED0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50C3B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154365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6B52CA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EE65A2F" w14:textId="77777777" w:rsidTr="009C356E">
        <w:trPr>
          <w:trHeight w:val="20"/>
        </w:trPr>
        <w:tc>
          <w:tcPr>
            <w:tcW w:w="1671" w:type="dxa"/>
            <w:hideMark/>
          </w:tcPr>
          <w:p w14:paraId="699A1D2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Henskens</w:t>
            </w:r>
            <w:proofErr w:type="spellEnd"/>
          </w:p>
        </w:tc>
        <w:tc>
          <w:tcPr>
            <w:tcW w:w="1377" w:type="dxa"/>
            <w:hideMark/>
          </w:tcPr>
          <w:p w14:paraId="585D2D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099F851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Movement stimulating interventions</w:t>
            </w:r>
          </w:p>
        </w:tc>
        <w:tc>
          <w:tcPr>
            <w:tcW w:w="1205" w:type="dxa"/>
            <w:hideMark/>
          </w:tcPr>
          <w:p w14:paraId="372684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BA8D27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69DFF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2667A79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195D2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BA745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7B30EC4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0126EE0" w14:textId="77777777" w:rsidTr="009C356E">
        <w:trPr>
          <w:trHeight w:val="20"/>
        </w:trPr>
        <w:tc>
          <w:tcPr>
            <w:tcW w:w="1671" w:type="dxa"/>
            <w:hideMark/>
          </w:tcPr>
          <w:p w14:paraId="061E7BA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Hindle</w:t>
            </w:r>
          </w:p>
        </w:tc>
        <w:tc>
          <w:tcPr>
            <w:tcW w:w="1377" w:type="dxa"/>
            <w:hideMark/>
          </w:tcPr>
          <w:p w14:paraId="5A7A0FC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17BB3C6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Goal-orientated cognitive rehabilitation</w:t>
            </w:r>
          </w:p>
        </w:tc>
        <w:tc>
          <w:tcPr>
            <w:tcW w:w="1205" w:type="dxa"/>
            <w:hideMark/>
          </w:tcPr>
          <w:p w14:paraId="6A4E4FE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95D4E9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B9D4E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CD6755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A5FE72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C3413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4D5FB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041ADE8" w14:textId="77777777" w:rsidTr="009C356E">
        <w:trPr>
          <w:trHeight w:val="20"/>
        </w:trPr>
        <w:tc>
          <w:tcPr>
            <w:tcW w:w="1671" w:type="dxa"/>
            <w:hideMark/>
          </w:tcPr>
          <w:p w14:paraId="1E346CA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Hoffmann</w:t>
            </w:r>
          </w:p>
        </w:tc>
        <w:tc>
          <w:tcPr>
            <w:tcW w:w="1377" w:type="dxa"/>
            <w:hideMark/>
          </w:tcPr>
          <w:p w14:paraId="5C3A18D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3BD8C55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Moderate-to-high intensity aerobic exercise program</w:t>
            </w:r>
          </w:p>
        </w:tc>
        <w:tc>
          <w:tcPr>
            <w:tcW w:w="1205" w:type="dxa"/>
            <w:hideMark/>
          </w:tcPr>
          <w:p w14:paraId="4B720C9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15A81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81C95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BB2F7E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BDE4A5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9D5CBA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9F1E74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839C8C1" w14:textId="77777777" w:rsidTr="009C356E">
        <w:trPr>
          <w:trHeight w:val="20"/>
        </w:trPr>
        <w:tc>
          <w:tcPr>
            <w:tcW w:w="1671" w:type="dxa"/>
            <w:hideMark/>
          </w:tcPr>
          <w:p w14:paraId="22B9A2C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Hum</w:t>
            </w:r>
          </w:p>
        </w:tc>
        <w:tc>
          <w:tcPr>
            <w:tcW w:w="1377" w:type="dxa"/>
            <w:hideMark/>
          </w:tcPr>
          <w:p w14:paraId="46A786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23E6DD3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Integrated palliative homecare programme </w:t>
            </w:r>
          </w:p>
        </w:tc>
        <w:tc>
          <w:tcPr>
            <w:tcW w:w="1205" w:type="dxa"/>
            <w:hideMark/>
          </w:tcPr>
          <w:p w14:paraId="790724D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21DBF5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A419E0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25777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09C2C2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257641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0DA75A2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C2852F8" w14:textId="77777777" w:rsidTr="009C356E">
        <w:trPr>
          <w:trHeight w:val="20"/>
        </w:trPr>
        <w:tc>
          <w:tcPr>
            <w:tcW w:w="1671" w:type="dxa"/>
            <w:hideMark/>
          </w:tcPr>
          <w:p w14:paraId="0BD77E5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Hutson</w:t>
            </w:r>
          </w:p>
        </w:tc>
        <w:tc>
          <w:tcPr>
            <w:tcW w:w="1377" w:type="dxa"/>
            <w:hideMark/>
          </w:tcPr>
          <w:p w14:paraId="65177EF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516F9B8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Sonas, a group intervention involving multisensory stimulation, reminiscence, and light physical activity </w:t>
            </w:r>
          </w:p>
        </w:tc>
        <w:tc>
          <w:tcPr>
            <w:tcW w:w="1205" w:type="dxa"/>
            <w:hideMark/>
          </w:tcPr>
          <w:p w14:paraId="6907D53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C8BA68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48053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9FFC51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437C3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A4F9F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B9C745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F3FF83E" w14:textId="77777777" w:rsidTr="009C356E">
        <w:trPr>
          <w:trHeight w:val="20"/>
        </w:trPr>
        <w:tc>
          <w:tcPr>
            <w:tcW w:w="1671" w:type="dxa"/>
            <w:hideMark/>
          </w:tcPr>
          <w:p w14:paraId="3203EFB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Jaaniste</w:t>
            </w:r>
          </w:p>
        </w:tc>
        <w:tc>
          <w:tcPr>
            <w:tcW w:w="1377" w:type="dxa"/>
            <w:hideMark/>
          </w:tcPr>
          <w:p w14:paraId="5C10815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003DFCF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Drama Therapy</w:t>
            </w:r>
          </w:p>
        </w:tc>
        <w:tc>
          <w:tcPr>
            <w:tcW w:w="1205" w:type="dxa"/>
            <w:hideMark/>
          </w:tcPr>
          <w:p w14:paraId="4710F77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70F32E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C4173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5FE04C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D0990C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304A16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03B198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A1BDFAD" w14:textId="77777777" w:rsidTr="009C356E">
        <w:trPr>
          <w:trHeight w:val="20"/>
        </w:trPr>
        <w:tc>
          <w:tcPr>
            <w:tcW w:w="1671" w:type="dxa"/>
            <w:hideMark/>
          </w:tcPr>
          <w:p w14:paraId="6423417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Jo</w:t>
            </w:r>
          </w:p>
        </w:tc>
        <w:tc>
          <w:tcPr>
            <w:tcW w:w="1377" w:type="dxa"/>
            <w:hideMark/>
          </w:tcPr>
          <w:p w14:paraId="379304A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1E26BB7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Reminiscence therapy</w:t>
            </w:r>
          </w:p>
        </w:tc>
        <w:tc>
          <w:tcPr>
            <w:tcW w:w="1205" w:type="dxa"/>
            <w:hideMark/>
          </w:tcPr>
          <w:p w14:paraId="32FA907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5185063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74B3AE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C2067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2340A3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4178B6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4EFC24C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382275BF" w14:textId="77777777" w:rsidTr="009C356E">
        <w:trPr>
          <w:trHeight w:val="20"/>
        </w:trPr>
        <w:tc>
          <w:tcPr>
            <w:tcW w:w="1671" w:type="dxa"/>
            <w:hideMark/>
          </w:tcPr>
          <w:p w14:paraId="5A60D39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Johnstone</w:t>
            </w:r>
          </w:p>
        </w:tc>
        <w:tc>
          <w:tcPr>
            <w:tcW w:w="1377" w:type="dxa"/>
            <w:hideMark/>
          </w:tcPr>
          <w:p w14:paraId="4FA1A58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075871A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Dignity Therapy </w:t>
            </w:r>
          </w:p>
        </w:tc>
        <w:tc>
          <w:tcPr>
            <w:tcW w:w="1205" w:type="dxa"/>
            <w:hideMark/>
          </w:tcPr>
          <w:p w14:paraId="135EB0B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32ADF7F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70F250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B0D983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395B28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30EDB2A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9EB04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723FC0BA" w14:textId="77777777" w:rsidTr="009C356E">
        <w:trPr>
          <w:trHeight w:val="20"/>
        </w:trPr>
        <w:tc>
          <w:tcPr>
            <w:tcW w:w="1671" w:type="dxa"/>
            <w:hideMark/>
          </w:tcPr>
          <w:p w14:paraId="1D0BF01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Kallio</w:t>
            </w:r>
          </w:p>
        </w:tc>
        <w:tc>
          <w:tcPr>
            <w:tcW w:w="1377" w:type="dxa"/>
            <w:hideMark/>
          </w:tcPr>
          <w:p w14:paraId="6E07463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281CFF2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training</w:t>
            </w:r>
          </w:p>
        </w:tc>
        <w:tc>
          <w:tcPr>
            <w:tcW w:w="1205" w:type="dxa"/>
            <w:hideMark/>
          </w:tcPr>
          <w:p w14:paraId="7AD2B15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FEB860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98229A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18443B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A273D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3E7E2F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9EA07F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9C8C67F" w14:textId="77777777" w:rsidTr="009C356E">
        <w:trPr>
          <w:trHeight w:val="20"/>
        </w:trPr>
        <w:tc>
          <w:tcPr>
            <w:tcW w:w="1671" w:type="dxa"/>
            <w:hideMark/>
          </w:tcPr>
          <w:p w14:paraId="12D19C6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Karefjard</w:t>
            </w:r>
            <w:proofErr w:type="spellEnd"/>
          </w:p>
        </w:tc>
        <w:tc>
          <w:tcPr>
            <w:tcW w:w="1377" w:type="dxa"/>
            <w:hideMark/>
          </w:tcPr>
          <w:p w14:paraId="0E69E69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0FBF500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Dog-assisted intervention </w:t>
            </w:r>
          </w:p>
        </w:tc>
        <w:tc>
          <w:tcPr>
            <w:tcW w:w="1205" w:type="dxa"/>
            <w:hideMark/>
          </w:tcPr>
          <w:p w14:paraId="2865B19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6059F4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618B4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CE49D1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96B37F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14F234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540909C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4C422EED" w14:textId="77777777" w:rsidTr="009C356E">
        <w:trPr>
          <w:trHeight w:val="20"/>
        </w:trPr>
        <w:tc>
          <w:tcPr>
            <w:tcW w:w="1671" w:type="dxa"/>
            <w:hideMark/>
          </w:tcPr>
          <w:p w14:paraId="2673EC1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Kelly</w:t>
            </w:r>
          </w:p>
        </w:tc>
        <w:tc>
          <w:tcPr>
            <w:tcW w:w="1377" w:type="dxa"/>
            <w:hideMark/>
          </w:tcPr>
          <w:p w14:paraId="48346B2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1DFF46E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Community-based Cognitive Stimulation Therapy</w:t>
            </w:r>
          </w:p>
        </w:tc>
        <w:tc>
          <w:tcPr>
            <w:tcW w:w="1205" w:type="dxa"/>
            <w:hideMark/>
          </w:tcPr>
          <w:p w14:paraId="6029EF7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43D40FC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96DB37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08A86D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D64B3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B4E33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42297A3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4D06D04C" w14:textId="77777777" w:rsidTr="009C356E">
        <w:trPr>
          <w:trHeight w:val="20"/>
        </w:trPr>
        <w:tc>
          <w:tcPr>
            <w:tcW w:w="1671" w:type="dxa"/>
            <w:hideMark/>
          </w:tcPr>
          <w:p w14:paraId="220F149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Kim</w:t>
            </w:r>
          </w:p>
        </w:tc>
        <w:tc>
          <w:tcPr>
            <w:tcW w:w="1377" w:type="dxa"/>
            <w:hideMark/>
          </w:tcPr>
          <w:p w14:paraId="37968EB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25ED1D5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Occupation centred activity program</w:t>
            </w:r>
          </w:p>
        </w:tc>
        <w:tc>
          <w:tcPr>
            <w:tcW w:w="1205" w:type="dxa"/>
            <w:hideMark/>
          </w:tcPr>
          <w:p w14:paraId="428A3F2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4CA5352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8F5C4C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78BFB4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034017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628822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5B14EE4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242F20ED" w14:textId="77777777" w:rsidTr="009C356E">
        <w:trPr>
          <w:trHeight w:val="20"/>
        </w:trPr>
        <w:tc>
          <w:tcPr>
            <w:tcW w:w="1671" w:type="dxa"/>
            <w:hideMark/>
          </w:tcPr>
          <w:p w14:paraId="1971C2A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Kim</w:t>
            </w:r>
          </w:p>
        </w:tc>
        <w:tc>
          <w:tcPr>
            <w:tcW w:w="1377" w:type="dxa"/>
            <w:hideMark/>
          </w:tcPr>
          <w:p w14:paraId="3C45991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550E32E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Community-based multidomain cognitive intervention program </w:t>
            </w:r>
          </w:p>
        </w:tc>
        <w:tc>
          <w:tcPr>
            <w:tcW w:w="1205" w:type="dxa"/>
            <w:hideMark/>
          </w:tcPr>
          <w:p w14:paraId="5CCA016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4CA4FCC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0830E4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EC7906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8FBE51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29047D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242114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D72F836" w14:textId="77777777" w:rsidTr="009C356E">
        <w:trPr>
          <w:trHeight w:val="20"/>
        </w:trPr>
        <w:tc>
          <w:tcPr>
            <w:tcW w:w="1671" w:type="dxa"/>
            <w:hideMark/>
          </w:tcPr>
          <w:p w14:paraId="3F0EF6F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Kim</w:t>
            </w:r>
          </w:p>
        </w:tc>
        <w:tc>
          <w:tcPr>
            <w:tcW w:w="1377" w:type="dxa"/>
            <w:hideMark/>
          </w:tcPr>
          <w:p w14:paraId="3C255DE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008FA67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Experience-based group therapy</w:t>
            </w:r>
          </w:p>
        </w:tc>
        <w:tc>
          <w:tcPr>
            <w:tcW w:w="1205" w:type="dxa"/>
            <w:hideMark/>
          </w:tcPr>
          <w:p w14:paraId="6CF1DF4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160EC50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FA8DC6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C1D47B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A553CE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30F3D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1AAB6CA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74D87317" w14:textId="77777777" w:rsidTr="009C356E">
        <w:trPr>
          <w:trHeight w:val="20"/>
        </w:trPr>
        <w:tc>
          <w:tcPr>
            <w:tcW w:w="1671" w:type="dxa"/>
            <w:hideMark/>
          </w:tcPr>
          <w:p w14:paraId="7EA9116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Kim</w:t>
            </w:r>
          </w:p>
        </w:tc>
        <w:tc>
          <w:tcPr>
            <w:tcW w:w="1377" w:type="dxa"/>
            <w:hideMark/>
          </w:tcPr>
          <w:p w14:paraId="370D517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14FB332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111111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111111"/>
                <w:lang w:eastAsia="en-GB"/>
              </w:rPr>
              <w:t xml:space="preserve">Recollection-Based Occupational Therapy </w:t>
            </w:r>
          </w:p>
        </w:tc>
        <w:tc>
          <w:tcPr>
            <w:tcW w:w="1205" w:type="dxa"/>
            <w:hideMark/>
          </w:tcPr>
          <w:p w14:paraId="751558D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EFE5A1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ED4104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8817C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A9C202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28B485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64643F2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693DDDB" w14:textId="77777777" w:rsidTr="009C356E">
        <w:trPr>
          <w:trHeight w:val="20"/>
        </w:trPr>
        <w:tc>
          <w:tcPr>
            <w:tcW w:w="1671" w:type="dxa"/>
            <w:hideMark/>
          </w:tcPr>
          <w:p w14:paraId="2EC4401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Kinderman</w:t>
            </w:r>
          </w:p>
        </w:tc>
        <w:tc>
          <w:tcPr>
            <w:tcW w:w="1377" w:type="dxa"/>
            <w:hideMark/>
          </w:tcPr>
          <w:p w14:paraId="39DB09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23090D6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Human rights based approach intervention</w:t>
            </w:r>
          </w:p>
        </w:tc>
        <w:tc>
          <w:tcPr>
            <w:tcW w:w="1205" w:type="dxa"/>
            <w:hideMark/>
          </w:tcPr>
          <w:p w14:paraId="0E445CF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FAE48F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C3112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1A5670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16F94D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0AE1FF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30D76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FD1A020" w14:textId="77777777" w:rsidTr="009C356E">
        <w:trPr>
          <w:trHeight w:val="20"/>
        </w:trPr>
        <w:tc>
          <w:tcPr>
            <w:tcW w:w="1671" w:type="dxa"/>
            <w:hideMark/>
          </w:tcPr>
          <w:p w14:paraId="51B301B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Knapp</w:t>
            </w:r>
          </w:p>
        </w:tc>
        <w:tc>
          <w:tcPr>
            <w:tcW w:w="1377" w:type="dxa"/>
            <w:hideMark/>
          </w:tcPr>
          <w:p w14:paraId="5B5667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1994</w:t>
            </w:r>
          </w:p>
        </w:tc>
        <w:tc>
          <w:tcPr>
            <w:tcW w:w="3107" w:type="dxa"/>
            <w:hideMark/>
          </w:tcPr>
          <w:p w14:paraId="1CD55F8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High dose Tacrine</w:t>
            </w:r>
          </w:p>
        </w:tc>
        <w:tc>
          <w:tcPr>
            <w:tcW w:w="1205" w:type="dxa"/>
            <w:hideMark/>
          </w:tcPr>
          <w:p w14:paraId="684E3E5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1CBB19E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0DD7B8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BD89D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202E285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25CE7CC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7D94C83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146F5C21" w14:textId="77777777" w:rsidTr="009C356E">
        <w:trPr>
          <w:trHeight w:val="20"/>
        </w:trPr>
        <w:tc>
          <w:tcPr>
            <w:tcW w:w="1671" w:type="dxa"/>
            <w:hideMark/>
          </w:tcPr>
          <w:p w14:paraId="37F8C3A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Koh</w:t>
            </w:r>
          </w:p>
        </w:tc>
        <w:tc>
          <w:tcPr>
            <w:tcW w:w="1377" w:type="dxa"/>
            <w:hideMark/>
          </w:tcPr>
          <w:p w14:paraId="5D773B0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421F84E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Person-centred creative dance intervention </w:t>
            </w:r>
          </w:p>
        </w:tc>
        <w:tc>
          <w:tcPr>
            <w:tcW w:w="1205" w:type="dxa"/>
            <w:hideMark/>
          </w:tcPr>
          <w:p w14:paraId="48C0DC5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9D2006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86531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D197E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60B36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739B39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BAC84C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77D04A8" w14:textId="77777777" w:rsidTr="009C356E">
        <w:trPr>
          <w:trHeight w:val="20"/>
        </w:trPr>
        <w:tc>
          <w:tcPr>
            <w:tcW w:w="1671" w:type="dxa"/>
            <w:hideMark/>
          </w:tcPr>
          <w:p w14:paraId="0F2E258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Kohne</w:t>
            </w:r>
          </w:p>
        </w:tc>
        <w:tc>
          <w:tcPr>
            <w:tcW w:w="1377" w:type="dxa"/>
            <w:hideMark/>
          </w:tcPr>
          <w:p w14:paraId="7863313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2021</w:t>
            </w:r>
          </w:p>
        </w:tc>
        <w:tc>
          <w:tcPr>
            <w:tcW w:w="3107" w:type="dxa"/>
            <w:hideMark/>
          </w:tcPr>
          <w:p w14:paraId="1064F90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Namaste Care intervention</w:t>
            </w:r>
          </w:p>
        </w:tc>
        <w:tc>
          <w:tcPr>
            <w:tcW w:w="1205" w:type="dxa"/>
            <w:hideMark/>
          </w:tcPr>
          <w:p w14:paraId="2025ED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6A1545A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D1EF98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85892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8EBCCA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9168D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146782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3385084" w14:textId="77777777" w:rsidTr="009C356E">
        <w:trPr>
          <w:trHeight w:val="20"/>
        </w:trPr>
        <w:tc>
          <w:tcPr>
            <w:tcW w:w="1671" w:type="dxa"/>
            <w:hideMark/>
          </w:tcPr>
          <w:p w14:paraId="62285E3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Koivisto</w:t>
            </w:r>
          </w:p>
        </w:tc>
        <w:tc>
          <w:tcPr>
            <w:tcW w:w="1377" w:type="dxa"/>
            <w:hideMark/>
          </w:tcPr>
          <w:p w14:paraId="41B48B9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465BE2D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Early psychosocial intervention </w:t>
            </w:r>
          </w:p>
        </w:tc>
        <w:tc>
          <w:tcPr>
            <w:tcW w:w="1205" w:type="dxa"/>
            <w:hideMark/>
          </w:tcPr>
          <w:p w14:paraId="68E7478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0BB0BE9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68BB26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848826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0BE45A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E8250D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6864EF2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620A18C" w14:textId="77777777" w:rsidTr="009C356E">
        <w:trPr>
          <w:trHeight w:val="20"/>
        </w:trPr>
        <w:tc>
          <w:tcPr>
            <w:tcW w:w="1671" w:type="dxa"/>
            <w:hideMark/>
          </w:tcPr>
          <w:p w14:paraId="2275902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Kok</w:t>
            </w:r>
          </w:p>
        </w:tc>
        <w:tc>
          <w:tcPr>
            <w:tcW w:w="1377" w:type="dxa"/>
            <w:hideMark/>
          </w:tcPr>
          <w:p w14:paraId="1327E47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7C75625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111111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111111"/>
                <w:lang w:eastAsia="en-GB"/>
              </w:rPr>
              <w:t xml:space="preserve">Small-scaled homelike nursing homes </w:t>
            </w:r>
          </w:p>
        </w:tc>
        <w:tc>
          <w:tcPr>
            <w:tcW w:w="1205" w:type="dxa"/>
            <w:hideMark/>
          </w:tcPr>
          <w:p w14:paraId="220E088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F6B17D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A7D537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4F6D77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1CB4B9A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C43628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2027E8F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2234DB41" w14:textId="77777777" w:rsidTr="009C356E">
        <w:trPr>
          <w:trHeight w:val="20"/>
        </w:trPr>
        <w:tc>
          <w:tcPr>
            <w:tcW w:w="1671" w:type="dxa"/>
            <w:hideMark/>
          </w:tcPr>
          <w:p w14:paraId="1CE2479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Kontos</w:t>
            </w:r>
          </w:p>
        </w:tc>
        <w:tc>
          <w:tcPr>
            <w:tcW w:w="1377" w:type="dxa"/>
            <w:hideMark/>
          </w:tcPr>
          <w:p w14:paraId="2FE1032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6643022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Elder-clowning </w:t>
            </w:r>
          </w:p>
        </w:tc>
        <w:tc>
          <w:tcPr>
            <w:tcW w:w="1205" w:type="dxa"/>
            <w:hideMark/>
          </w:tcPr>
          <w:p w14:paraId="3179A70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308A8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E40BFB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507203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D6B2D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3AF145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EAC473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CB05E16" w14:textId="77777777" w:rsidTr="009C356E">
        <w:trPr>
          <w:trHeight w:val="20"/>
        </w:trPr>
        <w:tc>
          <w:tcPr>
            <w:tcW w:w="1671" w:type="dxa"/>
            <w:hideMark/>
          </w:tcPr>
          <w:p w14:paraId="60CC110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Kumar</w:t>
            </w:r>
          </w:p>
        </w:tc>
        <w:tc>
          <w:tcPr>
            <w:tcW w:w="1377" w:type="dxa"/>
            <w:hideMark/>
          </w:tcPr>
          <w:p w14:paraId="0FB5E6C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5064153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Novel occupational therapy regimen </w:t>
            </w:r>
          </w:p>
        </w:tc>
        <w:tc>
          <w:tcPr>
            <w:tcW w:w="1205" w:type="dxa"/>
            <w:hideMark/>
          </w:tcPr>
          <w:p w14:paraId="0299022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2F4DA4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6679C0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FD9CA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13A8A6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DDCA5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4D64F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010C0AC" w14:textId="77777777" w:rsidTr="009C356E">
        <w:trPr>
          <w:trHeight w:val="20"/>
        </w:trPr>
        <w:tc>
          <w:tcPr>
            <w:tcW w:w="1671" w:type="dxa"/>
            <w:hideMark/>
          </w:tcPr>
          <w:p w14:paraId="051632A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Kurz</w:t>
            </w:r>
          </w:p>
        </w:tc>
        <w:tc>
          <w:tcPr>
            <w:tcW w:w="1377" w:type="dxa"/>
            <w:hideMark/>
          </w:tcPr>
          <w:p w14:paraId="3FA2278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4AD25CD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CORDIAL: Cognitive Rehabilitation and Cognitive-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behavioral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Treatment </w:t>
            </w:r>
          </w:p>
        </w:tc>
        <w:tc>
          <w:tcPr>
            <w:tcW w:w="1205" w:type="dxa"/>
            <w:hideMark/>
          </w:tcPr>
          <w:p w14:paraId="5E490F4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3DC3AA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2C348C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8CAC20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58307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EB4218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F76EA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FA59942" w14:textId="77777777" w:rsidTr="009C356E">
        <w:trPr>
          <w:trHeight w:val="20"/>
        </w:trPr>
        <w:tc>
          <w:tcPr>
            <w:tcW w:w="1671" w:type="dxa"/>
            <w:hideMark/>
          </w:tcPr>
          <w:p w14:paraId="6DBC48C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Laakkonen</w:t>
            </w:r>
          </w:p>
        </w:tc>
        <w:tc>
          <w:tcPr>
            <w:tcW w:w="1377" w:type="dxa"/>
            <w:hideMark/>
          </w:tcPr>
          <w:p w14:paraId="6B418A6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4C68936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Self-management groups for people with dementia and their spouses</w:t>
            </w:r>
          </w:p>
        </w:tc>
        <w:tc>
          <w:tcPr>
            <w:tcW w:w="1205" w:type="dxa"/>
            <w:hideMark/>
          </w:tcPr>
          <w:p w14:paraId="6F4FB4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FC852D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31E0AB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28F0DA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50C092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49C7E13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4175F0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0FD5C27" w14:textId="77777777" w:rsidTr="009C356E">
        <w:trPr>
          <w:trHeight w:val="20"/>
        </w:trPr>
        <w:tc>
          <w:tcPr>
            <w:tcW w:w="1671" w:type="dxa"/>
            <w:hideMark/>
          </w:tcPr>
          <w:p w14:paraId="6EF573A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Lai</w:t>
            </w:r>
          </w:p>
        </w:tc>
        <w:tc>
          <w:tcPr>
            <w:tcW w:w="1377" w:type="dxa"/>
            <w:hideMark/>
          </w:tcPr>
          <w:p w14:paraId="5961F4F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1DFF0C1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Weekly health services delivered through video communication apps</w:t>
            </w:r>
          </w:p>
        </w:tc>
        <w:tc>
          <w:tcPr>
            <w:tcW w:w="1205" w:type="dxa"/>
            <w:hideMark/>
          </w:tcPr>
          <w:p w14:paraId="00BBF8E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647CE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BD8E40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5AB0FF1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336FC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F888B8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345EB97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76EA1760" w14:textId="77777777" w:rsidTr="009C356E">
        <w:trPr>
          <w:trHeight w:val="20"/>
        </w:trPr>
        <w:tc>
          <w:tcPr>
            <w:tcW w:w="1671" w:type="dxa"/>
            <w:hideMark/>
          </w:tcPr>
          <w:p w14:paraId="02C502D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Lai</w:t>
            </w:r>
          </w:p>
        </w:tc>
        <w:tc>
          <w:tcPr>
            <w:tcW w:w="1377" w:type="dxa"/>
            <w:hideMark/>
          </w:tcPr>
          <w:p w14:paraId="5B09935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1966702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Activity scheduling</w:t>
            </w:r>
          </w:p>
        </w:tc>
        <w:tc>
          <w:tcPr>
            <w:tcW w:w="1205" w:type="dxa"/>
            <w:hideMark/>
          </w:tcPr>
          <w:p w14:paraId="52AE22D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7D7AF99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1C679E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640C2B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D7B51F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F04E00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91432B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9E9B71E" w14:textId="77777777" w:rsidTr="009C356E">
        <w:trPr>
          <w:trHeight w:val="20"/>
        </w:trPr>
        <w:tc>
          <w:tcPr>
            <w:tcW w:w="1671" w:type="dxa"/>
            <w:hideMark/>
          </w:tcPr>
          <w:p w14:paraId="0D8FC4F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Lam</w:t>
            </w:r>
          </w:p>
        </w:tc>
        <w:tc>
          <w:tcPr>
            <w:tcW w:w="1377" w:type="dxa"/>
            <w:hideMark/>
          </w:tcPr>
          <w:p w14:paraId="5F844B1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71427C6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Whole-body vibration (WBV) added to a routine activity program </w:t>
            </w:r>
          </w:p>
        </w:tc>
        <w:tc>
          <w:tcPr>
            <w:tcW w:w="1205" w:type="dxa"/>
            <w:hideMark/>
          </w:tcPr>
          <w:p w14:paraId="3A7A4B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0BB089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2461C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6B837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449134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2767B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66D4B2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01134D3" w14:textId="77777777" w:rsidTr="009C356E">
        <w:trPr>
          <w:trHeight w:val="20"/>
        </w:trPr>
        <w:tc>
          <w:tcPr>
            <w:tcW w:w="1671" w:type="dxa"/>
            <w:hideMark/>
          </w:tcPr>
          <w:p w14:paraId="2622D57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Lamb</w:t>
            </w:r>
          </w:p>
        </w:tc>
        <w:tc>
          <w:tcPr>
            <w:tcW w:w="1377" w:type="dxa"/>
            <w:hideMark/>
          </w:tcPr>
          <w:p w14:paraId="2163E85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10D5D8C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Moderate to high intensity exercise training </w:t>
            </w:r>
          </w:p>
        </w:tc>
        <w:tc>
          <w:tcPr>
            <w:tcW w:w="1205" w:type="dxa"/>
            <w:hideMark/>
          </w:tcPr>
          <w:p w14:paraId="6CE6DBA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6F858DC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19CEBB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C0C0F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5C3D4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4CB20D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FB8D00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5588AFA" w14:textId="77777777" w:rsidTr="009C356E">
        <w:trPr>
          <w:trHeight w:val="20"/>
        </w:trPr>
        <w:tc>
          <w:tcPr>
            <w:tcW w:w="1671" w:type="dxa"/>
            <w:hideMark/>
          </w:tcPr>
          <w:p w14:paraId="7F24306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Larsson</w:t>
            </w:r>
          </w:p>
        </w:tc>
        <w:tc>
          <w:tcPr>
            <w:tcW w:w="1377" w:type="dxa"/>
            <w:hideMark/>
          </w:tcPr>
          <w:p w14:paraId="2A62EB7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2FF0FA3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Memantine</w:t>
            </w:r>
          </w:p>
        </w:tc>
        <w:tc>
          <w:tcPr>
            <w:tcW w:w="1205" w:type="dxa"/>
            <w:hideMark/>
          </w:tcPr>
          <w:p w14:paraId="17AFCB4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E17309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AB03F7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67E8E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401D0EF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5D4366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938065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2B98549" w14:textId="77777777" w:rsidTr="009C356E">
        <w:trPr>
          <w:trHeight w:val="20"/>
        </w:trPr>
        <w:tc>
          <w:tcPr>
            <w:tcW w:w="1671" w:type="dxa"/>
            <w:hideMark/>
          </w:tcPr>
          <w:p w14:paraId="706B059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Latham</w:t>
            </w:r>
          </w:p>
        </w:tc>
        <w:tc>
          <w:tcPr>
            <w:tcW w:w="1377" w:type="dxa"/>
            <w:hideMark/>
          </w:tcPr>
          <w:p w14:paraId="54C3999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6EE77D2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Namaste Care intervention</w:t>
            </w:r>
          </w:p>
        </w:tc>
        <w:tc>
          <w:tcPr>
            <w:tcW w:w="1205" w:type="dxa"/>
            <w:hideMark/>
          </w:tcPr>
          <w:p w14:paraId="7E53D3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70DB88A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11733A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62249F2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1FA51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B1DBC4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ECE12F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FF6A240" w14:textId="77777777" w:rsidTr="009C356E">
        <w:trPr>
          <w:trHeight w:val="20"/>
        </w:trPr>
        <w:tc>
          <w:tcPr>
            <w:tcW w:w="1671" w:type="dxa"/>
            <w:hideMark/>
          </w:tcPr>
          <w:p w14:paraId="523B245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Lazar</w:t>
            </w:r>
          </w:p>
        </w:tc>
        <w:tc>
          <w:tcPr>
            <w:tcW w:w="1377" w:type="dxa"/>
            <w:hideMark/>
          </w:tcPr>
          <w:p w14:paraId="41EE5AA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701876D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Multifunctional technology system </w:t>
            </w:r>
          </w:p>
        </w:tc>
        <w:tc>
          <w:tcPr>
            <w:tcW w:w="1205" w:type="dxa"/>
            <w:hideMark/>
          </w:tcPr>
          <w:p w14:paraId="5B0F24D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6F0443E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1AD2CC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B9B11D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4707B5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0DC8E8E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F9B9D8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398C5D01" w14:textId="77777777" w:rsidTr="009C356E">
        <w:trPr>
          <w:trHeight w:val="20"/>
        </w:trPr>
        <w:tc>
          <w:tcPr>
            <w:tcW w:w="1671" w:type="dxa"/>
            <w:hideMark/>
          </w:tcPr>
          <w:p w14:paraId="73BB4E3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Leroi</w:t>
            </w:r>
          </w:p>
        </w:tc>
        <w:tc>
          <w:tcPr>
            <w:tcW w:w="1377" w:type="dxa"/>
            <w:hideMark/>
          </w:tcPr>
          <w:p w14:paraId="73B53D9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0B08DC5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Intervention to support hearing and vision in dementia </w:t>
            </w:r>
          </w:p>
        </w:tc>
        <w:tc>
          <w:tcPr>
            <w:tcW w:w="1205" w:type="dxa"/>
            <w:hideMark/>
          </w:tcPr>
          <w:p w14:paraId="046044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C2998E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2DC196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0C780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70A7DF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345622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47D460A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D39B53A" w14:textId="77777777" w:rsidTr="009C356E">
        <w:trPr>
          <w:trHeight w:val="20"/>
        </w:trPr>
        <w:tc>
          <w:tcPr>
            <w:tcW w:w="1671" w:type="dxa"/>
            <w:hideMark/>
          </w:tcPr>
          <w:p w14:paraId="58D8B8A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Leroi</w:t>
            </w:r>
          </w:p>
        </w:tc>
        <w:tc>
          <w:tcPr>
            <w:tcW w:w="1377" w:type="dxa"/>
            <w:hideMark/>
          </w:tcPr>
          <w:p w14:paraId="0D305E2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139880D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20 mg Memantine </w:t>
            </w:r>
          </w:p>
        </w:tc>
        <w:tc>
          <w:tcPr>
            <w:tcW w:w="1205" w:type="dxa"/>
            <w:hideMark/>
          </w:tcPr>
          <w:p w14:paraId="0F0635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C2EE8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E8C05B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CC5161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3FECBEC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85EC2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658F19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B24EAF1" w14:textId="77777777" w:rsidTr="009C356E">
        <w:trPr>
          <w:trHeight w:val="20"/>
        </w:trPr>
        <w:tc>
          <w:tcPr>
            <w:tcW w:w="1671" w:type="dxa"/>
            <w:hideMark/>
          </w:tcPr>
          <w:p w14:paraId="29EA5DD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Lin</w:t>
            </w:r>
          </w:p>
        </w:tc>
        <w:tc>
          <w:tcPr>
            <w:tcW w:w="1377" w:type="dxa"/>
            <w:hideMark/>
          </w:tcPr>
          <w:p w14:paraId="1F1DFC8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5C6EC76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Creative expression therapy </w:t>
            </w:r>
          </w:p>
        </w:tc>
        <w:tc>
          <w:tcPr>
            <w:tcW w:w="1205" w:type="dxa"/>
            <w:hideMark/>
          </w:tcPr>
          <w:p w14:paraId="64323FF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6CD207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663CD2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DC2FD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2C8BD1B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AF9EF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1789CD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943A504" w14:textId="77777777" w:rsidTr="009C356E">
        <w:trPr>
          <w:trHeight w:val="20"/>
        </w:trPr>
        <w:tc>
          <w:tcPr>
            <w:tcW w:w="1671" w:type="dxa"/>
            <w:hideMark/>
          </w:tcPr>
          <w:p w14:paraId="52562AC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Liu</w:t>
            </w:r>
          </w:p>
        </w:tc>
        <w:tc>
          <w:tcPr>
            <w:tcW w:w="1377" w:type="dxa"/>
            <w:hideMark/>
          </w:tcPr>
          <w:p w14:paraId="4EB38DE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5958861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Comprehensive nursing intervention </w:t>
            </w:r>
          </w:p>
        </w:tc>
        <w:tc>
          <w:tcPr>
            <w:tcW w:w="1205" w:type="dxa"/>
            <w:hideMark/>
          </w:tcPr>
          <w:p w14:paraId="5980976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353C444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414EC3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1B6638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D1412D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622DC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277CE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D11AE70" w14:textId="77777777" w:rsidTr="009C356E">
        <w:trPr>
          <w:trHeight w:val="20"/>
        </w:trPr>
        <w:tc>
          <w:tcPr>
            <w:tcW w:w="1671" w:type="dxa"/>
            <w:hideMark/>
          </w:tcPr>
          <w:p w14:paraId="631E81A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Liu</w:t>
            </w:r>
          </w:p>
        </w:tc>
        <w:tc>
          <w:tcPr>
            <w:tcW w:w="1377" w:type="dxa"/>
            <w:hideMark/>
          </w:tcPr>
          <w:p w14:paraId="2461303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3F83CFE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Predictive nursing care program</w:t>
            </w:r>
          </w:p>
        </w:tc>
        <w:tc>
          <w:tcPr>
            <w:tcW w:w="1205" w:type="dxa"/>
            <w:hideMark/>
          </w:tcPr>
          <w:p w14:paraId="15B3A08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272270E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F520C2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9AA3EB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335C69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110078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EFD0E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F0464AA" w14:textId="77777777" w:rsidTr="009C356E">
        <w:trPr>
          <w:trHeight w:val="20"/>
        </w:trPr>
        <w:tc>
          <w:tcPr>
            <w:tcW w:w="1671" w:type="dxa"/>
            <w:hideMark/>
          </w:tcPr>
          <w:p w14:paraId="2A5E001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Livingstone</w:t>
            </w:r>
          </w:p>
        </w:tc>
        <w:tc>
          <w:tcPr>
            <w:tcW w:w="1377" w:type="dxa"/>
            <w:hideMark/>
          </w:tcPr>
          <w:p w14:paraId="7336408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0355800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Dementia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RElAted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Manual for Sleep;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STrAtegies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for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RelaTives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intervention (DREAMS START)</w:t>
            </w:r>
          </w:p>
        </w:tc>
        <w:tc>
          <w:tcPr>
            <w:tcW w:w="1205" w:type="dxa"/>
            <w:hideMark/>
          </w:tcPr>
          <w:p w14:paraId="70488E9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A92111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0A7677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139299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8FCFB7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C46EE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83687C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20A5335" w14:textId="77777777" w:rsidTr="009C356E">
        <w:trPr>
          <w:trHeight w:val="20"/>
        </w:trPr>
        <w:tc>
          <w:tcPr>
            <w:tcW w:w="1671" w:type="dxa"/>
            <w:hideMark/>
          </w:tcPr>
          <w:p w14:paraId="7696B98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Livingstone</w:t>
            </w:r>
          </w:p>
        </w:tc>
        <w:tc>
          <w:tcPr>
            <w:tcW w:w="1377" w:type="dxa"/>
            <w:hideMark/>
          </w:tcPr>
          <w:p w14:paraId="0F576B5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27BDF4F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STrAtegies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for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RelaTives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psychological intervention (START)</w:t>
            </w:r>
          </w:p>
        </w:tc>
        <w:tc>
          <w:tcPr>
            <w:tcW w:w="1205" w:type="dxa"/>
            <w:hideMark/>
          </w:tcPr>
          <w:p w14:paraId="5924084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65DC4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6523F2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C4EDFD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8ED24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C9B38C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9DEC3C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7A8BF8E" w14:textId="77777777" w:rsidTr="009C356E">
        <w:trPr>
          <w:trHeight w:val="20"/>
        </w:trPr>
        <w:tc>
          <w:tcPr>
            <w:tcW w:w="1671" w:type="dxa"/>
            <w:hideMark/>
          </w:tcPr>
          <w:p w14:paraId="4126F9E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Livingstone</w:t>
            </w:r>
          </w:p>
        </w:tc>
        <w:tc>
          <w:tcPr>
            <w:tcW w:w="1377" w:type="dxa"/>
            <w:hideMark/>
          </w:tcPr>
          <w:p w14:paraId="0F4D46F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22A75E5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Managing Agitation and Raising Quality of Life (MARQUE) intervention </w:t>
            </w:r>
          </w:p>
        </w:tc>
        <w:tc>
          <w:tcPr>
            <w:tcW w:w="1205" w:type="dxa"/>
            <w:hideMark/>
          </w:tcPr>
          <w:p w14:paraId="4DA59B1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53BCB7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1F8CB8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0A5B2B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FC616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D4CEA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ABFB5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51655D1" w14:textId="77777777" w:rsidTr="009C356E">
        <w:trPr>
          <w:trHeight w:val="20"/>
        </w:trPr>
        <w:tc>
          <w:tcPr>
            <w:tcW w:w="1671" w:type="dxa"/>
            <w:hideMark/>
          </w:tcPr>
          <w:p w14:paraId="3FC9760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Logsdon</w:t>
            </w:r>
          </w:p>
        </w:tc>
        <w:tc>
          <w:tcPr>
            <w:tcW w:w="1377" w:type="dxa"/>
            <w:hideMark/>
          </w:tcPr>
          <w:p w14:paraId="2EC2341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2010</w:t>
            </w:r>
          </w:p>
        </w:tc>
        <w:tc>
          <w:tcPr>
            <w:tcW w:w="3107" w:type="dxa"/>
            <w:hideMark/>
          </w:tcPr>
          <w:p w14:paraId="6B55947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Time-limited early-stage memory loss (ESML) support group program </w:t>
            </w:r>
          </w:p>
        </w:tc>
        <w:tc>
          <w:tcPr>
            <w:tcW w:w="1205" w:type="dxa"/>
            <w:hideMark/>
          </w:tcPr>
          <w:p w14:paraId="2FFD632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6D0D5B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4A370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D1045C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4519CD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9FAAA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075DFC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5C3F2E1" w14:textId="77777777" w:rsidTr="009C356E">
        <w:trPr>
          <w:trHeight w:val="20"/>
        </w:trPr>
        <w:tc>
          <w:tcPr>
            <w:tcW w:w="1671" w:type="dxa"/>
            <w:hideMark/>
          </w:tcPr>
          <w:p w14:paraId="24E7172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Logsdon</w:t>
            </w:r>
          </w:p>
        </w:tc>
        <w:tc>
          <w:tcPr>
            <w:tcW w:w="1377" w:type="dxa"/>
            <w:hideMark/>
          </w:tcPr>
          <w:p w14:paraId="50711A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1E21C59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Program of specialized dementia adult day services</w:t>
            </w:r>
          </w:p>
        </w:tc>
        <w:tc>
          <w:tcPr>
            <w:tcW w:w="1205" w:type="dxa"/>
            <w:hideMark/>
          </w:tcPr>
          <w:p w14:paraId="437C9D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EBCF3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1CE599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44FCB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43BD8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6F575F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41BA5E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27497FB3" w14:textId="77777777" w:rsidTr="009C356E">
        <w:trPr>
          <w:trHeight w:val="20"/>
        </w:trPr>
        <w:tc>
          <w:tcPr>
            <w:tcW w:w="1671" w:type="dxa"/>
            <w:hideMark/>
          </w:tcPr>
          <w:p w14:paraId="69495F5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Lok</w:t>
            </w:r>
          </w:p>
        </w:tc>
        <w:tc>
          <w:tcPr>
            <w:tcW w:w="1377" w:type="dxa"/>
            <w:hideMark/>
          </w:tcPr>
          <w:p w14:paraId="3EDAFF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727CE74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Cognitive stimulation therapy based on Roy’s adaptation model </w:t>
            </w:r>
          </w:p>
        </w:tc>
        <w:tc>
          <w:tcPr>
            <w:tcW w:w="1205" w:type="dxa"/>
            <w:hideMark/>
          </w:tcPr>
          <w:p w14:paraId="0A0001F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D57E4B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FED98E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9104C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15F68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42BA0E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8C84D4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725220F" w14:textId="77777777" w:rsidTr="009C356E">
        <w:trPr>
          <w:trHeight w:val="20"/>
        </w:trPr>
        <w:tc>
          <w:tcPr>
            <w:tcW w:w="1671" w:type="dxa"/>
            <w:hideMark/>
          </w:tcPr>
          <w:p w14:paraId="49B4C6E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Lok</w:t>
            </w:r>
          </w:p>
        </w:tc>
        <w:tc>
          <w:tcPr>
            <w:tcW w:w="1377" w:type="dxa"/>
            <w:hideMark/>
          </w:tcPr>
          <w:p w14:paraId="373E58D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6DE3054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Reminiscence therapy</w:t>
            </w:r>
          </w:p>
        </w:tc>
        <w:tc>
          <w:tcPr>
            <w:tcW w:w="1205" w:type="dxa"/>
            <w:hideMark/>
          </w:tcPr>
          <w:p w14:paraId="0F4B127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E11064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E2B76F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480988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468845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8A96C1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6A3DB6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F3AC3A0" w14:textId="77777777" w:rsidTr="009C356E">
        <w:trPr>
          <w:trHeight w:val="20"/>
        </w:trPr>
        <w:tc>
          <w:tcPr>
            <w:tcW w:w="1671" w:type="dxa"/>
            <w:hideMark/>
          </w:tcPr>
          <w:p w14:paraId="46988E4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Lovestone</w:t>
            </w:r>
            <w:proofErr w:type="spellEnd"/>
          </w:p>
        </w:tc>
        <w:tc>
          <w:tcPr>
            <w:tcW w:w="1377" w:type="dxa"/>
            <w:hideMark/>
          </w:tcPr>
          <w:p w14:paraId="659680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59DF9C9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Tideglusib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1205" w:type="dxa"/>
            <w:hideMark/>
          </w:tcPr>
          <w:p w14:paraId="47A551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C45B89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9C810A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B33207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5372757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9111B1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04918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E396C06" w14:textId="77777777" w:rsidTr="009C356E">
        <w:trPr>
          <w:trHeight w:val="20"/>
        </w:trPr>
        <w:tc>
          <w:tcPr>
            <w:tcW w:w="1671" w:type="dxa"/>
            <w:hideMark/>
          </w:tcPr>
          <w:p w14:paraId="2C6F832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Lu</w:t>
            </w:r>
          </w:p>
        </w:tc>
        <w:tc>
          <w:tcPr>
            <w:tcW w:w="1377" w:type="dxa"/>
            <w:hideMark/>
          </w:tcPr>
          <w:p w14:paraId="4D083C1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2006</w:t>
            </w:r>
          </w:p>
        </w:tc>
        <w:tc>
          <w:tcPr>
            <w:tcW w:w="3107" w:type="dxa"/>
            <w:hideMark/>
          </w:tcPr>
          <w:p w14:paraId="4FF57FD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Testosterone</w:t>
            </w:r>
          </w:p>
        </w:tc>
        <w:tc>
          <w:tcPr>
            <w:tcW w:w="1205" w:type="dxa"/>
            <w:hideMark/>
          </w:tcPr>
          <w:p w14:paraId="13C7C3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1A86DA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584413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DC5C93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47C6449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C4117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082FD63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8268882" w14:textId="77777777" w:rsidTr="009C356E">
        <w:trPr>
          <w:trHeight w:val="20"/>
        </w:trPr>
        <w:tc>
          <w:tcPr>
            <w:tcW w:w="1671" w:type="dxa"/>
            <w:hideMark/>
          </w:tcPr>
          <w:p w14:paraId="6BF1E19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Machado</w:t>
            </w:r>
          </w:p>
        </w:tc>
        <w:tc>
          <w:tcPr>
            <w:tcW w:w="1377" w:type="dxa"/>
            <w:hideMark/>
          </w:tcPr>
          <w:p w14:paraId="39676B2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2009</w:t>
            </w:r>
          </w:p>
        </w:tc>
        <w:tc>
          <w:tcPr>
            <w:tcW w:w="3107" w:type="dxa"/>
            <w:hideMark/>
          </w:tcPr>
          <w:p w14:paraId="4F861A7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Cognitive and functional rehabilitation program </w:t>
            </w:r>
          </w:p>
        </w:tc>
        <w:tc>
          <w:tcPr>
            <w:tcW w:w="1205" w:type="dxa"/>
            <w:hideMark/>
          </w:tcPr>
          <w:p w14:paraId="5911937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125448E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67D90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A22014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597A84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61FA16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680D98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C48E9D3" w14:textId="77777777" w:rsidTr="009C356E">
        <w:trPr>
          <w:trHeight w:val="20"/>
        </w:trPr>
        <w:tc>
          <w:tcPr>
            <w:tcW w:w="1671" w:type="dxa"/>
            <w:hideMark/>
          </w:tcPr>
          <w:p w14:paraId="194FA2F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Mador</w:t>
            </w:r>
          </w:p>
        </w:tc>
        <w:tc>
          <w:tcPr>
            <w:tcW w:w="1377" w:type="dxa"/>
            <w:hideMark/>
          </w:tcPr>
          <w:p w14:paraId="1F2CB3D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2003</w:t>
            </w:r>
          </w:p>
        </w:tc>
        <w:tc>
          <w:tcPr>
            <w:tcW w:w="3107" w:type="dxa"/>
            <w:hideMark/>
          </w:tcPr>
          <w:p w14:paraId="10FC9A4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Cholinesterase inhibitor use (specifically Donepezil)</w:t>
            </w:r>
          </w:p>
        </w:tc>
        <w:tc>
          <w:tcPr>
            <w:tcW w:w="1205" w:type="dxa"/>
            <w:hideMark/>
          </w:tcPr>
          <w:p w14:paraId="49813AA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DB38B5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BF508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2665B9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BD400E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F326F7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CEBC74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818F553" w14:textId="77777777" w:rsidTr="009C356E">
        <w:trPr>
          <w:trHeight w:val="20"/>
        </w:trPr>
        <w:tc>
          <w:tcPr>
            <w:tcW w:w="1671" w:type="dxa"/>
            <w:hideMark/>
          </w:tcPr>
          <w:p w14:paraId="543F273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Maier</w:t>
            </w:r>
          </w:p>
        </w:tc>
        <w:tc>
          <w:tcPr>
            <w:tcW w:w="1377" w:type="dxa"/>
            <w:hideMark/>
          </w:tcPr>
          <w:p w14:paraId="15D0EB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0AEC809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Bupropion </w:t>
            </w:r>
          </w:p>
        </w:tc>
        <w:tc>
          <w:tcPr>
            <w:tcW w:w="1205" w:type="dxa"/>
            <w:hideMark/>
          </w:tcPr>
          <w:p w14:paraId="72193B9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D10FD2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FCBC80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7C4D99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05DBEF5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17997A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10BB9A3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25AC5D3" w14:textId="77777777" w:rsidTr="009C356E">
        <w:trPr>
          <w:trHeight w:val="20"/>
        </w:trPr>
        <w:tc>
          <w:tcPr>
            <w:tcW w:w="1671" w:type="dxa"/>
            <w:hideMark/>
          </w:tcPr>
          <w:p w14:paraId="4088187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Marinho</w:t>
            </w:r>
          </w:p>
        </w:tc>
        <w:tc>
          <w:tcPr>
            <w:tcW w:w="1377" w:type="dxa"/>
            <w:hideMark/>
          </w:tcPr>
          <w:p w14:paraId="40205B1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345429F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CST</w:t>
            </w:r>
          </w:p>
        </w:tc>
        <w:tc>
          <w:tcPr>
            <w:tcW w:w="1205" w:type="dxa"/>
            <w:hideMark/>
          </w:tcPr>
          <w:p w14:paraId="3FEA039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F97AA6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8709A9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2E677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7E76022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03CD2E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874C29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DDF370C" w14:textId="77777777" w:rsidTr="009C356E">
        <w:trPr>
          <w:trHeight w:val="20"/>
        </w:trPr>
        <w:tc>
          <w:tcPr>
            <w:tcW w:w="1671" w:type="dxa"/>
            <w:hideMark/>
          </w:tcPr>
          <w:p w14:paraId="6F63D96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Marshall</w:t>
            </w:r>
          </w:p>
        </w:tc>
        <w:tc>
          <w:tcPr>
            <w:tcW w:w="1377" w:type="dxa"/>
            <w:hideMark/>
          </w:tcPr>
          <w:p w14:paraId="64978B7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24CE901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‘Living Well with Dementia’ group vs. waiting-list control </w:t>
            </w:r>
          </w:p>
        </w:tc>
        <w:tc>
          <w:tcPr>
            <w:tcW w:w="1205" w:type="dxa"/>
            <w:hideMark/>
          </w:tcPr>
          <w:p w14:paraId="3EFDB0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255D530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846AD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A68A09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AE5796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07029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9FEC52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78FDD3A" w14:textId="77777777" w:rsidTr="009C356E">
        <w:trPr>
          <w:trHeight w:val="20"/>
        </w:trPr>
        <w:tc>
          <w:tcPr>
            <w:tcW w:w="1671" w:type="dxa"/>
            <w:hideMark/>
          </w:tcPr>
          <w:p w14:paraId="774FB02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Matthews</w:t>
            </w:r>
          </w:p>
        </w:tc>
        <w:tc>
          <w:tcPr>
            <w:tcW w:w="1377" w:type="dxa"/>
            <w:hideMark/>
          </w:tcPr>
          <w:p w14:paraId="4726D96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2021</w:t>
            </w:r>
          </w:p>
        </w:tc>
        <w:tc>
          <w:tcPr>
            <w:tcW w:w="3107" w:type="dxa"/>
            <w:hideMark/>
          </w:tcPr>
          <w:p w14:paraId="386F5EF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Rasagiline </w:t>
            </w:r>
          </w:p>
        </w:tc>
        <w:tc>
          <w:tcPr>
            <w:tcW w:w="1205" w:type="dxa"/>
            <w:hideMark/>
          </w:tcPr>
          <w:p w14:paraId="1EDBAE6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CBE0F3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25B79F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A63CF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0211C8A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F4A72D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6623D42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40B55E4" w14:textId="77777777" w:rsidTr="009C356E">
        <w:trPr>
          <w:trHeight w:val="20"/>
        </w:trPr>
        <w:tc>
          <w:tcPr>
            <w:tcW w:w="1671" w:type="dxa"/>
            <w:hideMark/>
          </w:tcPr>
          <w:p w14:paraId="3526BED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McCarney</w:t>
            </w:r>
          </w:p>
        </w:tc>
        <w:tc>
          <w:tcPr>
            <w:tcW w:w="1377" w:type="dxa"/>
            <w:hideMark/>
          </w:tcPr>
          <w:p w14:paraId="2A74A7A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2007</w:t>
            </w:r>
          </w:p>
        </w:tc>
        <w:tc>
          <w:tcPr>
            <w:tcW w:w="3107" w:type="dxa"/>
            <w:hideMark/>
          </w:tcPr>
          <w:p w14:paraId="5850B88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Minimal follow-up vs. intensive follow-up in participants in a placebo controlled trial of Ginkgo biloba </w:t>
            </w:r>
          </w:p>
        </w:tc>
        <w:tc>
          <w:tcPr>
            <w:tcW w:w="1205" w:type="dxa"/>
            <w:hideMark/>
          </w:tcPr>
          <w:p w14:paraId="64887E7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368B2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297FB0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B865A3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4C40CB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CC8D25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F3A20D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5399A2BC" w14:textId="77777777" w:rsidTr="009C356E">
        <w:trPr>
          <w:trHeight w:val="20"/>
        </w:trPr>
        <w:tc>
          <w:tcPr>
            <w:tcW w:w="1671" w:type="dxa"/>
            <w:hideMark/>
          </w:tcPr>
          <w:p w14:paraId="61EAC7B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McCarney</w:t>
            </w:r>
          </w:p>
        </w:tc>
        <w:tc>
          <w:tcPr>
            <w:tcW w:w="1377" w:type="dxa"/>
            <w:hideMark/>
          </w:tcPr>
          <w:p w14:paraId="06FBD68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2008</w:t>
            </w:r>
          </w:p>
        </w:tc>
        <w:tc>
          <w:tcPr>
            <w:tcW w:w="3107" w:type="dxa"/>
            <w:hideMark/>
          </w:tcPr>
          <w:p w14:paraId="0661AAE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Ginkgo biloba</w:t>
            </w:r>
          </w:p>
        </w:tc>
        <w:tc>
          <w:tcPr>
            <w:tcW w:w="1205" w:type="dxa"/>
            <w:hideMark/>
          </w:tcPr>
          <w:p w14:paraId="35681A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5DBD0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CCB4F4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EAD754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0F78921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F883A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828783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2618CAD" w14:textId="77777777" w:rsidTr="009C356E">
        <w:trPr>
          <w:trHeight w:val="20"/>
        </w:trPr>
        <w:tc>
          <w:tcPr>
            <w:tcW w:w="1671" w:type="dxa"/>
            <w:hideMark/>
          </w:tcPr>
          <w:p w14:paraId="4804F9B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McGilton</w:t>
            </w:r>
          </w:p>
        </w:tc>
        <w:tc>
          <w:tcPr>
            <w:tcW w:w="1377" w:type="dxa"/>
            <w:hideMark/>
          </w:tcPr>
          <w:p w14:paraId="01EBA44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480A6C1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Communication intervention </w:t>
            </w:r>
          </w:p>
        </w:tc>
        <w:tc>
          <w:tcPr>
            <w:tcW w:w="1205" w:type="dxa"/>
            <w:hideMark/>
          </w:tcPr>
          <w:p w14:paraId="3C95AB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4D1049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1AAFFE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8275CD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9207D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E8E385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1151F6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D3911B6" w14:textId="77777777" w:rsidTr="009C356E">
        <w:trPr>
          <w:trHeight w:val="20"/>
        </w:trPr>
        <w:tc>
          <w:tcPr>
            <w:tcW w:w="1671" w:type="dxa"/>
            <w:hideMark/>
          </w:tcPr>
          <w:p w14:paraId="235EAAC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Meeuwsen</w:t>
            </w:r>
          </w:p>
        </w:tc>
        <w:tc>
          <w:tcPr>
            <w:tcW w:w="1377" w:type="dxa"/>
            <w:hideMark/>
          </w:tcPr>
          <w:p w14:paraId="01CA7DB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5045C51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Follow-up care by memory clinics vs. General Practitioners </w:t>
            </w:r>
          </w:p>
        </w:tc>
        <w:tc>
          <w:tcPr>
            <w:tcW w:w="1205" w:type="dxa"/>
            <w:hideMark/>
          </w:tcPr>
          <w:p w14:paraId="438266D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CB0E7D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9BB7F8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918E05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A62880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10A218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CB52AD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C8CBC03" w14:textId="77777777" w:rsidTr="009C356E">
        <w:trPr>
          <w:trHeight w:val="20"/>
        </w:trPr>
        <w:tc>
          <w:tcPr>
            <w:tcW w:w="1671" w:type="dxa"/>
            <w:hideMark/>
          </w:tcPr>
          <w:p w14:paraId="01692EE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Meguro</w:t>
            </w:r>
          </w:p>
        </w:tc>
        <w:tc>
          <w:tcPr>
            <w:tcW w:w="1377" w:type="dxa"/>
            <w:hideMark/>
          </w:tcPr>
          <w:p w14:paraId="3B39788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2008</w:t>
            </w:r>
          </w:p>
        </w:tc>
        <w:tc>
          <w:tcPr>
            <w:tcW w:w="3107" w:type="dxa"/>
            <w:hideMark/>
          </w:tcPr>
          <w:p w14:paraId="26D1FC1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Donepezil combined with reminiscence therapy, Japanese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caligraphy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sessions and promotion of cooking small Japanese dishes.</w:t>
            </w:r>
          </w:p>
        </w:tc>
        <w:tc>
          <w:tcPr>
            <w:tcW w:w="1205" w:type="dxa"/>
            <w:hideMark/>
          </w:tcPr>
          <w:p w14:paraId="044A322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D7363A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EC1E05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2EC7728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48226A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011743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8A427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2808B756" w14:textId="77777777" w:rsidTr="009C356E">
        <w:trPr>
          <w:trHeight w:val="20"/>
        </w:trPr>
        <w:tc>
          <w:tcPr>
            <w:tcW w:w="1671" w:type="dxa"/>
            <w:hideMark/>
          </w:tcPr>
          <w:p w14:paraId="0E15840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Mehling</w:t>
            </w:r>
          </w:p>
        </w:tc>
        <w:tc>
          <w:tcPr>
            <w:tcW w:w="1377" w:type="dxa"/>
            <w:hideMark/>
          </w:tcPr>
          <w:p w14:paraId="6A76B83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6785EE3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Dyadic Group Exercises: Preventing Loss of Independence through Exercise(PLIE ́)</w:t>
            </w:r>
          </w:p>
        </w:tc>
        <w:tc>
          <w:tcPr>
            <w:tcW w:w="1205" w:type="dxa"/>
            <w:hideMark/>
          </w:tcPr>
          <w:p w14:paraId="40D8CAD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7EA151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A37C05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7D9964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167EEA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B3A441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2554247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4694A54" w14:textId="77777777" w:rsidTr="009C356E">
        <w:trPr>
          <w:trHeight w:val="20"/>
        </w:trPr>
        <w:tc>
          <w:tcPr>
            <w:tcW w:w="1671" w:type="dxa"/>
            <w:hideMark/>
          </w:tcPr>
          <w:p w14:paraId="716E359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Menn</w:t>
            </w:r>
          </w:p>
        </w:tc>
        <w:tc>
          <w:tcPr>
            <w:tcW w:w="1377" w:type="dxa"/>
            <w:hideMark/>
          </w:tcPr>
          <w:p w14:paraId="2C0B739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4E5D700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Complex nonpharmacological intervention including actively approaching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counseling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and caregiver support groups with differing intensity</w:t>
            </w:r>
          </w:p>
        </w:tc>
        <w:tc>
          <w:tcPr>
            <w:tcW w:w="1205" w:type="dxa"/>
            <w:hideMark/>
          </w:tcPr>
          <w:p w14:paraId="70C3CA1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22BC3A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3FE5AB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FEA6E3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F9381C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8E7BAC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CF4BFA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2F470E5" w14:textId="77777777" w:rsidTr="009C356E">
        <w:trPr>
          <w:trHeight w:val="20"/>
        </w:trPr>
        <w:tc>
          <w:tcPr>
            <w:tcW w:w="1671" w:type="dxa"/>
            <w:hideMark/>
          </w:tcPr>
          <w:p w14:paraId="2655382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Merrill</w:t>
            </w:r>
          </w:p>
        </w:tc>
        <w:tc>
          <w:tcPr>
            <w:tcW w:w="1377" w:type="dxa"/>
            <w:hideMark/>
          </w:tcPr>
          <w:p w14:paraId="2E572B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2006</w:t>
            </w:r>
          </w:p>
        </w:tc>
        <w:tc>
          <w:tcPr>
            <w:tcW w:w="3107" w:type="dxa"/>
            <w:hideMark/>
          </w:tcPr>
          <w:p w14:paraId="613F9F9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Vagus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nerve stimulation</w:t>
            </w:r>
          </w:p>
        </w:tc>
        <w:tc>
          <w:tcPr>
            <w:tcW w:w="1205" w:type="dxa"/>
            <w:hideMark/>
          </w:tcPr>
          <w:p w14:paraId="2600CEA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8045F3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AC5A19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AD3F0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2FB75FE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8E784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4C0C93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7E1F5AC" w14:textId="77777777" w:rsidTr="009C356E">
        <w:trPr>
          <w:trHeight w:val="20"/>
        </w:trPr>
        <w:tc>
          <w:tcPr>
            <w:tcW w:w="1671" w:type="dxa"/>
            <w:hideMark/>
          </w:tcPr>
          <w:p w14:paraId="769BA4D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Middelstadt</w:t>
            </w:r>
            <w:proofErr w:type="spellEnd"/>
          </w:p>
        </w:tc>
        <w:tc>
          <w:tcPr>
            <w:tcW w:w="1377" w:type="dxa"/>
            <w:hideMark/>
          </w:tcPr>
          <w:p w14:paraId="4C10511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2903763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491D6D1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8EF57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0F83BB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E18CC8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86A3A9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E56A8D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0D9929B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60C301B" w14:textId="77777777" w:rsidTr="009C356E">
        <w:trPr>
          <w:trHeight w:val="20"/>
        </w:trPr>
        <w:tc>
          <w:tcPr>
            <w:tcW w:w="1671" w:type="dxa"/>
            <w:hideMark/>
          </w:tcPr>
          <w:p w14:paraId="429A970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Moir</w:t>
            </w:r>
          </w:p>
        </w:tc>
        <w:tc>
          <w:tcPr>
            <w:tcW w:w="1377" w:type="dxa"/>
            <w:hideMark/>
          </w:tcPr>
          <w:p w14:paraId="3FA1F0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4295D30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Music Therapy</w:t>
            </w:r>
          </w:p>
        </w:tc>
        <w:tc>
          <w:tcPr>
            <w:tcW w:w="1205" w:type="dxa"/>
            <w:hideMark/>
          </w:tcPr>
          <w:p w14:paraId="4F15273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98F6E9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0E931E8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D07026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0F2F4D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3A7BF6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56606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6B93FD8" w14:textId="77777777" w:rsidTr="009C356E">
        <w:trPr>
          <w:trHeight w:val="20"/>
        </w:trPr>
        <w:tc>
          <w:tcPr>
            <w:tcW w:w="1671" w:type="dxa"/>
            <w:hideMark/>
          </w:tcPr>
          <w:p w14:paraId="2C9E52E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Moyle</w:t>
            </w:r>
          </w:p>
        </w:tc>
        <w:tc>
          <w:tcPr>
            <w:tcW w:w="1377" w:type="dxa"/>
            <w:hideMark/>
          </w:tcPr>
          <w:p w14:paraId="50DE37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780E0C4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Companion robots (PARO) vs. participation in an interactive reading group </w:t>
            </w:r>
          </w:p>
        </w:tc>
        <w:tc>
          <w:tcPr>
            <w:tcW w:w="1205" w:type="dxa"/>
            <w:hideMark/>
          </w:tcPr>
          <w:p w14:paraId="0E52443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50FC41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8E2F64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60F040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491A01D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5C48C2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040F30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C207075" w14:textId="77777777" w:rsidTr="009C356E">
        <w:trPr>
          <w:trHeight w:val="20"/>
        </w:trPr>
        <w:tc>
          <w:tcPr>
            <w:tcW w:w="1671" w:type="dxa"/>
            <w:hideMark/>
          </w:tcPr>
          <w:p w14:paraId="7BD3208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Munch</w:t>
            </w:r>
          </w:p>
        </w:tc>
        <w:tc>
          <w:tcPr>
            <w:tcW w:w="1377" w:type="dxa"/>
            <w:hideMark/>
          </w:tcPr>
          <w:p w14:paraId="6D94AE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7BF0453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Daily Light Exposure</w:t>
            </w:r>
          </w:p>
        </w:tc>
        <w:tc>
          <w:tcPr>
            <w:tcW w:w="1205" w:type="dxa"/>
            <w:hideMark/>
          </w:tcPr>
          <w:p w14:paraId="744AA30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E5D520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0D21CF8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652281C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7D950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6FA306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271FDA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17A95ED3" w14:textId="77777777" w:rsidTr="009C356E">
        <w:trPr>
          <w:trHeight w:val="20"/>
        </w:trPr>
        <w:tc>
          <w:tcPr>
            <w:tcW w:w="1671" w:type="dxa"/>
            <w:hideMark/>
          </w:tcPr>
          <w:p w14:paraId="7E80D9D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Nordgren</w:t>
            </w:r>
          </w:p>
        </w:tc>
        <w:tc>
          <w:tcPr>
            <w:tcW w:w="1377" w:type="dxa"/>
            <w:hideMark/>
          </w:tcPr>
          <w:p w14:paraId="3032DE4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noWrap/>
            <w:hideMark/>
          </w:tcPr>
          <w:p w14:paraId="2A8658A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Canine-assisted therapy</w:t>
            </w:r>
          </w:p>
        </w:tc>
        <w:tc>
          <w:tcPr>
            <w:tcW w:w="1205" w:type="dxa"/>
            <w:hideMark/>
          </w:tcPr>
          <w:p w14:paraId="5FFF50D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0CD536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0053D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240ADDB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FE8BB2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E60A2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4C5298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5C54C222" w14:textId="77777777" w:rsidTr="009C356E">
        <w:trPr>
          <w:trHeight w:val="20"/>
        </w:trPr>
        <w:tc>
          <w:tcPr>
            <w:tcW w:w="1671" w:type="dxa"/>
            <w:hideMark/>
          </w:tcPr>
          <w:p w14:paraId="57A7758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Nordheim</w:t>
            </w:r>
          </w:p>
        </w:tc>
        <w:tc>
          <w:tcPr>
            <w:tcW w:w="1377" w:type="dxa"/>
            <w:hideMark/>
          </w:tcPr>
          <w:p w14:paraId="4E53C03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7E00C19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Psychosocial intervention in couples coping with Dementia</w:t>
            </w:r>
          </w:p>
        </w:tc>
        <w:tc>
          <w:tcPr>
            <w:tcW w:w="1205" w:type="dxa"/>
            <w:hideMark/>
          </w:tcPr>
          <w:p w14:paraId="4EDB44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CE0747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9DFC98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942F58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8D2A38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3D71C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4E6A3A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9345EAC" w14:textId="77777777" w:rsidTr="009C356E">
        <w:trPr>
          <w:trHeight w:val="20"/>
        </w:trPr>
        <w:tc>
          <w:tcPr>
            <w:tcW w:w="1671" w:type="dxa"/>
            <w:hideMark/>
          </w:tcPr>
          <w:p w14:paraId="3AA871D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Novelli</w:t>
            </w:r>
          </w:p>
        </w:tc>
        <w:tc>
          <w:tcPr>
            <w:tcW w:w="1377" w:type="dxa"/>
            <w:hideMark/>
          </w:tcPr>
          <w:p w14:paraId="6B22FBC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3821B22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Tailored Activity program</w:t>
            </w:r>
          </w:p>
        </w:tc>
        <w:tc>
          <w:tcPr>
            <w:tcW w:w="1205" w:type="dxa"/>
            <w:hideMark/>
          </w:tcPr>
          <w:p w14:paraId="37D4C11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77FFD49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C8C554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EB0D20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075F75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89F73B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8261D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127E0D8" w14:textId="77777777" w:rsidTr="009C356E">
        <w:trPr>
          <w:trHeight w:val="20"/>
        </w:trPr>
        <w:tc>
          <w:tcPr>
            <w:tcW w:w="1671" w:type="dxa"/>
            <w:hideMark/>
          </w:tcPr>
          <w:p w14:paraId="4920D11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Olakehinde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1377" w:type="dxa"/>
            <w:hideMark/>
          </w:tcPr>
          <w:p w14:paraId="0B031D3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11841B4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4D2FDB9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4008A7F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71FB23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6042CB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93428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0FBA25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08FA13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94212CC" w14:textId="77777777" w:rsidTr="009C356E">
        <w:trPr>
          <w:trHeight w:val="20"/>
        </w:trPr>
        <w:tc>
          <w:tcPr>
            <w:tcW w:w="1671" w:type="dxa"/>
            <w:hideMark/>
          </w:tcPr>
          <w:p w14:paraId="31E9849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Orgeta</w:t>
            </w:r>
          </w:p>
        </w:tc>
        <w:tc>
          <w:tcPr>
            <w:tcW w:w="1377" w:type="dxa"/>
            <w:hideMark/>
          </w:tcPr>
          <w:p w14:paraId="6690E26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5F49ACA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Behavioural Activation</w:t>
            </w:r>
          </w:p>
        </w:tc>
        <w:tc>
          <w:tcPr>
            <w:tcW w:w="1205" w:type="dxa"/>
            <w:hideMark/>
          </w:tcPr>
          <w:p w14:paraId="16440FB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C1C3E0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2840B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EB724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304C14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878832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24B993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06B63DA" w14:textId="77777777" w:rsidTr="009C356E">
        <w:trPr>
          <w:trHeight w:val="20"/>
        </w:trPr>
        <w:tc>
          <w:tcPr>
            <w:tcW w:w="1671" w:type="dxa"/>
            <w:hideMark/>
          </w:tcPr>
          <w:p w14:paraId="36D7F5F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Orrell</w:t>
            </w:r>
          </w:p>
        </w:tc>
        <w:tc>
          <w:tcPr>
            <w:tcW w:w="1377" w:type="dxa"/>
            <w:hideMark/>
          </w:tcPr>
          <w:p w14:paraId="16033CF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15460FA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Individual Cognitive Stimulation Therapy </w:t>
            </w:r>
          </w:p>
        </w:tc>
        <w:tc>
          <w:tcPr>
            <w:tcW w:w="1205" w:type="dxa"/>
            <w:hideMark/>
          </w:tcPr>
          <w:p w14:paraId="2A9946A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5377D6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CD1EBD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C51B61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5C3EE3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896ADF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79CAB7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A940FC7" w14:textId="77777777" w:rsidTr="009C356E">
        <w:trPr>
          <w:trHeight w:val="20"/>
        </w:trPr>
        <w:tc>
          <w:tcPr>
            <w:tcW w:w="1671" w:type="dxa"/>
            <w:hideMark/>
          </w:tcPr>
          <w:p w14:paraId="72E277B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Orrell</w:t>
            </w:r>
          </w:p>
        </w:tc>
        <w:tc>
          <w:tcPr>
            <w:tcW w:w="1377" w:type="dxa"/>
            <w:hideMark/>
          </w:tcPr>
          <w:p w14:paraId="75167E7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2005</w:t>
            </w:r>
          </w:p>
        </w:tc>
        <w:tc>
          <w:tcPr>
            <w:tcW w:w="3107" w:type="dxa"/>
            <w:hideMark/>
          </w:tcPr>
          <w:p w14:paraId="7AFD974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211E1E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211E1E"/>
                <w:lang w:eastAsia="en-GB"/>
              </w:rPr>
              <w:t>Maintenance Cognitive Stimulation Therapy (CST)</w:t>
            </w:r>
          </w:p>
        </w:tc>
        <w:tc>
          <w:tcPr>
            <w:tcW w:w="1205" w:type="dxa"/>
            <w:hideMark/>
          </w:tcPr>
          <w:p w14:paraId="7828614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4029E55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251470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31F99E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E5F5CF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B7EAF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62167B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D16D213" w14:textId="77777777" w:rsidTr="009C356E">
        <w:trPr>
          <w:trHeight w:val="20"/>
        </w:trPr>
        <w:tc>
          <w:tcPr>
            <w:tcW w:w="1671" w:type="dxa"/>
            <w:hideMark/>
          </w:tcPr>
          <w:p w14:paraId="6D2DFF4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Orrell</w:t>
            </w:r>
          </w:p>
        </w:tc>
        <w:tc>
          <w:tcPr>
            <w:tcW w:w="1377" w:type="dxa"/>
            <w:hideMark/>
          </w:tcPr>
          <w:p w14:paraId="18A783F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2007</w:t>
            </w:r>
          </w:p>
        </w:tc>
        <w:tc>
          <w:tcPr>
            <w:tcW w:w="3107" w:type="dxa"/>
            <w:hideMark/>
          </w:tcPr>
          <w:p w14:paraId="6D7F4D1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211E1E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211E1E"/>
                <w:lang w:eastAsia="en-GB"/>
              </w:rPr>
              <w:t xml:space="preserve">1 hour per week liaison input to deliver a personalised intervention package </w:t>
            </w:r>
          </w:p>
        </w:tc>
        <w:tc>
          <w:tcPr>
            <w:tcW w:w="1205" w:type="dxa"/>
            <w:hideMark/>
          </w:tcPr>
          <w:p w14:paraId="2D4BB06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BBBCDB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ECECA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E39A5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47F8B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C1FF14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079008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E158CA9" w14:textId="77777777" w:rsidTr="009C356E">
        <w:trPr>
          <w:trHeight w:val="20"/>
        </w:trPr>
        <w:tc>
          <w:tcPr>
            <w:tcW w:w="1671" w:type="dxa"/>
            <w:hideMark/>
          </w:tcPr>
          <w:p w14:paraId="6F860D3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Orrell</w:t>
            </w:r>
          </w:p>
        </w:tc>
        <w:tc>
          <w:tcPr>
            <w:tcW w:w="1377" w:type="dxa"/>
            <w:hideMark/>
          </w:tcPr>
          <w:p w14:paraId="04B63A5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5DE823F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Maintenance Cognitive Stimulation Therapy</w:t>
            </w:r>
          </w:p>
        </w:tc>
        <w:tc>
          <w:tcPr>
            <w:tcW w:w="1205" w:type="dxa"/>
            <w:hideMark/>
          </w:tcPr>
          <w:p w14:paraId="76F7D2C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C5E7E0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0169D8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EA51D1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F5A53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754560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974BA2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27894F5" w14:textId="77777777" w:rsidTr="009C356E">
        <w:trPr>
          <w:trHeight w:val="20"/>
        </w:trPr>
        <w:tc>
          <w:tcPr>
            <w:tcW w:w="1671" w:type="dxa"/>
            <w:hideMark/>
          </w:tcPr>
          <w:p w14:paraId="0BC1EED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Padala</w:t>
            </w:r>
          </w:p>
        </w:tc>
        <w:tc>
          <w:tcPr>
            <w:tcW w:w="1377" w:type="dxa"/>
            <w:hideMark/>
          </w:tcPr>
          <w:p w14:paraId="29F541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40F17F7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Home-Based Exercise Program </w:t>
            </w:r>
          </w:p>
        </w:tc>
        <w:tc>
          <w:tcPr>
            <w:tcW w:w="1205" w:type="dxa"/>
            <w:hideMark/>
          </w:tcPr>
          <w:p w14:paraId="46DA08C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58FCD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8BB4BB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455527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0849CA5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1E54CE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4C3B16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E5E24D1" w14:textId="77777777" w:rsidTr="009C356E">
        <w:trPr>
          <w:trHeight w:val="20"/>
        </w:trPr>
        <w:tc>
          <w:tcPr>
            <w:tcW w:w="1671" w:type="dxa"/>
            <w:hideMark/>
          </w:tcPr>
          <w:p w14:paraId="66F72FC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Paddick</w:t>
            </w:r>
          </w:p>
        </w:tc>
        <w:tc>
          <w:tcPr>
            <w:tcW w:w="1377" w:type="dxa"/>
            <w:hideMark/>
          </w:tcPr>
          <w:p w14:paraId="33EFD42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12AAF99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25CACF6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083E0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0E48D49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1B11486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11368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090F24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3AC26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E70F595" w14:textId="77777777" w:rsidTr="009C356E">
        <w:trPr>
          <w:trHeight w:val="20"/>
        </w:trPr>
        <w:tc>
          <w:tcPr>
            <w:tcW w:w="1671" w:type="dxa"/>
            <w:hideMark/>
          </w:tcPr>
          <w:p w14:paraId="2CB7542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Palm</w:t>
            </w:r>
          </w:p>
        </w:tc>
        <w:tc>
          <w:tcPr>
            <w:tcW w:w="1377" w:type="dxa"/>
            <w:hideMark/>
          </w:tcPr>
          <w:p w14:paraId="1023F0C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4DD8B3E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Various types of dementia care units: Large integrated, large segregated, small integrated, small segregated.</w:t>
            </w:r>
          </w:p>
        </w:tc>
        <w:tc>
          <w:tcPr>
            <w:tcW w:w="1205" w:type="dxa"/>
            <w:hideMark/>
          </w:tcPr>
          <w:p w14:paraId="5FFF38C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D3244F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C8BCE2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A70B0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042DFC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090D26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EE3A65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FC5E59B" w14:textId="77777777" w:rsidTr="009C356E">
        <w:trPr>
          <w:trHeight w:val="20"/>
        </w:trPr>
        <w:tc>
          <w:tcPr>
            <w:tcW w:w="1671" w:type="dxa"/>
            <w:hideMark/>
          </w:tcPr>
          <w:p w14:paraId="1E8A06E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Park</w:t>
            </w:r>
          </w:p>
        </w:tc>
        <w:tc>
          <w:tcPr>
            <w:tcW w:w="1377" w:type="dxa"/>
            <w:hideMark/>
          </w:tcPr>
          <w:p w14:paraId="3036D6F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42E13A1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Referral to memory assessment services</w:t>
            </w:r>
          </w:p>
        </w:tc>
        <w:tc>
          <w:tcPr>
            <w:tcW w:w="1205" w:type="dxa"/>
            <w:hideMark/>
          </w:tcPr>
          <w:p w14:paraId="06E7288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6D0ABA4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F9829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B6CB99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5196B3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B33ED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02303DF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087FEE8" w14:textId="77777777" w:rsidTr="009C356E">
        <w:trPr>
          <w:trHeight w:val="20"/>
        </w:trPr>
        <w:tc>
          <w:tcPr>
            <w:tcW w:w="1671" w:type="dxa"/>
            <w:hideMark/>
          </w:tcPr>
          <w:p w14:paraId="3606199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Park</w:t>
            </w:r>
          </w:p>
        </w:tc>
        <w:tc>
          <w:tcPr>
            <w:tcW w:w="1377" w:type="dxa"/>
            <w:hideMark/>
          </w:tcPr>
          <w:p w14:paraId="231196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74CC0B8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Chair yoga vs. music intervention vs. chair-based exercise</w:t>
            </w:r>
          </w:p>
        </w:tc>
        <w:tc>
          <w:tcPr>
            <w:tcW w:w="1205" w:type="dxa"/>
            <w:hideMark/>
          </w:tcPr>
          <w:p w14:paraId="7E7598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05A08F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91694D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259D7C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BB7A7F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FB2B2D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584539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D6F60B1" w14:textId="77777777" w:rsidTr="009C356E">
        <w:trPr>
          <w:trHeight w:val="20"/>
        </w:trPr>
        <w:tc>
          <w:tcPr>
            <w:tcW w:w="1671" w:type="dxa"/>
            <w:hideMark/>
          </w:tcPr>
          <w:p w14:paraId="6C4ADA7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Pérez-Sáez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1377" w:type="dxa"/>
            <w:hideMark/>
          </w:tcPr>
          <w:p w14:paraId="0EAB7B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2021</w:t>
            </w:r>
          </w:p>
        </w:tc>
        <w:tc>
          <w:tcPr>
            <w:tcW w:w="3107" w:type="dxa"/>
            <w:hideMark/>
          </w:tcPr>
          <w:p w14:paraId="63B2306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Individual reminiscence therapy</w:t>
            </w:r>
          </w:p>
        </w:tc>
        <w:tc>
          <w:tcPr>
            <w:tcW w:w="1205" w:type="dxa"/>
            <w:hideMark/>
          </w:tcPr>
          <w:p w14:paraId="7D332E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2F93C6D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33F43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D1BBD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C35F2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C9DEE6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1CF013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2C832404" w14:textId="77777777" w:rsidTr="009C356E">
        <w:trPr>
          <w:trHeight w:val="20"/>
        </w:trPr>
        <w:tc>
          <w:tcPr>
            <w:tcW w:w="1671" w:type="dxa"/>
            <w:hideMark/>
          </w:tcPr>
          <w:p w14:paraId="34DD56D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Pfeiffer</w:t>
            </w:r>
          </w:p>
        </w:tc>
        <w:tc>
          <w:tcPr>
            <w:tcW w:w="1377" w:type="dxa"/>
            <w:hideMark/>
          </w:tcPr>
          <w:p w14:paraId="2A5986A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1997</w:t>
            </w:r>
          </w:p>
        </w:tc>
        <w:tc>
          <w:tcPr>
            <w:tcW w:w="3107" w:type="dxa"/>
            <w:hideMark/>
          </w:tcPr>
          <w:p w14:paraId="478F2A2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Antidepressant medication</w:t>
            </w:r>
          </w:p>
        </w:tc>
        <w:tc>
          <w:tcPr>
            <w:tcW w:w="1205" w:type="dxa"/>
            <w:hideMark/>
          </w:tcPr>
          <w:p w14:paraId="3CF4DF5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1929318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C5DB38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11BC1CD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8AAB6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83B478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532E4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041DCA98" w14:textId="77777777" w:rsidTr="009C356E">
        <w:trPr>
          <w:trHeight w:val="20"/>
        </w:trPr>
        <w:tc>
          <w:tcPr>
            <w:tcW w:w="1671" w:type="dxa"/>
            <w:hideMark/>
          </w:tcPr>
          <w:p w14:paraId="3E09819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Phillips</w:t>
            </w:r>
          </w:p>
        </w:tc>
        <w:tc>
          <w:tcPr>
            <w:tcW w:w="1377" w:type="dxa"/>
            <w:hideMark/>
          </w:tcPr>
          <w:p w14:paraId="0DBDA3C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2021</w:t>
            </w:r>
          </w:p>
        </w:tc>
        <w:tc>
          <w:tcPr>
            <w:tcW w:w="3107" w:type="dxa"/>
            <w:hideMark/>
          </w:tcPr>
          <w:p w14:paraId="3F3FB61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111111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111111"/>
                <w:lang w:eastAsia="en-GB"/>
              </w:rPr>
              <w:t xml:space="preserve">Modified ketogenic diet </w:t>
            </w:r>
          </w:p>
        </w:tc>
        <w:tc>
          <w:tcPr>
            <w:tcW w:w="1205" w:type="dxa"/>
            <w:hideMark/>
          </w:tcPr>
          <w:p w14:paraId="6773028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423561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4EAE8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2ED525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57CF2D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57C885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586EC2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6EDC603" w14:textId="77777777" w:rsidTr="009C356E">
        <w:trPr>
          <w:trHeight w:val="20"/>
        </w:trPr>
        <w:tc>
          <w:tcPr>
            <w:tcW w:w="1671" w:type="dxa"/>
            <w:hideMark/>
          </w:tcPr>
          <w:p w14:paraId="05F1CE7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Phung</w:t>
            </w:r>
          </w:p>
        </w:tc>
        <w:tc>
          <w:tcPr>
            <w:tcW w:w="1377" w:type="dxa"/>
            <w:hideMark/>
          </w:tcPr>
          <w:p w14:paraId="288A42E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5B35A76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Early psychosocial counselling and support programme</w:t>
            </w:r>
          </w:p>
        </w:tc>
        <w:tc>
          <w:tcPr>
            <w:tcW w:w="1205" w:type="dxa"/>
            <w:hideMark/>
          </w:tcPr>
          <w:p w14:paraId="05AFE6C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83570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5309D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5256BF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7AC01E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CD0E71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553E025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4FE3134" w14:textId="77777777" w:rsidTr="009C356E">
        <w:trPr>
          <w:trHeight w:val="20"/>
        </w:trPr>
        <w:tc>
          <w:tcPr>
            <w:tcW w:w="1671" w:type="dxa"/>
            <w:hideMark/>
          </w:tcPr>
          <w:p w14:paraId="2AD2303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Pimouguet</w:t>
            </w:r>
            <w:proofErr w:type="spellEnd"/>
          </w:p>
        </w:tc>
        <w:tc>
          <w:tcPr>
            <w:tcW w:w="1377" w:type="dxa"/>
            <w:hideMark/>
          </w:tcPr>
          <w:p w14:paraId="5C9080A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2EA3616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Occupational Therapy program</w:t>
            </w:r>
          </w:p>
        </w:tc>
        <w:tc>
          <w:tcPr>
            <w:tcW w:w="1205" w:type="dxa"/>
            <w:hideMark/>
          </w:tcPr>
          <w:p w14:paraId="05CB604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6638BF9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A1B924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EC74F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F47E42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407A8D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74E44A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11B0201" w14:textId="77777777" w:rsidTr="009C356E">
        <w:trPr>
          <w:trHeight w:val="20"/>
        </w:trPr>
        <w:tc>
          <w:tcPr>
            <w:tcW w:w="1671" w:type="dxa"/>
            <w:hideMark/>
          </w:tcPr>
          <w:p w14:paraId="56B2932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Politis</w:t>
            </w:r>
          </w:p>
        </w:tc>
        <w:tc>
          <w:tcPr>
            <w:tcW w:w="1377" w:type="dxa"/>
            <w:hideMark/>
          </w:tcPr>
          <w:p w14:paraId="1BC3EB0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2004</w:t>
            </w:r>
          </w:p>
        </w:tc>
        <w:tc>
          <w:tcPr>
            <w:tcW w:w="3107" w:type="dxa"/>
            <w:hideMark/>
          </w:tcPr>
          <w:p w14:paraId="461B42C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211E1E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211E1E"/>
                <w:lang w:eastAsia="en-GB"/>
              </w:rPr>
              <w:t xml:space="preserve">Kit-based activity intervention </w:t>
            </w:r>
          </w:p>
        </w:tc>
        <w:tc>
          <w:tcPr>
            <w:tcW w:w="1205" w:type="dxa"/>
            <w:hideMark/>
          </w:tcPr>
          <w:p w14:paraId="18B219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38A97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6E8B74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58CD432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595963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6B0A98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26468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5FCF9D95" w14:textId="77777777" w:rsidTr="009C356E">
        <w:trPr>
          <w:trHeight w:val="20"/>
        </w:trPr>
        <w:tc>
          <w:tcPr>
            <w:tcW w:w="1671" w:type="dxa"/>
            <w:hideMark/>
          </w:tcPr>
          <w:p w14:paraId="04289E0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Pongan</w:t>
            </w:r>
            <w:proofErr w:type="spellEnd"/>
          </w:p>
        </w:tc>
        <w:tc>
          <w:tcPr>
            <w:tcW w:w="1377" w:type="dxa"/>
            <w:hideMark/>
          </w:tcPr>
          <w:p w14:paraId="25435F3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24A7A85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Music therapy vs. painting therapy</w:t>
            </w:r>
          </w:p>
        </w:tc>
        <w:tc>
          <w:tcPr>
            <w:tcW w:w="1205" w:type="dxa"/>
            <w:hideMark/>
          </w:tcPr>
          <w:p w14:paraId="2BC115E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97134C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70185A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07285E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487EE8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DD64AF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106E01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9A47C13" w14:textId="77777777" w:rsidTr="009C356E">
        <w:trPr>
          <w:trHeight w:val="20"/>
        </w:trPr>
        <w:tc>
          <w:tcPr>
            <w:tcW w:w="1671" w:type="dxa"/>
            <w:hideMark/>
          </w:tcPr>
          <w:p w14:paraId="3ADD450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Possin</w:t>
            </w:r>
          </w:p>
        </w:tc>
        <w:tc>
          <w:tcPr>
            <w:tcW w:w="1377" w:type="dxa"/>
            <w:hideMark/>
          </w:tcPr>
          <w:p w14:paraId="55AF017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35D7910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Collaborative dementia care via telephone and internet </w:t>
            </w:r>
          </w:p>
        </w:tc>
        <w:tc>
          <w:tcPr>
            <w:tcW w:w="1205" w:type="dxa"/>
            <w:hideMark/>
          </w:tcPr>
          <w:p w14:paraId="0B9931F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0F1DA06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EA0401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4C707D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285D04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294EF1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6A52C6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51CA77FF" w14:textId="77777777" w:rsidTr="009C356E">
        <w:trPr>
          <w:trHeight w:val="20"/>
        </w:trPr>
        <w:tc>
          <w:tcPr>
            <w:tcW w:w="1671" w:type="dxa"/>
            <w:hideMark/>
          </w:tcPr>
          <w:p w14:paraId="4638C1E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Pozzi</w:t>
            </w:r>
          </w:p>
        </w:tc>
        <w:tc>
          <w:tcPr>
            <w:tcW w:w="1377" w:type="dxa"/>
            <w:hideMark/>
          </w:tcPr>
          <w:p w14:paraId="0A730B4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7A83F57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Community-based occupational therapy </w:t>
            </w:r>
          </w:p>
        </w:tc>
        <w:tc>
          <w:tcPr>
            <w:tcW w:w="1205" w:type="dxa"/>
            <w:hideMark/>
          </w:tcPr>
          <w:p w14:paraId="369CD1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92CE5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0A5D148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2FE90D8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AB7E9E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C9412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78F5C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6BB120C" w14:textId="77777777" w:rsidTr="009C356E">
        <w:trPr>
          <w:trHeight w:val="20"/>
        </w:trPr>
        <w:tc>
          <w:tcPr>
            <w:tcW w:w="1671" w:type="dxa"/>
            <w:hideMark/>
          </w:tcPr>
          <w:p w14:paraId="5F6A4A6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Ptomey</w:t>
            </w:r>
          </w:p>
        </w:tc>
        <w:tc>
          <w:tcPr>
            <w:tcW w:w="1377" w:type="dxa"/>
            <w:hideMark/>
          </w:tcPr>
          <w:p w14:paraId="0BB61AC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642F173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Remotely delivered exercise session </w:t>
            </w:r>
          </w:p>
        </w:tc>
        <w:tc>
          <w:tcPr>
            <w:tcW w:w="1205" w:type="dxa"/>
            <w:hideMark/>
          </w:tcPr>
          <w:p w14:paraId="2D2EA6A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71BD4DE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066392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503BF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BDD3DB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194941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C01A8F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ADC2DAC" w14:textId="77777777" w:rsidTr="009C356E">
        <w:trPr>
          <w:trHeight w:val="20"/>
        </w:trPr>
        <w:tc>
          <w:tcPr>
            <w:tcW w:w="1671" w:type="dxa"/>
            <w:hideMark/>
          </w:tcPr>
          <w:p w14:paraId="4F34B21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Raglio</w:t>
            </w:r>
            <w:proofErr w:type="spellEnd"/>
          </w:p>
        </w:tc>
        <w:tc>
          <w:tcPr>
            <w:tcW w:w="1377" w:type="dxa"/>
            <w:hideMark/>
          </w:tcPr>
          <w:p w14:paraId="339FEDC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1971963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Active music therapy and individualized listening to music </w:t>
            </w:r>
          </w:p>
        </w:tc>
        <w:tc>
          <w:tcPr>
            <w:tcW w:w="1205" w:type="dxa"/>
            <w:hideMark/>
          </w:tcPr>
          <w:p w14:paraId="55017C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501928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85F5D0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D7F8A9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0F38D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A8F1E1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F82E01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466B9DC" w14:textId="77777777" w:rsidTr="009C356E">
        <w:trPr>
          <w:trHeight w:val="20"/>
        </w:trPr>
        <w:tc>
          <w:tcPr>
            <w:tcW w:w="1671" w:type="dxa"/>
            <w:hideMark/>
          </w:tcPr>
          <w:p w14:paraId="0BD0EC5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Rapp</w:t>
            </w:r>
          </w:p>
        </w:tc>
        <w:tc>
          <w:tcPr>
            <w:tcW w:w="1377" w:type="dxa"/>
            <w:hideMark/>
          </w:tcPr>
          <w:p w14:paraId="69086D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035206F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Permanent placements in institution from temporary stays </w:t>
            </w:r>
          </w:p>
        </w:tc>
        <w:tc>
          <w:tcPr>
            <w:tcW w:w="1205" w:type="dxa"/>
            <w:hideMark/>
          </w:tcPr>
          <w:p w14:paraId="4A8CF7B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D074F7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C7F6B7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F4B27D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014390D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18182AC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22EB1C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AA3BC86" w14:textId="77777777" w:rsidTr="009C356E">
        <w:trPr>
          <w:trHeight w:val="20"/>
        </w:trPr>
        <w:tc>
          <w:tcPr>
            <w:tcW w:w="1671" w:type="dxa"/>
            <w:hideMark/>
          </w:tcPr>
          <w:p w14:paraId="73F4DC5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Reimer</w:t>
            </w:r>
          </w:p>
        </w:tc>
        <w:tc>
          <w:tcPr>
            <w:tcW w:w="1377" w:type="dxa"/>
            <w:hideMark/>
          </w:tcPr>
          <w:p w14:paraId="13B641B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2004</w:t>
            </w:r>
          </w:p>
        </w:tc>
        <w:tc>
          <w:tcPr>
            <w:tcW w:w="3107" w:type="dxa"/>
            <w:hideMark/>
          </w:tcPr>
          <w:p w14:paraId="5203B4D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Special Care Facility Compared with Traditional Environments </w:t>
            </w:r>
          </w:p>
        </w:tc>
        <w:tc>
          <w:tcPr>
            <w:tcW w:w="1205" w:type="dxa"/>
            <w:hideMark/>
          </w:tcPr>
          <w:p w14:paraId="7484176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A83BF0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B44A1A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2FA2DE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2C0C80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58C6495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9F9AE6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2B51FE85" w14:textId="77777777" w:rsidTr="009C356E">
        <w:trPr>
          <w:trHeight w:val="20"/>
        </w:trPr>
        <w:tc>
          <w:tcPr>
            <w:tcW w:w="1671" w:type="dxa"/>
            <w:hideMark/>
          </w:tcPr>
          <w:p w14:paraId="468408C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Richards</w:t>
            </w:r>
          </w:p>
        </w:tc>
        <w:tc>
          <w:tcPr>
            <w:tcW w:w="1377" w:type="dxa"/>
            <w:hideMark/>
          </w:tcPr>
          <w:p w14:paraId="525127D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0E7308E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Visual arts education </w:t>
            </w:r>
          </w:p>
        </w:tc>
        <w:tc>
          <w:tcPr>
            <w:tcW w:w="1205" w:type="dxa"/>
            <w:hideMark/>
          </w:tcPr>
          <w:p w14:paraId="085E493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42AD0F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99E75D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F1C374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880E3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3B6B12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2B816D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C00E485" w14:textId="77777777" w:rsidTr="009C356E">
        <w:trPr>
          <w:trHeight w:val="20"/>
        </w:trPr>
        <w:tc>
          <w:tcPr>
            <w:tcW w:w="1671" w:type="dxa"/>
            <w:hideMark/>
          </w:tcPr>
          <w:p w14:paraId="039DECD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Ridder</w:t>
            </w:r>
          </w:p>
        </w:tc>
        <w:tc>
          <w:tcPr>
            <w:tcW w:w="1377" w:type="dxa"/>
            <w:hideMark/>
          </w:tcPr>
          <w:p w14:paraId="5C92BFC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04D320F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Individual music therapy </w:t>
            </w:r>
          </w:p>
        </w:tc>
        <w:tc>
          <w:tcPr>
            <w:tcW w:w="1205" w:type="dxa"/>
            <w:hideMark/>
          </w:tcPr>
          <w:p w14:paraId="129C0BB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77967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78E4A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8DB659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3D43E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07336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EFF879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044E420" w14:textId="77777777" w:rsidTr="009C356E">
        <w:trPr>
          <w:trHeight w:val="20"/>
        </w:trPr>
        <w:tc>
          <w:tcPr>
            <w:tcW w:w="1671" w:type="dxa"/>
            <w:hideMark/>
          </w:tcPr>
          <w:p w14:paraId="794BC58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Ridder</w:t>
            </w:r>
          </w:p>
        </w:tc>
        <w:tc>
          <w:tcPr>
            <w:tcW w:w="1377" w:type="dxa"/>
            <w:hideMark/>
          </w:tcPr>
          <w:p w14:paraId="6AE534E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2009</w:t>
            </w:r>
          </w:p>
        </w:tc>
        <w:tc>
          <w:tcPr>
            <w:tcW w:w="3107" w:type="dxa"/>
            <w:hideMark/>
          </w:tcPr>
          <w:p w14:paraId="762AE3D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Music therapy</w:t>
            </w:r>
          </w:p>
        </w:tc>
        <w:tc>
          <w:tcPr>
            <w:tcW w:w="1205" w:type="dxa"/>
            <w:hideMark/>
          </w:tcPr>
          <w:p w14:paraId="7327045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3ADDDC4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6C57D6C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0D73B0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5BFF5D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EB38E1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95EADF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0B292231" w14:textId="77777777" w:rsidTr="009C356E">
        <w:trPr>
          <w:trHeight w:val="20"/>
        </w:trPr>
        <w:tc>
          <w:tcPr>
            <w:tcW w:w="1671" w:type="dxa"/>
            <w:hideMark/>
          </w:tcPr>
          <w:p w14:paraId="2DF0822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Rogers</w:t>
            </w:r>
          </w:p>
        </w:tc>
        <w:tc>
          <w:tcPr>
            <w:tcW w:w="1377" w:type="dxa"/>
            <w:hideMark/>
          </w:tcPr>
          <w:p w14:paraId="7EBE0C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1998</w:t>
            </w:r>
          </w:p>
        </w:tc>
        <w:tc>
          <w:tcPr>
            <w:tcW w:w="3107" w:type="dxa"/>
            <w:hideMark/>
          </w:tcPr>
          <w:p w14:paraId="5C01C19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Donepezil</w:t>
            </w:r>
          </w:p>
        </w:tc>
        <w:tc>
          <w:tcPr>
            <w:tcW w:w="1205" w:type="dxa"/>
            <w:hideMark/>
          </w:tcPr>
          <w:p w14:paraId="6306555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5041A2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96B610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776C2E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222004F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416A501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26905C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EC6CE73" w14:textId="77777777" w:rsidTr="009C356E">
        <w:trPr>
          <w:trHeight w:val="20"/>
        </w:trPr>
        <w:tc>
          <w:tcPr>
            <w:tcW w:w="1671" w:type="dxa"/>
            <w:hideMark/>
          </w:tcPr>
          <w:p w14:paraId="44116AB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Rogers</w:t>
            </w:r>
          </w:p>
        </w:tc>
        <w:tc>
          <w:tcPr>
            <w:tcW w:w="1377" w:type="dxa"/>
            <w:hideMark/>
          </w:tcPr>
          <w:p w14:paraId="6B38FD0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1996</w:t>
            </w:r>
          </w:p>
        </w:tc>
        <w:tc>
          <w:tcPr>
            <w:tcW w:w="3107" w:type="dxa"/>
            <w:hideMark/>
          </w:tcPr>
          <w:p w14:paraId="044FAEA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Donepezil</w:t>
            </w:r>
          </w:p>
        </w:tc>
        <w:tc>
          <w:tcPr>
            <w:tcW w:w="1205" w:type="dxa"/>
            <w:hideMark/>
          </w:tcPr>
          <w:p w14:paraId="0AEB0FE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6CECCA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68E803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3DA359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7547D4A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5FB6C85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23177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1D658E95" w14:textId="77777777" w:rsidTr="009C356E">
        <w:trPr>
          <w:trHeight w:val="20"/>
        </w:trPr>
        <w:tc>
          <w:tcPr>
            <w:tcW w:w="1671" w:type="dxa"/>
            <w:hideMark/>
          </w:tcPr>
          <w:p w14:paraId="6BEAFAC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Rogers</w:t>
            </w:r>
          </w:p>
        </w:tc>
        <w:tc>
          <w:tcPr>
            <w:tcW w:w="1377" w:type="dxa"/>
            <w:hideMark/>
          </w:tcPr>
          <w:p w14:paraId="30A29A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1998</w:t>
            </w:r>
          </w:p>
        </w:tc>
        <w:tc>
          <w:tcPr>
            <w:tcW w:w="3107" w:type="dxa"/>
            <w:hideMark/>
          </w:tcPr>
          <w:p w14:paraId="691F383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Donepezil </w:t>
            </w:r>
          </w:p>
        </w:tc>
        <w:tc>
          <w:tcPr>
            <w:tcW w:w="1205" w:type="dxa"/>
            <w:hideMark/>
          </w:tcPr>
          <w:p w14:paraId="7A03EC5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38E093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B0458E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0D43CA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1928F59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536290F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760889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15AE5F0" w14:textId="77777777" w:rsidTr="009C356E">
        <w:trPr>
          <w:trHeight w:val="20"/>
        </w:trPr>
        <w:tc>
          <w:tcPr>
            <w:tcW w:w="1671" w:type="dxa"/>
            <w:hideMark/>
          </w:tcPr>
          <w:p w14:paraId="5C1BAFA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Rokstad</w:t>
            </w:r>
          </w:p>
        </w:tc>
        <w:tc>
          <w:tcPr>
            <w:tcW w:w="1377" w:type="dxa"/>
            <w:hideMark/>
          </w:tcPr>
          <w:p w14:paraId="2D2ED5D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78CD6A3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211E1E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211E1E"/>
                <w:lang w:eastAsia="en-GB"/>
              </w:rPr>
              <w:t xml:space="preserve">Dementia Care Mapping vs. the VIPS practice model </w:t>
            </w:r>
          </w:p>
        </w:tc>
        <w:tc>
          <w:tcPr>
            <w:tcW w:w="1205" w:type="dxa"/>
            <w:hideMark/>
          </w:tcPr>
          <w:p w14:paraId="3277DB4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B238B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DB552F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03C9E2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08B2E0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670CA4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00D17E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E6FFCA5" w14:textId="77777777" w:rsidTr="009C356E">
        <w:trPr>
          <w:trHeight w:val="20"/>
        </w:trPr>
        <w:tc>
          <w:tcPr>
            <w:tcW w:w="1671" w:type="dxa"/>
            <w:hideMark/>
          </w:tcPr>
          <w:p w14:paraId="47340D0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Rokstad</w:t>
            </w:r>
          </w:p>
        </w:tc>
        <w:tc>
          <w:tcPr>
            <w:tcW w:w="1377" w:type="dxa"/>
            <w:hideMark/>
          </w:tcPr>
          <w:p w14:paraId="32E5255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1BD6DD0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Specialised Day Care centres</w:t>
            </w:r>
          </w:p>
        </w:tc>
        <w:tc>
          <w:tcPr>
            <w:tcW w:w="1205" w:type="dxa"/>
            <w:hideMark/>
          </w:tcPr>
          <w:p w14:paraId="7B52AA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D55995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7E97BD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340FF5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F9149D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3CB43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7F5093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5690933" w14:textId="77777777" w:rsidTr="009C356E">
        <w:trPr>
          <w:trHeight w:val="20"/>
        </w:trPr>
        <w:tc>
          <w:tcPr>
            <w:tcW w:w="1671" w:type="dxa"/>
            <w:hideMark/>
          </w:tcPr>
          <w:p w14:paraId="793C021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Rose</w:t>
            </w:r>
          </w:p>
        </w:tc>
        <w:tc>
          <w:tcPr>
            <w:tcW w:w="1377" w:type="dxa"/>
            <w:hideMark/>
          </w:tcPr>
          <w:p w14:paraId="0E29C0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72CC5C5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Reminiscence therapy</w:t>
            </w:r>
          </w:p>
        </w:tc>
        <w:tc>
          <w:tcPr>
            <w:tcW w:w="1205" w:type="dxa"/>
            <w:hideMark/>
          </w:tcPr>
          <w:p w14:paraId="682082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24728D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EF6EB0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21A2DE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044A3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44448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AA6A08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D59ABC7" w14:textId="77777777" w:rsidTr="009C356E">
        <w:trPr>
          <w:trHeight w:val="20"/>
        </w:trPr>
        <w:tc>
          <w:tcPr>
            <w:tcW w:w="1671" w:type="dxa"/>
            <w:hideMark/>
          </w:tcPr>
          <w:p w14:paraId="3992BF2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Rubbi</w:t>
            </w:r>
            <w:proofErr w:type="spellEnd"/>
          </w:p>
        </w:tc>
        <w:tc>
          <w:tcPr>
            <w:tcW w:w="1377" w:type="dxa"/>
            <w:hideMark/>
          </w:tcPr>
          <w:p w14:paraId="4DBCC61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5E072DC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Video-music therapy </w:t>
            </w:r>
          </w:p>
        </w:tc>
        <w:tc>
          <w:tcPr>
            <w:tcW w:w="1205" w:type="dxa"/>
            <w:hideMark/>
          </w:tcPr>
          <w:p w14:paraId="6DCDB3F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077E964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E58D4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0CAD20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FE84D4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DEA7F5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8248D9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5D6DFBC0" w14:textId="77777777" w:rsidTr="009C356E">
        <w:trPr>
          <w:trHeight w:val="20"/>
        </w:trPr>
        <w:tc>
          <w:tcPr>
            <w:tcW w:w="1671" w:type="dxa"/>
            <w:hideMark/>
          </w:tcPr>
          <w:p w14:paraId="741FF92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Saint-Bryant</w:t>
            </w:r>
          </w:p>
        </w:tc>
        <w:tc>
          <w:tcPr>
            <w:tcW w:w="1377" w:type="dxa"/>
            <w:hideMark/>
          </w:tcPr>
          <w:p w14:paraId="09A599B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3105FD6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SettleIN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, a manualised staff-led programme designed to facilitate adjustment to care for new residents with dementia. </w:t>
            </w:r>
          </w:p>
        </w:tc>
        <w:tc>
          <w:tcPr>
            <w:tcW w:w="1205" w:type="dxa"/>
            <w:hideMark/>
          </w:tcPr>
          <w:p w14:paraId="10FBE0D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9ED6B9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444CD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E8F852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2F4E41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7DF30E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6863F2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28FF226" w14:textId="77777777" w:rsidTr="009C356E">
        <w:trPr>
          <w:trHeight w:val="20"/>
        </w:trPr>
        <w:tc>
          <w:tcPr>
            <w:tcW w:w="1671" w:type="dxa"/>
            <w:hideMark/>
          </w:tcPr>
          <w:p w14:paraId="5F5FC9C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Sakakibara</w:t>
            </w:r>
          </w:p>
        </w:tc>
        <w:tc>
          <w:tcPr>
            <w:tcW w:w="1377" w:type="dxa"/>
            <w:hideMark/>
          </w:tcPr>
          <w:p w14:paraId="78CD50C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77A1C36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Generic donepezil vs. Aricept</w:t>
            </w:r>
          </w:p>
        </w:tc>
        <w:tc>
          <w:tcPr>
            <w:tcW w:w="1205" w:type="dxa"/>
            <w:hideMark/>
          </w:tcPr>
          <w:p w14:paraId="634ABF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59160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530AAA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670EB3E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A19C2B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950FAF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2B7DC6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55AC245" w14:textId="77777777" w:rsidTr="009C356E">
        <w:trPr>
          <w:trHeight w:val="20"/>
        </w:trPr>
        <w:tc>
          <w:tcPr>
            <w:tcW w:w="1671" w:type="dxa"/>
            <w:hideMark/>
          </w:tcPr>
          <w:p w14:paraId="4749909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Salazar</w:t>
            </w:r>
          </w:p>
        </w:tc>
        <w:tc>
          <w:tcPr>
            <w:tcW w:w="1377" w:type="dxa"/>
            <w:hideMark/>
          </w:tcPr>
          <w:p w14:paraId="6C3DF50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1FEF1D5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Hatha Yoga</w:t>
            </w:r>
          </w:p>
        </w:tc>
        <w:tc>
          <w:tcPr>
            <w:tcW w:w="1205" w:type="dxa"/>
            <w:hideMark/>
          </w:tcPr>
          <w:p w14:paraId="67B855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5BA3FA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528EA0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DA6A16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C8BA3B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415A55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5D75A57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5ECFE490" w14:textId="77777777" w:rsidTr="009C356E">
        <w:trPr>
          <w:trHeight w:val="20"/>
        </w:trPr>
        <w:tc>
          <w:tcPr>
            <w:tcW w:w="1671" w:type="dxa"/>
            <w:hideMark/>
          </w:tcPr>
          <w:p w14:paraId="05DB8F5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Sanchez-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Valdeon</w:t>
            </w:r>
            <w:proofErr w:type="spellEnd"/>
          </w:p>
        </w:tc>
        <w:tc>
          <w:tcPr>
            <w:tcW w:w="1377" w:type="dxa"/>
            <w:hideMark/>
          </w:tcPr>
          <w:p w14:paraId="531687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225ACD4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Canine-assisted therapy</w:t>
            </w:r>
          </w:p>
        </w:tc>
        <w:tc>
          <w:tcPr>
            <w:tcW w:w="1205" w:type="dxa"/>
            <w:hideMark/>
          </w:tcPr>
          <w:p w14:paraId="7FC4E3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F4878C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A4EC76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B44BB7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6D7D60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13A03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9A58AE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28B25FE" w14:textId="77777777" w:rsidTr="009C356E">
        <w:trPr>
          <w:trHeight w:val="20"/>
        </w:trPr>
        <w:tc>
          <w:tcPr>
            <w:tcW w:w="1671" w:type="dxa"/>
            <w:hideMark/>
          </w:tcPr>
          <w:p w14:paraId="68805E5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Sano</w:t>
            </w:r>
          </w:p>
        </w:tc>
        <w:tc>
          <w:tcPr>
            <w:tcW w:w="1377" w:type="dxa"/>
            <w:hideMark/>
          </w:tcPr>
          <w:p w14:paraId="1FAF733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1992</w:t>
            </w:r>
          </w:p>
        </w:tc>
        <w:tc>
          <w:tcPr>
            <w:tcW w:w="3107" w:type="dxa"/>
            <w:hideMark/>
          </w:tcPr>
          <w:p w14:paraId="28E3CF6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Acetyl Levocarnitine </w:t>
            </w:r>
          </w:p>
        </w:tc>
        <w:tc>
          <w:tcPr>
            <w:tcW w:w="1205" w:type="dxa"/>
            <w:hideMark/>
          </w:tcPr>
          <w:p w14:paraId="123683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04F4E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D8A87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67005D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629CC9B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33F27B2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86C01B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E05BB05" w14:textId="77777777" w:rsidTr="009C356E">
        <w:trPr>
          <w:trHeight w:val="20"/>
        </w:trPr>
        <w:tc>
          <w:tcPr>
            <w:tcW w:w="1671" w:type="dxa"/>
            <w:hideMark/>
          </w:tcPr>
          <w:p w14:paraId="0F3D70F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Santos</w:t>
            </w:r>
          </w:p>
        </w:tc>
        <w:tc>
          <w:tcPr>
            <w:tcW w:w="1377" w:type="dxa"/>
            <w:hideMark/>
          </w:tcPr>
          <w:p w14:paraId="4324937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6D3947B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565654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565654"/>
                <w:lang w:eastAsia="en-GB"/>
              </w:rPr>
              <w:t xml:space="preserve">Multidisciplinary rehabilitation program </w:t>
            </w:r>
          </w:p>
        </w:tc>
        <w:tc>
          <w:tcPr>
            <w:tcW w:w="1205" w:type="dxa"/>
            <w:hideMark/>
          </w:tcPr>
          <w:p w14:paraId="4879ED0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88693C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DE05DF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3826FD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E08E55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65325D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EDF0D1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793506C" w14:textId="77777777" w:rsidTr="009C356E">
        <w:trPr>
          <w:trHeight w:val="20"/>
        </w:trPr>
        <w:tc>
          <w:tcPr>
            <w:tcW w:w="1671" w:type="dxa"/>
            <w:hideMark/>
          </w:tcPr>
          <w:p w14:paraId="0CE460D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Sarkamo</w:t>
            </w:r>
            <w:proofErr w:type="spellEnd"/>
          </w:p>
        </w:tc>
        <w:tc>
          <w:tcPr>
            <w:tcW w:w="1377" w:type="dxa"/>
            <w:hideMark/>
          </w:tcPr>
          <w:p w14:paraId="30650B6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2F723CD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Regular musical activities </w:t>
            </w:r>
          </w:p>
        </w:tc>
        <w:tc>
          <w:tcPr>
            <w:tcW w:w="1205" w:type="dxa"/>
            <w:hideMark/>
          </w:tcPr>
          <w:p w14:paraId="5E1E383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85FF51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44B56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9513E3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3CCDD3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F34BCA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653684D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8300074" w14:textId="77777777" w:rsidTr="009C356E">
        <w:trPr>
          <w:trHeight w:val="20"/>
        </w:trPr>
        <w:tc>
          <w:tcPr>
            <w:tcW w:w="1671" w:type="dxa"/>
            <w:hideMark/>
          </w:tcPr>
          <w:p w14:paraId="6981260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Schall</w:t>
            </w:r>
          </w:p>
        </w:tc>
        <w:tc>
          <w:tcPr>
            <w:tcW w:w="1377" w:type="dxa"/>
            <w:hideMark/>
          </w:tcPr>
          <w:p w14:paraId="1A9D093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1576D2E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Art museum-based intervention </w:t>
            </w:r>
          </w:p>
        </w:tc>
        <w:tc>
          <w:tcPr>
            <w:tcW w:w="1205" w:type="dxa"/>
            <w:hideMark/>
          </w:tcPr>
          <w:p w14:paraId="40A9EA0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18340D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35B6A7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50F784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D86D02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7EB57A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2A8DACE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E62D47D" w14:textId="77777777" w:rsidTr="009C356E">
        <w:trPr>
          <w:trHeight w:val="20"/>
        </w:trPr>
        <w:tc>
          <w:tcPr>
            <w:tcW w:w="1671" w:type="dxa"/>
            <w:hideMark/>
          </w:tcPr>
          <w:p w14:paraId="048E1B6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Schecker</w:t>
            </w:r>
          </w:p>
        </w:tc>
        <w:tc>
          <w:tcPr>
            <w:tcW w:w="1377" w:type="dxa"/>
            <w:hideMark/>
          </w:tcPr>
          <w:p w14:paraId="5ABD761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3169058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‘Client-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centered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’ global stimulation vs. cognitive training</w:t>
            </w:r>
          </w:p>
        </w:tc>
        <w:tc>
          <w:tcPr>
            <w:tcW w:w="1205" w:type="dxa"/>
            <w:hideMark/>
          </w:tcPr>
          <w:p w14:paraId="7D8088C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70C4CD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DED2C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EC294C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9D359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C2746C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69D368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1DAD6E0" w14:textId="77777777" w:rsidTr="009C356E">
        <w:trPr>
          <w:trHeight w:val="20"/>
        </w:trPr>
        <w:tc>
          <w:tcPr>
            <w:tcW w:w="1671" w:type="dxa"/>
            <w:hideMark/>
          </w:tcPr>
          <w:p w14:paraId="607EA8F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Scheltens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1377" w:type="dxa"/>
            <w:hideMark/>
          </w:tcPr>
          <w:p w14:paraId="7625A2D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2010</w:t>
            </w:r>
          </w:p>
        </w:tc>
        <w:tc>
          <w:tcPr>
            <w:tcW w:w="3107" w:type="dxa"/>
            <w:hideMark/>
          </w:tcPr>
          <w:p w14:paraId="1CE4DD0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Medical food</w:t>
            </w:r>
          </w:p>
        </w:tc>
        <w:tc>
          <w:tcPr>
            <w:tcW w:w="1205" w:type="dxa"/>
            <w:hideMark/>
          </w:tcPr>
          <w:p w14:paraId="7ED916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69467A1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FC7204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52DD55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6A5DBE5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95B42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D160C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5DE9A7A" w14:textId="77777777" w:rsidTr="009C356E">
        <w:trPr>
          <w:trHeight w:val="20"/>
        </w:trPr>
        <w:tc>
          <w:tcPr>
            <w:tcW w:w="1671" w:type="dxa"/>
            <w:hideMark/>
          </w:tcPr>
          <w:p w14:paraId="0372274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Serrani Azcurra </w:t>
            </w:r>
          </w:p>
        </w:tc>
        <w:tc>
          <w:tcPr>
            <w:tcW w:w="1377" w:type="dxa"/>
            <w:hideMark/>
          </w:tcPr>
          <w:p w14:paraId="4D59380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72C6C2E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Reminiscence program intervention </w:t>
            </w:r>
          </w:p>
        </w:tc>
        <w:tc>
          <w:tcPr>
            <w:tcW w:w="1205" w:type="dxa"/>
            <w:hideMark/>
          </w:tcPr>
          <w:p w14:paraId="4408102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4611D4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CAC4C7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8FD27E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2F079C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1E7C64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5374F0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29F593A9" w14:textId="77777777" w:rsidTr="009C356E">
        <w:trPr>
          <w:trHeight w:val="20"/>
        </w:trPr>
        <w:tc>
          <w:tcPr>
            <w:tcW w:w="1671" w:type="dxa"/>
            <w:hideMark/>
          </w:tcPr>
          <w:p w14:paraId="57D90E3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Shaw</w:t>
            </w:r>
          </w:p>
        </w:tc>
        <w:tc>
          <w:tcPr>
            <w:tcW w:w="1377" w:type="dxa"/>
            <w:hideMark/>
          </w:tcPr>
          <w:p w14:paraId="3D0424C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2021</w:t>
            </w:r>
          </w:p>
        </w:tc>
        <w:tc>
          <w:tcPr>
            <w:tcW w:w="3107" w:type="dxa"/>
            <w:hideMark/>
          </w:tcPr>
          <w:p w14:paraId="6303F8B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Group-based exercise </w:t>
            </w:r>
          </w:p>
        </w:tc>
        <w:tc>
          <w:tcPr>
            <w:tcW w:w="1205" w:type="dxa"/>
            <w:hideMark/>
          </w:tcPr>
          <w:p w14:paraId="38042C2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31E28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709BA9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B48611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2C088B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F49AF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8DF4F6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2B0CFBD" w14:textId="77777777" w:rsidTr="009C356E">
        <w:trPr>
          <w:trHeight w:val="20"/>
        </w:trPr>
        <w:tc>
          <w:tcPr>
            <w:tcW w:w="1671" w:type="dxa"/>
            <w:hideMark/>
          </w:tcPr>
          <w:p w14:paraId="4D2E764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Sheehan</w:t>
            </w:r>
          </w:p>
        </w:tc>
        <w:tc>
          <w:tcPr>
            <w:tcW w:w="1377" w:type="dxa"/>
            <w:hideMark/>
          </w:tcPr>
          <w:p w14:paraId="0A7BC73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4995C7B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Referral to general hospital liaison psychiatry services</w:t>
            </w:r>
          </w:p>
        </w:tc>
        <w:tc>
          <w:tcPr>
            <w:tcW w:w="1205" w:type="dxa"/>
            <w:hideMark/>
          </w:tcPr>
          <w:p w14:paraId="19075F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ADA89B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CE1FD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4BB42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5F0171C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577AA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AE51D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76FA7B1" w14:textId="77777777" w:rsidTr="009C356E">
        <w:trPr>
          <w:trHeight w:val="20"/>
        </w:trPr>
        <w:tc>
          <w:tcPr>
            <w:tcW w:w="1671" w:type="dxa"/>
            <w:hideMark/>
          </w:tcPr>
          <w:p w14:paraId="041E679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Shi</w:t>
            </w:r>
          </w:p>
        </w:tc>
        <w:tc>
          <w:tcPr>
            <w:tcW w:w="1377" w:type="dxa"/>
            <w:hideMark/>
          </w:tcPr>
          <w:p w14:paraId="1D78F54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4466947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Acupuncture </w:t>
            </w:r>
          </w:p>
        </w:tc>
        <w:tc>
          <w:tcPr>
            <w:tcW w:w="1205" w:type="dxa"/>
            <w:hideMark/>
          </w:tcPr>
          <w:p w14:paraId="59AF52D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60AD6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8D9B3D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2D5EE0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5419DDC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F5E2D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B14C8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3707FD2" w14:textId="77777777" w:rsidTr="009C356E">
        <w:trPr>
          <w:trHeight w:val="20"/>
        </w:trPr>
        <w:tc>
          <w:tcPr>
            <w:tcW w:w="1671" w:type="dxa"/>
            <w:hideMark/>
          </w:tcPr>
          <w:p w14:paraId="21810EF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Shi</w:t>
            </w:r>
          </w:p>
        </w:tc>
        <w:tc>
          <w:tcPr>
            <w:tcW w:w="1377" w:type="dxa"/>
            <w:hideMark/>
          </w:tcPr>
          <w:p w14:paraId="6F27CF2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6542F89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Acupuncture </w:t>
            </w:r>
          </w:p>
        </w:tc>
        <w:tc>
          <w:tcPr>
            <w:tcW w:w="1205" w:type="dxa"/>
            <w:hideMark/>
          </w:tcPr>
          <w:p w14:paraId="118B69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2C50ACE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E06547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3E4243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24D2B0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57904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EA1777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9B9EA64" w14:textId="77777777" w:rsidTr="009C356E">
        <w:trPr>
          <w:trHeight w:val="20"/>
        </w:trPr>
        <w:tc>
          <w:tcPr>
            <w:tcW w:w="1671" w:type="dxa"/>
            <w:hideMark/>
          </w:tcPr>
          <w:p w14:paraId="6DE47D9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Shoesmith</w:t>
            </w:r>
            <w:proofErr w:type="spellEnd"/>
          </w:p>
        </w:tc>
        <w:tc>
          <w:tcPr>
            <w:tcW w:w="1377" w:type="dxa"/>
            <w:hideMark/>
          </w:tcPr>
          <w:p w14:paraId="71B3160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7E619E8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Therapeutic visual art intervention</w:t>
            </w:r>
          </w:p>
        </w:tc>
        <w:tc>
          <w:tcPr>
            <w:tcW w:w="1205" w:type="dxa"/>
            <w:hideMark/>
          </w:tcPr>
          <w:p w14:paraId="39982B4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DC036C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20151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379899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74462CC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32FACB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70303E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1ACD6B8" w14:textId="77777777" w:rsidTr="009C356E">
        <w:trPr>
          <w:trHeight w:val="20"/>
        </w:trPr>
        <w:tc>
          <w:tcPr>
            <w:tcW w:w="1671" w:type="dxa"/>
            <w:hideMark/>
          </w:tcPr>
          <w:p w14:paraId="1C61FBF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Silva</w:t>
            </w:r>
          </w:p>
        </w:tc>
        <w:tc>
          <w:tcPr>
            <w:tcW w:w="1377" w:type="dxa"/>
            <w:hideMark/>
          </w:tcPr>
          <w:p w14:paraId="760CBD7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61CDBD5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Memo+ (a paper and pencil memory training program); vs.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SenseCam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(wearable camera used as a passive external memory aid); vs. written diary (a personal journal, used as control condition)</w:t>
            </w:r>
          </w:p>
        </w:tc>
        <w:tc>
          <w:tcPr>
            <w:tcW w:w="1205" w:type="dxa"/>
            <w:hideMark/>
          </w:tcPr>
          <w:p w14:paraId="4EECF83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3FC33B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D59FC5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032098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AA4E9F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33B0AC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BCC24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2225AE6C" w14:textId="77777777" w:rsidTr="009C356E">
        <w:trPr>
          <w:trHeight w:val="20"/>
        </w:trPr>
        <w:tc>
          <w:tcPr>
            <w:tcW w:w="1671" w:type="dxa"/>
            <w:hideMark/>
          </w:tcPr>
          <w:p w14:paraId="5EB6093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Silva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Serelli</w:t>
            </w:r>
            <w:proofErr w:type="spellEnd"/>
          </w:p>
        </w:tc>
        <w:tc>
          <w:tcPr>
            <w:tcW w:w="1377" w:type="dxa"/>
            <w:hideMark/>
          </w:tcPr>
          <w:p w14:paraId="088B671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66FD752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Staff training for assisted living residences protocol </w:t>
            </w:r>
          </w:p>
        </w:tc>
        <w:tc>
          <w:tcPr>
            <w:tcW w:w="1205" w:type="dxa"/>
            <w:hideMark/>
          </w:tcPr>
          <w:p w14:paraId="7B46E0A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926249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756834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CF827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6723216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9C535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DB55FB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1D559AA" w14:textId="77777777" w:rsidTr="009C356E">
        <w:trPr>
          <w:trHeight w:val="20"/>
        </w:trPr>
        <w:tc>
          <w:tcPr>
            <w:tcW w:w="1671" w:type="dxa"/>
            <w:hideMark/>
          </w:tcPr>
          <w:p w14:paraId="1AA12EE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Simoncini</w:t>
            </w:r>
          </w:p>
        </w:tc>
        <w:tc>
          <w:tcPr>
            <w:tcW w:w="1377" w:type="dxa"/>
            <w:hideMark/>
          </w:tcPr>
          <w:p w14:paraId="3490A9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2CC3C16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Acupressure </w:t>
            </w:r>
          </w:p>
        </w:tc>
        <w:tc>
          <w:tcPr>
            <w:tcW w:w="1205" w:type="dxa"/>
            <w:hideMark/>
          </w:tcPr>
          <w:p w14:paraId="5F1F19C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72BD5D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7B81D1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6D4179E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03EDD4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5603E6C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EB85D0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405DCFD4" w14:textId="77777777" w:rsidTr="009C356E">
        <w:trPr>
          <w:trHeight w:val="20"/>
        </w:trPr>
        <w:tc>
          <w:tcPr>
            <w:tcW w:w="1671" w:type="dxa"/>
            <w:hideMark/>
          </w:tcPr>
          <w:p w14:paraId="60DDA84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Slaughter </w:t>
            </w:r>
          </w:p>
        </w:tc>
        <w:tc>
          <w:tcPr>
            <w:tcW w:w="1377" w:type="dxa"/>
            <w:hideMark/>
          </w:tcPr>
          <w:p w14:paraId="328E47C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17643A7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Sit-to-stand activity </w:t>
            </w:r>
          </w:p>
        </w:tc>
        <w:tc>
          <w:tcPr>
            <w:tcW w:w="1205" w:type="dxa"/>
            <w:hideMark/>
          </w:tcPr>
          <w:p w14:paraId="46CEA6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0C978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C1D6E9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027BEB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2FCD4C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20DDC8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8D1B6C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15A0E78" w14:textId="77777777" w:rsidTr="009C356E">
        <w:trPr>
          <w:trHeight w:val="20"/>
        </w:trPr>
        <w:tc>
          <w:tcPr>
            <w:tcW w:w="1671" w:type="dxa"/>
            <w:hideMark/>
          </w:tcPr>
          <w:p w14:paraId="69FAC23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Smith</w:t>
            </w:r>
          </w:p>
        </w:tc>
        <w:tc>
          <w:tcPr>
            <w:tcW w:w="1377" w:type="dxa"/>
            <w:hideMark/>
          </w:tcPr>
          <w:p w14:paraId="53F8CB4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0A9A8DA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211E1E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211E1E"/>
                <w:lang w:eastAsia="en-GB"/>
              </w:rPr>
              <w:t xml:space="preserve">Deep Brain Stimulation </w:t>
            </w:r>
          </w:p>
        </w:tc>
        <w:tc>
          <w:tcPr>
            <w:tcW w:w="1205" w:type="dxa"/>
            <w:hideMark/>
          </w:tcPr>
          <w:p w14:paraId="0AE370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270D7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E10859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6AE199D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6BD8B35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364D46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E35CF2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2D07497E" w14:textId="77777777" w:rsidTr="009C356E">
        <w:trPr>
          <w:trHeight w:val="20"/>
        </w:trPr>
        <w:tc>
          <w:tcPr>
            <w:tcW w:w="1671" w:type="dxa"/>
            <w:hideMark/>
          </w:tcPr>
          <w:p w14:paraId="26EA0E0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Soylemez</w:t>
            </w:r>
            <w:proofErr w:type="spellEnd"/>
          </w:p>
        </w:tc>
        <w:tc>
          <w:tcPr>
            <w:tcW w:w="1377" w:type="dxa"/>
            <w:hideMark/>
          </w:tcPr>
          <w:p w14:paraId="7C29D75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6C36536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Progressively Lowered Stress Threshold Model </w:t>
            </w:r>
          </w:p>
        </w:tc>
        <w:tc>
          <w:tcPr>
            <w:tcW w:w="1205" w:type="dxa"/>
            <w:hideMark/>
          </w:tcPr>
          <w:p w14:paraId="5C17ED3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CF48C4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CB77C0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61EF84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D26C76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3BD9D6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C4D501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43E9737" w14:textId="77777777" w:rsidTr="009C356E">
        <w:trPr>
          <w:trHeight w:val="20"/>
        </w:trPr>
        <w:tc>
          <w:tcPr>
            <w:tcW w:w="1671" w:type="dxa"/>
            <w:hideMark/>
          </w:tcPr>
          <w:p w14:paraId="0B9B424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Spector</w:t>
            </w:r>
          </w:p>
        </w:tc>
        <w:tc>
          <w:tcPr>
            <w:tcW w:w="1377" w:type="dxa"/>
            <w:hideMark/>
          </w:tcPr>
          <w:p w14:paraId="5E49D5D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2003</w:t>
            </w:r>
          </w:p>
        </w:tc>
        <w:tc>
          <w:tcPr>
            <w:tcW w:w="3107" w:type="dxa"/>
            <w:hideMark/>
          </w:tcPr>
          <w:p w14:paraId="519E4AB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5CEB504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A73D86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942107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67E29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11C3A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2EEB83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B1DE09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0CF08FF7" w14:textId="77777777" w:rsidTr="009C356E">
        <w:trPr>
          <w:trHeight w:val="20"/>
        </w:trPr>
        <w:tc>
          <w:tcPr>
            <w:tcW w:w="1671" w:type="dxa"/>
            <w:hideMark/>
          </w:tcPr>
          <w:p w14:paraId="003BEAF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Stanley</w:t>
            </w:r>
          </w:p>
        </w:tc>
        <w:tc>
          <w:tcPr>
            <w:tcW w:w="1377" w:type="dxa"/>
            <w:hideMark/>
          </w:tcPr>
          <w:p w14:paraId="15B161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50F7CF3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Behavioural Therapy-based intervention</w:t>
            </w:r>
          </w:p>
        </w:tc>
        <w:tc>
          <w:tcPr>
            <w:tcW w:w="1205" w:type="dxa"/>
            <w:hideMark/>
          </w:tcPr>
          <w:p w14:paraId="08134C2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75D71A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6DEB6D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29192A6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57C72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2343FF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9870C5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4D746C5" w14:textId="77777777" w:rsidTr="009C356E">
        <w:trPr>
          <w:trHeight w:val="20"/>
        </w:trPr>
        <w:tc>
          <w:tcPr>
            <w:tcW w:w="1671" w:type="dxa"/>
            <w:hideMark/>
          </w:tcPr>
          <w:p w14:paraId="03CFB8F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Steinberg</w:t>
            </w:r>
          </w:p>
        </w:tc>
        <w:tc>
          <w:tcPr>
            <w:tcW w:w="1377" w:type="dxa"/>
            <w:hideMark/>
          </w:tcPr>
          <w:p w14:paraId="52F7CB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2009</w:t>
            </w:r>
          </w:p>
        </w:tc>
        <w:tc>
          <w:tcPr>
            <w:tcW w:w="3107" w:type="dxa"/>
            <w:hideMark/>
          </w:tcPr>
          <w:p w14:paraId="0744CDF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Home-based exercise intervention program</w:t>
            </w:r>
          </w:p>
        </w:tc>
        <w:tc>
          <w:tcPr>
            <w:tcW w:w="1205" w:type="dxa"/>
            <w:hideMark/>
          </w:tcPr>
          <w:p w14:paraId="2C7F905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4D19C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86A98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C789C3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A0D38E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84CD0B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5F0757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C55E4CC" w14:textId="77777777" w:rsidTr="009C356E">
        <w:trPr>
          <w:trHeight w:val="20"/>
        </w:trPr>
        <w:tc>
          <w:tcPr>
            <w:tcW w:w="1671" w:type="dxa"/>
            <w:hideMark/>
          </w:tcPr>
          <w:p w14:paraId="01C2ED0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Stewart</w:t>
            </w:r>
          </w:p>
        </w:tc>
        <w:tc>
          <w:tcPr>
            <w:tcW w:w="1377" w:type="dxa"/>
            <w:hideMark/>
          </w:tcPr>
          <w:p w14:paraId="2E0BE9F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1A1B094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7265D4D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47A2137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FD0B4D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4B646F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0FCD47A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143788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4730A1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11371C67" w14:textId="77777777" w:rsidTr="009C356E">
        <w:trPr>
          <w:trHeight w:val="20"/>
        </w:trPr>
        <w:tc>
          <w:tcPr>
            <w:tcW w:w="1671" w:type="dxa"/>
            <w:hideMark/>
          </w:tcPr>
          <w:p w14:paraId="36374FE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Streater</w:t>
            </w:r>
          </w:p>
        </w:tc>
        <w:tc>
          <w:tcPr>
            <w:tcW w:w="1377" w:type="dxa"/>
            <w:hideMark/>
          </w:tcPr>
          <w:p w14:paraId="0301636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674F446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10F8C15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21E908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99B8E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FB27C2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3D50C3B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E72545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31AABA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B1B4289" w14:textId="77777777" w:rsidTr="009C356E">
        <w:trPr>
          <w:trHeight w:val="20"/>
        </w:trPr>
        <w:tc>
          <w:tcPr>
            <w:tcW w:w="1671" w:type="dxa"/>
            <w:hideMark/>
          </w:tcPr>
          <w:p w14:paraId="0A4957E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Subramaniam</w:t>
            </w:r>
          </w:p>
        </w:tc>
        <w:tc>
          <w:tcPr>
            <w:tcW w:w="1377" w:type="dxa"/>
            <w:hideMark/>
          </w:tcPr>
          <w:p w14:paraId="3ABD695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2014</w:t>
            </w:r>
          </w:p>
        </w:tc>
        <w:tc>
          <w:tcPr>
            <w:tcW w:w="3107" w:type="dxa"/>
            <w:hideMark/>
          </w:tcPr>
          <w:p w14:paraId="0F7F328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Life review and life story books </w:t>
            </w:r>
          </w:p>
        </w:tc>
        <w:tc>
          <w:tcPr>
            <w:tcW w:w="1205" w:type="dxa"/>
            <w:hideMark/>
          </w:tcPr>
          <w:p w14:paraId="2C903E7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4B954E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4FB6E3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CC14D8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EC87B2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C286C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05CF41C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712C7F6" w14:textId="77777777" w:rsidTr="009C356E">
        <w:trPr>
          <w:trHeight w:val="20"/>
        </w:trPr>
        <w:tc>
          <w:tcPr>
            <w:tcW w:w="1671" w:type="dxa"/>
            <w:hideMark/>
          </w:tcPr>
          <w:p w14:paraId="5FD47A6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Subramaniam</w:t>
            </w:r>
          </w:p>
        </w:tc>
        <w:tc>
          <w:tcPr>
            <w:tcW w:w="1377" w:type="dxa"/>
            <w:hideMark/>
          </w:tcPr>
          <w:p w14:paraId="7568AC5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4BA8672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Digital life storybooks </w:t>
            </w:r>
          </w:p>
        </w:tc>
        <w:tc>
          <w:tcPr>
            <w:tcW w:w="1205" w:type="dxa"/>
            <w:hideMark/>
          </w:tcPr>
          <w:p w14:paraId="115EDF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FC3FE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1D0FC4D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0FE56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383704B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1BBABF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7C18B8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2CD5DD0A" w14:textId="77777777" w:rsidTr="009C356E">
        <w:trPr>
          <w:trHeight w:val="20"/>
        </w:trPr>
        <w:tc>
          <w:tcPr>
            <w:tcW w:w="1671" w:type="dxa"/>
            <w:hideMark/>
          </w:tcPr>
          <w:p w14:paraId="168DDCE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Sultzer</w:t>
            </w:r>
          </w:p>
        </w:tc>
        <w:tc>
          <w:tcPr>
            <w:tcW w:w="1377" w:type="dxa"/>
            <w:hideMark/>
          </w:tcPr>
          <w:p w14:paraId="5B5FFD5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2008</w:t>
            </w:r>
          </w:p>
        </w:tc>
        <w:tc>
          <w:tcPr>
            <w:tcW w:w="3107" w:type="dxa"/>
            <w:hideMark/>
          </w:tcPr>
          <w:p w14:paraId="0C866BF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Atypical antipsychotic medication (olanzapine, quetiapine, risperidone)</w:t>
            </w:r>
          </w:p>
        </w:tc>
        <w:tc>
          <w:tcPr>
            <w:tcW w:w="1205" w:type="dxa"/>
            <w:hideMark/>
          </w:tcPr>
          <w:p w14:paraId="09BF8CE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48C887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E5C8A0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F2758D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5387784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F1E561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9D8CA4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52941628" w14:textId="77777777" w:rsidTr="009C356E">
        <w:trPr>
          <w:trHeight w:val="20"/>
        </w:trPr>
        <w:tc>
          <w:tcPr>
            <w:tcW w:w="1671" w:type="dxa"/>
            <w:hideMark/>
          </w:tcPr>
          <w:p w14:paraId="238DA62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Swinnen</w:t>
            </w:r>
            <w:proofErr w:type="spellEnd"/>
          </w:p>
        </w:tc>
        <w:tc>
          <w:tcPr>
            <w:tcW w:w="1377" w:type="dxa"/>
            <w:hideMark/>
          </w:tcPr>
          <w:p w14:paraId="0C2BA74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2021</w:t>
            </w:r>
          </w:p>
        </w:tc>
        <w:tc>
          <w:tcPr>
            <w:tcW w:w="3107" w:type="dxa"/>
            <w:hideMark/>
          </w:tcPr>
          <w:p w14:paraId="01BDB78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Exergaming</w:t>
            </w:r>
          </w:p>
        </w:tc>
        <w:tc>
          <w:tcPr>
            <w:tcW w:w="1205" w:type="dxa"/>
            <w:hideMark/>
          </w:tcPr>
          <w:p w14:paraId="6F9BD4D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8419E8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86BEA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F22404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009AEC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E81E16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7B1FF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57CA1BD" w14:textId="77777777" w:rsidTr="009C356E">
        <w:trPr>
          <w:trHeight w:val="20"/>
        </w:trPr>
        <w:tc>
          <w:tcPr>
            <w:tcW w:w="1671" w:type="dxa"/>
            <w:hideMark/>
          </w:tcPr>
          <w:p w14:paraId="1622DF9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Tai</w:t>
            </w:r>
          </w:p>
        </w:tc>
        <w:tc>
          <w:tcPr>
            <w:tcW w:w="1377" w:type="dxa"/>
            <w:hideMark/>
          </w:tcPr>
          <w:p w14:paraId="52E85C4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3728E10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Multiple training modalities (Tai-Chi, calligraphy, drawing)</w:t>
            </w:r>
          </w:p>
        </w:tc>
        <w:tc>
          <w:tcPr>
            <w:tcW w:w="1205" w:type="dxa"/>
            <w:hideMark/>
          </w:tcPr>
          <w:p w14:paraId="154A916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8B92B2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2B9785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04AA78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B08CA0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B3BDB1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250EC0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F37DB7B" w14:textId="77777777" w:rsidTr="009C356E">
        <w:trPr>
          <w:trHeight w:val="20"/>
        </w:trPr>
        <w:tc>
          <w:tcPr>
            <w:tcW w:w="1671" w:type="dxa"/>
            <w:hideMark/>
          </w:tcPr>
          <w:p w14:paraId="3955A29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Tamplin</w:t>
            </w:r>
          </w:p>
        </w:tc>
        <w:tc>
          <w:tcPr>
            <w:tcW w:w="1377" w:type="dxa"/>
            <w:hideMark/>
          </w:tcPr>
          <w:p w14:paraId="254BF1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6D6C146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Therapeutic group singing</w:t>
            </w:r>
          </w:p>
        </w:tc>
        <w:tc>
          <w:tcPr>
            <w:tcW w:w="1205" w:type="dxa"/>
            <w:hideMark/>
          </w:tcPr>
          <w:p w14:paraId="39CDC8E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6A1A13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1B347A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5D1794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0025C8C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49407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DF871E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94F2D93" w14:textId="77777777" w:rsidTr="009C356E">
        <w:trPr>
          <w:trHeight w:val="20"/>
        </w:trPr>
        <w:tc>
          <w:tcPr>
            <w:tcW w:w="1671" w:type="dxa"/>
            <w:hideMark/>
          </w:tcPr>
          <w:p w14:paraId="5CEBC8A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Tanaka</w:t>
            </w:r>
          </w:p>
        </w:tc>
        <w:tc>
          <w:tcPr>
            <w:tcW w:w="1377" w:type="dxa"/>
            <w:hideMark/>
          </w:tcPr>
          <w:p w14:paraId="5C7EDAF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09A2CCB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Group vs personal rehabilitation sessions</w:t>
            </w:r>
          </w:p>
        </w:tc>
        <w:tc>
          <w:tcPr>
            <w:tcW w:w="1205" w:type="dxa"/>
            <w:hideMark/>
          </w:tcPr>
          <w:p w14:paraId="57950E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C6A6DA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9FD1A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DF7057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89AAE4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11BDAA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049F962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292909FE" w14:textId="77777777" w:rsidTr="009C356E">
        <w:trPr>
          <w:trHeight w:val="20"/>
        </w:trPr>
        <w:tc>
          <w:tcPr>
            <w:tcW w:w="1671" w:type="dxa"/>
            <w:hideMark/>
          </w:tcPr>
          <w:p w14:paraId="6D946C7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Tay</w:t>
            </w:r>
          </w:p>
        </w:tc>
        <w:tc>
          <w:tcPr>
            <w:tcW w:w="1377" w:type="dxa"/>
            <w:hideMark/>
          </w:tcPr>
          <w:p w14:paraId="721117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14C4103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Acute hospital dementia unit (Care for Acute Mentally Infirm Elders [CAMIE]) that adopts a person centred care protocol</w:t>
            </w:r>
          </w:p>
        </w:tc>
        <w:tc>
          <w:tcPr>
            <w:tcW w:w="1205" w:type="dxa"/>
            <w:hideMark/>
          </w:tcPr>
          <w:p w14:paraId="0BAA514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1FFDF64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CDDCC9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3FDE1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0DC175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1B6FCE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4101CA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992D05D" w14:textId="77777777" w:rsidTr="009C356E">
        <w:trPr>
          <w:trHeight w:val="20"/>
        </w:trPr>
        <w:tc>
          <w:tcPr>
            <w:tcW w:w="1671" w:type="dxa"/>
            <w:hideMark/>
          </w:tcPr>
          <w:p w14:paraId="2671138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Taylor</w:t>
            </w:r>
          </w:p>
        </w:tc>
        <w:tc>
          <w:tcPr>
            <w:tcW w:w="1377" w:type="dxa"/>
            <w:hideMark/>
          </w:tcPr>
          <w:p w14:paraId="5B076CC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46E5BBE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Tailored home-based exercise program </w:t>
            </w:r>
          </w:p>
        </w:tc>
        <w:tc>
          <w:tcPr>
            <w:tcW w:w="1205" w:type="dxa"/>
            <w:hideMark/>
          </w:tcPr>
          <w:p w14:paraId="6E187C2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C5FAB8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D43245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3D60B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55821F8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C01702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E39C6F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7AC555E" w14:textId="77777777" w:rsidTr="009C356E">
        <w:trPr>
          <w:trHeight w:val="20"/>
        </w:trPr>
        <w:tc>
          <w:tcPr>
            <w:tcW w:w="1671" w:type="dxa"/>
            <w:hideMark/>
          </w:tcPr>
          <w:p w14:paraId="4050696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Telenius</w:t>
            </w:r>
            <w:proofErr w:type="spellEnd"/>
          </w:p>
        </w:tc>
        <w:tc>
          <w:tcPr>
            <w:tcW w:w="1377" w:type="dxa"/>
            <w:hideMark/>
          </w:tcPr>
          <w:p w14:paraId="67E9A5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097F526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High-Intensity Exercise Program</w:t>
            </w:r>
          </w:p>
        </w:tc>
        <w:tc>
          <w:tcPr>
            <w:tcW w:w="1205" w:type="dxa"/>
            <w:hideMark/>
          </w:tcPr>
          <w:p w14:paraId="3390B6E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51C5DA3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E524EF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6AB6C4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96511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5658F5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438F21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B3BDF28" w14:textId="77777777" w:rsidTr="009C356E">
        <w:trPr>
          <w:trHeight w:val="20"/>
        </w:trPr>
        <w:tc>
          <w:tcPr>
            <w:tcW w:w="1671" w:type="dxa"/>
            <w:hideMark/>
          </w:tcPr>
          <w:p w14:paraId="7953B80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Teri</w:t>
            </w:r>
          </w:p>
        </w:tc>
        <w:tc>
          <w:tcPr>
            <w:tcW w:w="1377" w:type="dxa"/>
            <w:hideMark/>
          </w:tcPr>
          <w:p w14:paraId="1BC816A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6619AF0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Multicomponent exercise plus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behavioral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/psychosocial intervention (Reducing Disability in Alzheimer’s Disease-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NorthWest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[RDAD-NW]) </w:t>
            </w:r>
          </w:p>
        </w:tc>
        <w:tc>
          <w:tcPr>
            <w:tcW w:w="1205" w:type="dxa"/>
            <w:hideMark/>
          </w:tcPr>
          <w:p w14:paraId="6DB5A7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CF0350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63033A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2395D5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3DBF834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71B904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777C00E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1AE6FAED" w14:textId="77777777" w:rsidTr="009C356E">
        <w:trPr>
          <w:trHeight w:val="20"/>
        </w:trPr>
        <w:tc>
          <w:tcPr>
            <w:tcW w:w="1671" w:type="dxa"/>
            <w:hideMark/>
          </w:tcPr>
          <w:p w14:paraId="72ECECC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Testad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1377" w:type="dxa"/>
            <w:hideMark/>
          </w:tcPr>
          <w:p w14:paraId="06437F4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6675C40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12-week health promotion course</w:t>
            </w:r>
          </w:p>
        </w:tc>
        <w:tc>
          <w:tcPr>
            <w:tcW w:w="1205" w:type="dxa"/>
            <w:hideMark/>
          </w:tcPr>
          <w:p w14:paraId="127D533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CEF200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2CAD8B3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8C24D1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7114473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1FCFD5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18FF64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4A8A541" w14:textId="77777777" w:rsidTr="009C356E">
        <w:trPr>
          <w:trHeight w:val="20"/>
        </w:trPr>
        <w:tc>
          <w:tcPr>
            <w:tcW w:w="1671" w:type="dxa"/>
            <w:hideMark/>
          </w:tcPr>
          <w:p w14:paraId="2A350B6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Thorgrimsen</w:t>
            </w:r>
          </w:p>
        </w:tc>
        <w:tc>
          <w:tcPr>
            <w:tcW w:w="1377" w:type="dxa"/>
            <w:hideMark/>
          </w:tcPr>
          <w:p w14:paraId="50021AF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2002</w:t>
            </w:r>
          </w:p>
        </w:tc>
        <w:tc>
          <w:tcPr>
            <w:tcW w:w="3107" w:type="dxa"/>
            <w:hideMark/>
          </w:tcPr>
          <w:p w14:paraId="7BD185A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Reminiscence therapy</w:t>
            </w:r>
          </w:p>
        </w:tc>
        <w:tc>
          <w:tcPr>
            <w:tcW w:w="1205" w:type="dxa"/>
            <w:hideMark/>
          </w:tcPr>
          <w:p w14:paraId="6B96877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8D6C8A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2DC76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4ECD132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C64EA8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68626B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387327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7C27E7D" w14:textId="77777777" w:rsidTr="009C356E">
        <w:trPr>
          <w:trHeight w:val="20"/>
        </w:trPr>
        <w:tc>
          <w:tcPr>
            <w:tcW w:w="1671" w:type="dxa"/>
            <w:hideMark/>
          </w:tcPr>
          <w:p w14:paraId="54D858C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Tietyen</w:t>
            </w:r>
            <w:proofErr w:type="spellEnd"/>
          </w:p>
        </w:tc>
        <w:tc>
          <w:tcPr>
            <w:tcW w:w="1377" w:type="dxa"/>
            <w:hideMark/>
          </w:tcPr>
          <w:p w14:paraId="0AD36E1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6C32417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Visual Arts Education pedagogical approach </w:t>
            </w:r>
          </w:p>
        </w:tc>
        <w:tc>
          <w:tcPr>
            <w:tcW w:w="1205" w:type="dxa"/>
            <w:hideMark/>
          </w:tcPr>
          <w:p w14:paraId="64F0A80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F6AAC1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A5809B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E7A00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09780FF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E083B0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CCDA1B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3A5AD5F" w14:textId="77777777" w:rsidTr="009C356E">
        <w:trPr>
          <w:trHeight w:val="20"/>
        </w:trPr>
        <w:tc>
          <w:tcPr>
            <w:tcW w:w="1671" w:type="dxa"/>
            <w:hideMark/>
          </w:tcPr>
          <w:p w14:paraId="7B7B6F7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Todri</w:t>
            </w:r>
            <w:proofErr w:type="spellEnd"/>
          </w:p>
        </w:tc>
        <w:tc>
          <w:tcPr>
            <w:tcW w:w="1377" w:type="dxa"/>
            <w:hideMark/>
          </w:tcPr>
          <w:p w14:paraId="4970951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7F14008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Global Postural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Reeducation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1205" w:type="dxa"/>
            <w:hideMark/>
          </w:tcPr>
          <w:p w14:paraId="2E62F41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53A915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2E6639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B86648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1DCC5B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3ED74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79BEB7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65EF09C" w14:textId="77777777" w:rsidTr="009C356E">
        <w:trPr>
          <w:trHeight w:val="20"/>
        </w:trPr>
        <w:tc>
          <w:tcPr>
            <w:tcW w:w="1671" w:type="dxa"/>
            <w:hideMark/>
          </w:tcPr>
          <w:p w14:paraId="05F8C74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Todri</w:t>
            </w:r>
            <w:proofErr w:type="spellEnd"/>
          </w:p>
        </w:tc>
        <w:tc>
          <w:tcPr>
            <w:tcW w:w="1377" w:type="dxa"/>
            <w:hideMark/>
          </w:tcPr>
          <w:p w14:paraId="3401468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2FFCA10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Global Postural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Reeducation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</w:t>
            </w:r>
          </w:p>
        </w:tc>
        <w:tc>
          <w:tcPr>
            <w:tcW w:w="1205" w:type="dxa"/>
            <w:hideMark/>
          </w:tcPr>
          <w:p w14:paraId="167E820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E4E6D4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1C4165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A9ABD2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D56A8F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09D60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092AF6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9BF8DBD" w14:textId="77777777" w:rsidTr="009C356E">
        <w:trPr>
          <w:trHeight w:val="20"/>
        </w:trPr>
        <w:tc>
          <w:tcPr>
            <w:tcW w:w="1671" w:type="dxa"/>
            <w:hideMark/>
          </w:tcPr>
          <w:p w14:paraId="7341586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Travers </w:t>
            </w:r>
          </w:p>
        </w:tc>
        <w:tc>
          <w:tcPr>
            <w:tcW w:w="1377" w:type="dxa"/>
            <w:hideMark/>
          </w:tcPr>
          <w:p w14:paraId="2CE8548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6800CB3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Dog-assisted therapy</w:t>
            </w:r>
          </w:p>
        </w:tc>
        <w:tc>
          <w:tcPr>
            <w:tcW w:w="1205" w:type="dxa"/>
            <w:hideMark/>
          </w:tcPr>
          <w:p w14:paraId="6762314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D0A506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FBC76A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0C20FE0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8BEE53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E6CDE3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196301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03079A1" w14:textId="77777777" w:rsidTr="009C356E">
        <w:trPr>
          <w:trHeight w:val="20"/>
        </w:trPr>
        <w:tc>
          <w:tcPr>
            <w:tcW w:w="1671" w:type="dxa"/>
            <w:hideMark/>
          </w:tcPr>
          <w:p w14:paraId="74AD6C0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Travers </w:t>
            </w:r>
          </w:p>
        </w:tc>
        <w:tc>
          <w:tcPr>
            <w:tcW w:w="1377" w:type="dxa"/>
            <w:hideMark/>
          </w:tcPr>
          <w:p w14:paraId="3C15C5E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2A56BAF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Behavioral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activities intervention (BE-ACTIV) </w:t>
            </w:r>
          </w:p>
        </w:tc>
        <w:tc>
          <w:tcPr>
            <w:tcW w:w="1205" w:type="dxa"/>
            <w:hideMark/>
          </w:tcPr>
          <w:p w14:paraId="3FD9E55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254115A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CE94F1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2D8CC70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0CBC39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C06FF8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385D45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1D9D2AF5" w14:textId="77777777" w:rsidTr="009C356E">
        <w:trPr>
          <w:trHeight w:val="20"/>
        </w:trPr>
        <w:tc>
          <w:tcPr>
            <w:tcW w:w="1671" w:type="dxa"/>
            <w:hideMark/>
          </w:tcPr>
          <w:p w14:paraId="3EB6F5C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Uyar</w:t>
            </w:r>
          </w:p>
        </w:tc>
        <w:tc>
          <w:tcPr>
            <w:tcW w:w="1377" w:type="dxa"/>
            <w:hideMark/>
          </w:tcPr>
          <w:p w14:paraId="0BFF701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617B0C6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Dementia care and support program</w:t>
            </w:r>
          </w:p>
        </w:tc>
        <w:tc>
          <w:tcPr>
            <w:tcW w:w="1205" w:type="dxa"/>
            <w:hideMark/>
          </w:tcPr>
          <w:p w14:paraId="06B3A1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44E328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6F5463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A93E9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17624F9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194B9F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1AEE53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5DD17E9A" w14:textId="77777777" w:rsidTr="009C356E">
        <w:trPr>
          <w:trHeight w:val="20"/>
        </w:trPr>
        <w:tc>
          <w:tcPr>
            <w:tcW w:w="1671" w:type="dxa"/>
            <w:hideMark/>
          </w:tcPr>
          <w:p w14:paraId="3185ABA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Vagenas</w:t>
            </w:r>
          </w:p>
        </w:tc>
        <w:tc>
          <w:tcPr>
            <w:tcW w:w="1377" w:type="dxa"/>
            <w:hideMark/>
          </w:tcPr>
          <w:p w14:paraId="70171DC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41DE3BA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Rivastigmine transdermal patch</w:t>
            </w:r>
          </w:p>
        </w:tc>
        <w:tc>
          <w:tcPr>
            <w:tcW w:w="1205" w:type="dxa"/>
            <w:hideMark/>
          </w:tcPr>
          <w:p w14:paraId="44ECC1E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9D8B3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96E391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490F8A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389FFB9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C833F9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22B9A7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A9844F8" w14:textId="77777777" w:rsidTr="009C356E">
        <w:trPr>
          <w:trHeight w:val="20"/>
        </w:trPr>
        <w:tc>
          <w:tcPr>
            <w:tcW w:w="1671" w:type="dxa"/>
            <w:hideMark/>
          </w:tcPr>
          <w:p w14:paraId="48F2BCB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Valenti Soler</w:t>
            </w:r>
          </w:p>
        </w:tc>
        <w:tc>
          <w:tcPr>
            <w:tcW w:w="1377" w:type="dxa"/>
            <w:hideMark/>
          </w:tcPr>
          <w:p w14:paraId="233E1F4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2143CBFA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Social Robots</w:t>
            </w:r>
          </w:p>
        </w:tc>
        <w:tc>
          <w:tcPr>
            <w:tcW w:w="1205" w:type="dxa"/>
            <w:hideMark/>
          </w:tcPr>
          <w:p w14:paraId="6B86C43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C23A89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F084F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2CCF578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95DFA8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56041F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8CF7A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DD87F69" w14:textId="77777777" w:rsidTr="009C356E">
        <w:trPr>
          <w:trHeight w:val="20"/>
        </w:trPr>
        <w:tc>
          <w:tcPr>
            <w:tcW w:w="1671" w:type="dxa"/>
            <w:hideMark/>
          </w:tcPr>
          <w:p w14:paraId="7E9ABFB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van Dam</w:t>
            </w:r>
          </w:p>
        </w:tc>
        <w:tc>
          <w:tcPr>
            <w:tcW w:w="1377" w:type="dxa"/>
            <w:hideMark/>
          </w:tcPr>
          <w:p w14:paraId="11BA100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2A066F4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Paracetamol</w:t>
            </w:r>
          </w:p>
        </w:tc>
        <w:tc>
          <w:tcPr>
            <w:tcW w:w="1205" w:type="dxa"/>
            <w:hideMark/>
          </w:tcPr>
          <w:p w14:paraId="22FB7A8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49773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145C12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4C10C2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3A11CC7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7DCF18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22B9AA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B799E5D" w14:textId="77777777" w:rsidTr="009C356E">
        <w:trPr>
          <w:trHeight w:val="20"/>
        </w:trPr>
        <w:tc>
          <w:tcPr>
            <w:tcW w:w="1671" w:type="dxa"/>
            <w:hideMark/>
          </w:tcPr>
          <w:p w14:paraId="259CC65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van de Ven-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Vakhteeva</w:t>
            </w:r>
            <w:proofErr w:type="spellEnd"/>
          </w:p>
        </w:tc>
        <w:tc>
          <w:tcPr>
            <w:tcW w:w="1377" w:type="dxa"/>
            <w:hideMark/>
          </w:tcPr>
          <w:p w14:paraId="0A71164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2F70572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Antipsychotic use</w:t>
            </w:r>
          </w:p>
        </w:tc>
        <w:tc>
          <w:tcPr>
            <w:tcW w:w="1205" w:type="dxa"/>
            <w:hideMark/>
          </w:tcPr>
          <w:p w14:paraId="34E09D0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7F3D2F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FF0BF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61E3B1D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772B36C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FE2A6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52D71F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17DC0060" w14:textId="77777777" w:rsidTr="009C356E">
        <w:trPr>
          <w:trHeight w:val="20"/>
        </w:trPr>
        <w:tc>
          <w:tcPr>
            <w:tcW w:w="1671" w:type="dxa"/>
            <w:hideMark/>
          </w:tcPr>
          <w:p w14:paraId="03BD583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Van de Ven</w:t>
            </w:r>
          </w:p>
        </w:tc>
        <w:tc>
          <w:tcPr>
            <w:tcW w:w="1377" w:type="dxa"/>
            <w:hideMark/>
          </w:tcPr>
          <w:p w14:paraId="11EED8C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12FF221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Dementia Care Mapping (DCM) </w:t>
            </w:r>
          </w:p>
        </w:tc>
        <w:tc>
          <w:tcPr>
            <w:tcW w:w="1205" w:type="dxa"/>
            <w:hideMark/>
          </w:tcPr>
          <w:p w14:paraId="75572FF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2CD701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F719E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4E48B7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5EC7FC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92B960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582829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93B8A54" w14:textId="77777777" w:rsidTr="009C356E">
        <w:trPr>
          <w:trHeight w:val="20"/>
        </w:trPr>
        <w:tc>
          <w:tcPr>
            <w:tcW w:w="1671" w:type="dxa"/>
            <w:hideMark/>
          </w:tcPr>
          <w:p w14:paraId="6E070F9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van den Elsen</w:t>
            </w:r>
          </w:p>
        </w:tc>
        <w:tc>
          <w:tcPr>
            <w:tcW w:w="1377" w:type="dxa"/>
            <w:hideMark/>
          </w:tcPr>
          <w:p w14:paraId="1FEE980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1F4A516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211E1E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211E1E"/>
                <w:lang w:eastAsia="en-GB"/>
              </w:rPr>
              <w:t xml:space="preserve">Tetrahydrocannabinol </w:t>
            </w:r>
          </w:p>
        </w:tc>
        <w:tc>
          <w:tcPr>
            <w:tcW w:w="1205" w:type="dxa"/>
            <w:hideMark/>
          </w:tcPr>
          <w:p w14:paraId="5398DE9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AA0766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8EB8A6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2F28D58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4C95570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8390C2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F93EE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68EE18F" w14:textId="77777777" w:rsidTr="009C356E">
        <w:trPr>
          <w:trHeight w:val="20"/>
        </w:trPr>
        <w:tc>
          <w:tcPr>
            <w:tcW w:w="1671" w:type="dxa"/>
            <w:hideMark/>
          </w:tcPr>
          <w:p w14:paraId="0C368A0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van der Velde-van Buuringen</w:t>
            </w:r>
          </w:p>
        </w:tc>
        <w:tc>
          <w:tcPr>
            <w:tcW w:w="1377" w:type="dxa"/>
            <w:hideMark/>
          </w:tcPr>
          <w:p w14:paraId="235A6D1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5F17BB7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Daily garden use</w:t>
            </w:r>
          </w:p>
        </w:tc>
        <w:tc>
          <w:tcPr>
            <w:tcW w:w="1205" w:type="dxa"/>
            <w:hideMark/>
          </w:tcPr>
          <w:p w14:paraId="5BE0593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8CBB71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A3B25C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A25F16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7CAAE4A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3125AD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232EBD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7A4E37F" w14:textId="77777777" w:rsidTr="009C356E">
        <w:trPr>
          <w:trHeight w:val="20"/>
        </w:trPr>
        <w:tc>
          <w:tcPr>
            <w:tcW w:w="1671" w:type="dxa"/>
            <w:hideMark/>
          </w:tcPr>
          <w:p w14:paraId="1270233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van Dijk</w:t>
            </w:r>
          </w:p>
        </w:tc>
        <w:tc>
          <w:tcPr>
            <w:tcW w:w="1377" w:type="dxa"/>
            <w:hideMark/>
          </w:tcPr>
          <w:p w14:paraId="7303968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6BB3611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Theatre intervention</w:t>
            </w:r>
          </w:p>
        </w:tc>
        <w:tc>
          <w:tcPr>
            <w:tcW w:w="1205" w:type="dxa"/>
            <w:hideMark/>
          </w:tcPr>
          <w:p w14:paraId="3F6439E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30D3B4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DA760F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93FC59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6E8C04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CA3E91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73281A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B198812" w14:textId="77777777" w:rsidTr="009C356E">
        <w:trPr>
          <w:trHeight w:val="20"/>
        </w:trPr>
        <w:tc>
          <w:tcPr>
            <w:tcW w:w="1671" w:type="dxa"/>
            <w:hideMark/>
          </w:tcPr>
          <w:p w14:paraId="4BB8545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van 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Haeften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-van Dijk</w:t>
            </w:r>
          </w:p>
        </w:tc>
        <w:tc>
          <w:tcPr>
            <w:tcW w:w="1377" w:type="dxa"/>
            <w:hideMark/>
          </w:tcPr>
          <w:p w14:paraId="7988088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72BB55F0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Community day care with carer support </w:t>
            </w:r>
          </w:p>
        </w:tc>
        <w:tc>
          <w:tcPr>
            <w:tcW w:w="1205" w:type="dxa"/>
            <w:hideMark/>
          </w:tcPr>
          <w:p w14:paraId="1944B95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C8700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21E48F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EE2E3F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215003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5B161F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5109414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6AC057D5" w14:textId="77777777" w:rsidTr="009C356E">
        <w:trPr>
          <w:trHeight w:val="20"/>
        </w:trPr>
        <w:tc>
          <w:tcPr>
            <w:tcW w:w="1671" w:type="dxa"/>
            <w:hideMark/>
          </w:tcPr>
          <w:p w14:paraId="4D86077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Veleva</w:t>
            </w:r>
          </w:p>
        </w:tc>
        <w:tc>
          <w:tcPr>
            <w:tcW w:w="1377" w:type="dxa"/>
            <w:hideMark/>
          </w:tcPr>
          <w:p w14:paraId="29D9FE1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2AF543E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Ultraviolet B irradiation vs. Oral vitamin D supplementation </w:t>
            </w:r>
          </w:p>
        </w:tc>
        <w:tc>
          <w:tcPr>
            <w:tcW w:w="1205" w:type="dxa"/>
            <w:hideMark/>
          </w:tcPr>
          <w:p w14:paraId="302014E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9CF4D0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0CB786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8D63C3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6DCFEF8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D25F21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3C43F6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6CBC406" w14:textId="77777777" w:rsidTr="009C356E">
        <w:trPr>
          <w:trHeight w:val="20"/>
        </w:trPr>
        <w:tc>
          <w:tcPr>
            <w:tcW w:w="1671" w:type="dxa"/>
            <w:hideMark/>
          </w:tcPr>
          <w:p w14:paraId="6FF6804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Verbeek</w:t>
            </w:r>
          </w:p>
        </w:tc>
        <w:tc>
          <w:tcPr>
            <w:tcW w:w="1377" w:type="dxa"/>
            <w:hideMark/>
          </w:tcPr>
          <w:p w14:paraId="5EA45EA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2010</w:t>
            </w:r>
          </w:p>
        </w:tc>
        <w:tc>
          <w:tcPr>
            <w:tcW w:w="3107" w:type="dxa"/>
            <w:hideMark/>
          </w:tcPr>
          <w:p w14:paraId="62D07A3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Effects of small-scale living facilities on residents</w:t>
            </w:r>
          </w:p>
        </w:tc>
        <w:tc>
          <w:tcPr>
            <w:tcW w:w="1205" w:type="dxa"/>
            <w:hideMark/>
          </w:tcPr>
          <w:p w14:paraId="34F7F70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7CB963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84D8B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61EB96B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2601BF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C1A77D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E75585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61FA88F" w14:textId="77777777" w:rsidTr="009C356E">
        <w:trPr>
          <w:trHeight w:val="20"/>
        </w:trPr>
        <w:tc>
          <w:tcPr>
            <w:tcW w:w="1671" w:type="dxa"/>
            <w:hideMark/>
          </w:tcPr>
          <w:p w14:paraId="122BE4A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Vigliotti</w:t>
            </w:r>
          </w:p>
        </w:tc>
        <w:tc>
          <w:tcPr>
            <w:tcW w:w="1377" w:type="dxa"/>
            <w:hideMark/>
          </w:tcPr>
          <w:p w14:paraId="38EFF00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67D70A3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TimeSlips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Creative Storytelling Program </w:t>
            </w:r>
          </w:p>
        </w:tc>
        <w:tc>
          <w:tcPr>
            <w:tcW w:w="1205" w:type="dxa"/>
            <w:hideMark/>
          </w:tcPr>
          <w:p w14:paraId="04A364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B5B158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05672A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4F784B0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54E227E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032187C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862ECB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2C820E6C" w14:textId="77777777" w:rsidTr="009C356E">
        <w:trPr>
          <w:trHeight w:val="20"/>
        </w:trPr>
        <w:tc>
          <w:tcPr>
            <w:tcW w:w="1671" w:type="dxa"/>
            <w:hideMark/>
          </w:tcPr>
          <w:p w14:paraId="4792476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Villar</w:t>
            </w:r>
          </w:p>
        </w:tc>
        <w:tc>
          <w:tcPr>
            <w:tcW w:w="1377" w:type="dxa"/>
            <w:hideMark/>
          </w:tcPr>
          <w:p w14:paraId="51C9D88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478500B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Intervention in which people with dementia attended meetings to discuss their individual care plans </w:t>
            </w:r>
          </w:p>
        </w:tc>
        <w:tc>
          <w:tcPr>
            <w:tcW w:w="1205" w:type="dxa"/>
            <w:hideMark/>
          </w:tcPr>
          <w:p w14:paraId="08F8E9D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02FF92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B77414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90F82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3303D19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348BBA7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F7D145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1D99ACBE" w14:textId="77777777" w:rsidTr="009C356E">
        <w:trPr>
          <w:trHeight w:val="20"/>
        </w:trPr>
        <w:tc>
          <w:tcPr>
            <w:tcW w:w="1671" w:type="dxa"/>
            <w:hideMark/>
          </w:tcPr>
          <w:p w14:paraId="146FFD5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Villars</w:t>
            </w:r>
          </w:p>
        </w:tc>
        <w:tc>
          <w:tcPr>
            <w:tcW w:w="1377" w:type="dxa"/>
            <w:hideMark/>
          </w:tcPr>
          <w:p w14:paraId="275767C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5F34D6FE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Therapeutic Educational Program</w:t>
            </w:r>
          </w:p>
        </w:tc>
        <w:tc>
          <w:tcPr>
            <w:tcW w:w="1205" w:type="dxa"/>
            <w:hideMark/>
          </w:tcPr>
          <w:p w14:paraId="544F921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BA57A0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647B61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6822404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508405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89999C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7AC71E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063B7A4" w14:textId="77777777" w:rsidTr="009C356E">
        <w:trPr>
          <w:trHeight w:val="20"/>
        </w:trPr>
        <w:tc>
          <w:tcPr>
            <w:tcW w:w="1671" w:type="dxa"/>
            <w:hideMark/>
          </w:tcPr>
          <w:p w14:paraId="2B84ACF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Viola </w:t>
            </w:r>
          </w:p>
        </w:tc>
        <w:tc>
          <w:tcPr>
            <w:tcW w:w="1377" w:type="dxa"/>
            <w:hideMark/>
          </w:tcPr>
          <w:p w14:paraId="1BED806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2011</w:t>
            </w:r>
          </w:p>
        </w:tc>
        <w:tc>
          <w:tcPr>
            <w:tcW w:w="3107" w:type="dxa"/>
            <w:hideMark/>
          </w:tcPr>
          <w:p w14:paraId="01642AD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Multidisciplinary cognitive rehabilitation program </w:t>
            </w:r>
          </w:p>
        </w:tc>
        <w:tc>
          <w:tcPr>
            <w:tcW w:w="1205" w:type="dxa"/>
            <w:hideMark/>
          </w:tcPr>
          <w:p w14:paraId="6737477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EBD4D4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F49E38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60AB546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27D154B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4AB1EB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3C6E59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4FAF9D4B" w14:textId="77777777" w:rsidTr="009C356E">
        <w:trPr>
          <w:trHeight w:val="20"/>
        </w:trPr>
        <w:tc>
          <w:tcPr>
            <w:tcW w:w="1671" w:type="dxa"/>
            <w:hideMark/>
          </w:tcPr>
          <w:p w14:paraId="5C88CED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Vroomen</w:t>
            </w:r>
            <w:proofErr w:type="spellEnd"/>
          </w:p>
        </w:tc>
        <w:tc>
          <w:tcPr>
            <w:tcW w:w="1377" w:type="dxa"/>
            <w:hideMark/>
          </w:tcPr>
          <w:p w14:paraId="0774EEA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2BF3FB2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Intensive case management [ICMM] and linkage [LM] models</w:t>
            </w:r>
          </w:p>
        </w:tc>
        <w:tc>
          <w:tcPr>
            <w:tcW w:w="1205" w:type="dxa"/>
            <w:hideMark/>
          </w:tcPr>
          <w:p w14:paraId="06D220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645DE5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16EA87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D40907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0F27BB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181356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04EB3DD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526CBA2B" w14:textId="77777777" w:rsidTr="009C356E">
        <w:trPr>
          <w:trHeight w:val="20"/>
        </w:trPr>
        <w:tc>
          <w:tcPr>
            <w:tcW w:w="1671" w:type="dxa"/>
            <w:hideMark/>
          </w:tcPr>
          <w:p w14:paraId="1F3237B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Walter</w:t>
            </w:r>
          </w:p>
        </w:tc>
        <w:tc>
          <w:tcPr>
            <w:tcW w:w="1377" w:type="dxa"/>
            <w:hideMark/>
          </w:tcPr>
          <w:p w14:paraId="648F34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2007</w:t>
            </w:r>
          </w:p>
        </w:tc>
        <w:tc>
          <w:tcPr>
            <w:tcW w:w="3107" w:type="dxa"/>
            <w:hideMark/>
          </w:tcPr>
          <w:p w14:paraId="64EE47B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Humour therapy</w:t>
            </w:r>
          </w:p>
        </w:tc>
        <w:tc>
          <w:tcPr>
            <w:tcW w:w="1205" w:type="dxa"/>
            <w:hideMark/>
          </w:tcPr>
          <w:p w14:paraId="4A1DAE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FB94F7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32B114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641AF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7106CB3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2CB019E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ADEDA6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6DEB3912" w14:textId="77777777" w:rsidTr="009C356E">
        <w:trPr>
          <w:trHeight w:val="20"/>
        </w:trPr>
        <w:tc>
          <w:tcPr>
            <w:tcW w:w="1671" w:type="dxa"/>
            <w:hideMark/>
          </w:tcPr>
          <w:p w14:paraId="302ED21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Wang</w:t>
            </w:r>
          </w:p>
        </w:tc>
        <w:tc>
          <w:tcPr>
            <w:tcW w:w="1377" w:type="dxa"/>
            <w:hideMark/>
          </w:tcPr>
          <w:p w14:paraId="0F3DDD3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2018</w:t>
            </w:r>
          </w:p>
        </w:tc>
        <w:tc>
          <w:tcPr>
            <w:tcW w:w="3107" w:type="dxa"/>
            <w:hideMark/>
          </w:tcPr>
          <w:p w14:paraId="535BAD2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Spore powder of Ganoderma lucidum</w:t>
            </w:r>
          </w:p>
        </w:tc>
        <w:tc>
          <w:tcPr>
            <w:tcW w:w="1205" w:type="dxa"/>
            <w:hideMark/>
          </w:tcPr>
          <w:p w14:paraId="4E10171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5A53508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945568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4168E0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705399D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2413A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B6C1E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490F2F3" w14:textId="77777777" w:rsidTr="009C356E">
        <w:trPr>
          <w:trHeight w:val="20"/>
        </w:trPr>
        <w:tc>
          <w:tcPr>
            <w:tcW w:w="1671" w:type="dxa"/>
            <w:hideMark/>
          </w:tcPr>
          <w:p w14:paraId="73F9529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Ward</w:t>
            </w:r>
          </w:p>
        </w:tc>
        <w:tc>
          <w:tcPr>
            <w:tcW w:w="1377" w:type="dxa"/>
            <w:hideMark/>
          </w:tcPr>
          <w:p w14:paraId="3EE31A3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2008</w:t>
            </w:r>
          </w:p>
        </w:tc>
        <w:tc>
          <w:tcPr>
            <w:tcW w:w="3107" w:type="dxa"/>
            <w:hideMark/>
          </w:tcPr>
          <w:p w14:paraId="297281D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Outpatient dementia service combined with cholinesterase inhibitor use</w:t>
            </w:r>
          </w:p>
        </w:tc>
        <w:tc>
          <w:tcPr>
            <w:tcW w:w="1205" w:type="dxa"/>
            <w:hideMark/>
          </w:tcPr>
          <w:p w14:paraId="5FF76F3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271613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2AAB6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2A251F5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6D30C2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2B1A70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462923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1D59FBCE" w14:textId="77777777" w:rsidTr="009C356E">
        <w:trPr>
          <w:trHeight w:val="20"/>
        </w:trPr>
        <w:tc>
          <w:tcPr>
            <w:tcW w:w="1671" w:type="dxa"/>
            <w:hideMark/>
          </w:tcPr>
          <w:p w14:paraId="47C5151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Weintraub</w:t>
            </w:r>
          </w:p>
        </w:tc>
        <w:tc>
          <w:tcPr>
            <w:tcW w:w="1377" w:type="dxa"/>
            <w:hideMark/>
          </w:tcPr>
          <w:p w14:paraId="6EC6F1C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2010</w:t>
            </w:r>
          </w:p>
        </w:tc>
        <w:tc>
          <w:tcPr>
            <w:tcW w:w="3107" w:type="dxa"/>
            <w:hideMark/>
          </w:tcPr>
          <w:p w14:paraId="6135C0F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Sertraline</w:t>
            </w:r>
          </w:p>
        </w:tc>
        <w:tc>
          <w:tcPr>
            <w:tcW w:w="1205" w:type="dxa"/>
            <w:hideMark/>
          </w:tcPr>
          <w:p w14:paraId="093740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7B2DD4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3E0822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26EEE2D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3580706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B64D8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06CA638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25921C73" w14:textId="77777777" w:rsidTr="009C356E">
        <w:trPr>
          <w:trHeight w:val="20"/>
        </w:trPr>
        <w:tc>
          <w:tcPr>
            <w:tcW w:w="1671" w:type="dxa"/>
            <w:hideMark/>
          </w:tcPr>
          <w:p w14:paraId="201DD0A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Wenborn</w:t>
            </w:r>
            <w:proofErr w:type="spellEnd"/>
          </w:p>
        </w:tc>
        <w:tc>
          <w:tcPr>
            <w:tcW w:w="1377" w:type="dxa"/>
            <w:hideMark/>
          </w:tcPr>
          <w:p w14:paraId="32DB313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2021</w:t>
            </w:r>
          </w:p>
        </w:tc>
        <w:tc>
          <w:tcPr>
            <w:tcW w:w="3107" w:type="dxa"/>
            <w:hideMark/>
          </w:tcPr>
          <w:p w14:paraId="1DFC304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Community Occupational Therapy in Dementia–UK version (COTiD-UK).</w:t>
            </w:r>
          </w:p>
        </w:tc>
        <w:tc>
          <w:tcPr>
            <w:tcW w:w="1205" w:type="dxa"/>
            <w:hideMark/>
          </w:tcPr>
          <w:p w14:paraId="21618B4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6295DF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C069C8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4AFD20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7819B2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CD4914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51D64E9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617C8455" w14:textId="77777777" w:rsidTr="009C356E">
        <w:trPr>
          <w:trHeight w:val="20"/>
        </w:trPr>
        <w:tc>
          <w:tcPr>
            <w:tcW w:w="1671" w:type="dxa"/>
            <w:hideMark/>
          </w:tcPr>
          <w:p w14:paraId="715A2B9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Wenborn</w:t>
            </w:r>
            <w:proofErr w:type="spellEnd"/>
          </w:p>
        </w:tc>
        <w:tc>
          <w:tcPr>
            <w:tcW w:w="1377" w:type="dxa"/>
            <w:hideMark/>
          </w:tcPr>
          <w:p w14:paraId="2B47021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5E281C1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Occupational Therapy program</w:t>
            </w:r>
          </w:p>
        </w:tc>
        <w:tc>
          <w:tcPr>
            <w:tcW w:w="1205" w:type="dxa"/>
            <w:hideMark/>
          </w:tcPr>
          <w:p w14:paraId="6B74379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48493A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D20A5A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8802F3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8A1381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BF27B3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06EB0A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51B04BD" w14:textId="77777777" w:rsidTr="009C356E">
        <w:trPr>
          <w:trHeight w:val="20"/>
        </w:trPr>
        <w:tc>
          <w:tcPr>
            <w:tcW w:w="1671" w:type="dxa"/>
            <w:hideMark/>
          </w:tcPr>
          <w:p w14:paraId="00EDA69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Werheid</w:t>
            </w:r>
            <w:proofErr w:type="spellEnd"/>
          </w:p>
        </w:tc>
        <w:tc>
          <w:tcPr>
            <w:tcW w:w="1377" w:type="dxa"/>
            <w:hideMark/>
          </w:tcPr>
          <w:p w14:paraId="381CD66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455A2EAC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74B5B93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7A8F8E9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705EB47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7C3EF3B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1618279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7B2C42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601C349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21B2E4BE" w14:textId="77777777" w:rsidTr="009C356E">
        <w:trPr>
          <w:trHeight w:val="20"/>
        </w:trPr>
        <w:tc>
          <w:tcPr>
            <w:tcW w:w="1671" w:type="dxa"/>
            <w:hideMark/>
          </w:tcPr>
          <w:p w14:paraId="689185B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Wilks</w:t>
            </w:r>
          </w:p>
        </w:tc>
        <w:tc>
          <w:tcPr>
            <w:tcW w:w="1377" w:type="dxa"/>
            <w:hideMark/>
          </w:tcPr>
          <w:p w14:paraId="31C4EE5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6AF8666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Montessori based activity program</w:t>
            </w:r>
          </w:p>
        </w:tc>
        <w:tc>
          <w:tcPr>
            <w:tcW w:w="1205" w:type="dxa"/>
            <w:hideMark/>
          </w:tcPr>
          <w:p w14:paraId="2F34CB2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1761CF9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E6681F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5D94C8F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2FEE2BE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F163E8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369176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4A80D860" w14:textId="77777777" w:rsidTr="009C356E">
        <w:trPr>
          <w:trHeight w:val="20"/>
        </w:trPr>
        <w:tc>
          <w:tcPr>
            <w:tcW w:w="1671" w:type="dxa"/>
            <w:hideMark/>
          </w:tcPr>
          <w:p w14:paraId="66FE144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Wolf-Ostermann</w:t>
            </w:r>
          </w:p>
        </w:tc>
        <w:tc>
          <w:tcPr>
            <w:tcW w:w="1377" w:type="dxa"/>
            <w:hideMark/>
          </w:tcPr>
          <w:p w14:paraId="3C5CDE0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2012</w:t>
            </w:r>
          </w:p>
        </w:tc>
        <w:tc>
          <w:tcPr>
            <w:tcW w:w="3107" w:type="dxa"/>
            <w:hideMark/>
          </w:tcPr>
          <w:p w14:paraId="51BEA48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Shared-housing arrangements vs. Special Care Units</w:t>
            </w:r>
          </w:p>
        </w:tc>
        <w:tc>
          <w:tcPr>
            <w:tcW w:w="1205" w:type="dxa"/>
            <w:hideMark/>
          </w:tcPr>
          <w:p w14:paraId="2FCEE6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2F5B5E6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F426B2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21615D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7451461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CFB419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E10184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1B7C86D8" w14:textId="77777777" w:rsidTr="009C356E">
        <w:trPr>
          <w:trHeight w:val="20"/>
        </w:trPr>
        <w:tc>
          <w:tcPr>
            <w:tcW w:w="1671" w:type="dxa"/>
            <w:hideMark/>
          </w:tcPr>
          <w:p w14:paraId="4BF9C0B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Wong</w:t>
            </w:r>
          </w:p>
        </w:tc>
        <w:tc>
          <w:tcPr>
            <w:tcW w:w="1377" w:type="dxa"/>
            <w:hideMark/>
          </w:tcPr>
          <w:p w14:paraId="47628D7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2AD9BA1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7C14D8C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6CDE8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64556B8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C0ACB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05221D0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8BF48B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2D5470E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25EEBB8D" w14:textId="77777777" w:rsidTr="009C356E">
        <w:trPr>
          <w:trHeight w:val="20"/>
        </w:trPr>
        <w:tc>
          <w:tcPr>
            <w:tcW w:w="1671" w:type="dxa"/>
            <w:hideMark/>
          </w:tcPr>
          <w:p w14:paraId="134DCB0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Woods</w:t>
            </w:r>
          </w:p>
        </w:tc>
        <w:tc>
          <w:tcPr>
            <w:tcW w:w="1377" w:type="dxa"/>
            <w:hideMark/>
          </w:tcPr>
          <w:p w14:paraId="2A72E5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2016</w:t>
            </w:r>
          </w:p>
        </w:tc>
        <w:tc>
          <w:tcPr>
            <w:tcW w:w="3107" w:type="dxa"/>
            <w:hideMark/>
          </w:tcPr>
          <w:p w14:paraId="14D923B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Joint reminiscence groups - with participants with dementia and carers</w:t>
            </w:r>
          </w:p>
        </w:tc>
        <w:tc>
          <w:tcPr>
            <w:tcW w:w="1205" w:type="dxa"/>
            <w:hideMark/>
          </w:tcPr>
          <w:p w14:paraId="264A0D7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1F37CF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50E482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3FF1F48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403DD39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EEB938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E86D6E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3FF13C42" w14:textId="77777777" w:rsidTr="009C356E">
        <w:trPr>
          <w:trHeight w:val="20"/>
        </w:trPr>
        <w:tc>
          <w:tcPr>
            <w:tcW w:w="1671" w:type="dxa"/>
            <w:hideMark/>
          </w:tcPr>
          <w:p w14:paraId="529DD81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Yamanaka</w:t>
            </w:r>
          </w:p>
        </w:tc>
        <w:tc>
          <w:tcPr>
            <w:tcW w:w="1377" w:type="dxa"/>
            <w:hideMark/>
          </w:tcPr>
          <w:p w14:paraId="0C77588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598BDDA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Cognitive Stimulation Therapy</w:t>
            </w:r>
          </w:p>
        </w:tc>
        <w:tc>
          <w:tcPr>
            <w:tcW w:w="1205" w:type="dxa"/>
            <w:hideMark/>
          </w:tcPr>
          <w:p w14:paraId="5B7CE3F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6142BA5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7F2C71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17CC750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220" w:type="dxa"/>
            <w:hideMark/>
          </w:tcPr>
          <w:p w14:paraId="19B265D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BF88EF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992631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19F81519" w14:textId="77777777" w:rsidTr="009C356E">
        <w:trPr>
          <w:trHeight w:val="20"/>
        </w:trPr>
        <w:tc>
          <w:tcPr>
            <w:tcW w:w="1671" w:type="dxa"/>
            <w:hideMark/>
          </w:tcPr>
          <w:p w14:paraId="24A178F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Yang</w:t>
            </w:r>
          </w:p>
        </w:tc>
        <w:tc>
          <w:tcPr>
            <w:tcW w:w="1377" w:type="dxa"/>
            <w:hideMark/>
          </w:tcPr>
          <w:p w14:paraId="61AA25B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2015</w:t>
            </w:r>
          </w:p>
        </w:tc>
        <w:tc>
          <w:tcPr>
            <w:tcW w:w="3107" w:type="dxa"/>
            <w:hideMark/>
          </w:tcPr>
          <w:p w14:paraId="5774FD9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Aerobic exercise (cycling intervention)</w:t>
            </w:r>
          </w:p>
        </w:tc>
        <w:tc>
          <w:tcPr>
            <w:tcW w:w="1205" w:type="dxa"/>
            <w:hideMark/>
          </w:tcPr>
          <w:p w14:paraId="1168D63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7DEDCC4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6C275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D1A8C6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4E88E9D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57FAD3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3E24846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4BDA74A8" w14:textId="77777777" w:rsidTr="009C356E">
        <w:trPr>
          <w:trHeight w:val="20"/>
        </w:trPr>
        <w:tc>
          <w:tcPr>
            <w:tcW w:w="1671" w:type="dxa"/>
            <w:hideMark/>
          </w:tcPr>
          <w:p w14:paraId="5D4E23F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Yang, B</w:t>
            </w:r>
          </w:p>
        </w:tc>
        <w:tc>
          <w:tcPr>
            <w:tcW w:w="1377" w:type="dxa"/>
            <w:hideMark/>
          </w:tcPr>
          <w:p w14:paraId="19C6AA4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2021</w:t>
            </w:r>
          </w:p>
        </w:tc>
        <w:tc>
          <w:tcPr>
            <w:tcW w:w="3107" w:type="dxa"/>
            <w:hideMark/>
          </w:tcPr>
          <w:p w14:paraId="75801134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Stressor-oriented multicomponent intervention </w:t>
            </w:r>
          </w:p>
        </w:tc>
        <w:tc>
          <w:tcPr>
            <w:tcW w:w="1205" w:type="dxa"/>
            <w:hideMark/>
          </w:tcPr>
          <w:p w14:paraId="3CC3B5B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3B1F9D7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6E9234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78FBC32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6D7A468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6F1361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EB5B48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</w:tr>
      <w:tr w:rsidR="0040649A" w:rsidRPr="00C03163" w14:paraId="7F27889F" w14:textId="77777777" w:rsidTr="009C356E">
        <w:trPr>
          <w:trHeight w:val="20"/>
        </w:trPr>
        <w:tc>
          <w:tcPr>
            <w:tcW w:w="1671" w:type="dxa"/>
            <w:hideMark/>
          </w:tcPr>
          <w:p w14:paraId="16BA291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lastRenderedPageBreak/>
              <w:t>Yang, Y</w:t>
            </w:r>
          </w:p>
        </w:tc>
        <w:tc>
          <w:tcPr>
            <w:tcW w:w="1377" w:type="dxa"/>
            <w:hideMark/>
          </w:tcPr>
          <w:p w14:paraId="7EC681C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2021</w:t>
            </w:r>
          </w:p>
        </w:tc>
        <w:tc>
          <w:tcPr>
            <w:tcW w:w="3107" w:type="dxa"/>
            <w:hideMark/>
          </w:tcPr>
          <w:p w14:paraId="206DEB97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Horticultural therapy</w:t>
            </w:r>
          </w:p>
        </w:tc>
        <w:tc>
          <w:tcPr>
            <w:tcW w:w="1205" w:type="dxa"/>
            <w:hideMark/>
          </w:tcPr>
          <w:p w14:paraId="19EDFC3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59F2CB2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269C3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097" w:type="dxa"/>
            <w:hideMark/>
          </w:tcPr>
          <w:p w14:paraId="3E70C3C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7127E0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B78E3B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17C5179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2DCC9999" w14:textId="77777777" w:rsidTr="009C356E">
        <w:trPr>
          <w:trHeight w:val="20"/>
        </w:trPr>
        <w:tc>
          <w:tcPr>
            <w:tcW w:w="1671" w:type="dxa"/>
            <w:hideMark/>
          </w:tcPr>
          <w:p w14:paraId="2AB12A8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Yasuda</w:t>
            </w:r>
          </w:p>
        </w:tc>
        <w:tc>
          <w:tcPr>
            <w:tcW w:w="1377" w:type="dxa"/>
            <w:hideMark/>
          </w:tcPr>
          <w:p w14:paraId="69B882A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2017</w:t>
            </w:r>
          </w:p>
        </w:tc>
        <w:tc>
          <w:tcPr>
            <w:tcW w:w="3107" w:type="dxa"/>
            <w:hideMark/>
          </w:tcPr>
          <w:p w14:paraId="667A5C06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Care staff training based on person-</w:t>
            </w: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centered</w:t>
            </w:r>
            <w:proofErr w:type="spellEnd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 care and dementia care mapping </w:t>
            </w:r>
          </w:p>
        </w:tc>
        <w:tc>
          <w:tcPr>
            <w:tcW w:w="1205" w:type="dxa"/>
            <w:hideMark/>
          </w:tcPr>
          <w:p w14:paraId="730E330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02C9CB7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28EBE2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092129E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585022B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5514E2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B300F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313856E5" w14:textId="77777777" w:rsidTr="009C356E">
        <w:trPr>
          <w:trHeight w:val="20"/>
        </w:trPr>
        <w:tc>
          <w:tcPr>
            <w:tcW w:w="1671" w:type="dxa"/>
            <w:hideMark/>
          </w:tcPr>
          <w:p w14:paraId="1D2D43B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Yokota</w:t>
            </w:r>
          </w:p>
        </w:tc>
        <w:tc>
          <w:tcPr>
            <w:tcW w:w="1377" w:type="dxa"/>
            <w:hideMark/>
          </w:tcPr>
          <w:p w14:paraId="6C8AD79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2006</w:t>
            </w:r>
          </w:p>
        </w:tc>
        <w:tc>
          <w:tcPr>
            <w:tcW w:w="3107" w:type="dxa"/>
            <w:hideMark/>
          </w:tcPr>
          <w:p w14:paraId="257D59C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Group home-care</w:t>
            </w:r>
          </w:p>
        </w:tc>
        <w:tc>
          <w:tcPr>
            <w:tcW w:w="1205" w:type="dxa"/>
            <w:hideMark/>
          </w:tcPr>
          <w:p w14:paraId="085ADFF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214E237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DB2E4A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097" w:type="dxa"/>
            <w:hideMark/>
          </w:tcPr>
          <w:p w14:paraId="62F9E19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27516C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79CC839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5E1C46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38251F68" w14:textId="77777777" w:rsidTr="009C356E">
        <w:trPr>
          <w:trHeight w:val="20"/>
        </w:trPr>
        <w:tc>
          <w:tcPr>
            <w:tcW w:w="1671" w:type="dxa"/>
            <w:hideMark/>
          </w:tcPr>
          <w:p w14:paraId="596A60D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Yu</w:t>
            </w:r>
          </w:p>
        </w:tc>
        <w:tc>
          <w:tcPr>
            <w:tcW w:w="1377" w:type="dxa"/>
            <w:hideMark/>
          </w:tcPr>
          <w:p w14:paraId="6112D7A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2013</w:t>
            </w:r>
          </w:p>
        </w:tc>
        <w:tc>
          <w:tcPr>
            <w:tcW w:w="3107" w:type="dxa"/>
            <w:hideMark/>
          </w:tcPr>
          <w:p w14:paraId="2AE8D61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Aerobic exercise (cycling intervention)</w:t>
            </w:r>
          </w:p>
        </w:tc>
        <w:tc>
          <w:tcPr>
            <w:tcW w:w="1205" w:type="dxa"/>
            <w:hideMark/>
          </w:tcPr>
          <w:p w14:paraId="766C0A1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29CC253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17BBA6F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501F7C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078A514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605DB49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490" w:type="dxa"/>
            <w:hideMark/>
          </w:tcPr>
          <w:p w14:paraId="05E4DD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6251C4AC" w14:textId="77777777" w:rsidTr="009C356E">
        <w:trPr>
          <w:trHeight w:val="20"/>
        </w:trPr>
        <w:tc>
          <w:tcPr>
            <w:tcW w:w="1671" w:type="dxa"/>
            <w:hideMark/>
          </w:tcPr>
          <w:p w14:paraId="0332B33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Yu</w:t>
            </w:r>
          </w:p>
        </w:tc>
        <w:tc>
          <w:tcPr>
            <w:tcW w:w="1377" w:type="dxa"/>
            <w:hideMark/>
          </w:tcPr>
          <w:p w14:paraId="4B124E6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2019</w:t>
            </w:r>
          </w:p>
        </w:tc>
        <w:tc>
          <w:tcPr>
            <w:tcW w:w="3107" w:type="dxa"/>
            <w:hideMark/>
          </w:tcPr>
          <w:p w14:paraId="18567DD8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Mobile reminiscing therapy app</w:t>
            </w:r>
          </w:p>
        </w:tc>
        <w:tc>
          <w:tcPr>
            <w:tcW w:w="1205" w:type="dxa"/>
            <w:hideMark/>
          </w:tcPr>
          <w:p w14:paraId="4DF4D9C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896" w:type="dxa"/>
            <w:hideMark/>
          </w:tcPr>
          <w:p w14:paraId="455352A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2897973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5A90965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220" w:type="dxa"/>
            <w:hideMark/>
          </w:tcPr>
          <w:p w14:paraId="77E5138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550" w:type="dxa"/>
            <w:hideMark/>
          </w:tcPr>
          <w:p w14:paraId="2A2BD0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6DF16F8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7486BA2F" w14:textId="77777777" w:rsidTr="009C356E">
        <w:trPr>
          <w:trHeight w:val="20"/>
        </w:trPr>
        <w:tc>
          <w:tcPr>
            <w:tcW w:w="1671" w:type="dxa"/>
            <w:hideMark/>
          </w:tcPr>
          <w:p w14:paraId="75F2E0E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Yue</w:t>
            </w:r>
          </w:p>
        </w:tc>
        <w:tc>
          <w:tcPr>
            <w:tcW w:w="1377" w:type="dxa"/>
            <w:hideMark/>
          </w:tcPr>
          <w:p w14:paraId="01AB301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1F6106D3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Scalp electroacupuncture combined with memantine</w:t>
            </w:r>
          </w:p>
        </w:tc>
        <w:tc>
          <w:tcPr>
            <w:tcW w:w="1205" w:type="dxa"/>
            <w:hideMark/>
          </w:tcPr>
          <w:p w14:paraId="652595A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896" w:type="dxa"/>
            <w:hideMark/>
          </w:tcPr>
          <w:p w14:paraId="6DEA4D3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50A1A10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3AC810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6BDE0B4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4063B607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490" w:type="dxa"/>
            <w:hideMark/>
          </w:tcPr>
          <w:p w14:paraId="4C4B018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</w:tr>
      <w:tr w:rsidR="0040649A" w:rsidRPr="00C03163" w14:paraId="0C44A684" w14:textId="77777777" w:rsidTr="009C356E">
        <w:trPr>
          <w:trHeight w:val="20"/>
        </w:trPr>
        <w:tc>
          <w:tcPr>
            <w:tcW w:w="1671" w:type="dxa"/>
            <w:hideMark/>
          </w:tcPr>
          <w:p w14:paraId="6FA19FF9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Zhang, S</w:t>
            </w:r>
          </w:p>
        </w:tc>
        <w:tc>
          <w:tcPr>
            <w:tcW w:w="1377" w:type="dxa"/>
            <w:hideMark/>
          </w:tcPr>
          <w:p w14:paraId="2682F9E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09B938A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 xml:space="preserve">Continuing care combined with music therapy </w:t>
            </w:r>
          </w:p>
        </w:tc>
        <w:tc>
          <w:tcPr>
            <w:tcW w:w="1205" w:type="dxa"/>
            <w:hideMark/>
          </w:tcPr>
          <w:p w14:paraId="2538EBF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13C01F6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4C812AED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125899A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6C0B16B8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00739180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6CA18A5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4EED46B6" w14:textId="77777777" w:rsidTr="009C356E">
        <w:trPr>
          <w:trHeight w:val="20"/>
        </w:trPr>
        <w:tc>
          <w:tcPr>
            <w:tcW w:w="1671" w:type="dxa"/>
            <w:hideMark/>
          </w:tcPr>
          <w:p w14:paraId="40B4C77B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Zhang, X</w:t>
            </w:r>
          </w:p>
        </w:tc>
        <w:tc>
          <w:tcPr>
            <w:tcW w:w="1377" w:type="dxa"/>
            <w:hideMark/>
          </w:tcPr>
          <w:p w14:paraId="725595F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58682915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Rivastigmine hydrogen tartrate combined with donepezil hydrochloride</w:t>
            </w:r>
          </w:p>
        </w:tc>
        <w:tc>
          <w:tcPr>
            <w:tcW w:w="1205" w:type="dxa"/>
            <w:hideMark/>
          </w:tcPr>
          <w:p w14:paraId="56599EA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4728BC2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00C6AFD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1554B4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20360A7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543D099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44A6D2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3AFFF3EC" w14:textId="77777777" w:rsidTr="009C356E">
        <w:trPr>
          <w:trHeight w:val="20"/>
        </w:trPr>
        <w:tc>
          <w:tcPr>
            <w:tcW w:w="1671" w:type="dxa"/>
            <w:hideMark/>
          </w:tcPr>
          <w:p w14:paraId="7FBE845D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Zhu</w:t>
            </w:r>
          </w:p>
        </w:tc>
        <w:tc>
          <w:tcPr>
            <w:tcW w:w="1377" w:type="dxa"/>
            <w:hideMark/>
          </w:tcPr>
          <w:p w14:paraId="4AE8D23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60D5F161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3+1 holistic rehabilitation nursing mode</w:t>
            </w:r>
          </w:p>
        </w:tc>
        <w:tc>
          <w:tcPr>
            <w:tcW w:w="1205" w:type="dxa"/>
            <w:hideMark/>
          </w:tcPr>
          <w:p w14:paraId="770937AB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37A99B0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00AD116C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0A82005A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3854454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13F380B1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7F9CBCB2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  <w:tr w:rsidR="0040649A" w:rsidRPr="00C03163" w14:paraId="2B0E036F" w14:textId="77777777" w:rsidTr="009C356E">
        <w:trPr>
          <w:trHeight w:val="20"/>
        </w:trPr>
        <w:tc>
          <w:tcPr>
            <w:tcW w:w="1671" w:type="dxa"/>
            <w:hideMark/>
          </w:tcPr>
          <w:p w14:paraId="083D76EF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proofErr w:type="spellStart"/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Zongfang</w:t>
            </w:r>
            <w:proofErr w:type="spellEnd"/>
          </w:p>
        </w:tc>
        <w:tc>
          <w:tcPr>
            <w:tcW w:w="1377" w:type="dxa"/>
            <w:hideMark/>
          </w:tcPr>
          <w:p w14:paraId="39086C44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2020</w:t>
            </w:r>
          </w:p>
        </w:tc>
        <w:tc>
          <w:tcPr>
            <w:tcW w:w="3107" w:type="dxa"/>
            <w:hideMark/>
          </w:tcPr>
          <w:p w14:paraId="132E4472" w14:textId="77777777" w:rsidR="00606E34" w:rsidRPr="00C03163" w:rsidRDefault="00606E34" w:rsidP="008F17F4">
            <w:pPr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Piracetam with Nimodipine</w:t>
            </w:r>
          </w:p>
        </w:tc>
        <w:tc>
          <w:tcPr>
            <w:tcW w:w="1205" w:type="dxa"/>
            <w:hideMark/>
          </w:tcPr>
          <w:p w14:paraId="006EDA2F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896" w:type="dxa"/>
            <w:hideMark/>
          </w:tcPr>
          <w:p w14:paraId="37B4EBA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2</w:t>
            </w:r>
          </w:p>
        </w:tc>
        <w:tc>
          <w:tcPr>
            <w:tcW w:w="1550" w:type="dxa"/>
            <w:hideMark/>
          </w:tcPr>
          <w:p w14:paraId="32C24B4E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097" w:type="dxa"/>
            <w:hideMark/>
          </w:tcPr>
          <w:p w14:paraId="62CFAD26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  <w:tc>
          <w:tcPr>
            <w:tcW w:w="1220" w:type="dxa"/>
            <w:hideMark/>
          </w:tcPr>
          <w:p w14:paraId="54328563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550" w:type="dxa"/>
            <w:hideMark/>
          </w:tcPr>
          <w:p w14:paraId="31340719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1</w:t>
            </w:r>
          </w:p>
        </w:tc>
        <w:tc>
          <w:tcPr>
            <w:tcW w:w="1490" w:type="dxa"/>
            <w:hideMark/>
          </w:tcPr>
          <w:p w14:paraId="340125A5" w14:textId="77777777" w:rsidR="00606E34" w:rsidRPr="00C03163" w:rsidRDefault="00606E34" w:rsidP="008F17F4">
            <w:pPr>
              <w:jc w:val="right"/>
              <w:rPr>
                <w:rFonts w:ascii="Times New Roman" w:eastAsia="Times New Roman" w:hAnsi="Times New Roman" w:cs="Times New Roman"/>
                <w:color w:val="000000"/>
                <w:lang w:eastAsia="en-GB"/>
              </w:rPr>
            </w:pPr>
            <w:r w:rsidRPr="00C03163">
              <w:rPr>
                <w:rFonts w:ascii="Times New Roman" w:eastAsia="Times New Roman" w:hAnsi="Times New Roman" w:cs="Times New Roman"/>
                <w:color w:val="000000"/>
                <w:lang w:eastAsia="en-GB"/>
              </w:rPr>
              <w:t>3</w:t>
            </w:r>
          </w:p>
        </w:tc>
      </w:tr>
    </w:tbl>
    <w:p w14:paraId="4937755B" w14:textId="77777777" w:rsidR="009C356E" w:rsidRDefault="009C356E" w:rsidP="00B94319">
      <w:pPr>
        <w:rPr>
          <w:rFonts w:ascii="Times New Roman" w:hAnsi="Times New Roman" w:cs="Times New Roman"/>
        </w:rPr>
      </w:pPr>
    </w:p>
    <w:p w14:paraId="167F138F" w14:textId="1C5A2483" w:rsidR="00B94319" w:rsidRPr="001F2183" w:rsidRDefault="00B94319" w:rsidP="001F2183">
      <w:pPr>
        <w:jc w:val="both"/>
        <w:rPr>
          <w:rFonts w:ascii="Times New Roman" w:hAnsi="Times New Roman" w:cs="Times New Roman"/>
          <w:sz w:val="22"/>
          <w:szCs w:val="22"/>
        </w:rPr>
      </w:pPr>
      <w:r w:rsidRPr="001F2183">
        <w:rPr>
          <w:rFonts w:ascii="Times New Roman" w:hAnsi="Times New Roman" w:cs="Times New Roman"/>
          <w:sz w:val="22"/>
          <w:szCs w:val="22"/>
        </w:rPr>
        <w:t xml:space="preserve">The </w:t>
      </w:r>
      <w:r w:rsidR="00CC068F" w:rsidRPr="001F2183">
        <w:rPr>
          <w:rFonts w:ascii="Times New Roman" w:hAnsi="Times New Roman" w:cs="Times New Roman"/>
          <w:sz w:val="22"/>
          <w:szCs w:val="22"/>
        </w:rPr>
        <w:t xml:space="preserve">quality </w:t>
      </w:r>
      <w:r w:rsidRPr="001F2183">
        <w:rPr>
          <w:rFonts w:ascii="Times New Roman" w:hAnsi="Times New Roman" w:cs="Times New Roman"/>
          <w:sz w:val="22"/>
          <w:szCs w:val="22"/>
        </w:rPr>
        <w:t>of each paper was evaluated using the Quality Assessment Tool for Quantitative Studies</w:t>
      </w:r>
      <w:sdt>
        <w:sdtPr>
          <w:rPr>
            <w:rFonts w:ascii="Times New Roman" w:hAnsi="Times New Roman" w:cs="Times New Roman"/>
            <w:color w:val="000000"/>
            <w:sz w:val="22"/>
            <w:szCs w:val="22"/>
            <w:vertAlign w:val="superscript"/>
          </w:rPr>
          <w:tag w:val="MENDELEY_CITATION_v3_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"/>
          <w:id w:val="-1550913352"/>
          <w:placeholder>
            <w:docPart w:val="DefaultPlaceholder_-1854013440"/>
          </w:placeholder>
        </w:sdtPr>
        <w:sdtEndPr/>
        <w:sdtContent>
          <w:r w:rsidR="001863BA" w:rsidRPr="001F2183">
            <w:rPr>
              <w:rFonts w:ascii="Times New Roman" w:hAnsi="Times New Roman" w:cs="Times New Roman"/>
              <w:color w:val="000000"/>
              <w:sz w:val="22"/>
              <w:szCs w:val="22"/>
              <w:vertAlign w:val="superscript"/>
            </w:rPr>
            <w:t>1</w:t>
          </w:r>
        </w:sdtContent>
      </w:sdt>
      <w:r w:rsidRPr="001F2183">
        <w:rPr>
          <w:rFonts w:ascii="Times New Roman" w:hAnsi="Times New Roman" w:cs="Times New Roman"/>
          <w:sz w:val="22"/>
          <w:szCs w:val="22"/>
        </w:rPr>
        <w:t>, developed by the Effective Public Healthcare Panacea Project</w:t>
      </w:r>
      <w:r w:rsidR="00CC068F" w:rsidRPr="001F2183">
        <w:rPr>
          <w:rFonts w:ascii="Times New Roman" w:hAnsi="Times New Roman" w:cs="Times New Roman"/>
          <w:sz w:val="22"/>
          <w:szCs w:val="22"/>
        </w:rPr>
        <w:t xml:space="preserve"> in Canada</w:t>
      </w:r>
      <w:r w:rsidRPr="001F2183">
        <w:rPr>
          <w:rFonts w:ascii="Times New Roman" w:hAnsi="Times New Roman" w:cs="Times New Roman"/>
          <w:sz w:val="22"/>
          <w:szCs w:val="22"/>
        </w:rPr>
        <w:t>. Each study was assessed using the following domains, giving a score of strong (1), moderate (2) or weak (3) for each: s</w:t>
      </w:r>
      <w:r w:rsidRPr="001F2183">
        <w:rPr>
          <w:rFonts w:ascii="Times New Roman" w:hAnsi="Times New Roman" w:cs="Times New Roman"/>
          <w:color w:val="000000"/>
          <w:sz w:val="22"/>
          <w:szCs w:val="22"/>
        </w:rPr>
        <w:t>election bias</w:t>
      </w:r>
      <w:r w:rsidRPr="001F2183">
        <w:rPr>
          <w:rFonts w:ascii="Times New Roman" w:hAnsi="Times New Roman" w:cs="Times New Roman"/>
          <w:sz w:val="22"/>
          <w:szCs w:val="22"/>
        </w:rPr>
        <w:t xml:space="preserve">, </w:t>
      </w:r>
      <w:r w:rsidRPr="001F2183">
        <w:rPr>
          <w:rFonts w:ascii="Times New Roman" w:hAnsi="Times New Roman" w:cs="Times New Roman"/>
          <w:color w:val="000000"/>
          <w:sz w:val="22"/>
          <w:szCs w:val="22"/>
        </w:rPr>
        <w:t>study design</w:t>
      </w:r>
      <w:r w:rsidRPr="001F2183">
        <w:rPr>
          <w:rFonts w:ascii="Times New Roman" w:hAnsi="Times New Roman" w:cs="Times New Roman"/>
          <w:sz w:val="22"/>
          <w:szCs w:val="22"/>
        </w:rPr>
        <w:t>, c</w:t>
      </w:r>
      <w:r w:rsidRPr="001F2183">
        <w:rPr>
          <w:rFonts w:ascii="Times New Roman" w:hAnsi="Times New Roman" w:cs="Times New Roman"/>
          <w:color w:val="000000"/>
          <w:sz w:val="22"/>
          <w:szCs w:val="22"/>
        </w:rPr>
        <w:t>onfounders</w:t>
      </w:r>
      <w:r w:rsidRPr="001F2183">
        <w:rPr>
          <w:rFonts w:ascii="Times New Roman" w:hAnsi="Times New Roman" w:cs="Times New Roman"/>
          <w:sz w:val="22"/>
          <w:szCs w:val="22"/>
        </w:rPr>
        <w:t>, b</w:t>
      </w:r>
      <w:r w:rsidRPr="001F2183">
        <w:rPr>
          <w:rFonts w:ascii="Times New Roman" w:hAnsi="Times New Roman" w:cs="Times New Roman"/>
          <w:color w:val="000000"/>
          <w:sz w:val="22"/>
          <w:szCs w:val="22"/>
        </w:rPr>
        <w:t>linding</w:t>
      </w:r>
      <w:r w:rsidRPr="001F2183">
        <w:rPr>
          <w:rFonts w:ascii="Times New Roman" w:hAnsi="Times New Roman" w:cs="Times New Roman"/>
          <w:sz w:val="22"/>
          <w:szCs w:val="22"/>
        </w:rPr>
        <w:t>, d</w:t>
      </w:r>
      <w:r w:rsidRPr="001F2183">
        <w:rPr>
          <w:rFonts w:ascii="Times New Roman" w:hAnsi="Times New Roman" w:cs="Times New Roman"/>
          <w:color w:val="000000"/>
          <w:sz w:val="22"/>
          <w:szCs w:val="22"/>
        </w:rPr>
        <w:t>ata collection method, withdrawals and dropouts.</w:t>
      </w:r>
      <w:r w:rsidRPr="001F2183">
        <w:rPr>
          <w:rFonts w:ascii="Times New Roman" w:hAnsi="Times New Roman" w:cs="Times New Roman"/>
          <w:sz w:val="22"/>
          <w:szCs w:val="22"/>
        </w:rPr>
        <w:t xml:space="preserve"> Papers with no weak ratings were given a global rating of strong (1), those with one weak rating were given a global rating of moderate (2) and those with two or more weak ratings were given a global rating of weak (</w:t>
      </w:r>
      <w:r w:rsidR="00CC068F" w:rsidRPr="001F2183">
        <w:rPr>
          <w:rFonts w:ascii="Times New Roman" w:hAnsi="Times New Roman" w:cs="Times New Roman"/>
          <w:sz w:val="22"/>
          <w:szCs w:val="22"/>
        </w:rPr>
        <w:t>3</w:t>
      </w:r>
      <w:r w:rsidRPr="001F2183">
        <w:rPr>
          <w:rFonts w:ascii="Times New Roman" w:hAnsi="Times New Roman" w:cs="Times New Roman"/>
          <w:sz w:val="22"/>
          <w:szCs w:val="22"/>
        </w:rPr>
        <w:t xml:space="preserve">). The </w:t>
      </w:r>
      <w:r w:rsidR="00CC068F" w:rsidRPr="001F2183">
        <w:rPr>
          <w:rFonts w:ascii="Times New Roman" w:hAnsi="Times New Roman" w:cs="Times New Roman"/>
          <w:sz w:val="22"/>
          <w:szCs w:val="22"/>
        </w:rPr>
        <w:t xml:space="preserve">quality </w:t>
      </w:r>
      <w:r w:rsidRPr="001F2183">
        <w:rPr>
          <w:rFonts w:ascii="Times New Roman" w:hAnsi="Times New Roman" w:cs="Times New Roman"/>
          <w:sz w:val="22"/>
          <w:szCs w:val="22"/>
        </w:rPr>
        <w:t>of case reports and case series were assessed by the CARE case report guidelines</w:t>
      </w:r>
      <w:sdt>
        <w:sdtPr>
          <w:rPr>
            <w:rFonts w:ascii="Times New Roman" w:hAnsi="Times New Roman" w:cs="Times New Roman"/>
            <w:color w:val="000000"/>
            <w:sz w:val="22"/>
            <w:szCs w:val="22"/>
            <w:vertAlign w:val="superscript"/>
          </w:rPr>
          <w:tag w:val="MENDELEY_CITATION_v3_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"/>
          <w:id w:val="1624120674"/>
          <w:placeholder>
            <w:docPart w:val="DefaultPlaceholder_-1854013440"/>
          </w:placeholder>
        </w:sdtPr>
        <w:sdtEndPr/>
        <w:sdtContent>
          <w:r w:rsidR="001863BA" w:rsidRPr="001F2183">
            <w:rPr>
              <w:rFonts w:ascii="Times New Roman" w:hAnsi="Times New Roman" w:cs="Times New Roman"/>
              <w:color w:val="000000"/>
              <w:sz w:val="22"/>
              <w:szCs w:val="22"/>
              <w:vertAlign w:val="superscript"/>
            </w:rPr>
            <w:t>2</w:t>
          </w:r>
        </w:sdtContent>
      </w:sdt>
      <w:r w:rsidRPr="001F2183">
        <w:rPr>
          <w:rFonts w:ascii="Times New Roman" w:hAnsi="Times New Roman" w:cs="Times New Roman"/>
          <w:sz w:val="22"/>
          <w:szCs w:val="22"/>
        </w:rPr>
        <w:t>.</w:t>
      </w:r>
      <w:r w:rsidR="000A085F" w:rsidRPr="001F2183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DA10424" w14:textId="097F492B" w:rsidR="00C7400A" w:rsidRPr="00C03163" w:rsidRDefault="00C7400A">
      <w:pPr>
        <w:rPr>
          <w:rFonts w:ascii="Times New Roman" w:hAnsi="Times New Roman" w:cs="Times New Roman"/>
        </w:rPr>
      </w:pPr>
    </w:p>
    <w:p w14:paraId="7326A29A" w14:textId="0AE87D48" w:rsidR="001863BA" w:rsidRPr="00C03163" w:rsidRDefault="001863BA">
      <w:pPr>
        <w:rPr>
          <w:rFonts w:ascii="Times New Roman" w:hAnsi="Times New Roman" w:cs="Times New Roman"/>
          <w:b/>
          <w:bCs/>
        </w:rPr>
      </w:pPr>
      <w:r w:rsidRPr="00C03163">
        <w:rPr>
          <w:rFonts w:ascii="Times New Roman" w:hAnsi="Times New Roman" w:cs="Times New Roman"/>
          <w:b/>
          <w:bCs/>
        </w:rPr>
        <w:t>References</w:t>
      </w:r>
    </w:p>
    <w:sdt>
      <w:sdtPr>
        <w:rPr>
          <w:rFonts w:ascii="Times New Roman" w:hAnsi="Times New Roman" w:cs="Times New Roman"/>
        </w:rPr>
        <w:tag w:val="MENDELEY_BIBLIOGRAPHY"/>
        <w:id w:val="-1450777716"/>
        <w:placeholder>
          <w:docPart w:val="DefaultPlaceholder_-1854013440"/>
        </w:placeholder>
      </w:sdtPr>
      <w:sdtEndPr/>
      <w:sdtContent>
        <w:p w14:paraId="66826A23" w14:textId="0E518475" w:rsidR="001863BA" w:rsidRPr="00C03163" w:rsidRDefault="001863BA">
          <w:pPr>
            <w:autoSpaceDE w:val="0"/>
            <w:autoSpaceDN w:val="0"/>
            <w:ind w:hanging="640"/>
            <w:divId w:val="957445116"/>
            <w:rPr>
              <w:rFonts w:ascii="Times New Roman" w:eastAsia="Times New Roman" w:hAnsi="Times New Roman" w:cs="Times New Roman"/>
            </w:rPr>
          </w:pPr>
          <w:r w:rsidRPr="00C03163">
            <w:rPr>
              <w:rFonts w:ascii="Times New Roman" w:eastAsia="Times New Roman" w:hAnsi="Times New Roman" w:cs="Times New Roman"/>
            </w:rPr>
            <w:t xml:space="preserve">1 </w:t>
          </w:r>
          <w:r w:rsidRPr="00C03163">
            <w:rPr>
              <w:rFonts w:ascii="Times New Roman" w:eastAsia="Times New Roman" w:hAnsi="Times New Roman" w:cs="Times New Roman"/>
            </w:rPr>
            <w:tab/>
          </w:r>
          <w:r w:rsidR="008A5870" w:rsidRPr="008A5870">
            <w:rPr>
              <w:rFonts w:ascii="Times New Roman" w:hAnsi="Times New Roman" w:cs="Times New Roman"/>
              <w:noProof/>
            </w:rPr>
            <w:t xml:space="preserve">Quality Assessment Tool for Quantitative Studies: Effective Public Healthcare Panacea Project;  [Available from: </w:t>
          </w:r>
          <w:hyperlink r:id="rId5" w:history="1">
            <w:r w:rsidR="008A5870" w:rsidRPr="008A5870">
              <w:rPr>
                <w:rStyle w:val="Hyperlink"/>
                <w:rFonts w:ascii="Times New Roman" w:hAnsi="Times New Roman" w:cs="Times New Roman"/>
                <w:noProof/>
              </w:rPr>
              <w:t>https://www.ephpp.ca/quality-assessment-tool-for-quantitative-studies/</w:t>
            </w:r>
          </w:hyperlink>
          <w:r w:rsidR="008A5870" w:rsidRPr="008A5870">
            <w:rPr>
              <w:rFonts w:ascii="Times New Roman" w:hAnsi="Times New Roman" w:cs="Times New Roman"/>
              <w:noProof/>
            </w:rPr>
            <w:t>.</w:t>
          </w:r>
        </w:p>
        <w:p w14:paraId="342E9B61" w14:textId="69E5FFB2" w:rsidR="001863BA" w:rsidRPr="00C03163" w:rsidRDefault="001863BA">
          <w:pPr>
            <w:autoSpaceDE w:val="0"/>
            <w:autoSpaceDN w:val="0"/>
            <w:ind w:hanging="640"/>
            <w:divId w:val="710305654"/>
            <w:rPr>
              <w:rFonts w:ascii="Times New Roman" w:eastAsia="Times New Roman" w:hAnsi="Times New Roman" w:cs="Times New Roman"/>
            </w:rPr>
          </w:pPr>
          <w:r w:rsidRPr="00C03163">
            <w:rPr>
              <w:rFonts w:ascii="Times New Roman" w:eastAsia="Times New Roman" w:hAnsi="Times New Roman" w:cs="Times New Roman"/>
            </w:rPr>
            <w:t xml:space="preserve">2 </w:t>
          </w:r>
          <w:r w:rsidRPr="00C03163">
            <w:rPr>
              <w:rFonts w:ascii="Times New Roman" w:eastAsia="Times New Roman" w:hAnsi="Times New Roman" w:cs="Times New Roman"/>
            </w:rPr>
            <w:tab/>
          </w:r>
          <w:r w:rsidR="008A5870" w:rsidRPr="008A5870">
            <w:rPr>
              <w:rFonts w:ascii="Times New Roman" w:hAnsi="Times New Roman" w:cs="Times New Roman"/>
              <w:noProof/>
            </w:rPr>
            <w:t>Gagnier JJ, Kienle G, Altman DG, Moher D, Sox H, Riley D. The CARE Guidelines: Consensus-based Clinical Case Reporting Guideline Development.: the CARE Group.</w:t>
          </w:r>
        </w:p>
        <w:p w14:paraId="1359BC59" w14:textId="7B0BA9D5" w:rsidR="001863BA" w:rsidRPr="00C03163" w:rsidRDefault="001863BA">
          <w:pPr>
            <w:rPr>
              <w:rFonts w:ascii="Times New Roman" w:hAnsi="Times New Roman" w:cs="Times New Roman"/>
            </w:rPr>
          </w:pPr>
          <w:r w:rsidRPr="00C03163">
            <w:rPr>
              <w:rFonts w:ascii="Times New Roman" w:eastAsia="Times New Roman" w:hAnsi="Times New Roman" w:cs="Times New Roman"/>
            </w:rPr>
            <w:t> </w:t>
          </w:r>
        </w:p>
      </w:sdtContent>
    </w:sdt>
    <w:sectPr w:rsidR="001863BA" w:rsidRPr="00C03163" w:rsidSect="00606E3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E34"/>
    <w:rsid w:val="0004509F"/>
    <w:rsid w:val="000A085F"/>
    <w:rsid w:val="001863BA"/>
    <w:rsid w:val="001D4564"/>
    <w:rsid w:val="001F2183"/>
    <w:rsid w:val="002B0E2B"/>
    <w:rsid w:val="0030724E"/>
    <w:rsid w:val="00314361"/>
    <w:rsid w:val="00343099"/>
    <w:rsid w:val="00351DF0"/>
    <w:rsid w:val="0040649A"/>
    <w:rsid w:val="00444461"/>
    <w:rsid w:val="00535857"/>
    <w:rsid w:val="00592648"/>
    <w:rsid w:val="005C2B53"/>
    <w:rsid w:val="00606E34"/>
    <w:rsid w:val="00735EF5"/>
    <w:rsid w:val="00751D92"/>
    <w:rsid w:val="0082505A"/>
    <w:rsid w:val="008A5870"/>
    <w:rsid w:val="008F17F4"/>
    <w:rsid w:val="00907E76"/>
    <w:rsid w:val="009C356E"/>
    <w:rsid w:val="009F461E"/>
    <w:rsid w:val="00A21A8A"/>
    <w:rsid w:val="00B94319"/>
    <w:rsid w:val="00C03163"/>
    <w:rsid w:val="00C1328C"/>
    <w:rsid w:val="00C71A41"/>
    <w:rsid w:val="00C7400A"/>
    <w:rsid w:val="00CC068F"/>
    <w:rsid w:val="00D759DD"/>
    <w:rsid w:val="00DD365F"/>
    <w:rsid w:val="00E872C3"/>
    <w:rsid w:val="00F50698"/>
    <w:rsid w:val="00FE0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412F9D"/>
  <w15:chartTrackingRefBased/>
  <w15:docId w15:val="{367F142A-4725-FA4A-ADCA-A8019DCD5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06E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606E34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06E34"/>
    <w:rPr>
      <w:color w:val="954F72"/>
      <w:u w:val="single"/>
    </w:rPr>
  </w:style>
  <w:style w:type="paragraph" w:customStyle="1" w:styleId="msonormal0">
    <w:name w:val="msonormal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font0">
    <w:name w:val="font0"/>
    <w:basedOn w:val="Normal"/>
    <w:rsid w:val="00606E34"/>
    <w:pPr>
      <w:spacing w:before="100" w:beforeAutospacing="1" w:after="100" w:afterAutospacing="1"/>
    </w:pPr>
    <w:rPr>
      <w:rFonts w:ascii="Calibri" w:eastAsia="Times New Roman" w:hAnsi="Calibri" w:cs="Calibri"/>
      <w:color w:val="000000"/>
      <w:lang w:eastAsia="en-GB"/>
    </w:rPr>
  </w:style>
  <w:style w:type="paragraph" w:customStyle="1" w:styleId="font5">
    <w:name w:val="font5"/>
    <w:basedOn w:val="Normal"/>
    <w:rsid w:val="00606E34"/>
    <w:pPr>
      <w:spacing w:before="100" w:beforeAutospacing="1" w:after="100" w:afterAutospacing="1"/>
    </w:pPr>
    <w:rPr>
      <w:rFonts w:ascii="Calibri" w:eastAsia="Times New Roman" w:hAnsi="Calibri" w:cs="Calibri"/>
      <w:color w:val="2196D1"/>
      <w:lang w:eastAsia="en-GB"/>
    </w:rPr>
  </w:style>
  <w:style w:type="paragraph" w:customStyle="1" w:styleId="font6">
    <w:name w:val="font6"/>
    <w:basedOn w:val="Normal"/>
    <w:rsid w:val="00606E34"/>
    <w:pPr>
      <w:spacing w:before="100" w:beforeAutospacing="1" w:after="100" w:afterAutospacing="1"/>
    </w:pPr>
    <w:rPr>
      <w:rFonts w:ascii="Calibri" w:eastAsia="Times New Roman" w:hAnsi="Calibri" w:cs="Calibri"/>
      <w:color w:val="0000FF"/>
      <w:lang w:eastAsia="en-GB"/>
    </w:rPr>
  </w:style>
  <w:style w:type="paragraph" w:customStyle="1" w:styleId="xl65">
    <w:name w:val="xl65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xl66">
    <w:name w:val="xl66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211E1E"/>
      <w:lang w:eastAsia="en-GB"/>
    </w:rPr>
  </w:style>
  <w:style w:type="paragraph" w:customStyle="1" w:styleId="xl67">
    <w:name w:val="xl67"/>
    <w:basedOn w:val="Normal"/>
    <w:rsid w:val="00606E34"/>
    <w:pPr>
      <w:shd w:val="clear" w:color="000000" w:fill="FFFF00"/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xl68">
    <w:name w:val="xl68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xl69">
    <w:name w:val="xl69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0"/>
      <w:lang w:eastAsia="en-GB"/>
    </w:rPr>
  </w:style>
  <w:style w:type="paragraph" w:customStyle="1" w:styleId="xl70">
    <w:name w:val="xl70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111111"/>
      <w:lang w:eastAsia="en-GB"/>
    </w:rPr>
  </w:style>
  <w:style w:type="paragraph" w:customStyle="1" w:styleId="xl71">
    <w:name w:val="xl71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565654"/>
      <w:lang w:eastAsia="en-GB"/>
    </w:rPr>
  </w:style>
  <w:style w:type="paragraph" w:customStyle="1" w:styleId="xl72">
    <w:name w:val="xl72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282323"/>
      <w:lang w:eastAsia="en-GB"/>
    </w:rPr>
  </w:style>
  <w:style w:type="paragraph" w:customStyle="1" w:styleId="xl73">
    <w:name w:val="xl73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xl74">
    <w:name w:val="xl74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xl75">
    <w:name w:val="xl75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161616"/>
      <w:lang w:eastAsia="en-GB"/>
    </w:rPr>
  </w:style>
  <w:style w:type="paragraph" w:customStyle="1" w:styleId="xl76">
    <w:name w:val="xl76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xl77">
    <w:name w:val="xl77"/>
    <w:basedOn w:val="Normal"/>
    <w:rsid w:val="00606E34"/>
    <w:pPr>
      <w:shd w:val="clear" w:color="000000" w:fill="8EA9DB"/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customStyle="1" w:styleId="xl78">
    <w:name w:val="xl78"/>
    <w:basedOn w:val="Normal"/>
    <w:rsid w:val="00606E34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231F20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3072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0724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0724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0724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0724E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1863BA"/>
    <w:rPr>
      <w:color w:val="808080"/>
    </w:rPr>
  </w:style>
  <w:style w:type="paragraph" w:styleId="Revision">
    <w:name w:val="Revision"/>
    <w:hidden/>
    <w:uiPriority w:val="99"/>
    <w:semiHidden/>
    <w:rsid w:val="00CC06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8937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445116">
          <w:marLeft w:val="6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305654">
          <w:marLeft w:val="6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94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ephpp.ca/quality-assessment-tool-for-quantitative-studies/" TargetMode="Externa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4E2C47-E188-974E-A076-67BB739F182D}"/>
      </w:docPartPr>
      <w:docPartBody>
        <w:p w:rsidR="00526503" w:rsidRDefault="006376AF">
          <w:r w:rsidRPr="009D459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76AF"/>
    <w:rsid w:val="00314361"/>
    <w:rsid w:val="003E06F7"/>
    <w:rsid w:val="004B0464"/>
    <w:rsid w:val="00526503"/>
    <w:rsid w:val="006376AF"/>
    <w:rsid w:val="007A41A9"/>
    <w:rsid w:val="00A63126"/>
    <w:rsid w:val="00CB6026"/>
    <w:rsid w:val="00CD2948"/>
    <w:rsid w:val="00D078E7"/>
    <w:rsid w:val="00F67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376A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72ABFA4B-0927-8D48-AB61-2ED66821512B}">
  <we:reference id="wa104382081" version="1.46.0.0" store="en-US" storeType="OMEX"/>
  <we:alternateReferences>
    <we:reference id="wa104382081" version="1.46.0.0" store="" storeType="OMEX"/>
  </we:alternateReferences>
  <we:properties>
    <we:property name="MENDELEY_CITATIONS" value="[{&quot;citationID&quot;:&quot;MENDELEY_CITATION_05ff1fc4-221f-4628-b263-5ff33e95b042&quot;,&quot;properties&quot;:{&quot;noteIndex&quot;:0},&quot;isEdited&quot;:false,&quot;manualOverride&quot;:{&quot;isManuallyOverridden&quot;:false,&quot;citeprocText&quot;:&quot;&lt;sup&gt;1&lt;/sup&gt;&quot;,&quot;manualOverrideText&quot;:&quot;&quot;},&quot;citationTag&quot;:&quot;MENDELEY_CITATION_v3_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&quot;,&quot;citationItems&quot;:[{&quot;id&quot;:&quot;4c5745c3-627a-3aee-a090-624b60e9a3ae&quot;,&quot;itemData&quot;:{&quot;type&quot;:&quot;webpage&quot;,&quot;id&quot;:&quot;4c5745c3-627a-3aee-a090-624b60e9a3ae&quot;,&quot;title&quot;:&quot;Quality Assessment Tool for Quantitative Studies&quot;,&quot;accessed&quot;:{&quot;date-parts&quot;:[[2022,7,15]]},&quot;URL&quot;:&quot;https://www.ephpp.ca/quality-assessment-tool-for-quantitative-studies/&quot;,&quot;container-title-short&quot;:&quot;&quot;},&quot;isTemporary&quot;:false}]},{&quot;citationID&quot;:&quot;MENDELEY_CITATION_f9529df8-b6aa-44fc-b1b1-75ac0f0bd1f7&quot;,&quot;properties&quot;:{&quot;noteIndex&quot;:0},&quot;isEdited&quot;:false,&quot;manualOverride&quot;:{&quot;isManuallyOverridden&quot;:false,&quot;citeprocText&quot;:&quot;&lt;sup&gt;2&lt;/sup&gt;&quot;,&quot;manualOverrideText&quot;:&quot;&quot;},&quot;citationTag&quot;:&quot;MENDELEY_CITATION_v3_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&quot;,&quot;citationItems&quot;:[{&quot;id&quot;:&quot;2ed4991c-3f4f-372c-854b-81fca4477ac7&quot;,&quot;itemData&quot;:{&quot;type&quot;:&quot;webpage&quot;,&quot;id&quot;:&quot;2ed4991c-3f4f-372c-854b-81fca4477ac7&quot;,&quot;title&quot;:&quot;CARE Checklist — CARE Case Report Guidelines&quot;,&quot;accessed&quot;:{&quot;date-parts&quot;:[[2022,7,15]]},&quot;URL&quot;:&quot;https://www.care-statement.org/checklist&quot;,&quot;container-title-short&quot;:&quot;&quot;},&quot;isTemporary&quot;:false}]}]"/>
    <we:property name="MENDELEY_CITATIONS_STYLE" value="{&quot;id&quot;:&quot;https://www.zotero.org/styles/the-british-journal-of-psychiatry&quot;,&quot;title&quot;:&quot;The British Journal of Psychiatry&quot;,&quot;format&quot;:&quot;numeric&quot;}"/>
  </we:properties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DA90F26-C527-3F4A-8419-F5063EDE4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3006</Words>
  <Characters>17139</Characters>
  <Application>Microsoft Office Word</Application>
  <DocSecurity>0</DocSecurity>
  <Lines>142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Dominic Luxton Luxton</dc:creator>
  <cp:keywords/>
  <dc:description/>
  <cp:lastModifiedBy>Anto Rajamani (staff)</cp:lastModifiedBy>
  <cp:revision>4</cp:revision>
  <dcterms:created xsi:type="dcterms:W3CDTF">2024-03-14T00:31:00Z</dcterms:created>
  <dcterms:modified xsi:type="dcterms:W3CDTF">2024-09-26T03:08:00Z</dcterms:modified>
</cp:coreProperties>
</file>