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kern w:val="2"/>
          <w:sz w:val="24"/>
          <w:szCs w:val="24"/>
          <w:lang/>
          <w14:ligatures w14:val="standardContextual"/>
        </w:rPr>
        <w:id w:val="132416291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C2DE010" w14:textId="7E629839" w:rsidR="0057335B" w:rsidRPr="00841A96" w:rsidRDefault="0057335B">
          <w:pPr>
            <w:pStyle w:val="TOCHeading"/>
            <w:rPr>
              <w:rFonts w:ascii="Times New Roman" w:hAnsi="Times New Roman" w:cs="Times New Roman"/>
            </w:rPr>
          </w:pPr>
          <w:r w:rsidRPr="001C6833">
            <w:rPr>
              <w:rFonts w:ascii="Times New Roman" w:hAnsi="Times New Roman" w:cs="Times New Roman"/>
            </w:rPr>
            <w:t xml:space="preserve">Table </w:t>
          </w:r>
          <w:r w:rsidRPr="00841A96">
            <w:rPr>
              <w:rFonts w:ascii="Times New Roman" w:hAnsi="Times New Roman" w:cs="Times New Roman"/>
            </w:rPr>
            <w:t>of Contents</w:t>
          </w:r>
        </w:p>
        <w:p w14:paraId="69321CE1" w14:textId="076C4141" w:rsidR="00AB1274" w:rsidRDefault="0057335B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r w:rsidRPr="00841A96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841A96">
            <w:rPr>
              <w:rFonts w:ascii="Times New Roman" w:hAnsi="Times New Roman" w:cs="Times New Roman"/>
            </w:rPr>
            <w:instrText xml:space="preserve"> TOC \o "1-3" \h \z \u </w:instrText>
          </w:r>
          <w:r w:rsidRPr="00841A96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169248113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Methods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_Toc169248113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428AD302" w14:textId="24291339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14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Deviations from the analytical plan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_Toc169248114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2CDC373" w14:textId="7E7AF526" w:rsidR="00AB1274" w:rsidRDefault="00C749D5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69248115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Results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_Toc169248115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5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0ACFF6CF" w14:textId="777B5F7E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16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 xml:space="preserve">Supplementary Table 1 </w:t>
            </w:r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ICD-10 diagnosis codes of considered physical health conditions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_Toc169248116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5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73C297B" w14:textId="51749187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17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 xml:space="preserve">Supplementary Table 2 </w:t>
            </w:r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Stratified Cox proportional hazards models of all-cause mortality following the onset of physical health conditions in people with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_Toc169248117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6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0A103C10" w14:textId="75D09CBB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18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 xml:space="preserve">Supplementary Table 3 Absolute risks </w:t>
            </w:r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of all-cause mortality following the onset of physical health conditions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_Toc169248118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7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2BDCE644" w14:textId="65F69BF1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19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Table 4 Differences in life-years lost following the onset of physical health conditions between people with severe mental disorder and people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_Toc169248119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9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547A77DF" w14:textId="58F20274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0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Table 5 Natural and unnatural causes of death in people with severe mental disorder and their matched counterparts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_Toc169248120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10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7955968D" w14:textId="2B4DB23A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1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Table 6 Descriptive statistics of cohorts, severe mental disorder recorded 5&lt;= years before the physical health condition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_Toc169248121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11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37D98AE" w14:textId="759F00E0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2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Table 7 Descriptive statistics of cohorts, severe mental disorder recorded &gt;5 years before the physical health condition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_Toc169248122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13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45735FB" w14:textId="5946756B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3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Table 8 E-values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_Toc169248123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15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00BED82C" w14:textId="02C943F7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4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 xml:space="preserve">Supplementary Figure 1 </w:t>
            </w:r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GB"/>
              </w:rPr>
              <w:t>Study design, example of pre-existing severe mental disorder and subsequent diabetes mellitus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_Toc169248124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16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3477B85F" w14:textId="0FB3CAD0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5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 Survival probability with 95% confidence interval following the first hospitalization for atrial fibrillation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_Toc169248125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17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FE8EAAE" w14:textId="581985A0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6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3 Survival probability with 95% confidence interval following the first hospitalization for cancers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_Toc169248126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18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557FF634" w14:textId="0B90ADBE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7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4 Survival probability with 95% confidence interval following the first hospitalization for chronic kidney disease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_Toc169248127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19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29151B28" w14:textId="086770F3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8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5 Survival probability with 95% confidence interval following the first hospitalization for chronic liver disease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_Toc169248128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20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29BFA772" w14:textId="7B24462A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29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6 Survival probability with 95% confidence interval following the first hospitalization for chronic pulmonary diseases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_Toc169248129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21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3887990E" w14:textId="1B7B0A2C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0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7 Survival probability with 95% confidence interval following the first hospitalization for chronic viral hepatitis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_Toc169248130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22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4507835B" w14:textId="1B8E3868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1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8 Survival probability with 95% confidence interval following the first hospitalization for connective tissue disorders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_Toc169248131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23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4C4708A8" w14:textId="3C7B8A08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2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9 Survival probability with 95% confidence interval following the first hospitalization for diabetes mellitus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_Toc169248132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24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5C2403A0" w14:textId="2CA7D670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3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10 Survival probability with 95% confidence interval following the first hospitalization for diseases of the circulatory system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_Toc169248133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25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CABEEDC" w14:textId="3016F9C9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4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11 Survival probability with 95% confidence interval following the first hospitalization for diseases of the endocrine system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_Toc169248134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26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1AF750AE" w14:textId="5B80854F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5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12 Survival probability with 95% confidence interval following the first hospitalization for diseases of the gastrointestinal system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_Toc169248135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27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1CDEE646" w14:textId="765A43B8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6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13 Survival probability with 95% confidence interval following the first hospitalization for diseases of the neurological system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_Toc169248136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28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2E34D4B6" w14:textId="6760A441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7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14 Survival probability with 95% confidence interval following the first hospitalization for diseases of the urogenital system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_Toc169248137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29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3BD11652" w14:textId="18E29134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8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15 Survival probability with 95% confidence interval following the first hospitalization for diverticular disease of the intestine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_Toc169248138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30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5F521736" w14:textId="58DF53FB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39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16 Survival probability with 95% confidence interval following the first hospitalization for epilepsy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_Toc169248139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31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B516122" w14:textId="44CF4A16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0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17 Survival probability with 95% confidence interval following the first hospitalization for heart failure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_Toc169248140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32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2C08527C" w14:textId="53980591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1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18 Survival probability with 95% confidence interval following the first hospitalization for hypertension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_Toc169248141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33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56511FB5" w14:textId="133AEFBB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2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19 Survival probability with 95% confidence interval following the first hospitalization for infectious and parasitic diseases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_Toc169248142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34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013A5998" w14:textId="5A22E65F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3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20 Survival probability with 95% confidence interval following the first hospitalization for inflammatory bowel disease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_Toc169248143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35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368BD2D8" w14:textId="76034AB8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4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21 Survival probability with 95% confidence interval following the first hospitalization for ischemic heart disease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_Toc169248144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36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2D246BE8" w14:textId="49C04042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5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22 Survival probability with 95% confidence interval following the first hospitalization for multiple sclerosis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_Toc169248145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37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94C7480" w14:textId="22A4FA4A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6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23 Survival probability with 95% confidence interval following the first hospitalization for Parkinson’ s disease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_Toc169248146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38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351E4ECF" w14:textId="01236DF6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7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24 Survival probability with 95% confidence interval following the first hospitalization for peripheral artery occlusive disease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_Toc169248147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39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6C21BC9" w14:textId="7CF32D75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8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25 Survival probability with 95% confidence interval following the first hospitalization for prostate disorders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_Toc169248148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40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3FB0DDE3" w14:textId="6BFD244A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49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26 Survival probability with 95% confidence interval following the first hospitalization for stroke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_Toc169248149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41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7F3D2E92" w14:textId="39D4C72C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50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27 Survival probability with 95% confidence interval following the first hospitalization for thyroid disorder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_Toc169248150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42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9308076" w14:textId="1EFCE94C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51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28 Survival probability with 95% confidence interval following the first hospitalization for tuberculosis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_Toc169248151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43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04BD1E97" w14:textId="3D91FDDE" w:rsidR="00AB1274" w:rsidRDefault="00C749D5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69248152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Supplementary Figure 29 Survival probability with 95% confidence interval following the first hospitalization for ulcer or chronic gastritis in people with and without severe mental disorder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_Toc169248152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44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664B33A9" w14:textId="61E8EA43" w:rsidR="00AB1274" w:rsidRDefault="00C749D5">
          <w:pPr>
            <w:pStyle w:val="TOC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69248153" w:history="1">
            <w:r w:rsidR="00AB1274" w:rsidRPr="007C0CE8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References</w:t>
            </w:r>
            <w:r w:rsidR="00AB1274">
              <w:rPr>
                <w:noProof/>
                <w:webHidden/>
              </w:rPr>
              <w:tab/>
            </w:r>
            <w:r w:rsidR="00AB1274">
              <w:rPr>
                <w:noProof/>
                <w:webHidden/>
              </w:rPr>
              <w:fldChar w:fldCharType="begin"/>
            </w:r>
            <w:r w:rsidR="00AB1274">
              <w:rPr>
                <w:noProof/>
                <w:webHidden/>
              </w:rPr>
              <w:instrText xml:space="preserve"> PAGEREF _Toc169248153 \h </w:instrText>
            </w:r>
            <w:r w:rsidR="00AB1274">
              <w:rPr>
                <w:noProof/>
                <w:webHidden/>
              </w:rPr>
            </w:r>
            <w:r w:rsidR="00AB1274">
              <w:rPr>
                <w:noProof/>
                <w:webHidden/>
              </w:rPr>
              <w:fldChar w:fldCharType="separate"/>
            </w:r>
            <w:r w:rsidR="00AB1274">
              <w:rPr>
                <w:noProof/>
                <w:webHidden/>
              </w:rPr>
              <w:t>45</w:t>
            </w:r>
            <w:r w:rsidR="00AB1274">
              <w:rPr>
                <w:noProof/>
                <w:webHidden/>
              </w:rPr>
              <w:fldChar w:fldCharType="end"/>
            </w:r>
          </w:hyperlink>
        </w:p>
        <w:p w14:paraId="46F989D9" w14:textId="6E09CC0F" w:rsidR="0057335B" w:rsidRPr="001C6833" w:rsidRDefault="0057335B">
          <w:pPr>
            <w:rPr>
              <w:rFonts w:ascii="Times New Roman" w:hAnsi="Times New Roman" w:cs="Times New Roman"/>
            </w:rPr>
          </w:pPr>
          <w:r w:rsidRPr="00841A96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27968B76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677EB342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2F31F42A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41504A3E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01913F4C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7B412CC3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7152CA27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0C14E10A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4F3C2021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0FB708E3" w14:textId="77777777" w:rsidR="00D40313" w:rsidRDefault="00D40313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6E6FEC15" w14:textId="77777777" w:rsidR="009B3EBA" w:rsidRDefault="009B3EBA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3C744A71" w14:textId="77777777" w:rsidR="009B3EBA" w:rsidRDefault="009B3EBA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654B04E8" w14:textId="77777777" w:rsidR="009B3EBA" w:rsidRDefault="009B3EBA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77CDA5D4" w14:textId="77777777" w:rsidR="009B3EBA" w:rsidRDefault="009B3EBA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1D45FB06" w14:textId="77777777" w:rsidR="009B3EBA" w:rsidRDefault="009B3EBA" w:rsidP="00BB0625">
      <w:pPr>
        <w:pStyle w:val="Heading1"/>
        <w:rPr>
          <w:rFonts w:ascii="Times New Roman" w:hAnsi="Times New Roman" w:cs="Times New Roman"/>
          <w:lang w:val="en-US"/>
        </w:rPr>
      </w:pPr>
    </w:p>
    <w:p w14:paraId="3CEE9B8C" w14:textId="77777777" w:rsidR="009B3EBA" w:rsidRDefault="009B3EBA" w:rsidP="009B3EBA">
      <w:pPr>
        <w:rPr>
          <w:lang w:val="en-US"/>
        </w:rPr>
      </w:pPr>
    </w:p>
    <w:p w14:paraId="1DF01B63" w14:textId="77777777" w:rsidR="009B3EBA" w:rsidRDefault="009B3EBA" w:rsidP="009B3EBA">
      <w:pPr>
        <w:rPr>
          <w:lang w:val="en-US"/>
        </w:rPr>
      </w:pPr>
    </w:p>
    <w:p w14:paraId="76AC046A" w14:textId="77777777" w:rsidR="009B3EBA" w:rsidRPr="009B3EBA" w:rsidRDefault="009B3EBA" w:rsidP="009B3EBA">
      <w:pPr>
        <w:rPr>
          <w:lang w:val="en-US"/>
        </w:rPr>
      </w:pPr>
    </w:p>
    <w:p w14:paraId="5108FDD6" w14:textId="20BBCA62" w:rsidR="00CF4F73" w:rsidRPr="001C6833" w:rsidRDefault="00BB0625" w:rsidP="00BB0625">
      <w:pPr>
        <w:pStyle w:val="Heading1"/>
        <w:rPr>
          <w:rFonts w:ascii="Times New Roman" w:hAnsi="Times New Roman" w:cs="Times New Roman"/>
          <w:lang w:val="en-US"/>
        </w:rPr>
      </w:pPr>
      <w:bookmarkStart w:id="0" w:name="_Toc169248113"/>
      <w:r w:rsidRPr="001C6833">
        <w:rPr>
          <w:rFonts w:ascii="Times New Roman" w:hAnsi="Times New Roman" w:cs="Times New Roman"/>
          <w:lang w:val="en-US"/>
        </w:rPr>
        <w:t>Supplementary Methods</w:t>
      </w:r>
      <w:bookmarkEnd w:id="0"/>
    </w:p>
    <w:p w14:paraId="1706E99A" w14:textId="05C0FC5C" w:rsidR="00BB0625" w:rsidRDefault="00BB0625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" w:name="_Toc169248114"/>
      <w:r w:rsidRPr="001C6833">
        <w:rPr>
          <w:rFonts w:ascii="Times New Roman" w:hAnsi="Times New Roman" w:cs="Times New Roman"/>
          <w:lang w:val="en-US"/>
        </w:rPr>
        <w:t xml:space="preserve">Deviations from the </w:t>
      </w:r>
      <w:r w:rsidR="001775D7" w:rsidRPr="001C6833">
        <w:rPr>
          <w:rFonts w:ascii="Times New Roman" w:hAnsi="Times New Roman" w:cs="Times New Roman"/>
          <w:lang w:val="en-US"/>
        </w:rPr>
        <w:t>a</w:t>
      </w:r>
      <w:r w:rsidRPr="001C6833">
        <w:rPr>
          <w:rFonts w:ascii="Times New Roman" w:hAnsi="Times New Roman" w:cs="Times New Roman"/>
          <w:lang w:val="en-US"/>
        </w:rPr>
        <w:t xml:space="preserve">nalytical </w:t>
      </w:r>
      <w:r w:rsidR="001775D7" w:rsidRPr="001C6833">
        <w:rPr>
          <w:rFonts w:ascii="Times New Roman" w:hAnsi="Times New Roman" w:cs="Times New Roman"/>
          <w:lang w:val="en-US"/>
        </w:rPr>
        <w:t>p</w:t>
      </w:r>
      <w:r w:rsidRPr="001C6833">
        <w:rPr>
          <w:rFonts w:ascii="Times New Roman" w:hAnsi="Times New Roman" w:cs="Times New Roman"/>
          <w:lang w:val="en-US"/>
        </w:rPr>
        <w:t>lan</w:t>
      </w:r>
      <w:bookmarkEnd w:id="1"/>
    </w:p>
    <w:p w14:paraId="13F25E01" w14:textId="59D86EBE" w:rsidR="006367B7" w:rsidRPr="006367B7" w:rsidRDefault="006367B7" w:rsidP="006367B7">
      <w:pPr>
        <w:jc w:val="both"/>
        <w:rPr>
          <w:rFonts w:ascii="Times New Roman" w:hAnsi="Times New Roman" w:cs="Times New Roman"/>
          <w:lang w:val="en-GB"/>
        </w:rPr>
      </w:pPr>
      <w:r w:rsidRPr="00534681">
        <w:rPr>
          <w:rFonts w:ascii="Times New Roman" w:hAnsi="Times New Roman" w:cs="Times New Roman"/>
          <w:lang w:val="en-GB"/>
        </w:rPr>
        <w:t>The research questions and the analytical plan were pre-registered at Open Science Framework before data analyses started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fldChar w:fldCharType="begin"/>
      </w:r>
      <w:r w:rsidR="0038438D">
        <w:rPr>
          <w:rFonts w:ascii="Times New Roman" w:hAnsi="Times New Roman" w:cs="Times New Roman"/>
          <w:lang w:val="en-GB"/>
        </w:rPr>
        <w:instrText xml:space="preserve"> ADDIN EN.CITE &lt;EndNote&gt;&lt;Cite&gt;&lt;Author&gt;Formánek&lt;/Author&gt;&lt;Year&gt;2023&lt;/Year&gt;&lt;RecNum&gt;1425&lt;/RecNum&gt;&lt;DisplayText&gt;(1)&lt;/DisplayText&gt;&lt;record&gt;&lt;rec-number&gt;1425&lt;/rec-number&gt;&lt;foreign-keys&gt;&lt;key app="EN" db-id="fztverswtvrep7esfsrxtzrfp9dzar5t2xps" timestamp="1693314921"&gt;1425&lt;/key&gt;&lt;/foreign-keys&gt;&lt;ref-type name="Web Page"&gt;12&lt;/ref-type&gt;&lt;contributors&gt;&lt;authors&gt;&lt;author&gt;Formánek, T.&lt;/author&gt;&lt;author&gt;Krupchanka, D.&lt;/author&gt;&lt;author&gt;Perry, B. I.&lt;/author&gt;&lt;author&gt;Mladá, K.&lt;/author&gt;&lt;author&gt;Masopust, J.&lt;/author&gt;&lt;author&gt;Jones, P. B.&lt;/author&gt;&lt;author&gt;Plana-Ripoll, O. &lt;/author&gt;&lt;/authors&gt;&lt;/contributors&gt;&lt;titles&gt;&lt;title&gt;Risk of Mortality and Life-years Lost following Somatic Comorbidity in People with Pre-existing Severe Mental Illnesses: A National Cohort Study of Hospitalized Individuals in Czechia&lt;/title&gt;&lt;/titles&gt;&lt;dates&gt;&lt;year&gt;2023&lt;/year&gt;&lt;/dates&gt;&lt;urls&gt;&lt;related-urls&gt;&lt;url&gt;https://osf.io/5gfjv/&lt;/url&gt;&lt;/related-urls&gt;&lt;/urls&gt;&lt;electronic-resource-num&gt;10.17605/OSF.IO/5GFJV&lt;/electronic-resource-num&gt;&lt;/record&gt;&lt;/Cite&gt;&lt;/EndNote&gt;</w:instrText>
      </w:r>
      <w:r>
        <w:rPr>
          <w:rFonts w:ascii="Times New Roman" w:hAnsi="Times New Roman" w:cs="Times New Roman"/>
          <w:lang w:val="en-GB"/>
        </w:rPr>
        <w:fldChar w:fldCharType="separate"/>
      </w:r>
      <w:r w:rsidR="0038438D">
        <w:rPr>
          <w:rFonts w:ascii="Times New Roman" w:hAnsi="Times New Roman" w:cs="Times New Roman"/>
          <w:noProof/>
          <w:lang w:val="en-GB"/>
        </w:rPr>
        <w:t>(1)</w:t>
      </w:r>
      <w:r>
        <w:rPr>
          <w:rFonts w:ascii="Times New Roman" w:hAnsi="Times New Roman" w:cs="Times New Roman"/>
          <w:lang w:val="en-GB"/>
        </w:rPr>
        <w:fldChar w:fldCharType="end"/>
      </w:r>
      <w:r>
        <w:rPr>
          <w:rFonts w:ascii="Times New Roman" w:hAnsi="Times New Roman" w:cs="Times New Roman"/>
          <w:lang w:val="en-GB"/>
        </w:rPr>
        <w:t>. We list below the deviations from the analytical plan.</w:t>
      </w:r>
    </w:p>
    <w:p w14:paraId="384F49B1" w14:textId="77777777" w:rsidR="006367B7" w:rsidRDefault="006367B7" w:rsidP="0029277F">
      <w:pPr>
        <w:jc w:val="both"/>
        <w:rPr>
          <w:rFonts w:ascii="Times New Roman" w:hAnsi="Times New Roman" w:cs="Times New Roman"/>
          <w:lang w:val="en-US"/>
        </w:rPr>
      </w:pPr>
    </w:p>
    <w:p w14:paraId="399FF84D" w14:textId="337E81B4" w:rsidR="0032756D" w:rsidRDefault="00B001EE" w:rsidP="0029277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First, we considered </w:t>
      </w:r>
      <w:r w:rsidRPr="00B001EE">
        <w:rPr>
          <w:rFonts w:ascii="Times New Roman" w:hAnsi="Times New Roman" w:cs="Times New Roman"/>
          <w:lang w:val="en-US"/>
        </w:rPr>
        <w:t xml:space="preserve">major depressive episode </w:t>
      </w:r>
      <w:r>
        <w:rPr>
          <w:rFonts w:ascii="Times New Roman" w:hAnsi="Times New Roman" w:cs="Times New Roman"/>
          <w:lang w:val="en-US"/>
        </w:rPr>
        <w:t xml:space="preserve">using </w:t>
      </w:r>
      <w:r w:rsidRPr="00B001EE">
        <w:rPr>
          <w:rFonts w:ascii="Times New Roman" w:hAnsi="Times New Roman" w:cs="Times New Roman"/>
          <w:lang w:val="en-US"/>
        </w:rPr>
        <w:t>ICD-10 code</w:t>
      </w:r>
      <w:r>
        <w:rPr>
          <w:rFonts w:ascii="Times New Roman" w:hAnsi="Times New Roman" w:cs="Times New Roman"/>
          <w:lang w:val="en-US"/>
        </w:rPr>
        <w:t>s</w:t>
      </w:r>
      <w:r w:rsidRPr="00B001EE">
        <w:rPr>
          <w:rFonts w:ascii="Times New Roman" w:hAnsi="Times New Roman" w:cs="Times New Roman"/>
          <w:lang w:val="en-US"/>
        </w:rPr>
        <w:t xml:space="preserve"> F32-</w:t>
      </w:r>
      <w:r w:rsidR="0018320A">
        <w:rPr>
          <w:rFonts w:ascii="Times New Roman" w:hAnsi="Times New Roman" w:cs="Times New Roman"/>
          <w:lang w:val="en-US"/>
        </w:rPr>
        <w:t>F3</w:t>
      </w:r>
      <w:r w:rsidRPr="00B001EE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 as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>
        <w:rPr>
          <w:rFonts w:ascii="Times New Roman" w:hAnsi="Times New Roman" w:cs="Times New Roman"/>
          <w:lang w:val="en-US"/>
        </w:rPr>
        <w:t xml:space="preserve">. </w:t>
      </w:r>
      <w:r w:rsidR="0032756D"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lang w:val="en-US"/>
        </w:rPr>
        <w:t xml:space="preserve">owever, the ICD-10 codes F320 and F321 refer to mild and moderate depressive episode, while the ICD-10 codes F330 and F331 refer to mild and moderate recurrent depressive disorder. To ensure that the exposure </w:t>
      </w:r>
      <w:r w:rsidR="0032756D">
        <w:rPr>
          <w:rFonts w:ascii="Times New Roman" w:hAnsi="Times New Roman" w:cs="Times New Roman"/>
          <w:lang w:val="en-US"/>
        </w:rPr>
        <w:t xml:space="preserve">consistently captures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>
        <w:rPr>
          <w:rFonts w:ascii="Times New Roman" w:hAnsi="Times New Roman" w:cs="Times New Roman"/>
          <w:lang w:val="en-US"/>
        </w:rPr>
        <w:t>, we restricted the analysis to ICD-10 codes F322, F323, F332</w:t>
      </w:r>
      <w:r w:rsidR="0018320A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and F333, referring to severe depressive episode</w:t>
      </w:r>
      <w:r w:rsidR="0032756D">
        <w:rPr>
          <w:rFonts w:ascii="Times New Roman" w:hAnsi="Times New Roman" w:cs="Times New Roman"/>
          <w:lang w:val="en-US"/>
        </w:rPr>
        <w:t xml:space="preserve"> (with and without psychotic symptoms)</w:t>
      </w:r>
      <w:r>
        <w:rPr>
          <w:rFonts w:ascii="Times New Roman" w:hAnsi="Times New Roman" w:cs="Times New Roman"/>
          <w:lang w:val="en-US"/>
        </w:rPr>
        <w:t xml:space="preserve"> and severe recurrent depressive disorders </w:t>
      </w:r>
      <w:r w:rsidR="0032756D"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  <w:lang w:val="en-US"/>
        </w:rPr>
        <w:t>with and without psychotic symptoms</w:t>
      </w:r>
      <w:r w:rsidR="0032756D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>.</w:t>
      </w:r>
      <w:r w:rsidR="0032756D">
        <w:rPr>
          <w:rFonts w:ascii="Times New Roman" w:hAnsi="Times New Roman" w:cs="Times New Roman"/>
          <w:lang w:val="en-US"/>
        </w:rPr>
        <w:t xml:space="preserve"> In addition to this, from psychoses, we included </w:t>
      </w:r>
      <w:r w:rsidR="0032756D" w:rsidRPr="0032756D">
        <w:rPr>
          <w:rFonts w:ascii="Times New Roman" w:hAnsi="Times New Roman" w:cs="Times New Roman"/>
          <w:lang w:val="en-US"/>
        </w:rPr>
        <w:t>schizophrenia (ICD-10 code F20)</w:t>
      </w:r>
      <w:r w:rsidR="0032756D">
        <w:rPr>
          <w:rFonts w:ascii="Times New Roman" w:hAnsi="Times New Roman" w:cs="Times New Roman"/>
          <w:lang w:val="en-US"/>
        </w:rPr>
        <w:t xml:space="preserve"> and </w:t>
      </w:r>
      <w:r w:rsidR="0032756D" w:rsidRPr="0032756D">
        <w:rPr>
          <w:rFonts w:ascii="Times New Roman" w:hAnsi="Times New Roman" w:cs="Times New Roman"/>
          <w:lang w:val="en-US"/>
        </w:rPr>
        <w:t>schizoaffective disorder (ICD-10 code F25)</w:t>
      </w:r>
      <w:r w:rsidR="0032756D">
        <w:rPr>
          <w:rFonts w:ascii="Times New Roman" w:hAnsi="Times New Roman" w:cs="Times New Roman"/>
          <w:lang w:val="en-US"/>
        </w:rPr>
        <w:t xml:space="preserve">. While these diseases are consistently considered as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 w:rsidR="0032756D">
        <w:rPr>
          <w:rFonts w:ascii="Times New Roman" w:hAnsi="Times New Roman" w:cs="Times New Roman"/>
          <w:lang w:val="en-US"/>
        </w:rPr>
        <w:t xml:space="preserve">, most other psychoses are also routinely considered as such. Thus, we decided to include all psychoses </w:t>
      </w:r>
      <w:r w:rsidR="00F523E4">
        <w:rPr>
          <w:rFonts w:ascii="Times New Roman" w:hAnsi="Times New Roman" w:cs="Times New Roman"/>
          <w:lang w:val="en-US"/>
        </w:rPr>
        <w:t xml:space="preserve">using </w:t>
      </w:r>
      <w:r w:rsidR="0032756D">
        <w:rPr>
          <w:rFonts w:ascii="Times New Roman" w:hAnsi="Times New Roman" w:cs="Times New Roman"/>
          <w:lang w:val="en-US"/>
        </w:rPr>
        <w:t>ICD-10 codes F20-</w:t>
      </w:r>
      <w:r w:rsidR="00FC0347">
        <w:rPr>
          <w:rFonts w:ascii="Times New Roman" w:hAnsi="Times New Roman" w:cs="Times New Roman"/>
          <w:lang w:val="en-US"/>
        </w:rPr>
        <w:t>F2</w:t>
      </w:r>
      <w:r w:rsidR="0032756D">
        <w:rPr>
          <w:rFonts w:ascii="Times New Roman" w:hAnsi="Times New Roman" w:cs="Times New Roman"/>
          <w:lang w:val="en-US"/>
        </w:rPr>
        <w:t>9.</w:t>
      </w:r>
    </w:p>
    <w:p w14:paraId="250B62AE" w14:textId="77777777" w:rsidR="00B001EE" w:rsidRDefault="00B001EE" w:rsidP="0029277F">
      <w:pPr>
        <w:jc w:val="both"/>
        <w:rPr>
          <w:rFonts w:ascii="Times New Roman" w:hAnsi="Times New Roman" w:cs="Times New Roman"/>
          <w:lang w:val="en-US"/>
        </w:rPr>
      </w:pPr>
    </w:p>
    <w:p w14:paraId="5D79C90C" w14:textId="3AB2A032" w:rsidR="0029277F" w:rsidRDefault="0032756D" w:rsidP="0029277F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Second</w:t>
      </w:r>
      <w:r w:rsidR="0029277F" w:rsidRPr="001C6833">
        <w:rPr>
          <w:rFonts w:ascii="Times New Roman" w:hAnsi="Times New Roman" w:cs="Times New Roman"/>
          <w:lang w:val="en-US"/>
        </w:rPr>
        <w:t xml:space="preserve">, </w:t>
      </w:r>
      <w:r w:rsidR="0029277F">
        <w:rPr>
          <w:rFonts w:ascii="Times New Roman" w:hAnsi="Times New Roman" w:cs="Times New Roman"/>
          <w:lang w:val="en-US"/>
        </w:rPr>
        <w:t xml:space="preserve">instead of </w:t>
      </w:r>
      <w:r w:rsidR="0029277F" w:rsidRPr="001C6833">
        <w:rPr>
          <w:rFonts w:ascii="Times New Roman" w:hAnsi="Times New Roman" w:cs="Times New Roman"/>
          <w:lang w:val="en-US"/>
        </w:rPr>
        <w:t xml:space="preserve">calculating the losses of life-years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 w:rsidR="0029277F" w:rsidRPr="001C6833">
        <w:rPr>
          <w:rFonts w:ascii="Times New Roman" w:hAnsi="Times New Roman" w:cs="Times New Roman"/>
          <w:lang w:val="en-US"/>
        </w:rPr>
        <w:t xml:space="preserve"> relative to the general population, we calculated the differences in life-years lost between people with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 w:rsidR="0029277F">
        <w:rPr>
          <w:rFonts w:ascii="Times New Roman" w:hAnsi="Times New Roman" w:cs="Times New Roman"/>
          <w:lang w:val="en-US"/>
        </w:rPr>
        <w:t xml:space="preserve"> </w:t>
      </w:r>
      <w:r w:rsidR="006367B7">
        <w:rPr>
          <w:rFonts w:ascii="Times New Roman" w:hAnsi="Times New Roman" w:cs="Times New Roman"/>
          <w:lang w:val="en-US"/>
        </w:rPr>
        <w:t xml:space="preserve">and </w:t>
      </w:r>
      <w:r w:rsidR="00F523E4">
        <w:rPr>
          <w:rFonts w:ascii="Times New Roman" w:hAnsi="Times New Roman" w:cs="Times New Roman"/>
          <w:lang w:val="en-US"/>
        </w:rPr>
        <w:t>their matched counterparts</w:t>
      </w:r>
      <w:r w:rsidR="006367B7">
        <w:rPr>
          <w:rFonts w:ascii="Times New Roman" w:hAnsi="Times New Roman" w:cs="Times New Roman"/>
          <w:lang w:val="en-US"/>
        </w:rPr>
        <w:t xml:space="preserve">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 w:rsidR="0029277F" w:rsidRPr="001C6833">
        <w:rPr>
          <w:rFonts w:ascii="Times New Roman" w:hAnsi="Times New Roman" w:cs="Times New Roman"/>
          <w:lang w:val="en-US"/>
        </w:rPr>
        <w:t>. We did so in order to provide direct comparisons</w:t>
      </w:r>
      <w:r w:rsidR="00DE6729">
        <w:rPr>
          <w:rFonts w:ascii="Times New Roman" w:hAnsi="Times New Roman" w:cs="Times New Roman"/>
          <w:lang w:val="en-US"/>
        </w:rPr>
        <w:t xml:space="preserve"> between the groups</w:t>
      </w:r>
      <w:r w:rsidR="0029277F">
        <w:rPr>
          <w:rFonts w:ascii="Times New Roman" w:hAnsi="Times New Roman" w:cs="Times New Roman"/>
          <w:lang w:val="en-US"/>
        </w:rPr>
        <w:t xml:space="preserve">. Relatedly, </w:t>
      </w:r>
      <w:r w:rsidR="00DE6729">
        <w:rPr>
          <w:rFonts w:ascii="Times New Roman" w:hAnsi="Times New Roman" w:cs="Times New Roman"/>
          <w:lang w:val="en-US"/>
        </w:rPr>
        <w:t xml:space="preserve">to increase tractability, </w:t>
      </w:r>
      <w:r w:rsidR="0029277F">
        <w:rPr>
          <w:rFonts w:ascii="Times New Roman" w:hAnsi="Times New Roman" w:cs="Times New Roman"/>
          <w:lang w:val="en-US"/>
        </w:rPr>
        <w:t>we decided to calculate the losses of life-years across all onset ages,</w:t>
      </w:r>
      <w:r w:rsidR="00DE6729">
        <w:rPr>
          <w:rFonts w:ascii="Times New Roman" w:hAnsi="Times New Roman" w:cs="Times New Roman"/>
          <w:lang w:val="en-US"/>
        </w:rPr>
        <w:t xml:space="preserve"> </w:t>
      </w:r>
      <w:r w:rsidR="00DE6729" w:rsidRPr="00DE6729">
        <w:rPr>
          <w:rFonts w:ascii="Times New Roman" w:hAnsi="Times New Roman" w:cs="Times New Roman"/>
          <w:lang w:val="en-US"/>
        </w:rPr>
        <w:t>and before reaching the age of 81 years</w:t>
      </w:r>
      <w:r w:rsidR="00DE6729">
        <w:rPr>
          <w:rFonts w:ascii="Times New Roman" w:hAnsi="Times New Roman" w:cs="Times New Roman"/>
          <w:lang w:val="en-US"/>
        </w:rPr>
        <w:t xml:space="preserve">. </w:t>
      </w:r>
    </w:p>
    <w:p w14:paraId="0D9907B9" w14:textId="77777777" w:rsidR="00DE6729" w:rsidRDefault="00DE6729" w:rsidP="0029277F">
      <w:pPr>
        <w:jc w:val="both"/>
        <w:rPr>
          <w:rFonts w:ascii="Times New Roman" w:hAnsi="Times New Roman" w:cs="Times New Roman"/>
          <w:lang w:val="en-US"/>
        </w:rPr>
      </w:pPr>
    </w:p>
    <w:p w14:paraId="01464ED2" w14:textId="394908A0" w:rsidR="00BB0625" w:rsidRPr="001C6833" w:rsidRDefault="0032756D" w:rsidP="00BB062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Third</w:t>
      </w:r>
      <w:r w:rsidR="00BB0625" w:rsidRPr="001C6833">
        <w:rPr>
          <w:rFonts w:ascii="Times New Roman" w:hAnsi="Times New Roman" w:cs="Times New Roman"/>
          <w:lang w:val="en-US"/>
        </w:rPr>
        <w:t>, we removed the age restrictions and included all individuals with the studied physical health conditions regardless of their onset</w:t>
      </w:r>
      <w:r w:rsidR="0068510D" w:rsidRPr="001C6833">
        <w:rPr>
          <w:rFonts w:ascii="Times New Roman" w:hAnsi="Times New Roman" w:cs="Times New Roman"/>
          <w:lang w:val="en-US"/>
        </w:rPr>
        <w:t xml:space="preserve"> age</w:t>
      </w:r>
      <w:r w:rsidR="00BB0625" w:rsidRPr="001C6833">
        <w:rPr>
          <w:rFonts w:ascii="Times New Roman" w:hAnsi="Times New Roman" w:cs="Times New Roman"/>
          <w:lang w:val="en-US"/>
        </w:rPr>
        <w:t xml:space="preserve">. We previously used the age interval of 15 to 70 years </w:t>
      </w:r>
      <w:r w:rsidR="0029277F">
        <w:rPr>
          <w:rFonts w:ascii="Times New Roman" w:hAnsi="Times New Roman" w:cs="Times New Roman"/>
          <w:lang w:val="en-US"/>
        </w:rPr>
        <w:t>in the context of identifying individuals with substance use disorder</w:t>
      </w:r>
      <w:r w:rsidR="006367B7">
        <w:rPr>
          <w:rFonts w:ascii="Times New Roman" w:hAnsi="Times New Roman" w:cs="Times New Roman"/>
          <w:lang w:val="en-US"/>
        </w:rPr>
        <w:t>s</w:t>
      </w:r>
      <w:r w:rsidR="0029277F">
        <w:rPr>
          <w:rFonts w:ascii="Times New Roman" w:hAnsi="Times New Roman" w:cs="Times New Roman"/>
          <w:lang w:val="en-US"/>
        </w:rPr>
        <w:t xml:space="preserve"> to </w:t>
      </w:r>
      <w:r w:rsidR="00BB0625" w:rsidRPr="001C6833">
        <w:rPr>
          <w:rFonts w:ascii="Times New Roman" w:hAnsi="Times New Roman" w:cs="Times New Roman"/>
          <w:lang w:val="en-US"/>
        </w:rPr>
        <w:t xml:space="preserve">avoid records related to acute intoxications being classified as substance use disorders in younger individuals and to reflect that people with substance use disorders have a substantially reduced likelihood of living beyond the age of 70 years </w:t>
      </w:r>
      <w:r w:rsidR="00BB0625" w:rsidRPr="001C6833">
        <w:rPr>
          <w:rFonts w:ascii="Times New Roman" w:hAnsi="Times New Roman" w:cs="Times New Roman"/>
          <w:lang w:val="en-US"/>
        </w:rPr>
        <w:fldChar w:fldCharType="begin"/>
      </w:r>
      <w:r w:rsidR="0038438D">
        <w:rPr>
          <w:rFonts w:ascii="Times New Roman" w:hAnsi="Times New Roman" w:cs="Times New Roman"/>
          <w:lang w:val="en-US"/>
        </w:rPr>
        <w:instrText xml:space="preserve"> ADDIN EN.CITE &lt;EndNote&gt;&lt;Cite&gt;&lt;Author&gt;Formánek&lt;/Author&gt;&lt;Year&gt;2022&lt;/Year&gt;&lt;RecNum&gt;1399&lt;/RecNum&gt;&lt;DisplayText&gt;(2)&lt;/DisplayText&gt;&lt;record&gt;&lt;rec-number&gt;1399&lt;/rec-number&gt;&lt;foreign-keys&gt;&lt;key app="EN" db-id="fztverswtvrep7esfsrxtzrfp9dzar5t2xps" timestamp="1679586914"&gt;1399&lt;/key&gt;&lt;/foreign-keys&gt;&lt;ref-type name="Journal Article"&gt;17&lt;/ref-type&gt;&lt;contributors&gt;&lt;authors&gt;&lt;author&gt;Formánek, Tomáš&lt;/author&gt;&lt;author&gt;Krupchanka, Dzmitry&lt;/author&gt;&lt;author&gt;Mladá, Karolína&lt;/author&gt;&lt;author&gt;Winkler, Petr&lt;/author&gt;&lt;author&gt;Jones, Peter B.&lt;/author&gt;&lt;/authors&gt;&lt;/contributors&gt;&lt;titles&gt;&lt;title&gt;Mortality and life-years lost following subsequent physical comorbidity in people with pre-existing substance use disorders: a national registry-based retrospective cohort study of hospitalised individuals in Czechia&lt;/title&gt;&lt;secondary-title&gt;The Lancet Psychiatry&lt;/secondary-title&gt;&lt;/titles&gt;&lt;periodical&gt;&lt;full-title&gt;The Lancet Psychiatry&lt;/full-title&gt;&lt;/periodical&gt;&lt;pages&gt;957-968&lt;/pages&gt;&lt;volume&gt;9&lt;/volume&gt;&lt;number&gt;12&lt;/number&gt;&lt;dates&gt;&lt;year&gt;2022&lt;/year&gt;&lt;/dates&gt;&lt;publisher&gt;Elsevier&lt;/publisher&gt;&lt;isbn&gt;2215-0366&lt;/isbn&gt;&lt;urls&gt;&lt;related-urls&gt;&lt;url&gt;https://doi.org/10.1016/S2215-0366(22)00335-2&lt;/url&gt;&lt;/related-urls&gt;&lt;/urls&gt;&lt;electronic-resource-num&gt;10.1016/S2215-0366(22)00335-2&lt;/electronic-resource-num&gt;&lt;access-date&gt;2023/03/23&lt;/access-date&gt;&lt;/record&gt;&lt;/Cite&gt;&lt;/EndNote&gt;</w:instrText>
      </w:r>
      <w:r w:rsidR="00BB0625" w:rsidRPr="001C6833">
        <w:rPr>
          <w:rFonts w:ascii="Times New Roman" w:hAnsi="Times New Roman" w:cs="Times New Roman"/>
          <w:lang w:val="en-US"/>
        </w:rPr>
        <w:fldChar w:fldCharType="separate"/>
      </w:r>
      <w:r w:rsidR="0038438D">
        <w:rPr>
          <w:rFonts w:ascii="Times New Roman" w:hAnsi="Times New Roman" w:cs="Times New Roman"/>
          <w:noProof/>
          <w:lang w:val="en-US"/>
        </w:rPr>
        <w:t>(2)</w:t>
      </w:r>
      <w:r w:rsidR="00BB0625" w:rsidRPr="001C6833">
        <w:rPr>
          <w:rFonts w:ascii="Times New Roman" w:hAnsi="Times New Roman" w:cs="Times New Roman"/>
          <w:lang w:val="en-US"/>
        </w:rPr>
        <w:fldChar w:fldCharType="end"/>
      </w:r>
      <w:r w:rsidR="00BB0625" w:rsidRPr="001C6833">
        <w:rPr>
          <w:rFonts w:ascii="Times New Roman" w:hAnsi="Times New Roman" w:cs="Times New Roman"/>
          <w:lang w:val="en-US"/>
        </w:rPr>
        <w:t>. However, in this study, we believe that none of these can be justified.</w:t>
      </w:r>
    </w:p>
    <w:p w14:paraId="785FA9C8" w14:textId="77777777" w:rsidR="0068510D" w:rsidRPr="001C6833" w:rsidRDefault="0068510D" w:rsidP="00BB0625">
      <w:pPr>
        <w:jc w:val="both"/>
        <w:rPr>
          <w:rFonts w:ascii="Times New Roman" w:hAnsi="Times New Roman" w:cs="Times New Roman"/>
          <w:lang w:val="en-US"/>
        </w:rPr>
      </w:pPr>
    </w:p>
    <w:p w14:paraId="7ACB98E0" w14:textId="56951CBF" w:rsidR="0068510D" w:rsidRDefault="0032756D" w:rsidP="0068510D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US"/>
        </w:rPr>
        <w:t>Fourth</w:t>
      </w:r>
      <w:r w:rsidR="0068510D" w:rsidRPr="001C6833">
        <w:rPr>
          <w:rFonts w:ascii="Times New Roman" w:hAnsi="Times New Roman" w:cs="Times New Roman"/>
          <w:lang w:val="en-US"/>
        </w:rPr>
        <w:t xml:space="preserve">, in addition to our sensitivity analyses adjusting for </w:t>
      </w:r>
      <w:r w:rsidR="0068510D" w:rsidRPr="001C6833">
        <w:rPr>
          <w:rFonts w:ascii="Times New Roman" w:hAnsi="Times New Roman" w:cs="Times New Roman"/>
          <w:lang w:val="en-GB"/>
        </w:rPr>
        <w:t>the number of hospitalizations occurring in the period of five-years prior to the index hospitalization for a given physical health condition, we also fitted a model with the number of hospitalizations occurring in the period of five-years prior to the index hospitalization</w:t>
      </w:r>
      <w:r w:rsidR="00F523E4">
        <w:rPr>
          <w:rFonts w:ascii="Times New Roman" w:hAnsi="Times New Roman" w:cs="Times New Roman"/>
          <w:lang w:val="en-GB"/>
        </w:rPr>
        <w:t xml:space="preserve"> that </w:t>
      </w:r>
      <w:r w:rsidR="0068510D" w:rsidRPr="001C6833">
        <w:rPr>
          <w:rFonts w:ascii="Times New Roman" w:hAnsi="Times New Roman" w:cs="Times New Roman"/>
          <w:lang w:val="en-GB"/>
        </w:rPr>
        <w:t>exclud</w:t>
      </w:r>
      <w:r w:rsidR="00F523E4">
        <w:rPr>
          <w:rFonts w:ascii="Times New Roman" w:hAnsi="Times New Roman" w:cs="Times New Roman"/>
          <w:lang w:val="en-GB"/>
        </w:rPr>
        <w:t>es</w:t>
      </w:r>
      <w:r w:rsidR="0068510D" w:rsidRPr="001C6833">
        <w:rPr>
          <w:rFonts w:ascii="Times New Roman" w:hAnsi="Times New Roman" w:cs="Times New Roman"/>
          <w:lang w:val="en-GB"/>
        </w:rPr>
        <w:t xml:space="preserve"> hospitalizations for </w:t>
      </w:r>
      <w:r w:rsidR="00AB1274">
        <w:rPr>
          <w:rFonts w:ascii="Times New Roman" w:hAnsi="Times New Roman" w:cs="Times New Roman"/>
          <w:lang w:val="en-GB"/>
        </w:rPr>
        <w:t>severe mental disorder</w:t>
      </w:r>
      <w:r w:rsidR="0068510D" w:rsidRPr="001C6833">
        <w:rPr>
          <w:rFonts w:ascii="Times New Roman" w:hAnsi="Times New Roman" w:cs="Times New Roman"/>
          <w:lang w:val="en-GB"/>
        </w:rPr>
        <w:t xml:space="preserve">. We did so since the number of hospitalizations related to </w:t>
      </w:r>
      <w:r w:rsidR="00AB1274">
        <w:rPr>
          <w:rFonts w:ascii="Times New Roman" w:hAnsi="Times New Roman" w:cs="Times New Roman"/>
          <w:lang w:val="en-GB"/>
        </w:rPr>
        <w:t>severe mental disorder</w:t>
      </w:r>
      <w:r w:rsidR="0068510D" w:rsidRPr="001C6833">
        <w:rPr>
          <w:rFonts w:ascii="Times New Roman" w:hAnsi="Times New Roman" w:cs="Times New Roman"/>
          <w:lang w:val="en-GB"/>
        </w:rPr>
        <w:t xml:space="preserve"> might be part of the exposure (i.e., having a </w:t>
      </w:r>
      <w:r w:rsidR="00AB1274">
        <w:rPr>
          <w:rFonts w:ascii="Times New Roman" w:hAnsi="Times New Roman" w:cs="Times New Roman"/>
          <w:lang w:val="en-GB"/>
        </w:rPr>
        <w:t>severe mental disorder</w:t>
      </w:r>
      <w:r w:rsidR="0068510D" w:rsidRPr="001C6833">
        <w:rPr>
          <w:rFonts w:ascii="Times New Roman" w:hAnsi="Times New Roman" w:cs="Times New Roman"/>
          <w:lang w:val="en-GB"/>
        </w:rPr>
        <w:t>).</w:t>
      </w:r>
    </w:p>
    <w:p w14:paraId="19AD17FD" w14:textId="77777777" w:rsidR="0029277F" w:rsidRDefault="0029277F" w:rsidP="0068510D">
      <w:pPr>
        <w:jc w:val="both"/>
        <w:rPr>
          <w:rFonts w:ascii="Times New Roman" w:hAnsi="Times New Roman" w:cs="Times New Roman"/>
          <w:lang w:val="en-GB"/>
        </w:rPr>
      </w:pPr>
    </w:p>
    <w:p w14:paraId="3D823748" w14:textId="18CC91DD" w:rsidR="00E65D37" w:rsidRDefault="0032756D" w:rsidP="0068510D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Fifth</w:t>
      </w:r>
      <w:r w:rsidR="0029277F">
        <w:rPr>
          <w:rFonts w:ascii="Times New Roman" w:hAnsi="Times New Roman" w:cs="Times New Roman"/>
          <w:lang w:val="en-GB"/>
        </w:rPr>
        <w:t xml:space="preserve">, </w:t>
      </w:r>
      <w:r w:rsidR="00DE6729">
        <w:rPr>
          <w:rFonts w:ascii="Times New Roman" w:hAnsi="Times New Roman" w:cs="Times New Roman"/>
          <w:lang w:val="en-GB"/>
        </w:rPr>
        <w:t xml:space="preserve">to increase the confidence that </w:t>
      </w:r>
      <w:r w:rsidR="00E65D37">
        <w:rPr>
          <w:rFonts w:ascii="Times New Roman" w:hAnsi="Times New Roman" w:cs="Times New Roman"/>
          <w:lang w:val="en-GB"/>
        </w:rPr>
        <w:t xml:space="preserve">the results we detected are not due to </w:t>
      </w:r>
      <w:r w:rsidR="00DF7FFB">
        <w:rPr>
          <w:rFonts w:ascii="Times New Roman" w:hAnsi="Times New Roman" w:cs="Times New Roman"/>
          <w:lang w:val="en-GB"/>
        </w:rPr>
        <w:t xml:space="preserve">a </w:t>
      </w:r>
      <w:r w:rsidR="00E65D37">
        <w:rPr>
          <w:rFonts w:ascii="Times New Roman" w:hAnsi="Times New Roman" w:cs="Times New Roman"/>
          <w:lang w:val="en-GB"/>
        </w:rPr>
        <w:t>higher likelihood of deaths due to unnatural causes (</w:t>
      </w:r>
      <w:r w:rsidR="00E65D37" w:rsidRPr="00E65D37">
        <w:rPr>
          <w:rFonts w:ascii="Times New Roman" w:hAnsi="Times New Roman" w:cs="Times New Roman"/>
          <w:lang w:val="en-GB"/>
        </w:rPr>
        <w:t>defined as ICD-10 codes V01-Y98</w:t>
      </w:r>
      <w:r w:rsidR="00E65D37">
        <w:rPr>
          <w:rFonts w:ascii="Times New Roman" w:hAnsi="Times New Roman" w:cs="Times New Roman"/>
          <w:lang w:val="en-GB"/>
        </w:rPr>
        <w:t xml:space="preserve">) in people with </w:t>
      </w:r>
      <w:r w:rsidR="00AB1274">
        <w:rPr>
          <w:rFonts w:ascii="Times New Roman" w:hAnsi="Times New Roman" w:cs="Times New Roman"/>
          <w:lang w:val="en-GB"/>
        </w:rPr>
        <w:t>severe mental disorder</w:t>
      </w:r>
      <w:r w:rsidR="00E65D37">
        <w:rPr>
          <w:rFonts w:ascii="Times New Roman" w:hAnsi="Times New Roman" w:cs="Times New Roman"/>
          <w:lang w:val="en-GB"/>
        </w:rPr>
        <w:t>, we performed a</w:t>
      </w:r>
      <w:r w:rsidR="00DF7FFB">
        <w:rPr>
          <w:rFonts w:ascii="Times New Roman" w:hAnsi="Times New Roman" w:cs="Times New Roman"/>
          <w:lang w:val="en-GB"/>
        </w:rPr>
        <w:t>n additional</w:t>
      </w:r>
      <w:r w:rsidR="00E65D37">
        <w:rPr>
          <w:rFonts w:ascii="Times New Roman" w:hAnsi="Times New Roman" w:cs="Times New Roman"/>
          <w:lang w:val="en-GB"/>
        </w:rPr>
        <w:t xml:space="preserve"> sensitivity analysis where we considered unnatural causes of death as </w:t>
      </w:r>
      <w:r w:rsidR="006367B7">
        <w:rPr>
          <w:rFonts w:ascii="Times New Roman" w:hAnsi="Times New Roman" w:cs="Times New Roman"/>
          <w:lang w:val="en-GB"/>
        </w:rPr>
        <w:t xml:space="preserve">a </w:t>
      </w:r>
      <w:r w:rsidR="00E65D37">
        <w:rPr>
          <w:rFonts w:ascii="Times New Roman" w:hAnsi="Times New Roman" w:cs="Times New Roman"/>
          <w:lang w:val="en-GB"/>
        </w:rPr>
        <w:t>competing risk</w:t>
      </w:r>
      <w:r w:rsidR="006367B7">
        <w:rPr>
          <w:rFonts w:ascii="Times New Roman" w:hAnsi="Times New Roman" w:cs="Times New Roman"/>
          <w:lang w:val="en-GB"/>
        </w:rPr>
        <w:t xml:space="preserve"> event</w:t>
      </w:r>
      <w:r w:rsidR="00E65D37">
        <w:rPr>
          <w:rFonts w:ascii="Times New Roman" w:hAnsi="Times New Roman" w:cs="Times New Roman"/>
          <w:lang w:val="en-GB"/>
        </w:rPr>
        <w:t xml:space="preserve">. </w:t>
      </w:r>
    </w:p>
    <w:p w14:paraId="6426C699" w14:textId="77777777" w:rsidR="0089026A" w:rsidRDefault="0089026A" w:rsidP="0068510D">
      <w:pPr>
        <w:jc w:val="both"/>
        <w:rPr>
          <w:rFonts w:ascii="Times New Roman" w:hAnsi="Times New Roman" w:cs="Times New Roman"/>
          <w:lang w:val="en-GB"/>
        </w:rPr>
      </w:pPr>
    </w:p>
    <w:p w14:paraId="463C9FC4" w14:textId="5CD06382" w:rsidR="0089026A" w:rsidRDefault="009B3EBA" w:rsidP="0068510D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Sixth</w:t>
      </w:r>
      <w:r w:rsidR="0089026A">
        <w:rPr>
          <w:rFonts w:ascii="Times New Roman" w:hAnsi="Times New Roman" w:cs="Times New Roman"/>
          <w:lang w:val="en-GB"/>
        </w:rPr>
        <w:t xml:space="preserve">, since the number of individuals with </w:t>
      </w:r>
      <w:r w:rsidR="00AB1274">
        <w:rPr>
          <w:rFonts w:ascii="Times New Roman" w:hAnsi="Times New Roman" w:cs="Times New Roman"/>
          <w:lang w:val="en-GB"/>
        </w:rPr>
        <w:t xml:space="preserve">severe mental disorder </w:t>
      </w:r>
      <w:r w:rsidR="0089026A">
        <w:rPr>
          <w:rFonts w:ascii="Times New Roman" w:hAnsi="Times New Roman" w:cs="Times New Roman"/>
          <w:lang w:val="en-GB"/>
        </w:rPr>
        <w:t xml:space="preserve">and physical health conditions was relatively small, we </w:t>
      </w:r>
      <w:r w:rsidR="00A7739A">
        <w:rPr>
          <w:rFonts w:ascii="Times New Roman" w:hAnsi="Times New Roman" w:cs="Times New Roman"/>
          <w:lang w:val="en-GB"/>
        </w:rPr>
        <w:t>were</w:t>
      </w:r>
      <w:r w:rsidR="0089026A">
        <w:rPr>
          <w:rFonts w:ascii="Times New Roman" w:hAnsi="Times New Roman" w:cs="Times New Roman"/>
          <w:lang w:val="en-GB"/>
        </w:rPr>
        <w:t xml:space="preserve"> able to </w:t>
      </w:r>
      <w:r w:rsidR="00A7739A">
        <w:rPr>
          <w:rFonts w:ascii="Times New Roman" w:hAnsi="Times New Roman" w:cs="Times New Roman"/>
          <w:lang w:val="en-GB"/>
        </w:rPr>
        <w:t>exactly-match them</w:t>
      </w:r>
      <w:r w:rsidR="0089026A">
        <w:rPr>
          <w:rFonts w:ascii="Times New Roman" w:hAnsi="Times New Roman" w:cs="Times New Roman"/>
          <w:lang w:val="en-GB"/>
        </w:rPr>
        <w:t xml:space="preserve"> with up to five counterparts without </w:t>
      </w:r>
      <w:r w:rsidR="00AB1274">
        <w:rPr>
          <w:rFonts w:ascii="Times New Roman" w:hAnsi="Times New Roman" w:cs="Times New Roman"/>
          <w:lang w:val="en-GB"/>
        </w:rPr>
        <w:t xml:space="preserve">severe mental disorder </w:t>
      </w:r>
      <w:r w:rsidR="0089026A">
        <w:rPr>
          <w:rFonts w:ascii="Times New Roman" w:hAnsi="Times New Roman" w:cs="Times New Roman"/>
          <w:lang w:val="en-GB"/>
        </w:rPr>
        <w:t>who had the same physical health condition.</w:t>
      </w:r>
    </w:p>
    <w:p w14:paraId="5CF97BCA" w14:textId="77777777" w:rsidR="009B3EBA" w:rsidRDefault="009B3EBA" w:rsidP="0068510D">
      <w:pPr>
        <w:jc w:val="both"/>
        <w:rPr>
          <w:rFonts w:ascii="Times New Roman" w:hAnsi="Times New Roman" w:cs="Times New Roman"/>
          <w:lang w:val="en-GB"/>
        </w:rPr>
      </w:pPr>
    </w:p>
    <w:p w14:paraId="1BA203C6" w14:textId="5731BD01" w:rsidR="009B3EBA" w:rsidRDefault="009B3EBA" w:rsidP="009B3EBA">
      <w:pPr>
        <w:jc w:val="both"/>
        <w:rPr>
          <w:lang w:val="en-GB"/>
        </w:rPr>
      </w:pPr>
      <w:r>
        <w:rPr>
          <w:rFonts w:ascii="Times New Roman" w:hAnsi="Times New Roman" w:cs="Times New Roman"/>
          <w:lang w:val="en-GB"/>
        </w:rPr>
        <w:t xml:space="preserve">Last, following peer review, we included another set of sensitivity analyses </w:t>
      </w:r>
      <w:r w:rsidRPr="00E37E0C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val="en-US" w:eastAsia="en-GB"/>
          <w14:ligatures w14:val="none"/>
        </w:rPr>
        <w:t xml:space="preserve">to investigate whether </w:t>
      </w:r>
      <w:r w:rsidR="00AB1274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val="en-US" w:eastAsia="en-GB"/>
          <w14:ligatures w14:val="none"/>
        </w:rPr>
        <w:t>severe mental disorder</w:t>
      </w:r>
      <w:r w:rsidRPr="00E37E0C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val="en-US" w:eastAsia="en-GB"/>
          <w14:ligatures w14:val="none"/>
        </w:rPr>
        <w:t xml:space="preserve"> recorded in the distant </w:t>
      </w:r>
      <w:r w:rsidRPr="00E37E0C">
        <w:rPr>
          <w:rFonts w:ascii="Times New Roman" w:hAnsi="Times New Roman" w:cs="Times New Roman"/>
        </w:rPr>
        <w:t xml:space="preserve">past </w:t>
      </w:r>
      <w:r w:rsidRPr="00E37E0C">
        <w:rPr>
          <w:rFonts w:ascii="Times New Roman" w:hAnsi="Times New Roman" w:cs="Times New Roman"/>
          <w:lang w:val="en-US"/>
        </w:rPr>
        <w:t>would be a relevant exposure</w:t>
      </w:r>
      <w:r>
        <w:rPr>
          <w:rFonts w:ascii="Times New Roman" w:hAnsi="Times New Roman" w:cs="Times New Roman"/>
          <w:lang w:val="en-US"/>
        </w:rPr>
        <w:t>. To do so,</w:t>
      </w:r>
      <w:r w:rsidRPr="00E37E0C">
        <w:rPr>
          <w:rFonts w:ascii="Times New Roman" w:hAnsi="Times New Roman" w:cs="Times New Roman"/>
          <w:lang w:val="en-US"/>
        </w:rPr>
        <w:t xml:space="preserve"> we assessed the outcome of those who had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 w:rsidRPr="00E37E0C">
        <w:rPr>
          <w:rFonts w:ascii="Times New Roman" w:hAnsi="Times New Roman" w:cs="Times New Roman"/>
          <w:lang w:val="en-US"/>
        </w:rPr>
        <w:t xml:space="preserve"> recorded &lt;= 5 years and &gt;5 years before a given physical health condition, respectively. </w:t>
      </w:r>
    </w:p>
    <w:p w14:paraId="579F54A2" w14:textId="317793DA" w:rsidR="009B3EBA" w:rsidRDefault="009B3EBA" w:rsidP="0068510D">
      <w:pPr>
        <w:jc w:val="both"/>
        <w:rPr>
          <w:rFonts w:ascii="Times New Roman" w:hAnsi="Times New Roman" w:cs="Times New Roman"/>
          <w:lang w:val="en-GB"/>
        </w:rPr>
      </w:pPr>
    </w:p>
    <w:p w14:paraId="6AF8F823" w14:textId="77777777" w:rsidR="00E65D37" w:rsidRDefault="00E65D37" w:rsidP="0068510D">
      <w:pPr>
        <w:jc w:val="both"/>
        <w:rPr>
          <w:rFonts w:ascii="Times New Roman" w:hAnsi="Times New Roman" w:cs="Times New Roman"/>
          <w:lang w:val="en-GB"/>
        </w:rPr>
      </w:pPr>
    </w:p>
    <w:p w14:paraId="13CE1A6E" w14:textId="016F1674" w:rsidR="0068510D" w:rsidRPr="001C6833" w:rsidRDefault="0068510D" w:rsidP="00BB0625">
      <w:pPr>
        <w:jc w:val="both"/>
        <w:rPr>
          <w:rFonts w:ascii="Times New Roman" w:hAnsi="Times New Roman" w:cs="Times New Roman"/>
          <w:lang w:val="en-US"/>
        </w:rPr>
      </w:pPr>
    </w:p>
    <w:p w14:paraId="13781845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38D9C1DA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1E419925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0007072E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48B0F744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602C7876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5D4D8D49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33E24DA0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2FAB9C95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30BF513A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183A9A8D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2F7E4615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0D310B0E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67348771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69C4C18F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5C4C3218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3DAAE5F8" w14:textId="77777777" w:rsidR="009B3EBA" w:rsidRPr="009B3EBA" w:rsidRDefault="009B3EBA" w:rsidP="009B3EBA">
      <w:pPr>
        <w:rPr>
          <w:lang w:val="en-US"/>
        </w:rPr>
      </w:pPr>
    </w:p>
    <w:p w14:paraId="493EECD3" w14:textId="77777777" w:rsidR="009B3EBA" w:rsidRDefault="009B3EBA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5ACFFDB3" w14:textId="77777777" w:rsidR="009B3EBA" w:rsidRDefault="009B3EBA" w:rsidP="009B3EBA">
      <w:pPr>
        <w:rPr>
          <w:lang w:val="en-US"/>
        </w:rPr>
      </w:pPr>
    </w:p>
    <w:p w14:paraId="7E244A0E" w14:textId="77777777" w:rsidR="009B3EBA" w:rsidRPr="009B3EBA" w:rsidRDefault="009B3EBA" w:rsidP="009B3EBA">
      <w:pPr>
        <w:rPr>
          <w:lang w:val="en-US"/>
        </w:rPr>
      </w:pPr>
    </w:p>
    <w:p w14:paraId="5C1CFF21" w14:textId="0E1047AD" w:rsidR="00526254" w:rsidRPr="001C6833" w:rsidRDefault="00526254" w:rsidP="00526254">
      <w:pPr>
        <w:pStyle w:val="Heading1"/>
        <w:rPr>
          <w:rFonts w:ascii="Times New Roman" w:hAnsi="Times New Roman" w:cs="Times New Roman"/>
          <w:lang w:val="en-US"/>
        </w:rPr>
      </w:pPr>
      <w:bookmarkStart w:id="2" w:name="_Toc169248115"/>
      <w:r w:rsidRPr="001C6833">
        <w:rPr>
          <w:rFonts w:ascii="Times New Roman" w:hAnsi="Times New Roman" w:cs="Times New Roman"/>
          <w:lang w:val="en-US"/>
        </w:rPr>
        <w:t>Supplementary Results</w:t>
      </w:r>
      <w:bookmarkEnd w:id="2"/>
    </w:p>
    <w:p w14:paraId="0147ED07" w14:textId="097EAF70" w:rsidR="00526254" w:rsidRPr="001C6833" w:rsidRDefault="00526254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" w:name="_Toc169248116"/>
      <w:r w:rsidRPr="001C6833">
        <w:rPr>
          <w:rFonts w:ascii="Times New Roman" w:hAnsi="Times New Roman" w:cs="Times New Roman"/>
          <w:lang w:val="en-US"/>
        </w:rPr>
        <w:t xml:space="preserve">Supplementary Table 1 </w:t>
      </w:r>
      <w:r w:rsidRPr="001C6833">
        <w:rPr>
          <w:rFonts w:ascii="Times New Roman" w:hAnsi="Times New Roman" w:cs="Times New Roman"/>
          <w:lang w:val="en-GB"/>
        </w:rPr>
        <w:t>ICD-10 diagnosis codes of considered physical health conditions</w:t>
      </w:r>
      <w:bookmarkEnd w:id="3"/>
    </w:p>
    <w:p w14:paraId="7940D330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6"/>
        <w:gridCol w:w="4640"/>
      </w:tblGrid>
      <w:tr w:rsidR="00526254" w:rsidRPr="001C6833" w14:paraId="30E2BC14" w14:textId="77777777" w:rsidTr="00A85C90">
        <w:tc>
          <w:tcPr>
            <w:tcW w:w="4390" w:type="dxa"/>
            <w:vAlign w:val="center"/>
          </w:tcPr>
          <w:p w14:paraId="2239B45D" w14:textId="77777777" w:rsidR="00526254" w:rsidRPr="001C6833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1C6833">
              <w:rPr>
                <w:rFonts w:ascii="Times New Roman" w:hAnsi="Times New Roman" w:cs="Times New Roman"/>
                <w:lang w:val="en-US"/>
              </w:rPr>
              <w:t>Subsequent physical health condition</w:t>
            </w:r>
          </w:p>
        </w:tc>
        <w:tc>
          <w:tcPr>
            <w:tcW w:w="4666" w:type="dxa"/>
            <w:vAlign w:val="center"/>
          </w:tcPr>
          <w:p w14:paraId="1AC92024" w14:textId="77777777" w:rsidR="00526254" w:rsidRPr="001C6833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1C6833">
              <w:rPr>
                <w:rFonts w:ascii="Times New Roman" w:hAnsi="Times New Roman" w:cs="Times New Roman"/>
                <w:lang w:val="en-US"/>
              </w:rPr>
              <w:t>ICD-10 codes</w:t>
            </w:r>
          </w:p>
        </w:tc>
      </w:tr>
      <w:tr w:rsidR="00526254" w:rsidRPr="001C6833" w14:paraId="50F7BB3A" w14:textId="77777777" w:rsidTr="00A85C90">
        <w:tc>
          <w:tcPr>
            <w:tcW w:w="9056" w:type="dxa"/>
            <w:gridSpan w:val="2"/>
            <w:vAlign w:val="center"/>
          </w:tcPr>
          <w:p w14:paraId="05560B2F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Diseases of the circulatory system</w:t>
            </w:r>
          </w:p>
        </w:tc>
      </w:tr>
      <w:tr w:rsidR="00526254" w:rsidRPr="001C6833" w14:paraId="68136111" w14:textId="77777777" w:rsidTr="00A85C90">
        <w:tc>
          <w:tcPr>
            <w:tcW w:w="4390" w:type="dxa"/>
            <w:vAlign w:val="center"/>
          </w:tcPr>
          <w:p w14:paraId="4AD67FE7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Hypertension</w:t>
            </w:r>
          </w:p>
        </w:tc>
        <w:tc>
          <w:tcPr>
            <w:tcW w:w="4666" w:type="dxa"/>
            <w:vAlign w:val="center"/>
          </w:tcPr>
          <w:p w14:paraId="21F5A6F9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I10-I13, I15</w:t>
            </w:r>
          </w:p>
        </w:tc>
      </w:tr>
      <w:tr w:rsidR="00526254" w:rsidRPr="001C6833" w14:paraId="4CC4D63A" w14:textId="77777777" w:rsidTr="00A85C90">
        <w:tc>
          <w:tcPr>
            <w:tcW w:w="4390" w:type="dxa"/>
            <w:vAlign w:val="center"/>
          </w:tcPr>
          <w:p w14:paraId="4A7FB55F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Ischemic heart disease</w:t>
            </w:r>
          </w:p>
        </w:tc>
        <w:tc>
          <w:tcPr>
            <w:tcW w:w="4666" w:type="dxa"/>
            <w:vAlign w:val="center"/>
          </w:tcPr>
          <w:p w14:paraId="205DE271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I20-I25</w:t>
            </w:r>
          </w:p>
        </w:tc>
      </w:tr>
      <w:tr w:rsidR="00526254" w:rsidRPr="001C6833" w14:paraId="2BD2D7CA" w14:textId="77777777" w:rsidTr="00A85C90">
        <w:tc>
          <w:tcPr>
            <w:tcW w:w="4390" w:type="dxa"/>
            <w:vAlign w:val="center"/>
          </w:tcPr>
          <w:p w14:paraId="365B4C5B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Atrial fibrillation</w:t>
            </w:r>
          </w:p>
        </w:tc>
        <w:tc>
          <w:tcPr>
            <w:tcW w:w="4666" w:type="dxa"/>
            <w:vAlign w:val="center"/>
          </w:tcPr>
          <w:p w14:paraId="678D1E5E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I48</w:t>
            </w:r>
          </w:p>
        </w:tc>
      </w:tr>
      <w:tr w:rsidR="00526254" w:rsidRPr="001C6833" w14:paraId="73279668" w14:textId="77777777" w:rsidTr="00A85C90">
        <w:tc>
          <w:tcPr>
            <w:tcW w:w="4390" w:type="dxa"/>
            <w:vAlign w:val="center"/>
          </w:tcPr>
          <w:p w14:paraId="52AD197A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Heart failure</w:t>
            </w:r>
          </w:p>
        </w:tc>
        <w:tc>
          <w:tcPr>
            <w:tcW w:w="4666" w:type="dxa"/>
            <w:vAlign w:val="center"/>
          </w:tcPr>
          <w:p w14:paraId="55B746E5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I50</w:t>
            </w:r>
          </w:p>
        </w:tc>
      </w:tr>
      <w:tr w:rsidR="00526254" w:rsidRPr="001C6833" w14:paraId="13AD6189" w14:textId="77777777" w:rsidTr="00A85C90">
        <w:tc>
          <w:tcPr>
            <w:tcW w:w="4390" w:type="dxa"/>
            <w:vAlign w:val="center"/>
          </w:tcPr>
          <w:p w14:paraId="50C1FE1B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Peripheral artery occlusive disease</w:t>
            </w:r>
          </w:p>
        </w:tc>
        <w:tc>
          <w:tcPr>
            <w:tcW w:w="4666" w:type="dxa"/>
            <w:vAlign w:val="center"/>
          </w:tcPr>
          <w:p w14:paraId="3D3E220F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I70-I74</w:t>
            </w:r>
          </w:p>
        </w:tc>
      </w:tr>
      <w:tr w:rsidR="00526254" w:rsidRPr="001C6833" w14:paraId="2AFA0BFE" w14:textId="77777777" w:rsidTr="00A85C90">
        <w:tc>
          <w:tcPr>
            <w:tcW w:w="4390" w:type="dxa"/>
            <w:vAlign w:val="center"/>
          </w:tcPr>
          <w:p w14:paraId="7D836E34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Stroke</w:t>
            </w:r>
          </w:p>
        </w:tc>
        <w:tc>
          <w:tcPr>
            <w:tcW w:w="4666" w:type="dxa"/>
            <w:vAlign w:val="center"/>
          </w:tcPr>
          <w:p w14:paraId="3627ABE4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I60-I64, I69</w:t>
            </w:r>
          </w:p>
        </w:tc>
      </w:tr>
      <w:tr w:rsidR="00526254" w:rsidRPr="001C6833" w14:paraId="153A17B0" w14:textId="77777777" w:rsidTr="00A85C90">
        <w:tc>
          <w:tcPr>
            <w:tcW w:w="9056" w:type="dxa"/>
            <w:gridSpan w:val="2"/>
            <w:vAlign w:val="center"/>
          </w:tcPr>
          <w:p w14:paraId="55AAD1A9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Diseases of the endocrine system</w:t>
            </w:r>
          </w:p>
        </w:tc>
      </w:tr>
      <w:tr w:rsidR="00526254" w:rsidRPr="001C6833" w14:paraId="241FF7F4" w14:textId="77777777" w:rsidTr="00A85C90">
        <w:tc>
          <w:tcPr>
            <w:tcW w:w="4390" w:type="dxa"/>
            <w:vAlign w:val="center"/>
          </w:tcPr>
          <w:p w14:paraId="70AB85DD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Diabetes mellitus</w:t>
            </w:r>
          </w:p>
        </w:tc>
        <w:tc>
          <w:tcPr>
            <w:tcW w:w="4666" w:type="dxa"/>
            <w:vAlign w:val="center"/>
          </w:tcPr>
          <w:p w14:paraId="7F3B61B2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E10-E14</w:t>
            </w:r>
          </w:p>
        </w:tc>
      </w:tr>
      <w:tr w:rsidR="00526254" w:rsidRPr="001C6833" w14:paraId="7DCD8D18" w14:textId="77777777" w:rsidTr="00A85C90">
        <w:tc>
          <w:tcPr>
            <w:tcW w:w="4390" w:type="dxa"/>
            <w:vAlign w:val="center"/>
          </w:tcPr>
          <w:p w14:paraId="79782314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Thyroid disorder</w:t>
            </w:r>
          </w:p>
        </w:tc>
        <w:tc>
          <w:tcPr>
            <w:tcW w:w="4666" w:type="dxa"/>
            <w:vAlign w:val="center"/>
          </w:tcPr>
          <w:p w14:paraId="10E6B57F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E00-E05, E061-E069, E07</w:t>
            </w:r>
          </w:p>
        </w:tc>
      </w:tr>
      <w:tr w:rsidR="00526254" w:rsidRPr="001C6833" w14:paraId="3B8CFF04" w14:textId="77777777" w:rsidTr="00A85C90">
        <w:tc>
          <w:tcPr>
            <w:tcW w:w="4390" w:type="dxa"/>
            <w:vAlign w:val="center"/>
          </w:tcPr>
          <w:p w14:paraId="51AAC841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Chronic pulmonary diseases</w:t>
            </w:r>
          </w:p>
        </w:tc>
        <w:tc>
          <w:tcPr>
            <w:tcW w:w="4666" w:type="dxa"/>
            <w:vAlign w:val="center"/>
          </w:tcPr>
          <w:p w14:paraId="1FD14D3E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J40-J47</w:t>
            </w:r>
          </w:p>
        </w:tc>
      </w:tr>
      <w:tr w:rsidR="00526254" w:rsidRPr="001C6833" w14:paraId="16CB944D" w14:textId="77777777" w:rsidTr="00A85C90">
        <w:tc>
          <w:tcPr>
            <w:tcW w:w="4390" w:type="dxa"/>
            <w:vAlign w:val="center"/>
          </w:tcPr>
          <w:p w14:paraId="2B201ED6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Diseases of the gastrointestinal system</w:t>
            </w:r>
          </w:p>
        </w:tc>
        <w:tc>
          <w:tcPr>
            <w:tcW w:w="4666" w:type="dxa"/>
            <w:vAlign w:val="center"/>
          </w:tcPr>
          <w:p w14:paraId="0A4BBE2E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26254" w:rsidRPr="001C6833" w14:paraId="49F377C6" w14:textId="77777777" w:rsidTr="00A85C90">
        <w:tc>
          <w:tcPr>
            <w:tcW w:w="4390" w:type="dxa"/>
            <w:vAlign w:val="center"/>
          </w:tcPr>
          <w:p w14:paraId="1B04FA2F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Ulcer or chronic gastritis</w:t>
            </w:r>
          </w:p>
        </w:tc>
        <w:tc>
          <w:tcPr>
            <w:tcW w:w="4666" w:type="dxa"/>
            <w:vAlign w:val="center"/>
          </w:tcPr>
          <w:p w14:paraId="28FE96FF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K221, K25-K28, K293-K295</w:t>
            </w:r>
          </w:p>
        </w:tc>
      </w:tr>
      <w:tr w:rsidR="00526254" w:rsidRPr="001C6833" w14:paraId="4E79668B" w14:textId="77777777" w:rsidTr="00A85C90">
        <w:tc>
          <w:tcPr>
            <w:tcW w:w="4390" w:type="dxa"/>
            <w:vAlign w:val="center"/>
          </w:tcPr>
          <w:p w14:paraId="1C46B72E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Chronic liver disease</w:t>
            </w:r>
          </w:p>
        </w:tc>
        <w:tc>
          <w:tcPr>
            <w:tcW w:w="4666" w:type="dxa"/>
            <w:vAlign w:val="center"/>
          </w:tcPr>
          <w:p w14:paraId="5FEE27CA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B16-B19, K70, K74, K766, I85</w:t>
            </w:r>
          </w:p>
        </w:tc>
      </w:tr>
      <w:tr w:rsidR="00526254" w:rsidRPr="001C6833" w14:paraId="5831A35C" w14:textId="77777777" w:rsidTr="00A85C90">
        <w:tc>
          <w:tcPr>
            <w:tcW w:w="4390" w:type="dxa"/>
            <w:vAlign w:val="center"/>
          </w:tcPr>
          <w:p w14:paraId="225FCD7F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Inflammatory bowel disease</w:t>
            </w:r>
          </w:p>
        </w:tc>
        <w:tc>
          <w:tcPr>
            <w:tcW w:w="4666" w:type="dxa"/>
            <w:vAlign w:val="center"/>
          </w:tcPr>
          <w:p w14:paraId="505B434C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K50-K51</w:t>
            </w:r>
          </w:p>
        </w:tc>
      </w:tr>
      <w:tr w:rsidR="00526254" w:rsidRPr="001C6833" w14:paraId="1A3A5234" w14:textId="77777777" w:rsidTr="00A85C90">
        <w:tc>
          <w:tcPr>
            <w:tcW w:w="4390" w:type="dxa"/>
            <w:vAlign w:val="center"/>
          </w:tcPr>
          <w:p w14:paraId="0354D7B8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Diverticular disease of intestine</w:t>
            </w:r>
          </w:p>
        </w:tc>
        <w:tc>
          <w:tcPr>
            <w:tcW w:w="4666" w:type="dxa"/>
            <w:vAlign w:val="center"/>
          </w:tcPr>
          <w:p w14:paraId="68E45268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K57</w:t>
            </w:r>
          </w:p>
        </w:tc>
      </w:tr>
      <w:tr w:rsidR="00526254" w:rsidRPr="001C6833" w14:paraId="50615226" w14:textId="77777777" w:rsidTr="00A85C90">
        <w:tc>
          <w:tcPr>
            <w:tcW w:w="9056" w:type="dxa"/>
            <w:gridSpan w:val="2"/>
            <w:vAlign w:val="center"/>
          </w:tcPr>
          <w:p w14:paraId="4A704704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Diseases of the urogenital system</w:t>
            </w:r>
          </w:p>
        </w:tc>
      </w:tr>
      <w:tr w:rsidR="00526254" w:rsidRPr="001C6833" w14:paraId="268E10CD" w14:textId="77777777" w:rsidTr="00A85C90">
        <w:tc>
          <w:tcPr>
            <w:tcW w:w="4390" w:type="dxa"/>
            <w:vAlign w:val="center"/>
          </w:tcPr>
          <w:p w14:paraId="409952A6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Chronic kidney disease</w:t>
            </w:r>
          </w:p>
        </w:tc>
        <w:tc>
          <w:tcPr>
            <w:tcW w:w="4666" w:type="dxa"/>
            <w:vAlign w:val="center"/>
          </w:tcPr>
          <w:p w14:paraId="550471C9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N03, N11, N18-N19</w:t>
            </w:r>
          </w:p>
        </w:tc>
      </w:tr>
      <w:tr w:rsidR="00526254" w:rsidRPr="001C6833" w14:paraId="1160F681" w14:textId="77777777" w:rsidTr="00A85C90">
        <w:tc>
          <w:tcPr>
            <w:tcW w:w="4390" w:type="dxa"/>
            <w:vAlign w:val="center"/>
          </w:tcPr>
          <w:p w14:paraId="332747B7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Prostate disorders</w:t>
            </w:r>
          </w:p>
        </w:tc>
        <w:tc>
          <w:tcPr>
            <w:tcW w:w="4666" w:type="dxa"/>
            <w:vAlign w:val="center"/>
          </w:tcPr>
          <w:p w14:paraId="04F6F6A6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N40</w:t>
            </w:r>
          </w:p>
        </w:tc>
      </w:tr>
      <w:tr w:rsidR="00526254" w:rsidRPr="001C6833" w14:paraId="6195F147" w14:textId="77777777" w:rsidTr="00A85C90">
        <w:tc>
          <w:tcPr>
            <w:tcW w:w="4390" w:type="dxa"/>
            <w:vAlign w:val="center"/>
          </w:tcPr>
          <w:p w14:paraId="4FDD6F2E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Connective tissue disorders</w:t>
            </w:r>
          </w:p>
        </w:tc>
        <w:tc>
          <w:tcPr>
            <w:tcW w:w="4666" w:type="dxa"/>
            <w:vAlign w:val="center"/>
          </w:tcPr>
          <w:p w14:paraId="7CFF1A03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M05-M06, M08-M09, M30-M36, D86</w:t>
            </w:r>
          </w:p>
        </w:tc>
      </w:tr>
      <w:tr w:rsidR="00526254" w:rsidRPr="001C6833" w14:paraId="5806D866" w14:textId="77777777" w:rsidTr="00A85C90">
        <w:tc>
          <w:tcPr>
            <w:tcW w:w="4390" w:type="dxa"/>
            <w:vAlign w:val="center"/>
          </w:tcPr>
          <w:p w14:paraId="50562B4D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Cancers</w:t>
            </w:r>
          </w:p>
        </w:tc>
        <w:tc>
          <w:tcPr>
            <w:tcW w:w="4666" w:type="dxa"/>
            <w:vAlign w:val="center"/>
          </w:tcPr>
          <w:p w14:paraId="14C80224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C00-C43, C45-C97</w:t>
            </w:r>
          </w:p>
        </w:tc>
      </w:tr>
      <w:tr w:rsidR="00526254" w:rsidRPr="001C6833" w14:paraId="7408F7D6" w14:textId="77777777" w:rsidTr="00A85C90">
        <w:tc>
          <w:tcPr>
            <w:tcW w:w="9056" w:type="dxa"/>
            <w:gridSpan w:val="2"/>
            <w:vAlign w:val="center"/>
          </w:tcPr>
          <w:p w14:paraId="19A8992C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Diseases of the neurological system</w:t>
            </w:r>
          </w:p>
        </w:tc>
      </w:tr>
      <w:tr w:rsidR="00526254" w:rsidRPr="001C6833" w14:paraId="17FF4CE9" w14:textId="77777777" w:rsidTr="00A85C90">
        <w:tc>
          <w:tcPr>
            <w:tcW w:w="4390" w:type="dxa"/>
            <w:vAlign w:val="center"/>
          </w:tcPr>
          <w:p w14:paraId="1718B831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Epilepsy</w:t>
            </w:r>
          </w:p>
        </w:tc>
        <w:tc>
          <w:tcPr>
            <w:tcW w:w="4666" w:type="dxa"/>
            <w:vAlign w:val="center"/>
          </w:tcPr>
          <w:p w14:paraId="2A5EF590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G40-G41</w:t>
            </w:r>
          </w:p>
        </w:tc>
      </w:tr>
      <w:tr w:rsidR="00526254" w:rsidRPr="001C6833" w14:paraId="6AEAB2B2" w14:textId="77777777" w:rsidTr="00A85C90">
        <w:tc>
          <w:tcPr>
            <w:tcW w:w="4390" w:type="dxa"/>
            <w:vAlign w:val="center"/>
          </w:tcPr>
          <w:p w14:paraId="383657F1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Parkinson's disease</w:t>
            </w:r>
          </w:p>
        </w:tc>
        <w:tc>
          <w:tcPr>
            <w:tcW w:w="4666" w:type="dxa"/>
            <w:vAlign w:val="center"/>
          </w:tcPr>
          <w:p w14:paraId="17D89577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G20-G22</w:t>
            </w:r>
          </w:p>
        </w:tc>
      </w:tr>
      <w:tr w:rsidR="00526254" w:rsidRPr="001C6833" w14:paraId="29524C36" w14:textId="77777777" w:rsidTr="00A85C90">
        <w:tc>
          <w:tcPr>
            <w:tcW w:w="4390" w:type="dxa"/>
            <w:vAlign w:val="center"/>
          </w:tcPr>
          <w:p w14:paraId="48D646E8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Multiple sclerosis</w:t>
            </w:r>
          </w:p>
        </w:tc>
        <w:tc>
          <w:tcPr>
            <w:tcW w:w="4666" w:type="dxa"/>
            <w:vAlign w:val="center"/>
          </w:tcPr>
          <w:p w14:paraId="5F6B1004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G35</w:t>
            </w:r>
          </w:p>
        </w:tc>
      </w:tr>
      <w:tr w:rsidR="00526254" w:rsidRPr="001C6833" w14:paraId="6CA56C31" w14:textId="77777777" w:rsidTr="00A85C90">
        <w:tc>
          <w:tcPr>
            <w:tcW w:w="4390" w:type="dxa"/>
            <w:vAlign w:val="center"/>
          </w:tcPr>
          <w:p w14:paraId="55427687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Infectious and parasitic diseases</w:t>
            </w:r>
          </w:p>
        </w:tc>
        <w:tc>
          <w:tcPr>
            <w:tcW w:w="4666" w:type="dxa"/>
            <w:vAlign w:val="center"/>
          </w:tcPr>
          <w:p w14:paraId="71C9FABF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B20-B24, A15-A17, B18</w:t>
            </w:r>
          </w:p>
        </w:tc>
      </w:tr>
      <w:tr w:rsidR="00526254" w:rsidRPr="001C6833" w14:paraId="6A6E26B6" w14:textId="77777777" w:rsidTr="00A85C90">
        <w:tc>
          <w:tcPr>
            <w:tcW w:w="4390" w:type="dxa"/>
            <w:vAlign w:val="center"/>
          </w:tcPr>
          <w:p w14:paraId="213488EA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Tuberculosis</w:t>
            </w:r>
          </w:p>
        </w:tc>
        <w:tc>
          <w:tcPr>
            <w:tcW w:w="4666" w:type="dxa"/>
            <w:vAlign w:val="center"/>
          </w:tcPr>
          <w:p w14:paraId="77754F3F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A15-A17</w:t>
            </w:r>
          </w:p>
        </w:tc>
      </w:tr>
      <w:tr w:rsidR="00526254" w:rsidRPr="001C6833" w14:paraId="1976B2EE" w14:textId="77777777" w:rsidTr="00A85C90">
        <w:tc>
          <w:tcPr>
            <w:tcW w:w="4390" w:type="dxa"/>
            <w:vAlign w:val="center"/>
          </w:tcPr>
          <w:p w14:paraId="1ECFF3A7" w14:textId="77777777" w:rsidR="00526254" w:rsidRPr="005852A2" w:rsidRDefault="00526254" w:rsidP="0050386E">
            <w:pPr>
              <w:ind w:left="7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 xml:space="preserve">Chronic viral hepatitis </w:t>
            </w:r>
          </w:p>
        </w:tc>
        <w:tc>
          <w:tcPr>
            <w:tcW w:w="4666" w:type="dxa"/>
            <w:vAlign w:val="center"/>
          </w:tcPr>
          <w:p w14:paraId="2AC317D9" w14:textId="77777777" w:rsidR="00526254" w:rsidRPr="005852A2" w:rsidRDefault="00526254" w:rsidP="00A85C9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5852A2">
              <w:rPr>
                <w:rFonts w:ascii="Times New Roman" w:hAnsi="Times New Roman" w:cs="Times New Roman"/>
                <w:lang w:val="en-US"/>
              </w:rPr>
              <w:t>B18</w:t>
            </w:r>
          </w:p>
        </w:tc>
      </w:tr>
    </w:tbl>
    <w:p w14:paraId="6B3A76AC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63A3AC58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36E822B3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35B618C1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301364E7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328D09BF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256FABEC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0A2E0B96" w14:textId="77777777" w:rsidR="00526254" w:rsidRDefault="00526254">
      <w:pPr>
        <w:rPr>
          <w:rFonts w:ascii="Times New Roman" w:hAnsi="Times New Roman" w:cs="Times New Roman"/>
          <w:lang w:val="en-US"/>
        </w:rPr>
      </w:pPr>
    </w:p>
    <w:p w14:paraId="14EEF5F4" w14:textId="77777777" w:rsidR="009C3658" w:rsidRPr="001C6833" w:rsidRDefault="009C3658">
      <w:pPr>
        <w:rPr>
          <w:rFonts w:ascii="Times New Roman" w:hAnsi="Times New Roman" w:cs="Times New Roman"/>
          <w:lang w:val="en-US"/>
        </w:rPr>
      </w:pPr>
    </w:p>
    <w:p w14:paraId="5EA29226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7262F314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2ED1C322" w14:textId="0E10A551" w:rsidR="001775D7" w:rsidRPr="001C6833" w:rsidRDefault="001775D7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4" w:name="_Toc169248117"/>
      <w:r w:rsidRPr="001C6833">
        <w:rPr>
          <w:rFonts w:ascii="Times New Roman" w:hAnsi="Times New Roman" w:cs="Times New Roman"/>
          <w:lang w:val="en-US"/>
        </w:rPr>
        <w:t xml:space="preserve">Supplementary Table </w:t>
      </w:r>
      <w:r w:rsidR="00AB06E0">
        <w:rPr>
          <w:rFonts w:ascii="Times New Roman" w:hAnsi="Times New Roman" w:cs="Times New Roman"/>
          <w:lang w:val="en-US"/>
        </w:rPr>
        <w:t>2</w:t>
      </w:r>
      <w:r w:rsidRPr="001C6833">
        <w:rPr>
          <w:rFonts w:ascii="Times New Roman" w:hAnsi="Times New Roman" w:cs="Times New Roman"/>
          <w:lang w:val="en-US"/>
        </w:rPr>
        <w:t xml:space="preserve"> </w:t>
      </w:r>
      <w:r w:rsidRPr="001C6833">
        <w:rPr>
          <w:rFonts w:ascii="Times New Roman" w:hAnsi="Times New Roman" w:cs="Times New Roman"/>
          <w:lang w:val="en-GB"/>
        </w:rPr>
        <w:t xml:space="preserve">Stratified Cox proportional hazards models of all-cause mortality following the onset of physical health conditions in people with </w:t>
      </w:r>
      <w:r w:rsidR="00AB1274">
        <w:rPr>
          <w:rFonts w:ascii="Times New Roman" w:hAnsi="Times New Roman" w:cs="Times New Roman"/>
          <w:lang w:val="en-GB"/>
        </w:rPr>
        <w:t>severe mental disorder</w:t>
      </w:r>
      <w:bookmarkEnd w:id="4"/>
    </w:p>
    <w:p w14:paraId="330C5E11" w14:textId="77777777" w:rsidR="001775D7" w:rsidRPr="001C6833" w:rsidRDefault="001775D7" w:rsidP="00D60AAD">
      <w:pPr>
        <w:pStyle w:val="Heading3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0"/>
        <w:gridCol w:w="2066"/>
      </w:tblGrid>
      <w:tr w:rsidR="001775D7" w:rsidRPr="005852A2" w14:paraId="3D768208" w14:textId="77777777" w:rsidTr="001775D7">
        <w:tc>
          <w:tcPr>
            <w:tcW w:w="4510" w:type="dxa"/>
            <w:vAlign w:val="center"/>
          </w:tcPr>
          <w:p w14:paraId="1B914EF7" w14:textId="30DDC2C0" w:rsidR="001775D7" w:rsidRPr="005852A2" w:rsidRDefault="001775D7" w:rsidP="001775D7">
            <w:pPr>
              <w:rPr>
                <w:rFonts w:ascii="Times New Roman" w:hAnsi="Times New Roman" w:cs="Times New Roman"/>
                <w:lang w:val="en-GB"/>
              </w:rPr>
            </w:pPr>
            <w:bookmarkStart w:id="5" w:name="RANGE!A1:B29"/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Cohort</w:t>
            </w:r>
            <w:bookmarkEnd w:id="5"/>
          </w:p>
        </w:tc>
        <w:tc>
          <w:tcPr>
            <w:tcW w:w="2066" w:type="dxa"/>
            <w:vAlign w:val="center"/>
          </w:tcPr>
          <w:p w14:paraId="308F080A" w14:textId="55C48962" w:rsidR="001775D7" w:rsidRPr="005852A2" w:rsidRDefault="001775D7" w:rsidP="001775D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852A2">
              <w:rPr>
                <w:rFonts w:ascii="Times New Roman" w:hAnsi="Times New Roman" w:cs="Times New Roman"/>
                <w:lang w:val="en-GB"/>
              </w:rPr>
              <w:t>HR (95% CI)</w:t>
            </w:r>
          </w:p>
        </w:tc>
      </w:tr>
      <w:tr w:rsidR="00E30226" w:rsidRPr="005852A2" w14:paraId="107797C4" w14:textId="77777777" w:rsidTr="00E30226">
        <w:tc>
          <w:tcPr>
            <w:tcW w:w="4510" w:type="dxa"/>
            <w:vAlign w:val="center"/>
          </w:tcPr>
          <w:p w14:paraId="066747A6" w14:textId="58A8FC1E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circulatory system</w:t>
            </w:r>
          </w:p>
        </w:tc>
        <w:tc>
          <w:tcPr>
            <w:tcW w:w="2066" w:type="dxa"/>
            <w:vAlign w:val="center"/>
          </w:tcPr>
          <w:p w14:paraId="43345D82" w14:textId="1E960DE5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1.91 (1.83; 2.00)</w:t>
            </w:r>
          </w:p>
        </w:tc>
      </w:tr>
      <w:tr w:rsidR="00E30226" w:rsidRPr="005852A2" w14:paraId="3A7A0727" w14:textId="77777777" w:rsidTr="00E30226">
        <w:tc>
          <w:tcPr>
            <w:tcW w:w="4510" w:type="dxa"/>
            <w:vAlign w:val="center"/>
          </w:tcPr>
          <w:p w14:paraId="5706020F" w14:textId="56D32AC6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Hypertension</w:t>
            </w:r>
          </w:p>
        </w:tc>
        <w:tc>
          <w:tcPr>
            <w:tcW w:w="2066" w:type="dxa"/>
            <w:vAlign w:val="center"/>
          </w:tcPr>
          <w:p w14:paraId="1C89DAB5" w14:textId="75922B66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1.83 (1.65; 2.02)</w:t>
            </w:r>
          </w:p>
        </w:tc>
      </w:tr>
      <w:tr w:rsidR="00E30226" w:rsidRPr="005852A2" w14:paraId="4772D994" w14:textId="77777777" w:rsidTr="00E30226">
        <w:tc>
          <w:tcPr>
            <w:tcW w:w="4510" w:type="dxa"/>
            <w:vAlign w:val="center"/>
          </w:tcPr>
          <w:p w14:paraId="7671301E" w14:textId="732BCD81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Ischemic heart disease</w:t>
            </w:r>
          </w:p>
        </w:tc>
        <w:tc>
          <w:tcPr>
            <w:tcW w:w="2066" w:type="dxa"/>
            <w:vAlign w:val="center"/>
          </w:tcPr>
          <w:p w14:paraId="6F4FDDA4" w14:textId="76E6B003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1.97 (1.83; 2.12)</w:t>
            </w:r>
          </w:p>
        </w:tc>
      </w:tr>
      <w:tr w:rsidR="00E30226" w:rsidRPr="005852A2" w14:paraId="7EF2FAF9" w14:textId="77777777" w:rsidTr="00E30226">
        <w:tc>
          <w:tcPr>
            <w:tcW w:w="4510" w:type="dxa"/>
            <w:vAlign w:val="center"/>
          </w:tcPr>
          <w:p w14:paraId="1C11EB85" w14:textId="2B07003B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Atrial fibrillation</w:t>
            </w:r>
          </w:p>
        </w:tc>
        <w:tc>
          <w:tcPr>
            <w:tcW w:w="2066" w:type="dxa"/>
            <w:vAlign w:val="center"/>
          </w:tcPr>
          <w:p w14:paraId="7684FE3E" w14:textId="67DDF445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1.83 (1.61; 2.09)</w:t>
            </w:r>
          </w:p>
        </w:tc>
      </w:tr>
      <w:tr w:rsidR="00E30226" w:rsidRPr="005852A2" w14:paraId="00B75A9B" w14:textId="77777777" w:rsidTr="00E30226">
        <w:tc>
          <w:tcPr>
            <w:tcW w:w="4510" w:type="dxa"/>
            <w:vAlign w:val="center"/>
          </w:tcPr>
          <w:p w14:paraId="4A9330AC" w14:textId="14EE99CE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Heart failure</w:t>
            </w:r>
          </w:p>
        </w:tc>
        <w:tc>
          <w:tcPr>
            <w:tcW w:w="2066" w:type="dxa"/>
            <w:vAlign w:val="center"/>
          </w:tcPr>
          <w:p w14:paraId="0BBF0709" w14:textId="5F62FD8E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1.34 (1.24; 1.44)</w:t>
            </w:r>
          </w:p>
        </w:tc>
      </w:tr>
      <w:tr w:rsidR="00E30226" w:rsidRPr="005852A2" w14:paraId="118A3950" w14:textId="77777777" w:rsidTr="00E30226">
        <w:tc>
          <w:tcPr>
            <w:tcW w:w="4510" w:type="dxa"/>
            <w:vAlign w:val="center"/>
          </w:tcPr>
          <w:p w14:paraId="151B8C15" w14:textId="5CDD3672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Peripheral artery occlusive disease</w:t>
            </w:r>
          </w:p>
        </w:tc>
        <w:tc>
          <w:tcPr>
            <w:tcW w:w="2066" w:type="dxa"/>
            <w:vAlign w:val="center"/>
          </w:tcPr>
          <w:p w14:paraId="5CD9B5B4" w14:textId="48A4F2D3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1.39 (1.27; 1.51)</w:t>
            </w:r>
          </w:p>
        </w:tc>
      </w:tr>
      <w:tr w:rsidR="00E30226" w:rsidRPr="005852A2" w14:paraId="79EF1B63" w14:textId="77777777" w:rsidTr="00E30226">
        <w:tc>
          <w:tcPr>
            <w:tcW w:w="4510" w:type="dxa"/>
            <w:vAlign w:val="center"/>
          </w:tcPr>
          <w:p w14:paraId="7EC56D07" w14:textId="41B60796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Stroke</w:t>
            </w:r>
          </w:p>
        </w:tc>
        <w:tc>
          <w:tcPr>
            <w:tcW w:w="2066" w:type="dxa"/>
            <w:vAlign w:val="center"/>
          </w:tcPr>
          <w:p w14:paraId="76F4A3DE" w14:textId="70EA5CF6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1.52 (1.42; 1.62)</w:t>
            </w:r>
          </w:p>
        </w:tc>
      </w:tr>
      <w:tr w:rsidR="00E30226" w:rsidRPr="005852A2" w14:paraId="4F90D526" w14:textId="77777777" w:rsidTr="00E30226">
        <w:tc>
          <w:tcPr>
            <w:tcW w:w="4510" w:type="dxa"/>
            <w:vAlign w:val="center"/>
          </w:tcPr>
          <w:p w14:paraId="64FA8EE9" w14:textId="5618EA9E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endocrine system</w:t>
            </w:r>
          </w:p>
        </w:tc>
        <w:tc>
          <w:tcPr>
            <w:tcW w:w="2066" w:type="dxa"/>
            <w:vAlign w:val="center"/>
          </w:tcPr>
          <w:p w14:paraId="7B497AD9" w14:textId="344FBF8C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1.76 (1.61; 1.92)</w:t>
            </w:r>
          </w:p>
        </w:tc>
      </w:tr>
      <w:tr w:rsidR="00E30226" w:rsidRPr="005852A2" w14:paraId="6233A6CF" w14:textId="77777777" w:rsidTr="00E30226">
        <w:tc>
          <w:tcPr>
            <w:tcW w:w="4510" w:type="dxa"/>
            <w:vAlign w:val="center"/>
          </w:tcPr>
          <w:p w14:paraId="024DF75D" w14:textId="24D10696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Diabetes mellitus</w:t>
            </w:r>
          </w:p>
        </w:tc>
        <w:tc>
          <w:tcPr>
            <w:tcW w:w="2066" w:type="dxa"/>
            <w:vAlign w:val="center"/>
          </w:tcPr>
          <w:p w14:paraId="04175520" w14:textId="6D53592D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1.29 (1.18; 1.41)</w:t>
            </w:r>
          </w:p>
        </w:tc>
      </w:tr>
      <w:tr w:rsidR="00E30226" w:rsidRPr="005852A2" w14:paraId="6EF75A20" w14:textId="77777777" w:rsidTr="00E30226">
        <w:tc>
          <w:tcPr>
            <w:tcW w:w="4510" w:type="dxa"/>
            <w:vAlign w:val="center"/>
          </w:tcPr>
          <w:p w14:paraId="72934E7E" w14:textId="04D2D0CB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Thyroid disorder</w:t>
            </w:r>
          </w:p>
        </w:tc>
        <w:tc>
          <w:tcPr>
            <w:tcW w:w="2066" w:type="dxa"/>
            <w:vAlign w:val="center"/>
          </w:tcPr>
          <w:p w14:paraId="18372087" w14:textId="20C85219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3.01 (2.30; 3.93)</w:t>
            </w:r>
          </w:p>
        </w:tc>
      </w:tr>
      <w:tr w:rsidR="00E30226" w:rsidRPr="005852A2" w14:paraId="36489F05" w14:textId="77777777" w:rsidTr="00E30226">
        <w:tc>
          <w:tcPr>
            <w:tcW w:w="4510" w:type="dxa"/>
            <w:vAlign w:val="center"/>
          </w:tcPr>
          <w:p w14:paraId="224967CD" w14:textId="651C22CF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pulmonary diseases</w:t>
            </w:r>
          </w:p>
        </w:tc>
        <w:tc>
          <w:tcPr>
            <w:tcW w:w="2066" w:type="dxa"/>
            <w:vAlign w:val="center"/>
          </w:tcPr>
          <w:p w14:paraId="751FE5C8" w14:textId="3566373F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1.52 (1.38; 1.67)</w:t>
            </w:r>
          </w:p>
        </w:tc>
      </w:tr>
      <w:tr w:rsidR="00E30226" w:rsidRPr="005852A2" w14:paraId="7CE0148E" w14:textId="77777777" w:rsidTr="00E30226">
        <w:tc>
          <w:tcPr>
            <w:tcW w:w="4510" w:type="dxa"/>
            <w:vAlign w:val="center"/>
          </w:tcPr>
          <w:p w14:paraId="1B094E7F" w14:textId="1B66C060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gastrointestinal system</w:t>
            </w:r>
          </w:p>
        </w:tc>
        <w:tc>
          <w:tcPr>
            <w:tcW w:w="2066" w:type="dxa"/>
            <w:vAlign w:val="center"/>
          </w:tcPr>
          <w:p w14:paraId="4F152325" w14:textId="2B200484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1.40 (1.28; 1.53)</w:t>
            </w:r>
          </w:p>
        </w:tc>
      </w:tr>
      <w:tr w:rsidR="00E30226" w:rsidRPr="005852A2" w14:paraId="384CAEF7" w14:textId="77777777" w:rsidTr="00E30226">
        <w:tc>
          <w:tcPr>
            <w:tcW w:w="4510" w:type="dxa"/>
            <w:vAlign w:val="center"/>
          </w:tcPr>
          <w:p w14:paraId="3B818B30" w14:textId="635C6314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Ulcer or chronic gastritis</w:t>
            </w:r>
          </w:p>
        </w:tc>
        <w:tc>
          <w:tcPr>
            <w:tcW w:w="2066" w:type="dxa"/>
            <w:vAlign w:val="center"/>
          </w:tcPr>
          <w:p w14:paraId="73C59729" w14:textId="45E0E280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1.45 (1.27; 1.66)</w:t>
            </w:r>
          </w:p>
        </w:tc>
      </w:tr>
      <w:tr w:rsidR="00E30226" w:rsidRPr="005852A2" w14:paraId="27DF126E" w14:textId="77777777" w:rsidTr="00E30226">
        <w:tc>
          <w:tcPr>
            <w:tcW w:w="4510" w:type="dxa"/>
            <w:vAlign w:val="center"/>
          </w:tcPr>
          <w:p w14:paraId="70E109AD" w14:textId="40488D3A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liver disease</w:t>
            </w:r>
          </w:p>
        </w:tc>
        <w:tc>
          <w:tcPr>
            <w:tcW w:w="2066" w:type="dxa"/>
            <w:vAlign w:val="center"/>
          </w:tcPr>
          <w:p w14:paraId="043D2AC9" w14:textId="391BD7FE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1.10 (0.94; 1.29)</w:t>
            </w:r>
          </w:p>
        </w:tc>
      </w:tr>
      <w:tr w:rsidR="00E30226" w:rsidRPr="005852A2" w14:paraId="19283259" w14:textId="77777777" w:rsidTr="00E30226">
        <w:tc>
          <w:tcPr>
            <w:tcW w:w="4510" w:type="dxa"/>
            <w:vAlign w:val="center"/>
          </w:tcPr>
          <w:p w14:paraId="33D2CDF8" w14:textId="4B3CB5E6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Inflammatory bowel disease</w:t>
            </w:r>
          </w:p>
        </w:tc>
        <w:tc>
          <w:tcPr>
            <w:tcW w:w="2066" w:type="dxa"/>
            <w:vAlign w:val="center"/>
          </w:tcPr>
          <w:p w14:paraId="39346BED" w14:textId="5A4A4B0A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2.54 (1.70; 3.79)</w:t>
            </w:r>
          </w:p>
        </w:tc>
      </w:tr>
      <w:tr w:rsidR="00E30226" w:rsidRPr="005852A2" w14:paraId="203A0887" w14:textId="77777777" w:rsidTr="00E30226">
        <w:tc>
          <w:tcPr>
            <w:tcW w:w="4510" w:type="dxa"/>
            <w:vAlign w:val="center"/>
          </w:tcPr>
          <w:p w14:paraId="3620463E" w14:textId="11A61EF3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Diverticular disease of intestine</w:t>
            </w:r>
          </w:p>
        </w:tc>
        <w:tc>
          <w:tcPr>
            <w:tcW w:w="2066" w:type="dxa"/>
            <w:vAlign w:val="center"/>
          </w:tcPr>
          <w:p w14:paraId="0F337E0F" w14:textId="467B0662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1.92 (1.54; 2.39)</w:t>
            </w:r>
          </w:p>
        </w:tc>
      </w:tr>
      <w:tr w:rsidR="00E30226" w:rsidRPr="005852A2" w14:paraId="6A21798B" w14:textId="77777777" w:rsidTr="00E30226">
        <w:tc>
          <w:tcPr>
            <w:tcW w:w="4510" w:type="dxa"/>
            <w:vAlign w:val="center"/>
          </w:tcPr>
          <w:p w14:paraId="6D65D877" w14:textId="36437461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urogenital system</w:t>
            </w:r>
          </w:p>
        </w:tc>
        <w:tc>
          <w:tcPr>
            <w:tcW w:w="2066" w:type="dxa"/>
            <w:vAlign w:val="center"/>
          </w:tcPr>
          <w:p w14:paraId="772E3A9F" w14:textId="2ECAB81A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1.28 (1.12; 1.45)</w:t>
            </w:r>
          </w:p>
        </w:tc>
      </w:tr>
      <w:tr w:rsidR="00E30226" w:rsidRPr="005852A2" w14:paraId="763638AF" w14:textId="77777777" w:rsidTr="00E30226">
        <w:tc>
          <w:tcPr>
            <w:tcW w:w="4510" w:type="dxa"/>
            <w:vAlign w:val="center"/>
          </w:tcPr>
          <w:p w14:paraId="2140B3BF" w14:textId="1C7F03EF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kidney disease</w:t>
            </w:r>
          </w:p>
        </w:tc>
        <w:tc>
          <w:tcPr>
            <w:tcW w:w="2066" w:type="dxa"/>
            <w:vAlign w:val="center"/>
          </w:tcPr>
          <w:p w14:paraId="4A3C6F97" w14:textId="1B729E3B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1.24 (1.06; 1.46)</w:t>
            </w:r>
          </w:p>
        </w:tc>
      </w:tr>
      <w:tr w:rsidR="00E30226" w:rsidRPr="005852A2" w14:paraId="0A9ADF68" w14:textId="77777777" w:rsidTr="00E30226">
        <w:tc>
          <w:tcPr>
            <w:tcW w:w="4510" w:type="dxa"/>
            <w:vAlign w:val="center"/>
          </w:tcPr>
          <w:p w14:paraId="19297FB9" w14:textId="33277B92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Prostate disorders</w:t>
            </w:r>
          </w:p>
        </w:tc>
        <w:tc>
          <w:tcPr>
            <w:tcW w:w="2066" w:type="dxa"/>
            <w:vAlign w:val="center"/>
          </w:tcPr>
          <w:p w14:paraId="68159048" w14:textId="3142B668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1.66 (1.34; 2.05)</w:t>
            </w:r>
          </w:p>
        </w:tc>
      </w:tr>
      <w:tr w:rsidR="00E30226" w:rsidRPr="005852A2" w14:paraId="4D402171" w14:textId="77777777" w:rsidTr="00E30226">
        <w:tc>
          <w:tcPr>
            <w:tcW w:w="4510" w:type="dxa"/>
            <w:vAlign w:val="center"/>
          </w:tcPr>
          <w:p w14:paraId="727943A3" w14:textId="70D21AA7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Connective tissue disorders</w:t>
            </w:r>
          </w:p>
        </w:tc>
        <w:tc>
          <w:tcPr>
            <w:tcW w:w="2066" w:type="dxa"/>
            <w:vAlign w:val="center"/>
          </w:tcPr>
          <w:p w14:paraId="3124C086" w14:textId="610E8855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1.46 (1.00; 2.14)</w:t>
            </w:r>
          </w:p>
        </w:tc>
      </w:tr>
      <w:tr w:rsidR="00E30226" w:rsidRPr="005852A2" w14:paraId="6FC761A4" w14:textId="77777777" w:rsidTr="00E30226">
        <w:tc>
          <w:tcPr>
            <w:tcW w:w="4510" w:type="dxa"/>
            <w:vAlign w:val="center"/>
          </w:tcPr>
          <w:p w14:paraId="304FC90A" w14:textId="0F71D8CA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Cancers</w:t>
            </w:r>
          </w:p>
        </w:tc>
        <w:tc>
          <w:tcPr>
            <w:tcW w:w="2066" w:type="dxa"/>
            <w:vAlign w:val="center"/>
          </w:tcPr>
          <w:p w14:paraId="7FE04811" w14:textId="2B17B603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1.48 (1.40; 1.56)</w:t>
            </w:r>
          </w:p>
        </w:tc>
      </w:tr>
      <w:tr w:rsidR="00E30226" w:rsidRPr="005852A2" w14:paraId="184CCF08" w14:textId="77777777" w:rsidTr="00E30226">
        <w:tc>
          <w:tcPr>
            <w:tcW w:w="4510" w:type="dxa"/>
            <w:vAlign w:val="center"/>
          </w:tcPr>
          <w:p w14:paraId="4EF9CF35" w14:textId="5041D0B0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neurological system</w:t>
            </w:r>
          </w:p>
        </w:tc>
        <w:tc>
          <w:tcPr>
            <w:tcW w:w="2066" w:type="dxa"/>
            <w:vAlign w:val="center"/>
          </w:tcPr>
          <w:p w14:paraId="608EFD31" w14:textId="05B12785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1.20 (1.09; 1.32)</w:t>
            </w:r>
          </w:p>
        </w:tc>
      </w:tr>
      <w:tr w:rsidR="00E30226" w:rsidRPr="005852A2" w14:paraId="25BC56BD" w14:textId="77777777" w:rsidTr="00E30226">
        <w:tc>
          <w:tcPr>
            <w:tcW w:w="4510" w:type="dxa"/>
            <w:vAlign w:val="center"/>
          </w:tcPr>
          <w:p w14:paraId="55AF2FA2" w14:textId="6083AA38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Epilepsy</w:t>
            </w:r>
          </w:p>
        </w:tc>
        <w:tc>
          <w:tcPr>
            <w:tcW w:w="2066" w:type="dxa"/>
            <w:vAlign w:val="center"/>
          </w:tcPr>
          <w:p w14:paraId="3CC34FDD" w14:textId="2AE5015D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1.08 (0.97; 1.21)</w:t>
            </w:r>
          </w:p>
        </w:tc>
      </w:tr>
      <w:tr w:rsidR="00E30226" w:rsidRPr="005852A2" w14:paraId="62521E9B" w14:textId="77777777" w:rsidTr="00E30226">
        <w:tc>
          <w:tcPr>
            <w:tcW w:w="4510" w:type="dxa"/>
            <w:vAlign w:val="center"/>
          </w:tcPr>
          <w:p w14:paraId="4558524C" w14:textId="759A2480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Parkinson's disease</w:t>
            </w:r>
          </w:p>
        </w:tc>
        <w:tc>
          <w:tcPr>
            <w:tcW w:w="2066" w:type="dxa"/>
            <w:vAlign w:val="center"/>
          </w:tcPr>
          <w:p w14:paraId="685A0BF1" w14:textId="6C4C1947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0.99 (0.83; 1.17)</w:t>
            </w:r>
          </w:p>
        </w:tc>
      </w:tr>
      <w:tr w:rsidR="00E30226" w:rsidRPr="005852A2" w14:paraId="5E473BBE" w14:textId="77777777" w:rsidTr="00E30226">
        <w:tc>
          <w:tcPr>
            <w:tcW w:w="4510" w:type="dxa"/>
            <w:vAlign w:val="center"/>
          </w:tcPr>
          <w:p w14:paraId="036D0504" w14:textId="160841B6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Multiple sclerosis</w:t>
            </w:r>
          </w:p>
        </w:tc>
        <w:tc>
          <w:tcPr>
            <w:tcW w:w="2066" w:type="dxa"/>
            <w:vAlign w:val="center"/>
          </w:tcPr>
          <w:p w14:paraId="086622BA" w14:textId="4FA63D9C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2.79 (1.53; 5.09)</w:t>
            </w:r>
          </w:p>
        </w:tc>
      </w:tr>
      <w:tr w:rsidR="00E30226" w:rsidRPr="005852A2" w14:paraId="6FF63E3E" w14:textId="77777777" w:rsidTr="00E30226">
        <w:tc>
          <w:tcPr>
            <w:tcW w:w="4510" w:type="dxa"/>
            <w:vAlign w:val="center"/>
          </w:tcPr>
          <w:p w14:paraId="6DCBCE39" w14:textId="3A6CD1DC" w:rsidR="00E30226" w:rsidRPr="005852A2" w:rsidRDefault="00E30226" w:rsidP="00E30226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Infectious and parasitic diseases</w:t>
            </w:r>
          </w:p>
        </w:tc>
        <w:tc>
          <w:tcPr>
            <w:tcW w:w="2066" w:type="dxa"/>
            <w:vAlign w:val="center"/>
          </w:tcPr>
          <w:p w14:paraId="3EB3579E" w14:textId="2206ACA6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1.30 (0.96; 1.75)</w:t>
            </w:r>
          </w:p>
        </w:tc>
      </w:tr>
      <w:tr w:rsidR="00E30226" w:rsidRPr="005852A2" w14:paraId="7E1D1BCD" w14:textId="77777777" w:rsidTr="00E30226">
        <w:tc>
          <w:tcPr>
            <w:tcW w:w="4510" w:type="dxa"/>
            <w:vAlign w:val="center"/>
          </w:tcPr>
          <w:p w14:paraId="54BEB8E6" w14:textId="42B73CBF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Tuberculosis</w:t>
            </w:r>
          </w:p>
        </w:tc>
        <w:tc>
          <w:tcPr>
            <w:tcW w:w="2066" w:type="dxa"/>
            <w:vAlign w:val="center"/>
          </w:tcPr>
          <w:p w14:paraId="33C835FC" w14:textId="06184399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1.25 (0.87; 1.79)</w:t>
            </w:r>
          </w:p>
        </w:tc>
      </w:tr>
      <w:tr w:rsidR="00E30226" w:rsidRPr="005852A2" w14:paraId="1F183D0F" w14:textId="77777777" w:rsidTr="00E30226">
        <w:tc>
          <w:tcPr>
            <w:tcW w:w="4510" w:type="dxa"/>
            <w:vAlign w:val="center"/>
          </w:tcPr>
          <w:p w14:paraId="3DC094A3" w14:textId="7DD9641B" w:rsidR="00E30226" w:rsidRPr="005852A2" w:rsidRDefault="00E30226" w:rsidP="00E30226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viral hepatitis</w:t>
            </w:r>
          </w:p>
        </w:tc>
        <w:tc>
          <w:tcPr>
            <w:tcW w:w="2066" w:type="dxa"/>
            <w:vAlign w:val="center"/>
          </w:tcPr>
          <w:p w14:paraId="20131326" w14:textId="6E3102BA" w:rsidR="00E30226" w:rsidRPr="00E30226" w:rsidRDefault="00E30226" w:rsidP="00E3022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1.36 (0.77; 2.38)</w:t>
            </w:r>
          </w:p>
        </w:tc>
      </w:tr>
    </w:tbl>
    <w:p w14:paraId="0FB5BAA7" w14:textId="77777777" w:rsidR="001775D7" w:rsidRPr="001C6833" w:rsidRDefault="001775D7" w:rsidP="00D60AAD">
      <w:pPr>
        <w:pStyle w:val="Heading3"/>
        <w:rPr>
          <w:rFonts w:ascii="Times New Roman" w:hAnsi="Times New Roman" w:cs="Times New Roman"/>
          <w:lang w:val="en-US"/>
        </w:rPr>
      </w:pPr>
    </w:p>
    <w:p w14:paraId="5A7795AD" w14:textId="77777777" w:rsidR="001775D7" w:rsidRPr="001C6833" w:rsidRDefault="001775D7" w:rsidP="00D60AAD">
      <w:pPr>
        <w:pStyle w:val="Heading3"/>
        <w:rPr>
          <w:rFonts w:ascii="Times New Roman" w:hAnsi="Times New Roman" w:cs="Times New Roman"/>
          <w:lang w:val="en-US"/>
        </w:rPr>
      </w:pPr>
    </w:p>
    <w:p w14:paraId="38B677E2" w14:textId="77777777" w:rsidR="001775D7" w:rsidRPr="001C6833" w:rsidRDefault="001775D7" w:rsidP="00D60AAD">
      <w:pPr>
        <w:pStyle w:val="Heading3"/>
        <w:rPr>
          <w:rFonts w:ascii="Times New Roman" w:hAnsi="Times New Roman" w:cs="Times New Roman"/>
          <w:lang w:val="en-US"/>
        </w:rPr>
      </w:pPr>
    </w:p>
    <w:p w14:paraId="6D753B9F" w14:textId="77777777" w:rsidR="001775D7" w:rsidRPr="001C6833" w:rsidRDefault="001775D7" w:rsidP="00D60AAD">
      <w:pPr>
        <w:pStyle w:val="Heading3"/>
        <w:rPr>
          <w:rFonts w:ascii="Times New Roman" w:hAnsi="Times New Roman" w:cs="Times New Roman"/>
          <w:lang w:val="en-US"/>
        </w:rPr>
      </w:pPr>
    </w:p>
    <w:p w14:paraId="6EFAEC72" w14:textId="77777777" w:rsidR="001775D7" w:rsidRPr="001C6833" w:rsidRDefault="001775D7" w:rsidP="00D60AAD">
      <w:pPr>
        <w:pStyle w:val="Heading3"/>
        <w:rPr>
          <w:rFonts w:ascii="Times New Roman" w:hAnsi="Times New Roman" w:cs="Times New Roman"/>
          <w:lang w:val="en-US"/>
        </w:rPr>
      </w:pPr>
    </w:p>
    <w:p w14:paraId="7B16C8D1" w14:textId="77777777" w:rsidR="001775D7" w:rsidRPr="001C6833" w:rsidRDefault="001775D7" w:rsidP="00D60AAD">
      <w:pPr>
        <w:pStyle w:val="Heading3"/>
        <w:rPr>
          <w:rFonts w:ascii="Times New Roman" w:hAnsi="Times New Roman" w:cs="Times New Roman"/>
          <w:lang w:val="en-US"/>
        </w:rPr>
      </w:pPr>
    </w:p>
    <w:p w14:paraId="3D3E9199" w14:textId="77777777" w:rsidR="001775D7" w:rsidRDefault="001775D7" w:rsidP="00D60AAD">
      <w:pPr>
        <w:pStyle w:val="Heading3"/>
        <w:rPr>
          <w:rFonts w:ascii="Times New Roman" w:hAnsi="Times New Roman" w:cs="Times New Roman"/>
          <w:lang w:val="en-US"/>
        </w:rPr>
      </w:pPr>
    </w:p>
    <w:p w14:paraId="4FD885DC" w14:textId="77777777" w:rsidR="008E1740" w:rsidRDefault="008E1740" w:rsidP="008E1740">
      <w:pPr>
        <w:rPr>
          <w:lang w:val="en-US"/>
        </w:rPr>
      </w:pPr>
    </w:p>
    <w:p w14:paraId="11509E9F" w14:textId="77777777" w:rsidR="008E1740" w:rsidRDefault="008E1740" w:rsidP="008E1740">
      <w:pPr>
        <w:rPr>
          <w:lang w:val="en-US"/>
        </w:rPr>
      </w:pPr>
    </w:p>
    <w:p w14:paraId="654B0CD1" w14:textId="77777777" w:rsidR="008E1740" w:rsidRPr="008E1740" w:rsidRDefault="008E1740" w:rsidP="008E1740">
      <w:pPr>
        <w:rPr>
          <w:lang w:val="en-US"/>
        </w:rPr>
      </w:pPr>
    </w:p>
    <w:p w14:paraId="3C9EB779" w14:textId="77777777" w:rsidR="009F7D80" w:rsidRPr="009F7D80" w:rsidRDefault="009F7D80" w:rsidP="009F7D80">
      <w:pPr>
        <w:rPr>
          <w:lang w:val="en-US"/>
        </w:rPr>
      </w:pPr>
    </w:p>
    <w:p w14:paraId="73E9A68D" w14:textId="77777777" w:rsidR="001775D7" w:rsidRPr="001C6833" w:rsidRDefault="001775D7" w:rsidP="00D60AAD">
      <w:pPr>
        <w:rPr>
          <w:rFonts w:ascii="Times New Roman" w:hAnsi="Times New Roman" w:cs="Times New Roman"/>
          <w:lang w:val="en-US"/>
        </w:rPr>
      </w:pPr>
    </w:p>
    <w:p w14:paraId="610915C3" w14:textId="77777777" w:rsidR="001775D7" w:rsidRPr="001C6833" w:rsidRDefault="001775D7" w:rsidP="00D60AAD">
      <w:pPr>
        <w:rPr>
          <w:rFonts w:ascii="Times New Roman" w:hAnsi="Times New Roman" w:cs="Times New Roman"/>
          <w:lang w:val="en-US"/>
        </w:rPr>
      </w:pPr>
    </w:p>
    <w:p w14:paraId="458258B4" w14:textId="77777777" w:rsidR="001775D7" w:rsidRDefault="001775D7" w:rsidP="001775D7">
      <w:pPr>
        <w:rPr>
          <w:rFonts w:ascii="Times New Roman" w:hAnsi="Times New Roman" w:cs="Times New Roman"/>
          <w:lang w:val="en-US"/>
        </w:rPr>
      </w:pPr>
    </w:p>
    <w:p w14:paraId="0A20B9BE" w14:textId="137413BD" w:rsidR="009E3F90" w:rsidRPr="001C6833" w:rsidRDefault="00EC493F" w:rsidP="009E3F90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6" w:name="_Toc169248118"/>
      <w:r>
        <w:rPr>
          <w:rFonts w:ascii="Times New Roman" w:hAnsi="Times New Roman" w:cs="Times New Roman"/>
          <w:lang w:val="en-US"/>
        </w:rPr>
        <w:t>Supplementary Table 3 Absolute risks</w:t>
      </w:r>
      <w:r w:rsidR="009E3F90">
        <w:rPr>
          <w:rFonts w:ascii="Times New Roman" w:hAnsi="Times New Roman" w:cs="Times New Roman"/>
          <w:lang w:val="en-US"/>
        </w:rPr>
        <w:t xml:space="preserve"> </w:t>
      </w:r>
      <w:r w:rsidR="009E3F90" w:rsidRPr="001C6833">
        <w:rPr>
          <w:rFonts w:ascii="Times New Roman" w:hAnsi="Times New Roman" w:cs="Times New Roman"/>
          <w:lang w:val="en-GB"/>
        </w:rPr>
        <w:t xml:space="preserve">of all-cause mortality following the onset of physical health conditions in people with </w:t>
      </w:r>
      <w:r w:rsidR="009D7AEA">
        <w:rPr>
          <w:rFonts w:ascii="Times New Roman" w:hAnsi="Times New Roman" w:cs="Times New Roman"/>
          <w:lang w:val="en-GB"/>
        </w:rPr>
        <w:t xml:space="preserve">and without </w:t>
      </w:r>
      <w:r w:rsidR="00AB1274">
        <w:rPr>
          <w:rFonts w:ascii="Times New Roman" w:hAnsi="Times New Roman" w:cs="Times New Roman"/>
          <w:lang w:val="en-GB"/>
        </w:rPr>
        <w:t>severe mental disorder</w:t>
      </w:r>
      <w:bookmarkEnd w:id="6"/>
    </w:p>
    <w:p w14:paraId="70C532E2" w14:textId="77777777" w:rsidR="00EC493F" w:rsidRDefault="00EC493F" w:rsidP="00EC493F">
      <w:pPr>
        <w:rPr>
          <w:lang w:val="en-U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10"/>
        <w:gridCol w:w="2491"/>
        <w:gridCol w:w="2492"/>
      </w:tblGrid>
      <w:tr w:rsidR="00FA3237" w:rsidRPr="005852A2" w14:paraId="096B4485" w14:textId="6D717DD8" w:rsidTr="00FA3237">
        <w:tc>
          <w:tcPr>
            <w:tcW w:w="4510" w:type="dxa"/>
            <w:vAlign w:val="center"/>
          </w:tcPr>
          <w:p w14:paraId="583E0275" w14:textId="77777777" w:rsidR="00FA3237" w:rsidRPr="005852A2" w:rsidRDefault="00FA3237" w:rsidP="00440411">
            <w:pPr>
              <w:rPr>
                <w:rFonts w:ascii="Times New Roman" w:hAnsi="Times New Roman" w:cs="Times New Roman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Cohort</w:t>
            </w:r>
          </w:p>
        </w:tc>
        <w:tc>
          <w:tcPr>
            <w:tcW w:w="2491" w:type="dxa"/>
            <w:vAlign w:val="center"/>
          </w:tcPr>
          <w:p w14:paraId="430ECBAD" w14:textId="36B935DC" w:rsidR="006D5185" w:rsidRDefault="00FA3237" w:rsidP="0044041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lang w:val="en-GB"/>
              </w:rPr>
              <w:t>severe mental disorder</w:t>
            </w:r>
            <w:r>
              <w:rPr>
                <w:rFonts w:ascii="Times New Roman" w:hAnsi="Times New Roman" w:cs="Times New Roman"/>
                <w:lang w:val="en-GB"/>
              </w:rPr>
              <w:t xml:space="preserve">, </w:t>
            </w:r>
          </w:p>
          <w:p w14:paraId="5DF1342B" w14:textId="10EF2FF0" w:rsidR="00FA3237" w:rsidRPr="005852A2" w:rsidRDefault="00FA3237" w:rsidP="0044041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 (%)</w:t>
            </w:r>
          </w:p>
        </w:tc>
        <w:tc>
          <w:tcPr>
            <w:tcW w:w="2492" w:type="dxa"/>
          </w:tcPr>
          <w:p w14:paraId="3FB352E8" w14:textId="050A83E8" w:rsidR="006D5185" w:rsidRDefault="00FA3237" w:rsidP="0044041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lang w:val="en-GB"/>
              </w:rPr>
              <w:t>severe mental disorder</w:t>
            </w:r>
            <w:r>
              <w:rPr>
                <w:rFonts w:ascii="Times New Roman" w:hAnsi="Times New Roman" w:cs="Times New Roman"/>
                <w:lang w:val="en-GB"/>
              </w:rPr>
              <w:t xml:space="preserve">, </w:t>
            </w:r>
          </w:p>
          <w:p w14:paraId="35F5C5E0" w14:textId="29A87C3F" w:rsidR="00FA3237" w:rsidRPr="005852A2" w:rsidRDefault="00FA3237" w:rsidP="0044041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 (%)</w:t>
            </w:r>
          </w:p>
        </w:tc>
      </w:tr>
      <w:tr w:rsidR="00FA3237" w:rsidRPr="005852A2" w14:paraId="075F6209" w14:textId="30B4E656" w:rsidTr="00FA3237">
        <w:tc>
          <w:tcPr>
            <w:tcW w:w="4510" w:type="dxa"/>
            <w:vAlign w:val="center"/>
          </w:tcPr>
          <w:p w14:paraId="73304F32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circulatory system</w:t>
            </w:r>
          </w:p>
        </w:tc>
        <w:tc>
          <w:tcPr>
            <w:tcW w:w="2491" w:type="dxa"/>
            <w:vAlign w:val="center"/>
          </w:tcPr>
          <w:p w14:paraId="1F5B29CD" w14:textId="47005B6E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10 193 (32.22)</w:t>
            </w:r>
          </w:p>
        </w:tc>
        <w:tc>
          <w:tcPr>
            <w:tcW w:w="2492" w:type="dxa"/>
            <w:vAlign w:val="center"/>
          </w:tcPr>
          <w:p w14:paraId="26F5416B" w14:textId="73C071FC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3 071 (48.54)</w:t>
            </w:r>
          </w:p>
        </w:tc>
      </w:tr>
      <w:tr w:rsidR="00FA3237" w:rsidRPr="005852A2" w14:paraId="7E8816A6" w14:textId="29DB66FC" w:rsidTr="00FA3237">
        <w:tc>
          <w:tcPr>
            <w:tcW w:w="4510" w:type="dxa"/>
            <w:vAlign w:val="center"/>
          </w:tcPr>
          <w:p w14:paraId="7140AE76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Hypertension</w:t>
            </w:r>
          </w:p>
        </w:tc>
        <w:tc>
          <w:tcPr>
            <w:tcW w:w="2491" w:type="dxa"/>
            <w:vAlign w:val="center"/>
          </w:tcPr>
          <w:p w14:paraId="5971D1BD" w14:textId="48AAD7BD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1 900 (26.06)</w:t>
            </w:r>
          </w:p>
        </w:tc>
        <w:tc>
          <w:tcPr>
            <w:tcW w:w="2492" w:type="dxa"/>
            <w:vAlign w:val="center"/>
          </w:tcPr>
          <w:p w14:paraId="610AA577" w14:textId="5D233F08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582 (39.92)</w:t>
            </w:r>
          </w:p>
        </w:tc>
      </w:tr>
      <w:tr w:rsidR="00FA3237" w:rsidRPr="005852A2" w14:paraId="29EDD366" w14:textId="707AB0DA" w:rsidTr="00FA3237">
        <w:tc>
          <w:tcPr>
            <w:tcW w:w="4510" w:type="dxa"/>
            <w:vAlign w:val="center"/>
          </w:tcPr>
          <w:p w14:paraId="45D9DA16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Ischemic heart disease</w:t>
            </w:r>
          </w:p>
        </w:tc>
        <w:tc>
          <w:tcPr>
            <w:tcW w:w="2491" w:type="dxa"/>
            <w:vAlign w:val="center"/>
          </w:tcPr>
          <w:p w14:paraId="51905A87" w14:textId="2DBC72BB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3 706 (33.69)</w:t>
            </w:r>
          </w:p>
        </w:tc>
        <w:tc>
          <w:tcPr>
            <w:tcW w:w="2492" w:type="dxa"/>
            <w:vAlign w:val="center"/>
          </w:tcPr>
          <w:p w14:paraId="2DDF873E" w14:textId="318A3A30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1 103 (50.14)</w:t>
            </w:r>
          </w:p>
        </w:tc>
      </w:tr>
      <w:tr w:rsidR="00FA3237" w:rsidRPr="005852A2" w14:paraId="1640FFE1" w14:textId="73542CAA" w:rsidTr="00FA3237">
        <w:tc>
          <w:tcPr>
            <w:tcW w:w="4510" w:type="dxa"/>
            <w:vAlign w:val="center"/>
          </w:tcPr>
          <w:p w14:paraId="23D3A82E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Atrial fibrillation</w:t>
            </w:r>
          </w:p>
        </w:tc>
        <w:tc>
          <w:tcPr>
            <w:tcW w:w="2491" w:type="dxa"/>
            <w:vAlign w:val="center"/>
          </w:tcPr>
          <w:p w14:paraId="09E7A210" w14:textId="23639E14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1 188 (31.18)</w:t>
            </w:r>
          </w:p>
        </w:tc>
        <w:tc>
          <w:tcPr>
            <w:tcW w:w="2492" w:type="dxa"/>
            <w:vAlign w:val="center"/>
          </w:tcPr>
          <w:p w14:paraId="7F42591C" w14:textId="3FB4324B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341 (44.75)</w:t>
            </w:r>
          </w:p>
        </w:tc>
      </w:tr>
      <w:tr w:rsidR="00FA3237" w:rsidRPr="005852A2" w14:paraId="2B966E1D" w14:textId="2F6181FB" w:rsidTr="00FA3237">
        <w:tc>
          <w:tcPr>
            <w:tcW w:w="4510" w:type="dxa"/>
            <w:vAlign w:val="center"/>
          </w:tcPr>
          <w:p w14:paraId="56A519D4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Heart failure</w:t>
            </w:r>
          </w:p>
        </w:tc>
        <w:tc>
          <w:tcPr>
            <w:tcW w:w="2491" w:type="dxa"/>
            <w:vAlign w:val="center"/>
          </w:tcPr>
          <w:p w14:paraId="16DCB19C" w14:textId="600D4CC5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4 498 (56.12)</w:t>
            </w:r>
          </w:p>
        </w:tc>
        <w:tc>
          <w:tcPr>
            <w:tcW w:w="2492" w:type="dxa"/>
            <w:vAlign w:val="center"/>
          </w:tcPr>
          <w:p w14:paraId="4AC448EF" w14:textId="7946FC9A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1 020 (63.63)</w:t>
            </w:r>
          </w:p>
        </w:tc>
      </w:tr>
      <w:tr w:rsidR="00FA3237" w:rsidRPr="005852A2" w14:paraId="40E7046C" w14:textId="672ECEFD" w:rsidTr="00FA3237">
        <w:tc>
          <w:tcPr>
            <w:tcW w:w="4510" w:type="dxa"/>
            <w:vAlign w:val="center"/>
          </w:tcPr>
          <w:p w14:paraId="450B0A1A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Peripheral artery occlusive disease</w:t>
            </w:r>
          </w:p>
        </w:tc>
        <w:tc>
          <w:tcPr>
            <w:tcW w:w="2491" w:type="dxa"/>
            <w:vAlign w:val="center"/>
          </w:tcPr>
          <w:p w14:paraId="538F70CB" w14:textId="752A57ED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3 450 (53.95)</w:t>
            </w:r>
          </w:p>
        </w:tc>
        <w:tc>
          <w:tcPr>
            <w:tcW w:w="2492" w:type="dxa"/>
            <w:vAlign w:val="center"/>
          </w:tcPr>
          <w:p w14:paraId="09C7BBC5" w14:textId="747C279D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808 (63.17)</w:t>
            </w:r>
          </w:p>
        </w:tc>
      </w:tr>
      <w:tr w:rsidR="00FA3237" w:rsidRPr="005852A2" w14:paraId="0A353FC2" w14:textId="4E7B31B5" w:rsidTr="00FA3237">
        <w:tc>
          <w:tcPr>
            <w:tcW w:w="4510" w:type="dxa"/>
            <w:vAlign w:val="center"/>
          </w:tcPr>
          <w:p w14:paraId="79A1738E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Stroke</w:t>
            </w:r>
          </w:p>
        </w:tc>
        <w:tc>
          <w:tcPr>
            <w:tcW w:w="2491" w:type="dxa"/>
            <w:vAlign w:val="center"/>
          </w:tcPr>
          <w:p w14:paraId="41DB0400" w14:textId="1A65A303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5 114 (44.18)</w:t>
            </w:r>
          </w:p>
        </w:tc>
        <w:tc>
          <w:tcPr>
            <w:tcW w:w="2492" w:type="dxa"/>
            <w:vAlign w:val="center"/>
          </w:tcPr>
          <w:p w14:paraId="672ECEFC" w14:textId="482B7A43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1 301 (56.20)</w:t>
            </w:r>
          </w:p>
        </w:tc>
      </w:tr>
      <w:tr w:rsidR="00FA3237" w:rsidRPr="005852A2" w14:paraId="7E31D2AD" w14:textId="09C77869" w:rsidTr="00FA3237">
        <w:tc>
          <w:tcPr>
            <w:tcW w:w="4510" w:type="dxa"/>
            <w:vAlign w:val="center"/>
          </w:tcPr>
          <w:p w14:paraId="37DB9B17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endocrine system</w:t>
            </w:r>
          </w:p>
        </w:tc>
        <w:tc>
          <w:tcPr>
            <w:tcW w:w="2491" w:type="dxa"/>
            <w:vAlign w:val="center"/>
          </w:tcPr>
          <w:p w14:paraId="7ED9A23C" w14:textId="237C7CD9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2 499 (22.48)</w:t>
            </w:r>
          </w:p>
        </w:tc>
        <w:tc>
          <w:tcPr>
            <w:tcW w:w="2492" w:type="dxa"/>
            <w:vAlign w:val="center"/>
          </w:tcPr>
          <w:p w14:paraId="446305F9" w14:textId="79CE5517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746 (33.56)</w:t>
            </w:r>
          </w:p>
        </w:tc>
      </w:tr>
      <w:tr w:rsidR="00FA3237" w:rsidRPr="005852A2" w14:paraId="5BBF1513" w14:textId="25E8F348" w:rsidTr="00FA3237">
        <w:tc>
          <w:tcPr>
            <w:tcW w:w="4510" w:type="dxa"/>
            <w:vAlign w:val="center"/>
          </w:tcPr>
          <w:p w14:paraId="586C32DA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Diabetes mellitus</w:t>
            </w:r>
          </w:p>
        </w:tc>
        <w:tc>
          <w:tcPr>
            <w:tcW w:w="2491" w:type="dxa"/>
            <w:vAlign w:val="center"/>
          </w:tcPr>
          <w:p w14:paraId="49E7C6B6" w14:textId="40C4298F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2 800 (32.05)</w:t>
            </w:r>
          </w:p>
        </w:tc>
        <w:tc>
          <w:tcPr>
            <w:tcW w:w="2492" w:type="dxa"/>
            <w:vAlign w:val="center"/>
          </w:tcPr>
          <w:p w14:paraId="74C9D21E" w14:textId="407B3661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665 (38.07)</w:t>
            </w:r>
          </w:p>
        </w:tc>
      </w:tr>
      <w:tr w:rsidR="00FA3237" w:rsidRPr="005852A2" w14:paraId="1A10ACA7" w14:textId="7D8EB53E" w:rsidTr="00FA3237">
        <w:tc>
          <w:tcPr>
            <w:tcW w:w="4510" w:type="dxa"/>
            <w:vAlign w:val="center"/>
          </w:tcPr>
          <w:p w14:paraId="4C985564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Thyroid disorder</w:t>
            </w:r>
          </w:p>
        </w:tc>
        <w:tc>
          <w:tcPr>
            <w:tcW w:w="2491" w:type="dxa"/>
            <w:vAlign w:val="center"/>
          </w:tcPr>
          <w:p w14:paraId="0B10AEDB" w14:textId="6686CB7A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192 (7.33)</w:t>
            </w:r>
          </w:p>
        </w:tc>
        <w:tc>
          <w:tcPr>
            <w:tcW w:w="2492" w:type="dxa"/>
            <w:vAlign w:val="center"/>
          </w:tcPr>
          <w:p w14:paraId="66CBFE89" w14:textId="5C390580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95 (18.13)</w:t>
            </w:r>
          </w:p>
        </w:tc>
      </w:tr>
      <w:tr w:rsidR="00FA3237" w:rsidRPr="005852A2" w14:paraId="05CEC3D9" w14:textId="3AF0C714" w:rsidTr="00FA3237">
        <w:tc>
          <w:tcPr>
            <w:tcW w:w="4510" w:type="dxa"/>
            <w:vAlign w:val="center"/>
          </w:tcPr>
          <w:p w14:paraId="0CBC32C7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pulmonary diseases</w:t>
            </w:r>
          </w:p>
        </w:tc>
        <w:tc>
          <w:tcPr>
            <w:tcW w:w="2491" w:type="dxa"/>
            <w:vAlign w:val="center"/>
          </w:tcPr>
          <w:p w14:paraId="2AF4A0EF" w14:textId="72B63809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2 564 (38.07)</w:t>
            </w:r>
          </w:p>
        </w:tc>
        <w:tc>
          <w:tcPr>
            <w:tcW w:w="2492" w:type="dxa"/>
            <w:vAlign w:val="center"/>
          </w:tcPr>
          <w:p w14:paraId="42122707" w14:textId="53909BBE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664 (49.29)</w:t>
            </w:r>
          </w:p>
        </w:tc>
      </w:tr>
      <w:tr w:rsidR="00FA3237" w:rsidRPr="005852A2" w14:paraId="57897E78" w14:textId="4D700C70" w:rsidTr="00FA3237">
        <w:tc>
          <w:tcPr>
            <w:tcW w:w="4510" w:type="dxa"/>
            <w:vAlign w:val="center"/>
          </w:tcPr>
          <w:p w14:paraId="683C1932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gastrointestinal system</w:t>
            </w:r>
          </w:p>
        </w:tc>
        <w:tc>
          <w:tcPr>
            <w:tcW w:w="2491" w:type="dxa"/>
            <w:vAlign w:val="center"/>
          </w:tcPr>
          <w:p w14:paraId="649F8A4C" w14:textId="1FFC2575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2 568 (31.78)</w:t>
            </w:r>
          </w:p>
        </w:tc>
        <w:tc>
          <w:tcPr>
            <w:tcW w:w="2492" w:type="dxa"/>
            <w:vAlign w:val="center"/>
          </w:tcPr>
          <w:p w14:paraId="5E99F6CF" w14:textId="2735CA0E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648 (40.10)</w:t>
            </w:r>
          </w:p>
        </w:tc>
      </w:tr>
      <w:tr w:rsidR="00FA3237" w:rsidRPr="005852A2" w14:paraId="43A0A4CB" w14:textId="539E4009" w:rsidTr="00FA3237">
        <w:tc>
          <w:tcPr>
            <w:tcW w:w="4510" w:type="dxa"/>
            <w:vAlign w:val="center"/>
          </w:tcPr>
          <w:p w14:paraId="50C59AE8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Ulcer or chronic gastritis</w:t>
            </w:r>
          </w:p>
        </w:tc>
        <w:tc>
          <w:tcPr>
            <w:tcW w:w="2491" w:type="dxa"/>
            <w:vAlign w:val="center"/>
          </w:tcPr>
          <w:p w14:paraId="47D4A3E7" w14:textId="58AC2A86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1 202 (34.20)</w:t>
            </w:r>
          </w:p>
        </w:tc>
        <w:tc>
          <w:tcPr>
            <w:tcW w:w="2492" w:type="dxa"/>
            <w:vAlign w:val="center"/>
          </w:tcPr>
          <w:p w14:paraId="790B7521" w14:textId="5FE8432D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317 (45.09)</w:t>
            </w:r>
          </w:p>
        </w:tc>
      </w:tr>
      <w:tr w:rsidR="00FA3237" w:rsidRPr="005852A2" w14:paraId="1C188A6C" w14:textId="4799675A" w:rsidTr="00FA3237">
        <w:tc>
          <w:tcPr>
            <w:tcW w:w="4510" w:type="dxa"/>
            <w:vAlign w:val="center"/>
          </w:tcPr>
          <w:p w14:paraId="04DECB5A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liver disease</w:t>
            </w:r>
          </w:p>
        </w:tc>
        <w:tc>
          <w:tcPr>
            <w:tcW w:w="2491" w:type="dxa"/>
            <w:vAlign w:val="center"/>
          </w:tcPr>
          <w:p w14:paraId="722BF9BC" w14:textId="1DACD514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973 (38.31)</w:t>
            </w:r>
          </w:p>
        </w:tc>
        <w:tc>
          <w:tcPr>
            <w:tcW w:w="2492" w:type="dxa"/>
            <w:vAlign w:val="center"/>
          </w:tcPr>
          <w:p w14:paraId="631EC4FB" w14:textId="0A7718D7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210 (41.34)</w:t>
            </w:r>
          </w:p>
        </w:tc>
      </w:tr>
      <w:tr w:rsidR="00FA3237" w:rsidRPr="005852A2" w14:paraId="33CA4EB1" w14:textId="2E77B07E" w:rsidTr="00FA3237">
        <w:tc>
          <w:tcPr>
            <w:tcW w:w="4510" w:type="dxa"/>
            <w:vAlign w:val="center"/>
          </w:tcPr>
          <w:p w14:paraId="74832514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Inflammatory bowel disease</w:t>
            </w:r>
          </w:p>
        </w:tc>
        <w:tc>
          <w:tcPr>
            <w:tcW w:w="2491" w:type="dxa"/>
            <w:vAlign w:val="center"/>
          </w:tcPr>
          <w:p w14:paraId="663253EB" w14:textId="325C739F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97 (12.76)</w:t>
            </w:r>
          </w:p>
        </w:tc>
        <w:tc>
          <w:tcPr>
            <w:tcW w:w="2492" w:type="dxa"/>
            <w:vAlign w:val="center"/>
          </w:tcPr>
          <w:p w14:paraId="40BAAD69" w14:textId="1FCC5C1A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40 (26.32)</w:t>
            </w:r>
          </w:p>
        </w:tc>
      </w:tr>
      <w:tr w:rsidR="00FA3237" w:rsidRPr="005852A2" w14:paraId="0EFA8190" w14:textId="549B749A" w:rsidTr="00FA3237">
        <w:tc>
          <w:tcPr>
            <w:tcW w:w="4510" w:type="dxa"/>
            <w:vAlign w:val="center"/>
          </w:tcPr>
          <w:p w14:paraId="73399A7D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Diverticular disease of intestine</w:t>
            </w:r>
          </w:p>
        </w:tc>
        <w:tc>
          <w:tcPr>
            <w:tcW w:w="2491" w:type="dxa"/>
            <w:vAlign w:val="center"/>
          </w:tcPr>
          <w:p w14:paraId="03E8A47A" w14:textId="6466898A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390 (22.81)</w:t>
            </w:r>
          </w:p>
        </w:tc>
        <w:tc>
          <w:tcPr>
            <w:tcW w:w="2492" w:type="dxa"/>
            <w:vAlign w:val="center"/>
          </w:tcPr>
          <w:p w14:paraId="6AD52184" w14:textId="4CB76074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124 (36.26)</w:t>
            </w:r>
          </w:p>
        </w:tc>
      </w:tr>
      <w:tr w:rsidR="00FA3237" w:rsidRPr="005852A2" w14:paraId="03E9E410" w14:textId="0D73C289" w:rsidTr="00FA3237">
        <w:tc>
          <w:tcPr>
            <w:tcW w:w="4510" w:type="dxa"/>
            <w:vAlign w:val="center"/>
          </w:tcPr>
          <w:p w14:paraId="3B492F5B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urogenital system</w:t>
            </w:r>
          </w:p>
        </w:tc>
        <w:tc>
          <w:tcPr>
            <w:tcW w:w="2491" w:type="dxa"/>
            <w:vAlign w:val="center"/>
          </w:tcPr>
          <w:p w14:paraId="01AA78D3" w14:textId="2FDE5CF4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1 396 (36.31)</w:t>
            </w:r>
          </w:p>
        </w:tc>
        <w:tc>
          <w:tcPr>
            <w:tcW w:w="2492" w:type="dxa"/>
            <w:vAlign w:val="center"/>
          </w:tcPr>
          <w:p w14:paraId="2CFAC5BB" w14:textId="00A0B930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331 (43.04)</w:t>
            </w:r>
          </w:p>
        </w:tc>
      </w:tr>
      <w:tr w:rsidR="00FA3237" w:rsidRPr="005852A2" w14:paraId="2628521C" w14:textId="2B80671C" w:rsidTr="00FA3237">
        <w:tc>
          <w:tcPr>
            <w:tcW w:w="4510" w:type="dxa"/>
            <w:vAlign w:val="center"/>
          </w:tcPr>
          <w:p w14:paraId="3EDEF023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kidney disease</w:t>
            </w:r>
          </w:p>
        </w:tc>
        <w:tc>
          <w:tcPr>
            <w:tcW w:w="2491" w:type="dxa"/>
            <w:vAlign w:val="center"/>
          </w:tcPr>
          <w:p w14:paraId="09AF53A3" w14:textId="11AF0734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965 (53.46)</w:t>
            </w:r>
          </w:p>
        </w:tc>
        <w:tc>
          <w:tcPr>
            <w:tcW w:w="2492" w:type="dxa"/>
            <w:vAlign w:val="center"/>
          </w:tcPr>
          <w:p w14:paraId="78005E48" w14:textId="02B4103A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211 (58.45)</w:t>
            </w:r>
          </w:p>
        </w:tc>
      </w:tr>
      <w:tr w:rsidR="00FA3237" w:rsidRPr="005852A2" w14:paraId="3A4B763E" w14:textId="412DEA71" w:rsidTr="00FA3237">
        <w:tc>
          <w:tcPr>
            <w:tcW w:w="4510" w:type="dxa"/>
            <w:vAlign w:val="center"/>
          </w:tcPr>
          <w:p w14:paraId="73E2B0FE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Prostate disorders</w:t>
            </w:r>
          </w:p>
        </w:tc>
        <w:tc>
          <w:tcPr>
            <w:tcW w:w="2491" w:type="dxa"/>
            <w:vAlign w:val="center"/>
          </w:tcPr>
          <w:p w14:paraId="5AAD02A6" w14:textId="1D6726AE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410 (19.44)</w:t>
            </w:r>
          </w:p>
        </w:tc>
        <w:tc>
          <w:tcPr>
            <w:tcW w:w="2492" w:type="dxa"/>
            <w:vAlign w:val="center"/>
          </w:tcPr>
          <w:p w14:paraId="1987B550" w14:textId="19439BF5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127 (30.09)</w:t>
            </w:r>
          </w:p>
        </w:tc>
      </w:tr>
      <w:tr w:rsidR="00FA3237" w:rsidRPr="005852A2" w14:paraId="3F3B2E13" w14:textId="064383C0" w:rsidTr="00FA3237">
        <w:tc>
          <w:tcPr>
            <w:tcW w:w="4510" w:type="dxa"/>
            <w:vAlign w:val="center"/>
          </w:tcPr>
          <w:p w14:paraId="7C03FD7D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Connective tissue disorders</w:t>
            </w:r>
          </w:p>
        </w:tc>
        <w:tc>
          <w:tcPr>
            <w:tcW w:w="2491" w:type="dxa"/>
            <w:vAlign w:val="center"/>
          </w:tcPr>
          <w:p w14:paraId="4020A3DD" w14:textId="38A85A75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140 (17.50)</w:t>
            </w:r>
          </w:p>
        </w:tc>
        <w:tc>
          <w:tcPr>
            <w:tcW w:w="2492" w:type="dxa"/>
            <w:vAlign w:val="center"/>
          </w:tcPr>
          <w:p w14:paraId="67220D60" w14:textId="2DA306B5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38 (23.75)</w:t>
            </w:r>
          </w:p>
        </w:tc>
      </w:tr>
      <w:tr w:rsidR="00FA3237" w:rsidRPr="005852A2" w14:paraId="7859C462" w14:textId="206817A9" w:rsidTr="00FA3237">
        <w:tc>
          <w:tcPr>
            <w:tcW w:w="4510" w:type="dxa"/>
            <w:vAlign w:val="center"/>
          </w:tcPr>
          <w:p w14:paraId="5C63721B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Cancers</w:t>
            </w:r>
          </w:p>
        </w:tc>
        <w:tc>
          <w:tcPr>
            <w:tcW w:w="2491" w:type="dxa"/>
            <w:vAlign w:val="center"/>
          </w:tcPr>
          <w:p w14:paraId="6E1D6287" w14:textId="107D35DF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8 443 (46.59)</w:t>
            </w:r>
          </w:p>
        </w:tc>
        <w:tc>
          <w:tcPr>
            <w:tcW w:w="2492" w:type="dxa"/>
            <w:vAlign w:val="center"/>
          </w:tcPr>
          <w:p w14:paraId="54606491" w14:textId="2E885C6B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2 100 (57.95)</w:t>
            </w:r>
          </w:p>
        </w:tc>
      </w:tr>
      <w:tr w:rsidR="00FA3237" w:rsidRPr="005852A2" w14:paraId="0BF1D3DD" w14:textId="10FEF508" w:rsidTr="00FA3237">
        <w:tc>
          <w:tcPr>
            <w:tcW w:w="4510" w:type="dxa"/>
            <w:vAlign w:val="center"/>
          </w:tcPr>
          <w:p w14:paraId="26CFE0CF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neurological system</w:t>
            </w:r>
          </w:p>
        </w:tc>
        <w:tc>
          <w:tcPr>
            <w:tcW w:w="2491" w:type="dxa"/>
            <w:vAlign w:val="center"/>
          </w:tcPr>
          <w:p w14:paraId="0FF02CC2" w14:textId="1362D981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2 617 (28.66)</w:t>
            </w:r>
          </w:p>
        </w:tc>
        <w:tc>
          <w:tcPr>
            <w:tcW w:w="2492" w:type="dxa"/>
            <w:vAlign w:val="center"/>
          </w:tcPr>
          <w:p w14:paraId="200AEC08" w14:textId="523EE8BA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598 (32.75)</w:t>
            </w:r>
          </w:p>
        </w:tc>
      </w:tr>
      <w:tr w:rsidR="00FA3237" w:rsidRPr="005852A2" w14:paraId="51C785D4" w14:textId="5E0DA441" w:rsidTr="00FA3237">
        <w:tc>
          <w:tcPr>
            <w:tcW w:w="4510" w:type="dxa"/>
            <w:vAlign w:val="center"/>
          </w:tcPr>
          <w:p w14:paraId="57598067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Epilepsy</w:t>
            </w:r>
          </w:p>
        </w:tc>
        <w:tc>
          <w:tcPr>
            <w:tcW w:w="2491" w:type="dxa"/>
            <w:vAlign w:val="center"/>
          </w:tcPr>
          <w:p w14:paraId="1F9FD553" w14:textId="23517091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1 929 (28.52)</w:t>
            </w:r>
          </w:p>
        </w:tc>
        <w:tc>
          <w:tcPr>
            <w:tcW w:w="2492" w:type="dxa"/>
            <w:vAlign w:val="center"/>
          </w:tcPr>
          <w:p w14:paraId="4C63380A" w14:textId="06582520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409 (30.23)</w:t>
            </w:r>
          </w:p>
        </w:tc>
      </w:tr>
      <w:tr w:rsidR="00FA3237" w:rsidRPr="005852A2" w14:paraId="60289E10" w14:textId="1569BD17" w:rsidTr="00FA3237">
        <w:tc>
          <w:tcPr>
            <w:tcW w:w="4510" w:type="dxa"/>
            <w:vAlign w:val="center"/>
          </w:tcPr>
          <w:p w14:paraId="6E65E417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Parkinson's disease</w:t>
            </w:r>
          </w:p>
        </w:tc>
        <w:tc>
          <w:tcPr>
            <w:tcW w:w="2491" w:type="dxa"/>
            <w:vAlign w:val="center"/>
          </w:tcPr>
          <w:p w14:paraId="55EC2A89" w14:textId="30F47C54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957 (51.04)</w:t>
            </w:r>
          </w:p>
        </w:tc>
        <w:tc>
          <w:tcPr>
            <w:tcW w:w="2492" w:type="dxa"/>
            <w:vAlign w:val="center"/>
          </w:tcPr>
          <w:p w14:paraId="1487CC96" w14:textId="2E526D5F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188 (48.08)</w:t>
            </w:r>
          </w:p>
        </w:tc>
      </w:tr>
      <w:tr w:rsidR="00FA3237" w:rsidRPr="005852A2" w14:paraId="2C4F1EA5" w14:textId="38C056EE" w:rsidTr="00FA3237">
        <w:tc>
          <w:tcPr>
            <w:tcW w:w="4510" w:type="dxa"/>
            <w:vAlign w:val="center"/>
          </w:tcPr>
          <w:p w14:paraId="1144B2EB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Multiple sclerosis</w:t>
            </w:r>
          </w:p>
        </w:tc>
        <w:tc>
          <w:tcPr>
            <w:tcW w:w="2491" w:type="dxa"/>
            <w:vAlign w:val="center"/>
          </w:tcPr>
          <w:p w14:paraId="13909274" w14:textId="0249A532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33 (5.64)</w:t>
            </w:r>
          </w:p>
        </w:tc>
        <w:tc>
          <w:tcPr>
            <w:tcW w:w="2492" w:type="dxa"/>
            <w:vAlign w:val="center"/>
          </w:tcPr>
          <w:p w14:paraId="45D3CA64" w14:textId="5E5318D3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18 (15.38)</w:t>
            </w:r>
          </w:p>
        </w:tc>
      </w:tr>
      <w:tr w:rsidR="00FA3237" w:rsidRPr="005852A2" w14:paraId="50C6370D" w14:textId="690847AD" w:rsidTr="00FA3237">
        <w:tc>
          <w:tcPr>
            <w:tcW w:w="4510" w:type="dxa"/>
            <w:vAlign w:val="center"/>
          </w:tcPr>
          <w:p w14:paraId="725763C0" w14:textId="77777777" w:rsidR="00FA3237" w:rsidRPr="005852A2" w:rsidRDefault="00FA3237" w:rsidP="00FA3237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Infectious and parasitic diseases</w:t>
            </w:r>
          </w:p>
        </w:tc>
        <w:tc>
          <w:tcPr>
            <w:tcW w:w="2491" w:type="dxa"/>
            <w:vAlign w:val="center"/>
          </w:tcPr>
          <w:p w14:paraId="1D9AA55A" w14:textId="6401BAF7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253 (22.29)</w:t>
            </w:r>
          </w:p>
        </w:tc>
        <w:tc>
          <w:tcPr>
            <w:tcW w:w="2492" w:type="dxa"/>
            <w:vAlign w:val="center"/>
          </w:tcPr>
          <w:p w14:paraId="7DB2A085" w14:textId="316E768A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59 (25.99)</w:t>
            </w:r>
          </w:p>
        </w:tc>
      </w:tr>
      <w:tr w:rsidR="00FA3237" w:rsidRPr="005852A2" w14:paraId="5E45BCAA" w14:textId="48C50501" w:rsidTr="00FA3237">
        <w:tc>
          <w:tcPr>
            <w:tcW w:w="4510" w:type="dxa"/>
            <w:vAlign w:val="center"/>
          </w:tcPr>
          <w:p w14:paraId="5F3AC0E4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Tuberculosis</w:t>
            </w:r>
          </w:p>
        </w:tc>
        <w:tc>
          <w:tcPr>
            <w:tcW w:w="2491" w:type="dxa"/>
            <w:vAlign w:val="center"/>
          </w:tcPr>
          <w:p w14:paraId="6C06DC7E" w14:textId="556B6856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205 (41.00)</w:t>
            </w:r>
          </w:p>
        </w:tc>
        <w:tc>
          <w:tcPr>
            <w:tcW w:w="2492" w:type="dxa"/>
            <w:vAlign w:val="center"/>
          </w:tcPr>
          <w:p w14:paraId="495DC66A" w14:textId="148E9C76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41 (41.00)</w:t>
            </w:r>
          </w:p>
        </w:tc>
      </w:tr>
      <w:tr w:rsidR="00FA3237" w:rsidRPr="005852A2" w14:paraId="39A732A5" w14:textId="2D919C30" w:rsidTr="00FA3237">
        <w:tc>
          <w:tcPr>
            <w:tcW w:w="4510" w:type="dxa"/>
            <w:vAlign w:val="center"/>
          </w:tcPr>
          <w:p w14:paraId="3463BF5E" w14:textId="77777777" w:rsidR="00FA3237" w:rsidRPr="005852A2" w:rsidRDefault="00FA3237" w:rsidP="00FA3237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viral hepatitis</w:t>
            </w:r>
          </w:p>
        </w:tc>
        <w:tc>
          <w:tcPr>
            <w:tcW w:w="2491" w:type="dxa"/>
            <w:vAlign w:val="center"/>
          </w:tcPr>
          <w:p w14:paraId="71B14B6B" w14:textId="4B779940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66 (11.15)</w:t>
            </w:r>
          </w:p>
        </w:tc>
        <w:tc>
          <w:tcPr>
            <w:tcW w:w="2492" w:type="dxa"/>
            <w:vAlign w:val="center"/>
          </w:tcPr>
          <w:p w14:paraId="4621A272" w14:textId="463EFC46" w:rsidR="00FA3237" w:rsidRPr="00FA3237" w:rsidRDefault="00FA3237" w:rsidP="00FA323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A3237">
              <w:rPr>
                <w:rFonts w:ascii="Times New Roman" w:hAnsi="Times New Roman" w:cs="Times New Roman"/>
                <w:lang w:val="en-GB"/>
              </w:rPr>
              <w:t>17 (14.29)</w:t>
            </w:r>
          </w:p>
        </w:tc>
      </w:tr>
    </w:tbl>
    <w:p w14:paraId="10636567" w14:textId="1C30308B" w:rsidR="00EC493F" w:rsidRPr="00EC493F" w:rsidRDefault="00EC493F" w:rsidP="00EC493F">
      <w:pPr>
        <w:rPr>
          <w:lang w:val="en-US"/>
        </w:rPr>
        <w:sectPr w:rsidR="00EC493F" w:rsidRPr="00EC493F">
          <w:footerReference w:type="even" r:id="rId7"/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CA7A845" w14:textId="7A4B7DAE" w:rsidR="001775D7" w:rsidRDefault="001775D7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7" w:name="_Toc169248119"/>
      <w:r w:rsidRPr="001C6833">
        <w:rPr>
          <w:rFonts w:ascii="Times New Roman" w:hAnsi="Times New Roman" w:cs="Times New Roman"/>
          <w:lang w:val="en-US"/>
        </w:rPr>
        <w:t xml:space="preserve">Supplementary Table </w:t>
      </w:r>
      <w:r w:rsidR="00FA3237">
        <w:rPr>
          <w:rFonts w:ascii="Times New Roman" w:hAnsi="Times New Roman" w:cs="Times New Roman"/>
          <w:lang w:val="en-US"/>
        </w:rPr>
        <w:t>4</w:t>
      </w:r>
      <w:r w:rsidRPr="001C6833">
        <w:rPr>
          <w:rFonts w:ascii="Times New Roman" w:hAnsi="Times New Roman" w:cs="Times New Roman"/>
          <w:lang w:val="en-US"/>
        </w:rPr>
        <w:t xml:space="preserve"> Differences in life-years lost following the onset of physical health conditions between people with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 w:rsidR="009C5977">
        <w:rPr>
          <w:rFonts w:ascii="Times New Roman" w:hAnsi="Times New Roman" w:cs="Times New Roman"/>
          <w:lang w:val="en-US"/>
        </w:rPr>
        <w:t xml:space="preserve"> and </w:t>
      </w:r>
      <w:r w:rsidR="00344BF0">
        <w:rPr>
          <w:rFonts w:ascii="Times New Roman" w:hAnsi="Times New Roman" w:cs="Times New Roman"/>
          <w:lang w:val="en-US"/>
        </w:rPr>
        <w:t>people with</w:t>
      </w:r>
      <w:r w:rsidR="00850B64">
        <w:rPr>
          <w:rFonts w:ascii="Times New Roman" w:hAnsi="Times New Roman" w:cs="Times New Roman"/>
          <w:lang w:val="en-US"/>
        </w:rPr>
        <w:t>out</w:t>
      </w:r>
      <w:r w:rsidR="00344BF0">
        <w:rPr>
          <w:rFonts w:ascii="Times New Roman" w:hAnsi="Times New Roman" w:cs="Times New Roman"/>
          <w:lang w:val="en-US"/>
        </w:rPr>
        <w:t xml:space="preserve">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7"/>
    </w:p>
    <w:p w14:paraId="267CE1C1" w14:textId="77777777" w:rsidR="00DB5BC1" w:rsidRDefault="00DB5BC1" w:rsidP="00DB5BC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0"/>
        <w:gridCol w:w="3140"/>
      </w:tblGrid>
      <w:tr w:rsidR="00DB5BC1" w:rsidRPr="005852A2" w14:paraId="336936C8" w14:textId="77777777" w:rsidTr="00DB5BC1">
        <w:tc>
          <w:tcPr>
            <w:tcW w:w="4510" w:type="dxa"/>
            <w:vAlign w:val="center"/>
          </w:tcPr>
          <w:p w14:paraId="744C8FD7" w14:textId="77777777" w:rsidR="00DB5BC1" w:rsidRPr="005852A2" w:rsidRDefault="00DB5BC1" w:rsidP="007C32AC">
            <w:pPr>
              <w:rPr>
                <w:rFonts w:ascii="Times New Roman" w:hAnsi="Times New Roman" w:cs="Times New Roman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Cohort</w:t>
            </w:r>
          </w:p>
        </w:tc>
        <w:tc>
          <w:tcPr>
            <w:tcW w:w="3140" w:type="dxa"/>
            <w:vAlign w:val="center"/>
          </w:tcPr>
          <w:p w14:paraId="38370FE3" w14:textId="2C843B4F" w:rsidR="00DB5BC1" w:rsidRPr="005852A2" w:rsidRDefault="00DB5BC1" w:rsidP="007C32AC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852A2">
              <w:rPr>
                <w:rFonts w:ascii="Times New Roman" w:hAnsi="Times New Roman" w:cs="Times New Roman"/>
                <w:lang w:val="en-GB"/>
              </w:rPr>
              <w:t>Difference in life-years lost (95% CI)</w:t>
            </w:r>
          </w:p>
        </w:tc>
      </w:tr>
      <w:tr w:rsidR="00B7078B" w:rsidRPr="005852A2" w14:paraId="3A83DA58" w14:textId="77777777" w:rsidTr="00B7078B">
        <w:tc>
          <w:tcPr>
            <w:tcW w:w="4510" w:type="dxa"/>
            <w:vAlign w:val="center"/>
          </w:tcPr>
          <w:p w14:paraId="66675CCA" w14:textId="172E35F3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circulatory system</w:t>
            </w:r>
          </w:p>
        </w:tc>
        <w:tc>
          <w:tcPr>
            <w:tcW w:w="3140" w:type="dxa"/>
            <w:vAlign w:val="center"/>
          </w:tcPr>
          <w:p w14:paraId="265F8BD3" w14:textId="2E51C96A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4.27 (3.99; 4.55)</w:t>
            </w:r>
          </w:p>
        </w:tc>
      </w:tr>
      <w:tr w:rsidR="00B7078B" w:rsidRPr="005852A2" w14:paraId="75FFA22F" w14:textId="77777777" w:rsidTr="00B7078B">
        <w:tc>
          <w:tcPr>
            <w:tcW w:w="4510" w:type="dxa"/>
            <w:vAlign w:val="center"/>
          </w:tcPr>
          <w:p w14:paraId="6F5C40C0" w14:textId="4E42C1E7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Hypertension</w:t>
            </w:r>
          </w:p>
        </w:tc>
        <w:tc>
          <w:tcPr>
            <w:tcW w:w="3140" w:type="dxa"/>
            <w:vAlign w:val="center"/>
          </w:tcPr>
          <w:p w14:paraId="412CFD56" w14:textId="6B652F29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3.89 (3.27; 4.51)</w:t>
            </w:r>
          </w:p>
        </w:tc>
      </w:tr>
      <w:tr w:rsidR="00B7078B" w:rsidRPr="005852A2" w14:paraId="11C05749" w14:textId="77777777" w:rsidTr="00B7078B">
        <w:tc>
          <w:tcPr>
            <w:tcW w:w="4510" w:type="dxa"/>
            <w:vAlign w:val="center"/>
          </w:tcPr>
          <w:p w14:paraId="6AFDCC06" w14:textId="1F1FD240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Ischemic heart disease</w:t>
            </w:r>
          </w:p>
        </w:tc>
        <w:tc>
          <w:tcPr>
            <w:tcW w:w="3140" w:type="dxa"/>
            <w:vAlign w:val="center"/>
          </w:tcPr>
          <w:p w14:paraId="2588F233" w14:textId="5FB3684F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4.17 (3.70; 4.64)</w:t>
            </w:r>
          </w:p>
        </w:tc>
      </w:tr>
      <w:tr w:rsidR="00B7078B" w:rsidRPr="005852A2" w14:paraId="7DFB4734" w14:textId="77777777" w:rsidTr="00B7078B">
        <w:tc>
          <w:tcPr>
            <w:tcW w:w="4510" w:type="dxa"/>
            <w:vAlign w:val="center"/>
          </w:tcPr>
          <w:p w14:paraId="1AE14D4F" w14:textId="3698A57C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Atrial fibrillation</w:t>
            </w:r>
          </w:p>
        </w:tc>
        <w:tc>
          <w:tcPr>
            <w:tcW w:w="3140" w:type="dxa"/>
            <w:vAlign w:val="center"/>
          </w:tcPr>
          <w:p w14:paraId="505F959B" w14:textId="511F86CA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3.26 (2.55; 3.96)</w:t>
            </w:r>
          </w:p>
        </w:tc>
      </w:tr>
      <w:tr w:rsidR="00B7078B" w:rsidRPr="005852A2" w14:paraId="3EC75615" w14:textId="77777777" w:rsidTr="00B7078B">
        <w:tc>
          <w:tcPr>
            <w:tcW w:w="4510" w:type="dxa"/>
            <w:vAlign w:val="center"/>
          </w:tcPr>
          <w:p w14:paraId="2BE78550" w14:textId="6C8991BE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Heart failure</w:t>
            </w:r>
          </w:p>
        </w:tc>
        <w:tc>
          <w:tcPr>
            <w:tcW w:w="3140" w:type="dxa"/>
            <w:vAlign w:val="center"/>
          </w:tcPr>
          <w:p w14:paraId="6BF2056F" w14:textId="539D2E9B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1.40 (1.05; 1.74)</w:t>
            </w:r>
          </w:p>
        </w:tc>
      </w:tr>
      <w:tr w:rsidR="00B7078B" w:rsidRPr="005852A2" w14:paraId="3AFEA955" w14:textId="77777777" w:rsidTr="00B7078B">
        <w:tc>
          <w:tcPr>
            <w:tcW w:w="4510" w:type="dxa"/>
            <w:vAlign w:val="center"/>
          </w:tcPr>
          <w:p w14:paraId="003E26B2" w14:textId="1605E08D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Peripheral artery occlusive disease</w:t>
            </w:r>
          </w:p>
        </w:tc>
        <w:tc>
          <w:tcPr>
            <w:tcW w:w="3140" w:type="dxa"/>
            <w:vAlign w:val="center"/>
          </w:tcPr>
          <w:p w14:paraId="6B5F1D94" w14:textId="59283B93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2.55 (2.09; 3.03)</w:t>
            </w:r>
          </w:p>
        </w:tc>
      </w:tr>
      <w:tr w:rsidR="00B7078B" w:rsidRPr="005852A2" w14:paraId="35555E70" w14:textId="77777777" w:rsidTr="00B7078B">
        <w:tc>
          <w:tcPr>
            <w:tcW w:w="4510" w:type="dxa"/>
            <w:vAlign w:val="center"/>
          </w:tcPr>
          <w:p w14:paraId="56B2FFC3" w14:textId="65C352CD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Stroke</w:t>
            </w:r>
          </w:p>
        </w:tc>
        <w:tc>
          <w:tcPr>
            <w:tcW w:w="3140" w:type="dxa"/>
            <w:vAlign w:val="center"/>
          </w:tcPr>
          <w:p w14:paraId="2C0ACC89" w14:textId="5E5B600A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2.63 (2.24; 3.02)</w:t>
            </w:r>
          </w:p>
        </w:tc>
      </w:tr>
      <w:tr w:rsidR="00B7078B" w:rsidRPr="005852A2" w14:paraId="268C3B4C" w14:textId="77777777" w:rsidTr="00B7078B">
        <w:tc>
          <w:tcPr>
            <w:tcW w:w="4510" w:type="dxa"/>
            <w:vAlign w:val="center"/>
          </w:tcPr>
          <w:p w14:paraId="2714D125" w14:textId="353EB1AE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endocrine system</w:t>
            </w:r>
          </w:p>
        </w:tc>
        <w:tc>
          <w:tcPr>
            <w:tcW w:w="3140" w:type="dxa"/>
            <w:vAlign w:val="center"/>
          </w:tcPr>
          <w:p w14:paraId="64A845D7" w14:textId="3B88AFDF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4.11 (3.52; 4.70)</w:t>
            </w:r>
          </w:p>
        </w:tc>
      </w:tr>
      <w:tr w:rsidR="00B7078B" w:rsidRPr="005852A2" w14:paraId="678ECC60" w14:textId="77777777" w:rsidTr="00B7078B">
        <w:tc>
          <w:tcPr>
            <w:tcW w:w="4510" w:type="dxa"/>
            <w:vAlign w:val="center"/>
          </w:tcPr>
          <w:p w14:paraId="6CCBA58D" w14:textId="1E42CEBE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Diabetes mellitus</w:t>
            </w:r>
          </w:p>
        </w:tc>
        <w:tc>
          <w:tcPr>
            <w:tcW w:w="3140" w:type="dxa"/>
            <w:vAlign w:val="center"/>
          </w:tcPr>
          <w:p w14:paraId="5B9B1559" w14:textId="11A4175A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2.01 (1.40; 2.65)</w:t>
            </w:r>
          </w:p>
        </w:tc>
      </w:tr>
      <w:tr w:rsidR="00B7078B" w:rsidRPr="005852A2" w14:paraId="1391A48F" w14:textId="77777777" w:rsidTr="00B7078B">
        <w:tc>
          <w:tcPr>
            <w:tcW w:w="4510" w:type="dxa"/>
            <w:vAlign w:val="center"/>
          </w:tcPr>
          <w:p w14:paraId="6C435EEE" w14:textId="3092F23D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Thyroid disorder</w:t>
            </w:r>
          </w:p>
        </w:tc>
        <w:tc>
          <w:tcPr>
            <w:tcW w:w="3140" w:type="dxa"/>
            <w:vAlign w:val="center"/>
          </w:tcPr>
          <w:p w14:paraId="6F9DCB6A" w14:textId="01BE03AC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5.30 (3.91; 6.72)</w:t>
            </w:r>
          </w:p>
        </w:tc>
      </w:tr>
      <w:tr w:rsidR="00B7078B" w:rsidRPr="005852A2" w14:paraId="3AF7E5C0" w14:textId="77777777" w:rsidTr="00B7078B">
        <w:tc>
          <w:tcPr>
            <w:tcW w:w="4510" w:type="dxa"/>
            <w:vAlign w:val="center"/>
          </w:tcPr>
          <w:p w14:paraId="5562CFF3" w14:textId="35EFA810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pulmonary diseases</w:t>
            </w:r>
          </w:p>
        </w:tc>
        <w:tc>
          <w:tcPr>
            <w:tcW w:w="3140" w:type="dxa"/>
            <w:vAlign w:val="center"/>
          </w:tcPr>
          <w:p w14:paraId="4AD07A7D" w14:textId="130FED75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3.16 (2.55; 3.78)</w:t>
            </w:r>
          </w:p>
        </w:tc>
      </w:tr>
      <w:tr w:rsidR="00B7078B" w:rsidRPr="005852A2" w14:paraId="01787BCD" w14:textId="77777777" w:rsidTr="00B7078B">
        <w:tc>
          <w:tcPr>
            <w:tcW w:w="4510" w:type="dxa"/>
            <w:vAlign w:val="center"/>
          </w:tcPr>
          <w:p w14:paraId="5335D682" w14:textId="7A1311B6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gastrointestinal system</w:t>
            </w:r>
          </w:p>
        </w:tc>
        <w:tc>
          <w:tcPr>
            <w:tcW w:w="3140" w:type="dxa"/>
            <w:vAlign w:val="center"/>
          </w:tcPr>
          <w:p w14:paraId="5373184F" w14:textId="7E4D3425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2.88 (2.10; 3.67)</w:t>
            </w:r>
          </w:p>
        </w:tc>
      </w:tr>
      <w:tr w:rsidR="00B7078B" w:rsidRPr="005852A2" w14:paraId="608DA5E7" w14:textId="77777777" w:rsidTr="00B7078B">
        <w:tc>
          <w:tcPr>
            <w:tcW w:w="4510" w:type="dxa"/>
            <w:vAlign w:val="center"/>
          </w:tcPr>
          <w:p w14:paraId="06320692" w14:textId="42F44239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Ulcer or chronic gastritis</w:t>
            </w:r>
          </w:p>
        </w:tc>
        <w:tc>
          <w:tcPr>
            <w:tcW w:w="3140" w:type="dxa"/>
            <w:vAlign w:val="center"/>
          </w:tcPr>
          <w:p w14:paraId="4832D120" w14:textId="27E1DA8D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3.46 (2.44; 4.43)</w:t>
            </w:r>
          </w:p>
        </w:tc>
      </w:tr>
      <w:tr w:rsidR="00B7078B" w:rsidRPr="005852A2" w14:paraId="718F989E" w14:textId="77777777" w:rsidTr="00B7078B">
        <w:tc>
          <w:tcPr>
            <w:tcW w:w="4510" w:type="dxa"/>
            <w:vAlign w:val="center"/>
          </w:tcPr>
          <w:p w14:paraId="35227160" w14:textId="515B7ED2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liver disease</w:t>
            </w:r>
          </w:p>
        </w:tc>
        <w:tc>
          <w:tcPr>
            <w:tcW w:w="3140" w:type="dxa"/>
            <w:vAlign w:val="center"/>
          </w:tcPr>
          <w:p w14:paraId="05643D48" w14:textId="3468A213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0.66 (-0.66; 1.94)</w:t>
            </w:r>
          </w:p>
        </w:tc>
      </w:tr>
      <w:tr w:rsidR="00B7078B" w:rsidRPr="005852A2" w14:paraId="4EF456B8" w14:textId="77777777" w:rsidTr="00B7078B">
        <w:tc>
          <w:tcPr>
            <w:tcW w:w="4510" w:type="dxa"/>
            <w:vAlign w:val="center"/>
          </w:tcPr>
          <w:p w14:paraId="2CDEDEB5" w14:textId="48FE7C52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Inflammatory bowel disease</w:t>
            </w:r>
          </w:p>
        </w:tc>
        <w:tc>
          <w:tcPr>
            <w:tcW w:w="3140" w:type="dxa"/>
            <w:vAlign w:val="center"/>
          </w:tcPr>
          <w:p w14:paraId="7D12A296" w14:textId="05BA0157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8.94 (5.08; 12.66)</w:t>
            </w:r>
          </w:p>
        </w:tc>
      </w:tr>
      <w:tr w:rsidR="00B7078B" w:rsidRPr="005852A2" w14:paraId="1F6D3C56" w14:textId="77777777" w:rsidTr="00B7078B">
        <w:tc>
          <w:tcPr>
            <w:tcW w:w="4510" w:type="dxa"/>
            <w:vAlign w:val="center"/>
          </w:tcPr>
          <w:p w14:paraId="0EAF9EFF" w14:textId="663AB9D6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Diverticular disease of intestine</w:t>
            </w:r>
          </w:p>
        </w:tc>
        <w:tc>
          <w:tcPr>
            <w:tcW w:w="3140" w:type="dxa"/>
            <w:vAlign w:val="center"/>
          </w:tcPr>
          <w:p w14:paraId="0273616D" w14:textId="56EBE18A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4.05 (2.74; 5.36)</w:t>
            </w:r>
          </w:p>
        </w:tc>
      </w:tr>
      <w:tr w:rsidR="00B7078B" w:rsidRPr="005852A2" w14:paraId="4E692FE8" w14:textId="77777777" w:rsidTr="00B7078B">
        <w:tc>
          <w:tcPr>
            <w:tcW w:w="4510" w:type="dxa"/>
            <w:vAlign w:val="center"/>
          </w:tcPr>
          <w:p w14:paraId="3CB06964" w14:textId="3BCA4C7C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urogenital system</w:t>
            </w:r>
          </w:p>
        </w:tc>
        <w:tc>
          <w:tcPr>
            <w:tcW w:w="3140" w:type="dxa"/>
            <w:vAlign w:val="center"/>
          </w:tcPr>
          <w:p w14:paraId="56C7EA02" w14:textId="36D9F22D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1.94 (1.17; 2.70)</w:t>
            </w:r>
          </w:p>
        </w:tc>
      </w:tr>
      <w:tr w:rsidR="00B7078B" w:rsidRPr="005852A2" w14:paraId="04A6024F" w14:textId="77777777" w:rsidTr="00B7078B">
        <w:tc>
          <w:tcPr>
            <w:tcW w:w="4510" w:type="dxa"/>
            <w:vAlign w:val="center"/>
          </w:tcPr>
          <w:p w14:paraId="345FC7AD" w14:textId="7EEBB826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kidney disease</w:t>
            </w:r>
          </w:p>
        </w:tc>
        <w:tc>
          <w:tcPr>
            <w:tcW w:w="3140" w:type="dxa"/>
            <w:vAlign w:val="center"/>
          </w:tcPr>
          <w:p w14:paraId="597BFD01" w14:textId="614334D5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1.84 (0.86; 2.76)</w:t>
            </w:r>
          </w:p>
        </w:tc>
      </w:tr>
      <w:tr w:rsidR="00B7078B" w:rsidRPr="005852A2" w14:paraId="02545D8C" w14:textId="77777777" w:rsidTr="00B7078B">
        <w:tc>
          <w:tcPr>
            <w:tcW w:w="4510" w:type="dxa"/>
            <w:vAlign w:val="center"/>
          </w:tcPr>
          <w:p w14:paraId="6FB3363C" w14:textId="16CC5DD6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Prostate disorders</w:t>
            </w:r>
          </w:p>
        </w:tc>
        <w:tc>
          <w:tcPr>
            <w:tcW w:w="3140" w:type="dxa"/>
            <w:vAlign w:val="center"/>
          </w:tcPr>
          <w:p w14:paraId="49349C13" w14:textId="67655383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2.55 (1.61; 3.52)</w:t>
            </w:r>
          </w:p>
        </w:tc>
      </w:tr>
      <w:tr w:rsidR="00B7078B" w:rsidRPr="005852A2" w14:paraId="15AC9913" w14:textId="77777777" w:rsidTr="00B7078B">
        <w:tc>
          <w:tcPr>
            <w:tcW w:w="4510" w:type="dxa"/>
            <w:vAlign w:val="center"/>
          </w:tcPr>
          <w:p w14:paraId="799572C3" w14:textId="17037B79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Connective tissue disorders</w:t>
            </w:r>
          </w:p>
        </w:tc>
        <w:tc>
          <w:tcPr>
            <w:tcW w:w="3140" w:type="dxa"/>
            <w:vAlign w:val="center"/>
          </w:tcPr>
          <w:p w14:paraId="756097CD" w14:textId="365C7575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4.38 (1.45; 7.27)</w:t>
            </w:r>
          </w:p>
        </w:tc>
      </w:tr>
      <w:tr w:rsidR="00B7078B" w:rsidRPr="005852A2" w14:paraId="453F3E78" w14:textId="77777777" w:rsidTr="00B7078B">
        <w:tc>
          <w:tcPr>
            <w:tcW w:w="4510" w:type="dxa"/>
            <w:vAlign w:val="center"/>
          </w:tcPr>
          <w:p w14:paraId="19791C49" w14:textId="2CA20249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Cancers</w:t>
            </w:r>
          </w:p>
        </w:tc>
        <w:tc>
          <w:tcPr>
            <w:tcW w:w="3140" w:type="dxa"/>
            <w:vAlign w:val="center"/>
          </w:tcPr>
          <w:p w14:paraId="563EE0B4" w14:textId="2FAEE66C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2.34 (2.02; 2.65)</w:t>
            </w:r>
          </w:p>
        </w:tc>
      </w:tr>
      <w:tr w:rsidR="00B7078B" w:rsidRPr="005852A2" w14:paraId="7CC7522A" w14:textId="77777777" w:rsidTr="00B7078B">
        <w:tc>
          <w:tcPr>
            <w:tcW w:w="4510" w:type="dxa"/>
            <w:vAlign w:val="center"/>
          </w:tcPr>
          <w:p w14:paraId="264C5CB5" w14:textId="4B065776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neurological system</w:t>
            </w:r>
          </w:p>
        </w:tc>
        <w:tc>
          <w:tcPr>
            <w:tcW w:w="3140" w:type="dxa"/>
            <w:vAlign w:val="center"/>
          </w:tcPr>
          <w:p w14:paraId="5A8D60CC" w14:textId="6E298489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1.73 (0.88; 2.57)</w:t>
            </w:r>
          </w:p>
        </w:tc>
      </w:tr>
      <w:tr w:rsidR="00B7078B" w:rsidRPr="005852A2" w14:paraId="0871700D" w14:textId="77777777" w:rsidTr="00B7078B">
        <w:tc>
          <w:tcPr>
            <w:tcW w:w="4510" w:type="dxa"/>
            <w:vAlign w:val="center"/>
          </w:tcPr>
          <w:p w14:paraId="05A81038" w14:textId="6F35A3FF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Epilepsy</w:t>
            </w:r>
          </w:p>
        </w:tc>
        <w:tc>
          <w:tcPr>
            <w:tcW w:w="3140" w:type="dxa"/>
            <w:vAlign w:val="center"/>
          </w:tcPr>
          <w:p w14:paraId="1B82EAAB" w14:textId="123488AC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0.62 (-0.39; 1.59)</w:t>
            </w:r>
          </w:p>
        </w:tc>
      </w:tr>
      <w:tr w:rsidR="00B7078B" w:rsidRPr="005852A2" w14:paraId="5099072B" w14:textId="77777777" w:rsidTr="00B7078B">
        <w:tc>
          <w:tcPr>
            <w:tcW w:w="4510" w:type="dxa"/>
            <w:vAlign w:val="center"/>
          </w:tcPr>
          <w:p w14:paraId="02E4529B" w14:textId="15539C44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Parkinson's disease</w:t>
            </w:r>
          </w:p>
        </w:tc>
        <w:tc>
          <w:tcPr>
            <w:tcW w:w="3140" w:type="dxa"/>
            <w:vAlign w:val="center"/>
          </w:tcPr>
          <w:p w14:paraId="0C41BA69" w14:textId="3A3E46BD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-0.27 (-1.34; 0.83)</w:t>
            </w:r>
          </w:p>
        </w:tc>
      </w:tr>
      <w:tr w:rsidR="00B7078B" w:rsidRPr="005852A2" w14:paraId="6131C5F4" w14:textId="77777777" w:rsidTr="00B7078B">
        <w:tc>
          <w:tcPr>
            <w:tcW w:w="4510" w:type="dxa"/>
            <w:vAlign w:val="center"/>
          </w:tcPr>
          <w:p w14:paraId="19B4CFDC" w14:textId="2CD0DDCA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Multiple sclerosis</w:t>
            </w:r>
          </w:p>
        </w:tc>
        <w:tc>
          <w:tcPr>
            <w:tcW w:w="3140" w:type="dxa"/>
            <w:vAlign w:val="center"/>
          </w:tcPr>
          <w:p w14:paraId="4896EDE8" w14:textId="01CBADB9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4.58 (-1.36; 10.38)</w:t>
            </w:r>
          </w:p>
        </w:tc>
      </w:tr>
      <w:tr w:rsidR="00B7078B" w:rsidRPr="005852A2" w14:paraId="02C90F5B" w14:textId="77777777" w:rsidTr="00B7078B">
        <w:tc>
          <w:tcPr>
            <w:tcW w:w="4510" w:type="dxa"/>
            <w:vAlign w:val="center"/>
          </w:tcPr>
          <w:p w14:paraId="4D841854" w14:textId="3327B46B" w:rsidR="00B7078B" w:rsidRPr="005852A2" w:rsidRDefault="00B7078B" w:rsidP="00B7078B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Infectious and parasitic diseases</w:t>
            </w:r>
          </w:p>
        </w:tc>
        <w:tc>
          <w:tcPr>
            <w:tcW w:w="3140" w:type="dxa"/>
            <w:vAlign w:val="center"/>
          </w:tcPr>
          <w:p w14:paraId="5FA61D90" w14:textId="52C19BE9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2.81 (-0.18; 5.76)</w:t>
            </w:r>
          </w:p>
        </w:tc>
      </w:tr>
      <w:tr w:rsidR="00B7078B" w:rsidRPr="005852A2" w14:paraId="179ECFF0" w14:textId="77777777" w:rsidTr="00B7078B">
        <w:tc>
          <w:tcPr>
            <w:tcW w:w="4510" w:type="dxa"/>
            <w:vAlign w:val="center"/>
          </w:tcPr>
          <w:p w14:paraId="765EDB11" w14:textId="0A5B9C92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Tuberculosis</w:t>
            </w:r>
          </w:p>
        </w:tc>
        <w:tc>
          <w:tcPr>
            <w:tcW w:w="3140" w:type="dxa"/>
            <w:vAlign w:val="center"/>
          </w:tcPr>
          <w:p w14:paraId="3007002F" w14:textId="1F991E04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0.57 (-2.52; 3.29)</w:t>
            </w:r>
          </w:p>
        </w:tc>
      </w:tr>
      <w:tr w:rsidR="00B7078B" w:rsidRPr="005852A2" w14:paraId="7884CB65" w14:textId="77777777" w:rsidTr="00B7078B">
        <w:tc>
          <w:tcPr>
            <w:tcW w:w="4510" w:type="dxa"/>
            <w:vAlign w:val="center"/>
          </w:tcPr>
          <w:p w14:paraId="429BDAE4" w14:textId="06CA3A3D" w:rsidR="00B7078B" w:rsidRPr="005852A2" w:rsidRDefault="00B7078B" w:rsidP="00B7078B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viral hepatitis</w:t>
            </w:r>
          </w:p>
        </w:tc>
        <w:tc>
          <w:tcPr>
            <w:tcW w:w="3140" w:type="dxa"/>
            <w:vAlign w:val="center"/>
          </w:tcPr>
          <w:p w14:paraId="70293936" w14:textId="27AE037A" w:rsidR="00B7078B" w:rsidRPr="00B7078B" w:rsidRDefault="00B7078B" w:rsidP="00B7078B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B7078B">
              <w:rPr>
                <w:rFonts w:ascii="Times New Roman" w:hAnsi="Times New Roman" w:cs="Times New Roman"/>
                <w:color w:val="000000"/>
              </w:rPr>
              <w:t>0.63 (-8.18; 8.96)</w:t>
            </w:r>
          </w:p>
        </w:tc>
      </w:tr>
    </w:tbl>
    <w:p w14:paraId="7767CABF" w14:textId="77777777" w:rsidR="001775D7" w:rsidRPr="001C6833" w:rsidRDefault="001775D7" w:rsidP="001775D7">
      <w:pPr>
        <w:rPr>
          <w:rFonts w:ascii="Times New Roman" w:hAnsi="Times New Roman" w:cs="Times New Roman"/>
          <w:lang w:val="en-US"/>
        </w:rPr>
      </w:pPr>
    </w:p>
    <w:p w14:paraId="772E1FE3" w14:textId="77777777" w:rsidR="001775D7" w:rsidRDefault="001775D7" w:rsidP="001775D7">
      <w:pPr>
        <w:rPr>
          <w:rFonts w:ascii="Times New Roman" w:hAnsi="Times New Roman" w:cs="Times New Roman"/>
          <w:lang w:val="en-US"/>
        </w:rPr>
      </w:pPr>
    </w:p>
    <w:p w14:paraId="347C7902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42AC11B9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0CCEDA5B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4AC5BF6E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0236337A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5E17046F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324AE97F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507393FA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225B7FFF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54EB4BED" w14:textId="77777777" w:rsidR="002A239C" w:rsidRDefault="002A239C" w:rsidP="001775D7">
      <w:pPr>
        <w:rPr>
          <w:rFonts w:ascii="Times New Roman" w:hAnsi="Times New Roman" w:cs="Times New Roman"/>
          <w:lang w:val="en-US"/>
        </w:rPr>
      </w:pPr>
    </w:p>
    <w:p w14:paraId="02917F5D" w14:textId="77777777" w:rsidR="003009EC" w:rsidRDefault="003009EC" w:rsidP="002A239C">
      <w:pPr>
        <w:rPr>
          <w:rFonts w:ascii="Times New Roman" w:hAnsi="Times New Roman" w:cs="Times New Roman"/>
          <w:lang w:val="en-US"/>
        </w:rPr>
        <w:sectPr w:rsidR="003009EC" w:rsidSect="00DB5BC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E2982F8" w14:textId="4A1BCFE8" w:rsidR="005224AF" w:rsidRDefault="005224AF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8" w:name="_Toc169248120"/>
      <w:r>
        <w:rPr>
          <w:rFonts w:ascii="Times New Roman" w:hAnsi="Times New Roman" w:cs="Times New Roman"/>
          <w:lang w:val="en-US"/>
        </w:rPr>
        <w:t xml:space="preserve">Supplementary Table </w:t>
      </w:r>
      <w:r w:rsidR="00FA3237">
        <w:rPr>
          <w:rFonts w:ascii="Times New Roman" w:hAnsi="Times New Roman" w:cs="Times New Roman"/>
          <w:lang w:val="en-US"/>
        </w:rPr>
        <w:t>5</w:t>
      </w:r>
      <w:r w:rsidR="00965B42">
        <w:rPr>
          <w:rFonts w:ascii="Times New Roman" w:hAnsi="Times New Roman" w:cs="Times New Roman"/>
          <w:lang w:val="en-US"/>
        </w:rPr>
        <w:t xml:space="preserve"> Natural and unnatural causes of death in people with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 w:rsidR="00965B42">
        <w:rPr>
          <w:rFonts w:ascii="Times New Roman" w:hAnsi="Times New Roman" w:cs="Times New Roman"/>
          <w:lang w:val="en-US"/>
        </w:rPr>
        <w:t xml:space="preserve"> and their matched counterparts</w:t>
      </w:r>
      <w:bookmarkEnd w:id="8"/>
    </w:p>
    <w:p w14:paraId="7025016C" w14:textId="77777777" w:rsidR="005224AF" w:rsidRDefault="005224AF" w:rsidP="005224AF">
      <w:pPr>
        <w:rPr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390"/>
        <w:gridCol w:w="1311"/>
        <w:gridCol w:w="1311"/>
        <w:gridCol w:w="1311"/>
        <w:gridCol w:w="1311"/>
      </w:tblGrid>
      <w:tr w:rsidR="005224AF" w:rsidRPr="005224AF" w14:paraId="020420DA" w14:textId="77777777" w:rsidTr="00352B7B">
        <w:tc>
          <w:tcPr>
            <w:tcW w:w="4390" w:type="dxa"/>
            <w:vMerge w:val="restart"/>
            <w:vAlign w:val="center"/>
          </w:tcPr>
          <w:p w14:paraId="38634C02" w14:textId="59010382" w:rsidR="005224AF" w:rsidRDefault="005224AF" w:rsidP="005224AF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bookmarkStart w:id="9" w:name="RANGE!A1:E29"/>
            <w:r>
              <w:rPr>
                <w:rFonts w:ascii="Times New Roman" w:hAnsi="Times New Roman" w:cs="Times New Roman"/>
                <w:color w:val="000000"/>
                <w:lang w:val="en-GB"/>
              </w:rPr>
              <w:t>C</w:t>
            </w: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ohort</w:t>
            </w:r>
            <w:bookmarkEnd w:id="9"/>
          </w:p>
        </w:tc>
        <w:tc>
          <w:tcPr>
            <w:tcW w:w="2622" w:type="dxa"/>
            <w:gridSpan w:val="2"/>
            <w:vAlign w:val="center"/>
          </w:tcPr>
          <w:p w14:paraId="2C499EB8" w14:textId="33CE1734" w:rsidR="005224AF" w:rsidRDefault="00FA3237" w:rsidP="005224AF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FA3237">
              <w:rPr>
                <w:rFonts w:ascii="Times New Roman" w:hAnsi="Times New Roman" w:cs="Times New Roman"/>
                <w:color w:val="00000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lang w:val="en-GB"/>
              </w:rPr>
              <w:t>severe mental disorder</w:t>
            </w:r>
          </w:p>
        </w:tc>
        <w:tc>
          <w:tcPr>
            <w:tcW w:w="2622" w:type="dxa"/>
            <w:gridSpan w:val="2"/>
            <w:vAlign w:val="center"/>
          </w:tcPr>
          <w:p w14:paraId="784ECC64" w14:textId="7EC2DAFD" w:rsidR="005224AF" w:rsidRDefault="005224AF" w:rsidP="005224AF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color w:val="000000"/>
                <w:lang w:val="en-GB"/>
              </w:rPr>
              <w:t>severe mental disorder</w:t>
            </w:r>
          </w:p>
        </w:tc>
      </w:tr>
      <w:tr w:rsidR="005224AF" w:rsidRPr="005224AF" w14:paraId="27EDF0F8" w14:textId="77777777" w:rsidTr="00352B7B">
        <w:tc>
          <w:tcPr>
            <w:tcW w:w="4390" w:type="dxa"/>
            <w:vMerge/>
            <w:vAlign w:val="center"/>
          </w:tcPr>
          <w:p w14:paraId="5F36F83B" w14:textId="03BF3280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311" w:type="dxa"/>
            <w:vAlign w:val="center"/>
          </w:tcPr>
          <w:p w14:paraId="1F69DE7E" w14:textId="77777777" w:rsidR="006D5185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Natural causes of deaths, </w:t>
            </w:r>
          </w:p>
          <w:p w14:paraId="5ADDE6F1" w14:textId="5D8055D6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%</w:t>
            </w:r>
          </w:p>
        </w:tc>
        <w:tc>
          <w:tcPr>
            <w:tcW w:w="1311" w:type="dxa"/>
            <w:vAlign w:val="center"/>
          </w:tcPr>
          <w:p w14:paraId="1BD80ABC" w14:textId="77777777" w:rsidR="006D5185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Unnatural </w:t>
            </w:r>
            <w:r>
              <w:rPr>
                <w:rFonts w:ascii="Times New Roman" w:hAnsi="Times New Roman" w:cs="Times New Roman"/>
                <w:lang w:val="en-GB"/>
              </w:rPr>
              <w:t>causes of deaths,</w:t>
            </w:r>
          </w:p>
          <w:p w14:paraId="0DF1A0E4" w14:textId="3B8942E4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 %</w:t>
            </w:r>
          </w:p>
        </w:tc>
        <w:tc>
          <w:tcPr>
            <w:tcW w:w="1311" w:type="dxa"/>
            <w:vAlign w:val="center"/>
          </w:tcPr>
          <w:p w14:paraId="5C4D5888" w14:textId="77777777" w:rsidR="006D5185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Natural causes of deaths,</w:t>
            </w:r>
          </w:p>
          <w:p w14:paraId="09B60F8A" w14:textId="4A2082F9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 %</w:t>
            </w:r>
          </w:p>
        </w:tc>
        <w:tc>
          <w:tcPr>
            <w:tcW w:w="1311" w:type="dxa"/>
            <w:vAlign w:val="center"/>
          </w:tcPr>
          <w:p w14:paraId="212977B7" w14:textId="77777777" w:rsidR="006D5185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Unnatural </w:t>
            </w:r>
            <w:r>
              <w:rPr>
                <w:rFonts w:ascii="Times New Roman" w:hAnsi="Times New Roman" w:cs="Times New Roman"/>
                <w:lang w:val="en-GB"/>
              </w:rPr>
              <w:t>causes of deaths,</w:t>
            </w:r>
          </w:p>
          <w:p w14:paraId="287EEA44" w14:textId="1E4A3D96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 %</w:t>
            </w:r>
          </w:p>
        </w:tc>
      </w:tr>
      <w:tr w:rsidR="005224AF" w:rsidRPr="005224AF" w14:paraId="4838B313" w14:textId="77777777" w:rsidTr="00352B7B">
        <w:tc>
          <w:tcPr>
            <w:tcW w:w="4390" w:type="dxa"/>
            <w:vAlign w:val="center"/>
          </w:tcPr>
          <w:p w14:paraId="6E4231C2" w14:textId="038A7231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Diseases of the circulatory system</w:t>
            </w:r>
          </w:p>
        </w:tc>
        <w:tc>
          <w:tcPr>
            <w:tcW w:w="1311" w:type="dxa"/>
            <w:vAlign w:val="center"/>
          </w:tcPr>
          <w:p w14:paraId="7C7BCD3E" w14:textId="714B6AB5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98.27</w:t>
            </w:r>
          </w:p>
        </w:tc>
        <w:tc>
          <w:tcPr>
            <w:tcW w:w="1311" w:type="dxa"/>
            <w:vAlign w:val="center"/>
          </w:tcPr>
          <w:p w14:paraId="347DC7C6" w14:textId="7549A8B2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1.73</w:t>
            </w:r>
          </w:p>
        </w:tc>
        <w:tc>
          <w:tcPr>
            <w:tcW w:w="1311" w:type="dxa"/>
            <w:vAlign w:val="center"/>
          </w:tcPr>
          <w:p w14:paraId="5865C155" w14:textId="25D9BA1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96.71</w:t>
            </w:r>
          </w:p>
        </w:tc>
        <w:tc>
          <w:tcPr>
            <w:tcW w:w="1311" w:type="dxa"/>
            <w:vAlign w:val="center"/>
          </w:tcPr>
          <w:p w14:paraId="52B6C1E1" w14:textId="2CC5B158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3.29</w:t>
            </w:r>
          </w:p>
        </w:tc>
      </w:tr>
      <w:tr w:rsidR="005224AF" w:rsidRPr="005224AF" w14:paraId="42F55E1E" w14:textId="77777777" w:rsidTr="00352B7B">
        <w:tc>
          <w:tcPr>
            <w:tcW w:w="4390" w:type="dxa"/>
            <w:vAlign w:val="center"/>
          </w:tcPr>
          <w:p w14:paraId="423AADAE" w14:textId="37314965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Hypertension</w:t>
            </w:r>
          </w:p>
        </w:tc>
        <w:tc>
          <w:tcPr>
            <w:tcW w:w="1311" w:type="dxa"/>
            <w:vAlign w:val="center"/>
          </w:tcPr>
          <w:p w14:paraId="6025B484" w14:textId="78D98C04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98.11</w:t>
            </w:r>
          </w:p>
        </w:tc>
        <w:tc>
          <w:tcPr>
            <w:tcW w:w="1311" w:type="dxa"/>
            <w:vAlign w:val="center"/>
          </w:tcPr>
          <w:p w14:paraId="218B10A9" w14:textId="4CDD7DF9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1.89</w:t>
            </w:r>
          </w:p>
        </w:tc>
        <w:tc>
          <w:tcPr>
            <w:tcW w:w="1311" w:type="dxa"/>
            <w:vAlign w:val="center"/>
          </w:tcPr>
          <w:p w14:paraId="6F0ADBAA" w14:textId="6836917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95.02</w:t>
            </w:r>
          </w:p>
        </w:tc>
        <w:tc>
          <w:tcPr>
            <w:tcW w:w="1311" w:type="dxa"/>
            <w:vAlign w:val="center"/>
          </w:tcPr>
          <w:p w14:paraId="0E99F269" w14:textId="10789F63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4.98</w:t>
            </w:r>
          </w:p>
        </w:tc>
      </w:tr>
      <w:tr w:rsidR="005224AF" w:rsidRPr="005224AF" w14:paraId="2B14E1FD" w14:textId="77777777" w:rsidTr="00352B7B">
        <w:tc>
          <w:tcPr>
            <w:tcW w:w="4390" w:type="dxa"/>
            <w:vAlign w:val="center"/>
          </w:tcPr>
          <w:p w14:paraId="5A2872AC" w14:textId="7E87622B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Ischemic heart disease</w:t>
            </w:r>
          </w:p>
        </w:tc>
        <w:tc>
          <w:tcPr>
            <w:tcW w:w="1311" w:type="dxa"/>
            <w:vAlign w:val="center"/>
          </w:tcPr>
          <w:p w14:paraId="5CC41F27" w14:textId="2ACDF738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98.46</w:t>
            </w:r>
          </w:p>
        </w:tc>
        <w:tc>
          <w:tcPr>
            <w:tcW w:w="1311" w:type="dxa"/>
            <w:vAlign w:val="center"/>
          </w:tcPr>
          <w:p w14:paraId="6AEBFFDF" w14:textId="3A91F2E4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1.54</w:t>
            </w:r>
          </w:p>
        </w:tc>
        <w:tc>
          <w:tcPr>
            <w:tcW w:w="1311" w:type="dxa"/>
            <w:vAlign w:val="center"/>
          </w:tcPr>
          <w:p w14:paraId="7AC3ECA5" w14:textId="0C1FDC9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96.74</w:t>
            </w:r>
          </w:p>
        </w:tc>
        <w:tc>
          <w:tcPr>
            <w:tcW w:w="1311" w:type="dxa"/>
            <w:vAlign w:val="center"/>
          </w:tcPr>
          <w:p w14:paraId="495A5FAA" w14:textId="3D5F26F6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3.26</w:t>
            </w:r>
          </w:p>
        </w:tc>
      </w:tr>
      <w:tr w:rsidR="005224AF" w:rsidRPr="005224AF" w14:paraId="4D0A4489" w14:textId="77777777" w:rsidTr="00352B7B">
        <w:tc>
          <w:tcPr>
            <w:tcW w:w="4390" w:type="dxa"/>
            <w:vAlign w:val="center"/>
          </w:tcPr>
          <w:p w14:paraId="5B2E6998" w14:textId="0666807D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Atrial fibrillation</w:t>
            </w:r>
          </w:p>
        </w:tc>
        <w:tc>
          <w:tcPr>
            <w:tcW w:w="1311" w:type="dxa"/>
            <w:vAlign w:val="center"/>
          </w:tcPr>
          <w:p w14:paraId="1E95DF63" w14:textId="255BFC13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97.47</w:t>
            </w:r>
          </w:p>
        </w:tc>
        <w:tc>
          <w:tcPr>
            <w:tcW w:w="1311" w:type="dxa"/>
            <w:vAlign w:val="center"/>
          </w:tcPr>
          <w:p w14:paraId="76A79368" w14:textId="54E23560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2.53</w:t>
            </w:r>
          </w:p>
        </w:tc>
        <w:tc>
          <w:tcPr>
            <w:tcW w:w="1311" w:type="dxa"/>
            <w:vAlign w:val="center"/>
          </w:tcPr>
          <w:p w14:paraId="15CEF0B3" w14:textId="052680D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96.19</w:t>
            </w:r>
          </w:p>
        </w:tc>
        <w:tc>
          <w:tcPr>
            <w:tcW w:w="1311" w:type="dxa"/>
            <w:vAlign w:val="center"/>
          </w:tcPr>
          <w:p w14:paraId="3EF4B681" w14:textId="312A61B9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3.81</w:t>
            </w:r>
          </w:p>
        </w:tc>
      </w:tr>
      <w:tr w:rsidR="005224AF" w:rsidRPr="005224AF" w14:paraId="71D4F4FC" w14:textId="77777777" w:rsidTr="00352B7B">
        <w:tc>
          <w:tcPr>
            <w:tcW w:w="4390" w:type="dxa"/>
            <w:vAlign w:val="center"/>
          </w:tcPr>
          <w:p w14:paraId="1DF41529" w14:textId="41F3BBF7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Heart failure</w:t>
            </w:r>
          </w:p>
        </w:tc>
        <w:tc>
          <w:tcPr>
            <w:tcW w:w="1311" w:type="dxa"/>
            <w:vAlign w:val="center"/>
          </w:tcPr>
          <w:p w14:paraId="37DC941F" w14:textId="3E7ED0B1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98.87</w:t>
            </w:r>
          </w:p>
        </w:tc>
        <w:tc>
          <w:tcPr>
            <w:tcW w:w="1311" w:type="dxa"/>
            <w:vAlign w:val="center"/>
          </w:tcPr>
          <w:p w14:paraId="242B3504" w14:textId="2218E79A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1.13</w:t>
            </w:r>
          </w:p>
        </w:tc>
        <w:tc>
          <w:tcPr>
            <w:tcW w:w="1311" w:type="dxa"/>
            <w:vAlign w:val="center"/>
          </w:tcPr>
          <w:p w14:paraId="289DA66F" w14:textId="3079B57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97.94</w:t>
            </w:r>
          </w:p>
        </w:tc>
        <w:tc>
          <w:tcPr>
            <w:tcW w:w="1311" w:type="dxa"/>
            <w:vAlign w:val="center"/>
          </w:tcPr>
          <w:p w14:paraId="4306AAD8" w14:textId="4834859B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2.06</w:t>
            </w:r>
          </w:p>
        </w:tc>
      </w:tr>
      <w:tr w:rsidR="005224AF" w:rsidRPr="005224AF" w14:paraId="37EA365D" w14:textId="77777777" w:rsidTr="00352B7B">
        <w:tc>
          <w:tcPr>
            <w:tcW w:w="4390" w:type="dxa"/>
            <w:vAlign w:val="center"/>
          </w:tcPr>
          <w:p w14:paraId="11C7638E" w14:textId="21F65531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Peripheral artery occlusive disease</w:t>
            </w:r>
          </w:p>
        </w:tc>
        <w:tc>
          <w:tcPr>
            <w:tcW w:w="1311" w:type="dxa"/>
            <w:vAlign w:val="center"/>
          </w:tcPr>
          <w:p w14:paraId="294309BE" w14:textId="022EF007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98.75</w:t>
            </w:r>
          </w:p>
        </w:tc>
        <w:tc>
          <w:tcPr>
            <w:tcW w:w="1311" w:type="dxa"/>
            <w:vAlign w:val="center"/>
          </w:tcPr>
          <w:p w14:paraId="0BD9789F" w14:textId="5DBAEAF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1.25</w:t>
            </w:r>
          </w:p>
        </w:tc>
        <w:tc>
          <w:tcPr>
            <w:tcW w:w="1311" w:type="dxa"/>
            <w:vAlign w:val="center"/>
          </w:tcPr>
          <w:p w14:paraId="30F520E3" w14:textId="66D62A27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97.52</w:t>
            </w:r>
          </w:p>
        </w:tc>
        <w:tc>
          <w:tcPr>
            <w:tcW w:w="1311" w:type="dxa"/>
            <w:vAlign w:val="center"/>
          </w:tcPr>
          <w:p w14:paraId="46FB75FD" w14:textId="411C1221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2.48</w:t>
            </w:r>
          </w:p>
        </w:tc>
      </w:tr>
      <w:tr w:rsidR="005224AF" w:rsidRPr="005224AF" w14:paraId="61BFA157" w14:textId="77777777" w:rsidTr="00352B7B">
        <w:tc>
          <w:tcPr>
            <w:tcW w:w="4390" w:type="dxa"/>
            <w:vAlign w:val="center"/>
          </w:tcPr>
          <w:p w14:paraId="2F346441" w14:textId="6CF04E68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Stroke</w:t>
            </w:r>
          </w:p>
        </w:tc>
        <w:tc>
          <w:tcPr>
            <w:tcW w:w="1311" w:type="dxa"/>
            <w:vAlign w:val="center"/>
          </w:tcPr>
          <w:p w14:paraId="07F6DC9F" w14:textId="59FCE47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98.79</w:t>
            </w:r>
          </w:p>
        </w:tc>
        <w:tc>
          <w:tcPr>
            <w:tcW w:w="1311" w:type="dxa"/>
            <w:vAlign w:val="center"/>
          </w:tcPr>
          <w:p w14:paraId="247A6C6C" w14:textId="55D6813A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1.21</w:t>
            </w:r>
          </w:p>
        </w:tc>
        <w:tc>
          <w:tcPr>
            <w:tcW w:w="1311" w:type="dxa"/>
            <w:vAlign w:val="center"/>
          </w:tcPr>
          <w:p w14:paraId="079E289B" w14:textId="2128648A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97.85</w:t>
            </w:r>
          </w:p>
        </w:tc>
        <w:tc>
          <w:tcPr>
            <w:tcW w:w="1311" w:type="dxa"/>
            <w:vAlign w:val="center"/>
          </w:tcPr>
          <w:p w14:paraId="59886CB7" w14:textId="25A5CD23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2.15</w:t>
            </w:r>
          </w:p>
        </w:tc>
      </w:tr>
      <w:tr w:rsidR="005224AF" w:rsidRPr="005224AF" w14:paraId="69950211" w14:textId="77777777" w:rsidTr="00352B7B">
        <w:tc>
          <w:tcPr>
            <w:tcW w:w="4390" w:type="dxa"/>
            <w:vAlign w:val="center"/>
          </w:tcPr>
          <w:p w14:paraId="0F9D5FEC" w14:textId="64BB8ABC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Diseases of the endocrine system</w:t>
            </w:r>
          </w:p>
        </w:tc>
        <w:tc>
          <w:tcPr>
            <w:tcW w:w="1311" w:type="dxa"/>
            <w:vAlign w:val="center"/>
          </w:tcPr>
          <w:p w14:paraId="2375A7FE" w14:textId="09C63208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98.00</w:t>
            </w:r>
          </w:p>
        </w:tc>
        <w:tc>
          <w:tcPr>
            <w:tcW w:w="1311" w:type="dxa"/>
            <w:vAlign w:val="center"/>
          </w:tcPr>
          <w:p w14:paraId="73BA8B25" w14:textId="137A0752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2.00</w:t>
            </w:r>
          </w:p>
        </w:tc>
        <w:tc>
          <w:tcPr>
            <w:tcW w:w="1311" w:type="dxa"/>
            <w:vAlign w:val="center"/>
          </w:tcPr>
          <w:p w14:paraId="5678FC68" w14:textId="4B7780E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95.17</w:t>
            </w:r>
          </w:p>
        </w:tc>
        <w:tc>
          <w:tcPr>
            <w:tcW w:w="1311" w:type="dxa"/>
            <w:vAlign w:val="center"/>
          </w:tcPr>
          <w:p w14:paraId="7A780642" w14:textId="4299B70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4.83</w:t>
            </w:r>
          </w:p>
        </w:tc>
      </w:tr>
      <w:tr w:rsidR="005224AF" w:rsidRPr="005224AF" w14:paraId="559FCD87" w14:textId="77777777" w:rsidTr="00352B7B">
        <w:tc>
          <w:tcPr>
            <w:tcW w:w="4390" w:type="dxa"/>
            <w:vAlign w:val="center"/>
          </w:tcPr>
          <w:p w14:paraId="147D3C31" w14:textId="1E1034FB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Diabetes mellitus</w:t>
            </w:r>
          </w:p>
        </w:tc>
        <w:tc>
          <w:tcPr>
            <w:tcW w:w="1311" w:type="dxa"/>
            <w:vAlign w:val="center"/>
          </w:tcPr>
          <w:p w14:paraId="237ADA80" w14:textId="6ECD510E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98.21</w:t>
            </w:r>
          </w:p>
        </w:tc>
        <w:tc>
          <w:tcPr>
            <w:tcW w:w="1311" w:type="dxa"/>
            <w:vAlign w:val="center"/>
          </w:tcPr>
          <w:p w14:paraId="3B1D2AE8" w14:textId="55AB780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1.79</w:t>
            </w:r>
          </w:p>
        </w:tc>
        <w:tc>
          <w:tcPr>
            <w:tcW w:w="1311" w:type="dxa"/>
            <w:vAlign w:val="center"/>
          </w:tcPr>
          <w:p w14:paraId="6903C7EB" w14:textId="2E296F34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95.94</w:t>
            </w:r>
          </w:p>
        </w:tc>
        <w:tc>
          <w:tcPr>
            <w:tcW w:w="1311" w:type="dxa"/>
            <w:vAlign w:val="center"/>
          </w:tcPr>
          <w:p w14:paraId="511960B5" w14:textId="069BE7A0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4.06</w:t>
            </w:r>
          </w:p>
        </w:tc>
      </w:tr>
      <w:tr w:rsidR="005224AF" w:rsidRPr="005224AF" w14:paraId="2D25EF4C" w14:textId="77777777" w:rsidTr="00352B7B">
        <w:tc>
          <w:tcPr>
            <w:tcW w:w="4390" w:type="dxa"/>
            <w:vAlign w:val="center"/>
          </w:tcPr>
          <w:p w14:paraId="6E9CA2B6" w14:textId="26118E6A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Thyroid disorder</w:t>
            </w:r>
          </w:p>
        </w:tc>
        <w:tc>
          <w:tcPr>
            <w:tcW w:w="1311" w:type="dxa"/>
            <w:vAlign w:val="center"/>
          </w:tcPr>
          <w:p w14:paraId="0A1B04D3" w14:textId="0A912F36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97.92</w:t>
            </w:r>
          </w:p>
        </w:tc>
        <w:tc>
          <w:tcPr>
            <w:tcW w:w="1311" w:type="dxa"/>
            <w:vAlign w:val="center"/>
          </w:tcPr>
          <w:p w14:paraId="4994CAEC" w14:textId="7ECCCEA7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2.08</w:t>
            </w:r>
          </w:p>
        </w:tc>
        <w:tc>
          <w:tcPr>
            <w:tcW w:w="1311" w:type="dxa"/>
            <w:vAlign w:val="center"/>
          </w:tcPr>
          <w:p w14:paraId="6C39A962" w14:textId="1220EB09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89.47</w:t>
            </w:r>
          </w:p>
        </w:tc>
        <w:tc>
          <w:tcPr>
            <w:tcW w:w="1311" w:type="dxa"/>
            <w:vAlign w:val="center"/>
          </w:tcPr>
          <w:p w14:paraId="7B23F2C8" w14:textId="13E5703E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10.53</w:t>
            </w:r>
          </w:p>
        </w:tc>
      </w:tr>
      <w:tr w:rsidR="005224AF" w:rsidRPr="005224AF" w14:paraId="20FFCC5A" w14:textId="77777777" w:rsidTr="00352B7B">
        <w:tc>
          <w:tcPr>
            <w:tcW w:w="4390" w:type="dxa"/>
            <w:vAlign w:val="center"/>
          </w:tcPr>
          <w:p w14:paraId="235A0E34" w14:textId="640FC84C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Chronic pulmonary diseases</w:t>
            </w:r>
          </w:p>
        </w:tc>
        <w:tc>
          <w:tcPr>
            <w:tcW w:w="1311" w:type="dxa"/>
            <w:vAlign w:val="center"/>
          </w:tcPr>
          <w:p w14:paraId="50DFA154" w14:textId="4C83FA47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98.09</w:t>
            </w:r>
          </w:p>
        </w:tc>
        <w:tc>
          <w:tcPr>
            <w:tcW w:w="1311" w:type="dxa"/>
            <w:vAlign w:val="center"/>
          </w:tcPr>
          <w:p w14:paraId="2E3CF573" w14:textId="7E255A7E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1.91</w:t>
            </w:r>
          </w:p>
        </w:tc>
        <w:tc>
          <w:tcPr>
            <w:tcW w:w="1311" w:type="dxa"/>
            <w:vAlign w:val="center"/>
          </w:tcPr>
          <w:p w14:paraId="73A0FFC3" w14:textId="7A0D98C5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96.39</w:t>
            </w:r>
          </w:p>
        </w:tc>
        <w:tc>
          <w:tcPr>
            <w:tcW w:w="1311" w:type="dxa"/>
            <w:vAlign w:val="center"/>
          </w:tcPr>
          <w:p w14:paraId="0280C485" w14:textId="76AAA74A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3.61</w:t>
            </w:r>
          </w:p>
        </w:tc>
      </w:tr>
      <w:tr w:rsidR="005224AF" w:rsidRPr="005224AF" w14:paraId="77A68BE3" w14:textId="77777777" w:rsidTr="00352B7B">
        <w:tc>
          <w:tcPr>
            <w:tcW w:w="4390" w:type="dxa"/>
            <w:vAlign w:val="center"/>
          </w:tcPr>
          <w:p w14:paraId="104F6EB8" w14:textId="0BE0A71D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Diseases of the gastrointestinal system</w:t>
            </w:r>
          </w:p>
        </w:tc>
        <w:tc>
          <w:tcPr>
            <w:tcW w:w="1311" w:type="dxa"/>
            <w:vAlign w:val="center"/>
          </w:tcPr>
          <w:p w14:paraId="5257410A" w14:textId="4477C64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97.16</w:t>
            </w:r>
          </w:p>
        </w:tc>
        <w:tc>
          <w:tcPr>
            <w:tcW w:w="1311" w:type="dxa"/>
            <w:vAlign w:val="center"/>
          </w:tcPr>
          <w:p w14:paraId="7866FF4F" w14:textId="41FF2561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2.84</w:t>
            </w:r>
          </w:p>
        </w:tc>
        <w:tc>
          <w:tcPr>
            <w:tcW w:w="1311" w:type="dxa"/>
            <w:vAlign w:val="center"/>
          </w:tcPr>
          <w:p w14:paraId="225D825F" w14:textId="7449D6E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93.21</w:t>
            </w:r>
          </w:p>
        </w:tc>
        <w:tc>
          <w:tcPr>
            <w:tcW w:w="1311" w:type="dxa"/>
            <w:vAlign w:val="center"/>
          </w:tcPr>
          <w:p w14:paraId="785F35F9" w14:textId="4FC71006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6.79</w:t>
            </w:r>
          </w:p>
        </w:tc>
      </w:tr>
      <w:tr w:rsidR="005224AF" w:rsidRPr="005224AF" w14:paraId="1C6D230A" w14:textId="77777777" w:rsidTr="00352B7B">
        <w:tc>
          <w:tcPr>
            <w:tcW w:w="4390" w:type="dxa"/>
            <w:vAlign w:val="center"/>
          </w:tcPr>
          <w:p w14:paraId="4B517C2D" w14:textId="22BE8C6D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Ulcer or chronic gastritis</w:t>
            </w:r>
          </w:p>
        </w:tc>
        <w:tc>
          <w:tcPr>
            <w:tcW w:w="1311" w:type="dxa"/>
            <w:vAlign w:val="center"/>
          </w:tcPr>
          <w:p w14:paraId="101595CE" w14:textId="031DE7B3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97.75</w:t>
            </w:r>
          </w:p>
        </w:tc>
        <w:tc>
          <w:tcPr>
            <w:tcW w:w="1311" w:type="dxa"/>
            <w:vAlign w:val="center"/>
          </w:tcPr>
          <w:p w14:paraId="2720AFF1" w14:textId="2D4E770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2.25</w:t>
            </w:r>
          </w:p>
        </w:tc>
        <w:tc>
          <w:tcPr>
            <w:tcW w:w="1311" w:type="dxa"/>
            <w:vAlign w:val="center"/>
          </w:tcPr>
          <w:p w14:paraId="2C0A7B8E" w14:textId="3639E9F8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94.32</w:t>
            </w:r>
          </w:p>
        </w:tc>
        <w:tc>
          <w:tcPr>
            <w:tcW w:w="1311" w:type="dxa"/>
            <w:vAlign w:val="center"/>
          </w:tcPr>
          <w:p w14:paraId="2932C99C" w14:textId="66D19B12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5.68</w:t>
            </w:r>
          </w:p>
        </w:tc>
      </w:tr>
      <w:tr w:rsidR="005224AF" w:rsidRPr="005224AF" w14:paraId="665A717E" w14:textId="77777777" w:rsidTr="00352B7B">
        <w:tc>
          <w:tcPr>
            <w:tcW w:w="4390" w:type="dxa"/>
            <w:vAlign w:val="center"/>
          </w:tcPr>
          <w:p w14:paraId="21E60768" w14:textId="1236E26D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Chronic liver disease</w:t>
            </w:r>
          </w:p>
        </w:tc>
        <w:tc>
          <w:tcPr>
            <w:tcW w:w="1311" w:type="dxa"/>
            <w:vAlign w:val="center"/>
          </w:tcPr>
          <w:p w14:paraId="10B6F348" w14:textId="5E991DC0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96.20</w:t>
            </w:r>
          </w:p>
        </w:tc>
        <w:tc>
          <w:tcPr>
            <w:tcW w:w="1311" w:type="dxa"/>
            <w:vAlign w:val="center"/>
          </w:tcPr>
          <w:p w14:paraId="559FC41B" w14:textId="33174AC2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3.80</w:t>
            </w:r>
          </w:p>
        </w:tc>
        <w:tc>
          <w:tcPr>
            <w:tcW w:w="1311" w:type="dxa"/>
            <w:vAlign w:val="center"/>
          </w:tcPr>
          <w:p w14:paraId="6D332D6D" w14:textId="1F9BBF8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93.81</w:t>
            </w:r>
          </w:p>
        </w:tc>
        <w:tc>
          <w:tcPr>
            <w:tcW w:w="1311" w:type="dxa"/>
            <w:vAlign w:val="center"/>
          </w:tcPr>
          <w:p w14:paraId="5F62A4D5" w14:textId="35108493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6.19</w:t>
            </w:r>
          </w:p>
        </w:tc>
      </w:tr>
      <w:tr w:rsidR="005224AF" w:rsidRPr="005224AF" w14:paraId="537E70E8" w14:textId="77777777" w:rsidTr="00352B7B">
        <w:tc>
          <w:tcPr>
            <w:tcW w:w="4390" w:type="dxa"/>
            <w:vAlign w:val="center"/>
          </w:tcPr>
          <w:p w14:paraId="36C0E11D" w14:textId="55BADB03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Inflammatory bowel disease</w:t>
            </w:r>
          </w:p>
        </w:tc>
        <w:tc>
          <w:tcPr>
            <w:tcW w:w="1311" w:type="dxa"/>
            <w:vAlign w:val="center"/>
          </w:tcPr>
          <w:p w14:paraId="2088F66B" w14:textId="7C70D33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97.94</w:t>
            </w:r>
          </w:p>
        </w:tc>
        <w:tc>
          <w:tcPr>
            <w:tcW w:w="1311" w:type="dxa"/>
            <w:vAlign w:val="center"/>
          </w:tcPr>
          <w:p w14:paraId="41623B64" w14:textId="0F649A23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2.06</w:t>
            </w:r>
          </w:p>
        </w:tc>
        <w:tc>
          <w:tcPr>
            <w:tcW w:w="1311" w:type="dxa"/>
            <w:vAlign w:val="center"/>
          </w:tcPr>
          <w:p w14:paraId="708D40F8" w14:textId="2179F593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85.00</w:t>
            </w:r>
          </w:p>
        </w:tc>
        <w:tc>
          <w:tcPr>
            <w:tcW w:w="1311" w:type="dxa"/>
            <w:vAlign w:val="center"/>
          </w:tcPr>
          <w:p w14:paraId="76025B88" w14:textId="5ECEDF78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15.00</w:t>
            </w:r>
          </w:p>
        </w:tc>
      </w:tr>
      <w:tr w:rsidR="005224AF" w:rsidRPr="005224AF" w14:paraId="14700B02" w14:textId="77777777" w:rsidTr="00352B7B">
        <w:tc>
          <w:tcPr>
            <w:tcW w:w="4390" w:type="dxa"/>
            <w:vAlign w:val="center"/>
          </w:tcPr>
          <w:p w14:paraId="34BE61E7" w14:textId="415FDAFB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Diverticular disease of intestine</w:t>
            </w:r>
          </w:p>
        </w:tc>
        <w:tc>
          <w:tcPr>
            <w:tcW w:w="1311" w:type="dxa"/>
            <w:vAlign w:val="center"/>
          </w:tcPr>
          <w:p w14:paraId="06BEAACC" w14:textId="1560A79A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97.18</w:t>
            </w:r>
          </w:p>
        </w:tc>
        <w:tc>
          <w:tcPr>
            <w:tcW w:w="1311" w:type="dxa"/>
            <w:vAlign w:val="center"/>
          </w:tcPr>
          <w:p w14:paraId="5BAAF959" w14:textId="380A7F4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2.82</w:t>
            </w:r>
          </w:p>
        </w:tc>
        <w:tc>
          <w:tcPr>
            <w:tcW w:w="1311" w:type="dxa"/>
            <w:vAlign w:val="center"/>
          </w:tcPr>
          <w:p w14:paraId="492CAFBC" w14:textId="05C2D4AB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91.13</w:t>
            </w:r>
          </w:p>
        </w:tc>
        <w:tc>
          <w:tcPr>
            <w:tcW w:w="1311" w:type="dxa"/>
            <w:vAlign w:val="center"/>
          </w:tcPr>
          <w:p w14:paraId="525EA86C" w14:textId="1E6544DE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8.87</w:t>
            </w:r>
          </w:p>
        </w:tc>
      </w:tr>
      <w:tr w:rsidR="005224AF" w:rsidRPr="005224AF" w14:paraId="49F25697" w14:textId="77777777" w:rsidTr="00352B7B">
        <w:tc>
          <w:tcPr>
            <w:tcW w:w="4390" w:type="dxa"/>
            <w:vAlign w:val="center"/>
          </w:tcPr>
          <w:p w14:paraId="2963020D" w14:textId="2E0FBA96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Diseases of the urogenital system</w:t>
            </w:r>
          </w:p>
        </w:tc>
        <w:tc>
          <w:tcPr>
            <w:tcW w:w="1311" w:type="dxa"/>
            <w:vAlign w:val="center"/>
          </w:tcPr>
          <w:p w14:paraId="56527AA6" w14:textId="2C75E057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98.57</w:t>
            </w:r>
          </w:p>
        </w:tc>
        <w:tc>
          <w:tcPr>
            <w:tcW w:w="1311" w:type="dxa"/>
            <w:vAlign w:val="center"/>
          </w:tcPr>
          <w:p w14:paraId="3538088C" w14:textId="412C26E6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1.43</w:t>
            </w:r>
          </w:p>
        </w:tc>
        <w:tc>
          <w:tcPr>
            <w:tcW w:w="1311" w:type="dxa"/>
            <w:vAlign w:val="center"/>
          </w:tcPr>
          <w:p w14:paraId="41ACBF52" w14:textId="55DD0F5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96.37</w:t>
            </w:r>
          </w:p>
        </w:tc>
        <w:tc>
          <w:tcPr>
            <w:tcW w:w="1311" w:type="dxa"/>
            <w:vAlign w:val="center"/>
          </w:tcPr>
          <w:p w14:paraId="1B348C2D" w14:textId="1CA3130B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3.63</w:t>
            </w:r>
          </w:p>
        </w:tc>
      </w:tr>
      <w:tr w:rsidR="005224AF" w:rsidRPr="005224AF" w14:paraId="1D6B8468" w14:textId="77777777" w:rsidTr="00352B7B">
        <w:tc>
          <w:tcPr>
            <w:tcW w:w="4390" w:type="dxa"/>
            <w:vAlign w:val="center"/>
          </w:tcPr>
          <w:p w14:paraId="70F0BA31" w14:textId="371E3F93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Chronic kidney disease</w:t>
            </w:r>
          </w:p>
        </w:tc>
        <w:tc>
          <w:tcPr>
            <w:tcW w:w="1311" w:type="dxa"/>
            <w:vAlign w:val="center"/>
          </w:tcPr>
          <w:p w14:paraId="5E23D3BF" w14:textId="1E79B52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98.24</w:t>
            </w:r>
          </w:p>
        </w:tc>
        <w:tc>
          <w:tcPr>
            <w:tcW w:w="1311" w:type="dxa"/>
            <w:vAlign w:val="center"/>
          </w:tcPr>
          <w:p w14:paraId="1F7F4099" w14:textId="3E288A31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1.76</w:t>
            </w:r>
          </w:p>
        </w:tc>
        <w:tc>
          <w:tcPr>
            <w:tcW w:w="1311" w:type="dxa"/>
            <w:vAlign w:val="center"/>
          </w:tcPr>
          <w:p w14:paraId="6FDDEADF" w14:textId="344A4388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98.58</w:t>
            </w:r>
          </w:p>
        </w:tc>
        <w:tc>
          <w:tcPr>
            <w:tcW w:w="1311" w:type="dxa"/>
            <w:vAlign w:val="center"/>
          </w:tcPr>
          <w:p w14:paraId="2F885D2E" w14:textId="200D880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1.42</w:t>
            </w:r>
          </w:p>
        </w:tc>
      </w:tr>
      <w:tr w:rsidR="005224AF" w:rsidRPr="005224AF" w14:paraId="004F4E88" w14:textId="77777777" w:rsidTr="00352B7B">
        <w:tc>
          <w:tcPr>
            <w:tcW w:w="4390" w:type="dxa"/>
            <w:vAlign w:val="center"/>
          </w:tcPr>
          <w:p w14:paraId="40C34354" w14:textId="42295E26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Prostate disorders</w:t>
            </w:r>
          </w:p>
        </w:tc>
        <w:tc>
          <w:tcPr>
            <w:tcW w:w="1311" w:type="dxa"/>
            <w:vAlign w:val="center"/>
          </w:tcPr>
          <w:p w14:paraId="1DFAB42D" w14:textId="480DA235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97.07</w:t>
            </w:r>
          </w:p>
        </w:tc>
        <w:tc>
          <w:tcPr>
            <w:tcW w:w="1311" w:type="dxa"/>
            <w:vAlign w:val="center"/>
          </w:tcPr>
          <w:p w14:paraId="35DEE0D7" w14:textId="4E14B341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2.93</w:t>
            </w:r>
          </w:p>
        </w:tc>
        <w:tc>
          <w:tcPr>
            <w:tcW w:w="1311" w:type="dxa"/>
            <w:vAlign w:val="center"/>
          </w:tcPr>
          <w:p w14:paraId="42645E50" w14:textId="0B2DA2F4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92.91</w:t>
            </w:r>
          </w:p>
        </w:tc>
        <w:tc>
          <w:tcPr>
            <w:tcW w:w="1311" w:type="dxa"/>
            <w:vAlign w:val="center"/>
          </w:tcPr>
          <w:p w14:paraId="1F830479" w14:textId="70D1120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7.09</w:t>
            </w:r>
          </w:p>
        </w:tc>
      </w:tr>
      <w:tr w:rsidR="005224AF" w:rsidRPr="005224AF" w14:paraId="67F1E5B8" w14:textId="77777777" w:rsidTr="00352B7B">
        <w:tc>
          <w:tcPr>
            <w:tcW w:w="4390" w:type="dxa"/>
            <w:vAlign w:val="center"/>
          </w:tcPr>
          <w:p w14:paraId="7D847033" w14:textId="1FAE6B65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Connective tissue disorders</w:t>
            </w:r>
          </w:p>
        </w:tc>
        <w:tc>
          <w:tcPr>
            <w:tcW w:w="1311" w:type="dxa"/>
            <w:vAlign w:val="center"/>
          </w:tcPr>
          <w:p w14:paraId="5CD14897" w14:textId="015AC01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99.29</w:t>
            </w:r>
          </w:p>
        </w:tc>
        <w:tc>
          <w:tcPr>
            <w:tcW w:w="1311" w:type="dxa"/>
            <w:vAlign w:val="center"/>
          </w:tcPr>
          <w:p w14:paraId="63DABF04" w14:textId="1188B16A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0.71</w:t>
            </w:r>
          </w:p>
        </w:tc>
        <w:tc>
          <w:tcPr>
            <w:tcW w:w="1311" w:type="dxa"/>
            <w:vAlign w:val="center"/>
          </w:tcPr>
          <w:p w14:paraId="59DEE773" w14:textId="440AEEA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92.11</w:t>
            </w:r>
          </w:p>
        </w:tc>
        <w:tc>
          <w:tcPr>
            <w:tcW w:w="1311" w:type="dxa"/>
            <w:vAlign w:val="center"/>
          </w:tcPr>
          <w:p w14:paraId="57620F4D" w14:textId="7273268B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7.89</w:t>
            </w:r>
          </w:p>
        </w:tc>
      </w:tr>
      <w:tr w:rsidR="005224AF" w:rsidRPr="005224AF" w14:paraId="582B614B" w14:textId="77777777" w:rsidTr="00352B7B">
        <w:tc>
          <w:tcPr>
            <w:tcW w:w="4390" w:type="dxa"/>
            <w:vAlign w:val="center"/>
          </w:tcPr>
          <w:p w14:paraId="4606C180" w14:textId="469A93CA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Cancers</w:t>
            </w:r>
          </w:p>
        </w:tc>
        <w:tc>
          <w:tcPr>
            <w:tcW w:w="1311" w:type="dxa"/>
            <w:vAlign w:val="center"/>
          </w:tcPr>
          <w:p w14:paraId="0C3A166F" w14:textId="33247870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99.37</w:t>
            </w:r>
          </w:p>
        </w:tc>
        <w:tc>
          <w:tcPr>
            <w:tcW w:w="1311" w:type="dxa"/>
            <w:vAlign w:val="center"/>
          </w:tcPr>
          <w:p w14:paraId="2B7B4604" w14:textId="192D222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0.63</w:t>
            </w:r>
          </w:p>
        </w:tc>
        <w:tc>
          <w:tcPr>
            <w:tcW w:w="1311" w:type="dxa"/>
            <w:vAlign w:val="center"/>
          </w:tcPr>
          <w:p w14:paraId="3339C8F1" w14:textId="7384E8BE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98.29</w:t>
            </w:r>
          </w:p>
        </w:tc>
        <w:tc>
          <w:tcPr>
            <w:tcW w:w="1311" w:type="dxa"/>
            <w:vAlign w:val="center"/>
          </w:tcPr>
          <w:p w14:paraId="4ADE95F3" w14:textId="4CE1BD67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1.71</w:t>
            </w:r>
          </w:p>
        </w:tc>
      </w:tr>
      <w:tr w:rsidR="005224AF" w:rsidRPr="005224AF" w14:paraId="75AC004C" w14:textId="77777777" w:rsidTr="00352B7B">
        <w:tc>
          <w:tcPr>
            <w:tcW w:w="4390" w:type="dxa"/>
            <w:vAlign w:val="center"/>
          </w:tcPr>
          <w:p w14:paraId="1340682B" w14:textId="0B2C0657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Diseases of the neurological system</w:t>
            </w:r>
          </w:p>
        </w:tc>
        <w:tc>
          <w:tcPr>
            <w:tcW w:w="1311" w:type="dxa"/>
            <w:vAlign w:val="center"/>
          </w:tcPr>
          <w:p w14:paraId="28E8FF02" w14:textId="32FBFCFD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95.53</w:t>
            </w:r>
          </w:p>
        </w:tc>
        <w:tc>
          <w:tcPr>
            <w:tcW w:w="1311" w:type="dxa"/>
            <w:vAlign w:val="center"/>
          </w:tcPr>
          <w:p w14:paraId="0D8BAAD9" w14:textId="08255765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4.47</w:t>
            </w:r>
          </w:p>
        </w:tc>
        <w:tc>
          <w:tcPr>
            <w:tcW w:w="1311" w:type="dxa"/>
            <w:vAlign w:val="center"/>
          </w:tcPr>
          <w:p w14:paraId="4226065F" w14:textId="1B967D3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92.47</w:t>
            </w:r>
          </w:p>
        </w:tc>
        <w:tc>
          <w:tcPr>
            <w:tcW w:w="1311" w:type="dxa"/>
            <w:vAlign w:val="center"/>
          </w:tcPr>
          <w:p w14:paraId="47CF458D" w14:textId="774F1B78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7.53</w:t>
            </w:r>
          </w:p>
        </w:tc>
      </w:tr>
      <w:tr w:rsidR="005224AF" w:rsidRPr="005224AF" w14:paraId="02A434EE" w14:textId="77777777" w:rsidTr="00352B7B">
        <w:tc>
          <w:tcPr>
            <w:tcW w:w="4390" w:type="dxa"/>
            <w:vAlign w:val="center"/>
          </w:tcPr>
          <w:p w14:paraId="629447C9" w14:textId="30DDBF09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Epilepsy</w:t>
            </w:r>
          </w:p>
        </w:tc>
        <w:tc>
          <w:tcPr>
            <w:tcW w:w="1311" w:type="dxa"/>
            <w:vAlign w:val="center"/>
          </w:tcPr>
          <w:p w14:paraId="6D92E4AD" w14:textId="45F67A3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94.09</w:t>
            </w:r>
          </w:p>
        </w:tc>
        <w:tc>
          <w:tcPr>
            <w:tcW w:w="1311" w:type="dxa"/>
            <w:vAlign w:val="center"/>
          </w:tcPr>
          <w:p w14:paraId="375BA7F3" w14:textId="1BBC31F5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5.91</w:t>
            </w:r>
          </w:p>
        </w:tc>
        <w:tc>
          <w:tcPr>
            <w:tcW w:w="1311" w:type="dxa"/>
            <w:vAlign w:val="center"/>
          </w:tcPr>
          <w:p w14:paraId="5246ECB8" w14:textId="1DD53589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91.20</w:t>
            </w:r>
          </w:p>
        </w:tc>
        <w:tc>
          <w:tcPr>
            <w:tcW w:w="1311" w:type="dxa"/>
            <w:vAlign w:val="center"/>
          </w:tcPr>
          <w:p w14:paraId="05F427B6" w14:textId="17737EB9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8.80</w:t>
            </w:r>
          </w:p>
        </w:tc>
      </w:tr>
      <w:tr w:rsidR="005224AF" w:rsidRPr="005224AF" w14:paraId="32BDEB03" w14:textId="77777777" w:rsidTr="00352B7B">
        <w:tc>
          <w:tcPr>
            <w:tcW w:w="4390" w:type="dxa"/>
            <w:vAlign w:val="center"/>
          </w:tcPr>
          <w:p w14:paraId="708F50B2" w14:textId="44D12A4A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Parkinson's disease</w:t>
            </w:r>
          </w:p>
        </w:tc>
        <w:tc>
          <w:tcPr>
            <w:tcW w:w="1311" w:type="dxa"/>
            <w:vAlign w:val="center"/>
          </w:tcPr>
          <w:p w14:paraId="4517AC62" w14:textId="275043BB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97.60</w:t>
            </w:r>
          </w:p>
        </w:tc>
        <w:tc>
          <w:tcPr>
            <w:tcW w:w="1311" w:type="dxa"/>
            <w:vAlign w:val="center"/>
          </w:tcPr>
          <w:p w14:paraId="383D15C7" w14:textId="4D433785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2.40</w:t>
            </w:r>
          </w:p>
        </w:tc>
        <w:tc>
          <w:tcPr>
            <w:tcW w:w="1311" w:type="dxa"/>
            <w:vAlign w:val="center"/>
          </w:tcPr>
          <w:p w14:paraId="1A793588" w14:textId="26B5DA4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96.81</w:t>
            </w:r>
          </w:p>
        </w:tc>
        <w:tc>
          <w:tcPr>
            <w:tcW w:w="1311" w:type="dxa"/>
            <w:vAlign w:val="center"/>
          </w:tcPr>
          <w:p w14:paraId="37076BC3" w14:textId="2984DF3E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3.19</w:t>
            </w:r>
          </w:p>
        </w:tc>
      </w:tr>
      <w:tr w:rsidR="005224AF" w:rsidRPr="005224AF" w14:paraId="61F1F43B" w14:textId="77777777" w:rsidTr="00352B7B">
        <w:tc>
          <w:tcPr>
            <w:tcW w:w="4390" w:type="dxa"/>
            <w:vAlign w:val="center"/>
          </w:tcPr>
          <w:p w14:paraId="3AED9D65" w14:textId="69751F7E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Multiple sclerosis</w:t>
            </w:r>
          </w:p>
        </w:tc>
        <w:tc>
          <w:tcPr>
            <w:tcW w:w="1311" w:type="dxa"/>
            <w:vAlign w:val="center"/>
          </w:tcPr>
          <w:p w14:paraId="48BBF439" w14:textId="4D461A09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100.00</w:t>
            </w:r>
          </w:p>
        </w:tc>
        <w:tc>
          <w:tcPr>
            <w:tcW w:w="1311" w:type="dxa"/>
            <w:vAlign w:val="center"/>
          </w:tcPr>
          <w:p w14:paraId="6D9501F3" w14:textId="1561AF60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0.00</w:t>
            </w:r>
          </w:p>
        </w:tc>
        <w:tc>
          <w:tcPr>
            <w:tcW w:w="1311" w:type="dxa"/>
            <w:vAlign w:val="center"/>
          </w:tcPr>
          <w:p w14:paraId="0878BFEA" w14:textId="5F91C320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77.78</w:t>
            </w:r>
          </w:p>
        </w:tc>
        <w:tc>
          <w:tcPr>
            <w:tcW w:w="1311" w:type="dxa"/>
            <w:vAlign w:val="center"/>
          </w:tcPr>
          <w:p w14:paraId="1B673892" w14:textId="75F786E0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22.22</w:t>
            </w:r>
          </w:p>
        </w:tc>
      </w:tr>
      <w:tr w:rsidR="005224AF" w:rsidRPr="005224AF" w14:paraId="628BB10B" w14:textId="77777777" w:rsidTr="00352B7B">
        <w:tc>
          <w:tcPr>
            <w:tcW w:w="4390" w:type="dxa"/>
            <w:vAlign w:val="center"/>
          </w:tcPr>
          <w:p w14:paraId="1A33684F" w14:textId="33FE40ED" w:rsidR="005224AF" w:rsidRPr="005224AF" w:rsidRDefault="005224AF" w:rsidP="005224AF">
            <w:pPr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Infectious and parasitic diseases</w:t>
            </w:r>
          </w:p>
        </w:tc>
        <w:tc>
          <w:tcPr>
            <w:tcW w:w="1311" w:type="dxa"/>
            <w:vAlign w:val="center"/>
          </w:tcPr>
          <w:p w14:paraId="41354F41" w14:textId="3C0DA02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93.28</w:t>
            </w:r>
          </w:p>
        </w:tc>
        <w:tc>
          <w:tcPr>
            <w:tcW w:w="1311" w:type="dxa"/>
            <w:vAlign w:val="center"/>
          </w:tcPr>
          <w:p w14:paraId="352E3F10" w14:textId="71C70DFA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6.72</w:t>
            </w:r>
          </w:p>
        </w:tc>
        <w:tc>
          <w:tcPr>
            <w:tcW w:w="1311" w:type="dxa"/>
            <w:vAlign w:val="center"/>
          </w:tcPr>
          <w:p w14:paraId="4A362978" w14:textId="7C702707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86.44</w:t>
            </w:r>
          </w:p>
        </w:tc>
        <w:tc>
          <w:tcPr>
            <w:tcW w:w="1311" w:type="dxa"/>
            <w:vAlign w:val="center"/>
          </w:tcPr>
          <w:p w14:paraId="1AE1C693" w14:textId="75963771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13.56</w:t>
            </w:r>
          </w:p>
        </w:tc>
      </w:tr>
      <w:tr w:rsidR="005224AF" w:rsidRPr="005224AF" w14:paraId="3568270E" w14:textId="77777777" w:rsidTr="00352B7B">
        <w:tc>
          <w:tcPr>
            <w:tcW w:w="4390" w:type="dxa"/>
            <w:vAlign w:val="center"/>
          </w:tcPr>
          <w:p w14:paraId="2413E351" w14:textId="1ED9ECA7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Tuberculosis</w:t>
            </w:r>
          </w:p>
        </w:tc>
        <w:tc>
          <w:tcPr>
            <w:tcW w:w="1311" w:type="dxa"/>
            <w:vAlign w:val="center"/>
          </w:tcPr>
          <w:p w14:paraId="2A04589E" w14:textId="29588D39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95.61</w:t>
            </w:r>
          </w:p>
        </w:tc>
        <w:tc>
          <w:tcPr>
            <w:tcW w:w="1311" w:type="dxa"/>
            <w:vAlign w:val="center"/>
          </w:tcPr>
          <w:p w14:paraId="03C8761A" w14:textId="452E9348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4.39</w:t>
            </w:r>
          </w:p>
        </w:tc>
        <w:tc>
          <w:tcPr>
            <w:tcW w:w="1311" w:type="dxa"/>
            <w:vAlign w:val="center"/>
          </w:tcPr>
          <w:p w14:paraId="3C67689C" w14:textId="26D50740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95.12</w:t>
            </w:r>
          </w:p>
        </w:tc>
        <w:tc>
          <w:tcPr>
            <w:tcW w:w="1311" w:type="dxa"/>
            <w:vAlign w:val="center"/>
          </w:tcPr>
          <w:p w14:paraId="6625061B" w14:textId="5583F0C6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4.88</w:t>
            </w:r>
          </w:p>
        </w:tc>
      </w:tr>
      <w:tr w:rsidR="005224AF" w:rsidRPr="005224AF" w14:paraId="763046F6" w14:textId="77777777" w:rsidTr="00352B7B">
        <w:tc>
          <w:tcPr>
            <w:tcW w:w="4390" w:type="dxa"/>
            <w:vAlign w:val="center"/>
          </w:tcPr>
          <w:p w14:paraId="77AF177A" w14:textId="41B8C38E" w:rsidR="005224AF" w:rsidRPr="005224AF" w:rsidRDefault="005224AF" w:rsidP="005224AF">
            <w:pPr>
              <w:ind w:left="720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Chronic viral hepatitis</w:t>
            </w:r>
          </w:p>
        </w:tc>
        <w:tc>
          <w:tcPr>
            <w:tcW w:w="1311" w:type="dxa"/>
            <w:vAlign w:val="center"/>
          </w:tcPr>
          <w:p w14:paraId="1324A9E5" w14:textId="68330071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75.76</w:t>
            </w:r>
          </w:p>
        </w:tc>
        <w:tc>
          <w:tcPr>
            <w:tcW w:w="1311" w:type="dxa"/>
            <w:vAlign w:val="center"/>
          </w:tcPr>
          <w:p w14:paraId="0096725D" w14:textId="07A4D16F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24.24</w:t>
            </w:r>
          </w:p>
        </w:tc>
        <w:tc>
          <w:tcPr>
            <w:tcW w:w="1311" w:type="dxa"/>
            <w:vAlign w:val="center"/>
          </w:tcPr>
          <w:p w14:paraId="26AE07CB" w14:textId="590355C1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64.71</w:t>
            </w:r>
          </w:p>
        </w:tc>
        <w:tc>
          <w:tcPr>
            <w:tcW w:w="1311" w:type="dxa"/>
            <w:vAlign w:val="center"/>
          </w:tcPr>
          <w:p w14:paraId="7D6DBE73" w14:textId="6FFDC36C" w:rsidR="005224AF" w:rsidRPr="005224AF" w:rsidRDefault="005224AF" w:rsidP="005224A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5224AF">
              <w:rPr>
                <w:rFonts w:ascii="Times New Roman" w:hAnsi="Times New Roman" w:cs="Times New Roman"/>
                <w:color w:val="000000"/>
                <w:lang w:val="en-GB"/>
              </w:rPr>
              <w:t>35.29</w:t>
            </w:r>
          </w:p>
        </w:tc>
      </w:tr>
    </w:tbl>
    <w:p w14:paraId="671ABAD4" w14:textId="77777777" w:rsidR="005224AF" w:rsidRPr="005224AF" w:rsidRDefault="005224AF" w:rsidP="005224AF">
      <w:pPr>
        <w:rPr>
          <w:lang w:val="en-US"/>
        </w:rPr>
      </w:pPr>
    </w:p>
    <w:p w14:paraId="4A8CC96D" w14:textId="77777777" w:rsidR="005224AF" w:rsidRDefault="005224AF" w:rsidP="00526254">
      <w:pPr>
        <w:pStyle w:val="Heading2"/>
        <w:rPr>
          <w:rFonts w:ascii="Times New Roman" w:hAnsi="Times New Roman" w:cs="Times New Roman"/>
          <w:lang w:val="en-US"/>
        </w:rPr>
      </w:pPr>
    </w:p>
    <w:p w14:paraId="5918EB3B" w14:textId="77777777" w:rsidR="005224AF" w:rsidRDefault="005224AF" w:rsidP="005224AF">
      <w:pPr>
        <w:rPr>
          <w:lang w:val="en-US"/>
        </w:rPr>
      </w:pPr>
    </w:p>
    <w:p w14:paraId="5CF17533" w14:textId="77777777" w:rsidR="005224AF" w:rsidRPr="005224AF" w:rsidRDefault="005224AF" w:rsidP="005224AF">
      <w:pPr>
        <w:rPr>
          <w:lang w:val="en-US"/>
        </w:rPr>
      </w:pPr>
    </w:p>
    <w:p w14:paraId="4ECC364F" w14:textId="77777777" w:rsidR="00965B42" w:rsidRDefault="00965B42" w:rsidP="00965B42">
      <w:pPr>
        <w:pStyle w:val="Heading2"/>
        <w:rPr>
          <w:rFonts w:ascii="Times New Roman" w:hAnsi="Times New Roman" w:cs="Times New Roman"/>
          <w:lang w:val="en-US"/>
        </w:rPr>
      </w:pPr>
    </w:p>
    <w:p w14:paraId="0C987157" w14:textId="77777777" w:rsidR="00965B42" w:rsidRDefault="00965B42" w:rsidP="00965B42">
      <w:pPr>
        <w:pStyle w:val="Heading2"/>
        <w:rPr>
          <w:rFonts w:ascii="Times New Roman" w:hAnsi="Times New Roman" w:cs="Times New Roman"/>
          <w:lang w:val="en-US"/>
        </w:rPr>
      </w:pPr>
    </w:p>
    <w:p w14:paraId="698832BA" w14:textId="77777777" w:rsidR="00965B42" w:rsidRDefault="00965B42" w:rsidP="00965B42">
      <w:pPr>
        <w:rPr>
          <w:lang w:val="en-US"/>
        </w:rPr>
        <w:sectPr w:rsidR="00965B4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7C376B" w14:textId="150461CC" w:rsidR="00965B42" w:rsidRDefault="00965B4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0" w:name="_Toc169248121"/>
      <w:r>
        <w:rPr>
          <w:rFonts w:ascii="Times New Roman" w:hAnsi="Times New Roman" w:cs="Times New Roman"/>
          <w:lang w:val="en-US"/>
        </w:rPr>
        <w:t xml:space="preserve">Supplementary Table </w:t>
      </w:r>
      <w:r w:rsidR="00FA3237">
        <w:rPr>
          <w:rFonts w:ascii="Times New Roman" w:hAnsi="Times New Roman" w:cs="Times New Roman"/>
          <w:lang w:val="en-US"/>
        </w:rPr>
        <w:t>6</w:t>
      </w:r>
      <w:r>
        <w:rPr>
          <w:rFonts w:ascii="Times New Roman" w:hAnsi="Times New Roman" w:cs="Times New Roman"/>
          <w:lang w:val="en-US"/>
        </w:rPr>
        <w:t xml:space="preserve"> </w:t>
      </w:r>
      <w:r w:rsidRPr="00965B42">
        <w:rPr>
          <w:rFonts w:ascii="Times New Roman" w:hAnsi="Times New Roman" w:cs="Times New Roman"/>
          <w:lang w:val="en-US"/>
        </w:rPr>
        <w:t>Descriptive statistics of cohorts</w:t>
      </w:r>
      <w:r>
        <w:rPr>
          <w:rFonts w:ascii="Times New Roman" w:hAnsi="Times New Roman" w:cs="Times New Roman"/>
          <w:lang w:val="en-US"/>
        </w:rPr>
        <w:t xml:space="preserve">,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>
        <w:rPr>
          <w:rFonts w:ascii="Times New Roman" w:hAnsi="Times New Roman" w:cs="Times New Roman"/>
          <w:lang w:val="en-US"/>
        </w:rPr>
        <w:t xml:space="preserve"> recorded </w:t>
      </w:r>
      <w:r w:rsidRPr="00965B42">
        <w:rPr>
          <w:rFonts w:ascii="Times New Roman" w:hAnsi="Times New Roman" w:cs="Times New Roman"/>
          <w:lang w:val="en-US"/>
        </w:rPr>
        <w:t>5&lt;= years before the physical health condition</w:t>
      </w:r>
      <w:bookmarkEnd w:id="10"/>
    </w:p>
    <w:p w14:paraId="3B2D2C83" w14:textId="77777777" w:rsidR="005224AF" w:rsidRDefault="005224AF" w:rsidP="00526254">
      <w:pPr>
        <w:pStyle w:val="Heading2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808"/>
        <w:gridCol w:w="872"/>
        <w:gridCol w:w="872"/>
        <w:gridCol w:w="1413"/>
        <w:gridCol w:w="1414"/>
        <w:gridCol w:w="1413"/>
        <w:gridCol w:w="1414"/>
        <w:gridCol w:w="1695"/>
        <w:gridCol w:w="1695"/>
      </w:tblGrid>
      <w:tr w:rsidR="00965B42" w:rsidRPr="00965B42" w14:paraId="00229964" w14:textId="77777777" w:rsidTr="00440411">
        <w:tc>
          <w:tcPr>
            <w:tcW w:w="3823" w:type="dxa"/>
            <w:vMerge w:val="restart"/>
            <w:vAlign w:val="center"/>
          </w:tcPr>
          <w:p w14:paraId="15757A64" w14:textId="77777777" w:rsidR="00965B42" w:rsidRPr="00965B42" w:rsidRDefault="00965B42" w:rsidP="0044041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bookmarkStart w:id="11" w:name="RANGE!A1:K29"/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Cohor</w:t>
            </w:r>
            <w:bookmarkEnd w:id="11"/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</w:t>
            </w:r>
          </w:p>
        </w:tc>
        <w:tc>
          <w:tcPr>
            <w:tcW w:w="1701" w:type="dxa"/>
            <w:gridSpan w:val="2"/>
            <w:vAlign w:val="center"/>
          </w:tcPr>
          <w:p w14:paraId="56E517FB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Total, </w:t>
            </w:r>
          </w:p>
          <w:p w14:paraId="2DD5E73B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2835" w:type="dxa"/>
            <w:gridSpan w:val="2"/>
            <w:vAlign w:val="center"/>
          </w:tcPr>
          <w:p w14:paraId="02147D42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Age,</w:t>
            </w:r>
          </w:p>
          <w:p w14:paraId="6715F0A4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mean (SD)</w:t>
            </w:r>
          </w:p>
        </w:tc>
        <w:tc>
          <w:tcPr>
            <w:tcW w:w="2835" w:type="dxa"/>
            <w:gridSpan w:val="2"/>
            <w:vAlign w:val="center"/>
          </w:tcPr>
          <w:p w14:paraId="4FBDAF1A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Females,</w:t>
            </w:r>
          </w:p>
          <w:p w14:paraId="3AF35C07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n (%)</w:t>
            </w:r>
          </w:p>
        </w:tc>
        <w:tc>
          <w:tcPr>
            <w:tcW w:w="3402" w:type="dxa"/>
            <w:gridSpan w:val="2"/>
            <w:vAlign w:val="center"/>
          </w:tcPr>
          <w:p w14:paraId="251E3B62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Discharge year,</w:t>
            </w:r>
          </w:p>
          <w:p w14:paraId="13D8D2FB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median (IQR)</w:t>
            </w:r>
          </w:p>
        </w:tc>
      </w:tr>
      <w:tr w:rsidR="00965B42" w:rsidRPr="00965B42" w14:paraId="1859AD07" w14:textId="77777777" w:rsidTr="00965B42">
        <w:tc>
          <w:tcPr>
            <w:tcW w:w="3823" w:type="dxa"/>
            <w:vMerge/>
            <w:vAlign w:val="center"/>
          </w:tcPr>
          <w:p w14:paraId="4A633944" w14:textId="77777777" w:rsidR="00965B42" w:rsidRPr="00965B42" w:rsidRDefault="00965B42" w:rsidP="00440411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5B98B86D" w14:textId="02B6143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851" w:type="dxa"/>
            <w:vAlign w:val="center"/>
          </w:tcPr>
          <w:p w14:paraId="0CE803D8" w14:textId="650E84B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417" w:type="dxa"/>
            <w:vAlign w:val="center"/>
          </w:tcPr>
          <w:p w14:paraId="3BE82B91" w14:textId="01AFCE2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418" w:type="dxa"/>
            <w:vAlign w:val="center"/>
          </w:tcPr>
          <w:p w14:paraId="54DC390F" w14:textId="1896404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417" w:type="dxa"/>
            <w:vAlign w:val="center"/>
          </w:tcPr>
          <w:p w14:paraId="1F85D70F" w14:textId="64CDE29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418" w:type="dxa"/>
            <w:vAlign w:val="center"/>
          </w:tcPr>
          <w:p w14:paraId="6C980F6C" w14:textId="67C7E9C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701" w:type="dxa"/>
            <w:vAlign w:val="center"/>
          </w:tcPr>
          <w:p w14:paraId="20948C2F" w14:textId="3239060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701" w:type="dxa"/>
            <w:vAlign w:val="center"/>
          </w:tcPr>
          <w:p w14:paraId="7DD2BAEA" w14:textId="1656D53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severe mental disorder</w:t>
            </w:r>
          </w:p>
        </w:tc>
      </w:tr>
      <w:tr w:rsidR="00965B42" w:rsidRPr="00965B42" w14:paraId="4EFA4325" w14:textId="77777777" w:rsidTr="00965B42">
        <w:tc>
          <w:tcPr>
            <w:tcW w:w="3823" w:type="dxa"/>
            <w:vAlign w:val="center"/>
          </w:tcPr>
          <w:p w14:paraId="434FAF7F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circulatory system</w:t>
            </w:r>
          </w:p>
        </w:tc>
        <w:tc>
          <w:tcPr>
            <w:tcW w:w="850" w:type="dxa"/>
            <w:vAlign w:val="center"/>
          </w:tcPr>
          <w:p w14:paraId="630C7FB0" w14:textId="7B7BB85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14 495</w:t>
            </w:r>
          </w:p>
        </w:tc>
        <w:tc>
          <w:tcPr>
            <w:tcW w:w="851" w:type="dxa"/>
            <w:vAlign w:val="center"/>
          </w:tcPr>
          <w:p w14:paraId="718B79FF" w14:textId="5614939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2 899</w:t>
            </w:r>
          </w:p>
        </w:tc>
        <w:tc>
          <w:tcPr>
            <w:tcW w:w="1417" w:type="dxa"/>
            <w:vAlign w:val="center"/>
          </w:tcPr>
          <w:p w14:paraId="0ED41D88" w14:textId="2CD8723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62.71 (13.44)</w:t>
            </w:r>
          </w:p>
        </w:tc>
        <w:tc>
          <w:tcPr>
            <w:tcW w:w="1418" w:type="dxa"/>
            <w:vAlign w:val="center"/>
          </w:tcPr>
          <w:p w14:paraId="7A7DA17A" w14:textId="34A0200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62.55 (13.52)</w:t>
            </w:r>
          </w:p>
        </w:tc>
        <w:tc>
          <w:tcPr>
            <w:tcW w:w="1417" w:type="dxa"/>
            <w:vAlign w:val="center"/>
          </w:tcPr>
          <w:p w14:paraId="40A8B291" w14:textId="1555AC8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8 660 (59.74)</w:t>
            </w:r>
          </w:p>
        </w:tc>
        <w:tc>
          <w:tcPr>
            <w:tcW w:w="1418" w:type="dxa"/>
            <w:vAlign w:val="center"/>
          </w:tcPr>
          <w:p w14:paraId="22D73839" w14:textId="5E44124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1 732 (59.74)</w:t>
            </w:r>
          </w:p>
        </w:tc>
        <w:tc>
          <w:tcPr>
            <w:tcW w:w="1701" w:type="dxa"/>
            <w:vAlign w:val="center"/>
          </w:tcPr>
          <w:p w14:paraId="3594AA7D" w14:textId="111A25C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  <w:tc>
          <w:tcPr>
            <w:tcW w:w="1701" w:type="dxa"/>
            <w:vAlign w:val="center"/>
          </w:tcPr>
          <w:p w14:paraId="235D57B3" w14:textId="1B61613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</w:tr>
      <w:tr w:rsidR="00965B42" w:rsidRPr="00965B42" w14:paraId="1CE3B182" w14:textId="77777777" w:rsidTr="00965B42">
        <w:tc>
          <w:tcPr>
            <w:tcW w:w="3823" w:type="dxa"/>
            <w:vAlign w:val="center"/>
          </w:tcPr>
          <w:p w14:paraId="71EEC977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Hypertension</w:t>
            </w:r>
          </w:p>
        </w:tc>
        <w:tc>
          <w:tcPr>
            <w:tcW w:w="850" w:type="dxa"/>
            <w:vAlign w:val="center"/>
          </w:tcPr>
          <w:p w14:paraId="70B3D110" w14:textId="4DC3708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3 470</w:t>
            </w:r>
          </w:p>
        </w:tc>
        <w:tc>
          <w:tcPr>
            <w:tcW w:w="851" w:type="dxa"/>
            <w:vAlign w:val="center"/>
          </w:tcPr>
          <w:p w14:paraId="3D685650" w14:textId="29A9503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694</w:t>
            </w:r>
          </w:p>
        </w:tc>
        <w:tc>
          <w:tcPr>
            <w:tcW w:w="1417" w:type="dxa"/>
            <w:vAlign w:val="center"/>
          </w:tcPr>
          <w:p w14:paraId="66C40C82" w14:textId="5E7D892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61.07 (14.58)</w:t>
            </w:r>
          </w:p>
        </w:tc>
        <w:tc>
          <w:tcPr>
            <w:tcW w:w="1418" w:type="dxa"/>
            <w:vAlign w:val="center"/>
          </w:tcPr>
          <w:p w14:paraId="0A20C214" w14:textId="41547F8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60.95 (14.65)</w:t>
            </w:r>
          </w:p>
        </w:tc>
        <w:tc>
          <w:tcPr>
            <w:tcW w:w="1417" w:type="dxa"/>
            <w:vAlign w:val="center"/>
          </w:tcPr>
          <w:p w14:paraId="25C22D7E" w14:textId="32BD3C5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2 365 (68.16)</w:t>
            </w:r>
          </w:p>
        </w:tc>
        <w:tc>
          <w:tcPr>
            <w:tcW w:w="1418" w:type="dxa"/>
            <w:vAlign w:val="center"/>
          </w:tcPr>
          <w:p w14:paraId="25580567" w14:textId="481593E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473 (68.16)</w:t>
            </w:r>
          </w:p>
        </w:tc>
        <w:tc>
          <w:tcPr>
            <w:tcW w:w="1701" w:type="dxa"/>
            <w:vAlign w:val="center"/>
          </w:tcPr>
          <w:p w14:paraId="3CD416F6" w14:textId="1573155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(2003-2010)</w:t>
            </w:r>
          </w:p>
        </w:tc>
        <w:tc>
          <w:tcPr>
            <w:tcW w:w="1701" w:type="dxa"/>
            <w:vAlign w:val="center"/>
          </w:tcPr>
          <w:p w14:paraId="2F81AD57" w14:textId="1AB6378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(2003-2010)</w:t>
            </w:r>
          </w:p>
        </w:tc>
      </w:tr>
      <w:tr w:rsidR="00965B42" w:rsidRPr="00965B42" w14:paraId="685308B2" w14:textId="77777777" w:rsidTr="00965B42">
        <w:tc>
          <w:tcPr>
            <w:tcW w:w="3823" w:type="dxa"/>
            <w:vAlign w:val="center"/>
          </w:tcPr>
          <w:p w14:paraId="661D85F7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Ischemic heart disease</w:t>
            </w:r>
          </w:p>
        </w:tc>
        <w:tc>
          <w:tcPr>
            <w:tcW w:w="850" w:type="dxa"/>
            <w:vAlign w:val="center"/>
          </w:tcPr>
          <w:p w14:paraId="15A94859" w14:textId="6090769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5 445</w:t>
            </w:r>
          </w:p>
        </w:tc>
        <w:tc>
          <w:tcPr>
            <w:tcW w:w="851" w:type="dxa"/>
            <w:vAlign w:val="center"/>
          </w:tcPr>
          <w:p w14:paraId="1A493C3A" w14:textId="2A2217A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1 089</w:t>
            </w:r>
          </w:p>
        </w:tc>
        <w:tc>
          <w:tcPr>
            <w:tcW w:w="1417" w:type="dxa"/>
            <w:vAlign w:val="center"/>
          </w:tcPr>
          <w:p w14:paraId="069831E6" w14:textId="529045D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63.83 (12.63)</w:t>
            </w:r>
          </w:p>
        </w:tc>
        <w:tc>
          <w:tcPr>
            <w:tcW w:w="1418" w:type="dxa"/>
            <w:vAlign w:val="center"/>
          </w:tcPr>
          <w:p w14:paraId="17BEFA35" w14:textId="1671428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63.70 (12.73)</w:t>
            </w:r>
          </w:p>
        </w:tc>
        <w:tc>
          <w:tcPr>
            <w:tcW w:w="1417" w:type="dxa"/>
            <w:vAlign w:val="center"/>
          </w:tcPr>
          <w:p w14:paraId="149178D5" w14:textId="480E525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3 040 (55.83)</w:t>
            </w:r>
          </w:p>
        </w:tc>
        <w:tc>
          <w:tcPr>
            <w:tcW w:w="1418" w:type="dxa"/>
            <w:vAlign w:val="center"/>
          </w:tcPr>
          <w:p w14:paraId="2BD531FC" w14:textId="46D6753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608 (55.83)</w:t>
            </w:r>
          </w:p>
        </w:tc>
        <w:tc>
          <w:tcPr>
            <w:tcW w:w="1701" w:type="dxa"/>
            <w:vAlign w:val="center"/>
          </w:tcPr>
          <w:p w14:paraId="2CEB69A3" w14:textId="72AC3E3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(2003-2009)</w:t>
            </w:r>
          </w:p>
        </w:tc>
        <w:tc>
          <w:tcPr>
            <w:tcW w:w="1701" w:type="dxa"/>
            <w:vAlign w:val="center"/>
          </w:tcPr>
          <w:p w14:paraId="5E406AEE" w14:textId="302487A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(2003-2009)</w:t>
            </w:r>
          </w:p>
        </w:tc>
      </w:tr>
      <w:tr w:rsidR="00965B42" w:rsidRPr="00965B42" w14:paraId="6D355A85" w14:textId="77777777" w:rsidTr="00965B42">
        <w:tc>
          <w:tcPr>
            <w:tcW w:w="3823" w:type="dxa"/>
            <w:vAlign w:val="center"/>
          </w:tcPr>
          <w:p w14:paraId="54818581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Atrial fibrillation</w:t>
            </w:r>
          </w:p>
        </w:tc>
        <w:tc>
          <w:tcPr>
            <w:tcW w:w="850" w:type="dxa"/>
            <w:vAlign w:val="center"/>
          </w:tcPr>
          <w:p w14:paraId="07EB94D6" w14:textId="2EF89AD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1 625</w:t>
            </w:r>
          </w:p>
        </w:tc>
        <w:tc>
          <w:tcPr>
            <w:tcW w:w="851" w:type="dxa"/>
            <w:vAlign w:val="center"/>
          </w:tcPr>
          <w:p w14:paraId="73B98997" w14:textId="5CD0737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325</w:t>
            </w:r>
          </w:p>
        </w:tc>
        <w:tc>
          <w:tcPr>
            <w:tcW w:w="1417" w:type="dxa"/>
            <w:vAlign w:val="center"/>
          </w:tcPr>
          <w:p w14:paraId="2FE05A5F" w14:textId="153BFCA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66.40 (12.19)</w:t>
            </w:r>
          </w:p>
        </w:tc>
        <w:tc>
          <w:tcPr>
            <w:tcW w:w="1418" w:type="dxa"/>
            <w:vAlign w:val="center"/>
          </w:tcPr>
          <w:p w14:paraId="4CF7B35F" w14:textId="0CA712A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66.32 (12.26)</w:t>
            </w:r>
          </w:p>
        </w:tc>
        <w:tc>
          <w:tcPr>
            <w:tcW w:w="1417" w:type="dxa"/>
            <w:vAlign w:val="center"/>
          </w:tcPr>
          <w:p w14:paraId="55A91A94" w14:textId="6789B8A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1 005 (61.85)</w:t>
            </w:r>
          </w:p>
        </w:tc>
        <w:tc>
          <w:tcPr>
            <w:tcW w:w="1418" w:type="dxa"/>
            <w:vAlign w:val="center"/>
          </w:tcPr>
          <w:p w14:paraId="536D7C27" w14:textId="4D3D820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 (61.85)</w:t>
            </w:r>
          </w:p>
        </w:tc>
        <w:tc>
          <w:tcPr>
            <w:tcW w:w="1701" w:type="dxa"/>
            <w:vAlign w:val="center"/>
          </w:tcPr>
          <w:p w14:paraId="2A40BC96" w14:textId="1DFB4D2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2008 (2004-2012)</w:t>
            </w:r>
          </w:p>
        </w:tc>
        <w:tc>
          <w:tcPr>
            <w:tcW w:w="1701" w:type="dxa"/>
            <w:vAlign w:val="center"/>
          </w:tcPr>
          <w:p w14:paraId="108F86DC" w14:textId="639C3A0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2008 (2004-2012)</w:t>
            </w:r>
          </w:p>
        </w:tc>
      </w:tr>
      <w:tr w:rsidR="00965B42" w:rsidRPr="00965B42" w14:paraId="68964B91" w14:textId="77777777" w:rsidTr="00965B42">
        <w:tc>
          <w:tcPr>
            <w:tcW w:w="3823" w:type="dxa"/>
            <w:vAlign w:val="center"/>
          </w:tcPr>
          <w:p w14:paraId="32DE8DCA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Heart failure</w:t>
            </w:r>
          </w:p>
        </w:tc>
        <w:tc>
          <w:tcPr>
            <w:tcW w:w="850" w:type="dxa"/>
            <w:vAlign w:val="center"/>
          </w:tcPr>
          <w:p w14:paraId="1EF24066" w14:textId="74C4864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3 055</w:t>
            </w:r>
          </w:p>
        </w:tc>
        <w:tc>
          <w:tcPr>
            <w:tcW w:w="851" w:type="dxa"/>
            <w:vAlign w:val="center"/>
          </w:tcPr>
          <w:p w14:paraId="4E9D3D81" w14:textId="46FC9D2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611</w:t>
            </w:r>
          </w:p>
        </w:tc>
        <w:tc>
          <w:tcPr>
            <w:tcW w:w="1417" w:type="dxa"/>
            <w:vAlign w:val="center"/>
          </w:tcPr>
          <w:p w14:paraId="014D5D67" w14:textId="13FD4A8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67.34 (12.29)</w:t>
            </w:r>
          </w:p>
        </w:tc>
        <w:tc>
          <w:tcPr>
            <w:tcW w:w="1418" w:type="dxa"/>
            <w:vAlign w:val="center"/>
          </w:tcPr>
          <w:p w14:paraId="1004DC3D" w14:textId="1996F50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67.02 (12.36)</w:t>
            </w:r>
          </w:p>
        </w:tc>
        <w:tc>
          <w:tcPr>
            <w:tcW w:w="1417" w:type="dxa"/>
            <w:vAlign w:val="center"/>
          </w:tcPr>
          <w:p w14:paraId="2581BCE5" w14:textId="451D9FC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1 940 (63.50)</w:t>
            </w:r>
          </w:p>
        </w:tc>
        <w:tc>
          <w:tcPr>
            <w:tcW w:w="1418" w:type="dxa"/>
            <w:vAlign w:val="center"/>
          </w:tcPr>
          <w:p w14:paraId="7D386D06" w14:textId="1343771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388 (63.50)</w:t>
            </w:r>
          </w:p>
        </w:tc>
        <w:tc>
          <w:tcPr>
            <w:tcW w:w="1701" w:type="dxa"/>
            <w:vAlign w:val="center"/>
          </w:tcPr>
          <w:p w14:paraId="78BB80D7" w14:textId="7C61609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2009 (2005-2013)</w:t>
            </w:r>
          </w:p>
        </w:tc>
        <w:tc>
          <w:tcPr>
            <w:tcW w:w="1701" w:type="dxa"/>
            <w:vAlign w:val="center"/>
          </w:tcPr>
          <w:p w14:paraId="4C4AB1DD" w14:textId="69D6D54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2009 (2005-2013)</w:t>
            </w:r>
          </w:p>
        </w:tc>
      </w:tr>
      <w:tr w:rsidR="00965B42" w:rsidRPr="00965B42" w14:paraId="7F6F3BB0" w14:textId="77777777" w:rsidTr="00965B42">
        <w:tc>
          <w:tcPr>
            <w:tcW w:w="3823" w:type="dxa"/>
            <w:vAlign w:val="center"/>
          </w:tcPr>
          <w:p w14:paraId="68DDE32C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Peripheral artery occlusive disease</w:t>
            </w:r>
          </w:p>
        </w:tc>
        <w:tc>
          <w:tcPr>
            <w:tcW w:w="850" w:type="dxa"/>
            <w:vAlign w:val="center"/>
          </w:tcPr>
          <w:p w14:paraId="23610599" w14:textId="6A6F458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3 195</w:t>
            </w:r>
          </w:p>
        </w:tc>
        <w:tc>
          <w:tcPr>
            <w:tcW w:w="851" w:type="dxa"/>
            <w:vAlign w:val="center"/>
          </w:tcPr>
          <w:p w14:paraId="5C2086A9" w14:textId="30543D6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639</w:t>
            </w:r>
          </w:p>
        </w:tc>
        <w:tc>
          <w:tcPr>
            <w:tcW w:w="1417" w:type="dxa"/>
            <w:vAlign w:val="center"/>
          </w:tcPr>
          <w:p w14:paraId="66DAF78E" w14:textId="3530763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68.86 (12.86)</w:t>
            </w:r>
          </w:p>
        </w:tc>
        <w:tc>
          <w:tcPr>
            <w:tcW w:w="1418" w:type="dxa"/>
            <w:vAlign w:val="center"/>
          </w:tcPr>
          <w:p w14:paraId="7957ED95" w14:textId="2992322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68.70 (12.95)</w:t>
            </w:r>
          </w:p>
        </w:tc>
        <w:tc>
          <w:tcPr>
            <w:tcW w:w="1417" w:type="dxa"/>
            <w:vAlign w:val="center"/>
          </w:tcPr>
          <w:p w14:paraId="3D4255A8" w14:textId="778F3FA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2 035 (63.69)</w:t>
            </w:r>
          </w:p>
        </w:tc>
        <w:tc>
          <w:tcPr>
            <w:tcW w:w="1418" w:type="dxa"/>
            <w:vAlign w:val="center"/>
          </w:tcPr>
          <w:p w14:paraId="34DCD07E" w14:textId="1C6AEE8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407 (63.69)</w:t>
            </w:r>
          </w:p>
        </w:tc>
        <w:tc>
          <w:tcPr>
            <w:tcW w:w="1701" w:type="dxa"/>
            <w:vAlign w:val="center"/>
          </w:tcPr>
          <w:p w14:paraId="16375009" w14:textId="371740C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(2003-2010)</w:t>
            </w:r>
          </w:p>
        </w:tc>
        <w:tc>
          <w:tcPr>
            <w:tcW w:w="1701" w:type="dxa"/>
            <w:vAlign w:val="center"/>
          </w:tcPr>
          <w:p w14:paraId="63063013" w14:textId="5F723ED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(2003-2010)</w:t>
            </w:r>
          </w:p>
        </w:tc>
      </w:tr>
      <w:tr w:rsidR="00965B42" w:rsidRPr="00965B42" w14:paraId="2C0116E5" w14:textId="77777777" w:rsidTr="00965B42">
        <w:tc>
          <w:tcPr>
            <w:tcW w:w="3823" w:type="dxa"/>
            <w:vAlign w:val="center"/>
          </w:tcPr>
          <w:p w14:paraId="6951D9A1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Stroke</w:t>
            </w:r>
          </w:p>
        </w:tc>
        <w:tc>
          <w:tcPr>
            <w:tcW w:w="850" w:type="dxa"/>
            <w:vAlign w:val="center"/>
          </w:tcPr>
          <w:p w14:paraId="0416D7B9" w14:textId="57248DC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5 070</w:t>
            </w:r>
          </w:p>
        </w:tc>
        <w:tc>
          <w:tcPr>
            <w:tcW w:w="851" w:type="dxa"/>
            <w:vAlign w:val="center"/>
          </w:tcPr>
          <w:p w14:paraId="7B5E8CB3" w14:textId="625D51C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1 014</w:t>
            </w:r>
          </w:p>
        </w:tc>
        <w:tc>
          <w:tcPr>
            <w:tcW w:w="1417" w:type="dxa"/>
            <w:vAlign w:val="center"/>
          </w:tcPr>
          <w:p w14:paraId="7548AD94" w14:textId="010F0D3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65.23 (13.22)</w:t>
            </w:r>
          </w:p>
        </w:tc>
        <w:tc>
          <w:tcPr>
            <w:tcW w:w="1418" w:type="dxa"/>
            <w:vAlign w:val="center"/>
          </w:tcPr>
          <w:p w14:paraId="0037FF08" w14:textId="2D7AAF4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65.03 (13.24)</w:t>
            </w:r>
          </w:p>
        </w:tc>
        <w:tc>
          <w:tcPr>
            <w:tcW w:w="1417" w:type="dxa"/>
            <w:vAlign w:val="center"/>
          </w:tcPr>
          <w:p w14:paraId="7F3F778C" w14:textId="3025040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3 050 (60.16)</w:t>
            </w:r>
          </w:p>
        </w:tc>
        <w:tc>
          <w:tcPr>
            <w:tcW w:w="1418" w:type="dxa"/>
            <w:vAlign w:val="center"/>
          </w:tcPr>
          <w:p w14:paraId="40DA250E" w14:textId="7C72624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610 (60.16)</w:t>
            </w:r>
          </w:p>
        </w:tc>
        <w:tc>
          <w:tcPr>
            <w:tcW w:w="1701" w:type="dxa"/>
            <w:vAlign w:val="center"/>
          </w:tcPr>
          <w:p w14:paraId="0BCC613B" w14:textId="5708702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(2003-2012)</w:t>
            </w:r>
          </w:p>
        </w:tc>
        <w:tc>
          <w:tcPr>
            <w:tcW w:w="1701" w:type="dxa"/>
            <w:vAlign w:val="center"/>
          </w:tcPr>
          <w:p w14:paraId="3ABAD16D" w14:textId="42804B2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(2003-2012)</w:t>
            </w:r>
          </w:p>
        </w:tc>
      </w:tr>
      <w:tr w:rsidR="00965B42" w:rsidRPr="00965B42" w14:paraId="14BE8A53" w14:textId="77777777" w:rsidTr="00965B42">
        <w:tc>
          <w:tcPr>
            <w:tcW w:w="3823" w:type="dxa"/>
            <w:vAlign w:val="center"/>
          </w:tcPr>
          <w:p w14:paraId="40D80FEE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endocrine system</w:t>
            </w:r>
          </w:p>
        </w:tc>
        <w:tc>
          <w:tcPr>
            <w:tcW w:w="850" w:type="dxa"/>
            <w:vAlign w:val="center"/>
          </w:tcPr>
          <w:p w14:paraId="3BE7F4E7" w14:textId="0CB088E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5 005</w:t>
            </w:r>
          </w:p>
        </w:tc>
        <w:tc>
          <w:tcPr>
            <w:tcW w:w="851" w:type="dxa"/>
            <w:vAlign w:val="center"/>
          </w:tcPr>
          <w:p w14:paraId="4CAB1AC8" w14:textId="6016E9A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1 001</w:t>
            </w:r>
          </w:p>
        </w:tc>
        <w:tc>
          <w:tcPr>
            <w:tcW w:w="1417" w:type="dxa"/>
            <w:vAlign w:val="center"/>
          </w:tcPr>
          <w:p w14:paraId="5B2F54D4" w14:textId="63B2F78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56.07 (14.56)</w:t>
            </w:r>
          </w:p>
        </w:tc>
        <w:tc>
          <w:tcPr>
            <w:tcW w:w="1418" w:type="dxa"/>
            <w:vAlign w:val="center"/>
          </w:tcPr>
          <w:p w14:paraId="41D6319E" w14:textId="356274A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55.96 (14.61)</w:t>
            </w:r>
          </w:p>
        </w:tc>
        <w:tc>
          <w:tcPr>
            <w:tcW w:w="1417" w:type="dxa"/>
            <w:vAlign w:val="center"/>
          </w:tcPr>
          <w:p w14:paraId="513A43C1" w14:textId="245FDD6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3 360 (67.13)</w:t>
            </w:r>
          </w:p>
        </w:tc>
        <w:tc>
          <w:tcPr>
            <w:tcW w:w="1418" w:type="dxa"/>
            <w:vAlign w:val="center"/>
          </w:tcPr>
          <w:p w14:paraId="43461649" w14:textId="72B1A40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672 (67.13)</w:t>
            </w:r>
          </w:p>
        </w:tc>
        <w:tc>
          <w:tcPr>
            <w:tcW w:w="1701" w:type="dxa"/>
            <w:vAlign w:val="center"/>
          </w:tcPr>
          <w:p w14:paraId="72D1B9D2" w14:textId="34B69F4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  <w:tc>
          <w:tcPr>
            <w:tcW w:w="1701" w:type="dxa"/>
            <w:vAlign w:val="center"/>
          </w:tcPr>
          <w:p w14:paraId="72D29C2E" w14:textId="2FAF052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</w:tr>
      <w:tr w:rsidR="00965B42" w:rsidRPr="00965B42" w14:paraId="5D8C8E2A" w14:textId="77777777" w:rsidTr="00965B42">
        <w:tc>
          <w:tcPr>
            <w:tcW w:w="3823" w:type="dxa"/>
            <w:vAlign w:val="center"/>
          </w:tcPr>
          <w:p w14:paraId="6CCD3E22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Diabetes mellitus</w:t>
            </w:r>
          </w:p>
        </w:tc>
        <w:tc>
          <w:tcPr>
            <w:tcW w:w="850" w:type="dxa"/>
            <w:vAlign w:val="center"/>
          </w:tcPr>
          <w:p w14:paraId="18D59018" w14:textId="7D39599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3 800</w:t>
            </w:r>
          </w:p>
        </w:tc>
        <w:tc>
          <w:tcPr>
            <w:tcW w:w="851" w:type="dxa"/>
            <w:vAlign w:val="center"/>
          </w:tcPr>
          <w:p w14:paraId="5405B85E" w14:textId="74D2EE7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760</w:t>
            </w:r>
          </w:p>
        </w:tc>
        <w:tc>
          <w:tcPr>
            <w:tcW w:w="1417" w:type="dxa"/>
            <w:vAlign w:val="center"/>
          </w:tcPr>
          <w:p w14:paraId="7A7ECB35" w14:textId="7803535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57.44 (14.35)</w:t>
            </w:r>
          </w:p>
        </w:tc>
        <w:tc>
          <w:tcPr>
            <w:tcW w:w="1418" w:type="dxa"/>
            <w:vAlign w:val="center"/>
          </w:tcPr>
          <w:p w14:paraId="6D46A105" w14:textId="67FD9F0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57.32 (14.41)</w:t>
            </w:r>
          </w:p>
        </w:tc>
        <w:tc>
          <w:tcPr>
            <w:tcW w:w="1417" w:type="dxa"/>
            <w:vAlign w:val="center"/>
          </w:tcPr>
          <w:p w14:paraId="499C24E4" w14:textId="788B13A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2 335 (61.45)</w:t>
            </w:r>
          </w:p>
        </w:tc>
        <w:tc>
          <w:tcPr>
            <w:tcW w:w="1418" w:type="dxa"/>
            <w:vAlign w:val="center"/>
          </w:tcPr>
          <w:p w14:paraId="06402436" w14:textId="706AACE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467 (61.45)</w:t>
            </w:r>
          </w:p>
        </w:tc>
        <w:tc>
          <w:tcPr>
            <w:tcW w:w="1701" w:type="dxa"/>
            <w:vAlign w:val="center"/>
          </w:tcPr>
          <w:p w14:paraId="65B9D5E0" w14:textId="4E5F142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  <w:tc>
          <w:tcPr>
            <w:tcW w:w="1701" w:type="dxa"/>
            <w:vAlign w:val="center"/>
          </w:tcPr>
          <w:p w14:paraId="254EDD4D" w14:textId="4D74D74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</w:tr>
      <w:tr w:rsidR="00965B42" w:rsidRPr="00965B42" w14:paraId="1F97D597" w14:textId="77777777" w:rsidTr="00965B42">
        <w:tc>
          <w:tcPr>
            <w:tcW w:w="3823" w:type="dxa"/>
            <w:vAlign w:val="center"/>
          </w:tcPr>
          <w:p w14:paraId="7436CE20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Thyroid disorder</w:t>
            </w:r>
          </w:p>
        </w:tc>
        <w:tc>
          <w:tcPr>
            <w:tcW w:w="850" w:type="dxa"/>
            <w:vAlign w:val="center"/>
          </w:tcPr>
          <w:p w14:paraId="758E9EE7" w14:textId="672CE4A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1 300</w:t>
            </w:r>
          </w:p>
        </w:tc>
        <w:tc>
          <w:tcPr>
            <w:tcW w:w="851" w:type="dxa"/>
            <w:vAlign w:val="center"/>
          </w:tcPr>
          <w:p w14:paraId="7B72F8BA" w14:textId="4A11850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260</w:t>
            </w:r>
          </w:p>
        </w:tc>
        <w:tc>
          <w:tcPr>
            <w:tcW w:w="1417" w:type="dxa"/>
            <w:vAlign w:val="center"/>
          </w:tcPr>
          <w:p w14:paraId="04BCFEAC" w14:textId="7197E7A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52.16 (14.48)</w:t>
            </w:r>
          </w:p>
        </w:tc>
        <w:tc>
          <w:tcPr>
            <w:tcW w:w="1418" w:type="dxa"/>
            <w:vAlign w:val="center"/>
          </w:tcPr>
          <w:p w14:paraId="6182ACC7" w14:textId="76D878D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52.10 (14.59)</w:t>
            </w:r>
          </w:p>
        </w:tc>
        <w:tc>
          <w:tcPr>
            <w:tcW w:w="1417" w:type="dxa"/>
            <w:vAlign w:val="center"/>
          </w:tcPr>
          <w:p w14:paraId="6D2B3325" w14:textId="4B32DBE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1 120 (86.15)</w:t>
            </w:r>
          </w:p>
        </w:tc>
        <w:tc>
          <w:tcPr>
            <w:tcW w:w="1418" w:type="dxa"/>
            <w:vAlign w:val="center"/>
          </w:tcPr>
          <w:p w14:paraId="2D55FF04" w14:textId="13A66EB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224 (86.15)</w:t>
            </w:r>
          </w:p>
        </w:tc>
        <w:tc>
          <w:tcPr>
            <w:tcW w:w="1701" w:type="dxa"/>
            <w:vAlign w:val="center"/>
          </w:tcPr>
          <w:p w14:paraId="5724F792" w14:textId="72A22FA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(2004-2011)</w:t>
            </w:r>
          </w:p>
        </w:tc>
        <w:tc>
          <w:tcPr>
            <w:tcW w:w="1701" w:type="dxa"/>
            <w:vAlign w:val="center"/>
          </w:tcPr>
          <w:p w14:paraId="403A81F1" w14:textId="53E4E68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(2004-2011)</w:t>
            </w:r>
          </w:p>
        </w:tc>
      </w:tr>
      <w:tr w:rsidR="00965B42" w:rsidRPr="00965B42" w14:paraId="7B19E3F2" w14:textId="77777777" w:rsidTr="00965B42">
        <w:tc>
          <w:tcPr>
            <w:tcW w:w="3823" w:type="dxa"/>
            <w:vAlign w:val="center"/>
          </w:tcPr>
          <w:p w14:paraId="1EE9CFEF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Chronic pulmonary diseases</w:t>
            </w:r>
          </w:p>
        </w:tc>
        <w:tc>
          <w:tcPr>
            <w:tcW w:w="850" w:type="dxa"/>
            <w:vAlign w:val="center"/>
          </w:tcPr>
          <w:p w14:paraId="0ADAC1A5" w14:textId="44BFECE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2 945</w:t>
            </w:r>
          </w:p>
        </w:tc>
        <w:tc>
          <w:tcPr>
            <w:tcW w:w="851" w:type="dxa"/>
            <w:vAlign w:val="center"/>
          </w:tcPr>
          <w:p w14:paraId="054384CD" w14:textId="69FE380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589</w:t>
            </w:r>
          </w:p>
        </w:tc>
        <w:tc>
          <w:tcPr>
            <w:tcW w:w="1417" w:type="dxa"/>
            <w:vAlign w:val="center"/>
          </w:tcPr>
          <w:p w14:paraId="0A4A663F" w14:textId="4160566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57.98 (15.62)</w:t>
            </w:r>
          </w:p>
        </w:tc>
        <w:tc>
          <w:tcPr>
            <w:tcW w:w="1418" w:type="dxa"/>
            <w:vAlign w:val="center"/>
          </w:tcPr>
          <w:p w14:paraId="63413415" w14:textId="53B6FAF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57.92 (15.54)</w:t>
            </w:r>
          </w:p>
        </w:tc>
        <w:tc>
          <w:tcPr>
            <w:tcW w:w="1417" w:type="dxa"/>
            <w:vAlign w:val="center"/>
          </w:tcPr>
          <w:p w14:paraId="5778087B" w14:textId="5379C3A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1 675 (56.88)</w:t>
            </w:r>
          </w:p>
        </w:tc>
        <w:tc>
          <w:tcPr>
            <w:tcW w:w="1418" w:type="dxa"/>
            <w:vAlign w:val="center"/>
          </w:tcPr>
          <w:p w14:paraId="32EA4461" w14:textId="6731704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335 (56.88)</w:t>
            </w:r>
          </w:p>
        </w:tc>
        <w:tc>
          <w:tcPr>
            <w:tcW w:w="1701" w:type="dxa"/>
            <w:vAlign w:val="center"/>
          </w:tcPr>
          <w:p w14:paraId="604E1414" w14:textId="6673F9C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  <w:tc>
          <w:tcPr>
            <w:tcW w:w="1701" w:type="dxa"/>
            <w:vAlign w:val="center"/>
          </w:tcPr>
          <w:p w14:paraId="2E65311D" w14:textId="28DDC5E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</w:tr>
      <w:tr w:rsidR="00965B42" w:rsidRPr="00965B42" w14:paraId="33756946" w14:textId="77777777" w:rsidTr="00965B42">
        <w:tc>
          <w:tcPr>
            <w:tcW w:w="3823" w:type="dxa"/>
            <w:vAlign w:val="center"/>
          </w:tcPr>
          <w:p w14:paraId="2B4AC6E2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gastrointestinal system</w:t>
            </w:r>
          </w:p>
        </w:tc>
        <w:tc>
          <w:tcPr>
            <w:tcW w:w="850" w:type="dxa"/>
            <w:vAlign w:val="center"/>
          </w:tcPr>
          <w:p w14:paraId="6EBC8B43" w14:textId="66B0A52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3 905</w:t>
            </w:r>
          </w:p>
        </w:tc>
        <w:tc>
          <w:tcPr>
            <w:tcW w:w="851" w:type="dxa"/>
            <w:vAlign w:val="center"/>
          </w:tcPr>
          <w:p w14:paraId="52378E43" w14:textId="7A48818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781</w:t>
            </w:r>
          </w:p>
        </w:tc>
        <w:tc>
          <w:tcPr>
            <w:tcW w:w="1417" w:type="dxa"/>
            <w:vAlign w:val="center"/>
          </w:tcPr>
          <w:p w14:paraId="3859832C" w14:textId="2C434F9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51.90 (17.34)</w:t>
            </w:r>
          </w:p>
        </w:tc>
        <w:tc>
          <w:tcPr>
            <w:tcW w:w="1418" w:type="dxa"/>
            <w:vAlign w:val="center"/>
          </w:tcPr>
          <w:p w14:paraId="5D09F8DD" w14:textId="161D95E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51.79 (17.30)</w:t>
            </w:r>
          </w:p>
        </w:tc>
        <w:tc>
          <w:tcPr>
            <w:tcW w:w="1417" w:type="dxa"/>
            <w:vAlign w:val="center"/>
          </w:tcPr>
          <w:p w14:paraId="629D13DE" w14:textId="3B432BD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1 905 (48.78)</w:t>
            </w:r>
          </w:p>
        </w:tc>
        <w:tc>
          <w:tcPr>
            <w:tcW w:w="1418" w:type="dxa"/>
            <w:vAlign w:val="center"/>
          </w:tcPr>
          <w:p w14:paraId="3F1026D5" w14:textId="740CEE2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381 (48.78)</w:t>
            </w:r>
          </w:p>
        </w:tc>
        <w:tc>
          <w:tcPr>
            <w:tcW w:w="1701" w:type="dxa"/>
            <w:vAlign w:val="center"/>
          </w:tcPr>
          <w:p w14:paraId="69AE8488" w14:textId="23F0145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  <w:tc>
          <w:tcPr>
            <w:tcW w:w="1701" w:type="dxa"/>
            <w:vAlign w:val="center"/>
          </w:tcPr>
          <w:p w14:paraId="671F365D" w14:textId="57F548D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</w:tr>
      <w:tr w:rsidR="00965B42" w:rsidRPr="00965B42" w14:paraId="4AC60289" w14:textId="77777777" w:rsidTr="00965B42">
        <w:tc>
          <w:tcPr>
            <w:tcW w:w="3823" w:type="dxa"/>
            <w:vAlign w:val="center"/>
          </w:tcPr>
          <w:p w14:paraId="3A5473F4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Ulcer or chronic gastritis</w:t>
            </w:r>
          </w:p>
        </w:tc>
        <w:tc>
          <w:tcPr>
            <w:tcW w:w="850" w:type="dxa"/>
            <w:vAlign w:val="center"/>
          </w:tcPr>
          <w:p w14:paraId="54F12318" w14:textId="12173FE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1 595</w:t>
            </w:r>
          </w:p>
        </w:tc>
        <w:tc>
          <w:tcPr>
            <w:tcW w:w="851" w:type="dxa"/>
            <w:vAlign w:val="center"/>
          </w:tcPr>
          <w:p w14:paraId="41DC2630" w14:textId="56B2C47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319</w:t>
            </w:r>
          </w:p>
        </w:tc>
        <w:tc>
          <w:tcPr>
            <w:tcW w:w="1417" w:type="dxa"/>
            <w:vAlign w:val="center"/>
          </w:tcPr>
          <w:p w14:paraId="35B1CA71" w14:textId="620D400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57.82 (15.40)</w:t>
            </w:r>
          </w:p>
        </w:tc>
        <w:tc>
          <w:tcPr>
            <w:tcW w:w="1418" w:type="dxa"/>
            <w:vAlign w:val="center"/>
          </w:tcPr>
          <w:p w14:paraId="00B02413" w14:textId="341924B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57.81 (15.33)</w:t>
            </w:r>
          </w:p>
        </w:tc>
        <w:tc>
          <w:tcPr>
            <w:tcW w:w="1417" w:type="dxa"/>
            <w:vAlign w:val="center"/>
          </w:tcPr>
          <w:p w14:paraId="0064AA46" w14:textId="5405F0F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855 (53.61)</w:t>
            </w:r>
          </w:p>
        </w:tc>
        <w:tc>
          <w:tcPr>
            <w:tcW w:w="1418" w:type="dxa"/>
            <w:vAlign w:val="center"/>
          </w:tcPr>
          <w:p w14:paraId="30E4E9D7" w14:textId="5F32248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171 (53.61)</w:t>
            </w:r>
          </w:p>
        </w:tc>
        <w:tc>
          <w:tcPr>
            <w:tcW w:w="1701" w:type="dxa"/>
            <w:vAlign w:val="center"/>
          </w:tcPr>
          <w:p w14:paraId="58EBBB1A" w14:textId="1E121EB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  <w:tc>
          <w:tcPr>
            <w:tcW w:w="1701" w:type="dxa"/>
            <w:vAlign w:val="center"/>
          </w:tcPr>
          <w:p w14:paraId="6675A84A" w14:textId="51A9358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2006 (2003-2011)</w:t>
            </w:r>
          </w:p>
        </w:tc>
      </w:tr>
      <w:tr w:rsidR="00965B42" w:rsidRPr="00965B42" w14:paraId="465C65B0" w14:textId="77777777" w:rsidTr="00965B42">
        <w:tc>
          <w:tcPr>
            <w:tcW w:w="3823" w:type="dxa"/>
            <w:vAlign w:val="center"/>
          </w:tcPr>
          <w:p w14:paraId="295C31F0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Chronic liver disease</w:t>
            </w:r>
          </w:p>
        </w:tc>
        <w:tc>
          <w:tcPr>
            <w:tcW w:w="850" w:type="dxa"/>
            <w:vAlign w:val="center"/>
          </w:tcPr>
          <w:p w14:paraId="50F49ACE" w14:textId="6AD1DC3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1 410</w:t>
            </w:r>
          </w:p>
        </w:tc>
        <w:tc>
          <w:tcPr>
            <w:tcW w:w="851" w:type="dxa"/>
            <w:vAlign w:val="center"/>
          </w:tcPr>
          <w:p w14:paraId="52E3A9C6" w14:textId="2F2820A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282</w:t>
            </w:r>
          </w:p>
        </w:tc>
        <w:tc>
          <w:tcPr>
            <w:tcW w:w="1417" w:type="dxa"/>
            <w:vAlign w:val="center"/>
          </w:tcPr>
          <w:p w14:paraId="02F50213" w14:textId="301E13C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42.09 (15.19)</w:t>
            </w:r>
          </w:p>
        </w:tc>
        <w:tc>
          <w:tcPr>
            <w:tcW w:w="1418" w:type="dxa"/>
            <w:vAlign w:val="center"/>
          </w:tcPr>
          <w:p w14:paraId="0C5D5105" w14:textId="5E9A529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41.98 (15.18)</w:t>
            </w:r>
          </w:p>
        </w:tc>
        <w:tc>
          <w:tcPr>
            <w:tcW w:w="1417" w:type="dxa"/>
            <w:vAlign w:val="center"/>
          </w:tcPr>
          <w:p w14:paraId="72F9F68C" w14:textId="1644354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505 (35.82)</w:t>
            </w:r>
          </w:p>
        </w:tc>
        <w:tc>
          <w:tcPr>
            <w:tcW w:w="1418" w:type="dxa"/>
            <w:vAlign w:val="center"/>
          </w:tcPr>
          <w:p w14:paraId="7A743F80" w14:textId="465EF7F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101 (35.82)</w:t>
            </w:r>
          </w:p>
        </w:tc>
        <w:tc>
          <w:tcPr>
            <w:tcW w:w="1701" w:type="dxa"/>
            <w:vAlign w:val="center"/>
          </w:tcPr>
          <w:p w14:paraId="58B4FCB9" w14:textId="0267565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(2003-2010)</w:t>
            </w:r>
          </w:p>
        </w:tc>
        <w:tc>
          <w:tcPr>
            <w:tcW w:w="1701" w:type="dxa"/>
            <w:vAlign w:val="center"/>
          </w:tcPr>
          <w:p w14:paraId="32501C5A" w14:textId="4A1BFFD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(2003-2010)</w:t>
            </w:r>
          </w:p>
        </w:tc>
      </w:tr>
      <w:tr w:rsidR="00965B42" w:rsidRPr="00965B42" w14:paraId="04A1C469" w14:textId="77777777" w:rsidTr="00965B42">
        <w:tc>
          <w:tcPr>
            <w:tcW w:w="3823" w:type="dxa"/>
            <w:vAlign w:val="center"/>
          </w:tcPr>
          <w:p w14:paraId="61B5E53B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Inflammatory bowel disease</w:t>
            </w:r>
          </w:p>
        </w:tc>
        <w:tc>
          <w:tcPr>
            <w:tcW w:w="850" w:type="dxa"/>
            <w:vAlign w:val="center"/>
          </w:tcPr>
          <w:p w14:paraId="1A27EF8A" w14:textId="4133003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400</w:t>
            </w:r>
          </w:p>
        </w:tc>
        <w:tc>
          <w:tcPr>
            <w:tcW w:w="851" w:type="dxa"/>
            <w:vAlign w:val="center"/>
          </w:tcPr>
          <w:p w14:paraId="091D3237" w14:textId="523AC59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1417" w:type="dxa"/>
            <w:vAlign w:val="center"/>
          </w:tcPr>
          <w:p w14:paraId="401C1A7C" w14:textId="50907E2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43.73 (16.96)</w:t>
            </w:r>
          </w:p>
        </w:tc>
        <w:tc>
          <w:tcPr>
            <w:tcW w:w="1418" w:type="dxa"/>
            <w:vAlign w:val="center"/>
          </w:tcPr>
          <w:p w14:paraId="1130CADC" w14:textId="0280E33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43.58 (16.99)</w:t>
            </w:r>
          </w:p>
        </w:tc>
        <w:tc>
          <w:tcPr>
            <w:tcW w:w="1417" w:type="dxa"/>
            <w:vAlign w:val="center"/>
          </w:tcPr>
          <w:p w14:paraId="17E31C29" w14:textId="386C434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205 (51.25)</w:t>
            </w:r>
          </w:p>
        </w:tc>
        <w:tc>
          <w:tcPr>
            <w:tcW w:w="1418" w:type="dxa"/>
            <w:vAlign w:val="center"/>
          </w:tcPr>
          <w:p w14:paraId="7EBC1A3F" w14:textId="1914596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41 (51.25)</w:t>
            </w:r>
          </w:p>
        </w:tc>
        <w:tc>
          <w:tcPr>
            <w:tcW w:w="1701" w:type="dxa"/>
            <w:vAlign w:val="center"/>
          </w:tcPr>
          <w:p w14:paraId="1147DC6C" w14:textId="3B0EECC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(2004-2012)</w:t>
            </w:r>
          </w:p>
        </w:tc>
        <w:tc>
          <w:tcPr>
            <w:tcW w:w="1701" w:type="dxa"/>
            <w:vAlign w:val="center"/>
          </w:tcPr>
          <w:p w14:paraId="0CDFE6B1" w14:textId="73F1C17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(2004-2012)</w:t>
            </w:r>
          </w:p>
        </w:tc>
      </w:tr>
      <w:tr w:rsidR="00965B42" w:rsidRPr="00965B42" w14:paraId="49D63B56" w14:textId="77777777" w:rsidTr="00965B42">
        <w:tc>
          <w:tcPr>
            <w:tcW w:w="3823" w:type="dxa"/>
            <w:vAlign w:val="center"/>
          </w:tcPr>
          <w:p w14:paraId="4CF894C9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Diverticular disease of intestine</w:t>
            </w:r>
          </w:p>
        </w:tc>
        <w:tc>
          <w:tcPr>
            <w:tcW w:w="850" w:type="dxa"/>
            <w:vAlign w:val="center"/>
          </w:tcPr>
          <w:p w14:paraId="7770B609" w14:textId="0BFA40F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740</w:t>
            </w:r>
          </w:p>
        </w:tc>
        <w:tc>
          <w:tcPr>
            <w:tcW w:w="851" w:type="dxa"/>
            <w:vAlign w:val="center"/>
          </w:tcPr>
          <w:p w14:paraId="3A04815D" w14:textId="542D7B1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148</w:t>
            </w:r>
          </w:p>
        </w:tc>
        <w:tc>
          <w:tcPr>
            <w:tcW w:w="1417" w:type="dxa"/>
            <w:vAlign w:val="center"/>
          </w:tcPr>
          <w:p w14:paraId="59E39DA2" w14:textId="6152E6E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63.22 (11.69)</w:t>
            </w:r>
          </w:p>
        </w:tc>
        <w:tc>
          <w:tcPr>
            <w:tcW w:w="1418" w:type="dxa"/>
            <w:vAlign w:val="center"/>
          </w:tcPr>
          <w:p w14:paraId="0C232952" w14:textId="5651A82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63.05 (11.75)</w:t>
            </w:r>
          </w:p>
        </w:tc>
        <w:tc>
          <w:tcPr>
            <w:tcW w:w="1417" w:type="dxa"/>
            <w:vAlign w:val="center"/>
          </w:tcPr>
          <w:p w14:paraId="3BF4DD9F" w14:textId="1BD38E2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460 (62.16)</w:t>
            </w:r>
          </w:p>
        </w:tc>
        <w:tc>
          <w:tcPr>
            <w:tcW w:w="1418" w:type="dxa"/>
            <w:vAlign w:val="center"/>
          </w:tcPr>
          <w:p w14:paraId="3BE6E465" w14:textId="24F45F0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92 (62.16)</w:t>
            </w:r>
          </w:p>
        </w:tc>
        <w:tc>
          <w:tcPr>
            <w:tcW w:w="1701" w:type="dxa"/>
            <w:vAlign w:val="center"/>
          </w:tcPr>
          <w:p w14:paraId="23D4C30C" w14:textId="2A59846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2008 (2004-2012)</w:t>
            </w:r>
          </w:p>
        </w:tc>
        <w:tc>
          <w:tcPr>
            <w:tcW w:w="1701" w:type="dxa"/>
            <w:vAlign w:val="center"/>
          </w:tcPr>
          <w:p w14:paraId="344B5A5C" w14:textId="516CB14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2008 (2004-2012)</w:t>
            </w:r>
          </w:p>
        </w:tc>
      </w:tr>
      <w:tr w:rsidR="00965B42" w:rsidRPr="00965B42" w14:paraId="1808F060" w14:textId="77777777" w:rsidTr="00965B42">
        <w:tc>
          <w:tcPr>
            <w:tcW w:w="3823" w:type="dxa"/>
            <w:vAlign w:val="center"/>
          </w:tcPr>
          <w:p w14:paraId="3AAF29C2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urogenital system</w:t>
            </w:r>
          </w:p>
        </w:tc>
        <w:tc>
          <w:tcPr>
            <w:tcW w:w="850" w:type="dxa"/>
            <w:vAlign w:val="center"/>
          </w:tcPr>
          <w:p w14:paraId="6CE1D74F" w14:textId="0C02A25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1 795</w:t>
            </w:r>
          </w:p>
        </w:tc>
        <w:tc>
          <w:tcPr>
            <w:tcW w:w="851" w:type="dxa"/>
            <w:vAlign w:val="center"/>
          </w:tcPr>
          <w:p w14:paraId="2F0DD7C1" w14:textId="59F32CA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359</w:t>
            </w:r>
          </w:p>
        </w:tc>
        <w:tc>
          <w:tcPr>
            <w:tcW w:w="1417" w:type="dxa"/>
            <w:vAlign w:val="center"/>
          </w:tcPr>
          <w:p w14:paraId="411AC9E0" w14:textId="299C6F4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63.13 (11.68)</w:t>
            </w:r>
          </w:p>
        </w:tc>
        <w:tc>
          <w:tcPr>
            <w:tcW w:w="1418" w:type="dxa"/>
            <w:vAlign w:val="center"/>
          </w:tcPr>
          <w:p w14:paraId="3BBF6A25" w14:textId="54FC9A9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62.90 (11.79)</w:t>
            </w:r>
          </w:p>
        </w:tc>
        <w:tc>
          <w:tcPr>
            <w:tcW w:w="1417" w:type="dxa"/>
            <w:vAlign w:val="center"/>
          </w:tcPr>
          <w:p w14:paraId="3957EA21" w14:textId="07AA22E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475 (26.46)</w:t>
            </w:r>
          </w:p>
        </w:tc>
        <w:tc>
          <w:tcPr>
            <w:tcW w:w="1418" w:type="dxa"/>
            <w:vAlign w:val="center"/>
          </w:tcPr>
          <w:p w14:paraId="7CBDC1E9" w14:textId="28C6324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95 (26.46)</w:t>
            </w:r>
          </w:p>
        </w:tc>
        <w:tc>
          <w:tcPr>
            <w:tcW w:w="1701" w:type="dxa"/>
            <w:vAlign w:val="center"/>
          </w:tcPr>
          <w:p w14:paraId="16C50441" w14:textId="0A70EED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(2004-2012)</w:t>
            </w:r>
          </w:p>
        </w:tc>
        <w:tc>
          <w:tcPr>
            <w:tcW w:w="1701" w:type="dxa"/>
            <w:vAlign w:val="center"/>
          </w:tcPr>
          <w:p w14:paraId="1F40E7CA" w14:textId="72D0097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(2004-2012)</w:t>
            </w:r>
          </w:p>
        </w:tc>
      </w:tr>
      <w:tr w:rsidR="00965B42" w:rsidRPr="00965B42" w14:paraId="0B3E67F5" w14:textId="77777777" w:rsidTr="00965B42">
        <w:tc>
          <w:tcPr>
            <w:tcW w:w="3823" w:type="dxa"/>
            <w:vAlign w:val="center"/>
          </w:tcPr>
          <w:p w14:paraId="29FA4AFF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Chronic kidney disease</w:t>
            </w:r>
          </w:p>
        </w:tc>
        <w:tc>
          <w:tcPr>
            <w:tcW w:w="850" w:type="dxa"/>
            <w:vAlign w:val="center"/>
          </w:tcPr>
          <w:p w14:paraId="021BF45A" w14:textId="7AE831B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775</w:t>
            </w:r>
          </w:p>
        </w:tc>
        <w:tc>
          <w:tcPr>
            <w:tcW w:w="851" w:type="dxa"/>
            <w:vAlign w:val="center"/>
          </w:tcPr>
          <w:p w14:paraId="0579E0C3" w14:textId="67EBAF6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155</w:t>
            </w:r>
          </w:p>
        </w:tc>
        <w:tc>
          <w:tcPr>
            <w:tcW w:w="1417" w:type="dxa"/>
            <w:vAlign w:val="center"/>
          </w:tcPr>
          <w:p w14:paraId="2FB057EF" w14:textId="5B65438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63.22 (14.46)</w:t>
            </w:r>
          </w:p>
        </w:tc>
        <w:tc>
          <w:tcPr>
            <w:tcW w:w="1418" w:type="dxa"/>
            <w:vAlign w:val="center"/>
          </w:tcPr>
          <w:p w14:paraId="1B2A340C" w14:textId="0AD48E9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63.10 (14.60)</w:t>
            </w:r>
          </w:p>
        </w:tc>
        <w:tc>
          <w:tcPr>
            <w:tcW w:w="1417" w:type="dxa"/>
            <w:vAlign w:val="center"/>
          </w:tcPr>
          <w:p w14:paraId="3D1B7ED9" w14:textId="15E127E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475 (61.29)</w:t>
            </w:r>
          </w:p>
        </w:tc>
        <w:tc>
          <w:tcPr>
            <w:tcW w:w="1418" w:type="dxa"/>
            <w:vAlign w:val="center"/>
          </w:tcPr>
          <w:p w14:paraId="62DE1BCA" w14:textId="6F7234D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95 (61.29)</w:t>
            </w:r>
          </w:p>
        </w:tc>
        <w:tc>
          <w:tcPr>
            <w:tcW w:w="1701" w:type="dxa"/>
            <w:vAlign w:val="center"/>
          </w:tcPr>
          <w:p w14:paraId="7DDD0B84" w14:textId="50ADB45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2008 (2004-2012)</w:t>
            </w:r>
          </w:p>
        </w:tc>
        <w:tc>
          <w:tcPr>
            <w:tcW w:w="1701" w:type="dxa"/>
            <w:vAlign w:val="center"/>
          </w:tcPr>
          <w:p w14:paraId="240FBFD1" w14:textId="5E869D5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2008 (2004-2012)</w:t>
            </w:r>
          </w:p>
        </w:tc>
      </w:tr>
      <w:tr w:rsidR="00965B42" w:rsidRPr="00965B42" w14:paraId="22A2C2BB" w14:textId="77777777" w:rsidTr="00965B42">
        <w:tc>
          <w:tcPr>
            <w:tcW w:w="3823" w:type="dxa"/>
            <w:vAlign w:val="center"/>
          </w:tcPr>
          <w:p w14:paraId="7426C9DD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Prostate disorders</w:t>
            </w:r>
          </w:p>
        </w:tc>
        <w:tc>
          <w:tcPr>
            <w:tcW w:w="850" w:type="dxa"/>
            <w:vAlign w:val="center"/>
          </w:tcPr>
          <w:p w14:paraId="0F1B1567" w14:textId="6A5DD64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1 059</w:t>
            </w:r>
          </w:p>
        </w:tc>
        <w:tc>
          <w:tcPr>
            <w:tcW w:w="851" w:type="dxa"/>
            <w:vAlign w:val="center"/>
          </w:tcPr>
          <w:p w14:paraId="1D10DC79" w14:textId="108005D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212</w:t>
            </w:r>
          </w:p>
        </w:tc>
        <w:tc>
          <w:tcPr>
            <w:tcW w:w="1417" w:type="dxa"/>
            <w:vAlign w:val="center"/>
          </w:tcPr>
          <w:p w14:paraId="2AE6CF72" w14:textId="60115B2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63.15 (8.88)</w:t>
            </w:r>
          </w:p>
        </w:tc>
        <w:tc>
          <w:tcPr>
            <w:tcW w:w="1418" w:type="dxa"/>
            <w:vAlign w:val="center"/>
          </w:tcPr>
          <w:p w14:paraId="73B118CF" w14:textId="5A2A3A5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62.88 (9.22)</w:t>
            </w:r>
          </w:p>
        </w:tc>
        <w:tc>
          <w:tcPr>
            <w:tcW w:w="1417" w:type="dxa"/>
            <w:vAlign w:val="center"/>
          </w:tcPr>
          <w:p w14:paraId="6C11B994" w14:textId="2C6D124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 (0.00)</w:t>
            </w:r>
          </w:p>
        </w:tc>
        <w:tc>
          <w:tcPr>
            <w:tcW w:w="1418" w:type="dxa"/>
            <w:vAlign w:val="center"/>
          </w:tcPr>
          <w:p w14:paraId="7F0950AF" w14:textId="2D94331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 (0.00)</w:t>
            </w:r>
          </w:p>
        </w:tc>
        <w:tc>
          <w:tcPr>
            <w:tcW w:w="1701" w:type="dxa"/>
            <w:vAlign w:val="center"/>
          </w:tcPr>
          <w:p w14:paraId="23693566" w14:textId="359CC7B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(2004-2012)</w:t>
            </w:r>
          </w:p>
        </w:tc>
        <w:tc>
          <w:tcPr>
            <w:tcW w:w="1701" w:type="dxa"/>
            <w:vAlign w:val="center"/>
          </w:tcPr>
          <w:p w14:paraId="16324C38" w14:textId="277CC6D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(2004-2012)</w:t>
            </w:r>
          </w:p>
        </w:tc>
      </w:tr>
      <w:tr w:rsidR="00965B42" w:rsidRPr="00965B42" w14:paraId="5DA99231" w14:textId="77777777" w:rsidTr="00965B42">
        <w:tc>
          <w:tcPr>
            <w:tcW w:w="3823" w:type="dxa"/>
            <w:vAlign w:val="center"/>
          </w:tcPr>
          <w:p w14:paraId="59155739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Connective tissue disorders</w:t>
            </w:r>
          </w:p>
        </w:tc>
        <w:tc>
          <w:tcPr>
            <w:tcW w:w="850" w:type="dxa"/>
            <w:vAlign w:val="center"/>
          </w:tcPr>
          <w:p w14:paraId="22C01700" w14:textId="23A0CEF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440</w:t>
            </w:r>
          </w:p>
        </w:tc>
        <w:tc>
          <w:tcPr>
            <w:tcW w:w="851" w:type="dxa"/>
            <w:vAlign w:val="center"/>
          </w:tcPr>
          <w:p w14:paraId="3E3F270D" w14:textId="6C93020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88</w:t>
            </w:r>
          </w:p>
        </w:tc>
        <w:tc>
          <w:tcPr>
            <w:tcW w:w="1417" w:type="dxa"/>
            <w:vAlign w:val="center"/>
          </w:tcPr>
          <w:p w14:paraId="17CA0593" w14:textId="214FBEA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52.41 (14.57)</w:t>
            </w:r>
          </w:p>
        </w:tc>
        <w:tc>
          <w:tcPr>
            <w:tcW w:w="1418" w:type="dxa"/>
            <w:vAlign w:val="center"/>
          </w:tcPr>
          <w:p w14:paraId="3C44A8CD" w14:textId="7F950F5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52.48 (14.61)</w:t>
            </w:r>
          </w:p>
        </w:tc>
        <w:tc>
          <w:tcPr>
            <w:tcW w:w="1417" w:type="dxa"/>
            <w:vAlign w:val="center"/>
          </w:tcPr>
          <w:p w14:paraId="310C967E" w14:textId="56F6F61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310 (70.45)</w:t>
            </w:r>
          </w:p>
        </w:tc>
        <w:tc>
          <w:tcPr>
            <w:tcW w:w="1418" w:type="dxa"/>
            <w:vAlign w:val="center"/>
          </w:tcPr>
          <w:p w14:paraId="4AF62754" w14:textId="26B27D5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62 (70.45)</w:t>
            </w:r>
          </w:p>
        </w:tc>
        <w:tc>
          <w:tcPr>
            <w:tcW w:w="1701" w:type="dxa"/>
            <w:vAlign w:val="center"/>
          </w:tcPr>
          <w:p w14:paraId="604FAD43" w14:textId="55E9FAE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(2004-2012)</w:t>
            </w:r>
          </w:p>
        </w:tc>
        <w:tc>
          <w:tcPr>
            <w:tcW w:w="1701" w:type="dxa"/>
            <w:vAlign w:val="center"/>
          </w:tcPr>
          <w:p w14:paraId="6BB6C4D2" w14:textId="4F8D4E8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(2004-2012)</w:t>
            </w:r>
          </w:p>
        </w:tc>
      </w:tr>
      <w:tr w:rsidR="00965B42" w:rsidRPr="00965B42" w14:paraId="01A60541" w14:textId="77777777" w:rsidTr="00965B42">
        <w:tc>
          <w:tcPr>
            <w:tcW w:w="3823" w:type="dxa"/>
            <w:vAlign w:val="center"/>
          </w:tcPr>
          <w:p w14:paraId="4D5A3CD7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Cancers</w:t>
            </w:r>
          </w:p>
        </w:tc>
        <w:tc>
          <w:tcPr>
            <w:tcW w:w="850" w:type="dxa"/>
            <w:vAlign w:val="center"/>
          </w:tcPr>
          <w:p w14:paraId="19DCD22F" w14:textId="5F5350F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7 275</w:t>
            </w:r>
          </w:p>
        </w:tc>
        <w:tc>
          <w:tcPr>
            <w:tcW w:w="851" w:type="dxa"/>
            <w:vAlign w:val="center"/>
          </w:tcPr>
          <w:p w14:paraId="477812E4" w14:textId="0583B77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1 455</w:t>
            </w:r>
          </w:p>
        </w:tc>
        <w:tc>
          <w:tcPr>
            <w:tcW w:w="1417" w:type="dxa"/>
            <w:vAlign w:val="center"/>
          </w:tcPr>
          <w:p w14:paraId="6479890C" w14:textId="2788209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59.89 (12.58)</w:t>
            </w:r>
          </w:p>
        </w:tc>
        <w:tc>
          <w:tcPr>
            <w:tcW w:w="1418" w:type="dxa"/>
            <w:vAlign w:val="center"/>
          </w:tcPr>
          <w:p w14:paraId="258B717F" w14:textId="79DA5D5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59.78 (12.66)</w:t>
            </w:r>
          </w:p>
        </w:tc>
        <w:tc>
          <w:tcPr>
            <w:tcW w:w="1417" w:type="dxa"/>
            <w:vAlign w:val="center"/>
          </w:tcPr>
          <w:p w14:paraId="718DCA55" w14:textId="7D178C3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4 620 (63.51)</w:t>
            </w:r>
          </w:p>
        </w:tc>
        <w:tc>
          <w:tcPr>
            <w:tcW w:w="1418" w:type="dxa"/>
            <w:vAlign w:val="center"/>
          </w:tcPr>
          <w:p w14:paraId="67981DBB" w14:textId="1420865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924 (63.51)</w:t>
            </w:r>
          </w:p>
        </w:tc>
        <w:tc>
          <w:tcPr>
            <w:tcW w:w="1701" w:type="dxa"/>
            <w:vAlign w:val="center"/>
          </w:tcPr>
          <w:p w14:paraId="51B97CB4" w14:textId="0A88348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(2003-2011)</w:t>
            </w:r>
          </w:p>
        </w:tc>
        <w:tc>
          <w:tcPr>
            <w:tcW w:w="1701" w:type="dxa"/>
            <w:vAlign w:val="center"/>
          </w:tcPr>
          <w:p w14:paraId="53F1E333" w14:textId="5FCA097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(2003-2011)</w:t>
            </w:r>
          </w:p>
        </w:tc>
      </w:tr>
      <w:tr w:rsidR="00965B42" w:rsidRPr="00965B42" w14:paraId="3497A0D2" w14:textId="77777777" w:rsidTr="00965B42">
        <w:tc>
          <w:tcPr>
            <w:tcW w:w="3823" w:type="dxa"/>
            <w:vAlign w:val="center"/>
          </w:tcPr>
          <w:p w14:paraId="59244D67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neurological system</w:t>
            </w:r>
          </w:p>
        </w:tc>
        <w:tc>
          <w:tcPr>
            <w:tcW w:w="850" w:type="dxa"/>
            <w:vAlign w:val="center"/>
          </w:tcPr>
          <w:p w14:paraId="60BA4A80" w14:textId="2E3ACD7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4 880</w:t>
            </w:r>
          </w:p>
        </w:tc>
        <w:tc>
          <w:tcPr>
            <w:tcW w:w="851" w:type="dxa"/>
            <w:vAlign w:val="center"/>
          </w:tcPr>
          <w:p w14:paraId="65C8ECE2" w14:textId="12F6891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976</w:t>
            </w:r>
          </w:p>
        </w:tc>
        <w:tc>
          <w:tcPr>
            <w:tcW w:w="1417" w:type="dxa"/>
            <w:vAlign w:val="center"/>
          </w:tcPr>
          <w:p w14:paraId="683498E1" w14:textId="1F28E54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46.10 (17.94)</w:t>
            </w:r>
          </w:p>
        </w:tc>
        <w:tc>
          <w:tcPr>
            <w:tcW w:w="1418" w:type="dxa"/>
            <w:vAlign w:val="center"/>
          </w:tcPr>
          <w:p w14:paraId="44D9D677" w14:textId="54DD82C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46.09 (17.84)</w:t>
            </w:r>
          </w:p>
        </w:tc>
        <w:tc>
          <w:tcPr>
            <w:tcW w:w="1417" w:type="dxa"/>
            <w:vAlign w:val="center"/>
          </w:tcPr>
          <w:p w14:paraId="74056E31" w14:textId="7B8BCF2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2 530 (51.84)</w:t>
            </w:r>
          </w:p>
        </w:tc>
        <w:tc>
          <w:tcPr>
            <w:tcW w:w="1418" w:type="dxa"/>
            <w:vAlign w:val="center"/>
          </w:tcPr>
          <w:p w14:paraId="0F613B46" w14:textId="66DB4A6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506 (51.84)</w:t>
            </w:r>
          </w:p>
        </w:tc>
        <w:tc>
          <w:tcPr>
            <w:tcW w:w="1701" w:type="dxa"/>
            <w:vAlign w:val="center"/>
          </w:tcPr>
          <w:p w14:paraId="202BAE72" w14:textId="1524FAC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(2003.75-2012)</w:t>
            </w:r>
          </w:p>
        </w:tc>
        <w:tc>
          <w:tcPr>
            <w:tcW w:w="1701" w:type="dxa"/>
            <w:vAlign w:val="center"/>
          </w:tcPr>
          <w:p w14:paraId="46CFFFDD" w14:textId="6787D74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(2003.75-2012)</w:t>
            </w:r>
          </w:p>
        </w:tc>
      </w:tr>
      <w:tr w:rsidR="00965B42" w:rsidRPr="00965B42" w14:paraId="05E3761D" w14:textId="77777777" w:rsidTr="00965B42">
        <w:tc>
          <w:tcPr>
            <w:tcW w:w="3823" w:type="dxa"/>
            <w:vAlign w:val="center"/>
          </w:tcPr>
          <w:p w14:paraId="38016278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Epilepsy</w:t>
            </w:r>
          </w:p>
        </w:tc>
        <w:tc>
          <w:tcPr>
            <w:tcW w:w="850" w:type="dxa"/>
            <w:vAlign w:val="center"/>
          </w:tcPr>
          <w:p w14:paraId="282B68B1" w14:textId="58C409A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3 544</w:t>
            </w:r>
          </w:p>
        </w:tc>
        <w:tc>
          <w:tcPr>
            <w:tcW w:w="851" w:type="dxa"/>
            <w:vAlign w:val="center"/>
          </w:tcPr>
          <w:p w14:paraId="245C12A3" w14:textId="4834C25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709</w:t>
            </w:r>
          </w:p>
        </w:tc>
        <w:tc>
          <w:tcPr>
            <w:tcW w:w="1417" w:type="dxa"/>
            <w:vAlign w:val="center"/>
          </w:tcPr>
          <w:p w14:paraId="7B43C3DD" w14:textId="0FC04AF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42.00 (16.47)</w:t>
            </w:r>
          </w:p>
        </w:tc>
        <w:tc>
          <w:tcPr>
            <w:tcW w:w="1418" w:type="dxa"/>
            <w:vAlign w:val="center"/>
          </w:tcPr>
          <w:p w14:paraId="71BDEE84" w14:textId="45F5DF0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42.07 (16.42)</w:t>
            </w:r>
          </w:p>
        </w:tc>
        <w:tc>
          <w:tcPr>
            <w:tcW w:w="1417" w:type="dxa"/>
            <w:vAlign w:val="center"/>
          </w:tcPr>
          <w:p w14:paraId="1E743A43" w14:textId="36453C7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1 709 (48.22)</w:t>
            </w:r>
          </w:p>
        </w:tc>
        <w:tc>
          <w:tcPr>
            <w:tcW w:w="1418" w:type="dxa"/>
            <w:vAlign w:val="center"/>
          </w:tcPr>
          <w:p w14:paraId="6BEBDD00" w14:textId="07E461F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342 (48.24)</w:t>
            </w:r>
          </w:p>
        </w:tc>
        <w:tc>
          <w:tcPr>
            <w:tcW w:w="1701" w:type="dxa"/>
            <w:vAlign w:val="center"/>
          </w:tcPr>
          <w:p w14:paraId="528A3FD6" w14:textId="3B41724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(2003-2012)</w:t>
            </w:r>
          </w:p>
        </w:tc>
        <w:tc>
          <w:tcPr>
            <w:tcW w:w="1701" w:type="dxa"/>
            <w:vAlign w:val="center"/>
          </w:tcPr>
          <w:p w14:paraId="1CBFD1E1" w14:textId="65F03DE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2007 (2003-2012)</w:t>
            </w:r>
          </w:p>
        </w:tc>
      </w:tr>
      <w:tr w:rsidR="00965B42" w:rsidRPr="00965B42" w14:paraId="40971A2C" w14:textId="77777777" w:rsidTr="00965B42">
        <w:tc>
          <w:tcPr>
            <w:tcW w:w="3823" w:type="dxa"/>
            <w:vAlign w:val="center"/>
          </w:tcPr>
          <w:p w14:paraId="0236F40E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Parkinson's disease</w:t>
            </w:r>
          </w:p>
        </w:tc>
        <w:tc>
          <w:tcPr>
            <w:tcW w:w="850" w:type="dxa"/>
            <w:vAlign w:val="center"/>
          </w:tcPr>
          <w:p w14:paraId="113D756F" w14:textId="011A079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1 009</w:t>
            </w:r>
          </w:p>
        </w:tc>
        <w:tc>
          <w:tcPr>
            <w:tcW w:w="851" w:type="dxa"/>
            <w:vAlign w:val="center"/>
          </w:tcPr>
          <w:p w14:paraId="7DCEED94" w14:textId="0ADDB70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211</w:t>
            </w:r>
          </w:p>
        </w:tc>
        <w:tc>
          <w:tcPr>
            <w:tcW w:w="1417" w:type="dxa"/>
            <w:vAlign w:val="center"/>
          </w:tcPr>
          <w:p w14:paraId="067D37D6" w14:textId="3B431A6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64.20 (11.93)</w:t>
            </w:r>
          </w:p>
        </w:tc>
        <w:tc>
          <w:tcPr>
            <w:tcW w:w="1418" w:type="dxa"/>
            <w:vAlign w:val="center"/>
          </w:tcPr>
          <w:p w14:paraId="0CD3C3F8" w14:textId="2A3DE41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62.44 (13.91)</w:t>
            </w:r>
          </w:p>
        </w:tc>
        <w:tc>
          <w:tcPr>
            <w:tcW w:w="1417" w:type="dxa"/>
            <w:vAlign w:val="center"/>
          </w:tcPr>
          <w:p w14:paraId="3311AF8D" w14:textId="5FE9DD7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582 (57.68)</w:t>
            </w:r>
          </w:p>
        </w:tc>
        <w:tc>
          <w:tcPr>
            <w:tcW w:w="1418" w:type="dxa"/>
            <w:vAlign w:val="center"/>
          </w:tcPr>
          <w:p w14:paraId="48887F60" w14:textId="36F1921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121 (57.35)</w:t>
            </w:r>
          </w:p>
        </w:tc>
        <w:tc>
          <w:tcPr>
            <w:tcW w:w="1701" w:type="dxa"/>
            <w:vAlign w:val="center"/>
          </w:tcPr>
          <w:p w14:paraId="378B66D5" w14:textId="60DE556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2008 (2004-2013)</w:t>
            </w:r>
          </w:p>
        </w:tc>
        <w:tc>
          <w:tcPr>
            <w:tcW w:w="1701" w:type="dxa"/>
            <w:vAlign w:val="center"/>
          </w:tcPr>
          <w:p w14:paraId="79F4D4DD" w14:textId="2B6CA43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2008 (2004-2013)</w:t>
            </w:r>
          </w:p>
        </w:tc>
      </w:tr>
      <w:tr w:rsidR="00965B42" w:rsidRPr="00965B42" w14:paraId="3785996D" w14:textId="77777777" w:rsidTr="00965B42">
        <w:tc>
          <w:tcPr>
            <w:tcW w:w="3823" w:type="dxa"/>
            <w:vAlign w:val="center"/>
          </w:tcPr>
          <w:p w14:paraId="7FD3D56F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Multiple sclerosis</w:t>
            </w:r>
          </w:p>
        </w:tc>
        <w:tc>
          <w:tcPr>
            <w:tcW w:w="850" w:type="dxa"/>
            <w:vAlign w:val="center"/>
          </w:tcPr>
          <w:p w14:paraId="7CB00027" w14:textId="294A87A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305</w:t>
            </w:r>
          </w:p>
        </w:tc>
        <w:tc>
          <w:tcPr>
            <w:tcW w:w="851" w:type="dxa"/>
            <w:vAlign w:val="center"/>
          </w:tcPr>
          <w:p w14:paraId="0702C9B0" w14:textId="4CA3408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</w:t>
            </w:r>
          </w:p>
        </w:tc>
        <w:tc>
          <w:tcPr>
            <w:tcW w:w="1417" w:type="dxa"/>
            <w:vAlign w:val="center"/>
          </w:tcPr>
          <w:p w14:paraId="11001F9C" w14:textId="658C2DF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38.58 (11.51)</w:t>
            </w:r>
          </w:p>
        </w:tc>
        <w:tc>
          <w:tcPr>
            <w:tcW w:w="1418" w:type="dxa"/>
            <w:vAlign w:val="center"/>
          </w:tcPr>
          <w:p w14:paraId="4CC95FC4" w14:textId="29292C5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38.69 (11.53)</w:t>
            </w:r>
          </w:p>
        </w:tc>
        <w:tc>
          <w:tcPr>
            <w:tcW w:w="1417" w:type="dxa"/>
            <w:vAlign w:val="center"/>
          </w:tcPr>
          <w:p w14:paraId="646BAF9A" w14:textId="47B5EEF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225 (73.77)</w:t>
            </w:r>
          </w:p>
        </w:tc>
        <w:tc>
          <w:tcPr>
            <w:tcW w:w="1418" w:type="dxa"/>
            <w:vAlign w:val="center"/>
          </w:tcPr>
          <w:p w14:paraId="123C9924" w14:textId="2493364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45 (73.77)</w:t>
            </w:r>
          </w:p>
        </w:tc>
        <w:tc>
          <w:tcPr>
            <w:tcW w:w="1701" w:type="dxa"/>
            <w:vAlign w:val="center"/>
          </w:tcPr>
          <w:p w14:paraId="39CBA6A9" w14:textId="404D4FD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(2004-2011)</w:t>
            </w:r>
          </w:p>
        </w:tc>
        <w:tc>
          <w:tcPr>
            <w:tcW w:w="1701" w:type="dxa"/>
            <w:vAlign w:val="center"/>
          </w:tcPr>
          <w:p w14:paraId="54C57E28" w14:textId="203272C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(2004-2011)</w:t>
            </w:r>
          </w:p>
        </w:tc>
      </w:tr>
      <w:tr w:rsidR="00965B42" w:rsidRPr="00965B42" w14:paraId="1656BD4E" w14:textId="77777777" w:rsidTr="00965B42">
        <w:tc>
          <w:tcPr>
            <w:tcW w:w="3823" w:type="dxa"/>
            <w:vAlign w:val="center"/>
          </w:tcPr>
          <w:p w14:paraId="1B5BBCB9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Infectious and parasitic diseases</w:t>
            </w:r>
          </w:p>
        </w:tc>
        <w:tc>
          <w:tcPr>
            <w:tcW w:w="850" w:type="dxa"/>
            <w:vAlign w:val="center"/>
          </w:tcPr>
          <w:p w14:paraId="2963BBAE" w14:textId="052A9D1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660</w:t>
            </w:r>
          </w:p>
        </w:tc>
        <w:tc>
          <w:tcPr>
            <w:tcW w:w="851" w:type="dxa"/>
            <w:vAlign w:val="center"/>
          </w:tcPr>
          <w:p w14:paraId="7223DE12" w14:textId="59F5058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132</w:t>
            </w:r>
          </w:p>
        </w:tc>
        <w:tc>
          <w:tcPr>
            <w:tcW w:w="1417" w:type="dxa"/>
            <w:vAlign w:val="center"/>
          </w:tcPr>
          <w:p w14:paraId="650B4CE7" w14:textId="0AE196C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40.54 (16.68)</w:t>
            </w:r>
          </w:p>
        </w:tc>
        <w:tc>
          <w:tcPr>
            <w:tcW w:w="1418" w:type="dxa"/>
            <w:vAlign w:val="center"/>
          </w:tcPr>
          <w:p w14:paraId="7D921733" w14:textId="2979675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40.51 (16.74)</w:t>
            </w:r>
          </w:p>
        </w:tc>
        <w:tc>
          <w:tcPr>
            <w:tcW w:w="1417" w:type="dxa"/>
            <w:vAlign w:val="center"/>
          </w:tcPr>
          <w:p w14:paraId="68910532" w14:textId="6826A72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240 (36.36)</w:t>
            </w:r>
          </w:p>
        </w:tc>
        <w:tc>
          <w:tcPr>
            <w:tcW w:w="1418" w:type="dxa"/>
            <w:vAlign w:val="center"/>
          </w:tcPr>
          <w:p w14:paraId="1E81512B" w14:textId="49F2033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48 (36.36)</w:t>
            </w:r>
          </w:p>
        </w:tc>
        <w:tc>
          <w:tcPr>
            <w:tcW w:w="1701" w:type="dxa"/>
            <w:vAlign w:val="center"/>
          </w:tcPr>
          <w:p w14:paraId="621397B7" w14:textId="791693C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(2003-2008)</w:t>
            </w:r>
          </w:p>
        </w:tc>
        <w:tc>
          <w:tcPr>
            <w:tcW w:w="1701" w:type="dxa"/>
            <w:vAlign w:val="center"/>
          </w:tcPr>
          <w:p w14:paraId="24B0310E" w14:textId="55C909A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(2003-2008)</w:t>
            </w:r>
          </w:p>
        </w:tc>
      </w:tr>
      <w:tr w:rsidR="00965B42" w:rsidRPr="00965B42" w14:paraId="68B16F3B" w14:textId="77777777" w:rsidTr="00965B42">
        <w:tc>
          <w:tcPr>
            <w:tcW w:w="3823" w:type="dxa"/>
            <w:vAlign w:val="center"/>
          </w:tcPr>
          <w:p w14:paraId="18A91D4C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Tuberculosis</w:t>
            </w:r>
          </w:p>
        </w:tc>
        <w:tc>
          <w:tcPr>
            <w:tcW w:w="850" w:type="dxa"/>
            <w:vAlign w:val="center"/>
          </w:tcPr>
          <w:p w14:paraId="2AD5BCC9" w14:textId="0A28B66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250</w:t>
            </w:r>
          </w:p>
        </w:tc>
        <w:tc>
          <w:tcPr>
            <w:tcW w:w="851" w:type="dxa"/>
            <w:vAlign w:val="center"/>
          </w:tcPr>
          <w:p w14:paraId="64B82C21" w14:textId="22618A2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50</w:t>
            </w:r>
          </w:p>
        </w:tc>
        <w:tc>
          <w:tcPr>
            <w:tcW w:w="1417" w:type="dxa"/>
            <w:vAlign w:val="center"/>
          </w:tcPr>
          <w:p w14:paraId="0881E846" w14:textId="3B4E918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52.27 (15.84)</w:t>
            </w:r>
          </w:p>
        </w:tc>
        <w:tc>
          <w:tcPr>
            <w:tcW w:w="1418" w:type="dxa"/>
            <w:vAlign w:val="center"/>
          </w:tcPr>
          <w:p w14:paraId="7AB889B0" w14:textId="4648D2B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52.26 (16.05)</w:t>
            </w:r>
          </w:p>
        </w:tc>
        <w:tc>
          <w:tcPr>
            <w:tcW w:w="1417" w:type="dxa"/>
            <w:vAlign w:val="center"/>
          </w:tcPr>
          <w:p w14:paraId="148710FD" w14:textId="34CB6A1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75 (30.00)</w:t>
            </w:r>
          </w:p>
        </w:tc>
        <w:tc>
          <w:tcPr>
            <w:tcW w:w="1418" w:type="dxa"/>
            <w:vAlign w:val="center"/>
          </w:tcPr>
          <w:p w14:paraId="1CA36AB1" w14:textId="74C9792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15 (30.00)</w:t>
            </w:r>
          </w:p>
        </w:tc>
        <w:tc>
          <w:tcPr>
            <w:tcW w:w="1701" w:type="dxa"/>
            <w:vAlign w:val="center"/>
          </w:tcPr>
          <w:p w14:paraId="4440C54B" w14:textId="21C2FE5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(2003-2009)</w:t>
            </w:r>
          </w:p>
        </w:tc>
        <w:tc>
          <w:tcPr>
            <w:tcW w:w="1701" w:type="dxa"/>
            <w:vAlign w:val="center"/>
          </w:tcPr>
          <w:p w14:paraId="03DDA28B" w14:textId="3C14B0F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(2003-2008.75)</w:t>
            </w:r>
          </w:p>
        </w:tc>
      </w:tr>
      <w:tr w:rsidR="00965B42" w:rsidRPr="00965B42" w14:paraId="772502A8" w14:textId="77777777" w:rsidTr="00965B42">
        <w:tc>
          <w:tcPr>
            <w:tcW w:w="3823" w:type="dxa"/>
            <w:vAlign w:val="center"/>
          </w:tcPr>
          <w:p w14:paraId="7A05283C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Chronic viral hepatitis</w:t>
            </w:r>
          </w:p>
        </w:tc>
        <w:tc>
          <w:tcPr>
            <w:tcW w:w="850" w:type="dxa"/>
            <w:vAlign w:val="center"/>
          </w:tcPr>
          <w:p w14:paraId="32E58507" w14:textId="1E34BCA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395</w:t>
            </w:r>
          </w:p>
        </w:tc>
        <w:tc>
          <w:tcPr>
            <w:tcW w:w="851" w:type="dxa"/>
            <w:vAlign w:val="center"/>
          </w:tcPr>
          <w:p w14:paraId="2A2D2181" w14:textId="19AE3C0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79</w:t>
            </w:r>
          </w:p>
        </w:tc>
        <w:tc>
          <w:tcPr>
            <w:tcW w:w="1417" w:type="dxa"/>
            <w:vAlign w:val="center"/>
          </w:tcPr>
          <w:p w14:paraId="206B220A" w14:textId="06A5F00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33.01 (12.29)</w:t>
            </w:r>
          </w:p>
        </w:tc>
        <w:tc>
          <w:tcPr>
            <w:tcW w:w="1418" w:type="dxa"/>
            <w:vAlign w:val="center"/>
          </w:tcPr>
          <w:p w14:paraId="49059ABF" w14:textId="3C60398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33.14 (12.38)</w:t>
            </w:r>
          </w:p>
        </w:tc>
        <w:tc>
          <w:tcPr>
            <w:tcW w:w="1417" w:type="dxa"/>
            <w:vAlign w:val="center"/>
          </w:tcPr>
          <w:p w14:paraId="770E654E" w14:textId="069C799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155 (39.24)</w:t>
            </w:r>
          </w:p>
        </w:tc>
        <w:tc>
          <w:tcPr>
            <w:tcW w:w="1418" w:type="dxa"/>
            <w:vAlign w:val="center"/>
          </w:tcPr>
          <w:p w14:paraId="7E514BF5" w14:textId="5BACDA5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31 (39.24)</w:t>
            </w:r>
          </w:p>
        </w:tc>
        <w:tc>
          <w:tcPr>
            <w:tcW w:w="1701" w:type="dxa"/>
            <w:vAlign w:val="center"/>
          </w:tcPr>
          <w:p w14:paraId="0FDBE221" w14:textId="13FB683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(2002-2008)</w:t>
            </w:r>
          </w:p>
        </w:tc>
        <w:tc>
          <w:tcPr>
            <w:tcW w:w="1701" w:type="dxa"/>
            <w:vAlign w:val="center"/>
          </w:tcPr>
          <w:p w14:paraId="017EC3AA" w14:textId="47FB8F5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2005 (2002-2008)</w:t>
            </w:r>
          </w:p>
        </w:tc>
      </w:tr>
    </w:tbl>
    <w:p w14:paraId="1D77E44D" w14:textId="77777777" w:rsidR="00965B42" w:rsidRPr="00965B42" w:rsidRDefault="00965B42" w:rsidP="00965B42">
      <w:pPr>
        <w:rPr>
          <w:lang w:val="en-US"/>
        </w:rPr>
      </w:pPr>
    </w:p>
    <w:p w14:paraId="6D10FDC4" w14:textId="77777777" w:rsidR="005224AF" w:rsidRDefault="005224AF" w:rsidP="00526254">
      <w:pPr>
        <w:pStyle w:val="Heading2"/>
        <w:rPr>
          <w:rFonts w:ascii="Times New Roman" w:hAnsi="Times New Roman" w:cs="Times New Roman"/>
          <w:lang w:val="en-US"/>
        </w:rPr>
      </w:pPr>
    </w:p>
    <w:p w14:paraId="3386D1DB" w14:textId="77777777" w:rsidR="005224AF" w:rsidRDefault="005224AF" w:rsidP="00526254">
      <w:pPr>
        <w:pStyle w:val="Heading2"/>
        <w:rPr>
          <w:rFonts w:ascii="Times New Roman" w:hAnsi="Times New Roman" w:cs="Times New Roman"/>
          <w:lang w:val="en-US"/>
        </w:rPr>
      </w:pPr>
    </w:p>
    <w:p w14:paraId="3C117AFD" w14:textId="77777777" w:rsidR="00965B42" w:rsidRDefault="00965B42" w:rsidP="00965B42">
      <w:pPr>
        <w:rPr>
          <w:lang w:val="en-US"/>
        </w:rPr>
      </w:pPr>
    </w:p>
    <w:p w14:paraId="1B548410" w14:textId="77777777" w:rsidR="00965B42" w:rsidRDefault="00965B42" w:rsidP="00965B42">
      <w:pPr>
        <w:rPr>
          <w:lang w:val="en-US"/>
        </w:rPr>
      </w:pPr>
    </w:p>
    <w:p w14:paraId="07DF761B" w14:textId="77777777" w:rsidR="00965B42" w:rsidRDefault="00965B42" w:rsidP="00965B42">
      <w:pPr>
        <w:rPr>
          <w:lang w:val="en-US"/>
        </w:rPr>
      </w:pPr>
    </w:p>
    <w:p w14:paraId="1E7D922D" w14:textId="77777777" w:rsidR="00965B42" w:rsidRDefault="00965B42" w:rsidP="00965B42">
      <w:pPr>
        <w:rPr>
          <w:lang w:val="en-US"/>
        </w:rPr>
      </w:pPr>
    </w:p>
    <w:p w14:paraId="6BED6B13" w14:textId="77777777" w:rsidR="00965B42" w:rsidRDefault="00965B42" w:rsidP="00965B42">
      <w:pPr>
        <w:rPr>
          <w:lang w:val="en-US"/>
        </w:rPr>
      </w:pPr>
    </w:p>
    <w:p w14:paraId="221510B7" w14:textId="77777777" w:rsidR="00965B42" w:rsidRDefault="00965B42" w:rsidP="00965B42">
      <w:pPr>
        <w:rPr>
          <w:lang w:val="en-US"/>
        </w:rPr>
      </w:pPr>
    </w:p>
    <w:p w14:paraId="30E88B70" w14:textId="77777777" w:rsidR="00965B42" w:rsidRDefault="00965B42" w:rsidP="00965B42">
      <w:pPr>
        <w:rPr>
          <w:lang w:val="en-US"/>
        </w:rPr>
      </w:pPr>
    </w:p>
    <w:p w14:paraId="24AF2F05" w14:textId="77777777" w:rsidR="00965B42" w:rsidRDefault="00965B42" w:rsidP="00965B42">
      <w:pPr>
        <w:rPr>
          <w:lang w:val="en-US"/>
        </w:rPr>
      </w:pPr>
    </w:p>
    <w:p w14:paraId="248D82ED" w14:textId="77777777" w:rsidR="00965B42" w:rsidRDefault="00965B42" w:rsidP="00965B42">
      <w:pPr>
        <w:rPr>
          <w:lang w:val="en-US"/>
        </w:rPr>
      </w:pPr>
    </w:p>
    <w:p w14:paraId="50304BB1" w14:textId="77777777" w:rsidR="00965B42" w:rsidRDefault="00965B42" w:rsidP="00965B42">
      <w:pPr>
        <w:rPr>
          <w:lang w:val="en-US"/>
        </w:rPr>
      </w:pPr>
    </w:p>
    <w:p w14:paraId="635734D5" w14:textId="77777777" w:rsidR="00965B42" w:rsidRDefault="00965B42" w:rsidP="00965B42">
      <w:pPr>
        <w:rPr>
          <w:lang w:val="en-US"/>
        </w:rPr>
      </w:pPr>
    </w:p>
    <w:p w14:paraId="51A85F02" w14:textId="77777777" w:rsidR="00965B42" w:rsidRDefault="00965B42" w:rsidP="00965B42">
      <w:pPr>
        <w:rPr>
          <w:lang w:val="en-US"/>
        </w:rPr>
      </w:pPr>
    </w:p>
    <w:p w14:paraId="2FB7A7C7" w14:textId="77777777" w:rsidR="00965B42" w:rsidRDefault="00965B42" w:rsidP="00965B42">
      <w:pPr>
        <w:rPr>
          <w:lang w:val="en-US"/>
        </w:rPr>
      </w:pPr>
    </w:p>
    <w:p w14:paraId="75D1026F" w14:textId="77777777" w:rsidR="00965B42" w:rsidRDefault="00965B42" w:rsidP="00965B42">
      <w:pPr>
        <w:rPr>
          <w:lang w:val="en-US"/>
        </w:rPr>
      </w:pPr>
    </w:p>
    <w:p w14:paraId="2799C365" w14:textId="77777777" w:rsidR="00965B42" w:rsidRDefault="00965B42" w:rsidP="00965B42">
      <w:pPr>
        <w:rPr>
          <w:lang w:val="en-US"/>
        </w:rPr>
      </w:pPr>
    </w:p>
    <w:p w14:paraId="35481B5F" w14:textId="77777777" w:rsidR="00965B42" w:rsidRDefault="00965B42" w:rsidP="00965B42">
      <w:pPr>
        <w:rPr>
          <w:lang w:val="en-US"/>
        </w:rPr>
      </w:pPr>
    </w:p>
    <w:p w14:paraId="301D7B3B" w14:textId="77777777" w:rsidR="00965B42" w:rsidRDefault="00965B42" w:rsidP="00965B42">
      <w:pPr>
        <w:rPr>
          <w:lang w:val="en-US"/>
        </w:rPr>
      </w:pPr>
    </w:p>
    <w:p w14:paraId="779E0CD8" w14:textId="77777777" w:rsidR="00965B42" w:rsidRDefault="00965B42" w:rsidP="00965B42">
      <w:pPr>
        <w:rPr>
          <w:lang w:val="en-US"/>
        </w:rPr>
      </w:pPr>
    </w:p>
    <w:p w14:paraId="42C8BE68" w14:textId="77777777" w:rsidR="00965B42" w:rsidRDefault="00965B42" w:rsidP="00965B42">
      <w:pPr>
        <w:rPr>
          <w:lang w:val="en-US"/>
        </w:rPr>
      </w:pPr>
    </w:p>
    <w:p w14:paraId="126BCB39" w14:textId="77777777" w:rsidR="00965B42" w:rsidRDefault="00965B42" w:rsidP="00965B42">
      <w:pPr>
        <w:rPr>
          <w:lang w:val="en-US"/>
        </w:rPr>
      </w:pPr>
    </w:p>
    <w:p w14:paraId="194A2835" w14:textId="77777777" w:rsidR="00965B42" w:rsidRDefault="00965B42" w:rsidP="00965B42">
      <w:pPr>
        <w:rPr>
          <w:lang w:val="en-US"/>
        </w:rPr>
      </w:pPr>
    </w:p>
    <w:p w14:paraId="74ECF1AA" w14:textId="77777777" w:rsidR="00965B42" w:rsidRDefault="00965B42" w:rsidP="00965B42">
      <w:pPr>
        <w:rPr>
          <w:lang w:val="en-US"/>
        </w:rPr>
      </w:pPr>
    </w:p>
    <w:p w14:paraId="3582E64C" w14:textId="77777777" w:rsidR="00965B42" w:rsidRDefault="00965B42" w:rsidP="00965B42">
      <w:pPr>
        <w:rPr>
          <w:lang w:val="en-US"/>
        </w:rPr>
      </w:pPr>
    </w:p>
    <w:p w14:paraId="49479DB9" w14:textId="77777777" w:rsidR="00965B42" w:rsidRDefault="00965B42" w:rsidP="00965B42">
      <w:pPr>
        <w:rPr>
          <w:lang w:val="en-US"/>
        </w:rPr>
      </w:pPr>
    </w:p>
    <w:p w14:paraId="50EEE21B" w14:textId="4F72A9D9" w:rsidR="00965B42" w:rsidRDefault="00965B4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2" w:name="_Toc169248122"/>
      <w:r>
        <w:rPr>
          <w:rFonts w:ascii="Times New Roman" w:hAnsi="Times New Roman" w:cs="Times New Roman"/>
          <w:lang w:val="en-US"/>
        </w:rPr>
        <w:t xml:space="preserve">Supplementary Table </w:t>
      </w:r>
      <w:r w:rsidR="00FA3237">
        <w:rPr>
          <w:rFonts w:ascii="Times New Roman" w:hAnsi="Times New Roman" w:cs="Times New Roman"/>
          <w:lang w:val="en-US"/>
        </w:rPr>
        <w:t>7</w:t>
      </w:r>
      <w:r>
        <w:rPr>
          <w:rFonts w:ascii="Times New Roman" w:hAnsi="Times New Roman" w:cs="Times New Roman"/>
          <w:lang w:val="en-US"/>
        </w:rPr>
        <w:t xml:space="preserve"> </w:t>
      </w:r>
      <w:r w:rsidRPr="00965B42">
        <w:rPr>
          <w:rFonts w:ascii="Times New Roman" w:hAnsi="Times New Roman" w:cs="Times New Roman"/>
          <w:lang w:val="en-US"/>
        </w:rPr>
        <w:t>Descriptive statistics of cohorts</w:t>
      </w:r>
      <w:r>
        <w:rPr>
          <w:rFonts w:ascii="Times New Roman" w:hAnsi="Times New Roman" w:cs="Times New Roman"/>
          <w:lang w:val="en-US"/>
        </w:rPr>
        <w:t xml:space="preserve">,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r>
        <w:rPr>
          <w:rFonts w:ascii="Times New Roman" w:hAnsi="Times New Roman" w:cs="Times New Roman"/>
          <w:lang w:val="en-US"/>
        </w:rPr>
        <w:t xml:space="preserve"> recorded &gt;</w:t>
      </w:r>
      <w:r w:rsidRPr="00965B42">
        <w:rPr>
          <w:rFonts w:ascii="Times New Roman" w:hAnsi="Times New Roman" w:cs="Times New Roman"/>
          <w:lang w:val="en-US"/>
        </w:rPr>
        <w:t>5 years before the physical health condition</w:t>
      </w:r>
      <w:bookmarkEnd w:id="12"/>
    </w:p>
    <w:p w14:paraId="7821FE5B" w14:textId="77777777" w:rsidR="00965B42" w:rsidRDefault="00965B42" w:rsidP="00965B42">
      <w:pPr>
        <w:pStyle w:val="Heading2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3808"/>
        <w:gridCol w:w="872"/>
        <w:gridCol w:w="872"/>
        <w:gridCol w:w="1413"/>
        <w:gridCol w:w="1414"/>
        <w:gridCol w:w="1413"/>
        <w:gridCol w:w="1414"/>
        <w:gridCol w:w="1695"/>
        <w:gridCol w:w="1695"/>
      </w:tblGrid>
      <w:tr w:rsidR="00965B42" w:rsidRPr="00965B42" w14:paraId="4688DD40" w14:textId="77777777" w:rsidTr="00440411">
        <w:tc>
          <w:tcPr>
            <w:tcW w:w="3823" w:type="dxa"/>
            <w:vMerge w:val="restart"/>
            <w:vAlign w:val="center"/>
          </w:tcPr>
          <w:p w14:paraId="3FACE22A" w14:textId="77777777" w:rsidR="00965B42" w:rsidRPr="00965B42" w:rsidRDefault="00965B42" w:rsidP="0044041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Cohort</w:t>
            </w:r>
          </w:p>
        </w:tc>
        <w:tc>
          <w:tcPr>
            <w:tcW w:w="1701" w:type="dxa"/>
            <w:gridSpan w:val="2"/>
            <w:vAlign w:val="center"/>
          </w:tcPr>
          <w:p w14:paraId="666D4E3B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Total, </w:t>
            </w:r>
          </w:p>
          <w:p w14:paraId="0A5F19A2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2835" w:type="dxa"/>
            <w:gridSpan w:val="2"/>
            <w:vAlign w:val="center"/>
          </w:tcPr>
          <w:p w14:paraId="7D671A6A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Age,</w:t>
            </w:r>
          </w:p>
          <w:p w14:paraId="776D480B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mean (SD)</w:t>
            </w:r>
          </w:p>
        </w:tc>
        <w:tc>
          <w:tcPr>
            <w:tcW w:w="2835" w:type="dxa"/>
            <w:gridSpan w:val="2"/>
            <w:vAlign w:val="center"/>
          </w:tcPr>
          <w:p w14:paraId="3671D1CC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Females,</w:t>
            </w:r>
          </w:p>
          <w:p w14:paraId="478A4611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n (%)</w:t>
            </w:r>
          </w:p>
        </w:tc>
        <w:tc>
          <w:tcPr>
            <w:tcW w:w="3402" w:type="dxa"/>
            <w:gridSpan w:val="2"/>
            <w:vAlign w:val="center"/>
          </w:tcPr>
          <w:p w14:paraId="1EAED48B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Discharge year,</w:t>
            </w:r>
          </w:p>
          <w:p w14:paraId="341C8E39" w14:textId="777777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median (IQR)</w:t>
            </w:r>
          </w:p>
        </w:tc>
      </w:tr>
      <w:tr w:rsidR="00965B42" w:rsidRPr="00965B42" w14:paraId="4EFBB819" w14:textId="77777777" w:rsidTr="00440411">
        <w:tc>
          <w:tcPr>
            <w:tcW w:w="3823" w:type="dxa"/>
            <w:vMerge/>
            <w:vAlign w:val="center"/>
          </w:tcPr>
          <w:p w14:paraId="0B9CB11A" w14:textId="77777777" w:rsidR="00965B42" w:rsidRPr="00965B42" w:rsidRDefault="00965B42" w:rsidP="00440411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1542E58D" w14:textId="56DCDE16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851" w:type="dxa"/>
            <w:vAlign w:val="center"/>
          </w:tcPr>
          <w:p w14:paraId="426D010E" w14:textId="39C48877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417" w:type="dxa"/>
            <w:vAlign w:val="center"/>
          </w:tcPr>
          <w:p w14:paraId="6ACE3DB7" w14:textId="70A64B09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418" w:type="dxa"/>
            <w:vAlign w:val="center"/>
          </w:tcPr>
          <w:p w14:paraId="05228833" w14:textId="390E9EA9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417" w:type="dxa"/>
            <w:vAlign w:val="center"/>
          </w:tcPr>
          <w:p w14:paraId="18CFC39A" w14:textId="18D9B7F8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418" w:type="dxa"/>
            <w:vAlign w:val="center"/>
          </w:tcPr>
          <w:p w14:paraId="758FB1D3" w14:textId="2A02E2C2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701" w:type="dxa"/>
            <w:vAlign w:val="center"/>
          </w:tcPr>
          <w:p w14:paraId="24A5E56A" w14:textId="6C4870CE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People without </w:t>
            </w:r>
            <w:r w:rsidR="00AB1274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severe mental disorder</w:t>
            </w:r>
          </w:p>
        </w:tc>
        <w:tc>
          <w:tcPr>
            <w:tcW w:w="1701" w:type="dxa"/>
            <w:vAlign w:val="center"/>
          </w:tcPr>
          <w:p w14:paraId="0B5ECD6E" w14:textId="09106DC4" w:rsidR="00965B42" w:rsidRPr="00965B42" w:rsidRDefault="00965B42" w:rsidP="004404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People with </w:t>
            </w:r>
            <w:r w:rsidR="00AB127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severe mental disorder</w:t>
            </w:r>
          </w:p>
        </w:tc>
      </w:tr>
      <w:tr w:rsidR="00965B42" w:rsidRPr="00965B42" w14:paraId="36295B22" w14:textId="77777777" w:rsidTr="00965B42">
        <w:tc>
          <w:tcPr>
            <w:tcW w:w="3823" w:type="dxa"/>
            <w:vAlign w:val="center"/>
          </w:tcPr>
          <w:p w14:paraId="29D26755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circulatory system</w:t>
            </w:r>
          </w:p>
        </w:tc>
        <w:tc>
          <w:tcPr>
            <w:tcW w:w="850" w:type="dxa"/>
            <w:vAlign w:val="center"/>
          </w:tcPr>
          <w:p w14:paraId="07D2EFF7" w14:textId="2C3F3B3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17 140</w:t>
            </w:r>
          </w:p>
        </w:tc>
        <w:tc>
          <w:tcPr>
            <w:tcW w:w="851" w:type="dxa"/>
            <w:vAlign w:val="center"/>
          </w:tcPr>
          <w:p w14:paraId="424C802A" w14:textId="1614ECE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3 428</w:t>
            </w:r>
          </w:p>
        </w:tc>
        <w:tc>
          <w:tcPr>
            <w:tcW w:w="1417" w:type="dxa"/>
            <w:vAlign w:val="center"/>
          </w:tcPr>
          <w:p w14:paraId="0BDDB642" w14:textId="7CA8CC0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63.95 (11.70)</w:t>
            </w:r>
          </w:p>
        </w:tc>
        <w:tc>
          <w:tcPr>
            <w:tcW w:w="1418" w:type="dxa"/>
            <w:vAlign w:val="center"/>
          </w:tcPr>
          <w:p w14:paraId="53A5C423" w14:textId="4C60509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63.80 (11.71)</w:t>
            </w:r>
          </w:p>
        </w:tc>
        <w:tc>
          <w:tcPr>
            <w:tcW w:w="1417" w:type="dxa"/>
            <w:vAlign w:val="center"/>
          </w:tcPr>
          <w:p w14:paraId="19625B78" w14:textId="14FCD5A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10 225 (59.66)</w:t>
            </w:r>
          </w:p>
        </w:tc>
        <w:tc>
          <w:tcPr>
            <w:tcW w:w="1418" w:type="dxa"/>
            <w:vAlign w:val="center"/>
          </w:tcPr>
          <w:p w14:paraId="6D5BBB85" w14:textId="39EF032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2 045 (59.66)</w:t>
            </w:r>
          </w:p>
        </w:tc>
        <w:tc>
          <w:tcPr>
            <w:tcW w:w="1701" w:type="dxa"/>
            <w:vAlign w:val="center"/>
          </w:tcPr>
          <w:p w14:paraId="7335CE9B" w14:textId="1061FCE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  <w:tc>
          <w:tcPr>
            <w:tcW w:w="1701" w:type="dxa"/>
            <w:vAlign w:val="center"/>
          </w:tcPr>
          <w:p w14:paraId="724402B9" w14:textId="160B537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</w:tr>
      <w:tr w:rsidR="00965B42" w:rsidRPr="00965B42" w14:paraId="1E86CC3D" w14:textId="77777777" w:rsidTr="00965B42">
        <w:tc>
          <w:tcPr>
            <w:tcW w:w="3823" w:type="dxa"/>
            <w:vAlign w:val="center"/>
          </w:tcPr>
          <w:p w14:paraId="6B99FECA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Hypertension</w:t>
            </w:r>
          </w:p>
        </w:tc>
        <w:tc>
          <w:tcPr>
            <w:tcW w:w="850" w:type="dxa"/>
            <w:vAlign w:val="center"/>
          </w:tcPr>
          <w:p w14:paraId="0DD08A9D" w14:textId="004AB9E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3 820</w:t>
            </w:r>
          </w:p>
        </w:tc>
        <w:tc>
          <w:tcPr>
            <w:tcW w:w="851" w:type="dxa"/>
            <w:vAlign w:val="center"/>
          </w:tcPr>
          <w:p w14:paraId="14626D00" w14:textId="5B9B714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764</w:t>
            </w:r>
          </w:p>
        </w:tc>
        <w:tc>
          <w:tcPr>
            <w:tcW w:w="1417" w:type="dxa"/>
            <w:vAlign w:val="center"/>
          </w:tcPr>
          <w:p w14:paraId="1EFC42D0" w14:textId="7A92665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63.60 (12.06)</w:t>
            </w:r>
          </w:p>
        </w:tc>
        <w:tc>
          <w:tcPr>
            <w:tcW w:w="1418" w:type="dxa"/>
            <w:vAlign w:val="center"/>
          </w:tcPr>
          <w:p w14:paraId="4E9BE6AD" w14:textId="144C893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63.47 (12.09)</w:t>
            </w:r>
          </w:p>
        </w:tc>
        <w:tc>
          <w:tcPr>
            <w:tcW w:w="1417" w:type="dxa"/>
            <w:vAlign w:val="center"/>
          </w:tcPr>
          <w:p w14:paraId="4DED4EC4" w14:textId="338631A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2 750 (71.99)</w:t>
            </w:r>
          </w:p>
        </w:tc>
        <w:tc>
          <w:tcPr>
            <w:tcW w:w="1418" w:type="dxa"/>
            <w:vAlign w:val="center"/>
          </w:tcPr>
          <w:p w14:paraId="23F39FD4" w14:textId="2D897BF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550 (71.99)</w:t>
            </w:r>
          </w:p>
        </w:tc>
        <w:tc>
          <w:tcPr>
            <w:tcW w:w="1701" w:type="dxa"/>
            <w:vAlign w:val="center"/>
          </w:tcPr>
          <w:p w14:paraId="54474DB3" w14:textId="44AF4EC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  <w:tc>
          <w:tcPr>
            <w:tcW w:w="1701" w:type="dxa"/>
            <w:vAlign w:val="center"/>
          </w:tcPr>
          <w:p w14:paraId="4E7CA305" w14:textId="36552E2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</w:tr>
      <w:tr w:rsidR="00965B42" w:rsidRPr="00965B42" w14:paraId="56D5FBF3" w14:textId="77777777" w:rsidTr="00965B42">
        <w:tc>
          <w:tcPr>
            <w:tcW w:w="3823" w:type="dxa"/>
            <w:vAlign w:val="center"/>
          </w:tcPr>
          <w:p w14:paraId="3455F656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Ischemic heart disease</w:t>
            </w:r>
          </w:p>
        </w:tc>
        <w:tc>
          <w:tcPr>
            <w:tcW w:w="850" w:type="dxa"/>
            <w:vAlign w:val="center"/>
          </w:tcPr>
          <w:p w14:paraId="60D8013B" w14:textId="14C78A2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5 555</w:t>
            </w:r>
          </w:p>
        </w:tc>
        <w:tc>
          <w:tcPr>
            <w:tcW w:w="851" w:type="dxa"/>
            <w:vAlign w:val="center"/>
          </w:tcPr>
          <w:p w14:paraId="59B412EB" w14:textId="49AC9DA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1 111</w:t>
            </w:r>
          </w:p>
        </w:tc>
        <w:tc>
          <w:tcPr>
            <w:tcW w:w="1417" w:type="dxa"/>
            <w:vAlign w:val="center"/>
          </w:tcPr>
          <w:p w14:paraId="6C469D15" w14:textId="612872C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63.94 (11.42)</w:t>
            </w:r>
          </w:p>
        </w:tc>
        <w:tc>
          <w:tcPr>
            <w:tcW w:w="1418" w:type="dxa"/>
            <w:vAlign w:val="center"/>
          </w:tcPr>
          <w:p w14:paraId="6C05150E" w14:textId="7A6EBF7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63.83 (11.50)</w:t>
            </w:r>
          </w:p>
        </w:tc>
        <w:tc>
          <w:tcPr>
            <w:tcW w:w="1417" w:type="dxa"/>
            <w:vAlign w:val="center"/>
          </w:tcPr>
          <w:p w14:paraId="1A059F9E" w14:textId="4EE2714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2 810 (50.59)</w:t>
            </w:r>
          </w:p>
        </w:tc>
        <w:tc>
          <w:tcPr>
            <w:tcW w:w="1418" w:type="dxa"/>
            <w:vAlign w:val="center"/>
          </w:tcPr>
          <w:p w14:paraId="64C928AB" w14:textId="4F33279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562 (50.59)</w:t>
            </w:r>
          </w:p>
        </w:tc>
        <w:tc>
          <w:tcPr>
            <w:tcW w:w="1701" w:type="dxa"/>
            <w:vAlign w:val="center"/>
          </w:tcPr>
          <w:p w14:paraId="142A11C6" w14:textId="706AB38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  <w:tc>
          <w:tcPr>
            <w:tcW w:w="1701" w:type="dxa"/>
            <w:vAlign w:val="center"/>
          </w:tcPr>
          <w:p w14:paraId="2CF890C1" w14:textId="119B020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</w:tr>
      <w:tr w:rsidR="00965B42" w:rsidRPr="00965B42" w14:paraId="038F42CA" w14:textId="77777777" w:rsidTr="00965B42">
        <w:tc>
          <w:tcPr>
            <w:tcW w:w="3823" w:type="dxa"/>
            <w:vAlign w:val="center"/>
          </w:tcPr>
          <w:p w14:paraId="6A2F9030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Atrial fibrillation</w:t>
            </w:r>
          </w:p>
        </w:tc>
        <w:tc>
          <w:tcPr>
            <w:tcW w:w="850" w:type="dxa"/>
            <w:vAlign w:val="center"/>
          </w:tcPr>
          <w:p w14:paraId="3DBB6564" w14:textId="182851A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2 185</w:t>
            </w:r>
          </w:p>
        </w:tc>
        <w:tc>
          <w:tcPr>
            <w:tcW w:w="851" w:type="dxa"/>
            <w:vAlign w:val="center"/>
          </w:tcPr>
          <w:p w14:paraId="592D9301" w14:textId="6E16FC6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437</w:t>
            </w:r>
          </w:p>
        </w:tc>
        <w:tc>
          <w:tcPr>
            <w:tcW w:w="1417" w:type="dxa"/>
            <w:vAlign w:val="center"/>
          </w:tcPr>
          <w:p w14:paraId="446D79DC" w14:textId="76C5DF3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68.36 (10.25)</w:t>
            </w:r>
          </w:p>
        </w:tc>
        <w:tc>
          <w:tcPr>
            <w:tcW w:w="1418" w:type="dxa"/>
            <w:vAlign w:val="center"/>
          </w:tcPr>
          <w:p w14:paraId="36E8C75C" w14:textId="459EB3D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68.20 (10.41)</w:t>
            </w:r>
          </w:p>
        </w:tc>
        <w:tc>
          <w:tcPr>
            <w:tcW w:w="1417" w:type="dxa"/>
            <w:vAlign w:val="center"/>
          </w:tcPr>
          <w:p w14:paraId="1B34F77B" w14:textId="7EEB427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1 355 (62.01)</w:t>
            </w:r>
          </w:p>
        </w:tc>
        <w:tc>
          <w:tcPr>
            <w:tcW w:w="1418" w:type="dxa"/>
            <w:vAlign w:val="center"/>
          </w:tcPr>
          <w:p w14:paraId="5A06E21A" w14:textId="73050EE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271 (62.01)</w:t>
            </w:r>
          </w:p>
        </w:tc>
        <w:tc>
          <w:tcPr>
            <w:tcW w:w="1701" w:type="dxa"/>
            <w:vAlign w:val="center"/>
          </w:tcPr>
          <w:p w14:paraId="551CF708" w14:textId="6E7AADF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(2011-2016)</w:t>
            </w:r>
          </w:p>
        </w:tc>
        <w:tc>
          <w:tcPr>
            <w:tcW w:w="1701" w:type="dxa"/>
            <w:vAlign w:val="center"/>
          </w:tcPr>
          <w:p w14:paraId="533DC3D9" w14:textId="531C5AF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(2011-2016)</w:t>
            </w:r>
          </w:p>
        </w:tc>
      </w:tr>
      <w:tr w:rsidR="00965B42" w:rsidRPr="00965B42" w14:paraId="4ED2D459" w14:textId="77777777" w:rsidTr="00965B42">
        <w:tc>
          <w:tcPr>
            <w:tcW w:w="3823" w:type="dxa"/>
            <w:vAlign w:val="center"/>
          </w:tcPr>
          <w:p w14:paraId="2A01E287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Heart failure</w:t>
            </w:r>
          </w:p>
        </w:tc>
        <w:tc>
          <w:tcPr>
            <w:tcW w:w="850" w:type="dxa"/>
            <w:vAlign w:val="center"/>
          </w:tcPr>
          <w:p w14:paraId="255C0FCA" w14:textId="4367AB1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4 960</w:t>
            </w:r>
          </w:p>
        </w:tc>
        <w:tc>
          <w:tcPr>
            <w:tcW w:w="851" w:type="dxa"/>
            <w:vAlign w:val="center"/>
          </w:tcPr>
          <w:p w14:paraId="57D67B71" w14:textId="038B30A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992</w:t>
            </w:r>
          </w:p>
        </w:tc>
        <w:tc>
          <w:tcPr>
            <w:tcW w:w="1417" w:type="dxa"/>
            <w:vAlign w:val="center"/>
          </w:tcPr>
          <w:p w14:paraId="5A4A8DB1" w14:textId="1681B6C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67.71 (11.45)</w:t>
            </w:r>
          </w:p>
        </w:tc>
        <w:tc>
          <w:tcPr>
            <w:tcW w:w="1418" w:type="dxa"/>
            <w:vAlign w:val="center"/>
          </w:tcPr>
          <w:p w14:paraId="792AB1DD" w14:textId="0A66F3F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67.45 (11.50)</w:t>
            </w:r>
          </w:p>
        </w:tc>
        <w:tc>
          <w:tcPr>
            <w:tcW w:w="1417" w:type="dxa"/>
            <w:vAlign w:val="center"/>
          </w:tcPr>
          <w:p w14:paraId="75F66112" w14:textId="621503F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3 195 (64.42)</w:t>
            </w:r>
          </w:p>
        </w:tc>
        <w:tc>
          <w:tcPr>
            <w:tcW w:w="1418" w:type="dxa"/>
            <w:vAlign w:val="center"/>
          </w:tcPr>
          <w:p w14:paraId="07F6DE10" w14:textId="3A39AB1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639 (64.42)</w:t>
            </w:r>
          </w:p>
        </w:tc>
        <w:tc>
          <w:tcPr>
            <w:tcW w:w="1701" w:type="dxa"/>
            <w:vAlign w:val="center"/>
          </w:tcPr>
          <w:p w14:paraId="24B1BC4B" w14:textId="2B15E3E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(2011-2016)</w:t>
            </w:r>
          </w:p>
        </w:tc>
        <w:tc>
          <w:tcPr>
            <w:tcW w:w="1701" w:type="dxa"/>
            <w:vAlign w:val="center"/>
          </w:tcPr>
          <w:p w14:paraId="519150BA" w14:textId="51C6C7B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(2011-2016)</w:t>
            </w:r>
          </w:p>
        </w:tc>
      </w:tr>
      <w:tr w:rsidR="00965B42" w:rsidRPr="00965B42" w14:paraId="4A33A514" w14:textId="77777777" w:rsidTr="00965B42">
        <w:tc>
          <w:tcPr>
            <w:tcW w:w="3823" w:type="dxa"/>
            <w:vAlign w:val="center"/>
          </w:tcPr>
          <w:p w14:paraId="09293FF0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Peripheral artery occlusive disease</w:t>
            </w:r>
          </w:p>
        </w:tc>
        <w:tc>
          <w:tcPr>
            <w:tcW w:w="850" w:type="dxa"/>
            <w:vAlign w:val="center"/>
          </w:tcPr>
          <w:p w14:paraId="0E86995B" w14:textId="51B71C4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3 200</w:t>
            </w:r>
          </w:p>
        </w:tc>
        <w:tc>
          <w:tcPr>
            <w:tcW w:w="851" w:type="dxa"/>
            <w:vAlign w:val="center"/>
          </w:tcPr>
          <w:p w14:paraId="5CB5F041" w14:textId="2F0DB69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640</w:t>
            </w:r>
          </w:p>
        </w:tc>
        <w:tc>
          <w:tcPr>
            <w:tcW w:w="1417" w:type="dxa"/>
            <w:vAlign w:val="center"/>
          </w:tcPr>
          <w:p w14:paraId="4ACED04B" w14:textId="1FCE48A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67.33 (11.46)</w:t>
            </w:r>
          </w:p>
        </w:tc>
        <w:tc>
          <w:tcPr>
            <w:tcW w:w="1418" w:type="dxa"/>
            <w:vAlign w:val="center"/>
          </w:tcPr>
          <w:p w14:paraId="7B19AF8C" w14:textId="29A4F30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67.21 (11.58)</w:t>
            </w:r>
          </w:p>
        </w:tc>
        <w:tc>
          <w:tcPr>
            <w:tcW w:w="1417" w:type="dxa"/>
            <w:vAlign w:val="center"/>
          </w:tcPr>
          <w:p w14:paraId="23709A0D" w14:textId="3F3FAA7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1 800 (56.25)</w:t>
            </w:r>
          </w:p>
        </w:tc>
        <w:tc>
          <w:tcPr>
            <w:tcW w:w="1418" w:type="dxa"/>
            <w:vAlign w:val="center"/>
          </w:tcPr>
          <w:p w14:paraId="31D2B8DE" w14:textId="74D270C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360 (56.25)</w:t>
            </w:r>
          </w:p>
        </w:tc>
        <w:tc>
          <w:tcPr>
            <w:tcW w:w="1701" w:type="dxa"/>
            <w:vAlign w:val="center"/>
          </w:tcPr>
          <w:p w14:paraId="7C0AF5CF" w14:textId="14E7E6D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  <w:tc>
          <w:tcPr>
            <w:tcW w:w="1701" w:type="dxa"/>
            <w:vAlign w:val="center"/>
          </w:tcPr>
          <w:p w14:paraId="4B850C3F" w14:textId="3C40C20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</w:tr>
      <w:tr w:rsidR="00965B42" w:rsidRPr="00965B42" w14:paraId="3181EEE7" w14:textId="77777777" w:rsidTr="00965B42">
        <w:tc>
          <w:tcPr>
            <w:tcW w:w="3823" w:type="dxa"/>
            <w:vAlign w:val="center"/>
          </w:tcPr>
          <w:p w14:paraId="3A50C217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Stroke</w:t>
            </w:r>
          </w:p>
        </w:tc>
        <w:tc>
          <w:tcPr>
            <w:tcW w:w="850" w:type="dxa"/>
            <w:vAlign w:val="center"/>
          </w:tcPr>
          <w:p w14:paraId="4732AD51" w14:textId="44064E2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6 505</w:t>
            </w:r>
          </w:p>
        </w:tc>
        <w:tc>
          <w:tcPr>
            <w:tcW w:w="851" w:type="dxa"/>
            <w:vAlign w:val="center"/>
          </w:tcPr>
          <w:p w14:paraId="7E2FE8C5" w14:textId="6A6257F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1 301</w:t>
            </w:r>
          </w:p>
        </w:tc>
        <w:tc>
          <w:tcPr>
            <w:tcW w:w="1417" w:type="dxa"/>
            <w:vAlign w:val="center"/>
          </w:tcPr>
          <w:p w14:paraId="0F01C06F" w14:textId="6A7FCD3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66.14 (11.59)</w:t>
            </w:r>
          </w:p>
        </w:tc>
        <w:tc>
          <w:tcPr>
            <w:tcW w:w="1418" w:type="dxa"/>
            <w:vAlign w:val="center"/>
          </w:tcPr>
          <w:p w14:paraId="51402755" w14:textId="2549005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65.94 (11.63)</w:t>
            </w:r>
          </w:p>
        </w:tc>
        <w:tc>
          <w:tcPr>
            <w:tcW w:w="1417" w:type="dxa"/>
            <w:vAlign w:val="center"/>
          </w:tcPr>
          <w:p w14:paraId="2531CCE2" w14:textId="4F1C042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3 950 (60.72)</w:t>
            </w:r>
          </w:p>
        </w:tc>
        <w:tc>
          <w:tcPr>
            <w:tcW w:w="1418" w:type="dxa"/>
            <w:vAlign w:val="center"/>
          </w:tcPr>
          <w:p w14:paraId="028DCE40" w14:textId="7A51A4C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790 (60.72)</w:t>
            </w:r>
          </w:p>
        </w:tc>
        <w:tc>
          <w:tcPr>
            <w:tcW w:w="1701" w:type="dxa"/>
            <w:vAlign w:val="center"/>
          </w:tcPr>
          <w:p w14:paraId="152E200E" w14:textId="05C4FCD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  <w:tc>
          <w:tcPr>
            <w:tcW w:w="1701" w:type="dxa"/>
            <w:vAlign w:val="center"/>
          </w:tcPr>
          <w:p w14:paraId="25907269" w14:textId="2F34C6B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</w:tr>
      <w:tr w:rsidR="00965B42" w:rsidRPr="00965B42" w14:paraId="48D637CC" w14:textId="77777777" w:rsidTr="00965B42">
        <w:tc>
          <w:tcPr>
            <w:tcW w:w="3823" w:type="dxa"/>
            <w:vAlign w:val="center"/>
          </w:tcPr>
          <w:p w14:paraId="60B6D5B4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endocrine system</w:t>
            </w:r>
          </w:p>
        </w:tc>
        <w:tc>
          <w:tcPr>
            <w:tcW w:w="850" w:type="dxa"/>
            <w:vAlign w:val="center"/>
          </w:tcPr>
          <w:p w14:paraId="613146A9" w14:textId="1F18AD2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6 110</w:t>
            </w:r>
          </w:p>
        </w:tc>
        <w:tc>
          <w:tcPr>
            <w:tcW w:w="851" w:type="dxa"/>
            <w:vAlign w:val="center"/>
          </w:tcPr>
          <w:p w14:paraId="3A70AD4B" w14:textId="7A547C8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1 222</w:t>
            </w:r>
          </w:p>
        </w:tc>
        <w:tc>
          <w:tcPr>
            <w:tcW w:w="1417" w:type="dxa"/>
            <w:vAlign w:val="center"/>
          </w:tcPr>
          <w:p w14:paraId="0FB4DF4E" w14:textId="3FD83EF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57.60 (12.85)</w:t>
            </w:r>
          </w:p>
        </w:tc>
        <w:tc>
          <w:tcPr>
            <w:tcW w:w="1418" w:type="dxa"/>
            <w:vAlign w:val="center"/>
          </w:tcPr>
          <w:p w14:paraId="28E76AA2" w14:textId="5DECA75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57.50 (12.82)</w:t>
            </w:r>
          </w:p>
        </w:tc>
        <w:tc>
          <w:tcPr>
            <w:tcW w:w="1417" w:type="dxa"/>
            <w:vAlign w:val="center"/>
          </w:tcPr>
          <w:p w14:paraId="50F2A4A3" w14:textId="76B1564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3 955 (64.73)</w:t>
            </w:r>
          </w:p>
        </w:tc>
        <w:tc>
          <w:tcPr>
            <w:tcW w:w="1418" w:type="dxa"/>
            <w:vAlign w:val="center"/>
          </w:tcPr>
          <w:p w14:paraId="07A2EE9D" w14:textId="3A06C43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791 (64.73)</w:t>
            </w:r>
          </w:p>
        </w:tc>
        <w:tc>
          <w:tcPr>
            <w:tcW w:w="1701" w:type="dxa"/>
            <w:vAlign w:val="center"/>
          </w:tcPr>
          <w:p w14:paraId="10A8B802" w14:textId="6111FD1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  <w:tc>
          <w:tcPr>
            <w:tcW w:w="1701" w:type="dxa"/>
            <w:vAlign w:val="center"/>
          </w:tcPr>
          <w:p w14:paraId="33A7D655" w14:textId="48B8FB7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</w:tr>
      <w:tr w:rsidR="00965B42" w:rsidRPr="00965B42" w14:paraId="455751B7" w14:textId="77777777" w:rsidTr="00965B42">
        <w:tc>
          <w:tcPr>
            <w:tcW w:w="3823" w:type="dxa"/>
            <w:vAlign w:val="center"/>
          </w:tcPr>
          <w:p w14:paraId="5D275A6F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Diabetes mellitus</w:t>
            </w:r>
          </w:p>
        </w:tc>
        <w:tc>
          <w:tcPr>
            <w:tcW w:w="850" w:type="dxa"/>
            <w:vAlign w:val="center"/>
          </w:tcPr>
          <w:p w14:paraId="49C53F8C" w14:textId="4D70F7B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4 935</w:t>
            </w:r>
          </w:p>
        </w:tc>
        <w:tc>
          <w:tcPr>
            <w:tcW w:w="851" w:type="dxa"/>
            <w:vAlign w:val="center"/>
          </w:tcPr>
          <w:p w14:paraId="2F23B4ED" w14:textId="5D6B106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987</w:t>
            </w:r>
          </w:p>
        </w:tc>
        <w:tc>
          <w:tcPr>
            <w:tcW w:w="1417" w:type="dxa"/>
            <w:vAlign w:val="center"/>
          </w:tcPr>
          <w:p w14:paraId="07E0C47D" w14:textId="2B44369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58.44 (12.88)</w:t>
            </w:r>
          </w:p>
        </w:tc>
        <w:tc>
          <w:tcPr>
            <w:tcW w:w="1418" w:type="dxa"/>
            <w:vAlign w:val="center"/>
          </w:tcPr>
          <w:p w14:paraId="54DEA176" w14:textId="5218CC7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58.24 (12.85)</w:t>
            </w:r>
          </w:p>
        </w:tc>
        <w:tc>
          <w:tcPr>
            <w:tcW w:w="1417" w:type="dxa"/>
            <w:vAlign w:val="center"/>
          </w:tcPr>
          <w:p w14:paraId="7BE51297" w14:textId="7E51200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2 910 (58.97)</w:t>
            </w:r>
          </w:p>
        </w:tc>
        <w:tc>
          <w:tcPr>
            <w:tcW w:w="1418" w:type="dxa"/>
            <w:vAlign w:val="center"/>
          </w:tcPr>
          <w:p w14:paraId="1E072C2F" w14:textId="7BCA7A2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582 (58.97)</w:t>
            </w:r>
          </w:p>
        </w:tc>
        <w:tc>
          <w:tcPr>
            <w:tcW w:w="1701" w:type="dxa"/>
            <w:vAlign w:val="center"/>
          </w:tcPr>
          <w:p w14:paraId="1436CE56" w14:textId="12AAAD1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  <w:tc>
          <w:tcPr>
            <w:tcW w:w="1701" w:type="dxa"/>
            <w:vAlign w:val="center"/>
          </w:tcPr>
          <w:p w14:paraId="159662C1" w14:textId="377BF65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</w:tr>
      <w:tr w:rsidR="00965B42" w:rsidRPr="00965B42" w14:paraId="0A5232C0" w14:textId="77777777" w:rsidTr="00965B42">
        <w:tc>
          <w:tcPr>
            <w:tcW w:w="3823" w:type="dxa"/>
            <w:vAlign w:val="center"/>
          </w:tcPr>
          <w:p w14:paraId="41E6BDE2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Thyroid disorder</w:t>
            </w:r>
          </w:p>
        </w:tc>
        <w:tc>
          <w:tcPr>
            <w:tcW w:w="850" w:type="dxa"/>
            <w:vAlign w:val="center"/>
          </w:tcPr>
          <w:p w14:paraId="4C0F703A" w14:textId="63C02DE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1 320</w:t>
            </w:r>
          </w:p>
        </w:tc>
        <w:tc>
          <w:tcPr>
            <w:tcW w:w="851" w:type="dxa"/>
            <w:vAlign w:val="center"/>
          </w:tcPr>
          <w:p w14:paraId="075134D8" w14:textId="774CAF0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264</w:t>
            </w:r>
          </w:p>
        </w:tc>
        <w:tc>
          <w:tcPr>
            <w:tcW w:w="1417" w:type="dxa"/>
            <w:vAlign w:val="center"/>
          </w:tcPr>
          <w:p w14:paraId="5164F8CB" w14:textId="75BB07F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55.06 (12.09)</w:t>
            </w:r>
          </w:p>
        </w:tc>
        <w:tc>
          <w:tcPr>
            <w:tcW w:w="1418" w:type="dxa"/>
            <w:vAlign w:val="center"/>
          </w:tcPr>
          <w:p w14:paraId="29A951AC" w14:textId="21CF06D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55.11 (12.09)</w:t>
            </w:r>
          </w:p>
        </w:tc>
        <w:tc>
          <w:tcPr>
            <w:tcW w:w="1417" w:type="dxa"/>
            <w:vAlign w:val="center"/>
          </w:tcPr>
          <w:p w14:paraId="5FAF09BA" w14:textId="63D9B9A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1 170 (88.64)</w:t>
            </w:r>
          </w:p>
        </w:tc>
        <w:tc>
          <w:tcPr>
            <w:tcW w:w="1418" w:type="dxa"/>
            <w:vAlign w:val="center"/>
          </w:tcPr>
          <w:p w14:paraId="59150108" w14:textId="4F992D6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234 (88.64)</w:t>
            </w:r>
          </w:p>
        </w:tc>
        <w:tc>
          <w:tcPr>
            <w:tcW w:w="1701" w:type="dxa"/>
            <w:vAlign w:val="center"/>
          </w:tcPr>
          <w:p w14:paraId="15D56F4B" w14:textId="539602C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(2009.75-2015)</w:t>
            </w:r>
          </w:p>
        </w:tc>
        <w:tc>
          <w:tcPr>
            <w:tcW w:w="1701" w:type="dxa"/>
            <w:vAlign w:val="center"/>
          </w:tcPr>
          <w:p w14:paraId="381B4C7D" w14:textId="25F5AD4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(2009.75-2015)</w:t>
            </w:r>
          </w:p>
        </w:tc>
      </w:tr>
      <w:tr w:rsidR="00965B42" w:rsidRPr="00965B42" w14:paraId="385DE0F3" w14:textId="77777777" w:rsidTr="00965B42">
        <w:tc>
          <w:tcPr>
            <w:tcW w:w="3823" w:type="dxa"/>
            <w:vAlign w:val="center"/>
          </w:tcPr>
          <w:p w14:paraId="0E71B357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Chronic pulmonary diseases</w:t>
            </w:r>
          </w:p>
        </w:tc>
        <w:tc>
          <w:tcPr>
            <w:tcW w:w="850" w:type="dxa"/>
            <w:vAlign w:val="center"/>
          </w:tcPr>
          <w:p w14:paraId="3AF9BDF0" w14:textId="075654A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3 790</w:t>
            </w:r>
          </w:p>
        </w:tc>
        <w:tc>
          <w:tcPr>
            <w:tcW w:w="851" w:type="dxa"/>
            <w:vAlign w:val="center"/>
          </w:tcPr>
          <w:p w14:paraId="19F875E8" w14:textId="316A3F2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758</w:t>
            </w:r>
          </w:p>
        </w:tc>
        <w:tc>
          <w:tcPr>
            <w:tcW w:w="1417" w:type="dxa"/>
            <w:vAlign w:val="center"/>
          </w:tcPr>
          <w:p w14:paraId="6BD01753" w14:textId="5E3BE7D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61.22 (12.94)</w:t>
            </w:r>
          </w:p>
        </w:tc>
        <w:tc>
          <w:tcPr>
            <w:tcW w:w="1418" w:type="dxa"/>
            <w:vAlign w:val="center"/>
          </w:tcPr>
          <w:p w14:paraId="291BC763" w14:textId="66BC05F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61.08 (12.85)</w:t>
            </w:r>
          </w:p>
        </w:tc>
        <w:tc>
          <w:tcPr>
            <w:tcW w:w="1417" w:type="dxa"/>
            <w:vAlign w:val="center"/>
          </w:tcPr>
          <w:p w14:paraId="29BCDABC" w14:textId="306BE83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2 310 (60.95)</w:t>
            </w:r>
          </w:p>
        </w:tc>
        <w:tc>
          <w:tcPr>
            <w:tcW w:w="1418" w:type="dxa"/>
            <w:vAlign w:val="center"/>
          </w:tcPr>
          <w:p w14:paraId="4D2039DC" w14:textId="2E28A8D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462 (60.95)</w:t>
            </w:r>
          </w:p>
        </w:tc>
        <w:tc>
          <w:tcPr>
            <w:tcW w:w="1701" w:type="dxa"/>
            <w:vAlign w:val="center"/>
          </w:tcPr>
          <w:p w14:paraId="68588569" w14:textId="2D16DE7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  <w:tc>
          <w:tcPr>
            <w:tcW w:w="1701" w:type="dxa"/>
            <w:vAlign w:val="center"/>
          </w:tcPr>
          <w:p w14:paraId="2702FAD7" w14:textId="467A8CD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</w:tr>
      <w:tr w:rsidR="00965B42" w:rsidRPr="00965B42" w14:paraId="06DB43A6" w14:textId="77777777" w:rsidTr="00965B42">
        <w:tc>
          <w:tcPr>
            <w:tcW w:w="3823" w:type="dxa"/>
            <w:vAlign w:val="center"/>
          </w:tcPr>
          <w:p w14:paraId="048B91C3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gastrointestinal system</w:t>
            </w:r>
          </w:p>
        </w:tc>
        <w:tc>
          <w:tcPr>
            <w:tcW w:w="850" w:type="dxa"/>
            <w:vAlign w:val="center"/>
          </w:tcPr>
          <w:p w14:paraId="7963A440" w14:textId="5A2C3A9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4 175</w:t>
            </w:r>
          </w:p>
        </w:tc>
        <w:tc>
          <w:tcPr>
            <w:tcW w:w="851" w:type="dxa"/>
            <w:vAlign w:val="center"/>
          </w:tcPr>
          <w:p w14:paraId="7EA13736" w14:textId="0BE22F4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835</w:t>
            </w:r>
          </w:p>
        </w:tc>
        <w:tc>
          <w:tcPr>
            <w:tcW w:w="1417" w:type="dxa"/>
            <w:vAlign w:val="center"/>
          </w:tcPr>
          <w:p w14:paraId="09D01E83" w14:textId="5276DDA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56.19 (15.12)</w:t>
            </w:r>
          </w:p>
        </w:tc>
        <w:tc>
          <w:tcPr>
            <w:tcW w:w="1418" w:type="dxa"/>
            <w:vAlign w:val="center"/>
          </w:tcPr>
          <w:p w14:paraId="102F3FDD" w14:textId="05F0AF8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56.14 (15.03)</w:t>
            </w:r>
          </w:p>
        </w:tc>
        <w:tc>
          <w:tcPr>
            <w:tcW w:w="1417" w:type="dxa"/>
            <w:vAlign w:val="center"/>
          </w:tcPr>
          <w:p w14:paraId="7FB1C491" w14:textId="5AE7678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2 040 (48.86)</w:t>
            </w:r>
          </w:p>
        </w:tc>
        <w:tc>
          <w:tcPr>
            <w:tcW w:w="1418" w:type="dxa"/>
            <w:vAlign w:val="center"/>
          </w:tcPr>
          <w:p w14:paraId="61CEF339" w14:textId="6F7B4C0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408 (48.86)</w:t>
            </w:r>
          </w:p>
        </w:tc>
        <w:tc>
          <w:tcPr>
            <w:tcW w:w="1701" w:type="dxa"/>
            <w:vAlign w:val="center"/>
          </w:tcPr>
          <w:p w14:paraId="5B55B7FC" w14:textId="614B555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(2009-2015)</w:t>
            </w:r>
          </w:p>
        </w:tc>
        <w:tc>
          <w:tcPr>
            <w:tcW w:w="1701" w:type="dxa"/>
            <w:vAlign w:val="center"/>
          </w:tcPr>
          <w:p w14:paraId="02801611" w14:textId="6ADBF2A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(2009-2015)</w:t>
            </w:r>
          </w:p>
        </w:tc>
      </w:tr>
      <w:tr w:rsidR="00965B42" w:rsidRPr="00965B42" w14:paraId="547C76A5" w14:textId="77777777" w:rsidTr="00965B42">
        <w:tc>
          <w:tcPr>
            <w:tcW w:w="3823" w:type="dxa"/>
            <w:vAlign w:val="center"/>
          </w:tcPr>
          <w:p w14:paraId="24BEF700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Ulcer or chronic gastritis</w:t>
            </w:r>
          </w:p>
        </w:tc>
        <w:tc>
          <w:tcPr>
            <w:tcW w:w="850" w:type="dxa"/>
            <w:vAlign w:val="center"/>
          </w:tcPr>
          <w:p w14:paraId="4D166E3E" w14:textId="7C24E62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1 920</w:t>
            </w:r>
          </w:p>
        </w:tc>
        <w:tc>
          <w:tcPr>
            <w:tcW w:w="851" w:type="dxa"/>
            <w:vAlign w:val="center"/>
          </w:tcPr>
          <w:p w14:paraId="70901467" w14:textId="646998E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384</w:t>
            </w:r>
          </w:p>
        </w:tc>
        <w:tc>
          <w:tcPr>
            <w:tcW w:w="1417" w:type="dxa"/>
            <w:vAlign w:val="center"/>
          </w:tcPr>
          <w:p w14:paraId="626BADB3" w14:textId="369ACC0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58.71 (14.34)</w:t>
            </w:r>
          </w:p>
        </w:tc>
        <w:tc>
          <w:tcPr>
            <w:tcW w:w="1418" w:type="dxa"/>
            <w:vAlign w:val="center"/>
          </w:tcPr>
          <w:p w14:paraId="57F396A6" w14:textId="7201177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58.61 (14.24)</w:t>
            </w:r>
          </w:p>
        </w:tc>
        <w:tc>
          <w:tcPr>
            <w:tcW w:w="1417" w:type="dxa"/>
            <w:vAlign w:val="center"/>
          </w:tcPr>
          <w:p w14:paraId="36E74A5A" w14:textId="728E1ED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935 (48.70)</w:t>
            </w:r>
          </w:p>
        </w:tc>
        <w:tc>
          <w:tcPr>
            <w:tcW w:w="1418" w:type="dxa"/>
            <w:vAlign w:val="center"/>
          </w:tcPr>
          <w:p w14:paraId="621C35AF" w14:textId="49F9EB0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187 (48.70)</w:t>
            </w:r>
          </w:p>
        </w:tc>
        <w:tc>
          <w:tcPr>
            <w:tcW w:w="1701" w:type="dxa"/>
            <w:vAlign w:val="center"/>
          </w:tcPr>
          <w:p w14:paraId="6F44765A" w14:textId="583E960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  <w:tc>
          <w:tcPr>
            <w:tcW w:w="1701" w:type="dxa"/>
            <w:vAlign w:val="center"/>
          </w:tcPr>
          <w:p w14:paraId="307D5D99" w14:textId="56D7717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(2009-2015)</w:t>
            </w:r>
          </w:p>
        </w:tc>
      </w:tr>
      <w:tr w:rsidR="00965B42" w:rsidRPr="00965B42" w14:paraId="5057B3ED" w14:textId="77777777" w:rsidTr="00965B42">
        <w:tc>
          <w:tcPr>
            <w:tcW w:w="3823" w:type="dxa"/>
            <w:vAlign w:val="center"/>
          </w:tcPr>
          <w:p w14:paraId="45E07D65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Chronic liver disease</w:t>
            </w:r>
          </w:p>
        </w:tc>
        <w:tc>
          <w:tcPr>
            <w:tcW w:w="850" w:type="dxa"/>
            <w:vAlign w:val="center"/>
          </w:tcPr>
          <w:p w14:paraId="50376348" w14:textId="6EEECA5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1 130</w:t>
            </w:r>
          </w:p>
        </w:tc>
        <w:tc>
          <w:tcPr>
            <w:tcW w:w="851" w:type="dxa"/>
            <w:vAlign w:val="center"/>
          </w:tcPr>
          <w:p w14:paraId="77E8A7F4" w14:textId="0318E72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226</w:t>
            </w:r>
          </w:p>
        </w:tc>
        <w:tc>
          <w:tcPr>
            <w:tcW w:w="1417" w:type="dxa"/>
            <w:vAlign w:val="center"/>
          </w:tcPr>
          <w:p w14:paraId="338043F0" w14:textId="4BAD812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48.87 (12.98)</w:t>
            </w:r>
          </w:p>
        </w:tc>
        <w:tc>
          <w:tcPr>
            <w:tcW w:w="1418" w:type="dxa"/>
            <w:vAlign w:val="center"/>
          </w:tcPr>
          <w:p w14:paraId="5ABB113F" w14:textId="57595D6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48.75 (12.92)</w:t>
            </w:r>
          </w:p>
        </w:tc>
        <w:tc>
          <w:tcPr>
            <w:tcW w:w="1417" w:type="dxa"/>
            <w:vAlign w:val="center"/>
          </w:tcPr>
          <w:p w14:paraId="55918D87" w14:textId="0D0849C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390 (34.51)</w:t>
            </w:r>
          </w:p>
        </w:tc>
        <w:tc>
          <w:tcPr>
            <w:tcW w:w="1418" w:type="dxa"/>
            <w:vAlign w:val="center"/>
          </w:tcPr>
          <w:p w14:paraId="4BEF669C" w14:textId="125D8E5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78 (34.51)</w:t>
            </w:r>
          </w:p>
        </w:tc>
        <w:tc>
          <w:tcPr>
            <w:tcW w:w="1701" w:type="dxa"/>
            <w:vAlign w:val="center"/>
          </w:tcPr>
          <w:p w14:paraId="3A403E19" w14:textId="32DF340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  <w:tc>
          <w:tcPr>
            <w:tcW w:w="1701" w:type="dxa"/>
            <w:vAlign w:val="center"/>
          </w:tcPr>
          <w:p w14:paraId="4D9B0D3D" w14:textId="0623A0F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</w:tr>
      <w:tr w:rsidR="00965B42" w:rsidRPr="00965B42" w14:paraId="741ED853" w14:textId="77777777" w:rsidTr="00965B42">
        <w:tc>
          <w:tcPr>
            <w:tcW w:w="3823" w:type="dxa"/>
            <w:vAlign w:val="center"/>
          </w:tcPr>
          <w:p w14:paraId="4F9E71F9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Inflammatory bowel disease</w:t>
            </w:r>
          </w:p>
        </w:tc>
        <w:tc>
          <w:tcPr>
            <w:tcW w:w="850" w:type="dxa"/>
            <w:vAlign w:val="center"/>
          </w:tcPr>
          <w:p w14:paraId="0C87465C" w14:textId="45B8632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360</w:t>
            </w:r>
          </w:p>
        </w:tc>
        <w:tc>
          <w:tcPr>
            <w:tcW w:w="851" w:type="dxa"/>
            <w:vAlign w:val="center"/>
          </w:tcPr>
          <w:p w14:paraId="3CA2F64A" w14:textId="0442FE0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72</w:t>
            </w:r>
          </w:p>
        </w:tc>
        <w:tc>
          <w:tcPr>
            <w:tcW w:w="1417" w:type="dxa"/>
            <w:vAlign w:val="center"/>
          </w:tcPr>
          <w:p w14:paraId="52CF3791" w14:textId="6C862E0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48.81 (17.08)</w:t>
            </w:r>
          </w:p>
        </w:tc>
        <w:tc>
          <w:tcPr>
            <w:tcW w:w="1418" w:type="dxa"/>
            <w:vAlign w:val="center"/>
          </w:tcPr>
          <w:p w14:paraId="7293A8D6" w14:textId="47C4B72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48.85 (16.81)</w:t>
            </w:r>
          </w:p>
        </w:tc>
        <w:tc>
          <w:tcPr>
            <w:tcW w:w="1417" w:type="dxa"/>
            <w:vAlign w:val="center"/>
          </w:tcPr>
          <w:p w14:paraId="25C120EA" w14:textId="5F9FBAF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175 (48.61)</w:t>
            </w:r>
          </w:p>
        </w:tc>
        <w:tc>
          <w:tcPr>
            <w:tcW w:w="1418" w:type="dxa"/>
            <w:vAlign w:val="center"/>
          </w:tcPr>
          <w:p w14:paraId="7D187E8E" w14:textId="4A420FB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35 (48.61)</w:t>
            </w:r>
          </w:p>
        </w:tc>
        <w:tc>
          <w:tcPr>
            <w:tcW w:w="1701" w:type="dxa"/>
            <w:vAlign w:val="center"/>
          </w:tcPr>
          <w:p w14:paraId="2FBC0DB7" w14:textId="21ED83D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2012.5 (2009.75-2015)</w:t>
            </w:r>
          </w:p>
        </w:tc>
        <w:tc>
          <w:tcPr>
            <w:tcW w:w="1701" w:type="dxa"/>
            <w:vAlign w:val="center"/>
          </w:tcPr>
          <w:p w14:paraId="5C66F055" w14:textId="776E4C9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2012.5 (2009.75-2015)</w:t>
            </w:r>
          </w:p>
        </w:tc>
      </w:tr>
      <w:tr w:rsidR="00965B42" w:rsidRPr="00965B42" w14:paraId="4DA30E8C" w14:textId="77777777" w:rsidTr="00965B42">
        <w:tc>
          <w:tcPr>
            <w:tcW w:w="3823" w:type="dxa"/>
            <w:vAlign w:val="center"/>
          </w:tcPr>
          <w:p w14:paraId="5E5DD41F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Diverticular disease of intestine</w:t>
            </w:r>
          </w:p>
        </w:tc>
        <w:tc>
          <w:tcPr>
            <w:tcW w:w="850" w:type="dxa"/>
            <w:vAlign w:val="center"/>
          </w:tcPr>
          <w:p w14:paraId="509F9FB9" w14:textId="2AE0E01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970</w:t>
            </w:r>
          </w:p>
        </w:tc>
        <w:tc>
          <w:tcPr>
            <w:tcW w:w="851" w:type="dxa"/>
            <w:vAlign w:val="center"/>
          </w:tcPr>
          <w:p w14:paraId="16BF5CB8" w14:textId="112DD7B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194</w:t>
            </w:r>
          </w:p>
        </w:tc>
        <w:tc>
          <w:tcPr>
            <w:tcW w:w="1417" w:type="dxa"/>
            <w:vAlign w:val="center"/>
          </w:tcPr>
          <w:p w14:paraId="4654B085" w14:textId="59A8225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63.26 (12.69)</w:t>
            </w:r>
          </w:p>
        </w:tc>
        <w:tc>
          <w:tcPr>
            <w:tcW w:w="1418" w:type="dxa"/>
            <w:vAlign w:val="center"/>
          </w:tcPr>
          <w:p w14:paraId="3A04C891" w14:textId="4F01034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63.16 (12.78)</w:t>
            </w:r>
          </w:p>
        </w:tc>
        <w:tc>
          <w:tcPr>
            <w:tcW w:w="1417" w:type="dxa"/>
            <w:vAlign w:val="center"/>
          </w:tcPr>
          <w:p w14:paraId="648F2BE1" w14:textId="56374AD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655 (67.53)</w:t>
            </w:r>
          </w:p>
        </w:tc>
        <w:tc>
          <w:tcPr>
            <w:tcW w:w="1418" w:type="dxa"/>
            <w:vAlign w:val="center"/>
          </w:tcPr>
          <w:p w14:paraId="63934255" w14:textId="56C4B67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131 (67.53)</w:t>
            </w:r>
          </w:p>
        </w:tc>
        <w:tc>
          <w:tcPr>
            <w:tcW w:w="1701" w:type="dxa"/>
            <w:vAlign w:val="center"/>
          </w:tcPr>
          <w:p w14:paraId="2364B0CA" w14:textId="43B63E0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  <w:tc>
          <w:tcPr>
            <w:tcW w:w="1701" w:type="dxa"/>
            <w:vAlign w:val="center"/>
          </w:tcPr>
          <w:p w14:paraId="68DEFD29" w14:textId="01EA816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</w:tr>
      <w:tr w:rsidR="00965B42" w:rsidRPr="00965B42" w14:paraId="23F1E421" w14:textId="77777777" w:rsidTr="00965B42">
        <w:tc>
          <w:tcPr>
            <w:tcW w:w="3823" w:type="dxa"/>
            <w:vAlign w:val="center"/>
          </w:tcPr>
          <w:p w14:paraId="0371E5FB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urogenital system</w:t>
            </w:r>
          </w:p>
        </w:tc>
        <w:tc>
          <w:tcPr>
            <w:tcW w:w="850" w:type="dxa"/>
            <w:vAlign w:val="center"/>
          </w:tcPr>
          <w:p w14:paraId="43908ED9" w14:textId="66840BC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2 050</w:t>
            </w:r>
          </w:p>
        </w:tc>
        <w:tc>
          <w:tcPr>
            <w:tcW w:w="851" w:type="dxa"/>
            <w:vAlign w:val="center"/>
          </w:tcPr>
          <w:p w14:paraId="1BC4EB4F" w14:textId="6E531C6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410</w:t>
            </w:r>
          </w:p>
        </w:tc>
        <w:tc>
          <w:tcPr>
            <w:tcW w:w="1417" w:type="dxa"/>
            <w:vAlign w:val="center"/>
          </w:tcPr>
          <w:p w14:paraId="6C83EC52" w14:textId="004979F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63.91 (10.87)</w:t>
            </w:r>
          </w:p>
        </w:tc>
        <w:tc>
          <w:tcPr>
            <w:tcW w:w="1418" w:type="dxa"/>
            <w:vAlign w:val="center"/>
          </w:tcPr>
          <w:p w14:paraId="1C0DEF97" w14:textId="2DBD965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63.66 (10.92)</w:t>
            </w:r>
          </w:p>
        </w:tc>
        <w:tc>
          <w:tcPr>
            <w:tcW w:w="1417" w:type="dxa"/>
            <w:vAlign w:val="center"/>
          </w:tcPr>
          <w:p w14:paraId="5DAD399D" w14:textId="1B22D24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690 (33.66)</w:t>
            </w:r>
          </w:p>
        </w:tc>
        <w:tc>
          <w:tcPr>
            <w:tcW w:w="1418" w:type="dxa"/>
            <w:vAlign w:val="center"/>
          </w:tcPr>
          <w:p w14:paraId="598819FE" w14:textId="3B3BD0E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138 (33.66)</w:t>
            </w:r>
          </w:p>
        </w:tc>
        <w:tc>
          <w:tcPr>
            <w:tcW w:w="1701" w:type="dxa"/>
            <w:vAlign w:val="center"/>
          </w:tcPr>
          <w:p w14:paraId="555A1CEF" w14:textId="5205828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  <w:tc>
          <w:tcPr>
            <w:tcW w:w="1701" w:type="dxa"/>
            <w:vAlign w:val="center"/>
          </w:tcPr>
          <w:p w14:paraId="7D14D9BB" w14:textId="4E9E749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</w:tr>
      <w:tr w:rsidR="00965B42" w:rsidRPr="00965B42" w14:paraId="4EA2AA8F" w14:textId="77777777" w:rsidTr="00965B42">
        <w:tc>
          <w:tcPr>
            <w:tcW w:w="3823" w:type="dxa"/>
            <w:vAlign w:val="center"/>
          </w:tcPr>
          <w:p w14:paraId="11C98FF2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Chronic kidney disease</w:t>
            </w:r>
          </w:p>
        </w:tc>
        <w:tc>
          <w:tcPr>
            <w:tcW w:w="850" w:type="dxa"/>
            <w:vAlign w:val="center"/>
          </w:tcPr>
          <w:p w14:paraId="7CA3F51A" w14:textId="23FC65A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1 030</w:t>
            </w:r>
          </w:p>
        </w:tc>
        <w:tc>
          <w:tcPr>
            <w:tcW w:w="851" w:type="dxa"/>
            <w:vAlign w:val="center"/>
          </w:tcPr>
          <w:p w14:paraId="38FEDD82" w14:textId="7E1A816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206</w:t>
            </w:r>
          </w:p>
        </w:tc>
        <w:tc>
          <w:tcPr>
            <w:tcW w:w="1417" w:type="dxa"/>
            <w:vAlign w:val="center"/>
          </w:tcPr>
          <w:p w14:paraId="24848FD5" w14:textId="25BF4EB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64.19 (13.42)</w:t>
            </w:r>
          </w:p>
        </w:tc>
        <w:tc>
          <w:tcPr>
            <w:tcW w:w="1418" w:type="dxa"/>
            <w:vAlign w:val="center"/>
          </w:tcPr>
          <w:p w14:paraId="0C8E9C6C" w14:textId="0502A64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64.00 (13.35)</w:t>
            </w:r>
          </w:p>
        </w:tc>
        <w:tc>
          <w:tcPr>
            <w:tcW w:w="1417" w:type="dxa"/>
            <w:vAlign w:val="center"/>
          </w:tcPr>
          <w:p w14:paraId="56139DFF" w14:textId="49BC2B0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690 (66.99)</w:t>
            </w:r>
          </w:p>
        </w:tc>
        <w:tc>
          <w:tcPr>
            <w:tcW w:w="1418" w:type="dxa"/>
            <w:vAlign w:val="center"/>
          </w:tcPr>
          <w:p w14:paraId="49A11368" w14:textId="63AC3F1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138 (66.99)</w:t>
            </w:r>
          </w:p>
        </w:tc>
        <w:tc>
          <w:tcPr>
            <w:tcW w:w="1701" w:type="dxa"/>
            <w:vAlign w:val="center"/>
          </w:tcPr>
          <w:p w14:paraId="43725978" w14:textId="359E627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(2010-2016)</w:t>
            </w:r>
          </w:p>
        </w:tc>
        <w:tc>
          <w:tcPr>
            <w:tcW w:w="1701" w:type="dxa"/>
            <w:vAlign w:val="center"/>
          </w:tcPr>
          <w:p w14:paraId="14DF1E86" w14:textId="04CA88F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(2010-2016)</w:t>
            </w:r>
          </w:p>
        </w:tc>
      </w:tr>
      <w:tr w:rsidR="00965B42" w:rsidRPr="00965B42" w14:paraId="2ECC0119" w14:textId="77777777" w:rsidTr="00965B42">
        <w:tc>
          <w:tcPr>
            <w:tcW w:w="3823" w:type="dxa"/>
            <w:vAlign w:val="center"/>
          </w:tcPr>
          <w:p w14:paraId="51760C69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Prostate disorders</w:t>
            </w:r>
          </w:p>
        </w:tc>
        <w:tc>
          <w:tcPr>
            <w:tcW w:w="850" w:type="dxa"/>
            <w:vAlign w:val="center"/>
          </w:tcPr>
          <w:p w14:paraId="38C6F787" w14:textId="4EBB7D0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1 050</w:t>
            </w:r>
          </w:p>
        </w:tc>
        <w:tc>
          <w:tcPr>
            <w:tcW w:w="851" w:type="dxa"/>
            <w:vAlign w:val="center"/>
          </w:tcPr>
          <w:p w14:paraId="4412D8A6" w14:textId="2B66927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210</w:t>
            </w:r>
          </w:p>
        </w:tc>
        <w:tc>
          <w:tcPr>
            <w:tcW w:w="1417" w:type="dxa"/>
            <w:vAlign w:val="center"/>
          </w:tcPr>
          <w:p w14:paraId="220E33A5" w14:textId="39EA0E1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63.69 (7.78)</w:t>
            </w:r>
          </w:p>
        </w:tc>
        <w:tc>
          <w:tcPr>
            <w:tcW w:w="1418" w:type="dxa"/>
            <w:vAlign w:val="center"/>
          </w:tcPr>
          <w:p w14:paraId="15E00488" w14:textId="28F1C60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63.45 (7.94)</w:t>
            </w:r>
          </w:p>
        </w:tc>
        <w:tc>
          <w:tcPr>
            <w:tcW w:w="1417" w:type="dxa"/>
            <w:vAlign w:val="center"/>
          </w:tcPr>
          <w:p w14:paraId="4E1A82BD" w14:textId="53D49DE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 (0.00)</w:t>
            </w:r>
          </w:p>
        </w:tc>
        <w:tc>
          <w:tcPr>
            <w:tcW w:w="1418" w:type="dxa"/>
            <w:vAlign w:val="center"/>
          </w:tcPr>
          <w:p w14:paraId="6A166260" w14:textId="2321A45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0 (0.00)</w:t>
            </w:r>
          </w:p>
        </w:tc>
        <w:tc>
          <w:tcPr>
            <w:tcW w:w="1701" w:type="dxa"/>
            <w:vAlign w:val="center"/>
          </w:tcPr>
          <w:p w14:paraId="77C8F548" w14:textId="08D0B40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(2009-2015)</w:t>
            </w:r>
          </w:p>
        </w:tc>
        <w:tc>
          <w:tcPr>
            <w:tcW w:w="1701" w:type="dxa"/>
            <w:vAlign w:val="center"/>
          </w:tcPr>
          <w:p w14:paraId="7376C762" w14:textId="44289E3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(2009-2015)</w:t>
            </w:r>
          </w:p>
        </w:tc>
      </w:tr>
      <w:tr w:rsidR="00965B42" w:rsidRPr="00965B42" w14:paraId="67EDB3A7" w14:textId="77777777" w:rsidTr="00965B42">
        <w:tc>
          <w:tcPr>
            <w:tcW w:w="3823" w:type="dxa"/>
            <w:vAlign w:val="center"/>
          </w:tcPr>
          <w:p w14:paraId="6352F7B8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Connective tissue disorders</w:t>
            </w:r>
          </w:p>
        </w:tc>
        <w:tc>
          <w:tcPr>
            <w:tcW w:w="850" w:type="dxa"/>
            <w:vAlign w:val="center"/>
          </w:tcPr>
          <w:p w14:paraId="00F62D4E" w14:textId="507400F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360</w:t>
            </w:r>
          </w:p>
        </w:tc>
        <w:tc>
          <w:tcPr>
            <w:tcW w:w="851" w:type="dxa"/>
            <w:vAlign w:val="center"/>
          </w:tcPr>
          <w:p w14:paraId="7F34CC8B" w14:textId="38D60E8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72</w:t>
            </w:r>
          </w:p>
        </w:tc>
        <w:tc>
          <w:tcPr>
            <w:tcW w:w="1417" w:type="dxa"/>
            <w:vAlign w:val="center"/>
          </w:tcPr>
          <w:p w14:paraId="2797EE14" w14:textId="5641A88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52.81 (14.53)</w:t>
            </w:r>
          </w:p>
        </w:tc>
        <w:tc>
          <w:tcPr>
            <w:tcW w:w="1418" w:type="dxa"/>
            <w:vAlign w:val="center"/>
          </w:tcPr>
          <w:p w14:paraId="0A9544C5" w14:textId="4647545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52.76 (14.55)</w:t>
            </w:r>
          </w:p>
        </w:tc>
        <w:tc>
          <w:tcPr>
            <w:tcW w:w="1417" w:type="dxa"/>
            <w:vAlign w:val="center"/>
          </w:tcPr>
          <w:p w14:paraId="1B7BE254" w14:textId="27E9AB7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230 (63.89)</w:t>
            </w:r>
          </w:p>
        </w:tc>
        <w:tc>
          <w:tcPr>
            <w:tcW w:w="1418" w:type="dxa"/>
            <w:vAlign w:val="center"/>
          </w:tcPr>
          <w:p w14:paraId="7AA68329" w14:textId="00F40CC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46 (63.89)</w:t>
            </w:r>
          </w:p>
        </w:tc>
        <w:tc>
          <w:tcPr>
            <w:tcW w:w="1701" w:type="dxa"/>
            <w:vAlign w:val="center"/>
          </w:tcPr>
          <w:p w14:paraId="6102A325" w14:textId="3AB471D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2012.5 (2010-2015.25)</w:t>
            </w:r>
          </w:p>
        </w:tc>
        <w:tc>
          <w:tcPr>
            <w:tcW w:w="1701" w:type="dxa"/>
            <w:vAlign w:val="center"/>
          </w:tcPr>
          <w:p w14:paraId="3D39A7F8" w14:textId="6AB8A95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2012.5 (2010-2015.25)</w:t>
            </w:r>
          </w:p>
        </w:tc>
      </w:tr>
      <w:tr w:rsidR="00965B42" w:rsidRPr="00965B42" w14:paraId="7D5B867D" w14:textId="77777777" w:rsidTr="00965B42">
        <w:tc>
          <w:tcPr>
            <w:tcW w:w="3823" w:type="dxa"/>
            <w:vAlign w:val="center"/>
          </w:tcPr>
          <w:p w14:paraId="2511F05A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Cancers</w:t>
            </w:r>
          </w:p>
        </w:tc>
        <w:tc>
          <w:tcPr>
            <w:tcW w:w="850" w:type="dxa"/>
            <w:vAlign w:val="center"/>
          </w:tcPr>
          <w:p w14:paraId="3C3E68A3" w14:textId="5FF356F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10 845</w:t>
            </w:r>
          </w:p>
        </w:tc>
        <w:tc>
          <w:tcPr>
            <w:tcW w:w="851" w:type="dxa"/>
            <w:vAlign w:val="center"/>
          </w:tcPr>
          <w:p w14:paraId="41411B0B" w14:textId="69D96F7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2 169</w:t>
            </w:r>
          </w:p>
        </w:tc>
        <w:tc>
          <w:tcPr>
            <w:tcW w:w="1417" w:type="dxa"/>
            <w:vAlign w:val="center"/>
          </w:tcPr>
          <w:p w14:paraId="79B74910" w14:textId="58D3D80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61.53 (11.21)</w:t>
            </w:r>
          </w:p>
        </w:tc>
        <w:tc>
          <w:tcPr>
            <w:tcW w:w="1418" w:type="dxa"/>
            <w:vAlign w:val="center"/>
          </w:tcPr>
          <w:p w14:paraId="077AE360" w14:textId="4D7197C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61.43 (11.26)</w:t>
            </w:r>
          </w:p>
        </w:tc>
        <w:tc>
          <w:tcPr>
            <w:tcW w:w="1417" w:type="dxa"/>
            <w:vAlign w:val="center"/>
          </w:tcPr>
          <w:p w14:paraId="10719765" w14:textId="00D63BD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7 010 (64.64)</w:t>
            </w:r>
          </w:p>
        </w:tc>
        <w:tc>
          <w:tcPr>
            <w:tcW w:w="1418" w:type="dxa"/>
            <w:vAlign w:val="center"/>
          </w:tcPr>
          <w:p w14:paraId="70C9B609" w14:textId="0B25AA8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1 402 (64.64)</w:t>
            </w:r>
          </w:p>
        </w:tc>
        <w:tc>
          <w:tcPr>
            <w:tcW w:w="1701" w:type="dxa"/>
            <w:vAlign w:val="center"/>
          </w:tcPr>
          <w:p w14:paraId="055967E4" w14:textId="23B8046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  <w:tc>
          <w:tcPr>
            <w:tcW w:w="1701" w:type="dxa"/>
            <w:vAlign w:val="center"/>
          </w:tcPr>
          <w:p w14:paraId="51F3499A" w14:textId="32F7629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</w:tr>
      <w:tr w:rsidR="00965B42" w:rsidRPr="00965B42" w14:paraId="498F80B1" w14:textId="77777777" w:rsidTr="00965B42">
        <w:tc>
          <w:tcPr>
            <w:tcW w:w="3823" w:type="dxa"/>
            <w:vAlign w:val="center"/>
          </w:tcPr>
          <w:p w14:paraId="3B4358AE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Diseases of the neurological system</w:t>
            </w:r>
          </w:p>
        </w:tc>
        <w:tc>
          <w:tcPr>
            <w:tcW w:w="850" w:type="dxa"/>
            <w:vAlign w:val="center"/>
          </w:tcPr>
          <w:p w14:paraId="21ADDB03" w14:textId="0F80B84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4 250</w:t>
            </w:r>
          </w:p>
        </w:tc>
        <w:tc>
          <w:tcPr>
            <w:tcW w:w="851" w:type="dxa"/>
            <w:vAlign w:val="center"/>
          </w:tcPr>
          <w:p w14:paraId="25B7C6BA" w14:textId="63D4ADB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850</w:t>
            </w:r>
          </w:p>
        </w:tc>
        <w:tc>
          <w:tcPr>
            <w:tcW w:w="1417" w:type="dxa"/>
            <w:vAlign w:val="center"/>
          </w:tcPr>
          <w:p w14:paraId="164F8FBC" w14:textId="6B5D83C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54.03 (15.57)</w:t>
            </w:r>
          </w:p>
        </w:tc>
        <w:tc>
          <w:tcPr>
            <w:tcW w:w="1418" w:type="dxa"/>
            <w:vAlign w:val="center"/>
          </w:tcPr>
          <w:p w14:paraId="0549E1B0" w14:textId="4D82EFD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53.99 (15.46)</w:t>
            </w:r>
          </w:p>
        </w:tc>
        <w:tc>
          <w:tcPr>
            <w:tcW w:w="1417" w:type="dxa"/>
            <w:vAlign w:val="center"/>
          </w:tcPr>
          <w:p w14:paraId="7E63CDDD" w14:textId="798F0EB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2 205 (51.88)</w:t>
            </w:r>
          </w:p>
        </w:tc>
        <w:tc>
          <w:tcPr>
            <w:tcW w:w="1418" w:type="dxa"/>
            <w:vAlign w:val="center"/>
          </w:tcPr>
          <w:p w14:paraId="55DD8893" w14:textId="797AC5D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441 (51.88)</w:t>
            </w:r>
          </w:p>
        </w:tc>
        <w:tc>
          <w:tcPr>
            <w:tcW w:w="1701" w:type="dxa"/>
            <w:vAlign w:val="center"/>
          </w:tcPr>
          <w:p w14:paraId="2ECD61D2" w14:textId="289EB87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(2009-2015)</w:t>
            </w:r>
          </w:p>
        </w:tc>
        <w:tc>
          <w:tcPr>
            <w:tcW w:w="1701" w:type="dxa"/>
            <w:vAlign w:val="center"/>
          </w:tcPr>
          <w:p w14:paraId="182E76C7" w14:textId="79BD8BA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(2009.25-2015)</w:t>
            </w:r>
          </w:p>
        </w:tc>
      </w:tr>
      <w:tr w:rsidR="00965B42" w:rsidRPr="00965B42" w14:paraId="222DA64A" w14:textId="77777777" w:rsidTr="00965B42">
        <w:tc>
          <w:tcPr>
            <w:tcW w:w="3823" w:type="dxa"/>
            <w:vAlign w:val="center"/>
          </w:tcPr>
          <w:p w14:paraId="2148DC52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Epilepsy</w:t>
            </w:r>
          </w:p>
        </w:tc>
        <w:tc>
          <w:tcPr>
            <w:tcW w:w="850" w:type="dxa"/>
            <w:vAlign w:val="center"/>
          </w:tcPr>
          <w:p w14:paraId="0338FD5A" w14:textId="3BD6CA5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3 220</w:t>
            </w:r>
          </w:p>
        </w:tc>
        <w:tc>
          <w:tcPr>
            <w:tcW w:w="851" w:type="dxa"/>
            <w:vAlign w:val="center"/>
          </w:tcPr>
          <w:p w14:paraId="3C5C04B7" w14:textId="1C4C6A5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644</w:t>
            </w:r>
          </w:p>
        </w:tc>
        <w:tc>
          <w:tcPr>
            <w:tcW w:w="1417" w:type="dxa"/>
            <w:vAlign w:val="center"/>
          </w:tcPr>
          <w:p w14:paraId="312DC1F7" w14:textId="0AAE051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52.08 (15.01)</w:t>
            </w:r>
          </w:p>
        </w:tc>
        <w:tc>
          <w:tcPr>
            <w:tcW w:w="1418" w:type="dxa"/>
            <w:vAlign w:val="center"/>
          </w:tcPr>
          <w:p w14:paraId="4376F746" w14:textId="44BF690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52.04 (14.92)</w:t>
            </w:r>
          </w:p>
        </w:tc>
        <w:tc>
          <w:tcPr>
            <w:tcW w:w="1417" w:type="dxa"/>
            <w:vAlign w:val="center"/>
          </w:tcPr>
          <w:p w14:paraId="45F90A67" w14:textId="7CE1617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1 555 (48.29)</w:t>
            </w:r>
          </w:p>
        </w:tc>
        <w:tc>
          <w:tcPr>
            <w:tcW w:w="1418" w:type="dxa"/>
            <w:vAlign w:val="center"/>
          </w:tcPr>
          <w:p w14:paraId="7E10E050" w14:textId="680E567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311 (48.29)</w:t>
            </w:r>
          </w:p>
        </w:tc>
        <w:tc>
          <w:tcPr>
            <w:tcW w:w="1701" w:type="dxa"/>
            <w:vAlign w:val="center"/>
          </w:tcPr>
          <w:p w14:paraId="687A6787" w14:textId="75A9A05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(2009-2015)</w:t>
            </w:r>
          </w:p>
        </w:tc>
        <w:tc>
          <w:tcPr>
            <w:tcW w:w="1701" w:type="dxa"/>
            <w:vAlign w:val="center"/>
          </w:tcPr>
          <w:p w14:paraId="3AE299A8" w14:textId="2389682A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(2009-2015)</w:t>
            </w:r>
          </w:p>
        </w:tc>
      </w:tr>
      <w:tr w:rsidR="00965B42" w:rsidRPr="00965B42" w14:paraId="6A963A27" w14:textId="77777777" w:rsidTr="00965B42">
        <w:tc>
          <w:tcPr>
            <w:tcW w:w="3823" w:type="dxa"/>
            <w:vAlign w:val="center"/>
          </w:tcPr>
          <w:p w14:paraId="4C5119B5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Parkinson's disease</w:t>
            </w:r>
          </w:p>
        </w:tc>
        <w:tc>
          <w:tcPr>
            <w:tcW w:w="850" w:type="dxa"/>
            <w:vAlign w:val="center"/>
          </w:tcPr>
          <w:p w14:paraId="5E5410C4" w14:textId="3387CAC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875</w:t>
            </w:r>
          </w:p>
        </w:tc>
        <w:tc>
          <w:tcPr>
            <w:tcW w:w="851" w:type="dxa"/>
            <w:vAlign w:val="center"/>
          </w:tcPr>
          <w:p w14:paraId="5A140B24" w14:textId="6337CF1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181</w:t>
            </w:r>
          </w:p>
        </w:tc>
        <w:tc>
          <w:tcPr>
            <w:tcW w:w="1417" w:type="dxa"/>
            <w:vAlign w:val="center"/>
          </w:tcPr>
          <w:p w14:paraId="4DFC390C" w14:textId="71523B1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67.06 (10.56)</w:t>
            </w:r>
          </w:p>
        </w:tc>
        <w:tc>
          <w:tcPr>
            <w:tcW w:w="1418" w:type="dxa"/>
            <w:vAlign w:val="center"/>
          </w:tcPr>
          <w:p w14:paraId="60255A73" w14:textId="011EE36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65.50 (11.95)</w:t>
            </w:r>
          </w:p>
        </w:tc>
        <w:tc>
          <w:tcPr>
            <w:tcW w:w="1417" w:type="dxa"/>
            <w:vAlign w:val="center"/>
          </w:tcPr>
          <w:p w14:paraId="140BC67F" w14:textId="4335BB6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505 (57.71)</w:t>
            </w:r>
          </w:p>
        </w:tc>
        <w:tc>
          <w:tcPr>
            <w:tcW w:w="1418" w:type="dxa"/>
            <w:vAlign w:val="center"/>
          </w:tcPr>
          <w:p w14:paraId="22CAAC03" w14:textId="36E4ED0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105 (58.01)</w:t>
            </w:r>
          </w:p>
        </w:tc>
        <w:tc>
          <w:tcPr>
            <w:tcW w:w="1701" w:type="dxa"/>
            <w:vAlign w:val="center"/>
          </w:tcPr>
          <w:p w14:paraId="5435B991" w14:textId="1D460F7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  <w:tc>
          <w:tcPr>
            <w:tcW w:w="1701" w:type="dxa"/>
            <w:vAlign w:val="center"/>
          </w:tcPr>
          <w:p w14:paraId="2C1CDEA5" w14:textId="54A08BE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2013 (2010-2015)</w:t>
            </w:r>
          </w:p>
        </w:tc>
      </w:tr>
      <w:tr w:rsidR="00965B42" w:rsidRPr="00965B42" w14:paraId="2620FCCB" w14:textId="77777777" w:rsidTr="00965B42">
        <w:tc>
          <w:tcPr>
            <w:tcW w:w="3823" w:type="dxa"/>
            <w:vAlign w:val="center"/>
          </w:tcPr>
          <w:p w14:paraId="2041DEAF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Multiple sclerosis</w:t>
            </w:r>
          </w:p>
        </w:tc>
        <w:tc>
          <w:tcPr>
            <w:tcW w:w="850" w:type="dxa"/>
            <w:vAlign w:val="center"/>
          </w:tcPr>
          <w:p w14:paraId="1A08A45C" w14:textId="42B6214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280</w:t>
            </w:r>
          </w:p>
        </w:tc>
        <w:tc>
          <w:tcPr>
            <w:tcW w:w="851" w:type="dxa"/>
            <w:vAlign w:val="center"/>
          </w:tcPr>
          <w:p w14:paraId="58962D85" w14:textId="566459A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56</w:t>
            </w:r>
          </w:p>
        </w:tc>
        <w:tc>
          <w:tcPr>
            <w:tcW w:w="1417" w:type="dxa"/>
            <w:vAlign w:val="center"/>
          </w:tcPr>
          <w:p w14:paraId="145D27D4" w14:textId="48A6FE3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43.48 (11.81)</w:t>
            </w:r>
          </w:p>
        </w:tc>
        <w:tc>
          <w:tcPr>
            <w:tcW w:w="1418" w:type="dxa"/>
            <w:vAlign w:val="center"/>
          </w:tcPr>
          <w:p w14:paraId="54CDA1B1" w14:textId="6F3595A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43.54 (11.87)</w:t>
            </w:r>
          </w:p>
        </w:tc>
        <w:tc>
          <w:tcPr>
            <w:tcW w:w="1417" w:type="dxa"/>
            <w:vAlign w:val="center"/>
          </w:tcPr>
          <w:p w14:paraId="6FC0ED8C" w14:textId="2E1CA0E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200 (71.43)</w:t>
            </w:r>
          </w:p>
        </w:tc>
        <w:tc>
          <w:tcPr>
            <w:tcW w:w="1418" w:type="dxa"/>
            <w:vAlign w:val="center"/>
          </w:tcPr>
          <w:p w14:paraId="5766036D" w14:textId="286D33D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40 (71.43)</w:t>
            </w:r>
          </w:p>
        </w:tc>
        <w:tc>
          <w:tcPr>
            <w:tcW w:w="1701" w:type="dxa"/>
            <w:vAlign w:val="center"/>
          </w:tcPr>
          <w:p w14:paraId="7F9E5844" w14:textId="0A4E02C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(2008-2015)</w:t>
            </w:r>
          </w:p>
        </w:tc>
        <w:tc>
          <w:tcPr>
            <w:tcW w:w="1701" w:type="dxa"/>
            <w:vAlign w:val="center"/>
          </w:tcPr>
          <w:p w14:paraId="78AD2994" w14:textId="5B217C1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(2008-2015)</w:t>
            </w:r>
          </w:p>
        </w:tc>
      </w:tr>
      <w:tr w:rsidR="00965B42" w:rsidRPr="00965B42" w14:paraId="40F25D37" w14:textId="77777777" w:rsidTr="00965B42">
        <w:tc>
          <w:tcPr>
            <w:tcW w:w="3823" w:type="dxa"/>
            <w:vAlign w:val="center"/>
          </w:tcPr>
          <w:p w14:paraId="5A8EAC1F" w14:textId="77777777" w:rsidR="00965B42" w:rsidRPr="00965B42" w:rsidRDefault="00965B42" w:rsidP="00965B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Infectious and parasitic diseases</w:t>
            </w:r>
          </w:p>
        </w:tc>
        <w:tc>
          <w:tcPr>
            <w:tcW w:w="850" w:type="dxa"/>
            <w:vAlign w:val="center"/>
          </w:tcPr>
          <w:p w14:paraId="2E6DF9D4" w14:textId="542A69F6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475</w:t>
            </w:r>
          </w:p>
        </w:tc>
        <w:tc>
          <w:tcPr>
            <w:tcW w:w="851" w:type="dxa"/>
            <w:vAlign w:val="center"/>
          </w:tcPr>
          <w:p w14:paraId="4C160851" w14:textId="187EB62C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95</w:t>
            </w:r>
          </w:p>
        </w:tc>
        <w:tc>
          <w:tcPr>
            <w:tcW w:w="1417" w:type="dxa"/>
            <w:vAlign w:val="center"/>
          </w:tcPr>
          <w:p w14:paraId="0449DE27" w14:textId="6029250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45.73 (14.63)</w:t>
            </w:r>
          </w:p>
        </w:tc>
        <w:tc>
          <w:tcPr>
            <w:tcW w:w="1418" w:type="dxa"/>
            <w:vAlign w:val="center"/>
          </w:tcPr>
          <w:p w14:paraId="20DC1FAA" w14:textId="72A1BBB7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45.57 (14.79)</w:t>
            </w:r>
          </w:p>
        </w:tc>
        <w:tc>
          <w:tcPr>
            <w:tcW w:w="1417" w:type="dxa"/>
            <w:vAlign w:val="center"/>
          </w:tcPr>
          <w:p w14:paraId="37B777A7" w14:textId="61B04AF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130 (27.37)</w:t>
            </w:r>
          </w:p>
        </w:tc>
        <w:tc>
          <w:tcPr>
            <w:tcW w:w="1418" w:type="dxa"/>
            <w:vAlign w:val="center"/>
          </w:tcPr>
          <w:p w14:paraId="147612AB" w14:textId="59945BA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26 (27.37)</w:t>
            </w:r>
          </w:p>
        </w:tc>
        <w:tc>
          <w:tcPr>
            <w:tcW w:w="1701" w:type="dxa"/>
            <w:vAlign w:val="center"/>
          </w:tcPr>
          <w:p w14:paraId="10B6EB29" w14:textId="70B4EC9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2011 (2009-2015)</w:t>
            </w:r>
          </w:p>
        </w:tc>
        <w:tc>
          <w:tcPr>
            <w:tcW w:w="1701" w:type="dxa"/>
            <w:vAlign w:val="center"/>
          </w:tcPr>
          <w:p w14:paraId="546850D8" w14:textId="38D878FB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2011 (2009-2015)</w:t>
            </w:r>
          </w:p>
        </w:tc>
      </w:tr>
      <w:tr w:rsidR="00965B42" w:rsidRPr="00965B42" w14:paraId="2224C853" w14:textId="77777777" w:rsidTr="00965B42">
        <w:tc>
          <w:tcPr>
            <w:tcW w:w="3823" w:type="dxa"/>
            <w:vAlign w:val="center"/>
          </w:tcPr>
          <w:p w14:paraId="2CEECC4A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Tuberculosis</w:t>
            </w:r>
          </w:p>
        </w:tc>
        <w:tc>
          <w:tcPr>
            <w:tcW w:w="850" w:type="dxa"/>
            <w:vAlign w:val="center"/>
          </w:tcPr>
          <w:p w14:paraId="60200D65" w14:textId="721467F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250</w:t>
            </w:r>
          </w:p>
        </w:tc>
        <w:tc>
          <w:tcPr>
            <w:tcW w:w="851" w:type="dxa"/>
            <w:vAlign w:val="center"/>
          </w:tcPr>
          <w:p w14:paraId="48AEC5B7" w14:textId="4807B91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50</w:t>
            </w:r>
          </w:p>
        </w:tc>
        <w:tc>
          <w:tcPr>
            <w:tcW w:w="1417" w:type="dxa"/>
            <w:vAlign w:val="center"/>
          </w:tcPr>
          <w:p w14:paraId="73E3D824" w14:textId="2B53779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54.32 (12.85)</w:t>
            </w:r>
          </w:p>
        </w:tc>
        <w:tc>
          <w:tcPr>
            <w:tcW w:w="1418" w:type="dxa"/>
            <w:vAlign w:val="center"/>
          </w:tcPr>
          <w:p w14:paraId="06E7D50B" w14:textId="456E2712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54.42 (13.11)</w:t>
            </w:r>
          </w:p>
        </w:tc>
        <w:tc>
          <w:tcPr>
            <w:tcW w:w="1417" w:type="dxa"/>
            <w:vAlign w:val="center"/>
          </w:tcPr>
          <w:p w14:paraId="06E4B322" w14:textId="2DFED3D8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65 (26.00)</w:t>
            </w:r>
          </w:p>
        </w:tc>
        <w:tc>
          <w:tcPr>
            <w:tcW w:w="1418" w:type="dxa"/>
            <w:vAlign w:val="center"/>
          </w:tcPr>
          <w:p w14:paraId="0EB8D24E" w14:textId="587D9BB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13 (26.00)</w:t>
            </w:r>
          </w:p>
        </w:tc>
        <w:tc>
          <w:tcPr>
            <w:tcW w:w="1701" w:type="dxa"/>
            <w:vAlign w:val="center"/>
          </w:tcPr>
          <w:p w14:paraId="6368C197" w14:textId="719C244E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2011 (2008-2015)</w:t>
            </w:r>
          </w:p>
        </w:tc>
        <w:tc>
          <w:tcPr>
            <w:tcW w:w="1701" w:type="dxa"/>
            <w:vAlign w:val="center"/>
          </w:tcPr>
          <w:p w14:paraId="44D7B418" w14:textId="7331F63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2011 (2008-2015)</w:t>
            </w:r>
          </w:p>
        </w:tc>
      </w:tr>
      <w:tr w:rsidR="00965B42" w:rsidRPr="00965B42" w14:paraId="2644A63F" w14:textId="77777777" w:rsidTr="00965B42">
        <w:tc>
          <w:tcPr>
            <w:tcW w:w="3823" w:type="dxa"/>
            <w:vAlign w:val="center"/>
          </w:tcPr>
          <w:p w14:paraId="7825D631" w14:textId="77777777" w:rsidR="00965B42" w:rsidRPr="00965B42" w:rsidRDefault="00965B42" w:rsidP="00965B42">
            <w:pPr>
              <w:ind w:left="720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Chronic viral hepatitis</w:t>
            </w:r>
          </w:p>
        </w:tc>
        <w:tc>
          <w:tcPr>
            <w:tcW w:w="850" w:type="dxa"/>
            <w:vAlign w:val="center"/>
          </w:tcPr>
          <w:p w14:paraId="5E96FEEC" w14:textId="6730A889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198</w:t>
            </w:r>
          </w:p>
        </w:tc>
        <w:tc>
          <w:tcPr>
            <w:tcW w:w="851" w:type="dxa"/>
            <w:vAlign w:val="center"/>
          </w:tcPr>
          <w:p w14:paraId="61BE9DF1" w14:textId="359863D1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40</w:t>
            </w:r>
          </w:p>
        </w:tc>
        <w:tc>
          <w:tcPr>
            <w:tcW w:w="1417" w:type="dxa"/>
            <w:vAlign w:val="center"/>
          </w:tcPr>
          <w:p w14:paraId="68BE0A34" w14:textId="79FE7A43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36.36 (9.36)</w:t>
            </w:r>
          </w:p>
        </w:tc>
        <w:tc>
          <w:tcPr>
            <w:tcW w:w="1418" w:type="dxa"/>
            <w:vAlign w:val="center"/>
          </w:tcPr>
          <w:p w14:paraId="5D9A5D0F" w14:textId="0B8BC174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36.27 (9.70)</w:t>
            </w:r>
          </w:p>
        </w:tc>
        <w:tc>
          <w:tcPr>
            <w:tcW w:w="1417" w:type="dxa"/>
            <w:vAlign w:val="center"/>
          </w:tcPr>
          <w:p w14:paraId="05F0DF12" w14:textId="28F1CE60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48 (24.24)</w:t>
            </w:r>
          </w:p>
        </w:tc>
        <w:tc>
          <w:tcPr>
            <w:tcW w:w="1418" w:type="dxa"/>
            <w:vAlign w:val="center"/>
          </w:tcPr>
          <w:p w14:paraId="04AA681F" w14:textId="5867D05F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10 (25.00)</w:t>
            </w:r>
          </w:p>
        </w:tc>
        <w:tc>
          <w:tcPr>
            <w:tcW w:w="1701" w:type="dxa"/>
            <w:vAlign w:val="center"/>
          </w:tcPr>
          <w:p w14:paraId="186911AE" w14:textId="398F221D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(2010-2015)</w:t>
            </w:r>
          </w:p>
        </w:tc>
        <w:tc>
          <w:tcPr>
            <w:tcW w:w="1701" w:type="dxa"/>
            <w:vAlign w:val="center"/>
          </w:tcPr>
          <w:p w14:paraId="11D7FE54" w14:textId="3A4D6485" w:rsidR="00965B42" w:rsidRPr="00965B42" w:rsidRDefault="00965B42" w:rsidP="00965B4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965B42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2012 (2010-2015)</w:t>
            </w:r>
          </w:p>
        </w:tc>
      </w:tr>
    </w:tbl>
    <w:p w14:paraId="79E0553D" w14:textId="77777777" w:rsidR="00965B42" w:rsidRDefault="00965B42" w:rsidP="00965B42">
      <w:pPr>
        <w:rPr>
          <w:lang w:val="en-US"/>
        </w:rPr>
      </w:pPr>
    </w:p>
    <w:p w14:paraId="09488F77" w14:textId="77777777" w:rsidR="00965B42" w:rsidRDefault="00965B42" w:rsidP="00965B42">
      <w:pPr>
        <w:rPr>
          <w:lang w:val="en-US"/>
        </w:rPr>
      </w:pPr>
    </w:p>
    <w:p w14:paraId="0CDA7F52" w14:textId="77777777" w:rsidR="00965B42" w:rsidRDefault="00965B42" w:rsidP="00965B42">
      <w:pPr>
        <w:rPr>
          <w:lang w:val="en-US"/>
        </w:rPr>
      </w:pPr>
    </w:p>
    <w:p w14:paraId="53D8420B" w14:textId="77777777" w:rsidR="00965B42" w:rsidRDefault="00965B42" w:rsidP="00965B42">
      <w:pPr>
        <w:rPr>
          <w:lang w:val="en-US"/>
        </w:rPr>
      </w:pPr>
    </w:p>
    <w:p w14:paraId="52944F9E" w14:textId="77777777" w:rsidR="00965B42" w:rsidRDefault="00965B42" w:rsidP="00965B42">
      <w:pPr>
        <w:rPr>
          <w:lang w:val="en-US"/>
        </w:rPr>
      </w:pPr>
    </w:p>
    <w:p w14:paraId="2D181A92" w14:textId="77777777" w:rsidR="00965B42" w:rsidRDefault="00965B42" w:rsidP="00965B42">
      <w:pPr>
        <w:rPr>
          <w:lang w:val="en-US"/>
        </w:rPr>
      </w:pPr>
    </w:p>
    <w:p w14:paraId="3405ADC3" w14:textId="77777777" w:rsidR="00965B42" w:rsidRDefault="00965B42" w:rsidP="00965B42">
      <w:pPr>
        <w:rPr>
          <w:lang w:val="en-US"/>
        </w:rPr>
      </w:pPr>
    </w:p>
    <w:p w14:paraId="516F24BB" w14:textId="77777777" w:rsidR="00965B42" w:rsidRDefault="00965B42" w:rsidP="00965B42">
      <w:pPr>
        <w:rPr>
          <w:lang w:val="en-US"/>
        </w:rPr>
      </w:pPr>
    </w:p>
    <w:p w14:paraId="6587327E" w14:textId="77777777" w:rsidR="00965B42" w:rsidRDefault="00965B42" w:rsidP="00965B42">
      <w:pPr>
        <w:rPr>
          <w:lang w:val="en-US"/>
        </w:rPr>
      </w:pPr>
    </w:p>
    <w:p w14:paraId="05F28ADC" w14:textId="77777777" w:rsidR="00965B42" w:rsidRDefault="00965B42" w:rsidP="00965B42">
      <w:pPr>
        <w:rPr>
          <w:lang w:val="en-US"/>
        </w:rPr>
      </w:pPr>
    </w:p>
    <w:p w14:paraId="7223A235" w14:textId="77777777" w:rsidR="00965B42" w:rsidRDefault="00965B42" w:rsidP="00965B42">
      <w:pPr>
        <w:rPr>
          <w:lang w:val="en-US"/>
        </w:rPr>
      </w:pPr>
    </w:p>
    <w:p w14:paraId="5830D7F5" w14:textId="77777777" w:rsidR="00965B42" w:rsidRDefault="00965B42" w:rsidP="00965B42">
      <w:pPr>
        <w:rPr>
          <w:lang w:val="en-US"/>
        </w:rPr>
      </w:pPr>
    </w:p>
    <w:p w14:paraId="75F6BB1F" w14:textId="77777777" w:rsidR="00965B42" w:rsidRDefault="00965B42" w:rsidP="00965B42">
      <w:pPr>
        <w:rPr>
          <w:lang w:val="en-US"/>
        </w:rPr>
        <w:sectPr w:rsidR="00965B42" w:rsidSect="00965B4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A836B91" w14:textId="153031B2" w:rsidR="00FA3237" w:rsidRPr="001C6833" w:rsidRDefault="00FA3237" w:rsidP="00FA3237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3" w:name="_Toc169248123"/>
      <w:r w:rsidRPr="001C6833">
        <w:rPr>
          <w:rFonts w:ascii="Times New Roman" w:hAnsi="Times New Roman" w:cs="Times New Roman"/>
          <w:lang w:val="en-US"/>
        </w:rPr>
        <w:t xml:space="preserve">Supplementary Table </w:t>
      </w:r>
      <w:r>
        <w:rPr>
          <w:rFonts w:ascii="Times New Roman" w:hAnsi="Times New Roman" w:cs="Times New Roman"/>
          <w:lang w:val="en-US"/>
        </w:rPr>
        <w:t>8</w:t>
      </w:r>
      <w:r w:rsidRPr="001C6833">
        <w:rPr>
          <w:rFonts w:ascii="Times New Roman" w:hAnsi="Times New Roman" w:cs="Times New Roman"/>
          <w:lang w:val="en-US"/>
        </w:rPr>
        <w:t xml:space="preserve"> E-values</w:t>
      </w:r>
      <w:bookmarkEnd w:id="13"/>
    </w:p>
    <w:p w14:paraId="7EC27E74" w14:textId="77777777" w:rsidR="00FA3237" w:rsidRPr="001C6833" w:rsidRDefault="00FA3237" w:rsidP="00FA3237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0"/>
        <w:gridCol w:w="2066"/>
      </w:tblGrid>
      <w:tr w:rsidR="00FA3237" w:rsidRPr="003009EC" w14:paraId="69A283EC" w14:textId="77777777" w:rsidTr="00440411">
        <w:tc>
          <w:tcPr>
            <w:tcW w:w="4510" w:type="dxa"/>
            <w:vAlign w:val="center"/>
          </w:tcPr>
          <w:p w14:paraId="067A1936" w14:textId="77777777" w:rsidR="00FA3237" w:rsidRPr="003009EC" w:rsidRDefault="00FA3237" w:rsidP="00440411">
            <w:pPr>
              <w:rPr>
                <w:rFonts w:ascii="Times New Roman" w:hAnsi="Times New Roman" w:cs="Times New Roman"/>
                <w:lang w:val="en-GB"/>
              </w:rPr>
            </w:pPr>
            <w:r w:rsidRPr="003009EC">
              <w:rPr>
                <w:rFonts w:ascii="Times New Roman" w:hAnsi="Times New Roman" w:cs="Times New Roman"/>
                <w:color w:val="000000"/>
                <w:lang w:val="en-GB"/>
              </w:rPr>
              <w:t>Cohort</w:t>
            </w:r>
          </w:p>
        </w:tc>
        <w:tc>
          <w:tcPr>
            <w:tcW w:w="2066" w:type="dxa"/>
            <w:vAlign w:val="center"/>
          </w:tcPr>
          <w:p w14:paraId="1525E3D8" w14:textId="77777777" w:rsidR="00FA3237" w:rsidRPr="003009EC" w:rsidRDefault="00FA3237" w:rsidP="00440411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3009EC">
              <w:rPr>
                <w:rFonts w:ascii="Times New Roman" w:hAnsi="Times New Roman" w:cs="Times New Roman"/>
                <w:color w:val="000000"/>
                <w:lang w:val="en-GB"/>
              </w:rPr>
              <w:t>E-value</w:t>
            </w:r>
          </w:p>
        </w:tc>
      </w:tr>
      <w:tr w:rsidR="00FA3237" w:rsidRPr="003009EC" w14:paraId="3BD3FABE" w14:textId="77777777" w:rsidTr="00440411">
        <w:tc>
          <w:tcPr>
            <w:tcW w:w="4510" w:type="dxa"/>
            <w:vAlign w:val="center"/>
          </w:tcPr>
          <w:p w14:paraId="1AABE641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circulatory system</w:t>
            </w:r>
          </w:p>
        </w:tc>
        <w:tc>
          <w:tcPr>
            <w:tcW w:w="2066" w:type="dxa"/>
            <w:vAlign w:val="center"/>
          </w:tcPr>
          <w:p w14:paraId="4FAD0635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2.50</w:t>
            </w:r>
          </w:p>
        </w:tc>
      </w:tr>
      <w:tr w:rsidR="00FA3237" w:rsidRPr="003009EC" w14:paraId="5342BD87" w14:textId="77777777" w:rsidTr="00440411">
        <w:tc>
          <w:tcPr>
            <w:tcW w:w="4510" w:type="dxa"/>
            <w:vAlign w:val="center"/>
          </w:tcPr>
          <w:p w14:paraId="4E471C8B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Hypertension</w:t>
            </w:r>
          </w:p>
        </w:tc>
        <w:tc>
          <w:tcPr>
            <w:tcW w:w="2066" w:type="dxa"/>
            <w:vAlign w:val="center"/>
          </w:tcPr>
          <w:p w14:paraId="191EF251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2.40</w:t>
            </w:r>
          </w:p>
        </w:tc>
      </w:tr>
      <w:tr w:rsidR="00FA3237" w:rsidRPr="003009EC" w14:paraId="5B2A5EFC" w14:textId="77777777" w:rsidTr="00440411">
        <w:tc>
          <w:tcPr>
            <w:tcW w:w="4510" w:type="dxa"/>
            <w:vAlign w:val="center"/>
          </w:tcPr>
          <w:p w14:paraId="426DD569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Ischemic heart disease</w:t>
            </w:r>
          </w:p>
        </w:tc>
        <w:tc>
          <w:tcPr>
            <w:tcW w:w="2066" w:type="dxa"/>
            <w:vAlign w:val="center"/>
          </w:tcPr>
          <w:p w14:paraId="0AA0F02B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2.57</w:t>
            </w:r>
          </w:p>
        </w:tc>
      </w:tr>
      <w:tr w:rsidR="00FA3237" w:rsidRPr="003009EC" w14:paraId="3370C7DB" w14:textId="77777777" w:rsidTr="00440411">
        <w:tc>
          <w:tcPr>
            <w:tcW w:w="4510" w:type="dxa"/>
            <w:vAlign w:val="center"/>
          </w:tcPr>
          <w:p w14:paraId="038AE0B0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Atrial fibrillation</w:t>
            </w:r>
          </w:p>
        </w:tc>
        <w:tc>
          <w:tcPr>
            <w:tcW w:w="2066" w:type="dxa"/>
            <w:vAlign w:val="center"/>
          </w:tcPr>
          <w:p w14:paraId="01DA6C13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2.41</w:t>
            </w:r>
          </w:p>
        </w:tc>
      </w:tr>
      <w:tr w:rsidR="00FA3237" w:rsidRPr="003009EC" w14:paraId="143C3460" w14:textId="77777777" w:rsidTr="00440411">
        <w:tc>
          <w:tcPr>
            <w:tcW w:w="4510" w:type="dxa"/>
            <w:vAlign w:val="center"/>
          </w:tcPr>
          <w:p w14:paraId="08AFE3D2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Heart failure</w:t>
            </w:r>
          </w:p>
        </w:tc>
        <w:tc>
          <w:tcPr>
            <w:tcW w:w="2066" w:type="dxa"/>
            <w:vAlign w:val="center"/>
          </w:tcPr>
          <w:p w14:paraId="5EC3AFCD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1.75</w:t>
            </w:r>
          </w:p>
        </w:tc>
      </w:tr>
      <w:tr w:rsidR="00FA3237" w:rsidRPr="003009EC" w14:paraId="505B6EEB" w14:textId="77777777" w:rsidTr="00440411">
        <w:tc>
          <w:tcPr>
            <w:tcW w:w="4510" w:type="dxa"/>
            <w:vAlign w:val="center"/>
          </w:tcPr>
          <w:p w14:paraId="64B205BD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Peripheral artery occlusive disease</w:t>
            </w:r>
          </w:p>
        </w:tc>
        <w:tc>
          <w:tcPr>
            <w:tcW w:w="2066" w:type="dxa"/>
            <w:vAlign w:val="center"/>
          </w:tcPr>
          <w:p w14:paraId="1C930CB6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1.82</w:t>
            </w:r>
          </w:p>
        </w:tc>
      </w:tr>
      <w:tr w:rsidR="00FA3237" w:rsidRPr="003009EC" w14:paraId="49DE8C1B" w14:textId="77777777" w:rsidTr="00440411">
        <w:tc>
          <w:tcPr>
            <w:tcW w:w="4510" w:type="dxa"/>
            <w:vAlign w:val="center"/>
          </w:tcPr>
          <w:p w14:paraId="5EBB0E2D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Stroke</w:t>
            </w:r>
          </w:p>
        </w:tc>
        <w:tc>
          <w:tcPr>
            <w:tcW w:w="2066" w:type="dxa"/>
            <w:vAlign w:val="center"/>
          </w:tcPr>
          <w:p w14:paraId="491BC843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2.01</w:t>
            </w:r>
          </w:p>
        </w:tc>
      </w:tr>
      <w:tr w:rsidR="00FA3237" w:rsidRPr="003009EC" w14:paraId="53A7984C" w14:textId="77777777" w:rsidTr="00440411">
        <w:tc>
          <w:tcPr>
            <w:tcW w:w="4510" w:type="dxa"/>
            <w:vAlign w:val="center"/>
          </w:tcPr>
          <w:p w14:paraId="79B1B282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endocrine system</w:t>
            </w:r>
          </w:p>
        </w:tc>
        <w:tc>
          <w:tcPr>
            <w:tcW w:w="2066" w:type="dxa"/>
            <w:vAlign w:val="center"/>
          </w:tcPr>
          <w:p w14:paraId="311A291A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2.31</w:t>
            </w:r>
          </w:p>
        </w:tc>
      </w:tr>
      <w:tr w:rsidR="00FA3237" w:rsidRPr="003009EC" w14:paraId="35455896" w14:textId="77777777" w:rsidTr="00440411">
        <w:tc>
          <w:tcPr>
            <w:tcW w:w="4510" w:type="dxa"/>
            <w:vAlign w:val="center"/>
          </w:tcPr>
          <w:p w14:paraId="5F8A6AE2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Diabetes mellitus</w:t>
            </w:r>
          </w:p>
        </w:tc>
        <w:tc>
          <w:tcPr>
            <w:tcW w:w="2066" w:type="dxa"/>
            <w:vAlign w:val="center"/>
          </w:tcPr>
          <w:p w14:paraId="5C3340AF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1.67</w:t>
            </w:r>
          </w:p>
        </w:tc>
      </w:tr>
      <w:tr w:rsidR="00FA3237" w:rsidRPr="003009EC" w14:paraId="25A24AAA" w14:textId="77777777" w:rsidTr="00440411">
        <w:tc>
          <w:tcPr>
            <w:tcW w:w="4510" w:type="dxa"/>
            <w:vAlign w:val="center"/>
          </w:tcPr>
          <w:p w14:paraId="40643242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Thyroid disorder</w:t>
            </w:r>
          </w:p>
        </w:tc>
        <w:tc>
          <w:tcPr>
            <w:tcW w:w="2066" w:type="dxa"/>
            <w:vAlign w:val="center"/>
          </w:tcPr>
          <w:p w14:paraId="5EE8D78E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3.67</w:t>
            </w:r>
          </w:p>
        </w:tc>
      </w:tr>
      <w:tr w:rsidR="00FA3237" w:rsidRPr="003009EC" w14:paraId="2E081842" w14:textId="77777777" w:rsidTr="00440411">
        <w:tc>
          <w:tcPr>
            <w:tcW w:w="4510" w:type="dxa"/>
            <w:vAlign w:val="center"/>
          </w:tcPr>
          <w:p w14:paraId="5E171AB2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pulmonary diseases</w:t>
            </w:r>
          </w:p>
        </w:tc>
        <w:tc>
          <w:tcPr>
            <w:tcW w:w="2066" w:type="dxa"/>
            <w:vAlign w:val="center"/>
          </w:tcPr>
          <w:p w14:paraId="37680EAF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2.01</w:t>
            </w:r>
          </w:p>
        </w:tc>
      </w:tr>
      <w:tr w:rsidR="00FA3237" w:rsidRPr="003009EC" w14:paraId="43CB1C3D" w14:textId="77777777" w:rsidTr="00440411">
        <w:tc>
          <w:tcPr>
            <w:tcW w:w="4510" w:type="dxa"/>
            <w:vAlign w:val="center"/>
          </w:tcPr>
          <w:p w14:paraId="079756CD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gastrointestinal system</w:t>
            </w:r>
          </w:p>
        </w:tc>
        <w:tc>
          <w:tcPr>
            <w:tcW w:w="2066" w:type="dxa"/>
            <w:vAlign w:val="center"/>
          </w:tcPr>
          <w:p w14:paraId="53E99A23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1.84</w:t>
            </w:r>
          </w:p>
        </w:tc>
      </w:tr>
      <w:tr w:rsidR="00FA3237" w:rsidRPr="003009EC" w14:paraId="2EC7503A" w14:textId="77777777" w:rsidTr="00440411">
        <w:tc>
          <w:tcPr>
            <w:tcW w:w="4510" w:type="dxa"/>
            <w:vAlign w:val="center"/>
          </w:tcPr>
          <w:p w14:paraId="62071CBC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Ulcer or chronic gastritis</w:t>
            </w:r>
          </w:p>
        </w:tc>
        <w:tc>
          <w:tcPr>
            <w:tcW w:w="2066" w:type="dxa"/>
            <w:vAlign w:val="center"/>
          </w:tcPr>
          <w:p w14:paraId="45E64A90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1.91</w:t>
            </w:r>
          </w:p>
        </w:tc>
      </w:tr>
      <w:tr w:rsidR="00FA3237" w:rsidRPr="003009EC" w14:paraId="5E219490" w14:textId="77777777" w:rsidTr="00440411">
        <w:tc>
          <w:tcPr>
            <w:tcW w:w="4510" w:type="dxa"/>
            <w:vAlign w:val="center"/>
          </w:tcPr>
          <w:p w14:paraId="2F5D99B6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liver disease</w:t>
            </w:r>
          </w:p>
        </w:tc>
        <w:tc>
          <w:tcPr>
            <w:tcW w:w="2066" w:type="dxa"/>
            <w:vAlign w:val="center"/>
          </w:tcPr>
          <w:p w14:paraId="34DEB063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FA3237" w:rsidRPr="003009EC" w14:paraId="61C14C35" w14:textId="77777777" w:rsidTr="00440411">
        <w:tc>
          <w:tcPr>
            <w:tcW w:w="4510" w:type="dxa"/>
            <w:vAlign w:val="center"/>
          </w:tcPr>
          <w:p w14:paraId="494D46E8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Inflammatory bowel disease</w:t>
            </w:r>
          </w:p>
        </w:tc>
        <w:tc>
          <w:tcPr>
            <w:tcW w:w="2066" w:type="dxa"/>
            <w:vAlign w:val="center"/>
          </w:tcPr>
          <w:p w14:paraId="34A61004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3.20</w:t>
            </w:r>
          </w:p>
        </w:tc>
      </w:tr>
      <w:tr w:rsidR="00FA3237" w:rsidRPr="003009EC" w14:paraId="3ED06C32" w14:textId="77777777" w:rsidTr="00440411">
        <w:tc>
          <w:tcPr>
            <w:tcW w:w="4510" w:type="dxa"/>
            <w:vAlign w:val="center"/>
          </w:tcPr>
          <w:p w14:paraId="4F957687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Diverticular disease of intestine</w:t>
            </w:r>
          </w:p>
        </w:tc>
        <w:tc>
          <w:tcPr>
            <w:tcW w:w="2066" w:type="dxa"/>
            <w:vAlign w:val="center"/>
          </w:tcPr>
          <w:p w14:paraId="33F0FAC0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2.51</w:t>
            </w:r>
          </w:p>
        </w:tc>
      </w:tr>
      <w:tr w:rsidR="00FA3237" w:rsidRPr="003009EC" w14:paraId="2EFBDCF4" w14:textId="77777777" w:rsidTr="00440411">
        <w:tc>
          <w:tcPr>
            <w:tcW w:w="4510" w:type="dxa"/>
            <w:vAlign w:val="center"/>
          </w:tcPr>
          <w:p w14:paraId="5CD388D6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urogenital system</w:t>
            </w:r>
          </w:p>
        </w:tc>
        <w:tc>
          <w:tcPr>
            <w:tcW w:w="2066" w:type="dxa"/>
            <w:vAlign w:val="center"/>
          </w:tcPr>
          <w:p w14:paraId="3A356F4E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1.65</w:t>
            </w:r>
          </w:p>
        </w:tc>
      </w:tr>
      <w:tr w:rsidR="00FA3237" w:rsidRPr="003009EC" w14:paraId="6415C4DE" w14:textId="77777777" w:rsidTr="00440411">
        <w:tc>
          <w:tcPr>
            <w:tcW w:w="4510" w:type="dxa"/>
            <w:vAlign w:val="center"/>
          </w:tcPr>
          <w:p w14:paraId="0F583969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kidney disease</w:t>
            </w:r>
          </w:p>
        </w:tc>
        <w:tc>
          <w:tcPr>
            <w:tcW w:w="2066" w:type="dxa"/>
            <w:vAlign w:val="center"/>
          </w:tcPr>
          <w:p w14:paraId="469F3089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1.60</w:t>
            </w:r>
          </w:p>
        </w:tc>
      </w:tr>
      <w:tr w:rsidR="00FA3237" w:rsidRPr="003009EC" w14:paraId="3942F12D" w14:textId="77777777" w:rsidTr="00440411">
        <w:tc>
          <w:tcPr>
            <w:tcW w:w="4510" w:type="dxa"/>
            <w:vAlign w:val="center"/>
          </w:tcPr>
          <w:p w14:paraId="322E7555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Prostate disorders</w:t>
            </w:r>
          </w:p>
        </w:tc>
        <w:tc>
          <w:tcPr>
            <w:tcW w:w="2066" w:type="dxa"/>
            <w:vAlign w:val="center"/>
          </w:tcPr>
          <w:p w14:paraId="3B57FAF2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2.19</w:t>
            </w:r>
          </w:p>
        </w:tc>
      </w:tr>
      <w:tr w:rsidR="00FA3237" w:rsidRPr="003009EC" w14:paraId="2687A639" w14:textId="77777777" w:rsidTr="00440411">
        <w:tc>
          <w:tcPr>
            <w:tcW w:w="4510" w:type="dxa"/>
            <w:vAlign w:val="center"/>
          </w:tcPr>
          <w:p w14:paraId="582B2E54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Connective tissue disorders</w:t>
            </w:r>
          </w:p>
        </w:tc>
        <w:tc>
          <w:tcPr>
            <w:tcW w:w="2066" w:type="dxa"/>
            <w:vAlign w:val="center"/>
          </w:tcPr>
          <w:p w14:paraId="0B9D2456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1.93</w:t>
            </w:r>
          </w:p>
        </w:tc>
      </w:tr>
      <w:tr w:rsidR="00FA3237" w:rsidRPr="003009EC" w14:paraId="23F88508" w14:textId="77777777" w:rsidTr="00440411">
        <w:tc>
          <w:tcPr>
            <w:tcW w:w="4510" w:type="dxa"/>
            <w:vAlign w:val="center"/>
          </w:tcPr>
          <w:p w14:paraId="3D00AE47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Cancers</w:t>
            </w:r>
          </w:p>
        </w:tc>
        <w:tc>
          <w:tcPr>
            <w:tcW w:w="2066" w:type="dxa"/>
            <w:vAlign w:val="center"/>
          </w:tcPr>
          <w:p w14:paraId="5E2A9DE7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1.95</w:t>
            </w:r>
          </w:p>
        </w:tc>
      </w:tr>
      <w:tr w:rsidR="00FA3237" w:rsidRPr="003009EC" w14:paraId="22832AF3" w14:textId="77777777" w:rsidTr="00440411">
        <w:tc>
          <w:tcPr>
            <w:tcW w:w="4510" w:type="dxa"/>
            <w:vAlign w:val="center"/>
          </w:tcPr>
          <w:p w14:paraId="10143CC8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Diseases of the neurological system</w:t>
            </w:r>
          </w:p>
        </w:tc>
        <w:tc>
          <w:tcPr>
            <w:tcW w:w="2066" w:type="dxa"/>
            <w:vAlign w:val="center"/>
          </w:tcPr>
          <w:p w14:paraId="736C72F6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1.53</w:t>
            </w:r>
          </w:p>
        </w:tc>
      </w:tr>
      <w:tr w:rsidR="00FA3237" w:rsidRPr="003009EC" w14:paraId="6A646DE2" w14:textId="77777777" w:rsidTr="00440411">
        <w:tc>
          <w:tcPr>
            <w:tcW w:w="4510" w:type="dxa"/>
            <w:vAlign w:val="center"/>
          </w:tcPr>
          <w:p w14:paraId="1D136F31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Epilepsy</w:t>
            </w:r>
          </w:p>
        </w:tc>
        <w:tc>
          <w:tcPr>
            <w:tcW w:w="2066" w:type="dxa"/>
            <w:vAlign w:val="center"/>
          </w:tcPr>
          <w:p w14:paraId="0D9D6626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FA3237" w:rsidRPr="003009EC" w14:paraId="5B152D68" w14:textId="77777777" w:rsidTr="00440411">
        <w:tc>
          <w:tcPr>
            <w:tcW w:w="4510" w:type="dxa"/>
            <w:vAlign w:val="center"/>
          </w:tcPr>
          <w:p w14:paraId="29D86C24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Parkinson's disease</w:t>
            </w:r>
          </w:p>
        </w:tc>
        <w:tc>
          <w:tcPr>
            <w:tcW w:w="2066" w:type="dxa"/>
            <w:vAlign w:val="center"/>
          </w:tcPr>
          <w:p w14:paraId="6EB97046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FA3237" w:rsidRPr="003009EC" w14:paraId="53DEBF28" w14:textId="77777777" w:rsidTr="00440411">
        <w:tc>
          <w:tcPr>
            <w:tcW w:w="4510" w:type="dxa"/>
            <w:vAlign w:val="center"/>
          </w:tcPr>
          <w:p w14:paraId="567BD1E9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Multiple sclerosis</w:t>
            </w:r>
          </w:p>
        </w:tc>
        <w:tc>
          <w:tcPr>
            <w:tcW w:w="2066" w:type="dxa"/>
            <w:vAlign w:val="center"/>
          </w:tcPr>
          <w:p w14:paraId="6730BD65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3.46</w:t>
            </w:r>
          </w:p>
        </w:tc>
      </w:tr>
      <w:tr w:rsidR="00FA3237" w:rsidRPr="003009EC" w14:paraId="21E3DC9B" w14:textId="77777777" w:rsidTr="00440411">
        <w:tc>
          <w:tcPr>
            <w:tcW w:w="4510" w:type="dxa"/>
            <w:vAlign w:val="center"/>
          </w:tcPr>
          <w:p w14:paraId="235837DA" w14:textId="77777777" w:rsidR="00FA3237" w:rsidRPr="005852A2" w:rsidRDefault="00FA3237" w:rsidP="00440411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Infectious and parasitic diseases</w:t>
            </w:r>
          </w:p>
        </w:tc>
        <w:tc>
          <w:tcPr>
            <w:tcW w:w="2066" w:type="dxa"/>
            <w:vAlign w:val="center"/>
          </w:tcPr>
          <w:p w14:paraId="0A636344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FA3237" w:rsidRPr="003009EC" w14:paraId="1070675B" w14:textId="77777777" w:rsidTr="00440411">
        <w:trPr>
          <w:trHeight w:val="70"/>
        </w:trPr>
        <w:tc>
          <w:tcPr>
            <w:tcW w:w="4510" w:type="dxa"/>
            <w:vAlign w:val="center"/>
          </w:tcPr>
          <w:p w14:paraId="3D92E2ED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Tuberculosis</w:t>
            </w:r>
          </w:p>
        </w:tc>
        <w:tc>
          <w:tcPr>
            <w:tcW w:w="2066" w:type="dxa"/>
            <w:vAlign w:val="center"/>
          </w:tcPr>
          <w:p w14:paraId="471875EA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  <w:tr w:rsidR="00FA3237" w:rsidRPr="003009EC" w14:paraId="469912AC" w14:textId="77777777" w:rsidTr="00440411">
        <w:tc>
          <w:tcPr>
            <w:tcW w:w="4510" w:type="dxa"/>
            <w:vAlign w:val="center"/>
          </w:tcPr>
          <w:p w14:paraId="4339BD43" w14:textId="77777777" w:rsidR="00FA3237" w:rsidRPr="005852A2" w:rsidRDefault="00FA3237" w:rsidP="00440411">
            <w:pPr>
              <w:ind w:left="720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5852A2">
              <w:rPr>
                <w:rFonts w:ascii="Times New Roman" w:hAnsi="Times New Roman" w:cs="Times New Roman"/>
                <w:color w:val="000000"/>
                <w:lang w:val="en-GB"/>
              </w:rPr>
              <w:t>Chronic viral hepatitis</w:t>
            </w:r>
          </w:p>
        </w:tc>
        <w:tc>
          <w:tcPr>
            <w:tcW w:w="2066" w:type="dxa"/>
            <w:vAlign w:val="center"/>
          </w:tcPr>
          <w:p w14:paraId="191E9DD1" w14:textId="77777777" w:rsidR="00FA3237" w:rsidRPr="00E30226" w:rsidRDefault="00FA3237" w:rsidP="00440411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E30226">
              <w:rPr>
                <w:rFonts w:ascii="Times New Roman" w:hAnsi="Times New Roman" w:cs="Times New Roman"/>
                <w:color w:val="000000"/>
              </w:rPr>
              <w:t>NA</w:t>
            </w:r>
          </w:p>
        </w:tc>
      </w:tr>
    </w:tbl>
    <w:p w14:paraId="796E2FB7" w14:textId="77777777" w:rsidR="00FA3237" w:rsidRPr="001C6833" w:rsidRDefault="00FA3237" w:rsidP="00FA3237">
      <w:pPr>
        <w:rPr>
          <w:rFonts w:ascii="Times New Roman" w:hAnsi="Times New Roman" w:cs="Times New Roman"/>
          <w:lang w:val="en-US"/>
        </w:rPr>
      </w:pPr>
    </w:p>
    <w:p w14:paraId="13297A84" w14:textId="77777777" w:rsidR="00FA3237" w:rsidRPr="001C6833" w:rsidRDefault="00FA3237" w:rsidP="00FA3237">
      <w:pPr>
        <w:rPr>
          <w:rFonts w:ascii="Times New Roman" w:hAnsi="Times New Roman" w:cs="Times New Roman"/>
          <w:lang w:val="en-US"/>
        </w:rPr>
      </w:pPr>
      <w:r w:rsidRPr="001C6833">
        <w:rPr>
          <w:rFonts w:ascii="Times New Roman" w:hAnsi="Times New Roman" w:cs="Times New Roman"/>
          <w:lang w:val="en-US"/>
        </w:rPr>
        <w:t>We calculated E-values only for models that were not consistent with a null effect.</w:t>
      </w:r>
    </w:p>
    <w:p w14:paraId="394DD752" w14:textId="77777777" w:rsidR="00FA3237" w:rsidRPr="001C6833" w:rsidRDefault="00FA3237" w:rsidP="00FA3237">
      <w:pPr>
        <w:rPr>
          <w:rFonts w:ascii="Times New Roman" w:hAnsi="Times New Roman" w:cs="Times New Roman"/>
          <w:lang w:val="en-US"/>
        </w:rPr>
      </w:pPr>
    </w:p>
    <w:p w14:paraId="7A4A358F" w14:textId="77777777" w:rsidR="00FA3237" w:rsidRPr="001C6833" w:rsidRDefault="00FA3237" w:rsidP="00FA3237">
      <w:pPr>
        <w:rPr>
          <w:rFonts w:ascii="Times New Roman" w:hAnsi="Times New Roman" w:cs="Times New Roman"/>
          <w:lang w:val="en-US"/>
        </w:rPr>
      </w:pPr>
    </w:p>
    <w:p w14:paraId="0188070F" w14:textId="77777777" w:rsidR="00FA3237" w:rsidRDefault="00FA3237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</w:p>
    <w:p w14:paraId="6A338996" w14:textId="77777777" w:rsidR="00FA3237" w:rsidRDefault="00FA3237" w:rsidP="00FA3237">
      <w:pPr>
        <w:rPr>
          <w:lang w:val="en-US"/>
        </w:rPr>
      </w:pPr>
    </w:p>
    <w:p w14:paraId="5F04D561" w14:textId="77777777" w:rsidR="00FA3237" w:rsidRDefault="00FA3237" w:rsidP="00FA3237">
      <w:pPr>
        <w:rPr>
          <w:lang w:val="en-US"/>
        </w:rPr>
      </w:pPr>
    </w:p>
    <w:p w14:paraId="1F6CFAA6" w14:textId="77777777" w:rsidR="00FA3237" w:rsidRDefault="00FA3237" w:rsidP="00FA3237">
      <w:pPr>
        <w:rPr>
          <w:lang w:val="en-US"/>
        </w:rPr>
      </w:pPr>
    </w:p>
    <w:p w14:paraId="37B9224C" w14:textId="77777777" w:rsidR="00FA3237" w:rsidRDefault="00FA3237" w:rsidP="00FA3237">
      <w:pPr>
        <w:rPr>
          <w:lang w:val="en-US"/>
        </w:rPr>
      </w:pPr>
    </w:p>
    <w:p w14:paraId="5639A1ED" w14:textId="77777777" w:rsidR="00FA3237" w:rsidRDefault="00FA3237" w:rsidP="00FA3237">
      <w:pPr>
        <w:rPr>
          <w:lang w:val="en-US"/>
        </w:rPr>
      </w:pPr>
    </w:p>
    <w:p w14:paraId="088A50E8" w14:textId="77777777" w:rsidR="00FA3237" w:rsidRDefault="00FA3237" w:rsidP="00FA3237">
      <w:pPr>
        <w:rPr>
          <w:lang w:val="en-US"/>
        </w:rPr>
      </w:pPr>
    </w:p>
    <w:p w14:paraId="071D01C6" w14:textId="77777777" w:rsidR="00FA3237" w:rsidRDefault="00FA3237" w:rsidP="00FA3237">
      <w:pPr>
        <w:rPr>
          <w:lang w:val="en-US"/>
        </w:rPr>
      </w:pPr>
    </w:p>
    <w:p w14:paraId="04BE5532" w14:textId="77777777" w:rsidR="00FA3237" w:rsidRDefault="00FA3237" w:rsidP="00FA3237">
      <w:pPr>
        <w:rPr>
          <w:lang w:val="en-US"/>
        </w:rPr>
      </w:pPr>
    </w:p>
    <w:p w14:paraId="19187915" w14:textId="77777777" w:rsidR="00FA3237" w:rsidRDefault="00FA3237" w:rsidP="00FA3237">
      <w:pPr>
        <w:rPr>
          <w:lang w:val="en-US"/>
        </w:rPr>
      </w:pPr>
    </w:p>
    <w:p w14:paraId="5774E964" w14:textId="77777777" w:rsidR="00FA3237" w:rsidRDefault="00FA3237" w:rsidP="00FA3237">
      <w:pPr>
        <w:rPr>
          <w:lang w:val="en-US"/>
        </w:rPr>
      </w:pPr>
    </w:p>
    <w:p w14:paraId="6B44C9F1" w14:textId="77777777" w:rsidR="00FA3237" w:rsidRDefault="00FA3237" w:rsidP="00FA3237">
      <w:pPr>
        <w:rPr>
          <w:lang w:val="en-US"/>
        </w:rPr>
      </w:pPr>
    </w:p>
    <w:p w14:paraId="380CF528" w14:textId="77777777" w:rsidR="00FA3237" w:rsidRPr="00FA3237" w:rsidRDefault="00FA3237" w:rsidP="00FA3237">
      <w:pPr>
        <w:rPr>
          <w:lang w:val="en-US"/>
        </w:rPr>
      </w:pPr>
    </w:p>
    <w:p w14:paraId="6F39C264" w14:textId="4C9BFFCD" w:rsidR="00526254" w:rsidRPr="001C6833" w:rsidRDefault="00526254" w:rsidP="00965B42">
      <w:pPr>
        <w:pStyle w:val="Heading2"/>
        <w:jc w:val="both"/>
        <w:rPr>
          <w:rFonts w:ascii="Times New Roman" w:hAnsi="Times New Roman" w:cs="Times New Roman"/>
          <w:lang w:val="en-GB"/>
        </w:rPr>
      </w:pPr>
      <w:bookmarkStart w:id="14" w:name="_Toc169248124"/>
      <w:r w:rsidRPr="001C6833">
        <w:rPr>
          <w:rFonts w:ascii="Times New Roman" w:hAnsi="Times New Roman" w:cs="Times New Roman"/>
          <w:lang w:val="en-US"/>
        </w:rPr>
        <w:t xml:space="preserve">Supplementary Figure 1 </w:t>
      </w:r>
      <w:r w:rsidRPr="001C6833">
        <w:rPr>
          <w:rFonts w:ascii="Times New Roman" w:hAnsi="Times New Roman" w:cs="Times New Roman"/>
          <w:lang w:val="en-GB"/>
        </w:rPr>
        <w:t xml:space="preserve">Study design, example of pre-existing </w:t>
      </w:r>
      <w:r w:rsidR="00AB1274">
        <w:rPr>
          <w:rFonts w:ascii="Times New Roman" w:hAnsi="Times New Roman" w:cs="Times New Roman"/>
          <w:lang w:val="en-GB"/>
        </w:rPr>
        <w:t>severe mental disorder</w:t>
      </w:r>
      <w:r w:rsidRPr="001C6833">
        <w:rPr>
          <w:rFonts w:ascii="Times New Roman" w:hAnsi="Times New Roman" w:cs="Times New Roman"/>
          <w:lang w:val="en-GB"/>
        </w:rPr>
        <w:t xml:space="preserve"> and subsequent diabetes mellitus</w:t>
      </w:r>
      <w:bookmarkEnd w:id="14"/>
    </w:p>
    <w:p w14:paraId="3FDDD993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7ABA0C9D" w14:textId="307A45B6" w:rsidR="00526254" w:rsidRPr="001C6833" w:rsidRDefault="00AB127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DD1183A" wp14:editId="7FADF4B1">
            <wp:extent cx="5731510" cy="2388235"/>
            <wp:effectExtent l="0" t="0" r="0" b="0"/>
            <wp:docPr id="2032221626" name="Picture 30" descr="A diagram of a patient's mental dis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21626" name="Picture 30" descr="A diagram of a patient's mental disord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6515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1AF1822C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42F8393A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42468337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67EC049D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35D36E67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140E9CCA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49B10167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6D71A019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1BB01E5C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07B24295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102F6B1C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7F80BA77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7108A509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4C26014A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17900992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2A807F4B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01FE4565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33CF4464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057CBE71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05DA2131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2B4C4CDB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47C894DC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2308A8DF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13504241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71D1CAF8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647290D6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0BDB03CA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55C31D8B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7CECC297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5F94C52A" w14:textId="6F7E930A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5" w:name="_Toc169248125"/>
      <w:r w:rsidRPr="001C6833">
        <w:rPr>
          <w:rFonts w:ascii="Times New Roman" w:hAnsi="Times New Roman" w:cs="Times New Roman"/>
          <w:lang w:val="en-US"/>
        </w:rPr>
        <w:t xml:space="preserve">Supplementary Figure 2 Survival probability with 95% confidence interval following the first hospitalization for atrial fibrillation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15"/>
    </w:p>
    <w:p w14:paraId="7C2B8550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026BC002" w14:textId="196A2561" w:rsidR="00603062" w:rsidRPr="001C6833" w:rsidRDefault="008B186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828C5FE" wp14:editId="55623586">
            <wp:extent cx="5731510" cy="4011930"/>
            <wp:effectExtent l="0" t="0" r="0" b="1270"/>
            <wp:docPr id="121102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27779" name="Picture 12110277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66F8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1EE566C7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03A2E8C6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7CB1081B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0672D0EE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2FFAA2B1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6498C206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7D06C8D8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19C1CF8C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359B9841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26D27859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378FEB35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3C0DFA1A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677A9893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4FBD98E2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66370FEE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49C5FDD0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602B5F09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7307A153" w14:textId="77777777" w:rsidR="00603062" w:rsidRPr="001C6833" w:rsidRDefault="00603062">
      <w:pPr>
        <w:rPr>
          <w:rFonts w:ascii="Times New Roman" w:hAnsi="Times New Roman" w:cs="Times New Roman"/>
          <w:lang w:val="en-US"/>
        </w:rPr>
      </w:pPr>
    </w:p>
    <w:p w14:paraId="195B8A5D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5AD1775B" w14:textId="77777777" w:rsidR="00526254" w:rsidRPr="001C6833" w:rsidRDefault="00526254">
      <w:pPr>
        <w:rPr>
          <w:rFonts w:ascii="Times New Roman" w:hAnsi="Times New Roman" w:cs="Times New Roman"/>
          <w:lang w:val="en-US"/>
        </w:rPr>
      </w:pPr>
    </w:p>
    <w:p w14:paraId="2E35271F" w14:textId="6F1989D8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6" w:name="_Toc169248126"/>
      <w:r w:rsidRPr="001C6833">
        <w:rPr>
          <w:rFonts w:ascii="Times New Roman" w:hAnsi="Times New Roman" w:cs="Times New Roman"/>
          <w:lang w:val="en-US"/>
        </w:rPr>
        <w:t>Supplementary Figure 3 Survival probability with 95% confidence interval following the first hospitalization for can</w:t>
      </w:r>
      <w:r w:rsidR="0057335B" w:rsidRPr="001C6833">
        <w:rPr>
          <w:rFonts w:ascii="Times New Roman" w:hAnsi="Times New Roman" w:cs="Times New Roman"/>
          <w:lang w:val="en-US"/>
        </w:rPr>
        <w:t>c</w:t>
      </w:r>
      <w:r w:rsidRPr="001C6833">
        <w:rPr>
          <w:rFonts w:ascii="Times New Roman" w:hAnsi="Times New Roman" w:cs="Times New Roman"/>
          <w:lang w:val="en-US"/>
        </w:rPr>
        <w:t xml:space="preserve">ers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16"/>
    </w:p>
    <w:p w14:paraId="21E05DB1" w14:textId="77777777" w:rsidR="00526254" w:rsidRPr="001C6833" w:rsidRDefault="00526254" w:rsidP="0057335B">
      <w:pPr>
        <w:rPr>
          <w:rFonts w:ascii="Times New Roman" w:hAnsi="Times New Roman" w:cs="Times New Roman"/>
          <w:lang w:val="en-US"/>
        </w:rPr>
      </w:pPr>
    </w:p>
    <w:p w14:paraId="3ECA4288" w14:textId="13D998E0" w:rsidR="00603062" w:rsidRPr="001C6833" w:rsidRDefault="008B1867" w:rsidP="0057335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DCA85FF" wp14:editId="0BC97591">
            <wp:extent cx="5731510" cy="4011930"/>
            <wp:effectExtent l="0" t="0" r="0" b="1270"/>
            <wp:docPr id="1231131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31508" name="Picture 12311315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624E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5C04542F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050FEF23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918D35D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6DB098B5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52D9DF5F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423E73FA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606A527C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04087F11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63D1B9D7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68977519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79984C8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39E040F9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BD1DA76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749C37AC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25CB74B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7C8E8E42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51EF4BD6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1D7CDAED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1E32EDF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7E247D7A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8EF6728" w14:textId="5601126C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7" w:name="_Toc169248127"/>
      <w:r w:rsidRPr="001C6833">
        <w:rPr>
          <w:rFonts w:ascii="Times New Roman" w:hAnsi="Times New Roman" w:cs="Times New Roman"/>
          <w:lang w:val="en-US"/>
        </w:rPr>
        <w:t xml:space="preserve">Supplementary Figure 4 Survival probability with 95% confidence interval following the first hospitalization for chronic kidney disease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17"/>
    </w:p>
    <w:p w14:paraId="7D59C065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0A55D987" w14:textId="6B2CF146" w:rsidR="00603062" w:rsidRPr="001C6833" w:rsidRDefault="008B1867" w:rsidP="0057335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630FFC5" wp14:editId="3463CEDC">
            <wp:extent cx="5731510" cy="4011930"/>
            <wp:effectExtent l="0" t="0" r="0" b="1270"/>
            <wp:docPr id="18046578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57846" name="Picture 18046578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04D4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5486F81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4A5CAC25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4D46FB8B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509B4DBF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091DE7A1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04D590CD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53DF9F0D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0DC292ED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07DD995E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5C76E87C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1C07A354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76B0E064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003EB2D1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489BF533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6CCB5B29" w14:textId="77777777" w:rsidR="0057335B" w:rsidRDefault="0057335B" w:rsidP="0057335B">
      <w:pPr>
        <w:rPr>
          <w:rFonts w:ascii="Times New Roman" w:hAnsi="Times New Roman" w:cs="Times New Roman"/>
          <w:lang w:val="en-US"/>
        </w:rPr>
      </w:pPr>
    </w:p>
    <w:p w14:paraId="228B5941" w14:textId="77777777" w:rsidR="00405CB4" w:rsidRPr="001C6833" w:rsidRDefault="00405CB4" w:rsidP="0057335B">
      <w:pPr>
        <w:rPr>
          <w:rFonts w:ascii="Times New Roman" w:hAnsi="Times New Roman" w:cs="Times New Roman"/>
          <w:lang w:val="en-US"/>
        </w:rPr>
      </w:pPr>
    </w:p>
    <w:p w14:paraId="3AB2DC62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365C9200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4C9A745D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6995058" w14:textId="3FC807A0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8" w:name="_Toc169248128"/>
      <w:r w:rsidRPr="001C6833">
        <w:rPr>
          <w:rFonts w:ascii="Times New Roman" w:hAnsi="Times New Roman" w:cs="Times New Roman"/>
          <w:lang w:val="en-US"/>
        </w:rPr>
        <w:t xml:space="preserve">Supplementary Figure 5 Survival probability with 95% confidence interval following the first hospitalization for chronic liver disease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18"/>
    </w:p>
    <w:p w14:paraId="19B192DE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0560DE12" w14:textId="2386994E" w:rsidR="00603062" w:rsidRPr="001C6833" w:rsidRDefault="008B1867" w:rsidP="0057335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B41535" wp14:editId="69C36EB6">
            <wp:extent cx="5731510" cy="4011930"/>
            <wp:effectExtent l="0" t="0" r="0" b="1270"/>
            <wp:docPr id="183245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52082" name="Picture 183245208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0FAA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6E33EA4B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7ABE84B2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5EBEDB41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7F28EC15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768F3E01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784D1091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64445351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04878C3C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404699BF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5EDE7479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558B094B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0FE3A8D2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6BA9CB88" w14:textId="77777777" w:rsidR="0057335B" w:rsidRDefault="0057335B" w:rsidP="0057335B">
      <w:pPr>
        <w:rPr>
          <w:rFonts w:ascii="Times New Roman" w:hAnsi="Times New Roman" w:cs="Times New Roman"/>
          <w:lang w:val="en-US"/>
        </w:rPr>
      </w:pPr>
    </w:p>
    <w:p w14:paraId="30CAA261" w14:textId="77777777" w:rsidR="001C6833" w:rsidRPr="001C6833" w:rsidRDefault="001C6833" w:rsidP="0057335B">
      <w:pPr>
        <w:rPr>
          <w:rFonts w:ascii="Times New Roman" w:hAnsi="Times New Roman" w:cs="Times New Roman"/>
          <w:lang w:val="en-US"/>
        </w:rPr>
      </w:pPr>
    </w:p>
    <w:p w14:paraId="3EEBBFAF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421DA56F" w14:textId="77777777" w:rsidR="00603062" w:rsidRDefault="00603062" w:rsidP="0057335B">
      <w:pPr>
        <w:rPr>
          <w:rFonts w:ascii="Times New Roman" w:hAnsi="Times New Roman" w:cs="Times New Roman"/>
          <w:lang w:val="en-US"/>
        </w:rPr>
      </w:pPr>
    </w:p>
    <w:p w14:paraId="2F7CC21F" w14:textId="77777777" w:rsidR="00405CB4" w:rsidRDefault="00405CB4" w:rsidP="0057335B">
      <w:pPr>
        <w:rPr>
          <w:rFonts w:ascii="Times New Roman" w:hAnsi="Times New Roman" w:cs="Times New Roman"/>
          <w:lang w:val="en-US"/>
        </w:rPr>
      </w:pPr>
    </w:p>
    <w:p w14:paraId="5EC0D018" w14:textId="77777777" w:rsidR="00E30226" w:rsidRPr="001C6833" w:rsidRDefault="00E30226" w:rsidP="0057335B">
      <w:pPr>
        <w:rPr>
          <w:rFonts w:ascii="Times New Roman" w:hAnsi="Times New Roman" w:cs="Times New Roman"/>
          <w:lang w:val="en-US"/>
        </w:rPr>
      </w:pPr>
    </w:p>
    <w:p w14:paraId="3BCD1B7E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7BBBDB1C" w14:textId="49C8A8FB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19" w:name="_Toc169248129"/>
      <w:r w:rsidRPr="001C6833">
        <w:rPr>
          <w:rFonts w:ascii="Times New Roman" w:hAnsi="Times New Roman" w:cs="Times New Roman"/>
          <w:lang w:val="en-US"/>
        </w:rPr>
        <w:t xml:space="preserve">Supplementary Figure 6 Survival probability with 95% confidence interval following the first hospitalization for chronic pulmonary diseases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19"/>
    </w:p>
    <w:p w14:paraId="2D293EA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D3A40D8" w14:textId="311373C3" w:rsidR="00603062" w:rsidRPr="001C6833" w:rsidRDefault="00AB1274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24CC406" wp14:editId="1DD3E61E">
            <wp:extent cx="5731510" cy="4011930"/>
            <wp:effectExtent l="0" t="0" r="0" b="1270"/>
            <wp:docPr id="117111655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16556" name="Picture 11711165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EE1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EC9131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E95918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5519D5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3163CA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67EA35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DD4E90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17112C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A59A9D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9F2A17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C73570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1CC27F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EB6341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E2770C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07B504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C1FB2A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0BD331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3CB668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A1ECF9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043B3A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D143910" w14:textId="4D152926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0" w:name="_Toc169248130"/>
      <w:r w:rsidRPr="001C6833">
        <w:rPr>
          <w:rFonts w:ascii="Times New Roman" w:hAnsi="Times New Roman" w:cs="Times New Roman"/>
          <w:lang w:val="en-US"/>
        </w:rPr>
        <w:t xml:space="preserve">Supplementary Figure 7 Survival probability with 95% confidence interval following the first hospitalization for chronic viral hepatitis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0"/>
    </w:p>
    <w:p w14:paraId="7DF863A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EA32976" w14:textId="3D252FC3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6A61438" wp14:editId="0B7E0EC8">
            <wp:extent cx="5731510" cy="4011930"/>
            <wp:effectExtent l="0" t="0" r="0" b="1270"/>
            <wp:docPr id="13474182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18282" name="Picture 134741828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281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F06E6B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B91F15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6044AD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8B4425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761D28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B5F874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78F3E1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2BE15F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407CE1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F0A860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CA2F6D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8D9530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CCBDC8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574D0B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42A55B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5A07CB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A4D8C4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EF7EA6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89AFAF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526570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54BBC6E" w14:textId="427C8E0D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1" w:name="_Toc169248131"/>
      <w:r w:rsidRPr="001C6833">
        <w:rPr>
          <w:rFonts w:ascii="Times New Roman" w:hAnsi="Times New Roman" w:cs="Times New Roman"/>
          <w:lang w:val="en-US"/>
        </w:rPr>
        <w:t xml:space="preserve">Supplementary Figure 8 Survival probability with 95% confidence interval following the first hospitalization for connective tissue disorders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1"/>
    </w:p>
    <w:p w14:paraId="24C5DA1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3648242" w14:textId="1EED9399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B441FF6" wp14:editId="75E94AA7">
            <wp:extent cx="5731510" cy="4011930"/>
            <wp:effectExtent l="0" t="0" r="0" b="1270"/>
            <wp:docPr id="6442339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33952" name="Picture 6442339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116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6F14F7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952EFF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63391D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431551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BC243E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275DD3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DA7891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14C648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6F3DBF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689DB6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025EEB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30715E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482FF7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DDAABA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F14A08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B38983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FE1BFC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974942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8AFC4B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3F0A71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87F1B0C" w14:textId="683CE864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2" w:name="_Toc169248132"/>
      <w:r w:rsidRPr="001C6833">
        <w:rPr>
          <w:rFonts w:ascii="Times New Roman" w:hAnsi="Times New Roman" w:cs="Times New Roman"/>
          <w:lang w:val="en-US"/>
        </w:rPr>
        <w:t xml:space="preserve">Supplementary Figure 9 Survival probability with 95% confidence interval following the first hospitalization for diabetes mellitus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2"/>
    </w:p>
    <w:p w14:paraId="20EE7EB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68B3F42" w14:textId="6899A5C2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978E1A9" wp14:editId="481D603A">
            <wp:extent cx="5731510" cy="4011930"/>
            <wp:effectExtent l="0" t="0" r="0" b="1270"/>
            <wp:docPr id="8428145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14547" name="Picture 8428145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D11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A58808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2D4964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33F4AF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B22D60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889B5B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1ED70C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37E593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586D79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2511A0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67D41B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1E6E44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CC2803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7F08EE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16253A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7C6A1A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0C0E25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DCCAF6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176215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63A18D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9CCD9F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CC05C27" w14:textId="1796564C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3" w:name="_Toc169248133"/>
      <w:r w:rsidRPr="001C6833">
        <w:rPr>
          <w:rFonts w:ascii="Times New Roman" w:hAnsi="Times New Roman" w:cs="Times New Roman"/>
          <w:lang w:val="en-US"/>
        </w:rPr>
        <w:t xml:space="preserve">Supplementary Figure 10 Survival probability with 95% confidence interval following the first hospitalization for diseases of the circulatory system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3"/>
    </w:p>
    <w:p w14:paraId="07717BE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C991A76" w14:textId="70338196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2FF5CA5" wp14:editId="0A89D3E0">
            <wp:extent cx="5731510" cy="4011930"/>
            <wp:effectExtent l="0" t="0" r="0" b="1270"/>
            <wp:docPr id="19856368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36879" name="Picture 198563687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D49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A6F913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BB3B3E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F24B4B4" w14:textId="77777777" w:rsidR="00603062" w:rsidRPr="001C6833" w:rsidRDefault="00603062" w:rsidP="00526254">
      <w:pPr>
        <w:pStyle w:val="Heading1"/>
        <w:rPr>
          <w:rFonts w:ascii="Times New Roman" w:hAnsi="Times New Roman" w:cs="Times New Roman"/>
          <w:lang w:val="en-US"/>
        </w:rPr>
      </w:pPr>
    </w:p>
    <w:p w14:paraId="70D92FD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18ADCC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05EA19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937672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CF55DF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8E1B1E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268489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B0EB0E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8C4A61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6ACAC3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DC6685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9807A0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32D012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01724F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9B2673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C8084F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1F9130D" w14:textId="0424D818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4" w:name="_Toc169248134"/>
      <w:r w:rsidRPr="001C6833">
        <w:rPr>
          <w:rFonts w:ascii="Times New Roman" w:hAnsi="Times New Roman" w:cs="Times New Roman"/>
          <w:lang w:val="en-US"/>
        </w:rPr>
        <w:t xml:space="preserve">Supplementary Figure 11 Survival probability with 95% confidence interval following the first hospitalization for diseases of the endocrine system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4"/>
    </w:p>
    <w:p w14:paraId="6B5BF5F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E6CB85A" w14:textId="07F3E85F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326433A" wp14:editId="5B6D0099">
            <wp:extent cx="5731510" cy="4011930"/>
            <wp:effectExtent l="0" t="0" r="0" b="1270"/>
            <wp:docPr id="20350281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28101" name="Picture 203502810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D88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CC4A05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7C7BC0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20583C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B6325E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B3BE15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A5EF76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9A0DFE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56FE9A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5BA0B8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427649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793211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6614FB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150F03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59E69D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0A5979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49A0F2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9464D6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04E6EE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EA8448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16F4CE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4AC72F4" w14:textId="1046BA92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5" w:name="_Toc169248135"/>
      <w:r w:rsidRPr="001C6833">
        <w:rPr>
          <w:rFonts w:ascii="Times New Roman" w:hAnsi="Times New Roman" w:cs="Times New Roman"/>
          <w:lang w:val="en-US"/>
        </w:rPr>
        <w:t xml:space="preserve">Supplementary Figure 12 Survival probability with 95% confidence interval following the first hospitalization for diseases of the gastrointestinal system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5"/>
    </w:p>
    <w:p w14:paraId="4155826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2C5D7EC" w14:textId="56092AB3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8B7F815" wp14:editId="39A11E54">
            <wp:extent cx="5731510" cy="4011930"/>
            <wp:effectExtent l="0" t="0" r="0" b="1270"/>
            <wp:docPr id="7994064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06464" name="Picture 79940646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525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419CCE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053E2D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C45BD5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5104C0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5EEE24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30C969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3C97A0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E0A244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2047C5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18B815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463372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356EE2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2BFB63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95DE5B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802DF8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8293CD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A6BA3B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3AB99D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6EB323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DCFF4B7" w14:textId="3900472F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6" w:name="_Toc169248136"/>
      <w:r w:rsidRPr="001C6833">
        <w:rPr>
          <w:rFonts w:ascii="Times New Roman" w:hAnsi="Times New Roman" w:cs="Times New Roman"/>
          <w:lang w:val="en-US"/>
        </w:rPr>
        <w:t xml:space="preserve">Supplementary Figure 13 Survival probability with 95% confidence interval following the first hospitalization for diseases of the neurological system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6"/>
    </w:p>
    <w:p w14:paraId="0E7FAFC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9AA30EA" w14:textId="54B7D588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B87937B" wp14:editId="41C5C8F6">
            <wp:extent cx="5731510" cy="4011930"/>
            <wp:effectExtent l="0" t="0" r="0" b="1270"/>
            <wp:docPr id="7943994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99476" name="Picture 79439947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406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F74F87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7240DA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FFC7C3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06CC6A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4FF511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0A96C8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92C834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FD62B3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AE0660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D76A53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FF7219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CD950C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FB463F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5E2EF3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022616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D36BC5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B38D4D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B83733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C8FC68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B221736" w14:textId="0BD7A2DC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7" w:name="_Toc169248137"/>
      <w:r w:rsidRPr="001C6833">
        <w:rPr>
          <w:rFonts w:ascii="Times New Roman" w:hAnsi="Times New Roman" w:cs="Times New Roman"/>
          <w:lang w:val="en-US"/>
        </w:rPr>
        <w:t xml:space="preserve">Supplementary Figure 14 Survival probability with 95% confidence interval following the first hospitalization for diseases of the urogenital system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7"/>
    </w:p>
    <w:p w14:paraId="5DDD4A4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3F33644" w14:textId="2D9D6792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A9B29B4" wp14:editId="4BE6AA35">
            <wp:extent cx="5731510" cy="4011930"/>
            <wp:effectExtent l="0" t="0" r="0" b="1270"/>
            <wp:docPr id="10332247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24731" name="Picture 10332247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0DE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2FADE9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6EEC99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D61384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28B803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B36979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D6204A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61652E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0D3594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DD3EFE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785447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BCBA6C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5A4BAF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7F7EFA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0F0362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0FC1D6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33564E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6E283C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BE111A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4A2871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B6B675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10D750D" w14:textId="63C81FC1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8" w:name="_Toc169248138"/>
      <w:r w:rsidRPr="001C6833">
        <w:rPr>
          <w:rFonts w:ascii="Times New Roman" w:hAnsi="Times New Roman" w:cs="Times New Roman"/>
          <w:lang w:val="en-US"/>
        </w:rPr>
        <w:t xml:space="preserve">Supplementary Figure 15 Survival probability with 95% confidence interval following the first hospitalization for diverticular disease of the intestine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8"/>
    </w:p>
    <w:p w14:paraId="0476EA7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CBE3DD3" w14:textId="06FA2AF2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64E369E" wp14:editId="488944AF">
            <wp:extent cx="5731510" cy="4011930"/>
            <wp:effectExtent l="0" t="0" r="0" b="1270"/>
            <wp:docPr id="1142678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7889" name="Picture 11426788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896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EE2FE9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3120D0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380D8F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9FD839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406334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695761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FC689B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DF7EAA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83C0FD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C7610E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F8ABB0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D18AC2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A4EA78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01D37B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4CF663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DEC86B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535E70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907BDF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5E3AED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FC3658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E1BC6ED" w14:textId="739B085D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29" w:name="_Toc169248139"/>
      <w:r w:rsidRPr="001C6833">
        <w:rPr>
          <w:rFonts w:ascii="Times New Roman" w:hAnsi="Times New Roman" w:cs="Times New Roman"/>
          <w:lang w:val="en-US"/>
        </w:rPr>
        <w:t xml:space="preserve">Supplementary Figure 16 Survival probability with 95% confidence interval following the first hospitalization for epilepsy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29"/>
    </w:p>
    <w:p w14:paraId="511CEF7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98ACF9A" w14:textId="1ECCC075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00005CC" wp14:editId="37E138F4">
            <wp:extent cx="5731510" cy="4011930"/>
            <wp:effectExtent l="0" t="0" r="0" b="1270"/>
            <wp:docPr id="8812706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70656" name="Picture 88127065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E18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90929F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E33BD1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FC8387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5CB4D3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D4DB35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4505AE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58B97D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2E4CFA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948B3B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B3CCBA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91CF84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3C74D9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5D7C78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BC09B7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DAD8D4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1397EB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B00CA0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AD07F2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1F7832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15AA6B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40A72E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B6A321F" w14:textId="56BD9F50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0" w:name="_Toc169248140"/>
      <w:r w:rsidRPr="001C6833">
        <w:rPr>
          <w:rFonts w:ascii="Times New Roman" w:hAnsi="Times New Roman" w:cs="Times New Roman"/>
          <w:lang w:val="en-US"/>
        </w:rPr>
        <w:t xml:space="preserve">Supplementary Figure 17 Survival probability with 95% confidence interval following the first hospitalization for heart failure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0"/>
    </w:p>
    <w:p w14:paraId="4598365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CA30519" w14:textId="6237CAEC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1709CCC" wp14:editId="0BF00194">
            <wp:extent cx="5731510" cy="4011930"/>
            <wp:effectExtent l="0" t="0" r="0" b="1270"/>
            <wp:docPr id="3238412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41217" name="Picture 3238412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B39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94B9AD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BA9389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6EC046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4CA20C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E0B47E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8DC478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2324DA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1F14D4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F72CC0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36F7D3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0F5EC6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C519D7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540244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154D97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7FFEF5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59DAB8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3F5F99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15FEA8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F7A354A" w14:textId="77777777" w:rsidR="00603062" w:rsidRDefault="00603062" w:rsidP="00603062">
      <w:pPr>
        <w:rPr>
          <w:rFonts w:ascii="Times New Roman" w:hAnsi="Times New Roman" w:cs="Times New Roman"/>
          <w:lang w:val="en-US"/>
        </w:rPr>
      </w:pPr>
    </w:p>
    <w:p w14:paraId="5A73FB00" w14:textId="77777777" w:rsidR="00965B42" w:rsidRPr="001C6833" w:rsidRDefault="00965B42" w:rsidP="00603062">
      <w:pPr>
        <w:rPr>
          <w:rFonts w:ascii="Times New Roman" w:hAnsi="Times New Roman" w:cs="Times New Roman"/>
          <w:lang w:val="en-US"/>
        </w:rPr>
      </w:pPr>
    </w:p>
    <w:p w14:paraId="0E679079" w14:textId="10D30AFA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1" w:name="_Toc169248141"/>
      <w:r w:rsidRPr="001C6833">
        <w:rPr>
          <w:rFonts w:ascii="Times New Roman" w:hAnsi="Times New Roman" w:cs="Times New Roman"/>
          <w:lang w:val="en-US"/>
        </w:rPr>
        <w:t xml:space="preserve">Supplementary Figure 18 Survival probability with 95% confidence interval following the first hospitalization for hypertension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1"/>
    </w:p>
    <w:p w14:paraId="0AE5011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D00074F" w14:textId="77B32F28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024FB42" wp14:editId="4D0A5AB0">
            <wp:extent cx="5731510" cy="4011930"/>
            <wp:effectExtent l="0" t="0" r="0" b="1270"/>
            <wp:docPr id="20593081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08169" name="Picture 205930816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1C8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3C41BF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9B35FD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CAE236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45CC0A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1F96C5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721195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C7FF2B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2EE344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236422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471B5D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06C780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78B94D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790C7A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412EBA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F6568B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037B8D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52EE1A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BA57E7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5C6A83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AAF00F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2BC0463" w14:textId="59245033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2" w:name="_Toc169248142"/>
      <w:r w:rsidRPr="001C6833">
        <w:rPr>
          <w:rFonts w:ascii="Times New Roman" w:hAnsi="Times New Roman" w:cs="Times New Roman"/>
          <w:lang w:val="en-US"/>
        </w:rPr>
        <w:t xml:space="preserve">Supplementary Figure 19 Survival probability with 95% confidence interval following the first hospitalization for infectious and parasitic diseases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2"/>
    </w:p>
    <w:p w14:paraId="793E367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614EB1D" w14:textId="3C29C10D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8DFED3C" wp14:editId="54E4266A">
            <wp:extent cx="5731510" cy="4011930"/>
            <wp:effectExtent l="0" t="0" r="0" b="1270"/>
            <wp:docPr id="4168976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97659" name="Picture 41689765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E29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D6DDCB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C91FAD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C58CA8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02450F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95CA85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99FE03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98CE5D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951881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1BD50E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2DE1AE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C4C18A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7B6107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965703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2B1DDC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BE8089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13F170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3AE997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62BFCC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81BD2D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AF10CA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6B66599" w14:textId="6E3F64F2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3" w:name="_Toc169248143"/>
      <w:r w:rsidRPr="001C6833">
        <w:rPr>
          <w:rFonts w:ascii="Times New Roman" w:hAnsi="Times New Roman" w:cs="Times New Roman"/>
          <w:lang w:val="en-US"/>
        </w:rPr>
        <w:t xml:space="preserve">Supplementary Figure 20 Survival probability with 95% confidence interval following the first hospitalization for inflammatory bowel disease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3"/>
    </w:p>
    <w:p w14:paraId="071E768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8F8DA3F" w14:textId="74F4998A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6B34BA6" wp14:editId="24DBE446">
            <wp:extent cx="5731510" cy="4011930"/>
            <wp:effectExtent l="0" t="0" r="0" b="1270"/>
            <wp:docPr id="2519438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3852" name="Picture 25194385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EE2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5728CC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D8B810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A255C1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7A9C3D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47CB0A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0FAB7B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18D7A9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78B487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88D9BB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5CE553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F97AD3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66CADF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3E631E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5D9490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EC72BE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D49DE9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F4F18B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EF7264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A20975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AE2501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2B32359" w14:textId="556B85F7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4" w:name="_Toc169248144"/>
      <w:r w:rsidRPr="001C6833">
        <w:rPr>
          <w:rFonts w:ascii="Times New Roman" w:hAnsi="Times New Roman" w:cs="Times New Roman"/>
          <w:lang w:val="en-US"/>
        </w:rPr>
        <w:t xml:space="preserve">Supplementary Figure 21 Survival probability with 95% confidence interval following the first hospitalization for ischemic heart disease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4"/>
    </w:p>
    <w:p w14:paraId="45287E3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B100CA1" w14:textId="0B61B83D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EE5AAEA" wp14:editId="4FCE4786">
            <wp:extent cx="5731510" cy="4011930"/>
            <wp:effectExtent l="0" t="0" r="0" b="1270"/>
            <wp:docPr id="19432476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47643" name="Picture 194324764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94B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561BCD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036727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C5DED2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4F370F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780B3E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6CDC92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27AB2A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D947F2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CF07BE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75A41A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779A89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C30FA7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5D6562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CF8AF4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29FFDC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45AD32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0B8CC9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EBB857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89D080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3E66931" w14:textId="7CDFA518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5" w:name="_Toc169248145"/>
      <w:r w:rsidRPr="001C6833">
        <w:rPr>
          <w:rFonts w:ascii="Times New Roman" w:hAnsi="Times New Roman" w:cs="Times New Roman"/>
          <w:lang w:val="en-US"/>
        </w:rPr>
        <w:t xml:space="preserve">Supplementary Figure 22 Survival probability with 95% confidence interval following the first hospitalization for multiple sclerosis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5"/>
    </w:p>
    <w:p w14:paraId="369A2E1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38B8C65" w14:textId="579F549F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67E34AD" wp14:editId="4352588E">
            <wp:extent cx="5731510" cy="4011930"/>
            <wp:effectExtent l="0" t="0" r="0" b="1270"/>
            <wp:docPr id="13109570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57068" name="Picture 131095706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A5E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D493E5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683BF3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FC9373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EF6E9A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2566ED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8CE2C7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AFCF30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D0319D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E149BF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72775E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C32C7D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E848AD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D9C337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DEDA35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16FE8E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ECD378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22427C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6A89E9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EB61D7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C378BD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EBEFCFE" w14:textId="0619CE02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6" w:name="_Toc169248146"/>
      <w:r w:rsidRPr="001C6833">
        <w:rPr>
          <w:rFonts w:ascii="Times New Roman" w:hAnsi="Times New Roman" w:cs="Times New Roman"/>
          <w:lang w:val="en-US"/>
        </w:rPr>
        <w:t xml:space="preserve">Supplementary Figure 23 Survival probability with 95% confidence interval following the first hospitalization for Parkinson’ s disease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6"/>
    </w:p>
    <w:p w14:paraId="42CBC7D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CFED3C7" w14:textId="02E60F08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EDB4A78" wp14:editId="670847B5">
            <wp:extent cx="5731510" cy="4011930"/>
            <wp:effectExtent l="0" t="0" r="0" b="1270"/>
            <wp:docPr id="4723247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24715" name="Picture 47232471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949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478438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4DDE41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D4F0B8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B35B87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55BCFF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AFCF81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1F97B3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0B1F84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85F62A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E78EE8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0DD9A6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0FE628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875F93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F6B75F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833F42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1B0CF1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59AE88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A35ED7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90EED5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507381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FF5448C" w14:textId="0EC4A889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7" w:name="_Toc169248147"/>
      <w:r w:rsidRPr="001C6833">
        <w:rPr>
          <w:rFonts w:ascii="Times New Roman" w:hAnsi="Times New Roman" w:cs="Times New Roman"/>
          <w:lang w:val="en-US"/>
        </w:rPr>
        <w:t xml:space="preserve">Supplementary Figure 24 Survival probability with 95% confidence interval following the first hospitalization for peripheral artery occlusive disease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7"/>
    </w:p>
    <w:p w14:paraId="5CD4D607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30F661FE" w14:textId="4D3CFAEA" w:rsidR="00603062" w:rsidRPr="001C6833" w:rsidRDefault="008B1867" w:rsidP="0057335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772C8E9" wp14:editId="19C33D45">
            <wp:extent cx="5731510" cy="4011930"/>
            <wp:effectExtent l="0" t="0" r="0" b="1270"/>
            <wp:docPr id="3649313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31311" name="Picture 36493131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2903D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48A810B2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4F8A566E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10086014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8A2A15F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0DF9D571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34F7D113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4017A2F6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00E0CB25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41771124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061C6D3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677A5EEE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6A8D3DD4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0F00C8FD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135C7547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B9413CF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F0CB13A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7FFDFB86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545C274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71292FCC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809F8A5" w14:textId="0F6CF01A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8" w:name="_Toc169248148"/>
      <w:r w:rsidRPr="001C6833">
        <w:rPr>
          <w:rFonts w:ascii="Times New Roman" w:hAnsi="Times New Roman" w:cs="Times New Roman"/>
          <w:lang w:val="en-US"/>
        </w:rPr>
        <w:t xml:space="preserve">Supplementary Figure 25 Survival probability with 95% confidence interval following the first hospitalization for prostate disorders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8"/>
    </w:p>
    <w:p w14:paraId="40E18DCE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5D8D5B26" w14:textId="30FC62FA" w:rsidR="00603062" w:rsidRPr="001C6833" w:rsidRDefault="008B1867" w:rsidP="0057335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D6DE616" wp14:editId="0DC7903D">
            <wp:extent cx="5731510" cy="4011930"/>
            <wp:effectExtent l="0" t="0" r="0" b="1270"/>
            <wp:docPr id="1429402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0287" name="Picture 14294028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8600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59D4E016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903176C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63B1143E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C91E3B2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6454689F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1CF52FC9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898AD95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23A6C5AA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7E8F0089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62D0A045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621F29A1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1A0C8C69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5A95C87F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1F8593F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B94CF67" w14:textId="77777777" w:rsidR="0057335B" w:rsidRPr="001C6833" w:rsidRDefault="0057335B" w:rsidP="0057335B">
      <w:pPr>
        <w:rPr>
          <w:rFonts w:ascii="Times New Roman" w:hAnsi="Times New Roman" w:cs="Times New Roman"/>
          <w:lang w:val="en-US"/>
        </w:rPr>
      </w:pPr>
    </w:p>
    <w:p w14:paraId="2A41DFA7" w14:textId="77777777" w:rsidR="0057335B" w:rsidRDefault="0057335B" w:rsidP="0057335B">
      <w:pPr>
        <w:rPr>
          <w:rFonts w:ascii="Times New Roman" w:hAnsi="Times New Roman" w:cs="Times New Roman"/>
          <w:lang w:val="en-US"/>
        </w:rPr>
      </w:pPr>
    </w:p>
    <w:p w14:paraId="54857A59" w14:textId="77777777" w:rsidR="00E30226" w:rsidRPr="001C6833" w:rsidRDefault="00E30226" w:rsidP="0057335B">
      <w:pPr>
        <w:rPr>
          <w:rFonts w:ascii="Times New Roman" w:hAnsi="Times New Roman" w:cs="Times New Roman"/>
          <w:lang w:val="en-US"/>
        </w:rPr>
      </w:pPr>
    </w:p>
    <w:p w14:paraId="3B6B50D0" w14:textId="77777777" w:rsidR="00603062" w:rsidRDefault="00603062" w:rsidP="0057335B">
      <w:pPr>
        <w:rPr>
          <w:rFonts w:ascii="Times New Roman" w:hAnsi="Times New Roman" w:cs="Times New Roman"/>
          <w:lang w:val="en-US"/>
        </w:rPr>
      </w:pPr>
    </w:p>
    <w:p w14:paraId="291C4691" w14:textId="77777777" w:rsidR="004B448E" w:rsidRPr="001C6833" w:rsidRDefault="004B448E" w:rsidP="0057335B">
      <w:pPr>
        <w:rPr>
          <w:rFonts w:ascii="Times New Roman" w:hAnsi="Times New Roman" w:cs="Times New Roman"/>
          <w:lang w:val="en-US"/>
        </w:rPr>
      </w:pPr>
    </w:p>
    <w:p w14:paraId="14DC1A13" w14:textId="77777777" w:rsidR="00603062" w:rsidRPr="001C6833" w:rsidRDefault="00603062" w:rsidP="00965B42">
      <w:pPr>
        <w:jc w:val="both"/>
        <w:rPr>
          <w:rFonts w:ascii="Times New Roman" w:hAnsi="Times New Roman" w:cs="Times New Roman"/>
          <w:lang w:val="en-US"/>
        </w:rPr>
      </w:pPr>
    </w:p>
    <w:p w14:paraId="00F4088F" w14:textId="4D5F9EEC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39" w:name="_Toc169248149"/>
      <w:r w:rsidRPr="001C6833">
        <w:rPr>
          <w:rFonts w:ascii="Times New Roman" w:hAnsi="Times New Roman" w:cs="Times New Roman"/>
          <w:lang w:val="en-US"/>
        </w:rPr>
        <w:t xml:space="preserve">Supplementary Figure 26 Survival probability with 95% confidence interval following the first hospitalization for stroke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39"/>
    </w:p>
    <w:p w14:paraId="066E8B30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43559D8F" w14:textId="756EB029" w:rsidR="00603062" w:rsidRPr="001C6833" w:rsidRDefault="008B1867" w:rsidP="0057335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2690669" wp14:editId="076319FF">
            <wp:extent cx="5731510" cy="4011930"/>
            <wp:effectExtent l="0" t="0" r="0" b="1270"/>
            <wp:docPr id="16236293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29343" name="Picture 162362934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9916" w14:textId="77777777" w:rsidR="00603062" w:rsidRPr="001C6833" w:rsidRDefault="00603062" w:rsidP="0057335B">
      <w:pPr>
        <w:rPr>
          <w:rFonts w:ascii="Times New Roman" w:hAnsi="Times New Roman" w:cs="Times New Roman"/>
          <w:lang w:val="en-US"/>
        </w:rPr>
      </w:pPr>
    </w:p>
    <w:p w14:paraId="38AE757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D2D51E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BD417B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F7BD46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BDB669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3C2648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FA6312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5B9252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D4476F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BE50AF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E8E659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2BECA0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66F353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5783BA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2CF167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0BB765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738707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04CFE1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C2574A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AA97A4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D0B906C" w14:textId="4FFE5989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40" w:name="_Toc169248150"/>
      <w:r w:rsidRPr="001C6833">
        <w:rPr>
          <w:rFonts w:ascii="Times New Roman" w:hAnsi="Times New Roman" w:cs="Times New Roman"/>
          <w:lang w:val="en-US"/>
        </w:rPr>
        <w:t xml:space="preserve">Supplementary Figure 27 Survival probability with 95% confidence interval following the first hospitalization for thyroid disorder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40"/>
    </w:p>
    <w:p w14:paraId="3F19D4F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F2FF337" w14:textId="6F2A2901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F7403D9" wp14:editId="46A27025">
            <wp:extent cx="5731510" cy="4011930"/>
            <wp:effectExtent l="0" t="0" r="0" b="1270"/>
            <wp:docPr id="145157215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72153" name="Picture 145157215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F90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9960DE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E7F97B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7B7393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B55F76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980D65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4668DE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38D813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2BDC90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82FADD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2AA553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FEF705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8E54CD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EC2E5D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78123A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9ACC97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5D5F8B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3FD99C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0ABA7C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4BF0EF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B384F00" w14:textId="77777777" w:rsidR="00603062" w:rsidRDefault="00603062" w:rsidP="00603062">
      <w:pPr>
        <w:rPr>
          <w:rFonts w:ascii="Times New Roman" w:hAnsi="Times New Roman" w:cs="Times New Roman"/>
          <w:lang w:val="en-US"/>
        </w:rPr>
      </w:pPr>
    </w:p>
    <w:p w14:paraId="74954F31" w14:textId="77777777" w:rsidR="004B448E" w:rsidRDefault="004B448E" w:rsidP="00603062">
      <w:pPr>
        <w:rPr>
          <w:rFonts w:ascii="Times New Roman" w:hAnsi="Times New Roman" w:cs="Times New Roman"/>
          <w:lang w:val="en-US"/>
        </w:rPr>
      </w:pPr>
    </w:p>
    <w:p w14:paraId="356E620A" w14:textId="77777777" w:rsidR="004B448E" w:rsidRDefault="004B448E" w:rsidP="00603062">
      <w:pPr>
        <w:rPr>
          <w:rFonts w:ascii="Times New Roman" w:hAnsi="Times New Roman" w:cs="Times New Roman"/>
          <w:lang w:val="en-US"/>
        </w:rPr>
      </w:pPr>
    </w:p>
    <w:p w14:paraId="13EE65F8" w14:textId="06B3956D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41" w:name="_Toc169248151"/>
      <w:r w:rsidRPr="001C6833">
        <w:rPr>
          <w:rFonts w:ascii="Times New Roman" w:hAnsi="Times New Roman" w:cs="Times New Roman"/>
          <w:lang w:val="en-US"/>
        </w:rPr>
        <w:t xml:space="preserve">Supplementary Figure 28 Survival probability with 95% confidence interval following the first hospitalization for tuberculosis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41"/>
    </w:p>
    <w:p w14:paraId="6AB0991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88F3D62" w14:textId="2F849C6D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D71C4D0" wp14:editId="3DD473B3">
            <wp:extent cx="5731510" cy="4011930"/>
            <wp:effectExtent l="0" t="0" r="0" b="1270"/>
            <wp:docPr id="102538455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84555" name="Picture 102538455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ADB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E666AD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E0E810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E22F20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3EFE38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D2C4A1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643A44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82EE0A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98D258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868BCF5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B3C7D9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4DAFB6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746574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C71E2C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8C3444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FFA4049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9124A9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603F1C6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6157BCD" w14:textId="77777777" w:rsidR="00603062" w:rsidRDefault="00603062" w:rsidP="00603062">
      <w:pPr>
        <w:rPr>
          <w:rFonts w:ascii="Times New Roman" w:hAnsi="Times New Roman" w:cs="Times New Roman"/>
          <w:lang w:val="en-US"/>
        </w:rPr>
      </w:pPr>
    </w:p>
    <w:p w14:paraId="5CD7F8B2" w14:textId="77777777" w:rsidR="004B448E" w:rsidRDefault="004B448E" w:rsidP="00603062">
      <w:pPr>
        <w:rPr>
          <w:rFonts w:ascii="Times New Roman" w:hAnsi="Times New Roman" w:cs="Times New Roman"/>
          <w:lang w:val="en-US"/>
        </w:rPr>
      </w:pPr>
    </w:p>
    <w:p w14:paraId="38511248" w14:textId="77777777" w:rsidR="004B448E" w:rsidRDefault="004B448E" w:rsidP="00603062">
      <w:pPr>
        <w:rPr>
          <w:rFonts w:ascii="Times New Roman" w:hAnsi="Times New Roman" w:cs="Times New Roman"/>
          <w:lang w:val="en-US"/>
        </w:rPr>
      </w:pPr>
    </w:p>
    <w:p w14:paraId="00167C98" w14:textId="77777777" w:rsidR="004B448E" w:rsidRDefault="004B448E" w:rsidP="00603062">
      <w:pPr>
        <w:rPr>
          <w:rFonts w:ascii="Times New Roman" w:hAnsi="Times New Roman" w:cs="Times New Roman"/>
          <w:lang w:val="en-US"/>
        </w:rPr>
      </w:pPr>
    </w:p>
    <w:p w14:paraId="1D2A2D3F" w14:textId="77777777" w:rsidR="004B448E" w:rsidRDefault="004B448E" w:rsidP="00603062">
      <w:pPr>
        <w:rPr>
          <w:rFonts w:ascii="Times New Roman" w:hAnsi="Times New Roman" w:cs="Times New Roman"/>
          <w:lang w:val="en-US"/>
        </w:rPr>
      </w:pPr>
    </w:p>
    <w:p w14:paraId="7616AF43" w14:textId="0B1BEACE" w:rsidR="00603062" w:rsidRPr="001C6833" w:rsidRDefault="00603062" w:rsidP="00965B42">
      <w:pPr>
        <w:pStyle w:val="Heading2"/>
        <w:jc w:val="both"/>
        <w:rPr>
          <w:rFonts w:ascii="Times New Roman" w:hAnsi="Times New Roman" w:cs="Times New Roman"/>
          <w:lang w:val="en-US"/>
        </w:rPr>
      </w:pPr>
      <w:bookmarkStart w:id="42" w:name="_Toc169248152"/>
      <w:r w:rsidRPr="001C6833">
        <w:rPr>
          <w:rFonts w:ascii="Times New Roman" w:hAnsi="Times New Roman" w:cs="Times New Roman"/>
          <w:lang w:val="en-US"/>
        </w:rPr>
        <w:t xml:space="preserve">Supplementary Figure 29 Survival probability with 95% confidence interval following the first hospitalization for ulcer or chronic gastritis in people with and without </w:t>
      </w:r>
      <w:r w:rsidR="00AB1274">
        <w:rPr>
          <w:rFonts w:ascii="Times New Roman" w:hAnsi="Times New Roman" w:cs="Times New Roman"/>
          <w:lang w:val="en-US"/>
        </w:rPr>
        <w:t>severe mental disorder</w:t>
      </w:r>
      <w:bookmarkEnd w:id="42"/>
    </w:p>
    <w:p w14:paraId="5F48615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CAB0C22" w14:textId="3280BED1" w:rsidR="00603062" w:rsidRPr="001C6833" w:rsidRDefault="008B1867" w:rsidP="006030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0252EEC" wp14:editId="445AB390">
            <wp:extent cx="5731510" cy="4011930"/>
            <wp:effectExtent l="0" t="0" r="0" b="1270"/>
            <wp:docPr id="80049627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6275" name="Picture 80049627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E2D3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DE6357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DEB7AC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50A3FB42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202EC5E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FC12B56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8AD231A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7F07280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3395B42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5E967FC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4970A54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0900B964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FCB01FD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6ADE577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A5C572B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20A3C11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2E39A488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19EFF92F" w14:textId="77777777" w:rsidR="00603062" w:rsidRPr="001C6833" w:rsidRDefault="00603062" w:rsidP="00603062">
      <w:pPr>
        <w:rPr>
          <w:rFonts w:ascii="Times New Roman" w:hAnsi="Times New Roman" w:cs="Times New Roman"/>
          <w:lang w:val="en-US"/>
        </w:rPr>
      </w:pPr>
    </w:p>
    <w:p w14:paraId="797794FD" w14:textId="77777777" w:rsidR="00603062" w:rsidRDefault="00603062" w:rsidP="00603062">
      <w:pPr>
        <w:rPr>
          <w:rFonts w:ascii="Times New Roman" w:hAnsi="Times New Roman" w:cs="Times New Roman"/>
          <w:lang w:val="en-US"/>
        </w:rPr>
      </w:pPr>
    </w:p>
    <w:p w14:paraId="4B4E1B1A" w14:textId="77777777" w:rsidR="001C6833" w:rsidRDefault="001C6833" w:rsidP="00603062">
      <w:pPr>
        <w:rPr>
          <w:rFonts w:ascii="Times New Roman" w:hAnsi="Times New Roman" w:cs="Times New Roman"/>
          <w:lang w:val="en-US"/>
        </w:rPr>
      </w:pPr>
    </w:p>
    <w:p w14:paraId="5B873B2A" w14:textId="77777777" w:rsidR="001C6833" w:rsidRDefault="001C6833" w:rsidP="00603062">
      <w:pPr>
        <w:rPr>
          <w:rFonts w:ascii="Times New Roman" w:hAnsi="Times New Roman" w:cs="Times New Roman"/>
          <w:lang w:val="en-US"/>
        </w:rPr>
      </w:pPr>
    </w:p>
    <w:p w14:paraId="1B58279D" w14:textId="77777777" w:rsidR="001C6833" w:rsidRDefault="001C6833" w:rsidP="00603062">
      <w:pPr>
        <w:rPr>
          <w:rFonts w:ascii="Times New Roman" w:hAnsi="Times New Roman" w:cs="Times New Roman"/>
          <w:lang w:val="en-US"/>
        </w:rPr>
      </w:pPr>
    </w:p>
    <w:p w14:paraId="123C6E62" w14:textId="0536F66F" w:rsidR="00BB0625" w:rsidRPr="001C6833" w:rsidRDefault="00BB0625" w:rsidP="00526254">
      <w:pPr>
        <w:pStyle w:val="Heading1"/>
        <w:rPr>
          <w:rFonts w:ascii="Times New Roman" w:hAnsi="Times New Roman" w:cs="Times New Roman"/>
          <w:lang w:val="en-US"/>
        </w:rPr>
      </w:pPr>
      <w:bookmarkStart w:id="43" w:name="_Toc169248153"/>
      <w:r w:rsidRPr="001C6833">
        <w:rPr>
          <w:rFonts w:ascii="Times New Roman" w:hAnsi="Times New Roman" w:cs="Times New Roman"/>
          <w:lang w:val="en-US"/>
        </w:rPr>
        <w:t>References</w:t>
      </w:r>
      <w:bookmarkEnd w:id="43"/>
    </w:p>
    <w:p w14:paraId="04ADCDD5" w14:textId="77777777" w:rsidR="00BB0625" w:rsidRPr="001C6833" w:rsidRDefault="00BB0625">
      <w:pPr>
        <w:rPr>
          <w:rFonts w:ascii="Times New Roman" w:hAnsi="Times New Roman" w:cs="Times New Roman"/>
          <w:lang w:val="en-US"/>
        </w:rPr>
      </w:pPr>
    </w:p>
    <w:p w14:paraId="24C5A1F6" w14:textId="5D12FA44" w:rsidR="0038438D" w:rsidRPr="0038438D" w:rsidRDefault="00BB0625" w:rsidP="0038438D">
      <w:pPr>
        <w:pStyle w:val="EndNoteBibliography"/>
        <w:rPr>
          <w:noProof/>
        </w:rPr>
      </w:pPr>
      <w:r w:rsidRPr="001C6833">
        <w:fldChar w:fldCharType="begin"/>
      </w:r>
      <w:r w:rsidRPr="001C6833">
        <w:instrText xml:space="preserve"> ADDIN EN.REFLIST </w:instrText>
      </w:r>
      <w:r w:rsidRPr="001C6833">
        <w:fldChar w:fldCharType="separate"/>
      </w:r>
      <w:r w:rsidR="0038438D" w:rsidRPr="0038438D">
        <w:rPr>
          <w:noProof/>
        </w:rPr>
        <w:t>1.</w:t>
      </w:r>
      <w:r w:rsidR="0038438D" w:rsidRPr="0038438D">
        <w:rPr>
          <w:noProof/>
        </w:rPr>
        <w:tab/>
        <w:t xml:space="preserve">Formánek T, Krupchanka D, Perry BI, Mladá K, Masopust J, Jones PB, et al. Risk of Mortality and Life-years Lost following Somatic Comorbidity in People with Pre-existing </w:t>
      </w:r>
      <w:r w:rsidR="00AB1274">
        <w:rPr>
          <w:noProof/>
        </w:rPr>
        <w:t>Severe mental disorder</w:t>
      </w:r>
      <w:r w:rsidR="0038438D" w:rsidRPr="0038438D">
        <w:rPr>
          <w:noProof/>
        </w:rPr>
        <w:t xml:space="preserve">es: A National Cohort Study of Hospitalized Individuals in Czechia. 2023. </w:t>
      </w:r>
      <w:hyperlink r:id="rId38" w:history="1">
        <w:r w:rsidR="0038438D" w:rsidRPr="0038438D">
          <w:rPr>
            <w:rStyle w:val="Hyperlink"/>
            <w:noProof/>
          </w:rPr>
          <w:t>https://osf.io/5gfjv/</w:t>
        </w:r>
      </w:hyperlink>
      <w:r w:rsidR="0038438D" w:rsidRPr="0038438D">
        <w:rPr>
          <w:noProof/>
        </w:rPr>
        <w:t>.</w:t>
      </w:r>
    </w:p>
    <w:p w14:paraId="10576813" w14:textId="77777777" w:rsidR="0038438D" w:rsidRPr="0038438D" w:rsidRDefault="0038438D" w:rsidP="0038438D">
      <w:pPr>
        <w:pStyle w:val="EndNoteBibliography"/>
        <w:rPr>
          <w:noProof/>
        </w:rPr>
      </w:pPr>
      <w:r w:rsidRPr="0038438D">
        <w:rPr>
          <w:noProof/>
        </w:rPr>
        <w:t>2.</w:t>
      </w:r>
      <w:r w:rsidRPr="0038438D">
        <w:rPr>
          <w:noProof/>
        </w:rPr>
        <w:tab/>
        <w:t>Formánek T, Krupchanka D, Mladá K, Winkler P, Jones PB. Mortality and life-years lost following subsequent physical comorbidity in people with pre-existing substance use disorders: a national registry-based retrospective cohort study of hospitalised individuals in Czechia. The Lancet Psychiatry. 2022; 9(12): 957-68.</w:t>
      </w:r>
    </w:p>
    <w:p w14:paraId="3CD75B06" w14:textId="12639266" w:rsidR="00BB0625" w:rsidRPr="001C6833" w:rsidRDefault="00BB0625">
      <w:pPr>
        <w:rPr>
          <w:rFonts w:ascii="Times New Roman" w:hAnsi="Times New Roman" w:cs="Times New Roman"/>
          <w:lang w:val="en-US"/>
        </w:rPr>
      </w:pPr>
      <w:r w:rsidRPr="001C6833">
        <w:rPr>
          <w:rFonts w:ascii="Times New Roman" w:hAnsi="Times New Roman" w:cs="Times New Roman"/>
          <w:lang w:val="en-US"/>
        </w:rPr>
        <w:fldChar w:fldCharType="end"/>
      </w:r>
    </w:p>
    <w:sectPr w:rsidR="00BB0625" w:rsidRPr="001C68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E0E08" w14:textId="77777777" w:rsidR="00787DFC" w:rsidRDefault="00787DFC" w:rsidP="009B3EBA">
      <w:r>
        <w:separator/>
      </w:r>
    </w:p>
  </w:endnote>
  <w:endnote w:type="continuationSeparator" w:id="0">
    <w:p w14:paraId="69AFCE1B" w14:textId="77777777" w:rsidR="00787DFC" w:rsidRDefault="00787DFC" w:rsidP="009B3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4850011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2837D8" w14:textId="60BB864C" w:rsidR="009B3EBA" w:rsidRDefault="009B3EBA" w:rsidP="00EA37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B1274"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65204C9E" w14:textId="77777777" w:rsidR="009B3EBA" w:rsidRDefault="009B3EBA" w:rsidP="009B3E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1200307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1F6833" w14:textId="7237CDCC" w:rsidR="009B3EBA" w:rsidRDefault="009B3EBA" w:rsidP="00EA37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7044031" w14:textId="77777777" w:rsidR="009B3EBA" w:rsidRDefault="009B3EBA" w:rsidP="009B3EB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104B2" w14:textId="77777777" w:rsidR="00787DFC" w:rsidRDefault="00787DFC" w:rsidP="009B3EBA">
      <w:r>
        <w:separator/>
      </w:r>
    </w:p>
  </w:footnote>
  <w:footnote w:type="continuationSeparator" w:id="0">
    <w:p w14:paraId="6A82D254" w14:textId="77777777" w:rsidR="00787DFC" w:rsidRDefault="00787DFC" w:rsidP="009B3E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rit J Psychiatr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tverswtvrep7esfsrxtzrfp9dzar5t2xps&quot;&gt;SUD_and_comorbidity_and_mortality&lt;record-ids&gt;&lt;item&gt;1399&lt;/item&gt;&lt;item&gt;1425&lt;/item&gt;&lt;/record-ids&gt;&lt;/item&gt;&lt;/Libraries&gt;"/>
  </w:docVars>
  <w:rsids>
    <w:rsidRoot w:val="009913CD"/>
    <w:rsid w:val="00004377"/>
    <w:rsid w:val="00017F85"/>
    <w:rsid w:val="00031D9E"/>
    <w:rsid w:val="00047859"/>
    <w:rsid w:val="00062A8E"/>
    <w:rsid w:val="00075373"/>
    <w:rsid w:val="000A6477"/>
    <w:rsid w:val="000F2B84"/>
    <w:rsid w:val="000F4749"/>
    <w:rsid w:val="001108B8"/>
    <w:rsid w:val="0012304C"/>
    <w:rsid w:val="001272FA"/>
    <w:rsid w:val="00137279"/>
    <w:rsid w:val="001775D7"/>
    <w:rsid w:val="0018320A"/>
    <w:rsid w:val="001C3077"/>
    <w:rsid w:val="001C565D"/>
    <w:rsid w:val="001C6833"/>
    <w:rsid w:val="001E4624"/>
    <w:rsid w:val="002021B3"/>
    <w:rsid w:val="00203B9B"/>
    <w:rsid w:val="0022199A"/>
    <w:rsid w:val="00273D1E"/>
    <w:rsid w:val="00287528"/>
    <w:rsid w:val="0029277F"/>
    <w:rsid w:val="002A239C"/>
    <w:rsid w:val="002E616B"/>
    <w:rsid w:val="003009EC"/>
    <w:rsid w:val="003024E4"/>
    <w:rsid w:val="0032756D"/>
    <w:rsid w:val="00341C20"/>
    <w:rsid w:val="00344BF0"/>
    <w:rsid w:val="00352B7B"/>
    <w:rsid w:val="0038438D"/>
    <w:rsid w:val="003B46AB"/>
    <w:rsid w:val="003B50F4"/>
    <w:rsid w:val="003D6899"/>
    <w:rsid w:val="003E27F7"/>
    <w:rsid w:val="004008F3"/>
    <w:rsid w:val="0040457A"/>
    <w:rsid w:val="00405CB4"/>
    <w:rsid w:val="00415E84"/>
    <w:rsid w:val="00444D87"/>
    <w:rsid w:val="00455660"/>
    <w:rsid w:val="00472715"/>
    <w:rsid w:val="00480738"/>
    <w:rsid w:val="00490E95"/>
    <w:rsid w:val="004A54D4"/>
    <w:rsid w:val="004B448E"/>
    <w:rsid w:val="004C5867"/>
    <w:rsid w:val="004F704B"/>
    <w:rsid w:val="0050386E"/>
    <w:rsid w:val="005224AF"/>
    <w:rsid w:val="00526254"/>
    <w:rsid w:val="00534263"/>
    <w:rsid w:val="00537AC2"/>
    <w:rsid w:val="00537FCB"/>
    <w:rsid w:val="0057335B"/>
    <w:rsid w:val="005765C9"/>
    <w:rsid w:val="005852A2"/>
    <w:rsid w:val="00594A53"/>
    <w:rsid w:val="005C1E22"/>
    <w:rsid w:val="005D01F1"/>
    <w:rsid w:val="005D3556"/>
    <w:rsid w:val="005F34B7"/>
    <w:rsid w:val="005F58A1"/>
    <w:rsid w:val="0060116E"/>
    <w:rsid w:val="00603062"/>
    <w:rsid w:val="0060766D"/>
    <w:rsid w:val="006367B7"/>
    <w:rsid w:val="00646009"/>
    <w:rsid w:val="0068510D"/>
    <w:rsid w:val="00696206"/>
    <w:rsid w:val="006968D4"/>
    <w:rsid w:val="006A3311"/>
    <w:rsid w:val="006D1B79"/>
    <w:rsid w:val="006D5185"/>
    <w:rsid w:val="006E7ADA"/>
    <w:rsid w:val="007121FA"/>
    <w:rsid w:val="007474DC"/>
    <w:rsid w:val="00753BDF"/>
    <w:rsid w:val="00753E24"/>
    <w:rsid w:val="007613A4"/>
    <w:rsid w:val="00787DFC"/>
    <w:rsid w:val="007F38EE"/>
    <w:rsid w:val="0084089B"/>
    <w:rsid w:val="00841A96"/>
    <w:rsid w:val="00850B64"/>
    <w:rsid w:val="0089026A"/>
    <w:rsid w:val="0089145A"/>
    <w:rsid w:val="008946F3"/>
    <w:rsid w:val="00894E83"/>
    <w:rsid w:val="00895F26"/>
    <w:rsid w:val="008B1867"/>
    <w:rsid w:val="008E1740"/>
    <w:rsid w:val="008F2A78"/>
    <w:rsid w:val="00901685"/>
    <w:rsid w:val="009108ED"/>
    <w:rsid w:val="00965B42"/>
    <w:rsid w:val="0097403E"/>
    <w:rsid w:val="009913CD"/>
    <w:rsid w:val="009B3EBA"/>
    <w:rsid w:val="009C3658"/>
    <w:rsid w:val="009C5977"/>
    <w:rsid w:val="009D7AEA"/>
    <w:rsid w:val="009E3EC2"/>
    <w:rsid w:val="009E3F90"/>
    <w:rsid w:val="009F68C9"/>
    <w:rsid w:val="009F7D80"/>
    <w:rsid w:val="00A12EE6"/>
    <w:rsid w:val="00A136B8"/>
    <w:rsid w:val="00A2727D"/>
    <w:rsid w:val="00A50957"/>
    <w:rsid w:val="00A7739A"/>
    <w:rsid w:val="00A93EA9"/>
    <w:rsid w:val="00AB06E0"/>
    <w:rsid w:val="00AB1274"/>
    <w:rsid w:val="00AD1224"/>
    <w:rsid w:val="00AD2067"/>
    <w:rsid w:val="00AD6D9D"/>
    <w:rsid w:val="00AD6FEA"/>
    <w:rsid w:val="00AF0569"/>
    <w:rsid w:val="00B001EE"/>
    <w:rsid w:val="00B33C8E"/>
    <w:rsid w:val="00B7078B"/>
    <w:rsid w:val="00BB0625"/>
    <w:rsid w:val="00BC6D39"/>
    <w:rsid w:val="00C07459"/>
    <w:rsid w:val="00C0761F"/>
    <w:rsid w:val="00C41FBE"/>
    <w:rsid w:val="00C749D5"/>
    <w:rsid w:val="00CA5E02"/>
    <w:rsid w:val="00CB3406"/>
    <w:rsid w:val="00CB40F3"/>
    <w:rsid w:val="00CB6AFA"/>
    <w:rsid w:val="00CC2429"/>
    <w:rsid w:val="00CD0C93"/>
    <w:rsid w:val="00CE5D6C"/>
    <w:rsid w:val="00CE709B"/>
    <w:rsid w:val="00CF4F73"/>
    <w:rsid w:val="00D40313"/>
    <w:rsid w:val="00D54EB2"/>
    <w:rsid w:val="00D55D93"/>
    <w:rsid w:val="00D60AAD"/>
    <w:rsid w:val="00D72863"/>
    <w:rsid w:val="00D87400"/>
    <w:rsid w:val="00D917F6"/>
    <w:rsid w:val="00DA7CB9"/>
    <w:rsid w:val="00DB5BC1"/>
    <w:rsid w:val="00DE6729"/>
    <w:rsid w:val="00DF7FFB"/>
    <w:rsid w:val="00E05BB4"/>
    <w:rsid w:val="00E105CC"/>
    <w:rsid w:val="00E30226"/>
    <w:rsid w:val="00E6276A"/>
    <w:rsid w:val="00E65D37"/>
    <w:rsid w:val="00EB738D"/>
    <w:rsid w:val="00EC493F"/>
    <w:rsid w:val="00ED1453"/>
    <w:rsid w:val="00ED6C11"/>
    <w:rsid w:val="00ED74F2"/>
    <w:rsid w:val="00F40E68"/>
    <w:rsid w:val="00F427D1"/>
    <w:rsid w:val="00F523E4"/>
    <w:rsid w:val="00F660D2"/>
    <w:rsid w:val="00F770A0"/>
    <w:rsid w:val="00FA3237"/>
    <w:rsid w:val="00FC0347"/>
    <w:rsid w:val="00FF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27ECF"/>
  <w15:chartTrackingRefBased/>
  <w15:docId w15:val="{98E5ACD8-655B-9849-B8A8-9000C0B7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06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06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0A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BB0625"/>
    <w:pPr>
      <w:jc w:val="center"/>
    </w:pPr>
    <w:rPr>
      <w:rFonts w:ascii="Times New Roman" w:hAnsi="Times New Roman" w:cs="Times New Roman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B0625"/>
    <w:rPr>
      <w:rFonts w:ascii="Times New Roman" w:hAnsi="Times New Roman" w:cs="Times New Roman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B0625"/>
    <w:rPr>
      <w:rFonts w:ascii="Times New Roman" w:hAnsi="Times New Roman" w:cs="Times New Roman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B0625"/>
    <w:rPr>
      <w:rFonts w:ascii="Times New Roman" w:hAnsi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B06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526254"/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60AA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57335B"/>
    <w:pPr>
      <w:spacing w:before="48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7335B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57335B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7335B"/>
    <w:pPr>
      <w:ind w:left="48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7335B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7335B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7335B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7335B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7335B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7335B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7335B"/>
    <w:pPr>
      <w:ind w:left="1920"/>
    </w:pPr>
    <w:rPr>
      <w:rFonts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9277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B3E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EBA"/>
  </w:style>
  <w:style w:type="character" w:styleId="PageNumber">
    <w:name w:val="page number"/>
    <w:basedOn w:val="DefaultParagraphFont"/>
    <w:uiPriority w:val="99"/>
    <w:semiHidden/>
    <w:unhideWhenUsed/>
    <w:rsid w:val="009B3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9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hyperlink" Target="https://osf.io/5gfjv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2F81EB-DD1E-F540-9846-D64718E3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5696</Words>
  <Characters>32470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Formanek</dc:creator>
  <cp:keywords/>
  <dc:description/>
  <cp:lastModifiedBy>DINESH KUMAR V.</cp:lastModifiedBy>
  <cp:revision>2</cp:revision>
  <dcterms:created xsi:type="dcterms:W3CDTF">2024-07-05T14:56:00Z</dcterms:created>
  <dcterms:modified xsi:type="dcterms:W3CDTF">2024-07-05T14:56:00Z</dcterms:modified>
</cp:coreProperties>
</file>