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3F1BCE7" w14:textId="77777777" w:rsidR="00DE2F7D" w:rsidRPr="006A07EB" w:rsidRDefault="00DE2F7D" w:rsidP="00DE2F7D">
      <w:pPr>
        <w:jc w:val="center"/>
        <w:rPr>
          <w:rFonts w:ascii="Times New Roman" w:hAnsi="Times New Roman" w:cs="Times New Roman"/>
          <w:b/>
          <w:bCs/>
          <w:color w:val="000000"/>
          <w:sz w:val="22"/>
          <w:szCs w:val="22"/>
        </w:rPr>
      </w:pPr>
      <w:r w:rsidRPr="006A07EB">
        <w:rPr>
          <w:rFonts w:ascii="Times New Roman" w:hAnsi="Times New Roman" w:cs="Times New Roman"/>
          <w:b/>
          <w:bCs/>
          <w:color w:val="000000"/>
          <w:sz w:val="22"/>
          <w:szCs w:val="22"/>
        </w:rPr>
        <w:t>The association between 25-hydroxyvitamin D and parathyroid hormone in  adolescents living with HIV in southern Africa: a cross sectional study</w:t>
      </w:r>
    </w:p>
    <w:p w14:paraId="0968A8E2" w14:textId="77777777" w:rsidR="00DE2F7D" w:rsidRPr="006A07EB" w:rsidRDefault="00DE2F7D" w:rsidP="00DE2F7D">
      <w:pPr>
        <w:rPr>
          <w:rFonts w:ascii="Times New Roman" w:hAnsi="Times New Roman" w:cs="Times New Roman"/>
          <w:b/>
          <w:bCs/>
          <w:sz w:val="22"/>
          <w:szCs w:val="22"/>
        </w:rPr>
      </w:pPr>
    </w:p>
    <w:p w14:paraId="61942DC9" w14:textId="77777777" w:rsidR="00DE2F7D" w:rsidRPr="006A07EB" w:rsidRDefault="00DE2F7D" w:rsidP="00DE2F7D">
      <w:pPr>
        <w:rPr>
          <w:rFonts w:ascii="Times New Roman" w:hAnsi="Times New Roman" w:cs="Times New Roman"/>
          <w:b/>
          <w:bCs/>
          <w:sz w:val="22"/>
          <w:szCs w:val="22"/>
        </w:rPr>
      </w:pPr>
    </w:p>
    <w:p w14:paraId="706973BF" w14:textId="77777777" w:rsidR="00DE2F7D" w:rsidRPr="006A07EB" w:rsidRDefault="00DE2F7D" w:rsidP="00DE2F7D">
      <w:pPr>
        <w:rPr>
          <w:rFonts w:ascii="Times New Roman" w:hAnsi="Times New Roman" w:cs="Times New Roman"/>
          <w:b/>
          <w:bCs/>
          <w:sz w:val="22"/>
          <w:szCs w:val="22"/>
        </w:rPr>
      </w:pPr>
    </w:p>
    <w:p w14:paraId="6D2C965B" w14:textId="0CAD5383" w:rsidR="00DE2F7D" w:rsidRPr="006A07EB" w:rsidRDefault="00DE2F7D" w:rsidP="00DE2F7D">
      <w:pPr>
        <w:rPr>
          <w:rFonts w:ascii="Times New Roman" w:hAnsi="Times New Roman" w:cs="Times New Roman"/>
          <w:b/>
          <w:bCs/>
          <w:sz w:val="22"/>
          <w:szCs w:val="22"/>
        </w:rPr>
      </w:pPr>
      <w:r w:rsidRPr="006A07EB">
        <w:rPr>
          <w:rFonts w:ascii="Times New Roman" w:hAnsi="Times New Roman" w:cs="Times New Roman"/>
          <w:b/>
          <w:bCs/>
          <w:sz w:val="22"/>
          <w:szCs w:val="22"/>
        </w:rPr>
        <w:t>Supplementary table 1: Lower and upper limits for weekly dietary calcium intake (mg/week) for different food sources and frequencies</w:t>
      </w:r>
    </w:p>
    <w:tbl>
      <w:tblPr>
        <w:tblW w:w="9062" w:type="dxa"/>
        <w:tblCellMar>
          <w:left w:w="0" w:type="dxa"/>
          <w:right w:w="0" w:type="dxa"/>
        </w:tblCellMar>
        <w:tblLook w:val="04A0" w:firstRow="1" w:lastRow="0" w:firstColumn="1" w:lastColumn="0" w:noHBand="0" w:noVBand="1"/>
      </w:tblPr>
      <w:tblGrid>
        <w:gridCol w:w="3392"/>
        <w:gridCol w:w="2694"/>
        <w:gridCol w:w="2976"/>
      </w:tblGrid>
      <w:tr w:rsidR="00DE2F7D" w:rsidRPr="006A07EB" w14:paraId="7654CA94" w14:textId="77777777" w:rsidTr="00FE01B9">
        <w:trPr>
          <w:trHeight w:val="65"/>
        </w:trPr>
        <w:tc>
          <w:tcPr>
            <w:tcW w:w="3392" w:type="dxa"/>
            <w:tcBorders>
              <w:top w:val="single" w:sz="8" w:space="0" w:color="000000"/>
              <w:left w:val="single" w:sz="8" w:space="0" w:color="000000"/>
              <w:bottom w:val="single" w:sz="8" w:space="0" w:color="000000"/>
              <w:right w:val="single" w:sz="8" w:space="0" w:color="000000"/>
            </w:tcBorders>
            <w:shd w:val="clear" w:color="auto" w:fill="auto"/>
            <w:tcMar>
              <w:top w:w="15" w:type="dxa"/>
              <w:left w:w="81" w:type="dxa"/>
              <w:bottom w:w="0" w:type="dxa"/>
              <w:right w:w="81" w:type="dxa"/>
            </w:tcMar>
            <w:vAlign w:val="center"/>
          </w:tcPr>
          <w:p w14:paraId="6291004A" w14:textId="77777777" w:rsidR="00DE2F7D" w:rsidRPr="006A07EB" w:rsidRDefault="00DE2F7D" w:rsidP="00FE01B9">
            <w:pPr>
              <w:rPr>
                <w:rFonts w:ascii="Times New Roman" w:hAnsi="Times New Roman" w:cs="Times New Roman"/>
                <w:b/>
                <w:bCs/>
                <w:sz w:val="20"/>
                <w:szCs w:val="20"/>
              </w:rPr>
            </w:pPr>
          </w:p>
        </w:tc>
        <w:tc>
          <w:tcPr>
            <w:tcW w:w="2694" w:type="dxa"/>
            <w:tcBorders>
              <w:top w:val="single" w:sz="8" w:space="0" w:color="000000"/>
              <w:left w:val="single" w:sz="8" w:space="0" w:color="000000"/>
              <w:bottom w:val="single" w:sz="8" w:space="0" w:color="000000"/>
              <w:right w:val="single" w:sz="8" w:space="0" w:color="000000"/>
            </w:tcBorders>
            <w:shd w:val="clear" w:color="auto" w:fill="auto"/>
            <w:tcMar>
              <w:top w:w="15" w:type="dxa"/>
              <w:left w:w="81" w:type="dxa"/>
              <w:bottom w:w="0" w:type="dxa"/>
              <w:right w:w="81" w:type="dxa"/>
            </w:tcMar>
            <w:vAlign w:val="center"/>
          </w:tcPr>
          <w:p w14:paraId="6FC511FD" w14:textId="77777777" w:rsidR="00DE2F7D" w:rsidRPr="006A07EB" w:rsidRDefault="00DE2F7D" w:rsidP="00FE01B9">
            <w:pPr>
              <w:jc w:val="center"/>
              <w:rPr>
                <w:rFonts w:ascii="Times New Roman" w:hAnsi="Times New Roman" w:cs="Times New Roman"/>
                <w:b/>
                <w:sz w:val="20"/>
                <w:szCs w:val="20"/>
              </w:rPr>
            </w:pPr>
            <w:r w:rsidRPr="006A07EB">
              <w:rPr>
                <w:rFonts w:ascii="Times New Roman" w:hAnsi="Times New Roman" w:cs="Times New Roman"/>
                <w:b/>
                <w:sz w:val="20"/>
                <w:szCs w:val="20"/>
              </w:rPr>
              <w:t>Calcium Intake-Lower Limit (mg/week)</w:t>
            </w:r>
          </w:p>
        </w:tc>
        <w:tc>
          <w:tcPr>
            <w:tcW w:w="2976" w:type="dxa"/>
            <w:tcBorders>
              <w:top w:val="single" w:sz="8" w:space="0" w:color="000000"/>
              <w:left w:val="single" w:sz="8" w:space="0" w:color="000000"/>
              <w:bottom w:val="single" w:sz="8" w:space="0" w:color="000000"/>
              <w:right w:val="single" w:sz="4" w:space="0" w:color="auto"/>
            </w:tcBorders>
            <w:shd w:val="clear" w:color="auto" w:fill="auto"/>
            <w:tcMar>
              <w:top w:w="15" w:type="dxa"/>
              <w:left w:w="81" w:type="dxa"/>
              <w:bottom w:w="0" w:type="dxa"/>
              <w:right w:w="81" w:type="dxa"/>
            </w:tcMar>
            <w:vAlign w:val="center"/>
          </w:tcPr>
          <w:p w14:paraId="76500175" w14:textId="77777777" w:rsidR="00DE2F7D" w:rsidRPr="006A07EB" w:rsidRDefault="00DE2F7D" w:rsidP="00FE01B9">
            <w:pPr>
              <w:jc w:val="center"/>
              <w:rPr>
                <w:rFonts w:ascii="Times New Roman" w:hAnsi="Times New Roman" w:cs="Times New Roman"/>
                <w:b/>
                <w:sz w:val="20"/>
                <w:szCs w:val="20"/>
              </w:rPr>
            </w:pPr>
            <w:r w:rsidRPr="006A07EB">
              <w:rPr>
                <w:rFonts w:ascii="Times New Roman" w:hAnsi="Times New Roman" w:cs="Times New Roman"/>
                <w:b/>
                <w:sz w:val="20"/>
                <w:szCs w:val="20"/>
              </w:rPr>
              <w:t>Calcium Intake-Upper Limit (mg/week)</w:t>
            </w:r>
          </w:p>
        </w:tc>
      </w:tr>
      <w:tr w:rsidR="00DE2F7D" w:rsidRPr="006A07EB" w14:paraId="678FAC83" w14:textId="77777777" w:rsidTr="00FE01B9">
        <w:trPr>
          <w:trHeight w:val="65"/>
        </w:trPr>
        <w:tc>
          <w:tcPr>
            <w:tcW w:w="9062" w:type="dxa"/>
            <w:gridSpan w:val="3"/>
            <w:tcBorders>
              <w:top w:val="single" w:sz="8" w:space="0" w:color="000000"/>
              <w:left w:val="single" w:sz="8" w:space="0" w:color="000000"/>
              <w:bottom w:val="single" w:sz="8" w:space="0" w:color="000000"/>
              <w:right w:val="single" w:sz="4" w:space="0" w:color="auto"/>
            </w:tcBorders>
            <w:shd w:val="clear" w:color="auto" w:fill="auto"/>
            <w:tcMar>
              <w:top w:w="15" w:type="dxa"/>
              <w:left w:w="81" w:type="dxa"/>
              <w:bottom w:w="0" w:type="dxa"/>
              <w:right w:w="81" w:type="dxa"/>
            </w:tcMar>
            <w:vAlign w:val="center"/>
          </w:tcPr>
          <w:p w14:paraId="2DEC9151" w14:textId="77777777" w:rsidR="00DE2F7D" w:rsidRPr="006A07EB" w:rsidRDefault="00DE2F7D" w:rsidP="00FE01B9">
            <w:pPr>
              <w:rPr>
                <w:rFonts w:ascii="Times New Roman" w:hAnsi="Times New Roman" w:cs="Times New Roman"/>
                <w:sz w:val="20"/>
                <w:szCs w:val="20"/>
              </w:rPr>
            </w:pPr>
            <w:r w:rsidRPr="006A07EB">
              <w:rPr>
                <w:rFonts w:ascii="Times New Roman" w:hAnsi="Times New Roman" w:cs="Times New Roman"/>
                <w:b/>
                <w:bCs/>
                <w:sz w:val="20"/>
                <w:szCs w:val="20"/>
              </w:rPr>
              <w:t>Dairy</w:t>
            </w:r>
          </w:p>
        </w:tc>
      </w:tr>
      <w:tr w:rsidR="00DE2F7D" w:rsidRPr="006A07EB" w14:paraId="0B78E949" w14:textId="77777777" w:rsidTr="00FE01B9">
        <w:trPr>
          <w:trHeight w:val="65"/>
        </w:trPr>
        <w:tc>
          <w:tcPr>
            <w:tcW w:w="3392" w:type="dxa"/>
            <w:tcBorders>
              <w:top w:val="single" w:sz="8" w:space="0" w:color="000000"/>
              <w:left w:val="single" w:sz="8" w:space="0" w:color="000000"/>
              <w:bottom w:val="single" w:sz="8" w:space="0" w:color="000000"/>
              <w:right w:val="single" w:sz="8" w:space="0" w:color="000000"/>
            </w:tcBorders>
            <w:shd w:val="clear" w:color="auto" w:fill="auto"/>
            <w:tcMar>
              <w:top w:w="15" w:type="dxa"/>
              <w:left w:w="81" w:type="dxa"/>
              <w:bottom w:w="0" w:type="dxa"/>
              <w:right w:w="81" w:type="dxa"/>
            </w:tcMar>
            <w:vAlign w:val="center"/>
          </w:tcPr>
          <w:p w14:paraId="0DDA0080" w14:textId="77777777" w:rsidR="00DE2F7D" w:rsidRPr="006A07EB" w:rsidRDefault="00DE2F7D" w:rsidP="00FE01B9">
            <w:pPr>
              <w:rPr>
                <w:rFonts w:ascii="Times New Roman" w:hAnsi="Times New Roman" w:cs="Times New Roman"/>
                <w:bCs/>
                <w:sz w:val="20"/>
                <w:szCs w:val="20"/>
              </w:rPr>
            </w:pPr>
            <w:r w:rsidRPr="006A07EB">
              <w:rPr>
                <w:rFonts w:ascii="Times New Roman" w:hAnsi="Times New Roman" w:cs="Times New Roman"/>
                <w:bCs/>
                <w:sz w:val="20"/>
                <w:szCs w:val="20"/>
              </w:rPr>
              <w:t xml:space="preserve">Never </w:t>
            </w:r>
          </w:p>
        </w:tc>
        <w:tc>
          <w:tcPr>
            <w:tcW w:w="2694" w:type="dxa"/>
            <w:tcBorders>
              <w:top w:val="single" w:sz="8" w:space="0" w:color="000000"/>
              <w:left w:val="single" w:sz="8" w:space="0" w:color="000000"/>
              <w:bottom w:val="single" w:sz="8" w:space="0" w:color="000000"/>
              <w:right w:val="single" w:sz="8" w:space="0" w:color="000000"/>
            </w:tcBorders>
            <w:shd w:val="clear" w:color="auto" w:fill="auto"/>
            <w:tcMar>
              <w:top w:w="15" w:type="dxa"/>
              <w:left w:w="81" w:type="dxa"/>
              <w:bottom w:w="0" w:type="dxa"/>
              <w:right w:w="81" w:type="dxa"/>
            </w:tcMar>
            <w:vAlign w:val="center"/>
          </w:tcPr>
          <w:p w14:paraId="7F51D8FB" w14:textId="77777777" w:rsidR="00DE2F7D" w:rsidRPr="006A07EB" w:rsidRDefault="00DE2F7D" w:rsidP="00FE01B9">
            <w:pPr>
              <w:jc w:val="center"/>
              <w:rPr>
                <w:rFonts w:ascii="Times New Roman" w:hAnsi="Times New Roman" w:cs="Times New Roman"/>
                <w:sz w:val="20"/>
                <w:szCs w:val="20"/>
              </w:rPr>
            </w:pPr>
            <w:r w:rsidRPr="006A07EB">
              <w:rPr>
                <w:rFonts w:ascii="Times New Roman" w:hAnsi="Times New Roman" w:cs="Times New Roman"/>
                <w:sz w:val="20"/>
                <w:szCs w:val="20"/>
              </w:rPr>
              <w:t>0</w:t>
            </w:r>
          </w:p>
        </w:tc>
        <w:tc>
          <w:tcPr>
            <w:tcW w:w="2976" w:type="dxa"/>
            <w:tcBorders>
              <w:top w:val="single" w:sz="8" w:space="0" w:color="000000"/>
              <w:left w:val="single" w:sz="8" w:space="0" w:color="000000"/>
              <w:bottom w:val="single" w:sz="8" w:space="0" w:color="000000"/>
              <w:right w:val="single" w:sz="4" w:space="0" w:color="auto"/>
            </w:tcBorders>
            <w:shd w:val="clear" w:color="auto" w:fill="auto"/>
            <w:tcMar>
              <w:top w:w="15" w:type="dxa"/>
              <w:left w:w="81" w:type="dxa"/>
              <w:bottom w:w="0" w:type="dxa"/>
              <w:right w:w="81" w:type="dxa"/>
            </w:tcMar>
            <w:vAlign w:val="center"/>
          </w:tcPr>
          <w:p w14:paraId="01FE1504" w14:textId="77777777" w:rsidR="00DE2F7D" w:rsidRPr="006A07EB" w:rsidRDefault="00DE2F7D" w:rsidP="00FE01B9">
            <w:pPr>
              <w:jc w:val="center"/>
              <w:rPr>
                <w:rFonts w:ascii="Times New Roman" w:hAnsi="Times New Roman" w:cs="Times New Roman"/>
                <w:sz w:val="20"/>
                <w:szCs w:val="20"/>
              </w:rPr>
            </w:pPr>
            <w:r w:rsidRPr="006A07EB">
              <w:rPr>
                <w:rFonts w:ascii="Times New Roman" w:hAnsi="Times New Roman" w:cs="Times New Roman"/>
                <w:sz w:val="20"/>
                <w:szCs w:val="20"/>
              </w:rPr>
              <w:t>0</w:t>
            </w:r>
          </w:p>
        </w:tc>
      </w:tr>
      <w:tr w:rsidR="00DE2F7D" w:rsidRPr="006A07EB" w14:paraId="403C425F" w14:textId="77777777" w:rsidTr="00FE01B9">
        <w:trPr>
          <w:trHeight w:val="65"/>
        </w:trPr>
        <w:tc>
          <w:tcPr>
            <w:tcW w:w="3392" w:type="dxa"/>
            <w:tcBorders>
              <w:top w:val="single" w:sz="8" w:space="0" w:color="000000"/>
              <w:left w:val="single" w:sz="8" w:space="0" w:color="000000"/>
              <w:bottom w:val="single" w:sz="8" w:space="0" w:color="000000"/>
              <w:right w:val="single" w:sz="8" w:space="0" w:color="000000"/>
            </w:tcBorders>
            <w:shd w:val="clear" w:color="auto" w:fill="auto"/>
            <w:tcMar>
              <w:top w:w="15" w:type="dxa"/>
              <w:left w:w="81" w:type="dxa"/>
              <w:bottom w:w="0" w:type="dxa"/>
              <w:right w:w="81" w:type="dxa"/>
            </w:tcMar>
            <w:vAlign w:val="center"/>
          </w:tcPr>
          <w:p w14:paraId="389A5D27" w14:textId="77777777" w:rsidR="00DE2F7D" w:rsidRPr="006A07EB" w:rsidRDefault="00DE2F7D" w:rsidP="00FE01B9">
            <w:pPr>
              <w:rPr>
                <w:rFonts w:ascii="Times New Roman" w:hAnsi="Times New Roman" w:cs="Times New Roman"/>
                <w:bCs/>
                <w:sz w:val="20"/>
                <w:szCs w:val="20"/>
              </w:rPr>
            </w:pPr>
            <w:r w:rsidRPr="006A07EB">
              <w:rPr>
                <w:rFonts w:ascii="Times New Roman" w:hAnsi="Times New Roman" w:cs="Times New Roman"/>
                <w:bCs/>
                <w:sz w:val="20"/>
                <w:szCs w:val="20"/>
              </w:rPr>
              <w:t xml:space="preserve">Less than 4 times in past month </w:t>
            </w:r>
          </w:p>
        </w:tc>
        <w:tc>
          <w:tcPr>
            <w:tcW w:w="2694" w:type="dxa"/>
            <w:tcBorders>
              <w:top w:val="single" w:sz="8" w:space="0" w:color="000000"/>
              <w:left w:val="single" w:sz="8" w:space="0" w:color="000000"/>
              <w:bottom w:val="single" w:sz="8" w:space="0" w:color="000000"/>
              <w:right w:val="single" w:sz="8" w:space="0" w:color="000000"/>
            </w:tcBorders>
            <w:shd w:val="clear" w:color="auto" w:fill="auto"/>
            <w:tcMar>
              <w:top w:w="15" w:type="dxa"/>
              <w:left w:w="81" w:type="dxa"/>
              <w:bottom w:w="0" w:type="dxa"/>
              <w:right w:w="81" w:type="dxa"/>
            </w:tcMar>
            <w:vAlign w:val="center"/>
          </w:tcPr>
          <w:p w14:paraId="14F48484" w14:textId="77777777" w:rsidR="00DE2F7D" w:rsidRPr="006A07EB" w:rsidRDefault="00DE2F7D" w:rsidP="00FE01B9">
            <w:pPr>
              <w:jc w:val="center"/>
              <w:rPr>
                <w:rFonts w:ascii="Times New Roman" w:hAnsi="Times New Roman" w:cs="Times New Roman"/>
                <w:sz w:val="20"/>
                <w:szCs w:val="20"/>
              </w:rPr>
            </w:pPr>
            <w:r w:rsidRPr="006A07EB">
              <w:rPr>
                <w:rFonts w:ascii="Times New Roman" w:hAnsi="Times New Roman" w:cs="Times New Roman"/>
                <w:sz w:val="20"/>
                <w:szCs w:val="20"/>
              </w:rPr>
              <w:t>10</w:t>
            </w:r>
          </w:p>
        </w:tc>
        <w:tc>
          <w:tcPr>
            <w:tcW w:w="2976" w:type="dxa"/>
            <w:tcBorders>
              <w:top w:val="single" w:sz="8" w:space="0" w:color="000000"/>
              <w:left w:val="single" w:sz="8" w:space="0" w:color="000000"/>
              <w:bottom w:val="single" w:sz="8" w:space="0" w:color="000000"/>
              <w:right w:val="single" w:sz="4" w:space="0" w:color="auto"/>
            </w:tcBorders>
            <w:shd w:val="clear" w:color="auto" w:fill="auto"/>
            <w:tcMar>
              <w:top w:w="15" w:type="dxa"/>
              <w:left w:w="81" w:type="dxa"/>
              <w:bottom w:w="0" w:type="dxa"/>
              <w:right w:w="81" w:type="dxa"/>
            </w:tcMar>
            <w:vAlign w:val="center"/>
          </w:tcPr>
          <w:p w14:paraId="038C80F7" w14:textId="77777777" w:rsidR="00DE2F7D" w:rsidRPr="006A07EB" w:rsidRDefault="00DE2F7D" w:rsidP="00FE01B9">
            <w:pPr>
              <w:jc w:val="center"/>
              <w:rPr>
                <w:rFonts w:ascii="Times New Roman" w:hAnsi="Times New Roman" w:cs="Times New Roman"/>
                <w:sz w:val="20"/>
                <w:szCs w:val="20"/>
              </w:rPr>
            </w:pPr>
            <w:r w:rsidRPr="006A07EB">
              <w:rPr>
                <w:rFonts w:ascii="Times New Roman" w:hAnsi="Times New Roman" w:cs="Times New Roman"/>
                <w:sz w:val="20"/>
                <w:szCs w:val="20"/>
              </w:rPr>
              <w:t>249</w:t>
            </w:r>
          </w:p>
        </w:tc>
      </w:tr>
      <w:tr w:rsidR="00DE2F7D" w:rsidRPr="006A07EB" w14:paraId="20710DF3" w14:textId="77777777" w:rsidTr="00FE01B9">
        <w:trPr>
          <w:trHeight w:val="65"/>
        </w:trPr>
        <w:tc>
          <w:tcPr>
            <w:tcW w:w="3392" w:type="dxa"/>
            <w:tcBorders>
              <w:top w:val="single" w:sz="8" w:space="0" w:color="000000"/>
              <w:left w:val="single" w:sz="8" w:space="0" w:color="000000"/>
              <w:bottom w:val="single" w:sz="8" w:space="0" w:color="000000"/>
              <w:right w:val="single" w:sz="8" w:space="0" w:color="000000"/>
            </w:tcBorders>
            <w:shd w:val="clear" w:color="auto" w:fill="auto"/>
            <w:tcMar>
              <w:top w:w="15" w:type="dxa"/>
              <w:left w:w="81" w:type="dxa"/>
              <w:bottom w:w="0" w:type="dxa"/>
              <w:right w:w="81" w:type="dxa"/>
            </w:tcMar>
            <w:vAlign w:val="center"/>
          </w:tcPr>
          <w:p w14:paraId="62CB0AA8" w14:textId="77777777" w:rsidR="00DE2F7D" w:rsidRPr="006A07EB" w:rsidRDefault="00DE2F7D" w:rsidP="00FE01B9">
            <w:pPr>
              <w:rPr>
                <w:rFonts w:ascii="Times New Roman" w:hAnsi="Times New Roman" w:cs="Times New Roman"/>
                <w:bCs/>
                <w:sz w:val="20"/>
                <w:szCs w:val="20"/>
              </w:rPr>
            </w:pPr>
            <w:r w:rsidRPr="006A07EB">
              <w:rPr>
                <w:rFonts w:ascii="Times New Roman" w:hAnsi="Times New Roman" w:cs="Times New Roman"/>
                <w:bCs/>
                <w:sz w:val="20"/>
                <w:szCs w:val="20"/>
              </w:rPr>
              <w:t>1-2 times a week</w:t>
            </w:r>
          </w:p>
        </w:tc>
        <w:tc>
          <w:tcPr>
            <w:tcW w:w="2694" w:type="dxa"/>
            <w:tcBorders>
              <w:top w:val="single" w:sz="8" w:space="0" w:color="000000"/>
              <w:left w:val="single" w:sz="8" w:space="0" w:color="000000"/>
              <w:bottom w:val="single" w:sz="8" w:space="0" w:color="000000"/>
              <w:right w:val="single" w:sz="8" w:space="0" w:color="000000"/>
            </w:tcBorders>
            <w:shd w:val="clear" w:color="auto" w:fill="auto"/>
            <w:tcMar>
              <w:top w:w="15" w:type="dxa"/>
              <w:left w:w="81" w:type="dxa"/>
              <w:bottom w:w="0" w:type="dxa"/>
              <w:right w:w="81" w:type="dxa"/>
            </w:tcMar>
            <w:vAlign w:val="center"/>
          </w:tcPr>
          <w:p w14:paraId="2264A833" w14:textId="77777777" w:rsidR="00DE2F7D" w:rsidRPr="006A07EB" w:rsidRDefault="00DE2F7D" w:rsidP="00FE01B9">
            <w:pPr>
              <w:jc w:val="center"/>
              <w:rPr>
                <w:rFonts w:ascii="Times New Roman" w:hAnsi="Times New Roman" w:cs="Times New Roman"/>
                <w:sz w:val="20"/>
                <w:szCs w:val="20"/>
              </w:rPr>
            </w:pPr>
            <w:r w:rsidRPr="006A07EB">
              <w:rPr>
                <w:rFonts w:ascii="Times New Roman" w:hAnsi="Times New Roman" w:cs="Times New Roman"/>
                <w:sz w:val="20"/>
                <w:szCs w:val="20"/>
              </w:rPr>
              <w:t>250</w:t>
            </w:r>
          </w:p>
        </w:tc>
        <w:tc>
          <w:tcPr>
            <w:tcW w:w="2976" w:type="dxa"/>
            <w:tcBorders>
              <w:top w:val="single" w:sz="8" w:space="0" w:color="000000"/>
              <w:left w:val="single" w:sz="8" w:space="0" w:color="000000"/>
              <w:bottom w:val="single" w:sz="8" w:space="0" w:color="000000"/>
              <w:right w:val="single" w:sz="4" w:space="0" w:color="auto"/>
            </w:tcBorders>
            <w:shd w:val="clear" w:color="auto" w:fill="auto"/>
            <w:tcMar>
              <w:top w:w="15" w:type="dxa"/>
              <w:left w:w="81" w:type="dxa"/>
              <w:bottom w:w="0" w:type="dxa"/>
              <w:right w:w="81" w:type="dxa"/>
            </w:tcMar>
            <w:vAlign w:val="center"/>
          </w:tcPr>
          <w:p w14:paraId="0A9565DA" w14:textId="77777777" w:rsidR="00DE2F7D" w:rsidRPr="006A07EB" w:rsidRDefault="00DE2F7D" w:rsidP="00FE01B9">
            <w:pPr>
              <w:jc w:val="center"/>
              <w:rPr>
                <w:rFonts w:ascii="Times New Roman" w:hAnsi="Times New Roman" w:cs="Times New Roman"/>
                <w:sz w:val="20"/>
                <w:szCs w:val="20"/>
              </w:rPr>
            </w:pPr>
            <w:r w:rsidRPr="006A07EB">
              <w:rPr>
                <w:rFonts w:ascii="Times New Roman" w:hAnsi="Times New Roman" w:cs="Times New Roman"/>
                <w:sz w:val="20"/>
                <w:szCs w:val="20"/>
              </w:rPr>
              <w:t>749</w:t>
            </w:r>
          </w:p>
        </w:tc>
      </w:tr>
      <w:tr w:rsidR="00DE2F7D" w:rsidRPr="006A07EB" w14:paraId="6CFCF4B5" w14:textId="77777777" w:rsidTr="00FE01B9">
        <w:trPr>
          <w:trHeight w:val="65"/>
        </w:trPr>
        <w:tc>
          <w:tcPr>
            <w:tcW w:w="3392" w:type="dxa"/>
            <w:tcBorders>
              <w:top w:val="single" w:sz="8" w:space="0" w:color="000000"/>
              <w:left w:val="single" w:sz="8" w:space="0" w:color="000000"/>
              <w:bottom w:val="single" w:sz="8" w:space="0" w:color="000000"/>
              <w:right w:val="single" w:sz="8" w:space="0" w:color="000000"/>
            </w:tcBorders>
            <w:shd w:val="clear" w:color="auto" w:fill="auto"/>
            <w:tcMar>
              <w:top w:w="15" w:type="dxa"/>
              <w:left w:w="81" w:type="dxa"/>
              <w:bottom w:w="0" w:type="dxa"/>
              <w:right w:w="81" w:type="dxa"/>
            </w:tcMar>
            <w:vAlign w:val="center"/>
          </w:tcPr>
          <w:p w14:paraId="2C30EE22" w14:textId="77777777" w:rsidR="00DE2F7D" w:rsidRPr="006A07EB" w:rsidRDefault="00DE2F7D" w:rsidP="00FE01B9">
            <w:pPr>
              <w:rPr>
                <w:rFonts w:ascii="Times New Roman" w:hAnsi="Times New Roman" w:cs="Times New Roman"/>
                <w:bCs/>
                <w:sz w:val="20"/>
                <w:szCs w:val="20"/>
              </w:rPr>
            </w:pPr>
            <w:r w:rsidRPr="006A07EB">
              <w:rPr>
                <w:rFonts w:ascii="Times New Roman" w:hAnsi="Times New Roman" w:cs="Times New Roman"/>
                <w:bCs/>
                <w:sz w:val="20"/>
                <w:szCs w:val="20"/>
              </w:rPr>
              <w:t xml:space="preserve">3-5 times a week </w:t>
            </w:r>
          </w:p>
        </w:tc>
        <w:tc>
          <w:tcPr>
            <w:tcW w:w="2694" w:type="dxa"/>
            <w:tcBorders>
              <w:top w:val="single" w:sz="8" w:space="0" w:color="000000"/>
              <w:left w:val="single" w:sz="8" w:space="0" w:color="000000"/>
              <w:bottom w:val="single" w:sz="8" w:space="0" w:color="000000"/>
              <w:right w:val="single" w:sz="8" w:space="0" w:color="000000"/>
            </w:tcBorders>
            <w:shd w:val="clear" w:color="auto" w:fill="auto"/>
            <w:tcMar>
              <w:top w:w="15" w:type="dxa"/>
              <w:left w:w="81" w:type="dxa"/>
              <w:bottom w:w="0" w:type="dxa"/>
              <w:right w:w="81" w:type="dxa"/>
            </w:tcMar>
            <w:vAlign w:val="center"/>
          </w:tcPr>
          <w:p w14:paraId="6C2C536F" w14:textId="77777777" w:rsidR="00DE2F7D" w:rsidRPr="006A07EB" w:rsidRDefault="00DE2F7D" w:rsidP="00FE01B9">
            <w:pPr>
              <w:jc w:val="center"/>
              <w:rPr>
                <w:rFonts w:ascii="Times New Roman" w:hAnsi="Times New Roman" w:cs="Times New Roman"/>
                <w:sz w:val="20"/>
                <w:szCs w:val="20"/>
              </w:rPr>
            </w:pPr>
            <w:r w:rsidRPr="006A07EB">
              <w:rPr>
                <w:rFonts w:ascii="Times New Roman" w:hAnsi="Times New Roman" w:cs="Times New Roman"/>
                <w:sz w:val="20"/>
                <w:szCs w:val="20"/>
              </w:rPr>
              <w:t>750</w:t>
            </w:r>
          </w:p>
        </w:tc>
        <w:tc>
          <w:tcPr>
            <w:tcW w:w="2976" w:type="dxa"/>
            <w:tcBorders>
              <w:top w:val="single" w:sz="8" w:space="0" w:color="000000"/>
              <w:left w:val="single" w:sz="8" w:space="0" w:color="000000"/>
              <w:bottom w:val="single" w:sz="8" w:space="0" w:color="000000"/>
              <w:right w:val="single" w:sz="4" w:space="0" w:color="auto"/>
            </w:tcBorders>
            <w:shd w:val="clear" w:color="auto" w:fill="auto"/>
            <w:tcMar>
              <w:top w:w="15" w:type="dxa"/>
              <w:left w:w="81" w:type="dxa"/>
              <w:bottom w:w="0" w:type="dxa"/>
              <w:right w:w="81" w:type="dxa"/>
            </w:tcMar>
            <w:vAlign w:val="center"/>
          </w:tcPr>
          <w:p w14:paraId="7B89B54B" w14:textId="77777777" w:rsidR="00DE2F7D" w:rsidRPr="006A07EB" w:rsidRDefault="00DE2F7D" w:rsidP="00FE01B9">
            <w:pPr>
              <w:jc w:val="center"/>
              <w:rPr>
                <w:rFonts w:ascii="Times New Roman" w:hAnsi="Times New Roman" w:cs="Times New Roman"/>
                <w:sz w:val="20"/>
                <w:szCs w:val="20"/>
              </w:rPr>
            </w:pPr>
            <w:r w:rsidRPr="006A07EB">
              <w:rPr>
                <w:rFonts w:ascii="Times New Roman" w:hAnsi="Times New Roman" w:cs="Times New Roman"/>
                <w:sz w:val="20"/>
                <w:szCs w:val="20"/>
              </w:rPr>
              <w:t>1749</w:t>
            </w:r>
          </w:p>
        </w:tc>
      </w:tr>
      <w:tr w:rsidR="00DE2F7D" w:rsidRPr="006A07EB" w14:paraId="4905ABB5" w14:textId="77777777" w:rsidTr="00FE01B9">
        <w:trPr>
          <w:trHeight w:val="65"/>
        </w:trPr>
        <w:tc>
          <w:tcPr>
            <w:tcW w:w="3392" w:type="dxa"/>
            <w:tcBorders>
              <w:top w:val="single" w:sz="8" w:space="0" w:color="000000"/>
              <w:left w:val="single" w:sz="8" w:space="0" w:color="000000"/>
              <w:bottom w:val="single" w:sz="8" w:space="0" w:color="000000"/>
              <w:right w:val="single" w:sz="8" w:space="0" w:color="000000"/>
            </w:tcBorders>
            <w:shd w:val="clear" w:color="auto" w:fill="auto"/>
            <w:tcMar>
              <w:top w:w="15" w:type="dxa"/>
              <w:left w:w="81" w:type="dxa"/>
              <w:bottom w:w="0" w:type="dxa"/>
              <w:right w:w="81" w:type="dxa"/>
            </w:tcMar>
            <w:vAlign w:val="center"/>
          </w:tcPr>
          <w:p w14:paraId="3F44A456" w14:textId="77777777" w:rsidR="00DE2F7D" w:rsidRPr="006A07EB" w:rsidRDefault="00DE2F7D" w:rsidP="00FE01B9">
            <w:pPr>
              <w:rPr>
                <w:rFonts w:ascii="Times New Roman" w:hAnsi="Times New Roman" w:cs="Times New Roman"/>
                <w:bCs/>
                <w:sz w:val="20"/>
                <w:szCs w:val="20"/>
              </w:rPr>
            </w:pPr>
            <w:r w:rsidRPr="006A07EB">
              <w:rPr>
                <w:rFonts w:ascii="Times New Roman" w:hAnsi="Times New Roman" w:cs="Times New Roman"/>
                <w:bCs/>
                <w:sz w:val="20"/>
                <w:szCs w:val="20"/>
              </w:rPr>
              <w:t xml:space="preserve">Almost every day </w:t>
            </w:r>
          </w:p>
        </w:tc>
        <w:tc>
          <w:tcPr>
            <w:tcW w:w="2694" w:type="dxa"/>
            <w:tcBorders>
              <w:top w:val="single" w:sz="8" w:space="0" w:color="000000"/>
              <w:left w:val="single" w:sz="8" w:space="0" w:color="000000"/>
              <w:bottom w:val="single" w:sz="8" w:space="0" w:color="000000"/>
              <w:right w:val="single" w:sz="8" w:space="0" w:color="000000"/>
            </w:tcBorders>
            <w:shd w:val="clear" w:color="auto" w:fill="auto"/>
            <w:tcMar>
              <w:top w:w="15" w:type="dxa"/>
              <w:left w:w="81" w:type="dxa"/>
              <w:bottom w:w="0" w:type="dxa"/>
              <w:right w:w="81" w:type="dxa"/>
            </w:tcMar>
            <w:vAlign w:val="center"/>
          </w:tcPr>
          <w:p w14:paraId="47615653" w14:textId="77777777" w:rsidR="00DE2F7D" w:rsidRPr="006A07EB" w:rsidRDefault="00DE2F7D" w:rsidP="00FE01B9">
            <w:pPr>
              <w:jc w:val="center"/>
              <w:rPr>
                <w:rFonts w:ascii="Times New Roman" w:hAnsi="Times New Roman" w:cs="Times New Roman"/>
                <w:sz w:val="20"/>
                <w:szCs w:val="20"/>
              </w:rPr>
            </w:pPr>
            <w:r w:rsidRPr="006A07EB">
              <w:rPr>
                <w:rFonts w:ascii="Times New Roman" w:hAnsi="Times New Roman" w:cs="Times New Roman"/>
                <w:sz w:val="20"/>
                <w:szCs w:val="20"/>
              </w:rPr>
              <w:t>1750</w:t>
            </w:r>
          </w:p>
        </w:tc>
        <w:tc>
          <w:tcPr>
            <w:tcW w:w="2976" w:type="dxa"/>
            <w:tcBorders>
              <w:top w:val="single" w:sz="8" w:space="0" w:color="000000"/>
              <w:left w:val="single" w:sz="8" w:space="0" w:color="000000"/>
              <w:bottom w:val="single" w:sz="8" w:space="0" w:color="000000"/>
              <w:right w:val="single" w:sz="4" w:space="0" w:color="auto"/>
            </w:tcBorders>
            <w:shd w:val="clear" w:color="auto" w:fill="auto"/>
            <w:tcMar>
              <w:top w:w="15" w:type="dxa"/>
              <w:left w:w="81" w:type="dxa"/>
              <w:bottom w:w="0" w:type="dxa"/>
              <w:right w:w="81" w:type="dxa"/>
            </w:tcMar>
            <w:vAlign w:val="center"/>
          </w:tcPr>
          <w:p w14:paraId="7C399B3F" w14:textId="77777777" w:rsidR="00DE2F7D" w:rsidRPr="006A07EB" w:rsidRDefault="00DE2F7D" w:rsidP="00FE01B9">
            <w:pPr>
              <w:jc w:val="center"/>
              <w:rPr>
                <w:rFonts w:ascii="Times New Roman" w:hAnsi="Times New Roman" w:cs="Times New Roman"/>
                <w:sz w:val="20"/>
                <w:szCs w:val="20"/>
              </w:rPr>
            </w:pPr>
            <w:r w:rsidRPr="006A07EB">
              <w:rPr>
                <w:rFonts w:ascii="Times New Roman" w:hAnsi="Times New Roman" w:cs="Times New Roman"/>
                <w:sz w:val="20"/>
                <w:szCs w:val="20"/>
              </w:rPr>
              <w:t>2000</w:t>
            </w:r>
          </w:p>
        </w:tc>
      </w:tr>
      <w:tr w:rsidR="00DE2F7D" w:rsidRPr="006A07EB" w14:paraId="0384B78C" w14:textId="77777777" w:rsidTr="00FE01B9">
        <w:trPr>
          <w:trHeight w:val="65"/>
        </w:trPr>
        <w:tc>
          <w:tcPr>
            <w:tcW w:w="9062" w:type="dxa"/>
            <w:gridSpan w:val="3"/>
            <w:tcBorders>
              <w:top w:val="single" w:sz="8" w:space="0" w:color="000000"/>
              <w:left w:val="single" w:sz="8" w:space="0" w:color="000000"/>
              <w:bottom w:val="single" w:sz="8" w:space="0" w:color="000000"/>
              <w:right w:val="single" w:sz="4" w:space="0" w:color="auto"/>
            </w:tcBorders>
            <w:shd w:val="clear" w:color="auto" w:fill="auto"/>
            <w:tcMar>
              <w:top w:w="15" w:type="dxa"/>
              <w:left w:w="81" w:type="dxa"/>
              <w:bottom w:w="0" w:type="dxa"/>
              <w:right w:w="81" w:type="dxa"/>
            </w:tcMar>
            <w:vAlign w:val="center"/>
          </w:tcPr>
          <w:p w14:paraId="79992747" w14:textId="77777777" w:rsidR="00DE2F7D" w:rsidRPr="006A07EB" w:rsidRDefault="00DE2F7D" w:rsidP="00FE01B9">
            <w:pPr>
              <w:rPr>
                <w:rFonts w:ascii="Times New Roman" w:hAnsi="Times New Roman" w:cs="Times New Roman"/>
                <w:sz w:val="20"/>
                <w:szCs w:val="20"/>
              </w:rPr>
            </w:pPr>
            <w:r w:rsidRPr="006A07EB">
              <w:rPr>
                <w:rFonts w:ascii="Times New Roman" w:hAnsi="Times New Roman" w:cs="Times New Roman"/>
                <w:b/>
                <w:bCs/>
                <w:sz w:val="20"/>
                <w:szCs w:val="20"/>
              </w:rPr>
              <w:t>Legumes</w:t>
            </w:r>
          </w:p>
        </w:tc>
      </w:tr>
      <w:tr w:rsidR="00DE2F7D" w:rsidRPr="006A07EB" w14:paraId="1BC29363" w14:textId="77777777" w:rsidTr="00FE01B9">
        <w:trPr>
          <w:trHeight w:val="65"/>
        </w:trPr>
        <w:tc>
          <w:tcPr>
            <w:tcW w:w="3392" w:type="dxa"/>
            <w:tcBorders>
              <w:top w:val="single" w:sz="8" w:space="0" w:color="000000"/>
              <w:left w:val="single" w:sz="8" w:space="0" w:color="000000"/>
              <w:bottom w:val="single" w:sz="8" w:space="0" w:color="000000"/>
              <w:right w:val="single" w:sz="8" w:space="0" w:color="000000"/>
            </w:tcBorders>
            <w:shd w:val="clear" w:color="auto" w:fill="auto"/>
            <w:tcMar>
              <w:top w:w="15" w:type="dxa"/>
              <w:left w:w="81" w:type="dxa"/>
              <w:bottom w:w="0" w:type="dxa"/>
              <w:right w:w="81" w:type="dxa"/>
            </w:tcMar>
            <w:vAlign w:val="center"/>
          </w:tcPr>
          <w:p w14:paraId="158226CA" w14:textId="77777777" w:rsidR="00DE2F7D" w:rsidRPr="006A07EB" w:rsidRDefault="00DE2F7D" w:rsidP="00FE01B9">
            <w:pPr>
              <w:rPr>
                <w:rFonts w:ascii="Times New Roman" w:hAnsi="Times New Roman" w:cs="Times New Roman"/>
                <w:bCs/>
                <w:sz w:val="20"/>
                <w:szCs w:val="20"/>
              </w:rPr>
            </w:pPr>
            <w:r w:rsidRPr="006A07EB">
              <w:rPr>
                <w:rFonts w:ascii="Times New Roman" w:hAnsi="Times New Roman" w:cs="Times New Roman"/>
                <w:bCs/>
                <w:sz w:val="20"/>
                <w:szCs w:val="20"/>
              </w:rPr>
              <w:t xml:space="preserve">Never </w:t>
            </w:r>
          </w:p>
        </w:tc>
        <w:tc>
          <w:tcPr>
            <w:tcW w:w="2694" w:type="dxa"/>
            <w:tcBorders>
              <w:top w:val="single" w:sz="8" w:space="0" w:color="000000"/>
              <w:left w:val="single" w:sz="8" w:space="0" w:color="000000"/>
              <w:bottom w:val="single" w:sz="8" w:space="0" w:color="000000"/>
              <w:right w:val="single" w:sz="8" w:space="0" w:color="000000"/>
            </w:tcBorders>
            <w:shd w:val="clear" w:color="auto" w:fill="auto"/>
            <w:tcMar>
              <w:top w:w="15" w:type="dxa"/>
              <w:left w:w="81" w:type="dxa"/>
              <w:bottom w:w="0" w:type="dxa"/>
              <w:right w:w="81" w:type="dxa"/>
            </w:tcMar>
            <w:vAlign w:val="center"/>
          </w:tcPr>
          <w:p w14:paraId="3D16DE50" w14:textId="77777777" w:rsidR="00DE2F7D" w:rsidRPr="006A07EB" w:rsidRDefault="00DE2F7D" w:rsidP="00FE01B9">
            <w:pPr>
              <w:jc w:val="center"/>
              <w:rPr>
                <w:rFonts w:ascii="Times New Roman" w:hAnsi="Times New Roman" w:cs="Times New Roman"/>
                <w:sz w:val="20"/>
                <w:szCs w:val="20"/>
              </w:rPr>
            </w:pPr>
            <w:r w:rsidRPr="006A07EB">
              <w:rPr>
                <w:rFonts w:ascii="Times New Roman" w:hAnsi="Times New Roman" w:cs="Times New Roman"/>
                <w:sz w:val="20"/>
                <w:szCs w:val="20"/>
              </w:rPr>
              <w:t>0</w:t>
            </w:r>
          </w:p>
        </w:tc>
        <w:tc>
          <w:tcPr>
            <w:tcW w:w="2976" w:type="dxa"/>
            <w:tcBorders>
              <w:top w:val="single" w:sz="8" w:space="0" w:color="000000"/>
              <w:left w:val="single" w:sz="8" w:space="0" w:color="000000"/>
              <w:bottom w:val="single" w:sz="8" w:space="0" w:color="000000"/>
              <w:right w:val="single" w:sz="4" w:space="0" w:color="auto"/>
            </w:tcBorders>
            <w:shd w:val="clear" w:color="auto" w:fill="auto"/>
            <w:tcMar>
              <w:top w:w="15" w:type="dxa"/>
              <w:left w:w="81" w:type="dxa"/>
              <w:bottom w:w="0" w:type="dxa"/>
              <w:right w:w="81" w:type="dxa"/>
            </w:tcMar>
            <w:vAlign w:val="center"/>
          </w:tcPr>
          <w:p w14:paraId="315B6F1E" w14:textId="77777777" w:rsidR="00DE2F7D" w:rsidRPr="006A07EB" w:rsidRDefault="00DE2F7D" w:rsidP="00FE01B9">
            <w:pPr>
              <w:jc w:val="center"/>
              <w:rPr>
                <w:rFonts w:ascii="Times New Roman" w:hAnsi="Times New Roman" w:cs="Times New Roman"/>
                <w:sz w:val="20"/>
                <w:szCs w:val="20"/>
              </w:rPr>
            </w:pPr>
            <w:r w:rsidRPr="006A07EB">
              <w:rPr>
                <w:rFonts w:ascii="Times New Roman" w:hAnsi="Times New Roman" w:cs="Times New Roman"/>
                <w:sz w:val="20"/>
                <w:szCs w:val="20"/>
              </w:rPr>
              <w:t>0</w:t>
            </w:r>
          </w:p>
        </w:tc>
      </w:tr>
      <w:tr w:rsidR="00DE2F7D" w:rsidRPr="006A07EB" w14:paraId="414A2413" w14:textId="77777777" w:rsidTr="00FE01B9">
        <w:trPr>
          <w:trHeight w:val="65"/>
        </w:trPr>
        <w:tc>
          <w:tcPr>
            <w:tcW w:w="3392" w:type="dxa"/>
            <w:tcBorders>
              <w:top w:val="single" w:sz="8" w:space="0" w:color="000000"/>
              <w:left w:val="single" w:sz="8" w:space="0" w:color="000000"/>
              <w:bottom w:val="single" w:sz="8" w:space="0" w:color="000000"/>
              <w:right w:val="single" w:sz="8" w:space="0" w:color="000000"/>
            </w:tcBorders>
            <w:shd w:val="clear" w:color="auto" w:fill="auto"/>
            <w:tcMar>
              <w:top w:w="15" w:type="dxa"/>
              <w:left w:w="81" w:type="dxa"/>
              <w:bottom w:w="0" w:type="dxa"/>
              <w:right w:w="81" w:type="dxa"/>
            </w:tcMar>
            <w:vAlign w:val="center"/>
          </w:tcPr>
          <w:p w14:paraId="129D0D5E" w14:textId="77777777" w:rsidR="00DE2F7D" w:rsidRPr="006A07EB" w:rsidRDefault="00DE2F7D" w:rsidP="00FE01B9">
            <w:pPr>
              <w:rPr>
                <w:rFonts w:ascii="Times New Roman" w:hAnsi="Times New Roman" w:cs="Times New Roman"/>
                <w:bCs/>
                <w:sz w:val="20"/>
                <w:szCs w:val="20"/>
              </w:rPr>
            </w:pPr>
            <w:r w:rsidRPr="006A07EB">
              <w:rPr>
                <w:rFonts w:ascii="Times New Roman" w:hAnsi="Times New Roman" w:cs="Times New Roman"/>
                <w:bCs/>
                <w:sz w:val="20"/>
                <w:szCs w:val="20"/>
              </w:rPr>
              <w:t xml:space="preserve">Less than 4 times in past month </w:t>
            </w:r>
          </w:p>
        </w:tc>
        <w:tc>
          <w:tcPr>
            <w:tcW w:w="2694" w:type="dxa"/>
            <w:tcBorders>
              <w:top w:val="single" w:sz="8" w:space="0" w:color="000000"/>
              <w:left w:val="single" w:sz="8" w:space="0" w:color="000000"/>
              <w:bottom w:val="single" w:sz="8" w:space="0" w:color="000000"/>
              <w:right w:val="single" w:sz="8" w:space="0" w:color="000000"/>
            </w:tcBorders>
            <w:shd w:val="clear" w:color="auto" w:fill="auto"/>
            <w:tcMar>
              <w:top w:w="15" w:type="dxa"/>
              <w:left w:w="81" w:type="dxa"/>
              <w:bottom w:w="0" w:type="dxa"/>
              <w:right w:w="81" w:type="dxa"/>
            </w:tcMar>
          </w:tcPr>
          <w:p w14:paraId="2E167ECE" w14:textId="77777777" w:rsidR="00DE2F7D" w:rsidRPr="006A07EB" w:rsidRDefault="00DE2F7D" w:rsidP="00FE01B9">
            <w:pPr>
              <w:jc w:val="center"/>
              <w:rPr>
                <w:rFonts w:ascii="Times New Roman" w:hAnsi="Times New Roman" w:cs="Times New Roman"/>
                <w:color w:val="000000"/>
                <w:sz w:val="20"/>
                <w:szCs w:val="20"/>
              </w:rPr>
            </w:pPr>
            <w:r w:rsidRPr="006A07EB">
              <w:rPr>
                <w:rFonts w:ascii="Times New Roman" w:hAnsi="Times New Roman" w:cs="Times New Roman"/>
                <w:color w:val="000000"/>
                <w:sz w:val="20"/>
                <w:szCs w:val="20"/>
              </w:rPr>
              <w:t>10</w:t>
            </w:r>
          </w:p>
        </w:tc>
        <w:tc>
          <w:tcPr>
            <w:tcW w:w="2976" w:type="dxa"/>
            <w:tcBorders>
              <w:top w:val="single" w:sz="8" w:space="0" w:color="000000"/>
              <w:left w:val="single" w:sz="8" w:space="0" w:color="000000"/>
              <w:bottom w:val="single" w:sz="8" w:space="0" w:color="000000"/>
              <w:right w:val="single" w:sz="4" w:space="0" w:color="auto"/>
            </w:tcBorders>
            <w:shd w:val="clear" w:color="auto" w:fill="auto"/>
            <w:tcMar>
              <w:top w:w="15" w:type="dxa"/>
              <w:left w:w="81" w:type="dxa"/>
              <w:bottom w:w="0" w:type="dxa"/>
              <w:right w:w="81" w:type="dxa"/>
            </w:tcMar>
          </w:tcPr>
          <w:p w14:paraId="300B6C65" w14:textId="77777777" w:rsidR="00DE2F7D" w:rsidRPr="006A07EB" w:rsidRDefault="00DE2F7D" w:rsidP="00FE01B9">
            <w:pPr>
              <w:jc w:val="center"/>
              <w:rPr>
                <w:rFonts w:ascii="Times New Roman" w:hAnsi="Times New Roman" w:cs="Times New Roman"/>
                <w:color w:val="000000"/>
                <w:sz w:val="20"/>
                <w:szCs w:val="20"/>
              </w:rPr>
            </w:pPr>
            <w:r w:rsidRPr="006A07EB">
              <w:rPr>
                <w:rFonts w:ascii="Times New Roman" w:hAnsi="Times New Roman" w:cs="Times New Roman"/>
                <w:color w:val="000000"/>
                <w:sz w:val="20"/>
                <w:szCs w:val="20"/>
              </w:rPr>
              <w:t>39</w:t>
            </w:r>
          </w:p>
        </w:tc>
      </w:tr>
      <w:tr w:rsidR="00DE2F7D" w:rsidRPr="006A07EB" w14:paraId="4E2581FE" w14:textId="77777777" w:rsidTr="00FE01B9">
        <w:trPr>
          <w:trHeight w:val="65"/>
        </w:trPr>
        <w:tc>
          <w:tcPr>
            <w:tcW w:w="3392" w:type="dxa"/>
            <w:tcBorders>
              <w:top w:val="single" w:sz="8" w:space="0" w:color="000000"/>
              <w:left w:val="single" w:sz="8" w:space="0" w:color="000000"/>
              <w:bottom w:val="single" w:sz="8" w:space="0" w:color="000000"/>
              <w:right w:val="single" w:sz="8" w:space="0" w:color="000000"/>
            </w:tcBorders>
            <w:shd w:val="clear" w:color="auto" w:fill="auto"/>
            <w:tcMar>
              <w:top w:w="15" w:type="dxa"/>
              <w:left w:w="81" w:type="dxa"/>
              <w:bottom w:w="0" w:type="dxa"/>
              <w:right w:w="81" w:type="dxa"/>
            </w:tcMar>
            <w:vAlign w:val="center"/>
          </w:tcPr>
          <w:p w14:paraId="5456CE62" w14:textId="77777777" w:rsidR="00DE2F7D" w:rsidRPr="006A07EB" w:rsidRDefault="00DE2F7D" w:rsidP="00FE01B9">
            <w:pPr>
              <w:rPr>
                <w:rFonts w:ascii="Times New Roman" w:hAnsi="Times New Roman" w:cs="Times New Roman"/>
                <w:bCs/>
                <w:sz w:val="20"/>
                <w:szCs w:val="20"/>
              </w:rPr>
            </w:pPr>
            <w:r w:rsidRPr="006A07EB">
              <w:rPr>
                <w:rFonts w:ascii="Times New Roman" w:hAnsi="Times New Roman" w:cs="Times New Roman"/>
                <w:bCs/>
                <w:sz w:val="20"/>
                <w:szCs w:val="20"/>
              </w:rPr>
              <w:t>1-2 times a week</w:t>
            </w:r>
          </w:p>
        </w:tc>
        <w:tc>
          <w:tcPr>
            <w:tcW w:w="2694" w:type="dxa"/>
            <w:tcBorders>
              <w:top w:val="single" w:sz="8" w:space="0" w:color="000000"/>
              <w:left w:val="single" w:sz="8" w:space="0" w:color="000000"/>
              <w:bottom w:val="single" w:sz="8" w:space="0" w:color="000000"/>
              <w:right w:val="single" w:sz="8" w:space="0" w:color="000000"/>
            </w:tcBorders>
            <w:shd w:val="clear" w:color="auto" w:fill="auto"/>
            <w:tcMar>
              <w:top w:w="15" w:type="dxa"/>
              <w:left w:w="81" w:type="dxa"/>
              <w:bottom w:w="0" w:type="dxa"/>
              <w:right w:w="81" w:type="dxa"/>
            </w:tcMar>
          </w:tcPr>
          <w:p w14:paraId="21386B82" w14:textId="77777777" w:rsidR="00DE2F7D" w:rsidRPr="006A07EB" w:rsidRDefault="00DE2F7D" w:rsidP="00FE01B9">
            <w:pPr>
              <w:jc w:val="center"/>
              <w:rPr>
                <w:rFonts w:ascii="Times New Roman" w:hAnsi="Times New Roman" w:cs="Times New Roman"/>
                <w:color w:val="000000"/>
                <w:sz w:val="20"/>
                <w:szCs w:val="20"/>
              </w:rPr>
            </w:pPr>
            <w:r w:rsidRPr="006A07EB">
              <w:rPr>
                <w:rFonts w:ascii="Times New Roman" w:hAnsi="Times New Roman" w:cs="Times New Roman"/>
                <w:color w:val="000000"/>
                <w:sz w:val="20"/>
                <w:szCs w:val="20"/>
              </w:rPr>
              <w:t>40</w:t>
            </w:r>
          </w:p>
        </w:tc>
        <w:tc>
          <w:tcPr>
            <w:tcW w:w="2976" w:type="dxa"/>
            <w:tcBorders>
              <w:top w:val="single" w:sz="8" w:space="0" w:color="000000"/>
              <w:left w:val="single" w:sz="8" w:space="0" w:color="000000"/>
              <w:bottom w:val="single" w:sz="8" w:space="0" w:color="000000"/>
              <w:right w:val="single" w:sz="4" w:space="0" w:color="auto"/>
            </w:tcBorders>
            <w:shd w:val="clear" w:color="auto" w:fill="auto"/>
            <w:tcMar>
              <w:top w:w="15" w:type="dxa"/>
              <w:left w:w="81" w:type="dxa"/>
              <w:bottom w:w="0" w:type="dxa"/>
              <w:right w:w="81" w:type="dxa"/>
            </w:tcMar>
          </w:tcPr>
          <w:p w14:paraId="0C810EE8" w14:textId="77777777" w:rsidR="00DE2F7D" w:rsidRPr="006A07EB" w:rsidRDefault="00DE2F7D" w:rsidP="00FE01B9">
            <w:pPr>
              <w:jc w:val="center"/>
              <w:rPr>
                <w:rFonts w:ascii="Times New Roman" w:hAnsi="Times New Roman" w:cs="Times New Roman"/>
                <w:color w:val="000000"/>
                <w:sz w:val="20"/>
                <w:szCs w:val="20"/>
              </w:rPr>
            </w:pPr>
            <w:r w:rsidRPr="006A07EB">
              <w:rPr>
                <w:rFonts w:ascii="Times New Roman" w:hAnsi="Times New Roman" w:cs="Times New Roman"/>
                <w:color w:val="000000"/>
                <w:sz w:val="20"/>
                <w:szCs w:val="20"/>
              </w:rPr>
              <w:t>119</w:t>
            </w:r>
          </w:p>
        </w:tc>
      </w:tr>
      <w:tr w:rsidR="00DE2F7D" w:rsidRPr="006A07EB" w14:paraId="41A20326" w14:textId="77777777" w:rsidTr="00FE01B9">
        <w:trPr>
          <w:trHeight w:val="46"/>
        </w:trPr>
        <w:tc>
          <w:tcPr>
            <w:tcW w:w="3392" w:type="dxa"/>
            <w:tcBorders>
              <w:top w:val="single" w:sz="8" w:space="0" w:color="000000"/>
              <w:left w:val="single" w:sz="8" w:space="0" w:color="000000"/>
              <w:bottom w:val="single" w:sz="8" w:space="0" w:color="000000"/>
              <w:right w:val="single" w:sz="8" w:space="0" w:color="000000"/>
            </w:tcBorders>
            <w:shd w:val="clear" w:color="auto" w:fill="auto"/>
            <w:tcMar>
              <w:top w:w="15" w:type="dxa"/>
              <w:left w:w="81" w:type="dxa"/>
              <w:bottom w:w="0" w:type="dxa"/>
              <w:right w:w="81" w:type="dxa"/>
            </w:tcMar>
            <w:vAlign w:val="center"/>
          </w:tcPr>
          <w:p w14:paraId="0FF8D175" w14:textId="77777777" w:rsidR="00DE2F7D" w:rsidRPr="006A07EB" w:rsidRDefault="00DE2F7D" w:rsidP="00FE01B9">
            <w:pPr>
              <w:rPr>
                <w:rFonts w:ascii="Times New Roman" w:hAnsi="Times New Roman" w:cs="Times New Roman"/>
                <w:bCs/>
                <w:sz w:val="20"/>
                <w:szCs w:val="20"/>
              </w:rPr>
            </w:pPr>
            <w:r w:rsidRPr="006A07EB">
              <w:rPr>
                <w:rFonts w:ascii="Times New Roman" w:hAnsi="Times New Roman" w:cs="Times New Roman"/>
                <w:bCs/>
                <w:sz w:val="20"/>
                <w:szCs w:val="20"/>
              </w:rPr>
              <w:t xml:space="preserve">3-5 times a week </w:t>
            </w:r>
          </w:p>
        </w:tc>
        <w:tc>
          <w:tcPr>
            <w:tcW w:w="2694" w:type="dxa"/>
            <w:tcBorders>
              <w:top w:val="single" w:sz="8" w:space="0" w:color="000000"/>
              <w:left w:val="single" w:sz="8" w:space="0" w:color="000000"/>
              <w:bottom w:val="single" w:sz="8" w:space="0" w:color="000000"/>
              <w:right w:val="single" w:sz="8" w:space="0" w:color="000000"/>
            </w:tcBorders>
            <w:shd w:val="clear" w:color="auto" w:fill="auto"/>
            <w:tcMar>
              <w:top w:w="15" w:type="dxa"/>
              <w:left w:w="81" w:type="dxa"/>
              <w:bottom w:w="0" w:type="dxa"/>
              <w:right w:w="81" w:type="dxa"/>
            </w:tcMar>
          </w:tcPr>
          <w:p w14:paraId="5788235C" w14:textId="77777777" w:rsidR="00DE2F7D" w:rsidRPr="006A07EB" w:rsidRDefault="00DE2F7D" w:rsidP="00FE01B9">
            <w:pPr>
              <w:jc w:val="center"/>
              <w:rPr>
                <w:rFonts w:ascii="Times New Roman" w:hAnsi="Times New Roman" w:cs="Times New Roman"/>
                <w:color w:val="000000"/>
                <w:sz w:val="20"/>
                <w:szCs w:val="20"/>
              </w:rPr>
            </w:pPr>
            <w:r w:rsidRPr="006A07EB">
              <w:rPr>
                <w:rFonts w:ascii="Times New Roman" w:hAnsi="Times New Roman" w:cs="Times New Roman"/>
                <w:color w:val="000000"/>
                <w:sz w:val="20"/>
                <w:szCs w:val="20"/>
              </w:rPr>
              <w:t>120</w:t>
            </w:r>
          </w:p>
        </w:tc>
        <w:tc>
          <w:tcPr>
            <w:tcW w:w="2976" w:type="dxa"/>
            <w:tcBorders>
              <w:top w:val="single" w:sz="8" w:space="0" w:color="000000"/>
              <w:left w:val="single" w:sz="8" w:space="0" w:color="000000"/>
              <w:bottom w:val="single" w:sz="8" w:space="0" w:color="000000"/>
              <w:right w:val="single" w:sz="4" w:space="0" w:color="auto"/>
            </w:tcBorders>
            <w:shd w:val="clear" w:color="auto" w:fill="auto"/>
            <w:tcMar>
              <w:top w:w="15" w:type="dxa"/>
              <w:left w:w="81" w:type="dxa"/>
              <w:bottom w:w="0" w:type="dxa"/>
              <w:right w:w="81" w:type="dxa"/>
            </w:tcMar>
          </w:tcPr>
          <w:p w14:paraId="1CC1608F" w14:textId="77777777" w:rsidR="00DE2F7D" w:rsidRPr="006A07EB" w:rsidRDefault="00DE2F7D" w:rsidP="00FE01B9">
            <w:pPr>
              <w:jc w:val="center"/>
              <w:rPr>
                <w:rFonts w:ascii="Times New Roman" w:hAnsi="Times New Roman" w:cs="Times New Roman"/>
                <w:color w:val="000000"/>
                <w:sz w:val="20"/>
                <w:szCs w:val="20"/>
              </w:rPr>
            </w:pPr>
            <w:r w:rsidRPr="006A07EB">
              <w:rPr>
                <w:rFonts w:ascii="Times New Roman" w:hAnsi="Times New Roman" w:cs="Times New Roman"/>
                <w:color w:val="000000"/>
                <w:sz w:val="20"/>
                <w:szCs w:val="20"/>
              </w:rPr>
              <w:t>279</w:t>
            </w:r>
          </w:p>
        </w:tc>
      </w:tr>
      <w:tr w:rsidR="00DE2F7D" w:rsidRPr="006A07EB" w14:paraId="18BDAD2D" w14:textId="77777777" w:rsidTr="00FE01B9">
        <w:trPr>
          <w:trHeight w:val="65"/>
        </w:trPr>
        <w:tc>
          <w:tcPr>
            <w:tcW w:w="3392" w:type="dxa"/>
            <w:tcBorders>
              <w:top w:val="single" w:sz="8" w:space="0" w:color="000000"/>
              <w:left w:val="single" w:sz="8" w:space="0" w:color="000000"/>
              <w:bottom w:val="single" w:sz="8" w:space="0" w:color="000000"/>
              <w:right w:val="single" w:sz="8" w:space="0" w:color="000000"/>
            </w:tcBorders>
            <w:shd w:val="clear" w:color="auto" w:fill="auto"/>
            <w:tcMar>
              <w:top w:w="15" w:type="dxa"/>
              <w:left w:w="81" w:type="dxa"/>
              <w:bottom w:w="0" w:type="dxa"/>
              <w:right w:w="81" w:type="dxa"/>
            </w:tcMar>
            <w:vAlign w:val="center"/>
          </w:tcPr>
          <w:p w14:paraId="7F5FA14B" w14:textId="77777777" w:rsidR="00DE2F7D" w:rsidRPr="006A07EB" w:rsidRDefault="00DE2F7D" w:rsidP="00FE01B9">
            <w:pPr>
              <w:rPr>
                <w:rFonts w:ascii="Times New Roman" w:hAnsi="Times New Roman" w:cs="Times New Roman"/>
                <w:bCs/>
                <w:sz w:val="20"/>
                <w:szCs w:val="20"/>
              </w:rPr>
            </w:pPr>
            <w:r w:rsidRPr="006A07EB">
              <w:rPr>
                <w:rFonts w:ascii="Times New Roman" w:hAnsi="Times New Roman" w:cs="Times New Roman"/>
                <w:bCs/>
                <w:sz w:val="20"/>
                <w:szCs w:val="20"/>
              </w:rPr>
              <w:t xml:space="preserve">Almost every day </w:t>
            </w:r>
          </w:p>
        </w:tc>
        <w:tc>
          <w:tcPr>
            <w:tcW w:w="2694" w:type="dxa"/>
            <w:tcBorders>
              <w:top w:val="single" w:sz="8" w:space="0" w:color="000000"/>
              <w:left w:val="single" w:sz="8" w:space="0" w:color="000000"/>
              <w:bottom w:val="single" w:sz="8" w:space="0" w:color="000000"/>
              <w:right w:val="single" w:sz="8" w:space="0" w:color="000000"/>
            </w:tcBorders>
            <w:shd w:val="clear" w:color="auto" w:fill="auto"/>
            <w:tcMar>
              <w:top w:w="15" w:type="dxa"/>
              <w:left w:w="81" w:type="dxa"/>
              <w:bottom w:w="0" w:type="dxa"/>
              <w:right w:w="81" w:type="dxa"/>
            </w:tcMar>
          </w:tcPr>
          <w:p w14:paraId="12BBA7F2" w14:textId="77777777" w:rsidR="00DE2F7D" w:rsidRPr="006A07EB" w:rsidRDefault="00DE2F7D" w:rsidP="00FE01B9">
            <w:pPr>
              <w:jc w:val="center"/>
              <w:rPr>
                <w:rFonts w:ascii="Times New Roman" w:hAnsi="Times New Roman" w:cs="Times New Roman"/>
                <w:color w:val="000000"/>
                <w:sz w:val="20"/>
                <w:szCs w:val="20"/>
              </w:rPr>
            </w:pPr>
            <w:r w:rsidRPr="006A07EB">
              <w:rPr>
                <w:rFonts w:ascii="Times New Roman" w:hAnsi="Times New Roman" w:cs="Times New Roman"/>
                <w:color w:val="000000"/>
                <w:sz w:val="20"/>
                <w:szCs w:val="20"/>
              </w:rPr>
              <w:t>280</w:t>
            </w:r>
          </w:p>
        </w:tc>
        <w:tc>
          <w:tcPr>
            <w:tcW w:w="2976" w:type="dxa"/>
            <w:tcBorders>
              <w:top w:val="single" w:sz="8" w:space="0" w:color="000000"/>
              <w:left w:val="single" w:sz="8" w:space="0" w:color="000000"/>
              <w:bottom w:val="single" w:sz="8" w:space="0" w:color="000000"/>
              <w:right w:val="single" w:sz="4" w:space="0" w:color="auto"/>
            </w:tcBorders>
            <w:shd w:val="clear" w:color="auto" w:fill="auto"/>
            <w:tcMar>
              <w:top w:w="15" w:type="dxa"/>
              <w:left w:w="81" w:type="dxa"/>
              <w:bottom w:w="0" w:type="dxa"/>
              <w:right w:w="81" w:type="dxa"/>
            </w:tcMar>
          </w:tcPr>
          <w:p w14:paraId="44269F65" w14:textId="77777777" w:rsidR="00DE2F7D" w:rsidRPr="006A07EB" w:rsidRDefault="00DE2F7D" w:rsidP="00FE01B9">
            <w:pPr>
              <w:jc w:val="center"/>
              <w:rPr>
                <w:rFonts w:ascii="Times New Roman" w:hAnsi="Times New Roman" w:cs="Times New Roman"/>
                <w:color w:val="000000"/>
                <w:sz w:val="20"/>
                <w:szCs w:val="20"/>
              </w:rPr>
            </w:pPr>
            <w:r w:rsidRPr="006A07EB">
              <w:rPr>
                <w:rFonts w:ascii="Times New Roman" w:hAnsi="Times New Roman" w:cs="Times New Roman"/>
                <w:color w:val="000000"/>
                <w:sz w:val="20"/>
                <w:szCs w:val="20"/>
              </w:rPr>
              <w:t>320</w:t>
            </w:r>
          </w:p>
        </w:tc>
      </w:tr>
      <w:tr w:rsidR="00DE2F7D" w:rsidRPr="006A07EB" w14:paraId="5E4BFF71" w14:textId="77777777" w:rsidTr="00FE01B9">
        <w:trPr>
          <w:trHeight w:val="65"/>
        </w:trPr>
        <w:tc>
          <w:tcPr>
            <w:tcW w:w="9062" w:type="dxa"/>
            <w:gridSpan w:val="3"/>
            <w:tcBorders>
              <w:top w:val="single" w:sz="8" w:space="0" w:color="000000"/>
              <w:left w:val="single" w:sz="8" w:space="0" w:color="000000"/>
              <w:bottom w:val="single" w:sz="8" w:space="0" w:color="000000"/>
              <w:right w:val="single" w:sz="4" w:space="0" w:color="auto"/>
            </w:tcBorders>
            <w:shd w:val="clear" w:color="auto" w:fill="auto"/>
            <w:tcMar>
              <w:top w:w="15" w:type="dxa"/>
              <w:left w:w="81" w:type="dxa"/>
              <w:bottom w:w="0" w:type="dxa"/>
              <w:right w:w="81" w:type="dxa"/>
            </w:tcMar>
            <w:vAlign w:val="center"/>
          </w:tcPr>
          <w:p w14:paraId="3FA955C3" w14:textId="77777777" w:rsidR="00DE2F7D" w:rsidRPr="006A07EB" w:rsidRDefault="00DE2F7D" w:rsidP="00FE01B9">
            <w:pPr>
              <w:rPr>
                <w:rFonts w:ascii="Times New Roman" w:hAnsi="Times New Roman" w:cs="Times New Roman"/>
                <w:sz w:val="20"/>
                <w:szCs w:val="20"/>
              </w:rPr>
            </w:pPr>
            <w:r w:rsidRPr="006A07EB">
              <w:rPr>
                <w:rFonts w:ascii="Times New Roman" w:hAnsi="Times New Roman" w:cs="Times New Roman"/>
                <w:b/>
                <w:bCs/>
                <w:sz w:val="20"/>
                <w:szCs w:val="20"/>
              </w:rPr>
              <w:t>Fish</w:t>
            </w:r>
          </w:p>
        </w:tc>
      </w:tr>
      <w:tr w:rsidR="00DE2F7D" w:rsidRPr="006A07EB" w14:paraId="58C556AF" w14:textId="77777777" w:rsidTr="00FE01B9">
        <w:trPr>
          <w:trHeight w:val="65"/>
        </w:trPr>
        <w:tc>
          <w:tcPr>
            <w:tcW w:w="3392" w:type="dxa"/>
            <w:tcBorders>
              <w:top w:val="single" w:sz="8" w:space="0" w:color="000000"/>
              <w:left w:val="single" w:sz="8" w:space="0" w:color="000000"/>
              <w:bottom w:val="single" w:sz="8" w:space="0" w:color="000000"/>
              <w:right w:val="single" w:sz="8" w:space="0" w:color="000000"/>
            </w:tcBorders>
            <w:shd w:val="clear" w:color="auto" w:fill="auto"/>
            <w:tcMar>
              <w:top w:w="15" w:type="dxa"/>
              <w:left w:w="81" w:type="dxa"/>
              <w:bottom w:w="0" w:type="dxa"/>
              <w:right w:w="81" w:type="dxa"/>
            </w:tcMar>
            <w:vAlign w:val="center"/>
          </w:tcPr>
          <w:p w14:paraId="24937795" w14:textId="77777777" w:rsidR="00DE2F7D" w:rsidRPr="006A07EB" w:rsidRDefault="00DE2F7D" w:rsidP="00FE01B9">
            <w:pPr>
              <w:rPr>
                <w:rFonts w:ascii="Times New Roman" w:hAnsi="Times New Roman" w:cs="Times New Roman"/>
                <w:bCs/>
                <w:sz w:val="20"/>
                <w:szCs w:val="20"/>
              </w:rPr>
            </w:pPr>
            <w:r w:rsidRPr="006A07EB">
              <w:rPr>
                <w:rFonts w:ascii="Times New Roman" w:hAnsi="Times New Roman" w:cs="Times New Roman"/>
                <w:bCs/>
                <w:sz w:val="20"/>
                <w:szCs w:val="20"/>
              </w:rPr>
              <w:t xml:space="preserve">Never </w:t>
            </w:r>
          </w:p>
        </w:tc>
        <w:tc>
          <w:tcPr>
            <w:tcW w:w="2694" w:type="dxa"/>
            <w:tcBorders>
              <w:top w:val="single" w:sz="8" w:space="0" w:color="000000"/>
              <w:left w:val="single" w:sz="8" w:space="0" w:color="000000"/>
              <w:bottom w:val="single" w:sz="8" w:space="0" w:color="000000"/>
              <w:right w:val="single" w:sz="8" w:space="0" w:color="000000"/>
            </w:tcBorders>
            <w:shd w:val="clear" w:color="auto" w:fill="auto"/>
            <w:tcMar>
              <w:top w:w="15" w:type="dxa"/>
              <w:left w:w="81" w:type="dxa"/>
              <w:bottom w:w="0" w:type="dxa"/>
              <w:right w:w="81" w:type="dxa"/>
            </w:tcMar>
            <w:vAlign w:val="center"/>
          </w:tcPr>
          <w:p w14:paraId="485F4753" w14:textId="77777777" w:rsidR="00DE2F7D" w:rsidRPr="006A07EB" w:rsidRDefault="00DE2F7D" w:rsidP="00FE01B9">
            <w:pPr>
              <w:jc w:val="center"/>
              <w:rPr>
                <w:rFonts w:ascii="Times New Roman" w:hAnsi="Times New Roman" w:cs="Times New Roman"/>
                <w:sz w:val="20"/>
                <w:szCs w:val="20"/>
              </w:rPr>
            </w:pPr>
            <w:r w:rsidRPr="006A07EB">
              <w:rPr>
                <w:rFonts w:ascii="Times New Roman" w:hAnsi="Times New Roman" w:cs="Times New Roman"/>
                <w:sz w:val="20"/>
                <w:szCs w:val="20"/>
              </w:rPr>
              <w:t>0</w:t>
            </w:r>
          </w:p>
        </w:tc>
        <w:tc>
          <w:tcPr>
            <w:tcW w:w="2976" w:type="dxa"/>
            <w:tcBorders>
              <w:top w:val="single" w:sz="8" w:space="0" w:color="000000"/>
              <w:left w:val="single" w:sz="8" w:space="0" w:color="000000"/>
              <w:bottom w:val="single" w:sz="8" w:space="0" w:color="000000"/>
              <w:right w:val="single" w:sz="4" w:space="0" w:color="auto"/>
            </w:tcBorders>
            <w:shd w:val="clear" w:color="auto" w:fill="auto"/>
            <w:tcMar>
              <w:top w:w="15" w:type="dxa"/>
              <w:left w:w="81" w:type="dxa"/>
              <w:bottom w:w="0" w:type="dxa"/>
              <w:right w:w="81" w:type="dxa"/>
            </w:tcMar>
            <w:vAlign w:val="center"/>
          </w:tcPr>
          <w:p w14:paraId="0A401DD6" w14:textId="77777777" w:rsidR="00DE2F7D" w:rsidRPr="006A07EB" w:rsidRDefault="00DE2F7D" w:rsidP="00FE01B9">
            <w:pPr>
              <w:jc w:val="center"/>
              <w:rPr>
                <w:rFonts w:ascii="Times New Roman" w:hAnsi="Times New Roman" w:cs="Times New Roman"/>
                <w:sz w:val="20"/>
                <w:szCs w:val="20"/>
              </w:rPr>
            </w:pPr>
            <w:r w:rsidRPr="006A07EB">
              <w:rPr>
                <w:rFonts w:ascii="Times New Roman" w:hAnsi="Times New Roman" w:cs="Times New Roman"/>
                <w:sz w:val="20"/>
                <w:szCs w:val="20"/>
              </w:rPr>
              <w:t>0</w:t>
            </w:r>
          </w:p>
        </w:tc>
      </w:tr>
      <w:tr w:rsidR="00DE2F7D" w:rsidRPr="006A07EB" w14:paraId="0BE0C31E" w14:textId="77777777" w:rsidTr="00FE01B9">
        <w:trPr>
          <w:trHeight w:val="65"/>
        </w:trPr>
        <w:tc>
          <w:tcPr>
            <w:tcW w:w="3392" w:type="dxa"/>
            <w:tcBorders>
              <w:top w:val="single" w:sz="8" w:space="0" w:color="000000"/>
              <w:left w:val="single" w:sz="8" w:space="0" w:color="000000"/>
              <w:bottom w:val="single" w:sz="8" w:space="0" w:color="000000"/>
              <w:right w:val="single" w:sz="8" w:space="0" w:color="000000"/>
            </w:tcBorders>
            <w:shd w:val="clear" w:color="auto" w:fill="auto"/>
            <w:tcMar>
              <w:top w:w="15" w:type="dxa"/>
              <w:left w:w="81" w:type="dxa"/>
              <w:bottom w:w="0" w:type="dxa"/>
              <w:right w:w="81" w:type="dxa"/>
            </w:tcMar>
            <w:vAlign w:val="center"/>
          </w:tcPr>
          <w:p w14:paraId="259B5D67" w14:textId="77777777" w:rsidR="00DE2F7D" w:rsidRPr="006A07EB" w:rsidRDefault="00DE2F7D" w:rsidP="00FE01B9">
            <w:pPr>
              <w:rPr>
                <w:rFonts w:ascii="Times New Roman" w:hAnsi="Times New Roman" w:cs="Times New Roman"/>
                <w:bCs/>
                <w:sz w:val="20"/>
                <w:szCs w:val="20"/>
              </w:rPr>
            </w:pPr>
            <w:r w:rsidRPr="006A07EB">
              <w:rPr>
                <w:rFonts w:ascii="Times New Roman" w:hAnsi="Times New Roman" w:cs="Times New Roman"/>
                <w:bCs/>
                <w:sz w:val="20"/>
                <w:szCs w:val="20"/>
              </w:rPr>
              <w:t xml:space="preserve">Less than 4 times in past month </w:t>
            </w:r>
          </w:p>
        </w:tc>
        <w:tc>
          <w:tcPr>
            <w:tcW w:w="2694" w:type="dxa"/>
            <w:tcBorders>
              <w:top w:val="single" w:sz="8" w:space="0" w:color="000000"/>
              <w:left w:val="single" w:sz="8" w:space="0" w:color="000000"/>
              <w:bottom w:val="single" w:sz="8" w:space="0" w:color="000000"/>
              <w:right w:val="single" w:sz="8" w:space="0" w:color="000000"/>
            </w:tcBorders>
            <w:shd w:val="clear" w:color="auto" w:fill="auto"/>
            <w:tcMar>
              <w:top w:w="15" w:type="dxa"/>
              <w:left w:w="81" w:type="dxa"/>
              <w:bottom w:w="0" w:type="dxa"/>
              <w:right w:w="81" w:type="dxa"/>
            </w:tcMar>
          </w:tcPr>
          <w:p w14:paraId="545B0C7D" w14:textId="77777777" w:rsidR="00DE2F7D" w:rsidRPr="006A07EB" w:rsidRDefault="00DE2F7D" w:rsidP="00FE01B9">
            <w:pPr>
              <w:jc w:val="center"/>
              <w:rPr>
                <w:rFonts w:ascii="Times New Roman" w:hAnsi="Times New Roman" w:cs="Times New Roman"/>
                <w:color w:val="000000"/>
                <w:sz w:val="20"/>
                <w:szCs w:val="20"/>
              </w:rPr>
            </w:pPr>
            <w:r w:rsidRPr="006A07EB">
              <w:rPr>
                <w:rFonts w:ascii="Times New Roman" w:hAnsi="Times New Roman" w:cs="Times New Roman"/>
                <w:color w:val="000000"/>
                <w:sz w:val="20"/>
                <w:szCs w:val="20"/>
              </w:rPr>
              <w:t>10</w:t>
            </w:r>
          </w:p>
        </w:tc>
        <w:tc>
          <w:tcPr>
            <w:tcW w:w="2976" w:type="dxa"/>
            <w:tcBorders>
              <w:top w:val="single" w:sz="8" w:space="0" w:color="000000"/>
              <w:left w:val="single" w:sz="8" w:space="0" w:color="000000"/>
              <w:bottom w:val="single" w:sz="8" w:space="0" w:color="000000"/>
              <w:right w:val="single" w:sz="4" w:space="0" w:color="auto"/>
            </w:tcBorders>
            <w:shd w:val="clear" w:color="auto" w:fill="auto"/>
            <w:tcMar>
              <w:top w:w="15" w:type="dxa"/>
              <w:left w:w="81" w:type="dxa"/>
              <w:bottom w:w="0" w:type="dxa"/>
              <w:right w:w="81" w:type="dxa"/>
            </w:tcMar>
          </w:tcPr>
          <w:p w14:paraId="43FAE99B" w14:textId="77777777" w:rsidR="00DE2F7D" w:rsidRPr="006A07EB" w:rsidRDefault="00DE2F7D" w:rsidP="00FE01B9">
            <w:pPr>
              <w:jc w:val="center"/>
              <w:rPr>
                <w:rFonts w:ascii="Times New Roman" w:hAnsi="Times New Roman" w:cs="Times New Roman"/>
                <w:color w:val="000000"/>
                <w:sz w:val="20"/>
                <w:szCs w:val="20"/>
              </w:rPr>
            </w:pPr>
            <w:r w:rsidRPr="006A07EB">
              <w:rPr>
                <w:rFonts w:ascii="Times New Roman" w:hAnsi="Times New Roman" w:cs="Times New Roman"/>
                <w:color w:val="000000"/>
                <w:sz w:val="20"/>
                <w:szCs w:val="20"/>
              </w:rPr>
              <w:t>49</w:t>
            </w:r>
          </w:p>
        </w:tc>
      </w:tr>
      <w:tr w:rsidR="00DE2F7D" w:rsidRPr="006A07EB" w14:paraId="7699A4CB" w14:textId="77777777" w:rsidTr="00FE01B9">
        <w:trPr>
          <w:trHeight w:val="65"/>
        </w:trPr>
        <w:tc>
          <w:tcPr>
            <w:tcW w:w="3392" w:type="dxa"/>
            <w:tcBorders>
              <w:top w:val="single" w:sz="8" w:space="0" w:color="000000"/>
              <w:left w:val="single" w:sz="8" w:space="0" w:color="000000"/>
              <w:bottom w:val="single" w:sz="8" w:space="0" w:color="000000"/>
              <w:right w:val="single" w:sz="8" w:space="0" w:color="000000"/>
            </w:tcBorders>
            <w:shd w:val="clear" w:color="auto" w:fill="auto"/>
            <w:tcMar>
              <w:top w:w="15" w:type="dxa"/>
              <w:left w:w="81" w:type="dxa"/>
              <w:bottom w:w="0" w:type="dxa"/>
              <w:right w:w="81" w:type="dxa"/>
            </w:tcMar>
            <w:vAlign w:val="center"/>
          </w:tcPr>
          <w:p w14:paraId="48AA0747" w14:textId="77777777" w:rsidR="00DE2F7D" w:rsidRPr="006A07EB" w:rsidRDefault="00DE2F7D" w:rsidP="00FE01B9">
            <w:pPr>
              <w:rPr>
                <w:rFonts w:ascii="Times New Roman" w:hAnsi="Times New Roman" w:cs="Times New Roman"/>
                <w:bCs/>
                <w:sz w:val="20"/>
                <w:szCs w:val="20"/>
              </w:rPr>
            </w:pPr>
            <w:r w:rsidRPr="006A07EB">
              <w:rPr>
                <w:rFonts w:ascii="Times New Roman" w:hAnsi="Times New Roman" w:cs="Times New Roman"/>
                <w:bCs/>
                <w:sz w:val="20"/>
                <w:szCs w:val="20"/>
              </w:rPr>
              <w:t>1-2 times a week</w:t>
            </w:r>
          </w:p>
        </w:tc>
        <w:tc>
          <w:tcPr>
            <w:tcW w:w="2694" w:type="dxa"/>
            <w:tcBorders>
              <w:top w:val="single" w:sz="8" w:space="0" w:color="000000"/>
              <w:left w:val="single" w:sz="8" w:space="0" w:color="000000"/>
              <w:bottom w:val="single" w:sz="8" w:space="0" w:color="000000"/>
              <w:right w:val="single" w:sz="8" w:space="0" w:color="000000"/>
            </w:tcBorders>
            <w:shd w:val="clear" w:color="auto" w:fill="auto"/>
            <w:tcMar>
              <w:top w:w="15" w:type="dxa"/>
              <w:left w:w="81" w:type="dxa"/>
              <w:bottom w:w="0" w:type="dxa"/>
              <w:right w:w="81" w:type="dxa"/>
            </w:tcMar>
          </w:tcPr>
          <w:p w14:paraId="3DE5FD2B" w14:textId="77777777" w:rsidR="00DE2F7D" w:rsidRPr="006A07EB" w:rsidRDefault="00DE2F7D" w:rsidP="00FE01B9">
            <w:pPr>
              <w:jc w:val="center"/>
              <w:rPr>
                <w:rFonts w:ascii="Times New Roman" w:hAnsi="Times New Roman" w:cs="Times New Roman"/>
                <w:color w:val="000000"/>
                <w:sz w:val="20"/>
                <w:szCs w:val="20"/>
              </w:rPr>
            </w:pPr>
            <w:r w:rsidRPr="006A07EB">
              <w:rPr>
                <w:rFonts w:ascii="Times New Roman" w:hAnsi="Times New Roman" w:cs="Times New Roman"/>
                <w:color w:val="000000"/>
                <w:sz w:val="20"/>
                <w:szCs w:val="20"/>
              </w:rPr>
              <w:t>50</w:t>
            </w:r>
          </w:p>
        </w:tc>
        <w:tc>
          <w:tcPr>
            <w:tcW w:w="2976" w:type="dxa"/>
            <w:tcBorders>
              <w:top w:val="single" w:sz="8" w:space="0" w:color="000000"/>
              <w:left w:val="single" w:sz="8" w:space="0" w:color="000000"/>
              <w:bottom w:val="single" w:sz="8" w:space="0" w:color="000000"/>
              <w:right w:val="single" w:sz="4" w:space="0" w:color="auto"/>
            </w:tcBorders>
            <w:shd w:val="clear" w:color="auto" w:fill="auto"/>
            <w:tcMar>
              <w:top w:w="15" w:type="dxa"/>
              <w:left w:w="81" w:type="dxa"/>
              <w:bottom w:w="0" w:type="dxa"/>
              <w:right w:w="81" w:type="dxa"/>
            </w:tcMar>
          </w:tcPr>
          <w:p w14:paraId="3B2E3450" w14:textId="77777777" w:rsidR="00DE2F7D" w:rsidRPr="006A07EB" w:rsidRDefault="00DE2F7D" w:rsidP="00FE01B9">
            <w:pPr>
              <w:jc w:val="center"/>
              <w:rPr>
                <w:rFonts w:ascii="Times New Roman" w:hAnsi="Times New Roman" w:cs="Times New Roman"/>
                <w:color w:val="000000"/>
                <w:sz w:val="20"/>
                <w:szCs w:val="20"/>
              </w:rPr>
            </w:pPr>
            <w:r w:rsidRPr="006A07EB">
              <w:rPr>
                <w:rFonts w:ascii="Times New Roman" w:hAnsi="Times New Roman" w:cs="Times New Roman"/>
                <w:color w:val="000000"/>
                <w:sz w:val="20"/>
                <w:szCs w:val="20"/>
              </w:rPr>
              <w:t>149</w:t>
            </w:r>
          </w:p>
        </w:tc>
      </w:tr>
      <w:tr w:rsidR="00DE2F7D" w:rsidRPr="006A07EB" w14:paraId="1159F233" w14:textId="77777777" w:rsidTr="00FE01B9">
        <w:trPr>
          <w:trHeight w:val="65"/>
        </w:trPr>
        <w:tc>
          <w:tcPr>
            <w:tcW w:w="3392" w:type="dxa"/>
            <w:tcBorders>
              <w:top w:val="single" w:sz="8" w:space="0" w:color="000000"/>
              <w:left w:val="single" w:sz="8" w:space="0" w:color="000000"/>
              <w:bottom w:val="single" w:sz="8" w:space="0" w:color="000000"/>
              <w:right w:val="single" w:sz="8" w:space="0" w:color="000000"/>
            </w:tcBorders>
            <w:shd w:val="clear" w:color="auto" w:fill="auto"/>
            <w:tcMar>
              <w:top w:w="15" w:type="dxa"/>
              <w:left w:w="81" w:type="dxa"/>
              <w:bottom w:w="0" w:type="dxa"/>
              <w:right w:w="81" w:type="dxa"/>
            </w:tcMar>
            <w:vAlign w:val="center"/>
          </w:tcPr>
          <w:p w14:paraId="7F5407BD" w14:textId="77777777" w:rsidR="00DE2F7D" w:rsidRPr="006A07EB" w:rsidRDefault="00DE2F7D" w:rsidP="00FE01B9">
            <w:pPr>
              <w:rPr>
                <w:rFonts w:ascii="Times New Roman" w:hAnsi="Times New Roman" w:cs="Times New Roman"/>
                <w:bCs/>
                <w:sz w:val="20"/>
                <w:szCs w:val="20"/>
              </w:rPr>
            </w:pPr>
            <w:r w:rsidRPr="006A07EB">
              <w:rPr>
                <w:rFonts w:ascii="Times New Roman" w:hAnsi="Times New Roman" w:cs="Times New Roman"/>
                <w:bCs/>
                <w:sz w:val="20"/>
                <w:szCs w:val="20"/>
              </w:rPr>
              <w:t xml:space="preserve">3-5 times a week </w:t>
            </w:r>
          </w:p>
        </w:tc>
        <w:tc>
          <w:tcPr>
            <w:tcW w:w="2694" w:type="dxa"/>
            <w:tcBorders>
              <w:top w:val="single" w:sz="8" w:space="0" w:color="000000"/>
              <w:left w:val="single" w:sz="8" w:space="0" w:color="000000"/>
              <w:bottom w:val="single" w:sz="8" w:space="0" w:color="000000"/>
              <w:right w:val="single" w:sz="8" w:space="0" w:color="000000"/>
            </w:tcBorders>
            <w:shd w:val="clear" w:color="auto" w:fill="auto"/>
            <w:tcMar>
              <w:top w:w="15" w:type="dxa"/>
              <w:left w:w="81" w:type="dxa"/>
              <w:bottom w:w="0" w:type="dxa"/>
              <w:right w:w="81" w:type="dxa"/>
            </w:tcMar>
          </w:tcPr>
          <w:p w14:paraId="55B9D193" w14:textId="77777777" w:rsidR="00DE2F7D" w:rsidRPr="006A07EB" w:rsidRDefault="00DE2F7D" w:rsidP="00FE01B9">
            <w:pPr>
              <w:jc w:val="center"/>
              <w:rPr>
                <w:rFonts w:ascii="Times New Roman" w:hAnsi="Times New Roman" w:cs="Times New Roman"/>
                <w:color w:val="000000"/>
                <w:sz w:val="20"/>
                <w:szCs w:val="20"/>
              </w:rPr>
            </w:pPr>
            <w:r w:rsidRPr="006A07EB">
              <w:rPr>
                <w:rFonts w:ascii="Times New Roman" w:hAnsi="Times New Roman" w:cs="Times New Roman"/>
                <w:color w:val="000000"/>
                <w:sz w:val="20"/>
                <w:szCs w:val="20"/>
              </w:rPr>
              <w:t>150</w:t>
            </w:r>
          </w:p>
        </w:tc>
        <w:tc>
          <w:tcPr>
            <w:tcW w:w="2976" w:type="dxa"/>
            <w:tcBorders>
              <w:top w:val="single" w:sz="8" w:space="0" w:color="000000"/>
              <w:left w:val="single" w:sz="8" w:space="0" w:color="000000"/>
              <w:bottom w:val="single" w:sz="8" w:space="0" w:color="000000"/>
              <w:right w:val="single" w:sz="4" w:space="0" w:color="auto"/>
            </w:tcBorders>
            <w:shd w:val="clear" w:color="auto" w:fill="auto"/>
            <w:tcMar>
              <w:top w:w="15" w:type="dxa"/>
              <w:left w:w="81" w:type="dxa"/>
              <w:bottom w:w="0" w:type="dxa"/>
              <w:right w:w="81" w:type="dxa"/>
            </w:tcMar>
          </w:tcPr>
          <w:p w14:paraId="54A9CE3E" w14:textId="77777777" w:rsidR="00DE2F7D" w:rsidRPr="006A07EB" w:rsidRDefault="00DE2F7D" w:rsidP="00FE01B9">
            <w:pPr>
              <w:jc w:val="center"/>
              <w:rPr>
                <w:rFonts w:ascii="Times New Roman" w:hAnsi="Times New Roman" w:cs="Times New Roman"/>
                <w:color w:val="000000"/>
                <w:sz w:val="20"/>
                <w:szCs w:val="20"/>
              </w:rPr>
            </w:pPr>
            <w:r w:rsidRPr="006A07EB">
              <w:rPr>
                <w:rFonts w:ascii="Times New Roman" w:hAnsi="Times New Roman" w:cs="Times New Roman"/>
                <w:color w:val="000000"/>
                <w:sz w:val="20"/>
                <w:szCs w:val="20"/>
              </w:rPr>
              <w:t>349</w:t>
            </w:r>
          </w:p>
        </w:tc>
      </w:tr>
      <w:tr w:rsidR="00DE2F7D" w:rsidRPr="006A07EB" w14:paraId="5E296C67" w14:textId="77777777" w:rsidTr="00FE01B9">
        <w:trPr>
          <w:trHeight w:val="65"/>
        </w:trPr>
        <w:tc>
          <w:tcPr>
            <w:tcW w:w="3392" w:type="dxa"/>
            <w:tcBorders>
              <w:top w:val="single" w:sz="8" w:space="0" w:color="000000"/>
              <w:left w:val="single" w:sz="8" w:space="0" w:color="000000"/>
              <w:bottom w:val="single" w:sz="8" w:space="0" w:color="000000"/>
              <w:right w:val="single" w:sz="8" w:space="0" w:color="000000"/>
            </w:tcBorders>
            <w:shd w:val="clear" w:color="auto" w:fill="auto"/>
            <w:tcMar>
              <w:top w:w="15" w:type="dxa"/>
              <w:left w:w="81" w:type="dxa"/>
              <w:bottom w:w="0" w:type="dxa"/>
              <w:right w:w="81" w:type="dxa"/>
            </w:tcMar>
            <w:vAlign w:val="center"/>
          </w:tcPr>
          <w:p w14:paraId="42AD418E" w14:textId="77777777" w:rsidR="00DE2F7D" w:rsidRPr="006A07EB" w:rsidRDefault="00DE2F7D" w:rsidP="00FE01B9">
            <w:pPr>
              <w:rPr>
                <w:rFonts w:ascii="Times New Roman" w:hAnsi="Times New Roman" w:cs="Times New Roman"/>
                <w:bCs/>
                <w:sz w:val="20"/>
                <w:szCs w:val="20"/>
              </w:rPr>
            </w:pPr>
            <w:r w:rsidRPr="006A07EB">
              <w:rPr>
                <w:rFonts w:ascii="Times New Roman" w:hAnsi="Times New Roman" w:cs="Times New Roman"/>
                <w:bCs/>
                <w:sz w:val="20"/>
                <w:szCs w:val="20"/>
              </w:rPr>
              <w:t xml:space="preserve">Almost every day </w:t>
            </w:r>
          </w:p>
        </w:tc>
        <w:tc>
          <w:tcPr>
            <w:tcW w:w="2694" w:type="dxa"/>
            <w:tcBorders>
              <w:top w:val="single" w:sz="8" w:space="0" w:color="000000"/>
              <w:left w:val="single" w:sz="8" w:space="0" w:color="000000"/>
              <w:bottom w:val="single" w:sz="8" w:space="0" w:color="000000"/>
              <w:right w:val="single" w:sz="8" w:space="0" w:color="000000"/>
            </w:tcBorders>
            <w:shd w:val="clear" w:color="auto" w:fill="auto"/>
            <w:tcMar>
              <w:top w:w="15" w:type="dxa"/>
              <w:left w:w="81" w:type="dxa"/>
              <w:bottom w:w="0" w:type="dxa"/>
              <w:right w:w="81" w:type="dxa"/>
            </w:tcMar>
          </w:tcPr>
          <w:p w14:paraId="0BB8B2D1" w14:textId="77777777" w:rsidR="00DE2F7D" w:rsidRPr="006A07EB" w:rsidRDefault="00DE2F7D" w:rsidP="00FE01B9">
            <w:pPr>
              <w:jc w:val="center"/>
              <w:rPr>
                <w:rFonts w:ascii="Times New Roman" w:hAnsi="Times New Roman" w:cs="Times New Roman"/>
                <w:color w:val="000000"/>
                <w:sz w:val="20"/>
                <w:szCs w:val="20"/>
              </w:rPr>
            </w:pPr>
            <w:r w:rsidRPr="006A07EB">
              <w:rPr>
                <w:rFonts w:ascii="Times New Roman" w:hAnsi="Times New Roman" w:cs="Times New Roman"/>
                <w:color w:val="000000"/>
                <w:sz w:val="20"/>
                <w:szCs w:val="20"/>
              </w:rPr>
              <w:t>350</w:t>
            </w:r>
          </w:p>
        </w:tc>
        <w:tc>
          <w:tcPr>
            <w:tcW w:w="2976" w:type="dxa"/>
            <w:tcBorders>
              <w:top w:val="single" w:sz="8" w:space="0" w:color="000000"/>
              <w:left w:val="single" w:sz="8" w:space="0" w:color="000000"/>
              <w:bottom w:val="single" w:sz="8" w:space="0" w:color="000000"/>
              <w:right w:val="single" w:sz="4" w:space="0" w:color="auto"/>
            </w:tcBorders>
            <w:shd w:val="clear" w:color="auto" w:fill="auto"/>
            <w:tcMar>
              <w:top w:w="15" w:type="dxa"/>
              <w:left w:w="81" w:type="dxa"/>
              <w:bottom w:w="0" w:type="dxa"/>
              <w:right w:w="81" w:type="dxa"/>
            </w:tcMar>
          </w:tcPr>
          <w:p w14:paraId="47B0A151" w14:textId="77777777" w:rsidR="00DE2F7D" w:rsidRPr="006A07EB" w:rsidRDefault="00DE2F7D" w:rsidP="00FE01B9">
            <w:pPr>
              <w:jc w:val="center"/>
              <w:rPr>
                <w:rFonts w:ascii="Times New Roman" w:hAnsi="Times New Roman" w:cs="Times New Roman"/>
                <w:color w:val="000000"/>
                <w:sz w:val="20"/>
                <w:szCs w:val="20"/>
              </w:rPr>
            </w:pPr>
            <w:r w:rsidRPr="006A07EB">
              <w:rPr>
                <w:rFonts w:ascii="Times New Roman" w:hAnsi="Times New Roman" w:cs="Times New Roman"/>
                <w:color w:val="000000"/>
                <w:sz w:val="20"/>
                <w:szCs w:val="20"/>
              </w:rPr>
              <w:t>400</w:t>
            </w:r>
          </w:p>
        </w:tc>
      </w:tr>
      <w:tr w:rsidR="00DE2F7D" w:rsidRPr="006A07EB" w14:paraId="3F833A7E" w14:textId="77777777" w:rsidTr="00FE01B9">
        <w:trPr>
          <w:trHeight w:val="65"/>
        </w:trPr>
        <w:tc>
          <w:tcPr>
            <w:tcW w:w="9062" w:type="dxa"/>
            <w:gridSpan w:val="3"/>
            <w:tcBorders>
              <w:top w:val="single" w:sz="8" w:space="0" w:color="000000"/>
              <w:left w:val="single" w:sz="8" w:space="0" w:color="000000"/>
              <w:bottom w:val="single" w:sz="8" w:space="0" w:color="000000"/>
              <w:right w:val="single" w:sz="4" w:space="0" w:color="auto"/>
            </w:tcBorders>
            <w:shd w:val="clear" w:color="auto" w:fill="auto"/>
            <w:tcMar>
              <w:top w:w="15" w:type="dxa"/>
              <w:left w:w="81" w:type="dxa"/>
              <w:bottom w:w="0" w:type="dxa"/>
              <w:right w:w="81" w:type="dxa"/>
            </w:tcMar>
            <w:vAlign w:val="center"/>
          </w:tcPr>
          <w:p w14:paraId="76308C4C" w14:textId="77777777" w:rsidR="00DE2F7D" w:rsidRPr="006A07EB" w:rsidRDefault="00DE2F7D" w:rsidP="00FE01B9">
            <w:pPr>
              <w:rPr>
                <w:rFonts w:ascii="Times New Roman" w:hAnsi="Times New Roman" w:cs="Times New Roman"/>
                <w:sz w:val="20"/>
                <w:szCs w:val="20"/>
              </w:rPr>
            </w:pPr>
            <w:r w:rsidRPr="006A07EB">
              <w:rPr>
                <w:rFonts w:ascii="Times New Roman" w:hAnsi="Times New Roman" w:cs="Times New Roman"/>
                <w:b/>
                <w:bCs/>
                <w:sz w:val="20"/>
                <w:szCs w:val="20"/>
              </w:rPr>
              <w:t>Eggs</w:t>
            </w:r>
          </w:p>
        </w:tc>
      </w:tr>
      <w:tr w:rsidR="00DE2F7D" w:rsidRPr="006A07EB" w14:paraId="548C5C50" w14:textId="77777777" w:rsidTr="00FE01B9">
        <w:trPr>
          <w:trHeight w:val="65"/>
        </w:trPr>
        <w:tc>
          <w:tcPr>
            <w:tcW w:w="3392" w:type="dxa"/>
            <w:tcBorders>
              <w:top w:val="single" w:sz="8" w:space="0" w:color="000000"/>
              <w:left w:val="single" w:sz="8" w:space="0" w:color="000000"/>
              <w:bottom w:val="single" w:sz="8" w:space="0" w:color="000000"/>
              <w:right w:val="single" w:sz="8" w:space="0" w:color="000000"/>
            </w:tcBorders>
            <w:shd w:val="clear" w:color="auto" w:fill="auto"/>
            <w:tcMar>
              <w:top w:w="15" w:type="dxa"/>
              <w:left w:w="81" w:type="dxa"/>
              <w:bottom w:w="0" w:type="dxa"/>
              <w:right w:w="81" w:type="dxa"/>
            </w:tcMar>
            <w:vAlign w:val="center"/>
          </w:tcPr>
          <w:p w14:paraId="2867C96B" w14:textId="77777777" w:rsidR="00DE2F7D" w:rsidRPr="006A07EB" w:rsidRDefault="00DE2F7D" w:rsidP="00FE01B9">
            <w:pPr>
              <w:rPr>
                <w:rFonts w:ascii="Times New Roman" w:hAnsi="Times New Roman" w:cs="Times New Roman"/>
                <w:bCs/>
                <w:sz w:val="20"/>
                <w:szCs w:val="20"/>
              </w:rPr>
            </w:pPr>
            <w:r w:rsidRPr="006A07EB">
              <w:rPr>
                <w:rFonts w:ascii="Times New Roman" w:hAnsi="Times New Roman" w:cs="Times New Roman"/>
                <w:bCs/>
                <w:sz w:val="20"/>
                <w:szCs w:val="20"/>
              </w:rPr>
              <w:t xml:space="preserve">Never </w:t>
            </w:r>
          </w:p>
        </w:tc>
        <w:tc>
          <w:tcPr>
            <w:tcW w:w="2694" w:type="dxa"/>
            <w:tcBorders>
              <w:top w:val="single" w:sz="8" w:space="0" w:color="000000"/>
              <w:left w:val="single" w:sz="8" w:space="0" w:color="000000"/>
              <w:bottom w:val="single" w:sz="8" w:space="0" w:color="000000"/>
              <w:right w:val="single" w:sz="8" w:space="0" w:color="000000"/>
            </w:tcBorders>
            <w:shd w:val="clear" w:color="auto" w:fill="auto"/>
            <w:tcMar>
              <w:top w:w="15" w:type="dxa"/>
              <w:left w:w="81" w:type="dxa"/>
              <w:bottom w:w="0" w:type="dxa"/>
              <w:right w:w="81" w:type="dxa"/>
            </w:tcMar>
            <w:vAlign w:val="center"/>
          </w:tcPr>
          <w:p w14:paraId="30A6D8F3" w14:textId="77777777" w:rsidR="00DE2F7D" w:rsidRPr="006A07EB" w:rsidRDefault="00DE2F7D" w:rsidP="00FE01B9">
            <w:pPr>
              <w:jc w:val="center"/>
              <w:rPr>
                <w:rFonts w:ascii="Times New Roman" w:hAnsi="Times New Roman" w:cs="Times New Roman"/>
                <w:sz w:val="20"/>
                <w:szCs w:val="20"/>
              </w:rPr>
            </w:pPr>
            <w:r w:rsidRPr="006A07EB">
              <w:rPr>
                <w:rFonts w:ascii="Times New Roman" w:hAnsi="Times New Roman" w:cs="Times New Roman"/>
                <w:sz w:val="20"/>
                <w:szCs w:val="20"/>
              </w:rPr>
              <w:t>0</w:t>
            </w:r>
          </w:p>
        </w:tc>
        <w:tc>
          <w:tcPr>
            <w:tcW w:w="2976" w:type="dxa"/>
            <w:tcBorders>
              <w:top w:val="single" w:sz="8" w:space="0" w:color="000000"/>
              <w:left w:val="single" w:sz="8" w:space="0" w:color="000000"/>
              <w:bottom w:val="single" w:sz="8" w:space="0" w:color="000000"/>
              <w:right w:val="single" w:sz="4" w:space="0" w:color="auto"/>
            </w:tcBorders>
            <w:shd w:val="clear" w:color="auto" w:fill="auto"/>
            <w:tcMar>
              <w:top w:w="15" w:type="dxa"/>
              <w:left w:w="81" w:type="dxa"/>
              <w:bottom w:w="0" w:type="dxa"/>
              <w:right w:w="81" w:type="dxa"/>
            </w:tcMar>
            <w:vAlign w:val="center"/>
          </w:tcPr>
          <w:p w14:paraId="0BDDBC45" w14:textId="77777777" w:rsidR="00DE2F7D" w:rsidRPr="006A07EB" w:rsidRDefault="00DE2F7D" w:rsidP="00FE01B9">
            <w:pPr>
              <w:jc w:val="center"/>
              <w:rPr>
                <w:rFonts w:ascii="Times New Roman" w:hAnsi="Times New Roman" w:cs="Times New Roman"/>
                <w:sz w:val="20"/>
                <w:szCs w:val="20"/>
              </w:rPr>
            </w:pPr>
            <w:r w:rsidRPr="006A07EB">
              <w:rPr>
                <w:rFonts w:ascii="Times New Roman" w:hAnsi="Times New Roman" w:cs="Times New Roman"/>
                <w:sz w:val="20"/>
                <w:szCs w:val="20"/>
              </w:rPr>
              <w:t>0</w:t>
            </w:r>
          </w:p>
        </w:tc>
      </w:tr>
      <w:tr w:rsidR="00DE2F7D" w:rsidRPr="006A07EB" w14:paraId="3AF9AA97" w14:textId="77777777" w:rsidTr="00FE01B9">
        <w:trPr>
          <w:trHeight w:val="65"/>
        </w:trPr>
        <w:tc>
          <w:tcPr>
            <w:tcW w:w="3392" w:type="dxa"/>
            <w:tcBorders>
              <w:top w:val="single" w:sz="8" w:space="0" w:color="000000"/>
              <w:left w:val="single" w:sz="8" w:space="0" w:color="000000"/>
              <w:bottom w:val="single" w:sz="8" w:space="0" w:color="000000"/>
              <w:right w:val="single" w:sz="8" w:space="0" w:color="000000"/>
            </w:tcBorders>
            <w:shd w:val="clear" w:color="auto" w:fill="auto"/>
            <w:tcMar>
              <w:top w:w="15" w:type="dxa"/>
              <w:left w:w="81" w:type="dxa"/>
              <w:bottom w:w="0" w:type="dxa"/>
              <w:right w:w="81" w:type="dxa"/>
            </w:tcMar>
            <w:vAlign w:val="center"/>
          </w:tcPr>
          <w:p w14:paraId="27BE3A36" w14:textId="77777777" w:rsidR="00DE2F7D" w:rsidRPr="006A07EB" w:rsidRDefault="00DE2F7D" w:rsidP="00FE01B9">
            <w:pPr>
              <w:rPr>
                <w:rFonts w:ascii="Times New Roman" w:hAnsi="Times New Roman" w:cs="Times New Roman"/>
                <w:bCs/>
                <w:sz w:val="20"/>
                <w:szCs w:val="20"/>
              </w:rPr>
            </w:pPr>
            <w:r w:rsidRPr="006A07EB">
              <w:rPr>
                <w:rFonts w:ascii="Times New Roman" w:hAnsi="Times New Roman" w:cs="Times New Roman"/>
                <w:bCs/>
                <w:sz w:val="20"/>
                <w:szCs w:val="20"/>
              </w:rPr>
              <w:t xml:space="preserve">Less than 4 times in past month </w:t>
            </w:r>
          </w:p>
        </w:tc>
        <w:tc>
          <w:tcPr>
            <w:tcW w:w="2694" w:type="dxa"/>
            <w:tcBorders>
              <w:top w:val="single" w:sz="8" w:space="0" w:color="000000"/>
              <w:left w:val="single" w:sz="8" w:space="0" w:color="000000"/>
              <w:bottom w:val="single" w:sz="8" w:space="0" w:color="000000"/>
              <w:right w:val="single" w:sz="8" w:space="0" w:color="000000"/>
            </w:tcBorders>
            <w:shd w:val="clear" w:color="auto" w:fill="auto"/>
            <w:tcMar>
              <w:top w:w="15" w:type="dxa"/>
              <w:left w:w="81" w:type="dxa"/>
              <w:bottom w:w="0" w:type="dxa"/>
              <w:right w:w="81" w:type="dxa"/>
            </w:tcMar>
          </w:tcPr>
          <w:p w14:paraId="47CBF897" w14:textId="77777777" w:rsidR="00DE2F7D" w:rsidRPr="006A07EB" w:rsidRDefault="00DE2F7D" w:rsidP="00FE01B9">
            <w:pPr>
              <w:jc w:val="center"/>
              <w:rPr>
                <w:rFonts w:ascii="Times New Roman" w:hAnsi="Times New Roman" w:cs="Times New Roman"/>
                <w:color w:val="000000"/>
                <w:sz w:val="20"/>
                <w:szCs w:val="20"/>
              </w:rPr>
            </w:pPr>
            <w:r w:rsidRPr="006A07EB">
              <w:rPr>
                <w:rFonts w:ascii="Times New Roman" w:hAnsi="Times New Roman" w:cs="Times New Roman"/>
                <w:color w:val="000000"/>
                <w:sz w:val="20"/>
                <w:szCs w:val="20"/>
              </w:rPr>
              <w:t>10</w:t>
            </w:r>
          </w:p>
        </w:tc>
        <w:tc>
          <w:tcPr>
            <w:tcW w:w="2976" w:type="dxa"/>
            <w:tcBorders>
              <w:top w:val="single" w:sz="8" w:space="0" w:color="000000"/>
              <w:left w:val="single" w:sz="8" w:space="0" w:color="000000"/>
              <w:bottom w:val="single" w:sz="8" w:space="0" w:color="000000"/>
              <w:right w:val="single" w:sz="4" w:space="0" w:color="auto"/>
            </w:tcBorders>
            <w:shd w:val="clear" w:color="auto" w:fill="auto"/>
            <w:tcMar>
              <w:top w:w="15" w:type="dxa"/>
              <w:left w:w="81" w:type="dxa"/>
              <w:bottom w:w="0" w:type="dxa"/>
              <w:right w:w="81" w:type="dxa"/>
            </w:tcMar>
          </w:tcPr>
          <w:p w14:paraId="770CA3ED" w14:textId="77777777" w:rsidR="00DE2F7D" w:rsidRPr="006A07EB" w:rsidRDefault="00DE2F7D" w:rsidP="00FE01B9">
            <w:pPr>
              <w:jc w:val="center"/>
              <w:rPr>
                <w:rFonts w:ascii="Times New Roman" w:hAnsi="Times New Roman" w:cs="Times New Roman"/>
                <w:color w:val="000000"/>
                <w:sz w:val="20"/>
                <w:szCs w:val="20"/>
              </w:rPr>
            </w:pPr>
            <w:r w:rsidRPr="006A07EB">
              <w:rPr>
                <w:rFonts w:ascii="Times New Roman" w:hAnsi="Times New Roman" w:cs="Times New Roman"/>
                <w:color w:val="000000"/>
                <w:sz w:val="20"/>
                <w:szCs w:val="20"/>
              </w:rPr>
              <w:t>37</w:t>
            </w:r>
          </w:p>
        </w:tc>
      </w:tr>
      <w:tr w:rsidR="00DE2F7D" w:rsidRPr="006A07EB" w14:paraId="42969846" w14:textId="77777777" w:rsidTr="00FE01B9">
        <w:trPr>
          <w:trHeight w:val="65"/>
        </w:trPr>
        <w:tc>
          <w:tcPr>
            <w:tcW w:w="3392" w:type="dxa"/>
            <w:tcBorders>
              <w:top w:val="single" w:sz="8" w:space="0" w:color="000000"/>
              <w:left w:val="single" w:sz="8" w:space="0" w:color="000000"/>
              <w:bottom w:val="single" w:sz="8" w:space="0" w:color="000000"/>
              <w:right w:val="single" w:sz="8" w:space="0" w:color="000000"/>
            </w:tcBorders>
            <w:shd w:val="clear" w:color="auto" w:fill="auto"/>
            <w:tcMar>
              <w:top w:w="15" w:type="dxa"/>
              <w:left w:w="81" w:type="dxa"/>
              <w:bottom w:w="0" w:type="dxa"/>
              <w:right w:w="81" w:type="dxa"/>
            </w:tcMar>
            <w:vAlign w:val="center"/>
          </w:tcPr>
          <w:p w14:paraId="1712477D" w14:textId="77777777" w:rsidR="00DE2F7D" w:rsidRPr="006A07EB" w:rsidRDefault="00DE2F7D" w:rsidP="00FE01B9">
            <w:pPr>
              <w:rPr>
                <w:rFonts w:ascii="Times New Roman" w:hAnsi="Times New Roman" w:cs="Times New Roman"/>
                <w:bCs/>
                <w:sz w:val="20"/>
                <w:szCs w:val="20"/>
              </w:rPr>
            </w:pPr>
            <w:r w:rsidRPr="006A07EB">
              <w:rPr>
                <w:rFonts w:ascii="Times New Roman" w:hAnsi="Times New Roman" w:cs="Times New Roman"/>
                <w:bCs/>
                <w:sz w:val="20"/>
                <w:szCs w:val="20"/>
              </w:rPr>
              <w:t>1-2 times a week</w:t>
            </w:r>
          </w:p>
        </w:tc>
        <w:tc>
          <w:tcPr>
            <w:tcW w:w="2694" w:type="dxa"/>
            <w:tcBorders>
              <w:top w:val="single" w:sz="8" w:space="0" w:color="000000"/>
              <w:left w:val="single" w:sz="8" w:space="0" w:color="000000"/>
              <w:bottom w:val="single" w:sz="8" w:space="0" w:color="000000"/>
              <w:right w:val="single" w:sz="8" w:space="0" w:color="000000"/>
            </w:tcBorders>
            <w:shd w:val="clear" w:color="auto" w:fill="auto"/>
            <w:tcMar>
              <w:top w:w="15" w:type="dxa"/>
              <w:left w:w="81" w:type="dxa"/>
              <w:bottom w:w="0" w:type="dxa"/>
              <w:right w:w="81" w:type="dxa"/>
            </w:tcMar>
          </w:tcPr>
          <w:p w14:paraId="334D37B7" w14:textId="77777777" w:rsidR="00DE2F7D" w:rsidRPr="006A07EB" w:rsidRDefault="00DE2F7D" w:rsidP="00FE01B9">
            <w:pPr>
              <w:jc w:val="center"/>
              <w:rPr>
                <w:rFonts w:ascii="Times New Roman" w:hAnsi="Times New Roman" w:cs="Times New Roman"/>
                <w:color w:val="000000"/>
                <w:sz w:val="20"/>
                <w:szCs w:val="20"/>
              </w:rPr>
            </w:pPr>
            <w:r w:rsidRPr="006A07EB">
              <w:rPr>
                <w:rFonts w:ascii="Times New Roman" w:hAnsi="Times New Roman" w:cs="Times New Roman"/>
                <w:color w:val="000000"/>
                <w:sz w:val="20"/>
                <w:szCs w:val="20"/>
              </w:rPr>
              <w:t>38</w:t>
            </w:r>
          </w:p>
        </w:tc>
        <w:tc>
          <w:tcPr>
            <w:tcW w:w="2976" w:type="dxa"/>
            <w:tcBorders>
              <w:top w:val="single" w:sz="8" w:space="0" w:color="000000"/>
              <w:left w:val="single" w:sz="8" w:space="0" w:color="000000"/>
              <w:bottom w:val="single" w:sz="8" w:space="0" w:color="000000"/>
              <w:right w:val="single" w:sz="4" w:space="0" w:color="auto"/>
            </w:tcBorders>
            <w:shd w:val="clear" w:color="auto" w:fill="auto"/>
            <w:tcMar>
              <w:top w:w="15" w:type="dxa"/>
              <w:left w:w="81" w:type="dxa"/>
              <w:bottom w:w="0" w:type="dxa"/>
              <w:right w:w="81" w:type="dxa"/>
            </w:tcMar>
          </w:tcPr>
          <w:p w14:paraId="345F2EE3" w14:textId="77777777" w:rsidR="00DE2F7D" w:rsidRPr="006A07EB" w:rsidRDefault="00DE2F7D" w:rsidP="00FE01B9">
            <w:pPr>
              <w:jc w:val="center"/>
              <w:rPr>
                <w:rFonts w:ascii="Times New Roman" w:hAnsi="Times New Roman" w:cs="Times New Roman"/>
                <w:color w:val="000000"/>
                <w:sz w:val="20"/>
                <w:szCs w:val="20"/>
              </w:rPr>
            </w:pPr>
            <w:r w:rsidRPr="006A07EB">
              <w:rPr>
                <w:rFonts w:ascii="Times New Roman" w:hAnsi="Times New Roman" w:cs="Times New Roman"/>
                <w:color w:val="000000"/>
                <w:sz w:val="20"/>
                <w:szCs w:val="20"/>
              </w:rPr>
              <w:t>110</w:t>
            </w:r>
          </w:p>
        </w:tc>
      </w:tr>
      <w:tr w:rsidR="00DE2F7D" w:rsidRPr="006A07EB" w14:paraId="72FB5AEE" w14:textId="77777777" w:rsidTr="00FE01B9">
        <w:trPr>
          <w:trHeight w:val="65"/>
        </w:trPr>
        <w:tc>
          <w:tcPr>
            <w:tcW w:w="3392" w:type="dxa"/>
            <w:tcBorders>
              <w:top w:val="single" w:sz="8" w:space="0" w:color="000000"/>
              <w:left w:val="single" w:sz="8" w:space="0" w:color="000000"/>
              <w:bottom w:val="single" w:sz="8" w:space="0" w:color="000000"/>
              <w:right w:val="single" w:sz="8" w:space="0" w:color="000000"/>
            </w:tcBorders>
            <w:shd w:val="clear" w:color="auto" w:fill="auto"/>
            <w:tcMar>
              <w:top w:w="15" w:type="dxa"/>
              <w:left w:w="81" w:type="dxa"/>
              <w:bottom w:w="0" w:type="dxa"/>
              <w:right w:w="81" w:type="dxa"/>
            </w:tcMar>
            <w:vAlign w:val="center"/>
          </w:tcPr>
          <w:p w14:paraId="265C9F28" w14:textId="77777777" w:rsidR="00DE2F7D" w:rsidRPr="006A07EB" w:rsidRDefault="00DE2F7D" w:rsidP="00FE01B9">
            <w:pPr>
              <w:rPr>
                <w:rFonts w:ascii="Times New Roman" w:hAnsi="Times New Roman" w:cs="Times New Roman"/>
                <w:bCs/>
                <w:sz w:val="20"/>
                <w:szCs w:val="20"/>
              </w:rPr>
            </w:pPr>
            <w:r w:rsidRPr="006A07EB">
              <w:rPr>
                <w:rFonts w:ascii="Times New Roman" w:hAnsi="Times New Roman" w:cs="Times New Roman"/>
                <w:bCs/>
                <w:sz w:val="20"/>
                <w:szCs w:val="20"/>
              </w:rPr>
              <w:t xml:space="preserve">3-5 times a week </w:t>
            </w:r>
          </w:p>
        </w:tc>
        <w:tc>
          <w:tcPr>
            <w:tcW w:w="2694" w:type="dxa"/>
            <w:tcBorders>
              <w:top w:val="single" w:sz="8" w:space="0" w:color="000000"/>
              <w:left w:val="single" w:sz="8" w:space="0" w:color="000000"/>
              <w:bottom w:val="single" w:sz="8" w:space="0" w:color="000000"/>
              <w:right w:val="single" w:sz="8" w:space="0" w:color="000000"/>
            </w:tcBorders>
            <w:shd w:val="clear" w:color="auto" w:fill="auto"/>
            <w:tcMar>
              <w:top w:w="15" w:type="dxa"/>
              <w:left w:w="81" w:type="dxa"/>
              <w:bottom w:w="0" w:type="dxa"/>
              <w:right w:w="81" w:type="dxa"/>
            </w:tcMar>
          </w:tcPr>
          <w:p w14:paraId="4A528052" w14:textId="77777777" w:rsidR="00DE2F7D" w:rsidRPr="006A07EB" w:rsidRDefault="00DE2F7D" w:rsidP="00FE01B9">
            <w:pPr>
              <w:jc w:val="center"/>
              <w:rPr>
                <w:rFonts w:ascii="Times New Roman" w:hAnsi="Times New Roman" w:cs="Times New Roman"/>
                <w:color w:val="000000"/>
                <w:sz w:val="20"/>
                <w:szCs w:val="20"/>
              </w:rPr>
            </w:pPr>
            <w:r w:rsidRPr="006A07EB">
              <w:rPr>
                <w:rFonts w:ascii="Times New Roman" w:hAnsi="Times New Roman" w:cs="Times New Roman"/>
                <w:color w:val="000000"/>
                <w:sz w:val="20"/>
                <w:szCs w:val="20"/>
              </w:rPr>
              <w:t>111</w:t>
            </w:r>
          </w:p>
        </w:tc>
        <w:tc>
          <w:tcPr>
            <w:tcW w:w="2976" w:type="dxa"/>
            <w:tcBorders>
              <w:top w:val="single" w:sz="8" w:space="0" w:color="000000"/>
              <w:left w:val="single" w:sz="8" w:space="0" w:color="000000"/>
              <w:bottom w:val="single" w:sz="8" w:space="0" w:color="000000"/>
              <w:right w:val="single" w:sz="4" w:space="0" w:color="auto"/>
            </w:tcBorders>
            <w:shd w:val="clear" w:color="auto" w:fill="auto"/>
            <w:tcMar>
              <w:top w:w="15" w:type="dxa"/>
              <w:left w:w="81" w:type="dxa"/>
              <w:bottom w:w="0" w:type="dxa"/>
              <w:right w:w="81" w:type="dxa"/>
            </w:tcMar>
          </w:tcPr>
          <w:p w14:paraId="5A11ABDE" w14:textId="77777777" w:rsidR="00DE2F7D" w:rsidRPr="006A07EB" w:rsidRDefault="00DE2F7D" w:rsidP="00FE01B9">
            <w:pPr>
              <w:jc w:val="center"/>
              <w:rPr>
                <w:rFonts w:ascii="Times New Roman" w:hAnsi="Times New Roman" w:cs="Times New Roman"/>
                <w:color w:val="000000"/>
                <w:sz w:val="20"/>
                <w:szCs w:val="20"/>
              </w:rPr>
            </w:pPr>
            <w:r w:rsidRPr="006A07EB">
              <w:rPr>
                <w:rFonts w:ascii="Times New Roman" w:hAnsi="Times New Roman" w:cs="Times New Roman"/>
                <w:color w:val="000000"/>
                <w:sz w:val="20"/>
                <w:szCs w:val="20"/>
              </w:rPr>
              <w:t>258</w:t>
            </w:r>
          </w:p>
        </w:tc>
      </w:tr>
      <w:tr w:rsidR="00DE2F7D" w:rsidRPr="006A07EB" w14:paraId="567FD6A7" w14:textId="77777777" w:rsidTr="00FE01B9">
        <w:trPr>
          <w:trHeight w:val="65"/>
        </w:trPr>
        <w:tc>
          <w:tcPr>
            <w:tcW w:w="3392" w:type="dxa"/>
            <w:tcBorders>
              <w:top w:val="single" w:sz="8" w:space="0" w:color="000000"/>
              <w:left w:val="single" w:sz="8" w:space="0" w:color="000000"/>
              <w:bottom w:val="single" w:sz="8" w:space="0" w:color="000000"/>
              <w:right w:val="single" w:sz="8" w:space="0" w:color="000000"/>
            </w:tcBorders>
            <w:shd w:val="clear" w:color="auto" w:fill="auto"/>
            <w:tcMar>
              <w:top w:w="15" w:type="dxa"/>
              <w:left w:w="81" w:type="dxa"/>
              <w:bottom w:w="0" w:type="dxa"/>
              <w:right w:w="81" w:type="dxa"/>
            </w:tcMar>
            <w:vAlign w:val="center"/>
          </w:tcPr>
          <w:p w14:paraId="2FDC6342" w14:textId="77777777" w:rsidR="00DE2F7D" w:rsidRPr="006A07EB" w:rsidRDefault="00DE2F7D" w:rsidP="00FE01B9">
            <w:pPr>
              <w:rPr>
                <w:rFonts w:ascii="Times New Roman" w:hAnsi="Times New Roman" w:cs="Times New Roman"/>
                <w:bCs/>
                <w:sz w:val="20"/>
                <w:szCs w:val="20"/>
              </w:rPr>
            </w:pPr>
            <w:r w:rsidRPr="006A07EB">
              <w:rPr>
                <w:rFonts w:ascii="Times New Roman" w:hAnsi="Times New Roman" w:cs="Times New Roman"/>
                <w:bCs/>
                <w:sz w:val="20"/>
                <w:szCs w:val="20"/>
              </w:rPr>
              <w:t xml:space="preserve">Almost every day </w:t>
            </w:r>
          </w:p>
        </w:tc>
        <w:tc>
          <w:tcPr>
            <w:tcW w:w="2694" w:type="dxa"/>
            <w:tcBorders>
              <w:top w:val="single" w:sz="8" w:space="0" w:color="000000"/>
              <w:left w:val="single" w:sz="8" w:space="0" w:color="000000"/>
              <w:bottom w:val="single" w:sz="8" w:space="0" w:color="000000"/>
              <w:right w:val="single" w:sz="8" w:space="0" w:color="000000"/>
            </w:tcBorders>
            <w:shd w:val="clear" w:color="auto" w:fill="auto"/>
            <w:tcMar>
              <w:top w:w="15" w:type="dxa"/>
              <w:left w:w="81" w:type="dxa"/>
              <w:bottom w:w="0" w:type="dxa"/>
              <w:right w:w="81" w:type="dxa"/>
            </w:tcMar>
          </w:tcPr>
          <w:p w14:paraId="34D8AC20" w14:textId="77777777" w:rsidR="00DE2F7D" w:rsidRPr="006A07EB" w:rsidRDefault="00DE2F7D" w:rsidP="00FE01B9">
            <w:pPr>
              <w:jc w:val="center"/>
              <w:rPr>
                <w:rFonts w:ascii="Times New Roman" w:hAnsi="Times New Roman" w:cs="Times New Roman"/>
                <w:color w:val="000000"/>
                <w:sz w:val="20"/>
                <w:szCs w:val="20"/>
              </w:rPr>
            </w:pPr>
            <w:r w:rsidRPr="006A07EB">
              <w:rPr>
                <w:rFonts w:ascii="Times New Roman" w:hAnsi="Times New Roman" w:cs="Times New Roman"/>
                <w:color w:val="000000"/>
                <w:sz w:val="20"/>
                <w:szCs w:val="20"/>
              </w:rPr>
              <w:t>259</w:t>
            </w:r>
          </w:p>
        </w:tc>
        <w:tc>
          <w:tcPr>
            <w:tcW w:w="2976" w:type="dxa"/>
            <w:tcBorders>
              <w:top w:val="single" w:sz="8" w:space="0" w:color="000000"/>
              <w:left w:val="single" w:sz="8" w:space="0" w:color="000000"/>
              <w:bottom w:val="single" w:sz="8" w:space="0" w:color="000000"/>
              <w:right w:val="single" w:sz="4" w:space="0" w:color="auto"/>
            </w:tcBorders>
            <w:shd w:val="clear" w:color="auto" w:fill="auto"/>
            <w:tcMar>
              <w:top w:w="15" w:type="dxa"/>
              <w:left w:w="81" w:type="dxa"/>
              <w:bottom w:w="0" w:type="dxa"/>
              <w:right w:w="81" w:type="dxa"/>
            </w:tcMar>
          </w:tcPr>
          <w:p w14:paraId="77501699" w14:textId="77777777" w:rsidR="00DE2F7D" w:rsidRPr="006A07EB" w:rsidRDefault="00DE2F7D" w:rsidP="00FE01B9">
            <w:pPr>
              <w:jc w:val="center"/>
              <w:rPr>
                <w:rFonts w:ascii="Times New Roman" w:hAnsi="Times New Roman" w:cs="Times New Roman"/>
                <w:color w:val="000000"/>
                <w:sz w:val="20"/>
                <w:szCs w:val="20"/>
              </w:rPr>
            </w:pPr>
            <w:r w:rsidRPr="006A07EB">
              <w:rPr>
                <w:rFonts w:ascii="Times New Roman" w:hAnsi="Times New Roman" w:cs="Times New Roman"/>
                <w:color w:val="000000"/>
                <w:sz w:val="20"/>
                <w:szCs w:val="20"/>
              </w:rPr>
              <w:t>304</w:t>
            </w:r>
          </w:p>
        </w:tc>
      </w:tr>
      <w:tr w:rsidR="00DE2F7D" w:rsidRPr="006A07EB" w14:paraId="764339FC" w14:textId="77777777" w:rsidTr="00FE01B9">
        <w:trPr>
          <w:trHeight w:val="65"/>
        </w:trPr>
        <w:tc>
          <w:tcPr>
            <w:tcW w:w="9062" w:type="dxa"/>
            <w:gridSpan w:val="3"/>
            <w:tcBorders>
              <w:top w:val="single" w:sz="8" w:space="0" w:color="000000"/>
              <w:left w:val="single" w:sz="8" w:space="0" w:color="000000"/>
              <w:bottom w:val="single" w:sz="8" w:space="0" w:color="000000"/>
              <w:right w:val="single" w:sz="4" w:space="0" w:color="auto"/>
            </w:tcBorders>
            <w:shd w:val="clear" w:color="auto" w:fill="auto"/>
            <w:tcMar>
              <w:top w:w="15" w:type="dxa"/>
              <w:left w:w="81" w:type="dxa"/>
              <w:bottom w:w="0" w:type="dxa"/>
              <w:right w:w="81" w:type="dxa"/>
            </w:tcMar>
            <w:vAlign w:val="center"/>
          </w:tcPr>
          <w:p w14:paraId="015AB43E" w14:textId="77777777" w:rsidR="00DE2F7D" w:rsidRPr="006A07EB" w:rsidRDefault="00DE2F7D" w:rsidP="00FE01B9">
            <w:pPr>
              <w:rPr>
                <w:rFonts w:ascii="Calibri" w:hAnsi="Calibri" w:cs="Calibri"/>
                <w:b/>
                <w:color w:val="000000"/>
                <w:sz w:val="18"/>
                <w:szCs w:val="18"/>
              </w:rPr>
            </w:pPr>
            <w:r w:rsidRPr="006A07EB">
              <w:rPr>
                <w:rFonts w:ascii="Calibri" w:hAnsi="Calibri" w:cs="Calibri"/>
                <w:b/>
                <w:color w:val="000000"/>
                <w:sz w:val="18"/>
                <w:szCs w:val="18"/>
              </w:rPr>
              <w:t>References:</w:t>
            </w:r>
          </w:p>
          <w:p w14:paraId="0FC14D66" w14:textId="77777777" w:rsidR="00DE2F7D" w:rsidRPr="006A07EB" w:rsidRDefault="00DE2F7D" w:rsidP="00FE01B9">
            <w:pPr>
              <w:rPr>
                <w:rFonts w:ascii="Calibri" w:hAnsi="Calibri" w:cs="Calibri"/>
                <w:color w:val="000000"/>
                <w:sz w:val="18"/>
                <w:szCs w:val="18"/>
              </w:rPr>
            </w:pPr>
            <w:r w:rsidRPr="006A07EB">
              <w:rPr>
                <w:rFonts w:ascii="Calibri" w:hAnsi="Calibri" w:cs="Calibri"/>
                <w:color w:val="000000"/>
                <w:sz w:val="18"/>
                <w:szCs w:val="18"/>
              </w:rPr>
              <w:t>Calcium calculations:</w:t>
            </w:r>
          </w:p>
          <w:p w14:paraId="05C2EF3E" w14:textId="77777777" w:rsidR="00DE2F7D" w:rsidRPr="006A07EB" w:rsidRDefault="00DE2F7D" w:rsidP="00FE01B9">
            <w:pPr>
              <w:rPr>
                <w:rFonts w:ascii="Calibri" w:hAnsi="Calibri" w:cs="Calibri"/>
                <w:color w:val="000000"/>
                <w:sz w:val="18"/>
                <w:szCs w:val="18"/>
              </w:rPr>
            </w:pPr>
            <w:hyperlink r:id="rId4" w:tgtFrame="_blank" w:history="1">
              <w:r w:rsidRPr="006A07EB">
                <w:rPr>
                  <w:rStyle w:val="Hyperlink"/>
                  <w:rFonts w:ascii="Calibri" w:hAnsi="Calibri" w:cs="Calibri"/>
                  <w:sz w:val="18"/>
                  <w:szCs w:val="18"/>
                </w:rPr>
                <w:t>https://www.iofbonehealth.org/calcium-calculator</w:t>
              </w:r>
            </w:hyperlink>
          </w:p>
          <w:p w14:paraId="2260CA72" w14:textId="77777777" w:rsidR="00DE2F7D" w:rsidRPr="006A07EB" w:rsidRDefault="00DE2F7D" w:rsidP="00FE01B9">
            <w:pPr>
              <w:rPr>
                <w:rFonts w:ascii="Calibri" w:hAnsi="Calibri" w:cs="Calibri"/>
                <w:color w:val="000000"/>
                <w:sz w:val="18"/>
                <w:szCs w:val="18"/>
              </w:rPr>
            </w:pPr>
            <w:hyperlink r:id="rId5" w:history="1">
              <w:r w:rsidRPr="006A07EB">
                <w:rPr>
                  <w:rStyle w:val="Hyperlink"/>
                  <w:rFonts w:ascii="Calibri" w:hAnsi="Calibri" w:cs="Calibri"/>
                  <w:sz w:val="18"/>
                  <w:szCs w:val="18"/>
                </w:rPr>
                <w:t>https://www.nof.org/patients/treatment/calciumvitamin-d/a-guide-to-calcium-rich-foods/</w:t>
              </w:r>
            </w:hyperlink>
          </w:p>
        </w:tc>
      </w:tr>
    </w:tbl>
    <w:p w14:paraId="0C147472" w14:textId="77777777" w:rsidR="00DE2F7D" w:rsidRPr="006A07EB" w:rsidRDefault="00DE2F7D" w:rsidP="00DE2F7D">
      <w:pPr>
        <w:jc w:val="both"/>
        <w:rPr>
          <w:rFonts w:ascii="Times New Roman" w:hAnsi="Times New Roman" w:cs="Times New Roman"/>
          <w:i/>
          <w:iCs/>
          <w:sz w:val="22"/>
          <w:szCs w:val="22"/>
          <w:lang w:val="en-US"/>
        </w:rPr>
      </w:pPr>
      <w:r w:rsidRPr="006A07EB">
        <w:rPr>
          <w:rFonts w:ascii="Times New Roman" w:hAnsi="Times New Roman" w:cs="Times New Roman"/>
          <w:i/>
          <w:iCs/>
          <w:sz w:val="22"/>
          <w:szCs w:val="22"/>
          <w:lang w:val="en-US"/>
        </w:rPr>
        <w:t>Calcium estimates are based on the International Osteoporotic Foundation (IOF) calculator after considering dairy, legumes, fish and eggs (micronutrient rich foods as per Food and Agriculture Organization of the United Nations questionnaire). Lower and upper limits for calcium intake per food item (mg/week) are calculated based on serving size, calcium quantity/serving and weekly intake frequency.</w:t>
      </w:r>
    </w:p>
    <w:p w14:paraId="07C3E6E6" w14:textId="77777777" w:rsidR="00DE2F7D" w:rsidRPr="006A07EB" w:rsidRDefault="00DE2F7D" w:rsidP="00DE2F7D">
      <w:pPr>
        <w:rPr>
          <w:rFonts w:ascii="Times New Roman" w:hAnsi="Times New Roman" w:cs="Times New Roman"/>
          <w:b/>
          <w:bCs/>
          <w:sz w:val="22"/>
          <w:szCs w:val="22"/>
          <w:lang w:val="en-US"/>
        </w:rPr>
      </w:pPr>
    </w:p>
    <w:p w14:paraId="017DC2DA" w14:textId="77777777" w:rsidR="00DE2F7D" w:rsidRPr="006A07EB" w:rsidRDefault="00DE2F7D" w:rsidP="00DE2F7D">
      <w:pPr>
        <w:rPr>
          <w:rFonts w:ascii="Times New Roman" w:hAnsi="Times New Roman" w:cs="Times New Roman"/>
          <w:b/>
          <w:bCs/>
          <w:sz w:val="22"/>
          <w:szCs w:val="22"/>
          <w:lang w:val="en-US"/>
        </w:rPr>
      </w:pPr>
    </w:p>
    <w:p w14:paraId="50A8C8A3" w14:textId="77777777" w:rsidR="00DE2F7D" w:rsidRPr="006A07EB" w:rsidRDefault="00DE2F7D" w:rsidP="00DE2F7D">
      <w:pPr>
        <w:rPr>
          <w:rFonts w:ascii="Times New Roman" w:hAnsi="Times New Roman" w:cs="Times New Roman"/>
          <w:b/>
          <w:bCs/>
          <w:sz w:val="22"/>
          <w:szCs w:val="22"/>
          <w:lang w:val="en-US"/>
        </w:rPr>
      </w:pPr>
    </w:p>
    <w:p w14:paraId="7625EBD5" w14:textId="77777777" w:rsidR="00DE2F7D" w:rsidRPr="006A07EB" w:rsidRDefault="00DE2F7D" w:rsidP="00DE2F7D">
      <w:pPr>
        <w:rPr>
          <w:rFonts w:ascii="Times New Roman" w:hAnsi="Times New Roman" w:cs="Times New Roman"/>
          <w:b/>
          <w:bCs/>
          <w:sz w:val="22"/>
          <w:szCs w:val="22"/>
          <w:lang w:val="en-US"/>
        </w:rPr>
      </w:pPr>
    </w:p>
    <w:p w14:paraId="27D52EC9" w14:textId="77777777" w:rsidR="00DE2F7D" w:rsidRPr="006A07EB" w:rsidRDefault="00DE2F7D" w:rsidP="00DE2F7D">
      <w:pPr>
        <w:rPr>
          <w:rFonts w:ascii="Times New Roman" w:hAnsi="Times New Roman" w:cs="Times New Roman"/>
          <w:b/>
          <w:bCs/>
          <w:sz w:val="22"/>
          <w:szCs w:val="22"/>
          <w:lang w:val="en-US"/>
        </w:rPr>
      </w:pPr>
    </w:p>
    <w:p w14:paraId="387097C8" w14:textId="77777777" w:rsidR="00DE2F7D" w:rsidRPr="006A07EB" w:rsidRDefault="00DE2F7D" w:rsidP="00DE2F7D">
      <w:pPr>
        <w:rPr>
          <w:rFonts w:ascii="Times New Roman" w:hAnsi="Times New Roman" w:cs="Times New Roman"/>
          <w:b/>
          <w:bCs/>
          <w:sz w:val="22"/>
          <w:szCs w:val="22"/>
          <w:lang w:val="en-US"/>
        </w:rPr>
        <w:sectPr w:rsidR="00DE2F7D" w:rsidRPr="006A07EB" w:rsidSect="00DE2F7D">
          <w:pgSz w:w="11906" w:h="16838"/>
          <w:pgMar w:top="1440" w:right="1440" w:bottom="1440" w:left="1440" w:header="708" w:footer="708" w:gutter="0"/>
          <w:cols w:space="708"/>
          <w:docGrid w:linePitch="360"/>
        </w:sectPr>
      </w:pPr>
    </w:p>
    <w:p w14:paraId="527BA76D" w14:textId="77777777" w:rsidR="00DE2F7D" w:rsidRPr="006A07EB" w:rsidRDefault="00DE2F7D" w:rsidP="00DE2F7D">
      <w:pPr>
        <w:spacing w:line="480" w:lineRule="auto"/>
        <w:rPr>
          <w:rFonts w:ascii="Times New Roman" w:hAnsi="Times New Roman" w:cs="Times New Roman"/>
          <w:b/>
          <w:bCs/>
          <w:sz w:val="20"/>
          <w:szCs w:val="20"/>
          <w:lang w:val="en-US"/>
        </w:rPr>
      </w:pPr>
      <w:r w:rsidRPr="006A07EB">
        <w:rPr>
          <w:rFonts w:ascii="Times New Roman" w:hAnsi="Times New Roman" w:cs="Times New Roman"/>
          <w:b/>
          <w:bCs/>
          <w:sz w:val="20"/>
          <w:szCs w:val="20"/>
          <w:lang w:val="en-US"/>
        </w:rPr>
        <w:lastRenderedPageBreak/>
        <w:t xml:space="preserve">Supplementary table 2: Median age, dietary calcium intake, serum PTH and </w:t>
      </w:r>
      <w:r w:rsidRPr="006A07EB">
        <w:rPr>
          <w:rFonts w:ascii="Times New Roman" w:eastAsia="Times New Roman" w:hAnsi="Times New Roman" w:cs="Times New Roman"/>
          <w:b/>
          <w:bCs/>
          <w:color w:val="000000"/>
          <w:kern w:val="0"/>
          <w:sz w:val="20"/>
          <w:szCs w:val="20"/>
          <w:lang w:eastAsia="en-GB"/>
          <w14:ligatures w14:val="none"/>
        </w:rPr>
        <w:t>1,25(OH)</w:t>
      </w:r>
      <w:r w:rsidRPr="006A07EB">
        <w:rPr>
          <w:rFonts w:ascii="Times New Roman" w:eastAsia="Times New Roman" w:hAnsi="Times New Roman" w:cs="Times New Roman"/>
          <w:b/>
          <w:bCs/>
          <w:color w:val="000000"/>
          <w:kern w:val="0"/>
          <w:sz w:val="20"/>
          <w:szCs w:val="20"/>
          <w:vertAlign w:val="subscript"/>
          <w:lang w:eastAsia="en-GB"/>
          <w14:ligatures w14:val="none"/>
        </w:rPr>
        <w:t>2</w:t>
      </w:r>
      <w:r w:rsidRPr="006A07EB">
        <w:rPr>
          <w:rFonts w:ascii="Times New Roman" w:eastAsia="Times New Roman" w:hAnsi="Times New Roman" w:cs="Times New Roman"/>
          <w:b/>
          <w:bCs/>
          <w:color w:val="000000"/>
          <w:kern w:val="0"/>
          <w:sz w:val="20"/>
          <w:szCs w:val="20"/>
          <w:lang w:eastAsia="en-GB"/>
          <w14:ligatures w14:val="none"/>
        </w:rPr>
        <w:t>D concentrations</w:t>
      </w:r>
      <w:r w:rsidRPr="006A07EB">
        <w:rPr>
          <w:rFonts w:ascii="Times New Roman" w:hAnsi="Times New Roman" w:cs="Times New Roman"/>
          <w:b/>
          <w:bCs/>
          <w:sz w:val="20"/>
          <w:szCs w:val="20"/>
          <w:lang w:val="en-US"/>
        </w:rPr>
        <w:t xml:space="preserve"> by Tanner stage and sex</w:t>
      </w:r>
    </w:p>
    <w:tbl>
      <w:tblPr>
        <w:tblW w:w="5259" w:type="pct"/>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50"/>
        <w:gridCol w:w="850"/>
        <w:gridCol w:w="1567"/>
        <w:gridCol w:w="2189"/>
        <w:gridCol w:w="1699"/>
        <w:gridCol w:w="2128"/>
      </w:tblGrid>
      <w:tr w:rsidR="00DE2F7D" w:rsidRPr="006A07EB" w14:paraId="1D2BE523" w14:textId="77777777" w:rsidTr="00FE01B9">
        <w:trPr>
          <w:trHeight w:val="700"/>
        </w:trPr>
        <w:tc>
          <w:tcPr>
            <w:tcW w:w="554" w:type="pct"/>
            <w:shd w:val="clear" w:color="auto" w:fill="auto"/>
            <w:noWrap/>
            <w:vAlign w:val="center"/>
            <w:hideMark/>
          </w:tcPr>
          <w:p w14:paraId="6CD2DD48" w14:textId="77777777" w:rsidR="00DE2F7D" w:rsidRPr="006A07EB" w:rsidRDefault="00DE2F7D" w:rsidP="00FE01B9">
            <w:pPr>
              <w:rPr>
                <w:rFonts w:ascii="Times New Roman" w:eastAsia="Times New Roman" w:hAnsi="Times New Roman" w:cs="Times New Roman"/>
                <w:b/>
                <w:bCs/>
                <w:color w:val="000000"/>
                <w:kern w:val="0"/>
                <w:sz w:val="20"/>
                <w:szCs w:val="20"/>
                <w:lang w:eastAsia="en-GB"/>
                <w14:ligatures w14:val="none"/>
              </w:rPr>
            </w:pPr>
            <w:r w:rsidRPr="006A07EB">
              <w:rPr>
                <w:rFonts w:ascii="Times New Roman" w:eastAsia="Times New Roman" w:hAnsi="Times New Roman" w:cs="Times New Roman"/>
                <w:b/>
                <w:bCs/>
                <w:color w:val="000000"/>
                <w:kern w:val="0"/>
                <w:sz w:val="20"/>
                <w:szCs w:val="20"/>
                <w:lang w:eastAsia="en-GB"/>
                <w14:ligatures w14:val="none"/>
              </w:rPr>
              <w:t>n (%)</w:t>
            </w:r>
          </w:p>
        </w:tc>
        <w:tc>
          <w:tcPr>
            <w:tcW w:w="448" w:type="pct"/>
            <w:shd w:val="clear" w:color="auto" w:fill="auto"/>
            <w:noWrap/>
            <w:vAlign w:val="center"/>
            <w:hideMark/>
          </w:tcPr>
          <w:p w14:paraId="70800771" w14:textId="77777777" w:rsidR="00DE2F7D" w:rsidRPr="006A07EB" w:rsidRDefault="00DE2F7D" w:rsidP="00FE01B9">
            <w:pPr>
              <w:jc w:val="center"/>
              <w:rPr>
                <w:rFonts w:ascii="Times New Roman" w:eastAsia="Times New Roman" w:hAnsi="Times New Roman" w:cs="Times New Roman"/>
                <w:b/>
                <w:bCs/>
                <w:color w:val="000000"/>
                <w:kern w:val="0"/>
                <w:sz w:val="20"/>
                <w:szCs w:val="20"/>
                <w:lang w:eastAsia="en-GB"/>
                <w14:ligatures w14:val="none"/>
              </w:rPr>
            </w:pPr>
            <w:r w:rsidRPr="006A07EB">
              <w:rPr>
                <w:rFonts w:ascii="Times New Roman" w:eastAsia="Times New Roman" w:hAnsi="Times New Roman" w:cs="Times New Roman"/>
                <w:b/>
                <w:bCs/>
                <w:color w:val="000000"/>
                <w:kern w:val="0"/>
                <w:sz w:val="20"/>
                <w:szCs w:val="20"/>
                <w:lang w:eastAsia="en-GB"/>
                <w14:ligatures w14:val="none"/>
              </w:rPr>
              <w:t>Tanner</w:t>
            </w:r>
          </w:p>
          <w:p w14:paraId="7AAA76A7" w14:textId="77777777" w:rsidR="00DE2F7D" w:rsidRPr="006A07EB" w:rsidRDefault="00DE2F7D" w:rsidP="00FE01B9">
            <w:pPr>
              <w:jc w:val="center"/>
              <w:rPr>
                <w:rFonts w:ascii="Times New Roman" w:eastAsia="Times New Roman" w:hAnsi="Times New Roman" w:cs="Times New Roman"/>
                <w:b/>
                <w:bCs/>
                <w:color w:val="000000"/>
                <w:kern w:val="0"/>
                <w:sz w:val="20"/>
                <w:szCs w:val="20"/>
                <w:lang w:eastAsia="en-GB"/>
                <w14:ligatures w14:val="none"/>
              </w:rPr>
            </w:pPr>
            <w:r w:rsidRPr="006A07EB">
              <w:rPr>
                <w:rFonts w:ascii="Times New Roman" w:eastAsia="Times New Roman" w:hAnsi="Times New Roman" w:cs="Times New Roman"/>
                <w:b/>
                <w:bCs/>
                <w:color w:val="000000"/>
                <w:kern w:val="0"/>
                <w:sz w:val="20"/>
                <w:szCs w:val="20"/>
                <w:lang w:eastAsia="en-GB"/>
                <w14:ligatures w14:val="none"/>
              </w:rPr>
              <w:t>stage</w:t>
            </w:r>
          </w:p>
        </w:tc>
        <w:tc>
          <w:tcPr>
            <w:tcW w:w="826" w:type="pct"/>
            <w:shd w:val="clear" w:color="auto" w:fill="auto"/>
            <w:vAlign w:val="center"/>
            <w:hideMark/>
          </w:tcPr>
          <w:p w14:paraId="7896E791" w14:textId="77777777" w:rsidR="00DE2F7D" w:rsidRPr="006A07EB" w:rsidRDefault="00DE2F7D" w:rsidP="00FE01B9">
            <w:pPr>
              <w:jc w:val="center"/>
              <w:rPr>
                <w:rFonts w:ascii="Times New Roman" w:eastAsia="Times New Roman" w:hAnsi="Times New Roman" w:cs="Times New Roman"/>
                <w:b/>
                <w:bCs/>
                <w:color w:val="000000"/>
                <w:kern w:val="0"/>
                <w:sz w:val="20"/>
                <w:szCs w:val="20"/>
                <w:lang w:eastAsia="en-GB"/>
                <w14:ligatures w14:val="none"/>
              </w:rPr>
            </w:pPr>
            <w:r w:rsidRPr="006A07EB">
              <w:rPr>
                <w:rFonts w:ascii="Times New Roman" w:eastAsia="Times New Roman" w:hAnsi="Times New Roman" w:cs="Times New Roman"/>
                <w:b/>
                <w:bCs/>
                <w:color w:val="000000"/>
                <w:kern w:val="0"/>
                <w:sz w:val="20"/>
                <w:szCs w:val="20"/>
                <w:lang w:eastAsia="en-GB"/>
                <w14:ligatures w14:val="none"/>
              </w:rPr>
              <w:t xml:space="preserve">Age (years), </w:t>
            </w:r>
            <w:r w:rsidRPr="006A07EB">
              <w:rPr>
                <w:rFonts w:ascii="Times New Roman" w:eastAsia="Times New Roman" w:hAnsi="Times New Roman" w:cs="Times New Roman"/>
                <w:i/>
                <w:iCs/>
                <w:color w:val="000000"/>
                <w:kern w:val="0"/>
                <w:sz w:val="20"/>
                <w:szCs w:val="20"/>
                <w:lang w:eastAsia="en-GB"/>
                <w14:ligatures w14:val="none"/>
              </w:rPr>
              <w:t>median (IQR)</w:t>
            </w:r>
          </w:p>
        </w:tc>
        <w:tc>
          <w:tcPr>
            <w:tcW w:w="1154" w:type="pct"/>
            <w:shd w:val="clear" w:color="auto" w:fill="auto"/>
            <w:vAlign w:val="center"/>
            <w:hideMark/>
          </w:tcPr>
          <w:p w14:paraId="503E8C1A" w14:textId="77777777" w:rsidR="00DE2F7D" w:rsidRPr="006A07EB" w:rsidRDefault="00DE2F7D" w:rsidP="00FE01B9">
            <w:pPr>
              <w:jc w:val="center"/>
              <w:rPr>
                <w:rFonts w:ascii="Times New Roman" w:eastAsia="Times New Roman" w:hAnsi="Times New Roman" w:cs="Times New Roman"/>
                <w:b/>
                <w:bCs/>
                <w:color w:val="000000"/>
                <w:kern w:val="0"/>
                <w:sz w:val="20"/>
                <w:szCs w:val="20"/>
                <w:lang w:eastAsia="en-GB"/>
                <w14:ligatures w14:val="none"/>
              </w:rPr>
            </w:pPr>
            <w:r w:rsidRPr="006A07EB">
              <w:rPr>
                <w:rFonts w:ascii="Times New Roman" w:eastAsia="Times New Roman" w:hAnsi="Times New Roman" w:cs="Times New Roman"/>
                <w:b/>
                <w:bCs/>
                <w:color w:val="000000"/>
                <w:kern w:val="0"/>
                <w:sz w:val="20"/>
                <w:szCs w:val="20"/>
                <w:lang w:eastAsia="en-GB"/>
                <w14:ligatures w14:val="none"/>
              </w:rPr>
              <w:t xml:space="preserve">Dietary calcium (mg), </w:t>
            </w:r>
            <w:r w:rsidRPr="006A07EB">
              <w:rPr>
                <w:rFonts w:ascii="Times New Roman" w:eastAsia="Times New Roman" w:hAnsi="Times New Roman" w:cs="Times New Roman"/>
                <w:i/>
                <w:iCs/>
                <w:color w:val="000000"/>
                <w:kern w:val="0"/>
                <w:sz w:val="20"/>
                <w:szCs w:val="20"/>
                <w:lang w:eastAsia="en-GB"/>
                <w14:ligatures w14:val="none"/>
              </w:rPr>
              <w:t>median (IQR)</w:t>
            </w:r>
          </w:p>
        </w:tc>
        <w:tc>
          <w:tcPr>
            <w:tcW w:w="896" w:type="pct"/>
            <w:shd w:val="clear" w:color="auto" w:fill="auto"/>
            <w:vAlign w:val="center"/>
            <w:hideMark/>
          </w:tcPr>
          <w:p w14:paraId="0A91A6FA" w14:textId="77777777" w:rsidR="00DE2F7D" w:rsidRPr="006A07EB" w:rsidRDefault="00DE2F7D" w:rsidP="00FE01B9">
            <w:pPr>
              <w:ind w:right="-23"/>
              <w:jc w:val="center"/>
              <w:rPr>
                <w:rFonts w:ascii="Times New Roman" w:eastAsia="Times New Roman" w:hAnsi="Times New Roman" w:cs="Times New Roman"/>
                <w:b/>
                <w:bCs/>
                <w:color w:val="000000"/>
                <w:kern w:val="0"/>
                <w:sz w:val="20"/>
                <w:szCs w:val="20"/>
                <w:lang w:eastAsia="en-GB"/>
                <w14:ligatures w14:val="none"/>
              </w:rPr>
            </w:pPr>
            <w:r w:rsidRPr="006A07EB">
              <w:rPr>
                <w:rFonts w:ascii="Times New Roman" w:eastAsia="Times New Roman" w:hAnsi="Times New Roman" w:cs="Times New Roman"/>
                <w:b/>
                <w:bCs/>
                <w:color w:val="000000"/>
                <w:kern w:val="0"/>
                <w:sz w:val="20"/>
                <w:szCs w:val="20"/>
                <w:lang w:eastAsia="en-GB"/>
                <w14:ligatures w14:val="none"/>
              </w:rPr>
              <w:t>PTH (</w:t>
            </w:r>
            <w:proofErr w:type="spellStart"/>
            <w:r w:rsidRPr="006A07EB">
              <w:rPr>
                <w:rFonts w:ascii="Times New Roman" w:eastAsia="Times New Roman" w:hAnsi="Times New Roman" w:cs="Times New Roman"/>
                <w:b/>
                <w:bCs/>
                <w:color w:val="000000"/>
                <w:kern w:val="0"/>
                <w:sz w:val="20"/>
                <w:szCs w:val="20"/>
                <w:lang w:eastAsia="en-GB"/>
                <w14:ligatures w14:val="none"/>
              </w:rPr>
              <w:t>pmol</w:t>
            </w:r>
            <w:proofErr w:type="spellEnd"/>
            <w:r w:rsidRPr="006A07EB">
              <w:rPr>
                <w:rFonts w:ascii="Times New Roman" w:eastAsia="Times New Roman" w:hAnsi="Times New Roman" w:cs="Times New Roman"/>
                <w:b/>
                <w:bCs/>
                <w:color w:val="000000"/>
                <w:kern w:val="0"/>
                <w:sz w:val="20"/>
                <w:szCs w:val="20"/>
                <w:lang w:eastAsia="en-GB"/>
                <w14:ligatures w14:val="none"/>
              </w:rPr>
              <w:t xml:space="preserve">/L), </w:t>
            </w:r>
            <w:r w:rsidRPr="006A07EB">
              <w:rPr>
                <w:rFonts w:ascii="Times New Roman" w:eastAsia="Times New Roman" w:hAnsi="Times New Roman" w:cs="Times New Roman"/>
                <w:i/>
                <w:iCs/>
                <w:color w:val="000000"/>
                <w:kern w:val="0"/>
                <w:sz w:val="20"/>
                <w:szCs w:val="20"/>
                <w:lang w:eastAsia="en-GB"/>
                <w14:ligatures w14:val="none"/>
              </w:rPr>
              <w:t>median (IQR)</w:t>
            </w:r>
          </w:p>
        </w:tc>
        <w:tc>
          <w:tcPr>
            <w:tcW w:w="1122" w:type="pct"/>
            <w:shd w:val="clear" w:color="auto" w:fill="auto"/>
            <w:vAlign w:val="center"/>
            <w:hideMark/>
          </w:tcPr>
          <w:p w14:paraId="10BF7D05" w14:textId="77777777" w:rsidR="00DE2F7D" w:rsidRPr="006A07EB" w:rsidRDefault="00DE2F7D" w:rsidP="00FE01B9">
            <w:pPr>
              <w:jc w:val="center"/>
              <w:rPr>
                <w:rFonts w:ascii="Times New Roman" w:eastAsia="Times New Roman" w:hAnsi="Times New Roman" w:cs="Times New Roman"/>
                <w:b/>
                <w:bCs/>
                <w:color w:val="000000"/>
                <w:kern w:val="0"/>
                <w:sz w:val="20"/>
                <w:szCs w:val="20"/>
                <w:lang w:eastAsia="en-GB"/>
                <w14:ligatures w14:val="none"/>
              </w:rPr>
            </w:pPr>
            <w:r w:rsidRPr="006A07EB">
              <w:rPr>
                <w:rFonts w:ascii="Times New Roman" w:eastAsia="Times New Roman" w:hAnsi="Times New Roman" w:cs="Times New Roman"/>
                <w:b/>
                <w:bCs/>
                <w:color w:val="000000"/>
                <w:kern w:val="0"/>
                <w:sz w:val="20"/>
                <w:szCs w:val="20"/>
                <w:lang w:eastAsia="en-GB"/>
                <w14:ligatures w14:val="none"/>
              </w:rPr>
              <w:t>1,25(OH)</w:t>
            </w:r>
            <w:r w:rsidRPr="006A07EB">
              <w:rPr>
                <w:rFonts w:ascii="Times New Roman" w:eastAsia="Times New Roman" w:hAnsi="Times New Roman" w:cs="Times New Roman"/>
                <w:b/>
                <w:bCs/>
                <w:color w:val="000000"/>
                <w:kern w:val="0"/>
                <w:sz w:val="20"/>
                <w:szCs w:val="20"/>
                <w:vertAlign w:val="subscript"/>
                <w:lang w:eastAsia="en-GB"/>
                <w14:ligatures w14:val="none"/>
              </w:rPr>
              <w:t>2</w:t>
            </w:r>
            <w:r w:rsidRPr="006A07EB">
              <w:rPr>
                <w:rFonts w:ascii="Times New Roman" w:eastAsia="Times New Roman" w:hAnsi="Times New Roman" w:cs="Times New Roman"/>
                <w:b/>
                <w:bCs/>
                <w:color w:val="000000"/>
                <w:kern w:val="0"/>
                <w:sz w:val="20"/>
                <w:szCs w:val="20"/>
                <w:lang w:eastAsia="en-GB"/>
                <w14:ligatures w14:val="none"/>
              </w:rPr>
              <w:t>D (</w:t>
            </w:r>
            <w:proofErr w:type="spellStart"/>
            <w:r w:rsidRPr="006A07EB">
              <w:rPr>
                <w:rFonts w:ascii="Times New Roman" w:eastAsia="Times New Roman" w:hAnsi="Times New Roman" w:cs="Times New Roman"/>
                <w:b/>
                <w:bCs/>
                <w:color w:val="000000"/>
                <w:kern w:val="0"/>
                <w:sz w:val="20"/>
                <w:szCs w:val="20"/>
                <w:lang w:eastAsia="en-GB"/>
                <w14:ligatures w14:val="none"/>
              </w:rPr>
              <w:t>pmol</w:t>
            </w:r>
            <w:proofErr w:type="spellEnd"/>
            <w:r w:rsidRPr="006A07EB">
              <w:rPr>
                <w:rFonts w:ascii="Times New Roman" w:eastAsia="Times New Roman" w:hAnsi="Times New Roman" w:cs="Times New Roman"/>
                <w:b/>
                <w:bCs/>
                <w:color w:val="000000"/>
                <w:kern w:val="0"/>
                <w:sz w:val="20"/>
                <w:szCs w:val="20"/>
                <w:lang w:eastAsia="en-GB"/>
                <w14:ligatures w14:val="none"/>
              </w:rPr>
              <w:t xml:space="preserve">/L), </w:t>
            </w:r>
            <w:r w:rsidRPr="006A07EB">
              <w:rPr>
                <w:rFonts w:ascii="Times New Roman" w:eastAsia="Times New Roman" w:hAnsi="Times New Roman" w:cs="Times New Roman"/>
                <w:i/>
                <w:iCs/>
                <w:color w:val="000000"/>
                <w:kern w:val="0"/>
                <w:sz w:val="20"/>
                <w:szCs w:val="20"/>
                <w:lang w:eastAsia="en-GB"/>
                <w14:ligatures w14:val="none"/>
              </w:rPr>
              <w:t>median (IQR)</w:t>
            </w:r>
          </w:p>
        </w:tc>
      </w:tr>
      <w:tr w:rsidR="00DE2F7D" w:rsidRPr="006A07EB" w14:paraId="4651B1DC" w14:textId="77777777" w:rsidTr="00FE01B9">
        <w:trPr>
          <w:trHeight w:val="324"/>
        </w:trPr>
        <w:tc>
          <w:tcPr>
            <w:tcW w:w="5000" w:type="pct"/>
            <w:gridSpan w:val="6"/>
            <w:shd w:val="clear" w:color="auto" w:fill="auto"/>
            <w:noWrap/>
            <w:vAlign w:val="center"/>
          </w:tcPr>
          <w:p w14:paraId="38022BA9" w14:textId="77777777" w:rsidR="00DE2F7D" w:rsidRPr="006A07EB" w:rsidRDefault="00DE2F7D" w:rsidP="00FE01B9">
            <w:pPr>
              <w:jc w:val="center"/>
              <w:rPr>
                <w:rFonts w:ascii="Times New Roman" w:eastAsia="Times New Roman" w:hAnsi="Times New Roman" w:cs="Times New Roman"/>
                <w:b/>
                <w:bCs/>
                <w:color w:val="000000"/>
                <w:kern w:val="0"/>
                <w:sz w:val="20"/>
                <w:szCs w:val="20"/>
                <w:lang w:eastAsia="en-GB"/>
                <w14:ligatures w14:val="none"/>
              </w:rPr>
            </w:pPr>
            <w:r w:rsidRPr="006A07EB">
              <w:rPr>
                <w:rFonts w:ascii="Times New Roman" w:eastAsia="Times New Roman" w:hAnsi="Times New Roman" w:cs="Times New Roman"/>
                <w:b/>
                <w:bCs/>
                <w:color w:val="000000"/>
                <w:kern w:val="0"/>
                <w:sz w:val="20"/>
                <w:szCs w:val="20"/>
                <w:lang w:eastAsia="en-GB"/>
                <w14:ligatures w14:val="none"/>
              </w:rPr>
              <w:t>Females</w:t>
            </w:r>
          </w:p>
        </w:tc>
      </w:tr>
      <w:tr w:rsidR="00DE2F7D" w:rsidRPr="006A07EB" w14:paraId="611EAD65" w14:textId="77777777" w:rsidTr="00FE01B9">
        <w:trPr>
          <w:trHeight w:val="320"/>
        </w:trPr>
        <w:tc>
          <w:tcPr>
            <w:tcW w:w="554" w:type="pct"/>
            <w:shd w:val="clear" w:color="auto" w:fill="auto"/>
            <w:noWrap/>
            <w:vAlign w:val="bottom"/>
            <w:hideMark/>
          </w:tcPr>
          <w:p w14:paraId="472118FE" w14:textId="77777777" w:rsidR="00DE2F7D" w:rsidRPr="006A07EB" w:rsidRDefault="00DE2F7D" w:rsidP="00FE01B9">
            <w:pPr>
              <w:rPr>
                <w:rFonts w:ascii="Times New Roman" w:eastAsia="Times New Roman" w:hAnsi="Times New Roman" w:cs="Times New Roman"/>
                <w:color w:val="000000"/>
                <w:kern w:val="0"/>
                <w:sz w:val="20"/>
                <w:szCs w:val="20"/>
                <w:lang w:eastAsia="en-GB"/>
                <w14:ligatures w14:val="none"/>
              </w:rPr>
            </w:pPr>
            <w:r w:rsidRPr="006A07EB">
              <w:rPr>
                <w:rFonts w:ascii="Times New Roman" w:eastAsia="Times New Roman" w:hAnsi="Times New Roman" w:cs="Times New Roman"/>
                <w:color w:val="000000"/>
                <w:kern w:val="0"/>
                <w:sz w:val="20"/>
                <w:szCs w:val="20"/>
                <w:lang w:eastAsia="en-GB"/>
                <w14:ligatures w14:val="none"/>
              </w:rPr>
              <w:t>43 (9.6)</w:t>
            </w:r>
          </w:p>
        </w:tc>
        <w:tc>
          <w:tcPr>
            <w:tcW w:w="448" w:type="pct"/>
            <w:shd w:val="clear" w:color="auto" w:fill="auto"/>
            <w:noWrap/>
            <w:vAlign w:val="bottom"/>
            <w:hideMark/>
          </w:tcPr>
          <w:p w14:paraId="5BC89A78" w14:textId="77777777" w:rsidR="00DE2F7D" w:rsidRPr="006A07EB" w:rsidRDefault="00DE2F7D" w:rsidP="00FE01B9">
            <w:pPr>
              <w:jc w:val="center"/>
              <w:rPr>
                <w:rFonts w:ascii="Times New Roman" w:eastAsia="Times New Roman" w:hAnsi="Times New Roman" w:cs="Times New Roman"/>
                <w:color w:val="000000"/>
                <w:kern w:val="0"/>
                <w:sz w:val="20"/>
                <w:szCs w:val="20"/>
                <w:lang w:eastAsia="en-GB"/>
                <w14:ligatures w14:val="none"/>
              </w:rPr>
            </w:pPr>
            <w:r w:rsidRPr="006A07EB">
              <w:rPr>
                <w:rFonts w:ascii="Times New Roman" w:eastAsia="Times New Roman" w:hAnsi="Times New Roman" w:cs="Times New Roman"/>
                <w:color w:val="000000"/>
                <w:kern w:val="0"/>
                <w:sz w:val="20"/>
                <w:szCs w:val="20"/>
                <w:lang w:eastAsia="en-GB"/>
                <w14:ligatures w14:val="none"/>
              </w:rPr>
              <w:t>I</w:t>
            </w:r>
          </w:p>
        </w:tc>
        <w:tc>
          <w:tcPr>
            <w:tcW w:w="826" w:type="pct"/>
            <w:shd w:val="clear" w:color="auto" w:fill="auto"/>
            <w:noWrap/>
            <w:vAlign w:val="bottom"/>
            <w:hideMark/>
          </w:tcPr>
          <w:p w14:paraId="39DAD166" w14:textId="77777777" w:rsidR="00DE2F7D" w:rsidRPr="006A07EB" w:rsidRDefault="00DE2F7D" w:rsidP="00FE01B9">
            <w:pPr>
              <w:jc w:val="center"/>
              <w:rPr>
                <w:rFonts w:ascii="Times New Roman" w:eastAsia="Times New Roman" w:hAnsi="Times New Roman" w:cs="Times New Roman"/>
                <w:color w:val="000000"/>
                <w:kern w:val="0"/>
                <w:sz w:val="20"/>
                <w:szCs w:val="20"/>
                <w:lang w:eastAsia="en-GB"/>
                <w14:ligatures w14:val="none"/>
              </w:rPr>
            </w:pPr>
            <w:r w:rsidRPr="006A07EB">
              <w:rPr>
                <w:rFonts w:ascii="Times New Roman" w:eastAsia="Times New Roman" w:hAnsi="Times New Roman" w:cs="Times New Roman"/>
                <w:color w:val="000000"/>
                <w:kern w:val="0"/>
                <w:sz w:val="20"/>
                <w:szCs w:val="20"/>
                <w:lang w:eastAsia="en-GB"/>
                <w14:ligatures w14:val="none"/>
              </w:rPr>
              <w:t>11.6 [11.3, 12.1]</w:t>
            </w:r>
          </w:p>
        </w:tc>
        <w:tc>
          <w:tcPr>
            <w:tcW w:w="1154" w:type="pct"/>
            <w:shd w:val="clear" w:color="auto" w:fill="auto"/>
            <w:noWrap/>
            <w:vAlign w:val="bottom"/>
            <w:hideMark/>
          </w:tcPr>
          <w:p w14:paraId="1AA00DCC" w14:textId="77777777" w:rsidR="00DE2F7D" w:rsidRPr="006A07EB" w:rsidRDefault="00DE2F7D" w:rsidP="00FE01B9">
            <w:pPr>
              <w:jc w:val="center"/>
              <w:rPr>
                <w:rFonts w:ascii="Times New Roman" w:eastAsia="Times New Roman" w:hAnsi="Times New Roman" w:cs="Times New Roman"/>
                <w:color w:val="000000"/>
                <w:kern w:val="0"/>
                <w:sz w:val="20"/>
                <w:szCs w:val="20"/>
                <w:lang w:eastAsia="en-GB"/>
                <w14:ligatures w14:val="none"/>
              </w:rPr>
            </w:pPr>
            <w:r w:rsidRPr="006A07EB">
              <w:rPr>
                <w:rFonts w:ascii="Times New Roman" w:eastAsia="Times New Roman" w:hAnsi="Times New Roman" w:cs="Times New Roman"/>
                <w:color w:val="000000"/>
                <w:kern w:val="0"/>
                <w:sz w:val="20"/>
                <w:szCs w:val="20"/>
                <w:lang w:eastAsia="en-GB"/>
                <w14:ligatures w14:val="none"/>
              </w:rPr>
              <w:t>90.3 [47.4, 139.1]</w:t>
            </w:r>
          </w:p>
        </w:tc>
        <w:tc>
          <w:tcPr>
            <w:tcW w:w="896" w:type="pct"/>
            <w:shd w:val="clear" w:color="auto" w:fill="auto"/>
            <w:noWrap/>
            <w:vAlign w:val="bottom"/>
            <w:hideMark/>
          </w:tcPr>
          <w:p w14:paraId="093E197D" w14:textId="77777777" w:rsidR="00DE2F7D" w:rsidRPr="006A07EB" w:rsidRDefault="00DE2F7D" w:rsidP="00FE01B9">
            <w:pPr>
              <w:jc w:val="center"/>
              <w:rPr>
                <w:rFonts w:ascii="Times New Roman" w:eastAsia="Times New Roman" w:hAnsi="Times New Roman" w:cs="Times New Roman"/>
                <w:color w:val="000000"/>
                <w:kern w:val="0"/>
                <w:sz w:val="20"/>
                <w:szCs w:val="20"/>
                <w:lang w:eastAsia="en-GB"/>
                <w14:ligatures w14:val="none"/>
              </w:rPr>
            </w:pPr>
            <w:r w:rsidRPr="006A07EB">
              <w:rPr>
                <w:rFonts w:ascii="Times New Roman" w:eastAsia="Times New Roman" w:hAnsi="Times New Roman" w:cs="Times New Roman"/>
                <w:color w:val="000000"/>
                <w:kern w:val="0"/>
                <w:sz w:val="20"/>
                <w:szCs w:val="20"/>
                <w:lang w:eastAsia="en-GB"/>
                <w14:ligatures w14:val="none"/>
              </w:rPr>
              <w:t>4.1 [3.1, 5.6]</w:t>
            </w:r>
          </w:p>
        </w:tc>
        <w:tc>
          <w:tcPr>
            <w:tcW w:w="1122" w:type="pct"/>
            <w:shd w:val="clear" w:color="auto" w:fill="auto"/>
            <w:noWrap/>
            <w:vAlign w:val="bottom"/>
            <w:hideMark/>
          </w:tcPr>
          <w:p w14:paraId="2E6483BD" w14:textId="77777777" w:rsidR="00DE2F7D" w:rsidRPr="006A07EB" w:rsidRDefault="00DE2F7D" w:rsidP="00FE01B9">
            <w:pPr>
              <w:jc w:val="center"/>
              <w:rPr>
                <w:rFonts w:ascii="Times New Roman" w:eastAsia="Times New Roman" w:hAnsi="Times New Roman" w:cs="Times New Roman"/>
                <w:color w:val="000000"/>
                <w:kern w:val="0"/>
                <w:sz w:val="20"/>
                <w:szCs w:val="20"/>
                <w:lang w:eastAsia="en-GB"/>
                <w14:ligatures w14:val="none"/>
              </w:rPr>
            </w:pPr>
            <w:r w:rsidRPr="006A07EB">
              <w:rPr>
                <w:rFonts w:ascii="Times New Roman" w:eastAsia="Times New Roman" w:hAnsi="Times New Roman" w:cs="Times New Roman"/>
                <w:color w:val="000000"/>
                <w:kern w:val="0"/>
                <w:sz w:val="20"/>
                <w:szCs w:val="20"/>
                <w:lang w:eastAsia="en-GB"/>
                <w14:ligatures w14:val="none"/>
              </w:rPr>
              <w:t>221.4 [176.4, 269.2]</w:t>
            </w:r>
          </w:p>
        </w:tc>
      </w:tr>
      <w:tr w:rsidR="00DE2F7D" w:rsidRPr="006A07EB" w14:paraId="10BA7298" w14:textId="77777777" w:rsidTr="00FE01B9">
        <w:trPr>
          <w:trHeight w:val="320"/>
        </w:trPr>
        <w:tc>
          <w:tcPr>
            <w:tcW w:w="554" w:type="pct"/>
            <w:shd w:val="clear" w:color="auto" w:fill="auto"/>
            <w:noWrap/>
            <w:vAlign w:val="bottom"/>
            <w:hideMark/>
          </w:tcPr>
          <w:p w14:paraId="70EEDD52" w14:textId="77777777" w:rsidR="00DE2F7D" w:rsidRPr="006A07EB" w:rsidRDefault="00DE2F7D" w:rsidP="00FE01B9">
            <w:pPr>
              <w:rPr>
                <w:rFonts w:ascii="Times New Roman" w:eastAsia="Times New Roman" w:hAnsi="Times New Roman" w:cs="Times New Roman"/>
                <w:color w:val="000000"/>
                <w:kern w:val="0"/>
                <w:sz w:val="20"/>
                <w:szCs w:val="20"/>
                <w:lang w:eastAsia="en-GB"/>
                <w14:ligatures w14:val="none"/>
              </w:rPr>
            </w:pPr>
            <w:r w:rsidRPr="006A07EB">
              <w:rPr>
                <w:rFonts w:ascii="Times New Roman" w:eastAsia="Times New Roman" w:hAnsi="Times New Roman" w:cs="Times New Roman"/>
                <w:color w:val="000000"/>
                <w:kern w:val="0"/>
                <w:sz w:val="20"/>
                <w:szCs w:val="20"/>
                <w:lang w:eastAsia="en-GB"/>
                <w14:ligatures w14:val="none"/>
              </w:rPr>
              <w:t>45 (10.1)</w:t>
            </w:r>
          </w:p>
        </w:tc>
        <w:tc>
          <w:tcPr>
            <w:tcW w:w="448" w:type="pct"/>
            <w:shd w:val="clear" w:color="auto" w:fill="auto"/>
            <w:noWrap/>
            <w:vAlign w:val="bottom"/>
            <w:hideMark/>
          </w:tcPr>
          <w:p w14:paraId="16AD86A2" w14:textId="77777777" w:rsidR="00DE2F7D" w:rsidRPr="006A07EB" w:rsidRDefault="00DE2F7D" w:rsidP="00FE01B9">
            <w:pPr>
              <w:jc w:val="center"/>
              <w:rPr>
                <w:rFonts w:ascii="Times New Roman" w:eastAsia="Times New Roman" w:hAnsi="Times New Roman" w:cs="Times New Roman"/>
                <w:color w:val="000000"/>
                <w:kern w:val="0"/>
                <w:sz w:val="20"/>
                <w:szCs w:val="20"/>
                <w:lang w:eastAsia="en-GB"/>
                <w14:ligatures w14:val="none"/>
              </w:rPr>
            </w:pPr>
            <w:r w:rsidRPr="006A07EB">
              <w:rPr>
                <w:rFonts w:ascii="Times New Roman" w:eastAsia="Times New Roman" w:hAnsi="Times New Roman" w:cs="Times New Roman"/>
                <w:color w:val="000000"/>
                <w:kern w:val="0"/>
                <w:sz w:val="20"/>
                <w:szCs w:val="20"/>
                <w:lang w:eastAsia="en-GB"/>
                <w14:ligatures w14:val="none"/>
              </w:rPr>
              <w:t>II</w:t>
            </w:r>
          </w:p>
        </w:tc>
        <w:tc>
          <w:tcPr>
            <w:tcW w:w="826" w:type="pct"/>
            <w:shd w:val="clear" w:color="auto" w:fill="auto"/>
            <w:noWrap/>
            <w:vAlign w:val="bottom"/>
            <w:hideMark/>
          </w:tcPr>
          <w:p w14:paraId="1A12A149" w14:textId="77777777" w:rsidR="00DE2F7D" w:rsidRPr="006A07EB" w:rsidRDefault="00DE2F7D" w:rsidP="00FE01B9">
            <w:pPr>
              <w:jc w:val="center"/>
              <w:rPr>
                <w:rFonts w:ascii="Times New Roman" w:eastAsia="Times New Roman" w:hAnsi="Times New Roman" w:cs="Times New Roman"/>
                <w:color w:val="000000"/>
                <w:kern w:val="0"/>
                <w:sz w:val="20"/>
                <w:szCs w:val="20"/>
                <w:lang w:eastAsia="en-GB"/>
                <w14:ligatures w14:val="none"/>
              </w:rPr>
            </w:pPr>
            <w:r w:rsidRPr="006A07EB">
              <w:rPr>
                <w:rFonts w:ascii="Times New Roman" w:eastAsia="Times New Roman" w:hAnsi="Times New Roman" w:cs="Times New Roman"/>
                <w:color w:val="000000"/>
                <w:kern w:val="0"/>
                <w:sz w:val="20"/>
                <w:szCs w:val="20"/>
                <w:lang w:eastAsia="en-GB"/>
                <w14:ligatures w14:val="none"/>
              </w:rPr>
              <w:t>12.2 [11.4, 13.1]</w:t>
            </w:r>
          </w:p>
        </w:tc>
        <w:tc>
          <w:tcPr>
            <w:tcW w:w="1154" w:type="pct"/>
            <w:shd w:val="clear" w:color="auto" w:fill="auto"/>
            <w:noWrap/>
            <w:vAlign w:val="bottom"/>
            <w:hideMark/>
          </w:tcPr>
          <w:p w14:paraId="57C23C58" w14:textId="77777777" w:rsidR="00DE2F7D" w:rsidRPr="006A07EB" w:rsidRDefault="00DE2F7D" w:rsidP="00FE01B9">
            <w:pPr>
              <w:jc w:val="center"/>
              <w:rPr>
                <w:rFonts w:ascii="Times New Roman" w:eastAsia="Times New Roman" w:hAnsi="Times New Roman" w:cs="Times New Roman"/>
                <w:color w:val="000000"/>
                <w:kern w:val="0"/>
                <w:sz w:val="20"/>
                <w:szCs w:val="20"/>
                <w:lang w:eastAsia="en-GB"/>
                <w14:ligatures w14:val="none"/>
              </w:rPr>
            </w:pPr>
            <w:r w:rsidRPr="006A07EB">
              <w:rPr>
                <w:rFonts w:ascii="Times New Roman" w:eastAsia="Times New Roman" w:hAnsi="Times New Roman" w:cs="Times New Roman"/>
                <w:color w:val="000000"/>
                <w:kern w:val="0"/>
                <w:sz w:val="20"/>
                <w:szCs w:val="20"/>
                <w:lang w:eastAsia="en-GB"/>
                <w14:ligatures w14:val="none"/>
              </w:rPr>
              <w:t>100.3 [60.4, 161.8]</w:t>
            </w:r>
          </w:p>
        </w:tc>
        <w:tc>
          <w:tcPr>
            <w:tcW w:w="896" w:type="pct"/>
            <w:shd w:val="clear" w:color="auto" w:fill="auto"/>
            <w:noWrap/>
            <w:vAlign w:val="bottom"/>
            <w:hideMark/>
          </w:tcPr>
          <w:p w14:paraId="5191D91B" w14:textId="77777777" w:rsidR="00DE2F7D" w:rsidRPr="006A07EB" w:rsidRDefault="00DE2F7D" w:rsidP="00FE01B9">
            <w:pPr>
              <w:jc w:val="center"/>
              <w:rPr>
                <w:rFonts w:ascii="Times New Roman" w:eastAsia="Times New Roman" w:hAnsi="Times New Roman" w:cs="Times New Roman"/>
                <w:color w:val="000000"/>
                <w:kern w:val="0"/>
                <w:sz w:val="20"/>
                <w:szCs w:val="20"/>
                <w:lang w:eastAsia="en-GB"/>
                <w14:ligatures w14:val="none"/>
              </w:rPr>
            </w:pPr>
            <w:r w:rsidRPr="006A07EB">
              <w:rPr>
                <w:rFonts w:ascii="Times New Roman" w:eastAsia="Times New Roman" w:hAnsi="Times New Roman" w:cs="Times New Roman"/>
                <w:color w:val="000000"/>
                <w:kern w:val="0"/>
                <w:sz w:val="20"/>
                <w:szCs w:val="20"/>
                <w:lang w:eastAsia="en-GB"/>
                <w14:ligatures w14:val="none"/>
              </w:rPr>
              <w:t>4.3 [3.6, 6.1]</w:t>
            </w:r>
          </w:p>
        </w:tc>
        <w:tc>
          <w:tcPr>
            <w:tcW w:w="1122" w:type="pct"/>
            <w:shd w:val="clear" w:color="auto" w:fill="auto"/>
            <w:noWrap/>
            <w:vAlign w:val="bottom"/>
            <w:hideMark/>
          </w:tcPr>
          <w:p w14:paraId="6342B22E" w14:textId="77777777" w:rsidR="00DE2F7D" w:rsidRPr="006A07EB" w:rsidRDefault="00DE2F7D" w:rsidP="00FE01B9">
            <w:pPr>
              <w:jc w:val="center"/>
              <w:rPr>
                <w:rFonts w:ascii="Times New Roman" w:eastAsia="Times New Roman" w:hAnsi="Times New Roman" w:cs="Times New Roman"/>
                <w:color w:val="000000"/>
                <w:kern w:val="0"/>
                <w:sz w:val="20"/>
                <w:szCs w:val="20"/>
                <w:lang w:eastAsia="en-GB"/>
                <w14:ligatures w14:val="none"/>
              </w:rPr>
            </w:pPr>
            <w:r w:rsidRPr="006A07EB">
              <w:rPr>
                <w:rFonts w:ascii="Times New Roman" w:eastAsia="Times New Roman" w:hAnsi="Times New Roman" w:cs="Times New Roman"/>
                <w:color w:val="000000"/>
                <w:kern w:val="0"/>
                <w:sz w:val="20"/>
                <w:szCs w:val="20"/>
                <w:lang w:eastAsia="en-GB"/>
                <w14:ligatures w14:val="none"/>
              </w:rPr>
              <w:t>213.2 [186.2, 255.6]</w:t>
            </w:r>
          </w:p>
        </w:tc>
      </w:tr>
      <w:tr w:rsidR="00DE2F7D" w:rsidRPr="006A07EB" w14:paraId="6532C7AB" w14:textId="77777777" w:rsidTr="00FE01B9">
        <w:trPr>
          <w:trHeight w:val="320"/>
        </w:trPr>
        <w:tc>
          <w:tcPr>
            <w:tcW w:w="554" w:type="pct"/>
            <w:shd w:val="clear" w:color="auto" w:fill="auto"/>
            <w:noWrap/>
            <w:vAlign w:val="bottom"/>
            <w:hideMark/>
          </w:tcPr>
          <w:p w14:paraId="5BCAE990" w14:textId="77777777" w:rsidR="00DE2F7D" w:rsidRPr="006A07EB" w:rsidRDefault="00DE2F7D" w:rsidP="00FE01B9">
            <w:pPr>
              <w:rPr>
                <w:rFonts w:ascii="Times New Roman" w:eastAsia="Times New Roman" w:hAnsi="Times New Roman" w:cs="Times New Roman"/>
                <w:color w:val="000000"/>
                <w:kern w:val="0"/>
                <w:sz w:val="20"/>
                <w:szCs w:val="20"/>
                <w:lang w:eastAsia="en-GB"/>
                <w14:ligatures w14:val="none"/>
              </w:rPr>
            </w:pPr>
            <w:r w:rsidRPr="006A07EB">
              <w:rPr>
                <w:rFonts w:ascii="Times New Roman" w:eastAsia="Times New Roman" w:hAnsi="Times New Roman" w:cs="Times New Roman"/>
                <w:color w:val="000000"/>
                <w:kern w:val="0"/>
                <w:sz w:val="20"/>
                <w:szCs w:val="20"/>
                <w:lang w:eastAsia="en-GB"/>
                <w14:ligatures w14:val="none"/>
              </w:rPr>
              <w:t>76 (17.0)</w:t>
            </w:r>
          </w:p>
        </w:tc>
        <w:tc>
          <w:tcPr>
            <w:tcW w:w="448" w:type="pct"/>
            <w:shd w:val="clear" w:color="auto" w:fill="auto"/>
            <w:noWrap/>
            <w:vAlign w:val="bottom"/>
            <w:hideMark/>
          </w:tcPr>
          <w:p w14:paraId="126F29EF" w14:textId="77777777" w:rsidR="00DE2F7D" w:rsidRPr="006A07EB" w:rsidRDefault="00DE2F7D" w:rsidP="00FE01B9">
            <w:pPr>
              <w:jc w:val="center"/>
              <w:rPr>
                <w:rFonts w:ascii="Times New Roman" w:eastAsia="Times New Roman" w:hAnsi="Times New Roman" w:cs="Times New Roman"/>
                <w:color w:val="000000"/>
                <w:kern w:val="0"/>
                <w:sz w:val="20"/>
                <w:szCs w:val="20"/>
                <w:lang w:eastAsia="en-GB"/>
                <w14:ligatures w14:val="none"/>
              </w:rPr>
            </w:pPr>
            <w:r w:rsidRPr="006A07EB">
              <w:rPr>
                <w:rFonts w:ascii="Times New Roman" w:eastAsia="Times New Roman" w:hAnsi="Times New Roman" w:cs="Times New Roman"/>
                <w:color w:val="000000"/>
                <w:kern w:val="0"/>
                <w:sz w:val="20"/>
                <w:szCs w:val="20"/>
                <w:lang w:eastAsia="en-GB"/>
                <w14:ligatures w14:val="none"/>
              </w:rPr>
              <w:t>III</w:t>
            </w:r>
          </w:p>
        </w:tc>
        <w:tc>
          <w:tcPr>
            <w:tcW w:w="826" w:type="pct"/>
            <w:shd w:val="clear" w:color="auto" w:fill="auto"/>
            <w:noWrap/>
            <w:vAlign w:val="bottom"/>
            <w:hideMark/>
          </w:tcPr>
          <w:p w14:paraId="4DA86986" w14:textId="77777777" w:rsidR="00DE2F7D" w:rsidRPr="006A07EB" w:rsidRDefault="00DE2F7D" w:rsidP="00FE01B9">
            <w:pPr>
              <w:jc w:val="center"/>
              <w:rPr>
                <w:rFonts w:ascii="Times New Roman" w:eastAsia="Times New Roman" w:hAnsi="Times New Roman" w:cs="Times New Roman"/>
                <w:color w:val="000000"/>
                <w:kern w:val="0"/>
                <w:sz w:val="20"/>
                <w:szCs w:val="20"/>
                <w:lang w:eastAsia="en-GB"/>
                <w14:ligatures w14:val="none"/>
              </w:rPr>
            </w:pPr>
            <w:r w:rsidRPr="006A07EB">
              <w:rPr>
                <w:rFonts w:ascii="Times New Roman" w:eastAsia="Times New Roman" w:hAnsi="Times New Roman" w:cs="Times New Roman"/>
                <w:color w:val="000000"/>
                <w:kern w:val="0"/>
                <w:sz w:val="20"/>
                <w:szCs w:val="20"/>
                <w:lang w:eastAsia="en-GB"/>
                <w14:ligatures w14:val="none"/>
              </w:rPr>
              <w:t>12.9 [12.0, 14.2]</w:t>
            </w:r>
          </w:p>
        </w:tc>
        <w:tc>
          <w:tcPr>
            <w:tcW w:w="1154" w:type="pct"/>
            <w:shd w:val="clear" w:color="auto" w:fill="auto"/>
            <w:noWrap/>
            <w:vAlign w:val="bottom"/>
            <w:hideMark/>
          </w:tcPr>
          <w:p w14:paraId="50E52041" w14:textId="77777777" w:rsidR="00DE2F7D" w:rsidRPr="006A07EB" w:rsidRDefault="00DE2F7D" w:rsidP="00FE01B9">
            <w:pPr>
              <w:jc w:val="center"/>
              <w:rPr>
                <w:rFonts w:ascii="Times New Roman" w:eastAsia="Times New Roman" w:hAnsi="Times New Roman" w:cs="Times New Roman"/>
                <w:color w:val="000000"/>
                <w:kern w:val="0"/>
                <w:sz w:val="20"/>
                <w:szCs w:val="20"/>
                <w:lang w:eastAsia="en-GB"/>
                <w14:ligatures w14:val="none"/>
              </w:rPr>
            </w:pPr>
            <w:r w:rsidRPr="006A07EB">
              <w:rPr>
                <w:rFonts w:ascii="Times New Roman" w:eastAsia="Times New Roman" w:hAnsi="Times New Roman" w:cs="Times New Roman"/>
                <w:color w:val="000000"/>
                <w:kern w:val="0"/>
                <w:sz w:val="20"/>
                <w:szCs w:val="20"/>
                <w:lang w:eastAsia="en-GB"/>
                <w14:ligatures w14:val="none"/>
              </w:rPr>
              <w:t>107.5 [54.6, 205.7]</w:t>
            </w:r>
          </w:p>
        </w:tc>
        <w:tc>
          <w:tcPr>
            <w:tcW w:w="896" w:type="pct"/>
            <w:shd w:val="clear" w:color="auto" w:fill="auto"/>
            <w:noWrap/>
            <w:vAlign w:val="bottom"/>
            <w:hideMark/>
          </w:tcPr>
          <w:p w14:paraId="01135102" w14:textId="77777777" w:rsidR="00DE2F7D" w:rsidRPr="006A07EB" w:rsidRDefault="00DE2F7D" w:rsidP="00FE01B9">
            <w:pPr>
              <w:ind w:right="-114"/>
              <w:jc w:val="center"/>
              <w:rPr>
                <w:rFonts w:ascii="Times New Roman" w:eastAsia="Times New Roman" w:hAnsi="Times New Roman" w:cs="Times New Roman"/>
                <w:color w:val="000000"/>
                <w:kern w:val="0"/>
                <w:sz w:val="20"/>
                <w:szCs w:val="20"/>
                <w:lang w:eastAsia="en-GB"/>
                <w14:ligatures w14:val="none"/>
              </w:rPr>
            </w:pPr>
            <w:r w:rsidRPr="006A07EB">
              <w:rPr>
                <w:rFonts w:ascii="Times New Roman" w:eastAsia="Times New Roman" w:hAnsi="Times New Roman" w:cs="Times New Roman"/>
                <w:color w:val="000000"/>
                <w:kern w:val="0"/>
                <w:sz w:val="20"/>
                <w:szCs w:val="20"/>
                <w:lang w:eastAsia="en-GB"/>
                <w14:ligatures w14:val="none"/>
              </w:rPr>
              <w:t>4.6 [3.5, 6.8]</w:t>
            </w:r>
          </w:p>
        </w:tc>
        <w:tc>
          <w:tcPr>
            <w:tcW w:w="1122" w:type="pct"/>
            <w:shd w:val="clear" w:color="auto" w:fill="auto"/>
            <w:noWrap/>
            <w:vAlign w:val="bottom"/>
            <w:hideMark/>
          </w:tcPr>
          <w:p w14:paraId="5D1762B6" w14:textId="77777777" w:rsidR="00DE2F7D" w:rsidRPr="006A07EB" w:rsidRDefault="00DE2F7D" w:rsidP="00FE01B9">
            <w:pPr>
              <w:jc w:val="center"/>
              <w:rPr>
                <w:rFonts w:ascii="Times New Roman" w:eastAsia="Times New Roman" w:hAnsi="Times New Roman" w:cs="Times New Roman"/>
                <w:color w:val="000000"/>
                <w:kern w:val="0"/>
                <w:sz w:val="20"/>
                <w:szCs w:val="20"/>
                <w:lang w:eastAsia="en-GB"/>
                <w14:ligatures w14:val="none"/>
              </w:rPr>
            </w:pPr>
            <w:r w:rsidRPr="006A07EB">
              <w:rPr>
                <w:rFonts w:ascii="Times New Roman" w:eastAsia="Times New Roman" w:hAnsi="Times New Roman" w:cs="Times New Roman"/>
                <w:color w:val="000000"/>
                <w:kern w:val="0"/>
                <w:sz w:val="20"/>
                <w:szCs w:val="20"/>
                <w:lang w:eastAsia="en-GB"/>
                <w14:ligatures w14:val="none"/>
              </w:rPr>
              <w:t>223.7 [179.9, 264.3]</w:t>
            </w:r>
          </w:p>
        </w:tc>
      </w:tr>
      <w:tr w:rsidR="00DE2F7D" w:rsidRPr="006A07EB" w14:paraId="2BDDE7F5" w14:textId="77777777" w:rsidTr="00FE01B9">
        <w:trPr>
          <w:trHeight w:val="320"/>
        </w:trPr>
        <w:tc>
          <w:tcPr>
            <w:tcW w:w="554" w:type="pct"/>
            <w:shd w:val="clear" w:color="auto" w:fill="auto"/>
            <w:noWrap/>
            <w:vAlign w:val="bottom"/>
            <w:hideMark/>
          </w:tcPr>
          <w:p w14:paraId="6822D179" w14:textId="77777777" w:rsidR="00DE2F7D" w:rsidRPr="006A07EB" w:rsidRDefault="00DE2F7D" w:rsidP="00FE01B9">
            <w:pPr>
              <w:rPr>
                <w:rFonts w:ascii="Times New Roman" w:eastAsia="Times New Roman" w:hAnsi="Times New Roman" w:cs="Times New Roman"/>
                <w:color w:val="000000"/>
                <w:kern w:val="0"/>
                <w:sz w:val="20"/>
                <w:szCs w:val="20"/>
                <w:lang w:eastAsia="en-GB"/>
                <w14:ligatures w14:val="none"/>
              </w:rPr>
            </w:pPr>
            <w:r w:rsidRPr="006A07EB">
              <w:rPr>
                <w:rFonts w:ascii="Times New Roman" w:eastAsia="Times New Roman" w:hAnsi="Times New Roman" w:cs="Times New Roman"/>
                <w:color w:val="000000"/>
                <w:kern w:val="0"/>
                <w:sz w:val="20"/>
                <w:szCs w:val="20"/>
                <w:lang w:eastAsia="en-GB"/>
                <w14:ligatures w14:val="none"/>
              </w:rPr>
              <w:t>113 (25.3)</w:t>
            </w:r>
          </w:p>
        </w:tc>
        <w:tc>
          <w:tcPr>
            <w:tcW w:w="448" w:type="pct"/>
            <w:shd w:val="clear" w:color="auto" w:fill="auto"/>
            <w:noWrap/>
            <w:vAlign w:val="bottom"/>
            <w:hideMark/>
          </w:tcPr>
          <w:p w14:paraId="1ACAED72" w14:textId="77777777" w:rsidR="00DE2F7D" w:rsidRPr="006A07EB" w:rsidRDefault="00DE2F7D" w:rsidP="00FE01B9">
            <w:pPr>
              <w:jc w:val="center"/>
              <w:rPr>
                <w:rFonts w:ascii="Times New Roman" w:eastAsia="Times New Roman" w:hAnsi="Times New Roman" w:cs="Times New Roman"/>
                <w:color w:val="000000"/>
                <w:kern w:val="0"/>
                <w:sz w:val="20"/>
                <w:szCs w:val="20"/>
                <w:lang w:eastAsia="en-GB"/>
                <w14:ligatures w14:val="none"/>
              </w:rPr>
            </w:pPr>
            <w:r w:rsidRPr="006A07EB">
              <w:rPr>
                <w:rFonts w:ascii="Times New Roman" w:eastAsia="Times New Roman" w:hAnsi="Times New Roman" w:cs="Times New Roman"/>
                <w:color w:val="000000"/>
                <w:kern w:val="0"/>
                <w:sz w:val="20"/>
                <w:szCs w:val="20"/>
                <w:lang w:eastAsia="en-GB"/>
                <w14:ligatures w14:val="none"/>
              </w:rPr>
              <w:t>IV</w:t>
            </w:r>
          </w:p>
        </w:tc>
        <w:tc>
          <w:tcPr>
            <w:tcW w:w="826" w:type="pct"/>
            <w:shd w:val="clear" w:color="auto" w:fill="auto"/>
            <w:noWrap/>
            <w:vAlign w:val="bottom"/>
            <w:hideMark/>
          </w:tcPr>
          <w:p w14:paraId="7603E3C3" w14:textId="77777777" w:rsidR="00DE2F7D" w:rsidRPr="006A07EB" w:rsidRDefault="00DE2F7D" w:rsidP="00FE01B9">
            <w:pPr>
              <w:jc w:val="center"/>
              <w:rPr>
                <w:rFonts w:ascii="Times New Roman" w:eastAsia="Times New Roman" w:hAnsi="Times New Roman" w:cs="Times New Roman"/>
                <w:color w:val="000000"/>
                <w:kern w:val="0"/>
                <w:sz w:val="20"/>
                <w:szCs w:val="20"/>
                <w:lang w:eastAsia="en-GB"/>
                <w14:ligatures w14:val="none"/>
              </w:rPr>
            </w:pPr>
            <w:r w:rsidRPr="006A07EB">
              <w:rPr>
                <w:rFonts w:ascii="Times New Roman" w:eastAsia="Times New Roman" w:hAnsi="Times New Roman" w:cs="Times New Roman"/>
                <w:color w:val="000000"/>
                <w:kern w:val="0"/>
                <w:sz w:val="20"/>
                <w:szCs w:val="20"/>
                <w:lang w:eastAsia="en-GB"/>
                <w14:ligatures w14:val="none"/>
              </w:rPr>
              <w:t>14.9 [13.7, 16.3]</w:t>
            </w:r>
          </w:p>
        </w:tc>
        <w:tc>
          <w:tcPr>
            <w:tcW w:w="1154" w:type="pct"/>
            <w:shd w:val="clear" w:color="auto" w:fill="auto"/>
            <w:noWrap/>
            <w:vAlign w:val="bottom"/>
            <w:hideMark/>
          </w:tcPr>
          <w:p w14:paraId="0E459645" w14:textId="77777777" w:rsidR="00DE2F7D" w:rsidRPr="006A07EB" w:rsidRDefault="00DE2F7D" w:rsidP="00FE01B9">
            <w:pPr>
              <w:jc w:val="center"/>
              <w:rPr>
                <w:rFonts w:ascii="Times New Roman" w:eastAsia="Times New Roman" w:hAnsi="Times New Roman" w:cs="Times New Roman"/>
                <w:color w:val="000000"/>
                <w:kern w:val="0"/>
                <w:sz w:val="20"/>
                <w:szCs w:val="20"/>
                <w:lang w:eastAsia="en-GB"/>
                <w14:ligatures w14:val="none"/>
              </w:rPr>
            </w:pPr>
            <w:r w:rsidRPr="006A07EB">
              <w:rPr>
                <w:rFonts w:ascii="Times New Roman" w:eastAsia="Times New Roman" w:hAnsi="Times New Roman" w:cs="Times New Roman"/>
                <w:color w:val="000000"/>
                <w:kern w:val="0"/>
                <w:sz w:val="20"/>
                <w:szCs w:val="20"/>
                <w:lang w:eastAsia="en-GB"/>
                <w14:ligatures w14:val="none"/>
              </w:rPr>
              <w:t>92.8 [47.4, 140.4]</w:t>
            </w:r>
          </w:p>
        </w:tc>
        <w:tc>
          <w:tcPr>
            <w:tcW w:w="896" w:type="pct"/>
            <w:shd w:val="clear" w:color="auto" w:fill="auto"/>
            <w:noWrap/>
            <w:vAlign w:val="bottom"/>
            <w:hideMark/>
          </w:tcPr>
          <w:p w14:paraId="1EA2943C" w14:textId="77777777" w:rsidR="00DE2F7D" w:rsidRPr="006A07EB" w:rsidRDefault="00DE2F7D" w:rsidP="00FE01B9">
            <w:pPr>
              <w:tabs>
                <w:tab w:val="left" w:pos="2732"/>
              </w:tabs>
              <w:jc w:val="center"/>
              <w:rPr>
                <w:rFonts w:ascii="Times New Roman" w:eastAsia="Times New Roman" w:hAnsi="Times New Roman" w:cs="Times New Roman"/>
                <w:color w:val="000000"/>
                <w:kern w:val="0"/>
                <w:sz w:val="20"/>
                <w:szCs w:val="20"/>
                <w:lang w:eastAsia="en-GB"/>
                <w14:ligatures w14:val="none"/>
              </w:rPr>
            </w:pPr>
            <w:r w:rsidRPr="006A07EB">
              <w:rPr>
                <w:rFonts w:ascii="Times New Roman" w:eastAsia="Times New Roman" w:hAnsi="Times New Roman" w:cs="Times New Roman"/>
                <w:color w:val="000000"/>
                <w:kern w:val="0"/>
                <w:sz w:val="20"/>
                <w:szCs w:val="20"/>
                <w:lang w:eastAsia="en-GB"/>
                <w14:ligatures w14:val="none"/>
              </w:rPr>
              <w:t>4.4 [3.2, 5.7]</w:t>
            </w:r>
          </w:p>
        </w:tc>
        <w:tc>
          <w:tcPr>
            <w:tcW w:w="1122" w:type="pct"/>
            <w:shd w:val="clear" w:color="auto" w:fill="auto"/>
            <w:noWrap/>
            <w:vAlign w:val="bottom"/>
            <w:hideMark/>
          </w:tcPr>
          <w:p w14:paraId="5E1D79FE" w14:textId="77777777" w:rsidR="00DE2F7D" w:rsidRPr="006A07EB" w:rsidRDefault="00DE2F7D" w:rsidP="00FE01B9">
            <w:pPr>
              <w:jc w:val="center"/>
              <w:rPr>
                <w:rFonts w:ascii="Times New Roman" w:eastAsia="Times New Roman" w:hAnsi="Times New Roman" w:cs="Times New Roman"/>
                <w:color w:val="000000"/>
                <w:kern w:val="0"/>
                <w:sz w:val="20"/>
                <w:szCs w:val="20"/>
                <w:lang w:eastAsia="en-GB"/>
                <w14:ligatures w14:val="none"/>
              </w:rPr>
            </w:pPr>
            <w:r w:rsidRPr="006A07EB">
              <w:rPr>
                <w:rFonts w:ascii="Times New Roman" w:eastAsia="Times New Roman" w:hAnsi="Times New Roman" w:cs="Times New Roman"/>
                <w:color w:val="000000"/>
                <w:kern w:val="0"/>
                <w:sz w:val="20"/>
                <w:szCs w:val="20"/>
                <w:lang w:eastAsia="en-GB"/>
                <w14:ligatures w14:val="none"/>
              </w:rPr>
              <w:t>209.9 [172.8, 258.9]</w:t>
            </w:r>
          </w:p>
        </w:tc>
      </w:tr>
      <w:tr w:rsidR="00DE2F7D" w:rsidRPr="006A07EB" w14:paraId="41A44A48" w14:textId="77777777" w:rsidTr="00FE01B9">
        <w:trPr>
          <w:trHeight w:val="340"/>
        </w:trPr>
        <w:tc>
          <w:tcPr>
            <w:tcW w:w="554" w:type="pct"/>
            <w:shd w:val="clear" w:color="auto" w:fill="auto"/>
            <w:noWrap/>
            <w:vAlign w:val="bottom"/>
            <w:hideMark/>
          </w:tcPr>
          <w:p w14:paraId="7B185DF1" w14:textId="77777777" w:rsidR="00DE2F7D" w:rsidRPr="006A07EB" w:rsidRDefault="00DE2F7D" w:rsidP="00FE01B9">
            <w:pPr>
              <w:rPr>
                <w:rFonts w:ascii="Times New Roman" w:eastAsia="Times New Roman" w:hAnsi="Times New Roman" w:cs="Times New Roman"/>
                <w:color w:val="000000"/>
                <w:kern w:val="0"/>
                <w:sz w:val="20"/>
                <w:szCs w:val="20"/>
                <w:lang w:eastAsia="en-GB"/>
                <w14:ligatures w14:val="none"/>
              </w:rPr>
            </w:pPr>
            <w:r w:rsidRPr="006A07EB">
              <w:rPr>
                <w:rFonts w:ascii="Times New Roman" w:eastAsia="Times New Roman" w:hAnsi="Times New Roman" w:cs="Times New Roman"/>
                <w:color w:val="000000"/>
                <w:kern w:val="0"/>
                <w:sz w:val="20"/>
                <w:szCs w:val="20"/>
                <w:lang w:eastAsia="en-GB"/>
                <w14:ligatures w14:val="none"/>
              </w:rPr>
              <w:t>170 (38.0)</w:t>
            </w:r>
          </w:p>
        </w:tc>
        <w:tc>
          <w:tcPr>
            <w:tcW w:w="448" w:type="pct"/>
            <w:shd w:val="clear" w:color="auto" w:fill="auto"/>
            <w:noWrap/>
            <w:vAlign w:val="bottom"/>
            <w:hideMark/>
          </w:tcPr>
          <w:p w14:paraId="70D8F2BD" w14:textId="77777777" w:rsidR="00DE2F7D" w:rsidRPr="006A07EB" w:rsidRDefault="00DE2F7D" w:rsidP="00FE01B9">
            <w:pPr>
              <w:jc w:val="center"/>
              <w:rPr>
                <w:rFonts w:ascii="Times New Roman" w:eastAsia="Times New Roman" w:hAnsi="Times New Roman" w:cs="Times New Roman"/>
                <w:color w:val="000000"/>
                <w:kern w:val="0"/>
                <w:sz w:val="20"/>
                <w:szCs w:val="20"/>
                <w:lang w:eastAsia="en-GB"/>
                <w14:ligatures w14:val="none"/>
              </w:rPr>
            </w:pPr>
            <w:r w:rsidRPr="006A07EB">
              <w:rPr>
                <w:rFonts w:ascii="Times New Roman" w:eastAsia="Times New Roman" w:hAnsi="Times New Roman" w:cs="Times New Roman"/>
                <w:color w:val="000000"/>
                <w:kern w:val="0"/>
                <w:sz w:val="20"/>
                <w:szCs w:val="20"/>
                <w:lang w:eastAsia="en-GB"/>
                <w14:ligatures w14:val="none"/>
              </w:rPr>
              <w:t>V</w:t>
            </w:r>
          </w:p>
        </w:tc>
        <w:tc>
          <w:tcPr>
            <w:tcW w:w="826" w:type="pct"/>
            <w:shd w:val="clear" w:color="auto" w:fill="auto"/>
            <w:noWrap/>
            <w:vAlign w:val="bottom"/>
            <w:hideMark/>
          </w:tcPr>
          <w:p w14:paraId="4DE5372B" w14:textId="77777777" w:rsidR="00DE2F7D" w:rsidRPr="006A07EB" w:rsidRDefault="00DE2F7D" w:rsidP="00FE01B9">
            <w:pPr>
              <w:jc w:val="center"/>
              <w:rPr>
                <w:rFonts w:ascii="Times New Roman" w:eastAsia="Times New Roman" w:hAnsi="Times New Roman" w:cs="Times New Roman"/>
                <w:color w:val="000000"/>
                <w:kern w:val="0"/>
                <w:sz w:val="20"/>
                <w:szCs w:val="20"/>
                <w:lang w:eastAsia="en-GB"/>
                <w14:ligatures w14:val="none"/>
              </w:rPr>
            </w:pPr>
            <w:r w:rsidRPr="006A07EB">
              <w:rPr>
                <w:rFonts w:ascii="Times New Roman" w:eastAsia="Times New Roman" w:hAnsi="Times New Roman" w:cs="Times New Roman"/>
                <w:color w:val="000000"/>
                <w:kern w:val="0"/>
                <w:sz w:val="20"/>
                <w:szCs w:val="20"/>
                <w:lang w:eastAsia="en-GB"/>
                <w14:ligatures w14:val="none"/>
              </w:rPr>
              <w:t>17.6 [16.2, 18.6]</w:t>
            </w:r>
          </w:p>
        </w:tc>
        <w:tc>
          <w:tcPr>
            <w:tcW w:w="1154" w:type="pct"/>
            <w:shd w:val="clear" w:color="auto" w:fill="auto"/>
            <w:noWrap/>
            <w:vAlign w:val="bottom"/>
            <w:hideMark/>
          </w:tcPr>
          <w:p w14:paraId="6D8245DC" w14:textId="77777777" w:rsidR="00DE2F7D" w:rsidRPr="006A07EB" w:rsidRDefault="00DE2F7D" w:rsidP="00FE01B9">
            <w:pPr>
              <w:jc w:val="center"/>
              <w:rPr>
                <w:rFonts w:ascii="Times New Roman" w:eastAsia="Times New Roman" w:hAnsi="Times New Roman" w:cs="Times New Roman"/>
                <w:color w:val="000000"/>
                <w:kern w:val="0"/>
                <w:sz w:val="20"/>
                <w:szCs w:val="20"/>
                <w:lang w:eastAsia="en-GB"/>
                <w14:ligatures w14:val="none"/>
              </w:rPr>
            </w:pPr>
            <w:r w:rsidRPr="006A07EB">
              <w:rPr>
                <w:rFonts w:ascii="Times New Roman" w:eastAsia="Times New Roman" w:hAnsi="Times New Roman" w:cs="Times New Roman"/>
                <w:color w:val="000000"/>
                <w:kern w:val="0"/>
                <w:sz w:val="20"/>
                <w:szCs w:val="20"/>
                <w:lang w:eastAsia="en-GB"/>
                <w14:ligatures w14:val="none"/>
              </w:rPr>
              <w:t>107.5 [62.6, 220.4]</w:t>
            </w:r>
          </w:p>
        </w:tc>
        <w:tc>
          <w:tcPr>
            <w:tcW w:w="896" w:type="pct"/>
            <w:shd w:val="clear" w:color="auto" w:fill="auto"/>
            <w:noWrap/>
            <w:vAlign w:val="bottom"/>
            <w:hideMark/>
          </w:tcPr>
          <w:p w14:paraId="39BEEF93" w14:textId="77777777" w:rsidR="00DE2F7D" w:rsidRPr="006A07EB" w:rsidRDefault="00DE2F7D" w:rsidP="00FE01B9">
            <w:pPr>
              <w:jc w:val="center"/>
              <w:rPr>
                <w:rFonts w:ascii="Times New Roman" w:eastAsia="Times New Roman" w:hAnsi="Times New Roman" w:cs="Times New Roman"/>
                <w:color w:val="000000"/>
                <w:kern w:val="0"/>
                <w:sz w:val="20"/>
                <w:szCs w:val="20"/>
                <w:lang w:eastAsia="en-GB"/>
                <w14:ligatures w14:val="none"/>
              </w:rPr>
            </w:pPr>
            <w:r w:rsidRPr="006A07EB">
              <w:rPr>
                <w:rFonts w:ascii="Times New Roman" w:eastAsia="Times New Roman" w:hAnsi="Times New Roman" w:cs="Times New Roman"/>
                <w:color w:val="000000"/>
                <w:kern w:val="0"/>
                <w:sz w:val="20"/>
                <w:szCs w:val="20"/>
                <w:lang w:eastAsia="en-GB"/>
                <w14:ligatures w14:val="none"/>
              </w:rPr>
              <w:t>4.3 [3.3, 5.4]</w:t>
            </w:r>
          </w:p>
        </w:tc>
        <w:tc>
          <w:tcPr>
            <w:tcW w:w="1122" w:type="pct"/>
            <w:shd w:val="clear" w:color="auto" w:fill="auto"/>
            <w:noWrap/>
            <w:vAlign w:val="bottom"/>
            <w:hideMark/>
          </w:tcPr>
          <w:p w14:paraId="6CF9AE65" w14:textId="77777777" w:rsidR="00DE2F7D" w:rsidRPr="006A07EB" w:rsidRDefault="00DE2F7D" w:rsidP="00FE01B9">
            <w:pPr>
              <w:jc w:val="center"/>
              <w:rPr>
                <w:rFonts w:ascii="Times New Roman" w:eastAsia="Times New Roman" w:hAnsi="Times New Roman" w:cs="Times New Roman"/>
                <w:color w:val="000000"/>
                <w:kern w:val="0"/>
                <w:sz w:val="20"/>
                <w:szCs w:val="20"/>
                <w:lang w:eastAsia="en-GB"/>
                <w14:ligatures w14:val="none"/>
              </w:rPr>
            </w:pPr>
            <w:r w:rsidRPr="006A07EB">
              <w:rPr>
                <w:rFonts w:ascii="Times New Roman" w:eastAsia="Times New Roman" w:hAnsi="Times New Roman" w:cs="Times New Roman"/>
                <w:color w:val="000000"/>
                <w:kern w:val="0"/>
                <w:sz w:val="20"/>
                <w:szCs w:val="20"/>
                <w:lang w:eastAsia="en-GB"/>
                <w14:ligatures w14:val="none"/>
              </w:rPr>
              <w:t>175.8 [148.3, 210.5]</w:t>
            </w:r>
          </w:p>
        </w:tc>
      </w:tr>
      <w:tr w:rsidR="00DE2F7D" w:rsidRPr="006A07EB" w14:paraId="01B7C100" w14:textId="77777777" w:rsidTr="00FE01B9">
        <w:trPr>
          <w:trHeight w:val="340"/>
        </w:trPr>
        <w:tc>
          <w:tcPr>
            <w:tcW w:w="5000" w:type="pct"/>
            <w:gridSpan w:val="6"/>
            <w:shd w:val="clear" w:color="auto" w:fill="auto"/>
            <w:noWrap/>
            <w:vAlign w:val="center"/>
          </w:tcPr>
          <w:p w14:paraId="56C29415" w14:textId="77777777" w:rsidR="00DE2F7D" w:rsidRPr="006A07EB" w:rsidRDefault="00DE2F7D" w:rsidP="00FE01B9">
            <w:pPr>
              <w:jc w:val="center"/>
              <w:rPr>
                <w:rFonts w:ascii="Times New Roman" w:eastAsia="Times New Roman" w:hAnsi="Times New Roman" w:cs="Times New Roman"/>
                <w:b/>
                <w:bCs/>
                <w:color w:val="000000"/>
                <w:kern w:val="0"/>
                <w:sz w:val="20"/>
                <w:szCs w:val="20"/>
                <w:lang w:eastAsia="en-GB"/>
                <w14:ligatures w14:val="none"/>
              </w:rPr>
            </w:pPr>
            <w:r w:rsidRPr="006A07EB">
              <w:rPr>
                <w:rFonts w:ascii="Times New Roman" w:eastAsia="Times New Roman" w:hAnsi="Times New Roman" w:cs="Times New Roman"/>
                <w:b/>
                <w:bCs/>
                <w:color w:val="000000"/>
                <w:kern w:val="0"/>
                <w:sz w:val="20"/>
                <w:szCs w:val="20"/>
                <w:lang w:eastAsia="en-GB"/>
                <w14:ligatures w14:val="none"/>
              </w:rPr>
              <w:t>Males</w:t>
            </w:r>
          </w:p>
        </w:tc>
      </w:tr>
      <w:tr w:rsidR="00DE2F7D" w:rsidRPr="006A07EB" w14:paraId="0B8DEE8D" w14:textId="77777777" w:rsidTr="00FE01B9">
        <w:trPr>
          <w:trHeight w:val="320"/>
        </w:trPr>
        <w:tc>
          <w:tcPr>
            <w:tcW w:w="554" w:type="pct"/>
            <w:shd w:val="clear" w:color="auto" w:fill="auto"/>
            <w:noWrap/>
            <w:vAlign w:val="bottom"/>
            <w:hideMark/>
          </w:tcPr>
          <w:p w14:paraId="0173C88A" w14:textId="77777777" w:rsidR="00DE2F7D" w:rsidRPr="006A07EB" w:rsidRDefault="00DE2F7D" w:rsidP="00FE01B9">
            <w:pPr>
              <w:rPr>
                <w:rFonts w:ascii="Times New Roman" w:eastAsia="Times New Roman" w:hAnsi="Times New Roman" w:cs="Times New Roman"/>
                <w:color w:val="000000"/>
                <w:kern w:val="0"/>
                <w:sz w:val="20"/>
                <w:szCs w:val="20"/>
                <w:lang w:eastAsia="en-GB"/>
                <w14:ligatures w14:val="none"/>
              </w:rPr>
            </w:pPr>
            <w:r w:rsidRPr="006A07EB">
              <w:rPr>
                <w:rFonts w:ascii="Times New Roman" w:eastAsia="Times New Roman" w:hAnsi="Times New Roman" w:cs="Times New Roman"/>
                <w:color w:val="000000"/>
                <w:kern w:val="0"/>
                <w:sz w:val="20"/>
                <w:szCs w:val="20"/>
                <w:lang w:eastAsia="en-GB"/>
                <w14:ligatures w14:val="none"/>
              </w:rPr>
              <w:t>34 (8.7)</w:t>
            </w:r>
          </w:p>
        </w:tc>
        <w:tc>
          <w:tcPr>
            <w:tcW w:w="448" w:type="pct"/>
            <w:shd w:val="clear" w:color="auto" w:fill="auto"/>
            <w:noWrap/>
            <w:vAlign w:val="bottom"/>
            <w:hideMark/>
          </w:tcPr>
          <w:p w14:paraId="51E0F7B4" w14:textId="77777777" w:rsidR="00DE2F7D" w:rsidRPr="006A07EB" w:rsidRDefault="00DE2F7D" w:rsidP="00FE01B9">
            <w:pPr>
              <w:jc w:val="center"/>
              <w:rPr>
                <w:rFonts w:ascii="Times New Roman" w:eastAsia="Times New Roman" w:hAnsi="Times New Roman" w:cs="Times New Roman"/>
                <w:color w:val="000000"/>
                <w:kern w:val="0"/>
                <w:sz w:val="20"/>
                <w:szCs w:val="20"/>
                <w:lang w:eastAsia="en-GB"/>
                <w14:ligatures w14:val="none"/>
              </w:rPr>
            </w:pPr>
            <w:r w:rsidRPr="006A07EB">
              <w:rPr>
                <w:rFonts w:ascii="Times New Roman" w:eastAsia="Times New Roman" w:hAnsi="Times New Roman" w:cs="Times New Roman"/>
                <w:color w:val="000000"/>
                <w:kern w:val="0"/>
                <w:sz w:val="20"/>
                <w:szCs w:val="20"/>
                <w:lang w:eastAsia="en-GB"/>
                <w14:ligatures w14:val="none"/>
              </w:rPr>
              <w:t>I</w:t>
            </w:r>
          </w:p>
        </w:tc>
        <w:tc>
          <w:tcPr>
            <w:tcW w:w="826" w:type="pct"/>
            <w:shd w:val="clear" w:color="auto" w:fill="auto"/>
            <w:noWrap/>
            <w:vAlign w:val="bottom"/>
            <w:hideMark/>
          </w:tcPr>
          <w:p w14:paraId="3E8B8D40" w14:textId="77777777" w:rsidR="00DE2F7D" w:rsidRPr="006A07EB" w:rsidRDefault="00DE2F7D" w:rsidP="00FE01B9">
            <w:pPr>
              <w:jc w:val="center"/>
              <w:rPr>
                <w:rFonts w:ascii="Times New Roman" w:eastAsia="Times New Roman" w:hAnsi="Times New Roman" w:cs="Times New Roman"/>
                <w:color w:val="000000"/>
                <w:kern w:val="0"/>
                <w:sz w:val="20"/>
                <w:szCs w:val="20"/>
                <w:lang w:eastAsia="en-GB"/>
                <w14:ligatures w14:val="none"/>
              </w:rPr>
            </w:pPr>
            <w:r w:rsidRPr="006A07EB">
              <w:rPr>
                <w:rFonts w:ascii="Times New Roman" w:eastAsia="Times New Roman" w:hAnsi="Times New Roman" w:cs="Times New Roman"/>
                <w:color w:val="000000"/>
                <w:kern w:val="0"/>
                <w:sz w:val="20"/>
                <w:szCs w:val="20"/>
                <w:lang w:eastAsia="en-GB"/>
                <w14:ligatures w14:val="none"/>
              </w:rPr>
              <w:t>11.7 [11.3, 12.6]</w:t>
            </w:r>
          </w:p>
        </w:tc>
        <w:tc>
          <w:tcPr>
            <w:tcW w:w="1154" w:type="pct"/>
            <w:shd w:val="clear" w:color="auto" w:fill="auto"/>
            <w:noWrap/>
            <w:vAlign w:val="bottom"/>
            <w:hideMark/>
          </w:tcPr>
          <w:p w14:paraId="0AB6A752" w14:textId="77777777" w:rsidR="00DE2F7D" w:rsidRPr="006A07EB" w:rsidRDefault="00DE2F7D" w:rsidP="00FE01B9">
            <w:pPr>
              <w:jc w:val="center"/>
              <w:rPr>
                <w:rFonts w:ascii="Times New Roman" w:eastAsia="Times New Roman" w:hAnsi="Times New Roman" w:cs="Times New Roman"/>
                <w:color w:val="000000"/>
                <w:kern w:val="0"/>
                <w:sz w:val="20"/>
                <w:szCs w:val="20"/>
                <w:lang w:eastAsia="en-GB"/>
                <w14:ligatures w14:val="none"/>
              </w:rPr>
            </w:pPr>
            <w:r w:rsidRPr="006A07EB">
              <w:rPr>
                <w:rFonts w:ascii="Times New Roman" w:eastAsia="Times New Roman" w:hAnsi="Times New Roman" w:cs="Times New Roman"/>
                <w:color w:val="000000"/>
                <w:kern w:val="0"/>
                <w:sz w:val="20"/>
                <w:szCs w:val="20"/>
                <w:lang w:eastAsia="en-GB"/>
                <w14:ligatures w14:val="none"/>
              </w:rPr>
              <w:t>86.0 [54.6, 126.2]</w:t>
            </w:r>
          </w:p>
        </w:tc>
        <w:tc>
          <w:tcPr>
            <w:tcW w:w="896" w:type="pct"/>
            <w:shd w:val="clear" w:color="auto" w:fill="auto"/>
            <w:noWrap/>
            <w:vAlign w:val="bottom"/>
            <w:hideMark/>
          </w:tcPr>
          <w:p w14:paraId="1C3DAAD1" w14:textId="77777777" w:rsidR="00DE2F7D" w:rsidRPr="006A07EB" w:rsidRDefault="00DE2F7D" w:rsidP="00FE01B9">
            <w:pPr>
              <w:jc w:val="center"/>
              <w:rPr>
                <w:rFonts w:ascii="Times New Roman" w:eastAsia="Times New Roman" w:hAnsi="Times New Roman" w:cs="Times New Roman"/>
                <w:color w:val="000000"/>
                <w:kern w:val="0"/>
                <w:sz w:val="20"/>
                <w:szCs w:val="20"/>
                <w:lang w:eastAsia="en-GB"/>
                <w14:ligatures w14:val="none"/>
              </w:rPr>
            </w:pPr>
            <w:r w:rsidRPr="006A07EB">
              <w:rPr>
                <w:rFonts w:ascii="Times New Roman" w:eastAsia="Times New Roman" w:hAnsi="Times New Roman" w:cs="Times New Roman"/>
                <w:color w:val="000000"/>
                <w:kern w:val="0"/>
                <w:sz w:val="20"/>
                <w:szCs w:val="20"/>
                <w:lang w:eastAsia="en-GB"/>
                <w14:ligatures w14:val="none"/>
              </w:rPr>
              <w:t>3.9 [2.9, 5.4]</w:t>
            </w:r>
          </w:p>
        </w:tc>
        <w:tc>
          <w:tcPr>
            <w:tcW w:w="1122" w:type="pct"/>
            <w:shd w:val="clear" w:color="auto" w:fill="auto"/>
            <w:noWrap/>
            <w:vAlign w:val="bottom"/>
            <w:hideMark/>
          </w:tcPr>
          <w:p w14:paraId="04CEC5FB" w14:textId="77777777" w:rsidR="00DE2F7D" w:rsidRPr="006A07EB" w:rsidRDefault="00DE2F7D" w:rsidP="00FE01B9">
            <w:pPr>
              <w:jc w:val="center"/>
              <w:rPr>
                <w:rFonts w:ascii="Times New Roman" w:eastAsia="Times New Roman" w:hAnsi="Times New Roman" w:cs="Times New Roman"/>
                <w:color w:val="000000"/>
                <w:kern w:val="0"/>
                <w:sz w:val="20"/>
                <w:szCs w:val="20"/>
                <w:lang w:eastAsia="en-GB"/>
                <w14:ligatures w14:val="none"/>
              </w:rPr>
            </w:pPr>
            <w:r w:rsidRPr="006A07EB">
              <w:rPr>
                <w:rFonts w:ascii="Times New Roman" w:eastAsia="Times New Roman" w:hAnsi="Times New Roman" w:cs="Times New Roman"/>
                <w:color w:val="000000"/>
                <w:kern w:val="0"/>
                <w:sz w:val="20"/>
                <w:szCs w:val="20"/>
                <w:lang w:eastAsia="en-GB"/>
                <w14:ligatures w14:val="none"/>
              </w:rPr>
              <w:t>195.9 [151.4, 227.1]</w:t>
            </w:r>
          </w:p>
        </w:tc>
      </w:tr>
      <w:tr w:rsidR="00DE2F7D" w:rsidRPr="006A07EB" w14:paraId="693F060A" w14:textId="77777777" w:rsidTr="00FE01B9">
        <w:trPr>
          <w:trHeight w:val="320"/>
        </w:trPr>
        <w:tc>
          <w:tcPr>
            <w:tcW w:w="554" w:type="pct"/>
            <w:shd w:val="clear" w:color="auto" w:fill="auto"/>
            <w:noWrap/>
            <w:vAlign w:val="bottom"/>
            <w:hideMark/>
          </w:tcPr>
          <w:p w14:paraId="5F054BD2" w14:textId="77777777" w:rsidR="00DE2F7D" w:rsidRPr="006A07EB" w:rsidRDefault="00DE2F7D" w:rsidP="00FE01B9">
            <w:pPr>
              <w:rPr>
                <w:rFonts w:ascii="Times New Roman" w:eastAsia="Times New Roman" w:hAnsi="Times New Roman" w:cs="Times New Roman"/>
                <w:color w:val="000000"/>
                <w:kern w:val="0"/>
                <w:sz w:val="20"/>
                <w:szCs w:val="20"/>
                <w:lang w:eastAsia="en-GB"/>
                <w14:ligatures w14:val="none"/>
              </w:rPr>
            </w:pPr>
            <w:r w:rsidRPr="006A07EB">
              <w:rPr>
                <w:rFonts w:ascii="Times New Roman" w:eastAsia="Times New Roman" w:hAnsi="Times New Roman" w:cs="Times New Roman"/>
                <w:color w:val="000000"/>
                <w:kern w:val="0"/>
                <w:sz w:val="20"/>
                <w:szCs w:val="20"/>
                <w:lang w:eastAsia="en-GB"/>
                <w14:ligatures w14:val="none"/>
              </w:rPr>
              <w:t>84 (21.4)</w:t>
            </w:r>
          </w:p>
        </w:tc>
        <w:tc>
          <w:tcPr>
            <w:tcW w:w="448" w:type="pct"/>
            <w:shd w:val="clear" w:color="auto" w:fill="auto"/>
            <w:noWrap/>
            <w:vAlign w:val="bottom"/>
            <w:hideMark/>
          </w:tcPr>
          <w:p w14:paraId="693AA4C2" w14:textId="77777777" w:rsidR="00DE2F7D" w:rsidRPr="006A07EB" w:rsidRDefault="00DE2F7D" w:rsidP="00FE01B9">
            <w:pPr>
              <w:jc w:val="center"/>
              <w:rPr>
                <w:rFonts w:ascii="Times New Roman" w:eastAsia="Times New Roman" w:hAnsi="Times New Roman" w:cs="Times New Roman"/>
                <w:color w:val="000000"/>
                <w:kern w:val="0"/>
                <w:sz w:val="20"/>
                <w:szCs w:val="20"/>
                <w:lang w:eastAsia="en-GB"/>
                <w14:ligatures w14:val="none"/>
              </w:rPr>
            </w:pPr>
            <w:r w:rsidRPr="006A07EB">
              <w:rPr>
                <w:rFonts w:ascii="Times New Roman" w:eastAsia="Times New Roman" w:hAnsi="Times New Roman" w:cs="Times New Roman"/>
                <w:color w:val="000000"/>
                <w:kern w:val="0"/>
                <w:sz w:val="20"/>
                <w:szCs w:val="20"/>
                <w:lang w:eastAsia="en-GB"/>
                <w14:ligatures w14:val="none"/>
              </w:rPr>
              <w:t>II</w:t>
            </w:r>
          </w:p>
        </w:tc>
        <w:tc>
          <w:tcPr>
            <w:tcW w:w="826" w:type="pct"/>
            <w:shd w:val="clear" w:color="auto" w:fill="auto"/>
            <w:noWrap/>
            <w:vAlign w:val="bottom"/>
            <w:hideMark/>
          </w:tcPr>
          <w:p w14:paraId="09CF8EC8" w14:textId="77777777" w:rsidR="00DE2F7D" w:rsidRPr="006A07EB" w:rsidRDefault="00DE2F7D" w:rsidP="00FE01B9">
            <w:pPr>
              <w:jc w:val="center"/>
              <w:rPr>
                <w:rFonts w:ascii="Times New Roman" w:eastAsia="Times New Roman" w:hAnsi="Times New Roman" w:cs="Times New Roman"/>
                <w:color w:val="000000"/>
                <w:kern w:val="0"/>
                <w:sz w:val="20"/>
                <w:szCs w:val="20"/>
                <w:lang w:eastAsia="en-GB"/>
                <w14:ligatures w14:val="none"/>
              </w:rPr>
            </w:pPr>
            <w:r w:rsidRPr="006A07EB">
              <w:rPr>
                <w:rFonts w:ascii="Times New Roman" w:eastAsia="Times New Roman" w:hAnsi="Times New Roman" w:cs="Times New Roman"/>
                <w:color w:val="000000"/>
                <w:kern w:val="0"/>
                <w:sz w:val="20"/>
                <w:szCs w:val="20"/>
                <w:lang w:eastAsia="en-GB"/>
                <w14:ligatures w14:val="none"/>
              </w:rPr>
              <w:t>12.6 [12.1, 13.6]</w:t>
            </w:r>
          </w:p>
        </w:tc>
        <w:tc>
          <w:tcPr>
            <w:tcW w:w="1154" w:type="pct"/>
            <w:shd w:val="clear" w:color="auto" w:fill="auto"/>
            <w:noWrap/>
            <w:vAlign w:val="bottom"/>
            <w:hideMark/>
          </w:tcPr>
          <w:p w14:paraId="7AA53C22" w14:textId="77777777" w:rsidR="00DE2F7D" w:rsidRPr="006A07EB" w:rsidRDefault="00DE2F7D" w:rsidP="00FE01B9">
            <w:pPr>
              <w:jc w:val="center"/>
              <w:rPr>
                <w:rFonts w:ascii="Times New Roman" w:eastAsia="Times New Roman" w:hAnsi="Times New Roman" w:cs="Times New Roman"/>
                <w:color w:val="000000"/>
                <w:kern w:val="0"/>
                <w:sz w:val="20"/>
                <w:szCs w:val="20"/>
                <w:lang w:eastAsia="en-GB"/>
                <w14:ligatures w14:val="none"/>
              </w:rPr>
            </w:pPr>
            <w:r w:rsidRPr="006A07EB">
              <w:rPr>
                <w:rFonts w:ascii="Times New Roman" w:eastAsia="Times New Roman" w:hAnsi="Times New Roman" w:cs="Times New Roman"/>
                <w:color w:val="000000"/>
                <w:kern w:val="0"/>
                <w:sz w:val="20"/>
                <w:szCs w:val="20"/>
                <w:lang w:eastAsia="en-GB"/>
                <w14:ligatures w14:val="none"/>
              </w:rPr>
              <w:t>88.7 [48.9, 152.3]</w:t>
            </w:r>
          </w:p>
        </w:tc>
        <w:tc>
          <w:tcPr>
            <w:tcW w:w="896" w:type="pct"/>
            <w:shd w:val="clear" w:color="auto" w:fill="auto"/>
            <w:noWrap/>
            <w:vAlign w:val="bottom"/>
            <w:hideMark/>
          </w:tcPr>
          <w:p w14:paraId="3000EE5F" w14:textId="77777777" w:rsidR="00DE2F7D" w:rsidRPr="006A07EB" w:rsidRDefault="00DE2F7D" w:rsidP="00FE01B9">
            <w:pPr>
              <w:jc w:val="center"/>
              <w:rPr>
                <w:rFonts w:ascii="Times New Roman" w:eastAsia="Times New Roman" w:hAnsi="Times New Roman" w:cs="Times New Roman"/>
                <w:color w:val="000000"/>
                <w:kern w:val="0"/>
                <w:sz w:val="20"/>
                <w:szCs w:val="20"/>
                <w:lang w:eastAsia="en-GB"/>
                <w14:ligatures w14:val="none"/>
              </w:rPr>
            </w:pPr>
            <w:r w:rsidRPr="006A07EB">
              <w:rPr>
                <w:rFonts w:ascii="Times New Roman" w:eastAsia="Times New Roman" w:hAnsi="Times New Roman" w:cs="Times New Roman"/>
                <w:color w:val="000000"/>
                <w:kern w:val="0"/>
                <w:sz w:val="20"/>
                <w:szCs w:val="20"/>
                <w:lang w:eastAsia="en-GB"/>
                <w14:ligatures w14:val="none"/>
              </w:rPr>
              <w:t>3.8 [3.1, 4.7]</w:t>
            </w:r>
          </w:p>
        </w:tc>
        <w:tc>
          <w:tcPr>
            <w:tcW w:w="1122" w:type="pct"/>
            <w:shd w:val="clear" w:color="auto" w:fill="auto"/>
            <w:noWrap/>
            <w:vAlign w:val="bottom"/>
            <w:hideMark/>
          </w:tcPr>
          <w:p w14:paraId="2EC57C51" w14:textId="77777777" w:rsidR="00DE2F7D" w:rsidRPr="006A07EB" w:rsidRDefault="00DE2F7D" w:rsidP="00FE01B9">
            <w:pPr>
              <w:jc w:val="center"/>
              <w:rPr>
                <w:rFonts w:ascii="Times New Roman" w:eastAsia="Times New Roman" w:hAnsi="Times New Roman" w:cs="Times New Roman"/>
                <w:color w:val="000000"/>
                <w:kern w:val="0"/>
                <w:sz w:val="20"/>
                <w:szCs w:val="20"/>
                <w:lang w:eastAsia="en-GB"/>
                <w14:ligatures w14:val="none"/>
              </w:rPr>
            </w:pPr>
            <w:r w:rsidRPr="006A07EB">
              <w:rPr>
                <w:rFonts w:ascii="Times New Roman" w:eastAsia="Times New Roman" w:hAnsi="Times New Roman" w:cs="Times New Roman"/>
                <w:color w:val="000000"/>
                <w:kern w:val="0"/>
                <w:sz w:val="20"/>
                <w:szCs w:val="20"/>
                <w:lang w:eastAsia="en-GB"/>
                <w14:ligatures w14:val="none"/>
              </w:rPr>
              <w:t>190.8 [162.1, 236.1]</w:t>
            </w:r>
          </w:p>
        </w:tc>
      </w:tr>
      <w:tr w:rsidR="00DE2F7D" w:rsidRPr="006A07EB" w14:paraId="5A58C03C" w14:textId="77777777" w:rsidTr="00FE01B9">
        <w:trPr>
          <w:trHeight w:val="320"/>
        </w:trPr>
        <w:tc>
          <w:tcPr>
            <w:tcW w:w="554" w:type="pct"/>
            <w:shd w:val="clear" w:color="auto" w:fill="auto"/>
            <w:noWrap/>
            <w:vAlign w:val="bottom"/>
            <w:hideMark/>
          </w:tcPr>
          <w:p w14:paraId="31D7ACF0" w14:textId="77777777" w:rsidR="00DE2F7D" w:rsidRPr="006A07EB" w:rsidRDefault="00DE2F7D" w:rsidP="00FE01B9">
            <w:pPr>
              <w:rPr>
                <w:rFonts w:ascii="Times New Roman" w:eastAsia="Times New Roman" w:hAnsi="Times New Roman" w:cs="Times New Roman"/>
                <w:color w:val="000000"/>
                <w:kern w:val="0"/>
                <w:sz w:val="20"/>
                <w:szCs w:val="20"/>
                <w:lang w:eastAsia="en-GB"/>
                <w14:ligatures w14:val="none"/>
              </w:rPr>
            </w:pPr>
            <w:r w:rsidRPr="006A07EB">
              <w:rPr>
                <w:rFonts w:ascii="Times New Roman" w:eastAsia="Times New Roman" w:hAnsi="Times New Roman" w:cs="Times New Roman"/>
                <w:color w:val="000000"/>
                <w:kern w:val="0"/>
                <w:sz w:val="20"/>
                <w:szCs w:val="20"/>
                <w:lang w:eastAsia="en-GB"/>
                <w14:ligatures w14:val="none"/>
              </w:rPr>
              <w:t>90 (22.9)</w:t>
            </w:r>
          </w:p>
        </w:tc>
        <w:tc>
          <w:tcPr>
            <w:tcW w:w="448" w:type="pct"/>
            <w:shd w:val="clear" w:color="auto" w:fill="auto"/>
            <w:noWrap/>
            <w:vAlign w:val="bottom"/>
            <w:hideMark/>
          </w:tcPr>
          <w:p w14:paraId="3A123DF7" w14:textId="77777777" w:rsidR="00DE2F7D" w:rsidRPr="006A07EB" w:rsidRDefault="00DE2F7D" w:rsidP="00FE01B9">
            <w:pPr>
              <w:jc w:val="center"/>
              <w:rPr>
                <w:rFonts w:ascii="Times New Roman" w:eastAsia="Times New Roman" w:hAnsi="Times New Roman" w:cs="Times New Roman"/>
                <w:color w:val="000000"/>
                <w:kern w:val="0"/>
                <w:sz w:val="20"/>
                <w:szCs w:val="20"/>
                <w:lang w:eastAsia="en-GB"/>
                <w14:ligatures w14:val="none"/>
              </w:rPr>
            </w:pPr>
            <w:r w:rsidRPr="006A07EB">
              <w:rPr>
                <w:rFonts w:ascii="Times New Roman" w:eastAsia="Times New Roman" w:hAnsi="Times New Roman" w:cs="Times New Roman"/>
                <w:color w:val="000000"/>
                <w:kern w:val="0"/>
                <w:sz w:val="20"/>
                <w:szCs w:val="20"/>
                <w:lang w:eastAsia="en-GB"/>
                <w14:ligatures w14:val="none"/>
              </w:rPr>
              <w:t>III</w:t>
            </w:r>
          </w:p>
        </w:tc>
        <w:tc>
          <w:tcPr>
            <w:tcW w:w="826" w:type="pct"/>
            <w:shd w:val="clear" w:color="auto" w:fill="auto"/>
            <w:noWrap/>
            <w:vAlign w:val="bottom"/>
            <w:hideMark/>
          </w:tcPr>
          <w:p w14:paraId="68E01135" w14:textId="77777777" w:rsidR="00DE2F7D" w:rsidRPr="006A07EB" w:rsidRDefault="00DE2F7D" w:rsidP="00FE01B9">
            <w:pPr>
              <w:jc w:val="center"/>
              <w:rPr>
                <w:rFonts w:ascii="Times New Roman" w:eastAsia="Times New Roman" w:hAnsi="Times New Roman" w:cs="Times New Roman"/>
                <w:color w:val="000000"/>
                <w:kern w:val="0"/>
                <w:sz w:val="20"/>
                <w:szCs w:val="20"/>
                <w:lang w:eastAsia="en-GB"/>
                <w14:ligatures w14:val="none"/>
              </w:rPr>
            </w:pPr>
            <w:r w:rsidRPr="006A07EB">
              <w:rPr>
                <w:rFonts w:ascii="Times New Roman" w:eastAsia="Times New Roman" w:hAnsi="Times New Roman" w:cs="Times New Roman"/>
                <w:color w:val="000000"/>
                <w:kern w:val="0"/>
                <w:sz w:val="20"/>
                <w:szCs w:val="20"/>
                <w:lang w:eastAsia="en-GB"/>
                <w14:ligatures w14:val="none"/>
              </w:rPr>
              <w:t>14.7 [13.7, 16.0]</w:t>
            </w:r>
          </w:p>
        </w:tc>
        <w:tc>
          <w:tcPr>
            <w:tcW w:w="1154" w:type="pct"/>
            <w:shd w:val="clear" w:color="auto" w:fill="auto"/>
            <w:noWrap/>
            <w:vAlign w:val="bottom"/>
            <w:hideMark/>
          </w:tcPr>
          <w:p w14:paraId="77010E58" w14:textId="77777777" w:rsidR="00DE2F7D" w:rsidRPr="006A07EB" w:rsidRDefault="00DE2F7D" w:rsidP="00FE01B9">
            <w:pPr>
              <w:jc w:val="center"/>
              <w:rPr>
                <w:rFonts w:ascii="Times New Roman" w:eastAsia="Times New Roman" w:hAnsi="Times New Roman" w:cs="Times New Roman"/>
                <w:color w:val="000000"/>
                <w:kern w:val="0"/>
                <w:sz w:val="20"/>
                <w:szCs w:val="20"/>
                <w:lang w:eastAsia="en-GB"/>
                <w14:ligatures w14:val="none"/>
              </w:rPr>
            </w:pPr>
            <w:r w:rsidRPr="006A07EB">
              <w:rPr>
                <w:rFonts w:ascii="Times New Roman" w:eastAsia="Times New Roman" w:hAnsi="Times New Roman" w:cs="Times New Roman"/>
                <w:color w:val="000000"/>
                <w:kern w:val="0"/>
                <w:sz w:val="20"/>
                <w:szCs w:val="20"/>
                <w:lang w:eastAsia="en-GB"/>
                <w14:ligatures w14:val="none"/>
              </w:rPr>
              <w:t>105.7 [65.8, 131.8]</w:t>
            </w:r>
          </w:p>
        </w:tc>
        <w:tc>
          <w:tcPr>
            <w:tcW w:w="896" w:type="pct"/>
            <w:shd w:val="clear" w:color="auto" w:fill="auto"/>
            <w:noWrap/>
            <w:vAlign w:val="bottom"/>
            <w:hideMark/>
          </w:tcPr>
          <w:p w14:paraId="7E903BFA" w14:textId="77777777" w:rsidR="00DE2F7D" w:rsidRPr="006A07EB" w:rsidRDefault="00DE2F7D" w:rsidP="00FE01B9">
            <w:pPr>
              <w:jc w:val="center"/>
              <w:rPr>
                <w:rFonts w:ascii="Times New Roman" w:eastAsia="Times New Roman" w:hAnsi="Times New Roman" w:cs="Times New Roman"/>
                <w:color w:val="000000"/>
                <w:kern w:val="0"/>
                <w:sz w:val="20"/>
                <w:szCs w:val="20"/>
                <w:lang w:eastAsia="en-GB"/>
                <w14:ligatures w14:val="none"/>
              </w:rPr>
            </w:pPr>
            <w:r w:rsidRPr="006A07EB">
              <w:rPr>
                <w:rFonts w:ascii="Times New Roman" w:eastAsia="Times New Roman" w:hAnsi="Times New Roman" w:cs="Times New Roman"/>
                <w:color w:val="000000"/>
                <w:kern w:val="0"/>
                <w:sz w:val="20"/>
                <w:szCs w:val="20"/>
                <w:lang w:eastAsia="en-GB"/>
                <w14:ligatures w14:val="none"/>
              </w:rPr>
              <w:t>4.3 [3.3, 5.7]</w:t>
            </w:r>
          </w:p>
        </w:tc>
        <w:tc>
          <w:tcPr>
            <w:tcW w:w="1122" w:type="pct"/>
            <w:shd w:val="clear" w:color="auto" w:fill="auto"/>
            <w:noWrap/>
            <w:vAlign w:val="bottom"/>
            <w:hideMark/>
          </w:tcPr>
          <w:p w14:paraId="7E59E951" w14:textId="77777777" w:rsidR="00DE2F7D" w:rsidRPr="006A07EB" w:rsidRDefault="00DE2F7D" w:rsidP="00FE01B9">
            <w:pPr>
              <w:jc w:val="center"/>
              <w:rPr>
                <w:rFonts w:ascii="Times New Roman" w:eastAsia="Times New Roman" w:hAnsi="Times New Roman" w:cs="Times New Roman"/>
                <w:color w:val="000000"/>
                <w:kern w:val="0"/>
                <w:sz w:val="20"/>
                <w:szCs w:val="20"/>
                <w:lang w:eastAsia="en-GB"/>
                <w14:ligatures w14:val="none"/>
              </w:rPr>
            </w:pPr>
            <w:r w:rsidRPr="006A07EB">
              <w:rPr>
                <w:rFonts w:ascii="Times New Roman" w:eastAsia="Times New Roman" w:hAnsi="Times New Roman" w:cs="Times New Roman"/>
                <w:color w:val="000000"/>
                <w:kern w:val="0"/>
                <w:sz w:val="20"/>
                <w:szCs w:val="20"/>
                <w:lang w:eastAsia="en-GB"/>
                <w14:ligatures w14:val="none"/>
              </w:rPr>
              <w:t>226.8 [180.6, 277.7]</w:t>
            </w:r>
          </w:p>
        </w:tc>
      </w:tr>
      <w:tr w:rsidR="00DE2F7D" w:rsidRPr="006A07EB" w14:paraId="66DB6A61" w14:textId="77777777" w:rsidTr="00FE01B9">
        <w:trPr>
          <w:trHeight w:val="320"/>
        </w:trPr>
        <w:tc>
          <w:tcPr>
            <w:tcW w:w="554" w:type="pct"/>
            <w:shd w:val="clear" w:color="auto" w:fill="auto"/>
            <w:noWrap/>
            <w:vAlign w:val="bottom"/>
            <w:hideMark/>
          </w:tcPr>
          <w:p w14:paraId="19D3A8B9" w14:textId="77777777" w:rsidR="00DE2F7D" w:rsidRPr="006A07EB" w:rsidRDefault="00DE2F7D" w:rsidP="00FE01B9">
            <w:pPr>
              <w:rPr>
                <w:rFonts w:ascii="Times New Roman" w:eastAsia="Times New Roman" w:hAnsi="Times New Roman" w:cs="Times New Roman"/>
                <w:color w:val="000000"/>
                <w:kern w:val="0"/>
                <w:sz w:val="20"/>
                <w:szCs w:val="20"/>
                <w:lang w:eastAsia="en-GB"/>
                <w14:ligatures w14:val="none"/>
              </w:rPr>
            </w:pPr>
            <w:r w:rsidRPr="006A07EB">
              <w:rPr>
                <w:rFonts w:ascii="Times New Roman" w:eastAsia="Times New Roman" w:hAnsi="Times New Roman" w:cs="Times New Roman"/>
                <w:color w:val="000000"/>
                <w:kern w:val="0"/>
                <w:sz w:val="20"/>
                <w:szCs w:val="20"/>
                <w:lang w:eastAsia="en-GB"/>
                <w14:ligatures w14:val="none"/>
              </w:rPr>
              <w:t>94 (23.9)</w:t>
            </w:r>
          </w:p>
        </w:tc>
        <w:tc>
          <w:tcPr>
            <w:tcW w:w="448" w:type="pct"/>
            <w:shd w:val="clear" w:color="auto" w:fill="auto"/>
            <w:noWrap/>
            <w:vAlign w:val="bottom"/>
            <w:hideMark/>
          </w:tcPr>
          <w:p w14:paraId="67FC7C66" w14:textId="77777777" w:rsidR="00DE2F7D" w:rsidRPr="006A07EB" w:rsidRDefault="00DE2F7D" w:rsidP="00FE01B9">
            <w:pPr>
              <w:jc w:val="center"/>
              <w:rPr>
                <w:rFonts w:ascii="Times New Roman" w:eastAsia="Times New Roman" w:hAnsi="Times New Roman" w:cs="Times New Roman"/>
                <w:color w:val="000000"/>
                <w:kern w:val="0"/>
                <w:sz w:val="20"/>
                <w:szCs w:val="20"/>
                <w:lang w:eastAsia="en-GB"/>
                <w14:ligatures w14:val="none"/>
              </w:rPr>
            </w:pPr>
            <w:r w:rsidRPr="006A07EB">
              <w:rPr>
                <w:rFonts w:ascii="Times New Roman" w:eastAsia="Times New Roman" w:hAnsi="Times New Roman" w:cs="Times New Roman"/>
                <w:color w:val="000000"/>
                <w:kern w:val="0"/>
                <w:sz w:val="20"/>
                <w:szCs w:val="20"/>
                <w:lang w:eastAsia="en-GB"/>
                <w14:ligatures w14:val="none"/>
              </w:rPr>
              <w:t>IV</w:t>
            </w:r>
          </w:p>
        </w:tc>
        <w:tc>
          <w:tcPr>
            <w:tcW w:w="826" w:type="pct"/>
            <w:shd w:val="clear" w:color="auto" w:fill="auto"/>
            <w:noWrap/>
            <w:vAlign w:val="bottom"/>
            <w:hideMark/>
          </w:tcPr>
          <w:p w14:paraId="5C3D41ED" w14:textId="77777777" w:rsidR="00DE2F7D" w:rsidRPr="006A07EB" w:rsidRDefault="00DE2F7D" w:rsidP="00FE01B9">
            <w:pPr>
              <w:jc w:val="center"/>
              <w:rPr>
                <w:rFonts w:ascii="Times New Roman" w:eastAsia="Times New Roman" w:hAnsi="Times New Roman" w:cs="Times New Roman"/>
                <w:color w:val="000000"/>
                <w:kern w:val="0"/>
                <w:sz w:val="20"/>
                <w:szCs w:val="20"/>
                <w:lang w:eastAsia="en-GB"/>
                <w14:ligatures w14:val="none"/>
              </w:rPr>
            </w:pPr>
            <w:r w:rsidRPr="006A07EB">
              <w:rPr>
                <w:rFonts w:ascii="Times New Roman" w:eastAsia="Times New Roman" w:hAnsi="Times New Roman" w:cs="Times New Roman"/>
                <w:color w:val="000000"/>
                <w:kern w:val="0"/>
                <w:sz w:val="20"/>
                <w:szCs w:val="20"/>
                <w:lang w:eastAsia="en-GB"/>
                <w14:ligatures w14:val="none"/>
              </w:rPr>
              <w:t>16.4 [15.1, 17.6]</w:t>
            </w:r>
          </w:p>
        </w:tc>
        <w:tc>
          <w:tcPr>
            <w:tcW w:w="1154" w:type="pct"/>
            <w:shd w:val="clear" w:color="auto" w:fill="auto"/>
            <w:noWrap/>
            <w:vAlign w:val="bottom"/>
            <w:hideMark/>
          </w:tcPr>
          <w:p w14:paraId="3516F804" w14:textId="77777777" w:rsidR="00DE2F7D" w:rsidRPr="006A07EB" w:rsidRDefault="00DE2F7D" w:rsidP="00FE01B9">
            <w:pPr>
              <w:jc w:val="center"/>
              <w:rPr>
                <w:rFonts w:ascii="Times New Roman" w:eastAsia="Times New Roman" w:hAnsi="Times New Roman" w:cs="Times New Roman"/>
                <w:color w:val="000000"/>
                <w:kern w:val="0"/>
                <w:sz w:val="20"/>
                <w:szCs w:val="20"/>
                <w:lang w:eastAsia="en-GB"/>
                <w14:ligatures w14:val="none"/>
              </w:rPr>
            </w:pPr>
            <w:r w:rsidRPr="006A07EB">
              <w:rPr>
                <w:rFonts w:ascii="Times New Roman" w:eastAsia="Times New Roman" w:hAnsi="Times New Roman" w:cs="Times New Roman"/>
                <w:color w:val="000000"/>
                <w:kern w:val="0"/>
                <w:sz w:val="20"/>
                <w:szCs w:val="20"/>
                <w:lang w:eastAsia="en-GB"/>
                <w14:ligatures w14:val="none"/>
              </w:rPr>
              <w:t>84.8 [52.6, 140.4]</w:t>
            </w:r>
          </w:p>
        </w:tc>
        <w:tc>
          <w:tcPr>
            <w:tcW w:w="896" w:type="pct"/>
            <w:shd w:val="clear" w:color="auto" w:fill="auto"/>
            <w:noWrap/>
            <w:vAlign w:val="bottom"/>
            <w:hideMark/>
          </w:tcPr>
          <w:p w14:paraId="4D357FE7" w14:textId="77777777" w:rsidR="00DE2F7D" w:rsidRPr="006A07EB" w:rsidRDefault="00DE2F7D" w:rsidP="00FE01B9">
            <w:pPr>
              <w:jc w:val="center"/>
              <w:rPr>
                <w:rFonts w:ascii="Times New Roman" w:eastAsia="Times New Roman" w:hAnsi="Times New Roman" w:cs="Times New Roman"/>
                <w:color w:val="000000"/>
                <w:kern w:val="0"/>
                <w:sz w:val="20"/>
                <w:szCs w:val="20"/>
                <w:lang w:eastAsia="en-GB"/>
                <w14:ligatures w14:val="none"/>
              </w:rPr>
            </w:pPr>
            <w:r w:rsidRPr="006A07EB">
              <w:rPr>
                <w:rFonts w:ascii="Times New Roman" w:eastAsia="Times New Roman" w:hAnsi="Times New Roman" w:cs="Times New Roman"/>
                <w:color w:val="000000"/>
                <w:kern w:val="0"/>
                <w:sz w:val="20"/>
                <w:szCs w:val="20"/>
                <w:lang w:eastAsia="en-GB"/>
                <w14:ligatures w14:val="none"/>
              </w:rPr>
              <w:t>4.4 [3.4, 6.3]</w:t>
            </w:r>
          </w:p>
        </w:tc>
        <w:tc>
          <w:tcPr>
            <w:tcW w:w="1122" w:type="pct"/>
            <w:shd w:val="clear" w:color="auto" w:fill="auto"/>
            <w:noWrap/>
            <w:vAlign w:val="bottom"/>
            <w:hideMark/>
          </w:tcPr>
          <w:p w14:paraId="1878A194" w14:textId="77777777" w:rsidR="00DE2F7D" w:rsidRPr="006A07EB" w:rsidRDefault="00DE2F7D" w:rsidP="00FE01B9">
            <w:pPr>
              <w:jc w:val="center"/>
              <w:rPr>
                <w:rFonts w:ascii="Times New Roman" w:eastAsia="Times New Roman" w:hAnsi="Times New Roman" w:cs="Times New Roman"/>
                <w:color w:val="000000"/>
                <w:kern w:val="0"/>
                <w:sz w:val="20"/>
                <w:szCs w:val="20"/>
                <w:lang w:eastAsia="en-GB"/>
                <w14:ligatures w14:val="none"/>
              </w:rPr>
            </w:pPr>
            <w:r w:rsidRPr="006A07EB">
              <w:rPr>
                <w:rFonts w:ascii="Times New Roman" w:eastAsia="Times New Roman" w:hAnsi="Times New Roman" w:cs="Times New Roman"/>
                <w:color w:val="000000"/>
                <w:kern w:val="0"/>
                <w:sz w:val="20"/>
                <w:szCs w:val="20"/>
                <w:lang w:eastAsia="en-GB"/>
                <w14:ligatures w14:val="none"/>
              </w:rPr>
              <w:t>211.0 [174.2, 255.8]</w:t>
            </w:r>
          </w:p>
        </w:tc>
      </w:tr>
      <w:tr w:rsidR="00DE2F7D" w:rsidRPr="00AC0B29" w14:paraId="08EF780A" w14:textId="77777777" w:rsidTr="00FE01B9">
        <w:trPr>
          <w:trHeight w:val="340"/>
        </w:trPr>
        <w:tc>
          <w:tcPr>
            <w:tcW w:w="554" w:type="pct"/>
            <w:shd w:val="clear" w:color="auto" w:fill="auto"/>
            <w:noWrap/>
            <w:vAlign w:val="bottom"/>
            <w:hideMark/>
          </w:tcPr>
          <w:p w14:paraId="0A8CED40" w14:textId="77777777" w:rsidR="00DE2F7D" w:rsidRPr="006A07EB" w:rsidRDefault="00DE2F7D" w:rsidP="00FE01B9">
            <w:pPr>
              <w:rPr>
                <w:rFonts w:ascii="Times New Roman" w:eastAsia="Times New Roman" w:hAnsi="Times New Roman" w:cs="Times New Roman"/>
                <w:color w:val="000000"/>
                <w:kern w:val="0"/>
                <w:sz w:val="20"/>
                <w:szCs w:val="20"/>
                <w:lang w:eastAsia="en-GB"/>
                <w14:ligatures w14:val="none"/>
              </w:rPr>
            </w:pPr>
            <w:r w:rsidRPr="006A07EB">
              <w:rPr>
                <w:rFonts w:ascii="Times New Roman" w:eastAsia="Times New Roman" w:hAnsi="Times New Roman" w:cs="Times New Roman"/>
                <w:color w:val="000000"/>
                <w:kern w:val="0"/>
                <w:sz w:val="20"/>
                <w:szCs w:val="20"/>
                <w:lang w:eastAsia="en-GB"/>
                <w14:ligatures w14:val="none"/>
              </w:rPr>
              <w:t>91 (23.2)</w:t>
            </w:r>
          </w:p>
        </w:tc>
        <w:tc>
          <w:tcPr>
            <w:tcW w:w="448" w:type="pct"/>
            <w:shd w:val="clear" w:color="auto" w:fill="auto"/>
            <w:noWrap/>
            <w:vAlign w:val="bottom"/>
            <w:hideMark/>
          </w:tcPr>
          <w:p w14:paraId="5B7653D7" w14:textId="77777777" w:rsidR="00DE2F7D" w:rsidRPr="006A07EB" w:rsidRDefault="00DE2F7D" w:rsidP="00FE01B9">
            <w:pPr>
              <w:jc w:val="center"/>
              <w:rPr>
                <w:rFonts w:ascii="Times New Roman" w:eastAsia="Times New Roman" w:hAnsi="Times New Roman" w:cs="Times New Roman"/>
                <w:color w:val="000000"/>
                <w:kern w:val="0"/>
                <w:sz w:val="20"/>
                <w:szCs w:val="20"/>
                <w:lang w:eastAsia="en-GB"/>
                <w14:ligatures w14:val="none"/>
              </w:rPr>
            </w:pPr>
            <w:r w:rsidRPr="006A07EB">
              <w:rPr>
                <w:rFonts w:ascii="Times New Roman" w:eastAsia="Times New Roman" w:hAnsi="Times New Roman" w:cs="Times New Roman"/>
                <w:color w:val="000000"/>
                <w:kern w:val="0"/>
                <w:sz w:val="20"/>
                <w:szCs w:val="20"/>
                <w:lang w:eastAsia="en-GB"/>
                <w14:ligatures w14:val="none"/>
              </w:rPr>
              <w:t>V</w:t>
            </w:r>
          </w:p>
        </w:tc>
        <w:tc>
          <w:tcPr>
            <w:tcW w:w="826" w:type="pct"/>
            <w:shd w:val="clear" w:color="auto" w:fill="auto"/>
            <w:noWrap/>
            <w:vAlign w:val="bottom"/>
            <w:hideMark/>
          </w:tcPr>
          <w:p w14:paraId="657B43A8" w14:textId="77777777" w:rsidR="00DE2F7D" w:rsidRPr="006A07EB" w:rsidRDefault="00DE2F7D" w:rsidP="00FE01B9">
            <w:pPr>
              <w:jc w:val="center"/>
              <w:rPr>
                <w:rFonts w:ascii="Times New Roman" w:eastAsia="Times New Roman" w:hAnsi="Times New Roman" w:cs="Times New Roman"/>
                <w:color w:val="000000"/>
                <w:kern w:val="0"/>
                <w:sz w:val="20"/>
                <w:szCs w:val="20"/>
                <w:lang w:eastAsia="en-GB"/>
                <w14:ligatures w14:val="none"/>
              </w:rPr>
            </w:pPr>
            <w:r w:rsidRPr="006A07EB">
              <w:rPr>
                <w:rFonts w:ascii="Times New Roman" w:eastAsia="Times New Roman" w:hAnsi="Times New Roman" w:cs="Times New Roman"/>
                <w:color w:val="000000"/>
                <w:kern w:val="0"/>
                <w:sz w:val="20"/>
                <w:szCs w:val="20"/>
                <w:lang w:eastAsia="en-GB"/>
                <w14:ligatures w14:val="none"/>
              </w:rPr>
              <w:t>18.4 [17.6, 19.1]</w:t>
            </w:r>
          </w:p>
        </w:tc>
        <w:tc>
          <w:tcPr>
            <w:tcW w:w="1154" w:type="pct"/>
            <w:shd w:val="clear" w:color="auto" w:fill="auto"/>
            <w:noWrap/>
            <w:vAlign w:val="bottom"/>
            <w:hideMark/>
          </w:tcPr>
          <w:p w14:paraId="44DF7B18" w14:textId="77777777" w:rsidR="00DE2F7D" w:rsidRPr="006A07EB" w:rsidRDefault="00DE2F7D" w:rsidP="00FE01B9">
            <w:pPr>
              <w:jc w:val="center"/>
              <w:rPr>
                <w:rFonts w:ascii="Times New Roman" w:eastAsia="Times New Roman" w:hAnsi="Times New Roman" w:cs="Times New Roman"/>
                <w:color w:val="000000"/>
                <w:kern w:val="0"/>
                <w:sz w:val="20"/>
                <w:szCs w:val="20"/>
                <w:lang w:eastAsia="en-GB"/>
                <w14:ligatures w14:val="none"/>
              </w:rPr>
            </w:pPr>
            <w:r w:rsidRPr="006A07EB">
              <w:rPr>
                <w:rFonts w:ascii="Times New Roman" w:eastAsia="Times New Roman" w:hAnsi="Times New Roman" w:cs="Times New Roman"/>
                <w:color w:val="000000"/>
                <w:kern w:val="0"/>
                <w:sz w:val="20"/>
                <w:szCs w:val="20"/>
                <w:lang w:eastAsia="en-GB"/>
                <w14:ligatures w14:val="none"/>
              </w:rPr>
              <w:t>103.3 [53.8, 139.7]</w:t>
            </w:r>
          </w:p>
        </w:tc>
        <w:tc>
          <w:tcPr>
            <w:tcW w:w="896" w:type="pct"/>
            <w:shd w:val="clear" w:color="auto" w:fill="auto"/>
            <w:noWrap/>
            <w:vAlign w:val="bottom"/>
            <w:hideMark/>
          </w:tcPr>
          <w:p w14:paraId="4C82133F" w14:textId="77777777" w:rsidR="00DE2F7D" w:rsidRPr="006A07EB" w:rsidRDefault="00DE2F7D" w:rsidP="00FE01B9">
            <w:pPr>
              <w:jc w:val="center"/>
              <w:rPr>
                <w:rFonts w:ascii="Times New Roman" w:eastAsia="Times New Roman" w:hAnsi="Times New Roman" w:cs="Times New Roman"/>
                <w:color w:val="000000"/>
                <w:kern w:val="0"/>
                <w:sz w:val="20"/>
                <w:szCs w:val="20"/>
                <w:lang w:eastAsia="en-GB"/>
                <w14:ligatures w14:val="none"/>
              </w:rPr>
            </w:pPr>
            <w:r w:rsidRPr="006A07EB">
              <w:rPr>
                <w:rFonts w:ascii="Times New Roman" w:eastAsia="Times New Roman" w:hAnsi="Times New Roman" w:cs="Times New Roman"/>
                <w:color w:val="000000"/>
                <w:kern w:val="0"/>
                <w:sz w:val="20"/>
                <w:szCs w:val="20"/>
                <w:lang w:eastAsia="en-GB"/>
                <w14:ligatures w14:val="none"/>
              </w:rPr>
              <w:t>4.5 [3.4, 6.3]</w:t>
            </w:r>
          </w:p>
        </w:tc>
        <w:tc>
          <w:tcPr>
            <w:tcW w:w="1122" w:type="pct"/>
            <w:shd w:val="clear" w:color="auto" w:fill="auto"/>
            <w:noWrap/>
            <w:vAlign w:val="bottom"/>
            <w:hideMark/>
          </w:tcPr>
          <w:p w14:paraId="35293553" w14:textId="77777777" w:rsidR="00DE2F7D" w:rsidRPr="00AC0B29" w:rsidRDefault="00DE2F7D" w:rsidP="00FE01B9">
            <w:pPr>
              <w:jc w:val="center"/>
              <w:rPr>
                <w:rFonts w:ascii="Times New Roman" w:eastAsia="Times New Roman" w:hAnsi="Times New Roman" w:cs="Times New Roman"/>
                <w:color w:val="000000"/>
                <w:kern w:val="0"/>
                <w:sz w:val="20"/>
                <w:szCs w:val="20"/>
                <w:lang w:eastAsia="en-GB"/>
                <w14:ligatures w14:val="none"/>
              </w:rPr>
            </w:pPr>
            <w:r w:rsidRPr="006A07EB">
              <w:rPr>
                <w:rFonts w:ascii="Times New Roman" w:eastAsia="Times New Roman" w:hAnsi="Times New Roman" w:cs="Times New Roman"/>
                <w:color w:val="000000"/>
                <w:kern w:val="0"/>
                <w:sz w:val="20"/>
                <w:szCs w:val="20"/>
                <w:lang w:eastAsia="en-GB"/>
                <w14:ligatures w14:val="none"/>
              </w:rPr>
              <w:t>182.8 [144.3, 235.1]</w:t>
            </w:r>
          </w:p>
        </w:tc>
      </w:tr>
    </w:tbl>
    <w:p w14:paraId="65DCC4AA" w14:textId="77777777" w:rsidR="00DE2F7D" w:rsidRDefault="00DE2F7D" w:rsidP="00DE2F7D">
      <w:pPr>
        <w:rPr>
          <w:rFonts w:ascii="Times New Roman" w:hAnsi="Times New Roman" w:cs="Times New Roman"/>
          <w:b/>
          <w:bCs/>
          <w:sz w:val="22"/>
          <w:szCs w:val="22"/>
          <w:lang w:val="en-US"/>
        </w:rPr>
      </w:pPr>
    </w:p>
    <w:p w14:paraId="61718DF7" w14:textId="77777777" w:rsidR="00DE2F7D" w:rsidRDefault="00DE2F7D" w:rsidP="00DE2F7D">
      <w:pPr>
        <w:rPr>
          <w:rFonts w:ascii="Times New Roman" w:hAnsi="Times New Roman" w:cs="Times New Roman"/>
          <w:b/>
          <w:bCs/>
          <w:sz w:val="22"/>
          <w:szCs w:val="22"/>
          <w:lang w:val="en-US"/>
        </w:rPr>
      </w:pPr>
    </w:p>
    <w:p w14:paraId="5C601F42" w14:textId="77777777" w:rsidR="00DE2F7D" w:rsidRDefault="00DE2F7D" w:rsidP="00DE2F7D">
      <w:pPr>
        <w:rPr>
          <w:rFonts w:ascii="Times New Roman" w:hAnsi="Times New Roman" w:cs="Times New Roman"/>
          <w:b/>
          <w:bCs/>
          <w:sz w:val="22"/>
          <w:szCs w:val="22"/>
          <w:lang w:val="en-US"/>
        </w:rPr>
      </w:pPr>
    </w:p>
    <w:p w14:paraId="6E9C21B5" w14:textId="77777777" w:rsidR="00DE2F7D" w:rsidRPr="00E22289" w:rsidRDefault="00DE2F7D" w:rsidP="00DE2F7D">
      <w:pPr>
        <w:rPr>
          <w:rFonts w:ascii="Times New Roman" w:hAnsi="Times New Roman" w:cs="Times New Roman"/>
          <w:b/>
          <w:bCs/>
          <w:sz w:val="22"/>
          <w:szCs w:val="22"/>
          <w:lang w:val="en-US"/>
        </w:rPr>
      </w:pPr>
    </w:p>
    <w:p w14:paraId="6877E800" w14:textId="77777777" w:rsidR="00611716" w:rsidRDefault="00611716"/>
    <w:sectPr w:rsidR="00611716" w:rsidSect="00DE2F7D">
      <w:pgSz w:w="11906" w:h="16838"/>
      <w:pgMar w:top="1440" w:right="1440" w:bottom="12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ptos Display">
    <w:panose1 w:val="020B0004020202020204"/>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7CC0"/>
    <w:rsid w:val="00003B7C"/>
    <w:rsid w:val="000070D5"/>
    <w:rsid w:val="00014D35"/>
    <w:rsid w:val="00062EB0"/>
    <w:rsid w:val="00067FC0"/>
    <w:rsid w:val="00072AD2"/>
    <w:rsid w:val="00077D2C"/>
    <w:rsid w:val="00083AEF"/>
    <w:rsid w:val="000E2ECA"/>
    <w:rsid w:val="000F5D28"/>
    <w:rsid w:val="000F6889"/>
    <w:rsid w:val="001221AB"/>
    <w:rsid w:val="00124B14"/>
    <w:rsid w:val="00145634"/>
    <w:rsid w:val="0015121B"/>
    <w:rsid w:val="00167D8B"/>
    <w:rsid w:val="00185037"/>
    <w:rsid w:val="001A21BD"/>
    <w:rsid w:val="001A4952"/>
    <w:rsid w:val="001D506B"/>
    <w:rsid w:val="0021753B"/>
    <w:rsid w:val="002232E2"/>
    <w:rsid w:val="00225D12"/>
    <w:rsid w:val="00233609"/>
    <w:rsid w:val="002358D6"/>
    <w:rsid w:val="002500D6"/>
    <w:rsid w:val="00260C28"/>
    <w:rsid w:val="00266DA8"/>
    <w:rsid w:val="00267ADF"/>
    <w:rsid w:val="00271E9B"/>
    <w:rsid w:val="00283CD3"/>
    <w:rsid w:val="00290619"/>
    <w:rsid w:val="002957CD"/>
    <w:rsid w:val="002A0377"/>
    <w:rsid w:val="002A12FF"/>
    <w:rsid w:val="002A479C"/>
    <w:rsid w:val="002A4BA9"/>
    <w:rsid w:val="002B0D8B"/>
    <w:rsid w:val="002C598F"/>
    <w:rsid w:val="002C70AC"/>
    <w:rsid w:val="002E52C9"/>
    <w:rsid w:val="002F3E83"/>
    <w:rsid w:val="002F5B81"/>
    <w:rsid w:val="00300D94"/>
    <w:rsid w:val="00305A16"/>
    <w:rsid w:val="003061AE"/>
    <w:rsid w:val="00306C06"/>
    <w:rsid w:val="0032508B"/>
    <w:rsid w:val="00327957"/>
    <w:rsid w:val="0034756A"/>
    <w:rsid w:val="00354A4C"/>
    <w:rsid w:val="00356821"/>
    <w:rsid w:val="00382368"/>
    <w:rsid w:val="00385DCB"/>
    <w:rsid w:val="00392F2D"/>
    <w:rsid w:val="003A048E"/>
    <w:rsid w:val="003A090D"/>
    <w:rsid w:val="003A0A43"/>
    <w:rsid w:val="003A77E1"/>
    <w:rsid w:val="003C7411"/>
    <w:rsid w:val="003D494E"/>
    <w:rsid w:val="003E2506"/>
    <w:rsid w:val="003F7D93"/>
    <w:rsid w:val="004113AC"/>
    <w:rsid w:val="00427F06"/>
    <w:rsid w:val="00442622"/>
    <w:rsid w:val="00442C03"/>
    <w:rsid w:val="00445A1D"/>
    <w:rsid w:val="00461BE6"/>
    <w:rsid w:val="004634E6"/>
    <w:rsid w:val="004642AF"/>
    <w:rsid w:val="004740E2"/>
    <w:rsid w:val="00475EAC"/>
    <w:rsid w:val="00482471"/>
    <w:rsid w:val="00485E41"/>
    <w:rsid w:val="00493246"/>
    <w:rsid w:val="00494240"/>
    <w:rsid w:val="004B467A"/>
    <w:rsid w:val="004D0631"/>
    <w:rsid w:val="004D2EF1"/>
    <w:rsid w:val="004E3D60"/>
    <w:rsid w:val="004F7234"/>
    <w:rsid w:val="0052181F"/>
    <w:rsid w:val="00533206"/>
    <w:rsid w:val="005463F8"/>
    <w:rsid w:val="00556F66"/>
    <w:rsid w:val="00557CC0"/>
    <w:rsid w:val="0056598E"/>
    <w:rsid w:val="00567447"/>
    <w:rsid w:val="005745F0"/>
    <w:rsid w:val="005844FE"/>
    <w:rsid w:val="00593788"/>
    <w:rsid w:val="00595E48"/>
    <w:rsid w:val="00596D9E"/>
    <w:rsid w:val="005A36C9"/>
    <w:rsid w:val="005B47E4"/>
    <w:rsid w:val="005C46EB"/>
    <w:rsid w:val="005D1E68"/>
    <w:rsid w:val="005D4011"/>
    <w:rsid w:val="005E38EE"/>
    <w:rsid w:val="005E7091"/>
    <w:rsid w:val="00611388"/>
    <w:rsid w:val="00611716"/>
    <w:rsid w:val="00613279"/>
    <w:rsid w:val="00616E6F"/>
    <w:rsid w:val="00620099"/>
    <w:rsid w:val="00630EF4"/>
    <w:rsid w:val="00632193"/>
    <w:rsid w:val="00637163"/>
    <w:rsid w:val="00640770"/>
    <w:rsid w:val="00647C7A"/>
    <w:rsid w:val="006543E7"/>
    <w:rsid w:val="00656276"/>
    <w:rsid w:val="00660DD1"/>
    <w:rsid w:val="00680F08"/>
    <w:rsid w:val="0068641E"/>
    <w:rsid w:val="006A07EB"/>
    <w:rsid w:val="006A5299"/>
    <w:rsid w:val="006A794E"/>
    <w:rsid w:val="006B6F20"/>
    <w:rsid w:val="006B765B"/>
    <w:rsid w:val="006C4A27"/>
    <w:rsid w:val="006C58C9"/>
    <w:rsid w:val="006C6DC5"/>
    <w:rsid w:val="006E1483"/>
    <w:rsid w:val="00722D49"/>
    <w:rsid w:val="007350C5"/>
    <w:rsid w:val="00746DAE"/>
    <w:rsid w:val="00747CFF"/>
    <w:rsid w:val="00754024"/>
    <w:rsid w:val="007620B5"/>
    <w:rsid w:val="007629C2"/>
    <w:rsid w:val="00763453"/>
    <w:rsid w:val="00771A3C"/>
    <w:rsid w:val="00771AA1"/>
    <w:rsid w:val="00771BDE"/>
    <w:rsid w:val="00775F2C"/>
    <w:rsid w:val="007C27F3"/>
    <w:rsid w:val="007D0799"/>
    <w:rsid w:val="007D67D5"/>
    <w:rsid w:val="007F43F2"/>
    <w:rsid w:val="007F524F"/>
    <w:rsid w:val="008027E1"/>
    <w:rsid w:val="00807C63"/>
    <w:rsid w:val="00816DD1"/>
    <w:rsid w:val="00822F09"/>
    <w:rsid w:val="00826AA5"/>
    <w:rsid w:val="00833F96"/>
    <w:rsid w:val="008358A2"/>
    <w:rsid w:val="00855F7F"/>
    <w:rsid w:val="00866EEB"/>
    <w:rsid w:val="00881D13"/>
    <w:rsid w:val="00883D14"/>
    <w:rsid w:val="0088411D"/>
    <w:rsid w:val="00893DBC"/>
    <w:rsid w:val="00894D5C"/>
    <w:rsid w:val="008A7E33"/>
    <w:rsid w:val="008B77A7"/>
    <w:rsid w:val="008C1840"/>
    <w:rsid w:val="008D35B8"/>
    <w:rsid w:val="008F633C"/>
    <w:rsid w:val="0090273E"/>
    <w:rsid w:val="00932DFA"/>
    <w:rsid w:val="009468AE"/>
    <w:rsid w:val="00950034"/>
    <w:rsid w:val="00951142"/>
    <w:rsid w:val="009516AC"/>
    <w:rsid w:val="00953639"/>
    <w:rsid w:val="00956213"/>
    <w:rsid w:val="00962500"/>
    <w:rsid w:val="00973713"/>
    <w:rsid w:val="00975533"/>
    <w:rsid w:val="00980368"/>
    <w:rsid w:val="009858EE"/>
    <w:rsid w:val="00995623"/>
    <w:rsid w:val="009A494C"/>
    <w:rsid w:val="009D3E8B"/>
    <w:rsid w:val="009D63F8"/>
    <w:rsid w:val="009D7703"/>
    <w:rsid w:val="009F43C9"/>
    <w:rsid w:val="00A119D9"/>
    <w:rsid w:val="00A213BE"/>
    <w:rsid w:val="00A24D07"/>
    <w:rsid w:val="00A55FCB"/>
    <w:rsid w:val="00A577C7"/>
    <w:rsid w:val="00A66577"/>
    <w:rsid w:val="00A85256"/>
    <w:rsid w:val="00A86A1C"/>
    <w:rsid w:val="00AA581A"/>
    <w:rsid w:val="00AB3956"/>
    <w:rsid w:val="00AB47E8"/>
    <w:rsid w:val="00AB7BF8"/>
    <w:rsid w:val="00AE1B37"/>
    <w:rsid w:val="00AE509D"/>
    <w:rsid w:val="00AF5A63"/>
    <w:rsid w:val="00AF6879"/>
    <w:rsid w:val="00B00A05"/>
    <w:rsid w:val="00B25BED"/>
    <w:rsid w:val="00B2669A"/>
    <w:rsid w:val="00B27626"/>
    <w:rsid w:val="00B56853"/>
    <w:rsid w:val="00B70175"/>
    <w:rsid w:val="00B74BB5"/>
    <w:rsid w:val="00B75BD7"/>
    <w:rsid w:val="00B821E7"/>
    <w:rsid w:val="00B92AC4"/>
    <w:rsid w:val="00BA5F77"/>
    <w:rsid w:val="00BA656E"/>
    <w:rsid w:val="00BF02E6"/>
    <w:rsid w:val="00BF1F80"/>
    <w:rsid w:val="00C03510"/>
    <w:rsid w:val="00C31F25"/>
    <w:rsid w:val="00C4672B"/>
    <w:rsid w:val="00C54B15"/>
    <w:rsid w:val="00C64BE9"/>
    <w:rsid w:val="00C66360"/>
    <w:rsid w:val="00C67E5D"/>
    <w:rsid w:val="00C77ECB"/>
    <w:rsid w:val="00C86EC8"/>
    <w:rsid w:val="00CB1D80"/>
    <w:rsid w:val="00CB27C1"/>
    <w:rsid w:val="00CC420A"/>
    <w:rsid w:val="00CE624E"/>
    <w:rsid w:val="00CF61C7"/>
    <w:rsid w:val="00D12B9B"/>
    <w:rsid w:val="00D14CD8"/>
    <w:rsid w:val="00D314D1"/>
    <w:rsid w:val="00D443CF"/>
    <w:rsid w:val="00D50B76"/>
    <w:rsid w:val="00D5747A"/>
    <w:rsid w:val="00D60802"/>
    <w:rsid w:val="00D64B6B"/>
    <w:rsid w:val="00D72ADB"/>
    <w:rsid w:val="00D73A2F"/>
    <w:rsid w:val="00D752B0"/>
    <w:rsid w:val="00D84467"/>
    <w:rsid w:val="00D862A0"/>
    <w:rsid w:val="00D86A33"/>
    <w:rsid w:val="00D95573"/>
    <w:rsid w:val="00DA40DE"/>
    <w:rsid w:val="00DB1CD7"/>
    <w:rsid w:val="00DC5A9D"/>
    <w:rsid w:val="00DE2F7D"/>
    <w:rsid w:val="00DF347A"/>
    <w:rsid w:val="00E00964"/>
    <w:rsid w:val="00E171CA"/>
    <w:rsid w:val="00E56411"/>
    <w:rsid w:val="00E64B7C"/>
    <w:rsid w:val="00E66BA6"/>
    <w:rsid w:val="00EB338A"/>
    <w:rsid w:val="00ED5D1D"/>
    <w:rsid w:val="00EF3F44"/>
    <w:rsid w:val="00F02003"/>
    <w:rsid w:val="00F11867"/>
    <w:rsid w:val="00F41660"/>
    <w:rsid w:val="00F71584"/>
    <w:rsid w:val="00F85E53"/>
    <w:rsid w:val="00F874E6"/>
    <w:rsid w:val="00F918A0"/>
    <w:rsid w:val="00F94BC3"/>
    <w:rsid w:val="00F97824"/>
    <w:rsid w:val="00FA69BF"/>
    <w:rsid w:val="00FB7EBF"/>
    <w:rsid w:val="00FD484C"/>
    <w:rsid w:val="00FD75C8"/>
    <w:rsid w:val="00FD7679"/>
    <w:rsid w:val="00FF0A11"/>
    <w:rsid w:val="00FF7CCC"/>
  </w:rsids>
  <m:mathPr>
    <m:mathFont m:val="Cambria Math"/>
    <m:brkBin m:val="before"/>
    <m:brkBinSub m:val="--"/>
    <m:smallFrac m:val="0"/>
    <m:dispDef/>
    <m:lMargin m:val="0"/>
    <m:rMargin m:val="0"/>
    <m:defJc m:val="centerGroup"/>
    <m:wrapIndent m:val="1440"/>
    <m:intLim m:val="subSup"/>
    <m:naryLim m:val="undOvr"/>
  </m:mathPr>
  <w:themeFontLang w:val="en-ZW"/>
  <w:clrSchemeMapping w:bg1="light1" w:t1="dark1" w:bg2="light2" w:t2="dark2" w:accent1="accent1" w:accent2="accent2" w:accent3="accent3" w:accent4="accent4" w:accent5="accent5" w:accent6="accent6" w:hyperlink="hyperlink" w:followedHyperlink="followedHyperlink"/>
  <w:decimalSymbol w:val="."/>
  <w:listSeparator w:val=","/>
  <w14:docId w14:val="11E353CE"/>
  <w15:chartTrackingRefBased/>
  <w15:docId w15:val="{B78FFD39-BB28-3F45-9F9E-9D8267D664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ZW"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E2F7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E2F7D"/>
    <w:rPr>
      <w:color w:val="467886"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NotRelyOnCSS/>
  <w:doNotOrganizeInFolder/>
  <w:doNotUseLongFileNames/>
  <w:pixelsPerInch w:val="0"/>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www.nof.org/patients/treatment/calciumvitamin-d/a-guide-to-calcium-rich-foods/" TargetMode="External"/><Relationship Id="rId4" Type="http://schemas.openxmlformats.org/officeDocument/2006/relationships/hyperlink" Target="https://www.iofbonehealth.org/calcium-calculato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422</Words>
  <Characters>2406</Characters>
  <Application>Microsoft Office Word</Application>
  <DocSecurity>0</DocSecurity>
  <Lines>20</Lines>
  <Paragraphs>5</Paragraphs>
  <ScaleCrop>false</ScaleCrop>
  <Company/>
  <LinksUpToDate>false</LinksUpToDate>
  <CharactersWithSpaces>2823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Tafadzwa Madanhire</cp:lastModifiedBy>
  <cp:revision>3</cp:revision>
  <dcterms:created xsi:type="dcterms:W3CDTF">2024-08-31T11:09:00Z</dcterms:created>
  <dcterms:modified xsi:type="dcterms:W3CDTF">2024-10-24T08:22:00Z</dcterms:modified>
</cp:coreProperties>
</file>