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FFAC0C" w14:textId="0EA23E02" w:rsidR="00593B7A" w:rsidRPr="001825DE" w:rsidRDefault="00E23FA7" w:rsidP="00593B7A">
      <w:pPr>
        <w:jc w:val="both"/>
        <w:rPr>
          <w:rFonts w:ascii="Times New Roman" w:hAnsi="Times New Roman" w:cs="Times New Roman"/>
          <w:b/>
          <w:sz w:val="20"/>
          <w:szCs w:val="20"/>
          <w:highlight w:val="yellow"/>
          <w:lang w:val="en-US"/>
        </w:rPr>
      </w:pPr>
      <w:r>
        <w:rPr>
          <w:rFonts w:ascii="Times New Roman" w:hAnsi="Times New Roman" w:cs="Times New Roman"/>
          <w:b/>
          <w:sz w:val="20"/>
          <w:lang w:val="en-US"/>
        </w:rPr>
        <w:t xml:space="preserve">Supplementary </w:t>
      </w:r>
      <w:r w:rsidR="00593B7A">
        <w:rPr>
          <w:rFonts w:ascii="Times New Roman" w:hAnsi="Times New Roman" w:cs="Times New Roman"/>
          <w:b/>
          <w:sz w:val="20"/>
          <w:szCs w:val="20"/>
          <w:lang w:val="en-US"/>
        </w:rPr>
        <w:t>Table</w:t>
      </w:r>
      <w:r w:rsidR="002D42E6">
        <w:rPr>
          <w:rFonts w:ascii="Times New Roman" w:hAnsi="Times New Roman" w:cs="Times New Roman"/>
          <w:b/>
          <w:sz w:val="20"/>
          <w:szCs w:val="20"/>
          <w:lang w:val="en-US"/>
        </w:rPr>
        <w:t xml:space="preserve"> A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 xml:space="preserve">. </w:t>
      </w:r>
      <w:r w:rsidR="00593B7A" w:rsidRPr="001825DE">
        <w:rPr>
          <w:rFonts w:ascii="Times New Roman" w:hAnsi="Times New Roman" w:cs="Times New Roman"/>
          <w:b/>
          <w:sz w:val="20"/>
          <w:szCs w:val="20"/>
          <w:lang w:val="en-US"/>
        </w:rPr>
        <w:t xml:space="preserve">World Index for Sustainability and Health (WISH) components adapted to children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from the Generation XXI birth cohort</w:t>
      </w:r>
      <w:r w:rsidR="00593B7A" w:rsidRPr="001825DE">
        <w:rPr>
          <w:rFonts w:ascii="Times New Roman" w:hAnsi="Times New Roman" w:cs="Times New Roman"/>
          <w:b/>
          <w:sz w:val="20"/>
          <w:szCs w:val="20"/>
          <w:lang w:val="en-US"/>
        </w:rPr>
        <w:t xml:space="preserve">. </w:t>
      </w:r>
    </w:p>
    <w:tbl>
      <w:tblPr>
        <w:tblStyle w:val="TabeladeGrelha1Clara"/>
        <w:tblpPr w:leftFromText="141" w:rightFromText="141" w:vertAnchor="page" w:horzAnchor="margin" w:tblpY="2116"/>
        <w:tblW w:w="5000" w:type="pct"/>
        <w:tblLook w:val="04A0" w:firstRow="1" w:lastRow="0" w:firstColumn="1" w:lastColumn="0" w:noHBand="0" w:noVBand="1"/>
      </w:tblPr>
      <w:tblGrid>
        <w:gridCol w:w="2674"/>
        <w:gridCol w:w="2762"/>
        <w:gridCol w:w="2860"/>
        <w:gridCol w:w="2804"/>
        <w:gridCol w:w="2894"/>
      </w:tblGrid>
      <w:tr w:rsidR="008416FA" w:rsidRPr="001825DE" w14:paraId="4FE71E63" w14:textId="77777777" w:rsidTr="008416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Merge w:val="restart"/>
            <w:vAlign w:val="center"/>
          </w:tcPr>
          <w:p w14:paraId="6C40B5A8" w14:textId="3C3AD378" w:rsidR="008416FA" w:rsidRPr="00305F70" w:rsidRDefault="008416FA" w:rsidP="008416F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WISH</w:t>
            </w:r>
            <w:r w:rsidR="002410B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food groups</w:t>
            </w: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*</w:t>
            </w:r>
          </w:p>
        </w:tc>
        <w:tc>
          <w:tcPr>
            <w:tcW w:w="987" w:type="pct"/>
            <w:vMerge w:val="restart"/>
            <w:vAlign w:val="center"/>
          </w:tcPr>
          <w:p w14:paraId="0985EF96" w14:textId="01DF7987" w:rsidR="008416FA" w:rsidRPr="00305F70" w:rsidRDefault="001F4254" w:rsidP="001F42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Food c</w:t>
            </w:r>
            <w:r w:rsidR="008416FA"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omponents</w:t>
            </w:r>
          </w:p>
        </w:tc>
        <w:tc>
          <w:tcPr>
            <w:tcW w:w="1022" w:type="pct"/>
            <w:vAlign w:val="center"/>
          </w:tcPr>
          <w:p w14:paraId="72450337" w14:textId="77777777" w:rsidR="008416FA" w:rsidRPr="00305F70" w:rsidRDefault="008416FA" w:rsidP="008416F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Adaptation for children</w:t>
            </w:r>
          </w:p>
          <w:p w14:paraId="5C9937E2" w14:textId="77777777" w:rsidR="008416FA" w:rsidRPr="00305F70" w:rsidRDefault="008416FA" w:rsidP="008416F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3-9 years old (1544 kcal)</w:t>
            </w:r>
          </w:p>
        </w:tc>
        <w:tc>
          <w:tcPr>
            <w:tcW w:w="1002" w:type="pct"/>
            <w:vAlign w:val="center"/>
          </w:tcPr>
          <w:p w14:paraId="7D01D04F" w14:textId="77777777" w:rsidR="008416FA" w:rsidRPr="00305F70" w:rsidRDefault="008416FA" w:rsidP="008416F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Maximum Score</w:t>
            </w:r>
          </w:p>
        </w:tc>
        <w:tc>
          <w:tcPr>
            <w:tcW w:w="1034" w:type="pct"/>
            <w:vAlign w:val="center"/>
          </w:tcPr>
          <w:p w14:paraId="49A16687" w14:textId="77777777" w:rsidR="008416FA" w:rsidRPr="00305F70" w:rsidRDefault="008416FA" w:rsidP="008416F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Minimum Score</w:t>
            </w:r>
          </w:p>
        </w:tc>
      </w:tr>
      <w:tr w:rsidR="008416FA" w:rsidRPr="00305F70" w14:paraId="4D9E17ED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Merge/>
            <w:shd w:val="clear" w:color="auto" w:fill="auto"/>
            <w:vAlign w:val="center"/>
          </w:tcPr>
          <w:p w14:paraId="70859188" w14:textId="77777777" w:rsidR="008416FA" w:rsidRPr="00305F70" w:rsidRDefault="008416FA" w:rsidP="008416F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87" w:type="pct"/>
            <w:vMerge/>
            <w:shd w:val="clear" w:color="auto" w:fill="auto"/>
          </w:tcPr>
          <w:p w14:paraId="4F2CF8E1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022" w:type="pct"/>
            <w:vAlign w:val="center"/>
          </w:tcPr>
          <w:p w14:paraId="0B54ADED" w14:textId="77777777" w:rsidR="008416FA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Recommended intake in g/day </w:t>
            </w:r>
          </w:p>
          <w:p w14:paraId="4AA11CF0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(lower and upper range of intake) **</w:t>
            </w:r>
          </w:p>
        </w:tc>
        <w:tc>
          <w:tcPr>
            <w:tcW w:w="1002" w:type="pct"/>
            <w:vAlign w:val="center"/>
          </w:tcPr>
          <w:p w14:paraId="21DFF3BD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10 points**</w:t>
            </w:r>
          </w:p>
        </w:tc>
        <w:tc>
          <w:tcPr>
            <w:tcW w:w="1034" w:type="pct"/>
            <w:vAlign w:val="center"/>
          </w:tcPr>
          <w:p w14:paraId="27965741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0 points**</w:t>
            </w:r>
          </w:p>
        </w:tc>
      </w:tr>
      <w:tr w:rsidR="008416FA" w:rsidRPr="00332EBB" w14:paraId="07531543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shd w:val="clear" w:color="auto" w:fill="auto"/>
            <w:vAlign w:val="center"/>
          </w:tcPr>
          <w:p w14:paraId="4508CB98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Cereals (g/day)</w:t>
            </w:r>
          </w:p>
        </w:tc>
        <w:tc>
          <w:tcPr>
            <w:tcW w:w="987" w:type="pct"/>
            <w:shd w:val="clear" w:color="auto" w:fill="auto"/>
          </w:tcPr>
          <w:p w14:paraId="7D7760A7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pasta, rice, bread and toasts</w:t>
            </w:r>
          </w:p>
        </w:tc>
        <w:tc>
          <w:tcPr>
            <w:tcW w:w="1022" w:type="pct"/>
            <w:vAlign w:val="center"/>
          </w:tcPr>
          <w:p w14:paraId="67C3F016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174 (139-209)</w:t>
            </w:r>
          </w:p>
        </w:tc>
        <w:tc>
          <w:tcPr>
            <w:tcW w:w="2037" w:type="pct"/>
            <w:gridSpan w:val="2"/>
            <w:vMerge w:val="restart"/>
            <w:vAlign w:val="center"/>
          </w:tcPr>
          <w:p w14:paraId="62DE5AED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linear relationship between the lower recommended intake and the recommended intake</w:t>
            </w:r>
          </w:p>
        </w:tc>
      </w:tr>
      <w:tr w:rsidR="008416FA" w:rsidRPr="00593B7A" w14:paraId="0A53E1A7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196352AE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Vegetables (g/day)</w:t>
            </w:r>
          </w:p>
        </w:tc>
        <w:tc>
          <w:tcPr>
            <w:tcW w:w="987" w:type="pct"/>
          </w:tcPr>
          <w:p w14:paraId="12679E8D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fresh, frozen, cooked, canned, or</w:t>
            </w:r>
          </w:p>
          <w:p w14:paraId="2C3A49B0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dried vegetables, excluding salted or pickled vegetables</w:t>
            </w:r>
          </w:p>
        </w:tc>
        <w:tc>
          <w:tcPr>
            <w:tcW w:w="1022" w:type="pct"/>
            <w:vAlign w:val="center"/>
          </w:tcPr>
          <w:p w14:paraId="53299CD5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185 (124-371)</w:t>
            </w:r>
          </w:p>
        </w:tc>
        <w:tc>
          <w:tcPr>
            <w:tcW w:w="2037" w:type="pct"/>
            <w:gridSpan w:val="2"/>
            <w:vMerge/>
            <w:vAlign w:val="center"/>
          </w:tcPr>
          <w:p w14:paraId="7E72848C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416FA" w:rsidRPr="00593B7A" w14:paraId="7E021E6E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4F0481A2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Fruits (g/day)</w:t>
            </w:r>
          </w:p>
        </w:tc>
        <w:tc>
          <w:tcPr>
            <w:tcW w:w="987" w:type="pct"/>
          </w:tcPr>
          <w:p w14:paraId="7AEE0601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fresh, frozen, cooked, canned, or dried but excluding fruit juices, salted or pickled fruits</w:t>
            </w:r>
          </w:p>
        </w:tc>
        <w:tc>
          <w:tcPr>
            <w:tcW w:w="1022" w:type="pct"/>
            <w:vAlign w:val="center"/>
          </w:tcPr>
          <w:p w14:paraId="1869529F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124 (62-185)</w:t>
            </w:r>
          </w:p>
        </w:tc>
        <w:tc>
          <w:tcPr>
            <w:tcW w:w="2037" w:type="pct"/>
            <w:gridSpan w:val="2"/>
            <w:vMerge/>
            <w:vAlign w:val="center"/>
          </w:tcPr>
          <w:p w14:paraId="1B9353CA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416FA" w:rsidRPr="00593B7A" w14:paraId="3BF65CA8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32566F0D" w14:textId="7545E9BC" w:rsidR="008416FA" w:rsidRPr="00305F70" w:rsidRDefault="008416FA" w:rsidP="001F4254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Legume grains (g/day)</w:t>
            </w:r>
          </w:p>
        </w:tc>
        <w:tc>
          <w:tcPr>
            <w:tcW w:w="987" w:type="pct"/>
          </w:tcPr>
          <w:p w14:paraId="38EF20C3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fresh, frozen, cooked, canned, or dried legumes grains such as beans and lentils</w:t>
            </w:r>
          </w:p>
        </w:tc>
        <w:tc>
          <w:tcPr>
            <w:tcW w:w="1022" w:type="pct"/>
            <w:vAlign w:val="center"/>
          </w:tcPr>
          <w:p w14:paraId="48C8A6EA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 (0-62)</w:t>
            </w:r>
          </w:p>
        </w:tc>
        <w:tc>
          <w:tcPr>
            <w:tcW w:w="2037" w:type="pct"/>
            <w:gridSpan w:val="2"/>
            <w:vMerge/>
            <w:vAlign w:val="center"/>
          </w:tcPr>
          <w:p w14:paraId="54B84330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416FA" w:rsidRPr="00593B7A" w14:paraId="4A7A4E88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754D7929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Unsaturated fats (g/day)</w:t>
            </w:r>
          </w:p>
        </w:tc>
        <w:tc>
          <w:tcPr>
            <w:tcW w:w="987" w:type="pct"/>
          </w:tcPr>
          <w:p w14:paraId="382E1BD2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olive, soybean, rapeseed, sunflower and peanut oil</w:t>
            </w:r>
          </w:p>
        </w:tc>
        <w:tc>
          <w:tcPr>
            <w:tcW w:w="1022" w:type="pct"/>
            <w:vAlign w:val="center"/>
          </w:tcPr>
          <w:p w14:paraId="5BEE1FEE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5F7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 (12-49)</w:t>
            </w:r>
          </w:p>
        </w:tc>
        <w:tc>
          <w:tcPr>
            <w:tcW w:w="2037" w:type="pct"/>
            <w:gridSpan w:val="2"/>
            <w:vMerge/>
            <w:vAlign w:val="center"/>
          </w:tcPr>
          <w:p w14:paraId="594BC2BA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416FA" w:rsidRPr="00593B7A" w14:paraId="09374559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5123A600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Dairy (g/day)</w:t>
            </w:r>
          </w:p>
        </w:tc>
        <w:tc>
          <w:tcPr>
            <w:tcW w:w="987" w:type="pct"/>
          </w:tcPr>
          <w:p w14:paraId="5FA42BBC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whole or skimmed milk or derivative equivalents (e.g., cheese, yoghurt), excluding butter and cream</w:t>
            </w:r>
          </w:p>
        </w:tc>
        <w:tc>
          <w:tcPr>
            <w:tcW w:w="1022" w:type="pct"/>
            <w:vAlign w:val="center"/>
          </w:tcPr>
          <w:p w14:paraId="382EAE0E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154 (0-309)</w:t>
            </w:r>
          </w:p>
        </w:tc>
        <w:tc>
          <w:tcPr>
            <w:tcW w:w="2037" w:type="pct"/>
            <w:gridSpan w:val="2"/>
            <w:vMerge/>
            <w:vAlign w:val="center"/>
          </w:tcPr>
          <w:p w14:paraId="71D811FF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416FA" w:rsidRPr="00494B61" w14:paraId="180FF975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286C156A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Nuts (g/day)</w:t>
            </w:r>
          </w:p>
        </w:tc>
        <w:tc>
          <w:tcPr>
            <w:tcW w:w="987" w:type="pct"/>
          </w:tcPr>
          <w:p w14:paraId="557E522E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tree nuts and ground nuts (including</w:t>
            </w:r>
          </w:p>
          <w:p w14:paraId="6A23A445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peanuts)</w:t>
            </w:r>
          </w:p>
        </w:tc>
        <w:tc>
          <w:tcPr>
            <w:tcW w:w="1022" w:type="pct"/>
            <w:vAlign w:val="center"/>
          </w:tcPr>
          <w:p w14:paraId="7461EB0B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 (0-46)</w:t>
            </w:r>
          </w:p>
        </w:tc>
        <w:tc>
          <w:tcPr>
            <w:tcW w:w="2037" w:type="pct"/>
            <w:gridSpan w:val="2"/>
            <w:vMerge/>
            <w:vAlign w:val="center"/>
          </w:tcPr>
          <w:p w14:paraId="6B82E820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416FA" w:rsidRPr="00494B61" w14:paraId="3AEAD893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37E1AB49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Fish and shellfish</w:t>
            </w: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(g/day)</w:t>
            </w:r>
          </w:p>
        </w:tc>
        <w:tc>
          <w:tcPr>
            <w:tcW w:w="987" w:type="pct"/>
          </w:tcPr>
          <w:p w14:paraId="6774E8AF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fish and shellfish </w:t>
            </w:r>
          </w:p>
        </w:tc>
        <w:tc>
          <w:tcPr>
            <w:tcW w:w="1022" w:type="pct"/>
            <w:vAlign w:val="center"/>
          </w:tcPr>
          <w:p w14:paraId="0B0F6143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 (0-62)</w:t>
            </w:r>
          </w:p>
        </w:tc>
        <w:tc>
          <w:tcPr>
            <w:tcW w:w="2037" w:type="pct"/>
            <w:gridSpan w:val="2"/>
            <w:vMerge/>
            <w:vAlign w:val="center"/>
          </w:tcPr>
          <w:p w14:paraId="6812F917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416FA" w:rsidRPr="00332EBB" w14:paraId="0D2F132E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5E83447C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Chicken and other poultry (g/day)</w:t>
            </w:r>
          </w:p>
        </w:tc>
        <w:tc>
          <w:tcPr>
            <w:tcW w:w="987" w:type="pct"/>
          </w:tcPr>
          <w:p w14:paraId="6CE73504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chicken, duck, geese, rabbit</w:t>
            </w:r>
          </w:p>
        </w:tc>
        <w:tc>
          <w:tcPr>
            <w:tcW w:w="1022" w:type="pct"/>
            <w:vAlign w:val="center"/>
          </w:tcPr>
          <w:p w14:paraId="7CE9D0D6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18 (0-36) </w:t>
            </w:r>
          </w:p>
        </w:tc>
        <w:tc>
          <w:tcPr>
            <w:tcW w:w="2037" w:type="pct"/>
            <w:gridSpan w:val="2"/>
            <w:vMerge w:val="restart"/>
            <w:vAlign w:val="center"/>
          </w:tcPr>
          <w:p w14:paraId="30FDA1A5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linear relationship between the recommended intake and the upper recommended intake</w:t>
            </w:r>
          </w:p>
        </w:tc>
      </w:tr>
      <w:tr w:rsidR="008416FA" w:rsidRPr="00593B7A" w14:paraId="5EF9BB3E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61FF9630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Eggs (g/day)</w:t>
            </w:r>
          </w:p>
        </w:tc>
        <w:tc>
          <w:tcPr>
            <w:tcW w:w="987" w:type="pct"/>
          </w:tcPr>
          <w:p w14:paraId="25319E69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eggs from chickens and ducks, but excludes fish eggs</w:t>
            </w:r>
          </w:p>
        </w:tc>
        <w:tc>
          <w:tcPr>
            <w:tcW w:w="1022" w:type="pct"/>
            <w:vAlign w:val="center"/>
          </w:tcPr>
          <w:p w14:paraId="7B96D5FE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 (0-15)</w:t>
            </w:r>
          </w:p>
        </w:tc>
        <w:tc>
          <w:tcPr>
            <w:tcW w:w="2037" w:type="pct"/>
            <w:gridSpan w:val="2"/>
            <w:vMerge/>
            <w:vAlign w:val="center"/>
          </w:tcPr>
          <w:p w14:paraId="649C65C9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416FA" w:rsidRPr="00593B7A" w14:paraId="0F7067F9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2D911097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 xml:space="preserve">Red </w:t>
            </w:r>
            <w: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 xml:space="preserve">and processed </w:t>
            </w: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meat (g/day)</w:t>
            </w:r>
          </w:p>
        </w:tc>
        <w:tc>
          <w:tcPr>
            <w:tcW w:w="987" w:type="pct"/>
          </w:tcPr>
          <w:p w14:paraId="31364D3E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beef, pork, lamb, and goat including red meat in its processed form but excluding poultry, fish, eggs</w:t>
            </w:r>
          </w:p>
        </w:tc>
        <w:tc>
          <w:tcPr>
            <w:tcW w:w="1022" w:type="pct"/>
            <w:vAlign w:val="center"/>
          </w:tcPr>
          <w:p w14:paraId="0B3E1BF1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 (0-17)</w:t>
            </w:r>
          </w:p>
        </w:tc>
        <w:tc>
          <w:tcPr>
            <w:tcW w:w="2037" w:type="pct"/>
            <w:gridSpan w:val="2"/>
            <w:vMerge/>
            <w:vAlign w:val="center"/>
          </w:tcPr>
          <w:p w14:paraId="68C2ACE9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416FA" w:rsidRPr="00494B61" w14:paraId="1251A5D5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66518290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Saturated fats (g/day)</w:t>
            </w:r>
          </w:p>
        </w:tc>
        <w:tc>
          <w:tcPr>
            <w:tcW w:w="987" w:type="pct"/>
          </w:tcPr>
          <w:p w14:paraId="600AB69C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palm oil, and from dairy fats, lard or tallows</w:t>
            </w:r>
          </w:p>
        </w:tc>
        <w:tc>
          <w:tcPr>
            <w:tcW w:w="1022" w:type="pct"/>
            <w:vAlign w:val="center"/>
          </w:tcPr>
          <w:p w14:paraId="160C78E2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5F7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 (0-7)</w:t>
            </w:r>
          </w:p>
        </w:tc>
        <w:tc>
          <w:tcPr>
            <w:tcW w:w="1002" w:type="pct"/>
            <w:vAlign w:val="center"/>
          </w:tcPr>
          <w:p w14:paraId="77863364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≤ recommended intake</w:t>
            </w:r>
          </w:p>
        </w:tc>
        <w:tc>
          <w:tcPr>
            <w:tcW w:w="1034" w:type="pct"/>
            <w:vAlign w:val="center"/>
          </w:tcPr>
          <w:p w14:paraId="726E737E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&gt;recommended intake</w:t>
            </w:r>
          </w:p>
        </w:tc>
      </w:tr>
      <w:tr w:rsidR="008416FA" w:rsidRPr="00494B61" w14:paraId="67F86514" w14:textId="77777777" w:rsidTr="008416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5" w:type="pct"/>
            <w:vAlign w:val="center"/>
          </w:tcPr>
          <w:p w14:paraId="615395FF" w14:textId="77777777" w:rsidR="008416FA" w:rsidRPr="00305F70" w:rsidRDefault="008416FA" w:rsidP="008416FA">
            <w:pPr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 w:val="0"/>
                <w:sz w:val="16"/>
                <w:szCs w:val="16"/>
                <w:lang w:val="en-US"/>
              </w:rPr>
              <w:t>Soft drinks and added sugars (g/day)</w:t>
            </w:r>
          </w:p>
        </w:tc>
        <w:tc>
          <w:tcPr>
            <w:tcW w:w="987" w:type="pct"/>
          </w:tcPr>
          <w:p w14:paraId="5EAE4BA0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bCs/>
                <w:sz w:val="16"/>
                <w:szCs w:val="16"/>
                <w:lang w:val="en-US"/>
              </w:rPr>
              <w:t>added sugar and sugar-sweetened beverages</w:t>
            </w:r>
          </w:p>
        </w:tc>
        <w:tc>
          <w:tcPr>
            <w:tcW w:w="1022" w:type="pct"/>
            <w:vAlign w:val="center"/>
          </w:tcPr>
          <w:p w14:paraId="5F9819DB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 (0-19)</w:t>
            </w:r>
          </w:p>
        </w:tc>
        <w:tc>
          <w:tcPr>
            <w:tcW w:w="1002" w:type="pct"/>
            <w:vAlign w:val="center"/>
          </w:tcPr>
          <w:p w14:paraId="6924D381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≤ recommended intake</w:t>
            </w:r>
          </w:p>
        </w:tc>
        <w:tc>
          <w:tcPr>
            <w:tcW w:w="1034" w:type="pct"/>
            <w:vAlign w:val="center"/>
          </w:tcPr>
          <w:p w14:paraId="44D2D9C0" w14:textId="77777777" w:rsidR="008416FA" w:rsidRPr="00305F70" w:rsidRDefault="008416FA" w:rsidP="008416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&gt;recommended intake</w:t>
            </w:r>
          </w:p>
        </w:tc>
      </w:tr>
    </w:tbl>
    <w:p w14:paraId="76CFD0D7" w14:textId="77777777" w:rsidR="00593B7A" w:rsidRPr="00210496" w:rsidRDefault="00593B7A" w:rsidP="00593B7A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210496">
        <w:rPr>
          <w:rFonts w:ascii="Times New Roman" w:hAnsi="Times New Roman" w:cs="Times New Roman"/>
          <w:sz w:val="20"/>
          <w:szCs w:val="20"/>
          <w:lang w:val="en-US"/>
        </w:rPr>
        <w:t xml:space="preserve">Legend: </w:t>
      </w:r>
    </w:p>
    <w:p w14:paraId="515E50BE" w14:textId="3DB99CEF" w:rsidR="00593B7A" w:rsidRDefault="00593B7A" w:rsidP="00593B7A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210496">
        <w:rPr>
          <w:rFonts w:ascii="Times New Roman" w:hAnsi="Times New Roman" w:cs="Times New Roman"/>
          <w:sz w:val="20"/>
          <w:szCs w:val="20"/>
          <w:lang w:val="en-US"/>
        </w:rPr>
        <w:t>WISH: World Index for Sustainability and Health</w:t>
      </w:r>
      <w:r w:rsidR="00E23FA7">
        <w:rPr>
          <w:rFonts w:ascii="Times New Roman" w:hAnsi="Times New Roman" w:cs="Times New Roman"/>
          <w:sz w:val="20"/>
          <w:szCs w:val="20"/>
          <w:lang w:val="en-US"/>
        </w:rPr>
        <w:t>, originally described in adults (</w:t>
      </w:r>
      <w:r w:rsidR="009E743E">
        <w:rPr>
          <w:rFonts w:ascii="Times New Roman" w:hAnsi="Times New Roman" w:cs="Times New Roman"/>
          <w:sz w:val="20"/>
          <w:szCs w:val="20"/>
          <w:lang w:val="en-US"/>
        </w:rPr>
        <w:t>1</w:t>
      </w:r>
      <w:r w:rsidR="00115718">
        <w:rPr>
          <w:rFonts w:ascii="Times New Roman" w:hAnsi="Times New Roman" w:cs="Times New Roman"/>
          <w:sz w:val="20"/>
          <w:szCs w:val="20"/>
          <w:lang w:val="en-US"/>
        </w:rPr>
        <w:t>0</w:t>
      </w:r>
      <w:r w:rsidR="00E23FA7">
        <w:rPr>
          <w:rFonts w:ascii="Times New Roman" w:hAnsi="Times New Roman" w:cs="Times New Roman"/>
          <w:sz w:val="20"/>
          <w:szCs w:val="20"/>
          <w:lang w:val="en-US"/>
        </w:rPr>
        <w:t>).</w:t>
      </w:r>
    </w:p>
    <w:p w14:paraId="4EBBD401" w14:textId="71D69D52" w:rsidR="00593B7A" w:rsidRPr="00210496" w:rsidRDefault="00593B7A" w:rsidP="00593B7A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210496">
        <w:rPr>
          <w:rFonts w:ascii="Times New Roman" w:hAnsi="Times New Roman" w:cs="Times New Roman"/>
          <w:sz w:val="20"/>
          <w:szCs w:val="20"/>
          <w:lang w:val="en-US"/>
        </w:rPr>
        <w:t xml:space="preserve">*For the calculation of the total WISH score, all components are summed up and are given equal weight in the total score. Possible score ranging from 0 to 130. </w:t>
      </w:r>
    </w:p>
    <w:p w14:paraId="443EC042" w14:textId="7F78F489" w:rsidR="00305F70" w:rsidRDefault="00593B7A" w:rsidP="00F115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vertAlign w:val="superscript"/>
          <w:lang w:val="en-US"/>
        </w:rPr>
        <w:t>**</w:t>
      </w:r>
      <w:r w:rsidRPr="00210496">
        <w:rPr>
          <w:rFonts w:ascii="Times New Roman" w:hAnsi="Times New Roman" w:cs="Times New Roman"/>
          <w:sz w:val="20"/>
          <w:szCs w:val="20"/>
          <w:lang w:val="en-US"/>
        </w:rPr>
        <w:t xml:space="preserve"> according to </w:t>
      </w:r>
      <w:r w:rsidR="00E23FA7">
        <w:rPr>
          <w:rFonts w:ascii="Times New Roman" w:hAnsi="Times New Roman" w:cs="Times New Roman"/>
          <w:sz w:val="20"/>
          <w:szCs w:val="20"/>
          <w:lang w:val="en-US"/>
        </w:rPr>
        <w:t xml:space="preserve">the </w:t>
      </w:r>
      <w:r w:rsidRPr="00210496">
        <w:rPr>
          <w:rFonts w:ascii="Times New Roman" w:hAnsi="Times New Roman" w:cs="Times New Roman"/>
          <w:sz w:val="20"/>
          <w:szCs w:val="20"/>
          <w:lang w:val="en-US"/>
        </w:rPr>
        <w:t>European Food Safety Authority (EFSA) guidelines</w:t>
      </w:r>
      <w:r w:rsidR="008416FA" w:rsidRPr="008416FA">
        <w:rPr>
          <w:rFonts w:ascii="Times New Roman" w:hAnsi="Times New Roman" w:cs="Times New Roman"/>
          <w:color w:val="FF0000"/>
          <w:sz w:val="20"/>
          <w:szCs w:val="20"/>
          <w:vertAlign w:val="superscript"/>
          <w:lang w:val="en-US"/>
        </w:rPr>
        <w:t>1</w:t>
      </w:r>
      <w:r w:rsidRPr="00210496">
        <w:rPr>
          <w:rFonts w:ascii="Times New Roman" w:hAnsi="Times New Roman" w:cs="Times New Roman"/>
          <w:sz w:val="20"/>
          <w:szCs w:val="20"/>
          <w:lang w:val="en-US"/>
        </w:rPr>
        <w:t xml:space="preserve">, Population Reference Intakes (PRI). </w:t>
      </w:r>
    </w:p>
    <w:p w14:paraId="0D9FE949" w14:textId="4AC555BC" w:rsidR="005C29E6" w:rsidRDefault="005C29E6" w:rsidP="00F115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14:paraId="4CF52A02" w14:textId="3C6CA532" w:rsidR="005C29E6" w:rsidRPr="008416FA" w:rsidRDefault="008416FA" w:rsidP="008416F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18"/>
          <w:szCs w:val="18"/>
          <w:lang w:val="en-US"/>
        </w:rPr>
        <w:sectPr w:rsidR="005C29E6" w:rsidRPr="008416FA" w:rsidSect="00F115B4">
          <w:pgSz w:w="16838" w:h="11906" w:orient="landscape"/>
          <w:pgMar w:top="1701" w:right="1417" w:bottom="1701" w:left="1417" w:header="708" w:footer="708" w:gutter="0"/>
          <w:cols w:space="708"/>
          <w:docGrid w:linePitch="360"/>
        </w:sectPr>
      </w:pPr>
      <w:r w:rsidRPr="009A6AF9">
        <w:rPr>
          <w:rFonts w:ascii="Times New Roman" w:hAnsi="Times New Roman" w:cs="Times New Roman"/>
          <w:sz w:val="18"/>
          <w:szCs w:val="18"/>
          <w:vertAlign w:val="superscript"/>
          <w:lang w:val="en-US"/>
        </w:rPr>
        <w:t>1</w:t>
      </w:r>
      <w:r w:rsidRPr="009A6AF9">
        <w:rPr>
          <w:rFonts w:ascii="Times New Roman" w:hAnsi="Times New Roman" w:cs="Times New Roman"/>
          <w:sz w:val="18"/>
          <w:szCs w:val="18"/>
          <w:lang w:val="en-US"/>
        </w:rPr>
        <w:t xml:space="preserve">EFSA Panel on Dietetic Products N, and Allergies (NDA)., 2010. Scientific Opinion on principles for deriving and applying Dietary Reference Values. EFSA Journal. 8(3):1458. [30 pp.]. </w:t>
      </w:r>
      <w:proofErr w:type="spellStart"/>
      <w:r w:rsidRPr="009A6AF9">
        <w:rPr>
          <w:rFonts w:ascii="Times New Roman" w:hAnsi="Times New Roman" w:cs="Times New Roman"/>
          <w:sz w:val="18"/>
          <w:szCs w:val="18"/>
          <w:lang w:val="en-US"/>
        </w:rPr>
        <w:t>doi</w:t>
      </w:r>
      <w:proofErr w:type="spellEnd"/>
      <w:r w:rsidRPr="009A6AF9">
        <w:rPr>
          <w:rFonts w:ascii="Times New Roman" w:hAnsi="Times New Roman" w:cs="Times New Roman"/>
          <w:sz w:val="18"/>
          <w:szCs w:val="18"/>
          <w:lang w:val="en-US"/>
        </w:rPr>
        <w:t>:</w:t>
      </w:r>
      <w:r w:rsidR="001F4254" w:rsidRPr="009A6AF9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2D42E6" w:rsidRPr="009A6AF9">
        <w:rPr>
          <w:rFonts w:ascii="Times New Roman" w:hAnsi="Times New Roman" w:cs="Times New Roman"/>
          <w:sz w:val="18"/>
          <w:szCs w:val="18"/>
          <w:lang w:val="en-US"/>
        </w:rPr>
        <w:t>10.2903/j.efsa.2010.1458</w:t>
      </w:r>
      <w:r w:rsidRPr="008416FA">
        <w:rPr>
          <w:rFonts w:ascii="Times New Roman" w:hAnsi="Times New Roman" w:cs="Times New Roman"/>
          <w:color w:val="FF0000"/>
          <w:sz w:val="18"/>
          <w:szCs w:val="18"/>
          <w:lang w:val="en-US"/>
        </w:rPr>
        <w:fldChar w:fldCharType="begin"/>
      </w:r>
      <w:r w:rsidRPr="008416FA">
        <w:rPr>
          <w:rFonts w:ascii="Times New Roman" w:hAnsi="Times New Roman" w:cs="Times New Roman"/>
          <w:color w:val="FF0000"/>
          <w:sz w:val="18"/>
          <w:szCs w:val="18"/>
          <w:lang w:val="en-US"/>
        </w:rPr>
        <w:instrText>10.2903/j.efsa.2010.1458</w:instrText>
      </w:r>
      <w:r w:rsidRPr="008416FA">
        <w:rPr>
          <w:rFonts w:ascii="Times New Roman" w:hAnsi="Times New Roman" w:cs="Times New Roman"/>
          <w:color w:val="FF0000"/>
          <w:sz w:val="18"/>
          <w:szCs w:val="18"/>
          <w:lang w:val="en-US"/>
        </w:rPr>
        <w:fldChar w:fldCharType="separate"/>
      </w:r>
      <w:r w:rsidRPr="008416FA">
        <w:rPr>
          <w:rFonts w:ascii="Times New Roman" w:hAnsi="Times New Roman" w:cs="Times New Roman"/>
          <w:color w:val="FF0000"/>
          <w:sz w:val="18"/>
          <w:szCs w:val="18"/>
          <w:lang w:val="en-US"/>
        </w:rPr>
        <w:t>https://doi.org/10.2903/j.efsa.2010.1458</w:t>
      </w:r>
      <w:r w:rsidRPr="008416FA">
        <w:rPr>
          <w:rFonts w:ascii="Times New Roman" w:hAnsi="Times New Roman" w:cs="Times New Roman"/>
          <w:color w:val="FF0000"/>
          <w:sz w:val="18"/>
          <w:szCs w:val="18"/>
          <w:lang w:val="en-US"/>
        </w:rPr>
        <w:fldChar w:fldCharType="end"/>
      </w:r>
    </w:p>
    <w:p w14:paraId="74596378" w14:textId="5D29DF4D" w:rsidR="005C29E6" w:rsidRDefault="005C29E6" w:rsidP="005C29E6">
      <w:pPr>
        <w:spacing w:line="240" w:lineRule="auto"/>
        <w:jc w:val="both"/>
        <w:rPr>
          <w:rFonts w:ascii="Times New Roman" w:hAnsi="Times New Roman" w:cs="Times New Roman"/>
          <w:b/>
          <w:sz w:val="20"/>
          <w:lang w:val="en-US"/>
        </w:rPr>
      </w:pPr>
      <w:r>
        <w:rPr>
          <w:rFonts w:ascii="Times New Roman" w:hAnsi="Times New Roman" w:cs="Times New Roman"/>
          <w:b/>
          <w:sz w:val="20"/>
          <w:lang w:val="en-US"/>
        </w:rPr>
        <w:lastRenderedPageBreak/>
        <w:t xml:space="preserve">Supplementary </w:t>
      </w:r>
      <w:r w:rsidRPr="00E9613F">
        <w:rPr>
          <w:rFonts w:ascii="Times New Roman" w:hAnsi="Times New Roman" w:cs="Times New Roman"/>
          <w:b/>
          <w:sz w:val="20"/>
          <w:lang w:val="en-US"/>
        </w:rPr>
        <w:t xml:space="preserve">Table </w:t>
      </w:r>
      <w:r w:rsidR="001F4254">
        <w:rPr>
          <w:rFonts w:ascii="Times New Roman" w:hAnsi="Times New Roman" w:cs="Times New Roman"/>
          <w:b/>
          <w:sz w:val="20"/>
          <w:lang w:val="en-US"/>
        </w:rPr>
        <w:t>B</w:t>
      </w:r>
      <w:r>
        <w:rPr>
          <w:rFonts w:ascii="Times New Roman" w:hAnsi="Times New Roman" w:cs="Times New Roman"/>
          <w:b/>
          <w:sz w:val="20"/>
          <w:lang w:val="en-US"/>
        </w:rPr>
        <w:t>.</w:t>
      </w:r>
      <w:r w:rsidRPr="00E9613F">
        <w:rPr>
          <w:rFonts w:ascii="Times New Roman" w:hAnsi="Times New Roman" w:cs="Times New Roman"/>
          <w:b/>
          <w:sz w:val="20"/>
          <w:lang w:val="en-US"/>
        </w:rPr>
        <w:t xml:space="preserve">  </w:t>
      </w:r>
      <w:r w:rsidRPr="001D0611">
        <w:rPr>
          <w:rFonts w:ascii="Times New Roman" w:hAnsi="Times New Roman" w:cs="Times New Roman"/>
          <w:b/>
          <w:sz w:val="20"/>
          <w:lang w:val="en-US"/>
        </w:rPr>
        <w:t xml:space="preserve">Food groups </w:t>
      </w:r>
      <w:r>
        <w:rPr>
          <w:rFonts w:ascii="Times New Roman" w:hAnsi="Times New Roman" w:cs="Times New Roman"/>
          <w:b/>
          <w:sz w:val="20"/>
          <w:lang w:val="en-US"/>
        </w:rPr>
        <w:t xml:space="preserve">consumption considering the components of the World Index for Sustainability and Health (WISH) </w:t>
      </w:r>
      <w:r w:rsidR="00D45881">
        <w:rPr>
          <w:rFonts w:ascii="Times New Roman" w:hAnsi="Times New Roman" w:cs="Times New Roman"/>
          <w:b/>
          <w:sz w:val="20"/>
          <w:lang w:val="en-US"/>
        </w:rPr>
        <w:t xml:space="preserve">of children from Generation XXI birth cohort </w:t>
      </w:r>
      <w:r w:rsidR="00D45881" w:rsidRPr="009A6AF9">
        <w:rPr>
          <w:rFonts w:ascii="Times New Roman" w:hAnsi="Times New Roman" w:cs="Times New Roman"/>
          <w:b/>
          <w:sz w:val="20"/>
          <w:lang w:val="en-US"/>
        </w:rPr>
        <w:t xml:space="preserve">with data on </w:t>
      </w:r>
      <w:r w:rsidR="00D45881">
        <w:rPr>
          <w:rFonts w:ascii="Times New Roman" w:hAnsi="Times New Roman" w:cs="Times New Roman"/>
          <w:b/>
          <w:sz w:val="20"/>
          <w:lang w:val="en-US"/>
        </w:rPr>
        <w:t xml:space="preserve">3-day </w:t>
      </w:r>
      <w:r w:rsidR="00D45881" w:rsidRPr="009A6AF9">
        <w:rPr>
          <w:rFonts w:ascii="Times New Roman" w:hAnsi="Times New Roman" w:cs="Times New Roman"/>
          <w:b/>
          <w:sz w:val="20"/>
          <w:lang w:val="en-US"/>
        </w:rPr>
        <w:t xml:space="preserve">food diaries and variables of interest </w:t>
      </w:r>
      <w:r>
        <w:rPr>
          <w:rFonts w:ascii="Times New Roman" w:hAnsi="Times New Roman" w:cs="Times New Roman"/>
          <w:b/>
          <w:sz w:val="20"/>
          <w:lang w:val="en-US"/>
        </w:rPr>
        <w:t>(n=2125)</w:t>
      </w:r>
    </w:p>
    <w:p w14:paraId="2449DD25" w14:textId="77777777" w:rsidR="005C29E6" w:rsidRDefault="005C29E6" w:rsidP="005C29E6">
      <w:pPr>
        <w:spacing w:line="240" w:lineRule="auto"/>
        <w:jc w:val="both"/>
        <w:rPr>
          <w:rFonts w:ascii="Times New Roman" w:hAnsi="Times New Roman" w:cs="Times New Roman"/>
          <w:b/>
          <w:sz w:val="20"/>
          <w:lang w:val="en-US"/>
        </w:rPr>
      </w:pPr>
    </w:p>
    <w:tbl>
      <w:tblPr>
        <w:tblStyle w:val="TabelacomGrelha"/>
        <w:tblpPr w:leftFromText="141" w:rightFromText="141" w:vertAnchor="page" w:horzAnchor="margin" w:tblpY="2471"/>
        <w:tblW w:w="5000" w:type="pct"/>
        <w:tblLook w:val="04A0" w:firstRow="1" w:lastRow="0" w:firstColumn="1" w:lastColumn="0" w:noHBand="0" w:noVBand="1"/>
      </w:tblPr>
      <w:tblGrid>
        <w:gridCol w:w="4600"/>
        <w:gridCol w:w="3894"/>
      </w:tblGrid>
      <w:tr w:rsidR="005C29E6" w:rsidRPr="00332EBB" w14:paraId="6BE91A02" w14:textId="77777777" w:rsidTr="00D45881">
        <w:tc>
          <w:tcPr>
            <w:tcW w:w="2708" w:type="pct"/>
          </w:tcPr>
          <w:p w14:paraId="40B5934E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292" w:type="pct"/>
            <w:vAlign w:val="center"/>
          </w:tcPr>
          <w:p w14:paraId="10E10063" w14:textId="77777777" w:rsidR="005C29E6" w:rsidRDefault="005C29E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05F7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Intake (g/day) </w:t>
            </w:r>
          </w:p>
          <w:p w14:paraId="22D8A2C5" w14:textId="788943B0" w:rsidR="005C29E6" w:rsidRPr="00305F70" w:rsidRDefault="00332EB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32EBB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Median (percentile 25, percentile 75)</w:t>
            </w:r>
          </w:p>
        </w:tc>
      </w:tr>
      <w:tr w:rsidR="005C29E6" w:rsidRPr="00E23FA7" w14:paraId="7168358A" w14:textId="77777777" w:rsidTr="00D45881">
        <w:tc>
          <w:tcPr>
            <w:tcW w:w="2708" w:type="pct"/>
            <w:vAlign w:val="center"/>
          </w:tcPr>
          <w:p w14:paraId="6897B2A3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Cereals (g/day)</w:t>
            </w:r>
            <w:r w:rsidRPr="0082510B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1</w:t>
            </w:r>
          </w:p>
        </w:tc>
        <w:tc>
          <w:tcPr>
            <w:tcW w:w="2292" w:type="pct"/>
            <w:vAlign w:val="center"/>
          </w:tcPr>
          <w:p w14:paraId="1EAD176B" w14:textId="6E92DE76" w:rsidR="005C29E6" w:rsidRPr="00D351AF" w:rsidRDefault="00332EB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149.3 (117.1, 182.0)</w:t>
            </w:r>
          </w:p>
        </w:tc>
      </w:tr>
      <w:tr w:rsidR="005C29E6" w:rsidRPr="00E23FA7" w14:paraId="7AF359EC" w14:textId="77777777" w:rsidTr="00D45881">
        <w:tc>
          <w:tcPr>
            <w:tcW w:w="2708" w:type="pct"/>
            <w:vAlign w:val="center"/>
          </w:tcPr>
          <w:p w14:paraId="45DAEEE3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Vegetables (g/day)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2</w:t>
            </w:r>
          </w:p>
        </w:tc>
        <w:tc>
          <w:tcPr>
            <w:tcW w:w="2292" w:type="pct"/>
            <w:vAlign w:val="center"/>
          </w:tcPr>
          <w:p w14:paraId="7B0B48C3" w14:textId="0DAB010F" w:rsidR="005C29E6" w:rsidRPr="00D351AF" w:rsidRDefault="00332EB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218.7 (151.3, 281.2)</w:t>
            </w:r>
          </w:p>
        </w:tc>
      </w:tr>
      <w:tr w:rsidR="005C29E6" w:rsidRPr="00E23FA7" w14:paraId="2780D56D" w14:textId="77777777" w:rsidTr="00D45881">
        <w:tc>
          <w:tcPr>
            <w:tcW w:w="2708" w:type="pct"/>
            <w:vAlign w:val="center"/>
          </w:tcPr>
          <w:p w14:paraId="64CDA0F4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Fruits (g/day)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3</w:t>
            </w:r>
          </w:p>
        </w:tc>
        <w:tc>
          <w:tcPr>
            <w:tcW w:w="2292" w:type="pct"/>
            <w:vAlign w:val="center"/>
          </w:tcPr>
          <w:p w14:paraId="3FA491F9" w14:textId="083F6A4C" w:rsidR="005C29E6" w:rsidRPr="00D351AF" w:rsidRDefault="00332EB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177.8 (110.0, 246.2)</w:t>
            </w:r>
          </w:p>
        </w:tc>
      </w:tr>
      <w:tr w:rsidR="005C29E6" w:rsidRPr="0082510B" w14:paraId="7514FB03" w14:textId="77777777" w:rsidTr="00D45881">
        <w:tc>
          <w:tcPr>
            <w:tcW w:w="2708" w:type="pct"/>
            <w:vAlign w:val="center"/>
          </w:tcPr>
          <w:p w14:paraId="14887384" w14:textId="23ADA7B8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Legume grains (g/day)</w:t>
            </w:r>
          </w:p>
        </w:tc>
        <w:tc>
          <w:tcPr>
            <w:tcW w:w="2292" w:type="pct"/>
            <w:vAlign w:val="center"/>
          </w:tcPr>
          <w:p w14:paraId="51C45C47" w14:textId="30FFDC98" w:rsidR="005C29E6" w:rsidRPr="00D351AF" w:rsidRDefault="00332EB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6.5 (0.0, 14.4)</w:t>
            </w:r>
          </w:p>
        </w:tc>
      </w:tr>
      <w:tr w:rsidR="005C29E6" w:rsidRPr="0082510B" w14:paraId="1BD0CA8D" w14:textId="77777777" w:rsidTr="00D45881">
        <w:tc>
          <w:tcPr>
            <w:tcW w:w="2708" w:type="pct"/>
            <w:vAlign w:val="center"/>
          </w:tcPr>
          <w:p w14:paraId="40EE9F85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Unsaturated fats (g/day)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4</w:t>
            </w:r>
          </w:p>
        </w:tc>
        <w:tc>
          <w:tcPr>
            <w:tcW w:w="2292" w:type="pct"/>
            <w:vAlign w:val="center"/>
          </w:tcPr>
          <w:p w14:paraId="1D6A8DDB" w14:textId="649BA5C4" w:rsidR="005C29E6" w:rsidRPr="00D351AF" w:rsidRDefault="00332EB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17.4 (13.8, 21.8)</w:t>
            </w:r>
          </w:p>
        </w:tc>
      </w:tr>
      <w:tr w:rsidR="005C29E6" w:rsidRPr="0082510B" w14:paraId="29EB4BA4" w14:textId="77777777" w:rsidTr="00D45881">
        <w:tc>
          <w:tcPr>
            <w:tcW w:w="2708" w:type="pct"/>
            <w:vAlign w:val="center"/>
          </w:tcPr>
          <w:p w14:paraId="33F73B58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Dairy (g/day)</w:t>
            </w:r>
            <w:r w:rsidRPr="0082510B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5</w:t>
            </w:r>
          </w:p>
        </w:tc>
        <w:tc>
          <w:tcPr>
            <w:tcW w:w="2292" w:type="pct"/>
            <w:vAlign w:val="center"/>
          </w:tcPr>
          <w:p w14:paraId="2EAC7AAF" w14:textId="25A9B656" w:rsidR="005C29E6" w:rsidRPr="00D351AF" w:rsidRDefault="00332EB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504.4 (385.2, 626.7)</w:t>
            </w:r>
          </w:p>
        </w:tc>
      </w:tr>
      <w:tr w:rsidR="005C29E6" w:rsidRPr="0082510B" w14:paraId="2ED340EC" w14:textId="77777777" w:rsidTr="00D45881">
        <w:tc>
          <w:tcPr>
            <w:tcW w:w="2708" w:type="pct"/>
            <w:vAlign w:val="center"/>
          </w:tcPr>
          <w:p w14:paraId="42C191AB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Nuts (g/day)</w:t>
            </w:r>
            <w:r w:rsidRPr="0082510B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6</w:t>
            </w:r>
          </w:p>
        </w:tc>
        <w:tc>
          <w:tcPr>
            <w:tcW w:w="2292" w:type="pct"/>
            <w:vAlign w:val="center"/>
          </w:tcPr>
          <w:p w14:paraId="16FE24B7" w14:textId="54003BBD" w:rsidR="005C29E6" w:rsidRPr="00D351AF" w:rsidRDefault="00332EB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0.0 (0.0, 0.0)</w:t>
            </w:r>
          </w:p>
        </w:tc>
      </w:tr>
      <w:tr w:rsidR="005C29E6" w:rsidRPr="0082510B" w14:paraId="4A65DA9D" w14:textId="77777777" w:rsidTr="00D45881">
        <w:tc>
          <w:tcPr>
            <w:tcW w:w="2708" w:type="pct"/>
            <w:vAlign w:val="center"/>
          </w:tcPr>
          <w:p w14:paraId="796E594D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Fish and shellfish (g/day)</w:t>
            </w:r>
            <w:r w:rsidRPr="0082510B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7</w:t>
            </w:r>
          </w:p>
        </w:tc>
        <w:tc>
          <w:tcPr>
            <w:tcW w:w="2292" w:type="pct"/>
            <w:vAlign w:val="center"/>
          </w:tcPr>
          <w:p w14:paraId="1964C853" w14:textId="224371BA" w:rsidR="005C29E6" w:rsidRPr="00D351AF" w:rsidRDefault="00332EB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39.5 (23.6, </w:t>
            </w:r>
            <w:r w:rsidR="00D351AF"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60.7)</w:t>
            </w:r>
          </w:p>
        </w:tc>
      </w:tr>
      <w:tr w:rsidR="005C29E6" w:rsidRPr="0082510B" w14:paraId="4691A64C" w14:textId="77777777" w:rsidTr="00D45881">
        <w:tc>
          <w:tcPr>
            <w:tcW w:w="2708" w:type="pct"/>
            <w:vAlign w:val="center"/>
          </w:tcPr>
          <w:p w14:paraId="4080974C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Chicken and other poultry (g/day)</w:t>
            </w:r>
          </w:p>
        </w:tc>
        <w:tc>
          <w:tcPr>
            <w:tcW w:w="2292" w:type="pct"/>
            <w:vAlign w:val="center"/>
          </w:tcPr>
          <w:p w14:paraId="2039056B" w14:textId="231C8D5B" w:rsidR="005C29E6" w:rsidRPr="00D351AF" w:rsidRDefault="00D351AF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29.3 (13.0, 46.6)</w:t>
            </w:r>
          </w:p>
        </w:tc>
      </w:tr>
      <w:tr w:rsidR="005C29E6" w:rsidRPr="0082510B" w14:paraId="6411D9DC" w14:textId="77777777" w:rsidTr="00D45881">
        <w:tc>
          <w:tcPr>
            <w:tcW w:w="2708" w:type="pct"/>
            <w:vAlign w:val="center"/>
          </w:tcPr>
          <w:p w14:paraId="5CA595F0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Eggs (g/day)</w:t>
            </w:r>
          </w:p>
        </w:tc>
        <w:tc>
          <w:tcPr>
            <w:tcW w:w="2292" w:type="pct"/>
            <w:vAlign w:val="center"/>
          </w:tcPr>
          <w:p w14:paraId="5775FA58" w14:textId="2DFAA6BB" w:rsidR="005C29E6" w:rsidRPr="00D351AF" w:rsidRDefault="00D351AF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3.5 (0.0, 14.5)</w:t>
            </w:r>
          </w:p>
        </w:tc>
      </w:tr>
      <w:tr w:rsidR="005C29E6" w:rsidRPr="0082510B" w14:paraId="481D195F" w14:textId="77777777" w:rsidTr="00D45881">
        <w:tc>
          <w:tcPr>
            <w:tcW w:w="2708" w:type="pct"/>
            <w:vAlign w:val="center"/>
          </w:tcPr>
          <w:p w14:paraId="1BDFA93C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Red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and processed </w:t>
            </w: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meat (g/day)</w:t>
            </w:r>
            <w:r w:rsidRPr="0082510B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8</w:t>
            </w:r>
          </w:p>
        </w:tc>
        <w:tc>
          <w:tcPr>
            <w:tcW w:w="2292" w:type="pct"/>
            <w:vAlign w:val="center"/>
          </w:tcPr>
          <w:p w14:paraId="6E6C343E" w14:textId="61BCA957" w:rsidR="005C29E6" w:rsidRPr="00D351AF" w:rsidRDefault="00D351AF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65.2 (41.6, 89.6)</w:t>
            </w:r>
          </w:p>
        </w:tc>
      </w:tr>
      <w:tr w:rsidR="005C29E6" w:rsidRPr="0082510B" w14:paraId="7725FF39" w14:textId="77777777" w:rsidTr="00D45881">
        <w:tc>
          <w:tcPr>
            <w:tcW w:w="2708" w:type="pct"/>
            <w:vAlign w:val="center"/>
          </w:tcPr>
          <w:p w14:paraId="1F632C41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Saturated fats (g/day)</w:t>
            </w:r>
            <w:r w:rsidRPr="0082510B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9</w:t>
            </w:r>
          </w:p>
        </w:tc>
        <w:tc>
          <w:tcPr>
            <w:tcW w:w="2292" w:type="pct"/>
            <w:vAlign w:val="center"/>
          </w:tcPr>
          <w:p w14:paraId="3AA56BD1" w14:textId="63DBB39F" w:rsidR="005C29E6" w:rsidRPr="00D351AF" w:rsidRDefault="00D351AF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1.6 (0.0, 3.9)</w:t>
            </w:r>
          </w:p>
        </w:tc>
      </w:tr>
      <w:tr w:rsidR="005C29E6" w:rsidRPr="0082510B" w14:paraId="75F85233" w14:textId="77777777" w:rsidTr="00D45881">
        <w:tc>
          <w:tcPr>
            <w:tcW w:w="2708" w:type="pct"/>
            <w:vAlign w:val="center"/>
          </w:tcPr>
          <w:p w14:paraId="07BD26CB" w14:textId="77777777" w:rsidR="005C29E6" w:rsidRPr="00305F70" w:rsidRDefault="005C29E6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510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Soft drinks and added sugars (g/day)</w:t>
            </w:r>
            <w:r w:rsidRPr="0082510B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10</w:t>
            </w:r>
          </w:p>
        </w:tc>
        <w:tc>
          <w:tcPr>
            <w:tcW w:w="2292" w:type="pct"/>
            <w:vAlign w:val="center"/>
          </w:tcPr>
          <w:p w14:paraId="7E860199" w14:textId="234F8262" w:rsidR="005C29E6" w:rsidRPr="00D351AF" w:rsidRDefault="00D351AF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69.9 (0.0, 169.1)</w:t>
            </w:r>
          </w:p>
        </w:tc>
      </w:tr>
    </w:tbl>
    <w:p w14:paraId="5276660A" w14:textId="77777777" w:rsidR="005C29E6" w:rsidRPr="0082510B" w:rsidRDefault="005C29E6" w:rsidP="005C29E6">
      <w:pPr>
        <w:spacing w:after="0" w:line="240" w:lineRule="auto"/>
        <w:rPr>
          <w:rFonts w:ascii="Times New Roman" w:hAnsi="Times New Roman" w:cs="Times New Roman"/>
          <w:sz w:val="20"/>
          <w:szCs w:val="20"/>
          <w:lang w:val="en-US"/>
        </w:rPr>
      </w:pPr>
    </w:p>
    <w:p w14:paraId="23355CAF" w14:textId="77777777" w:rsidR="005C29E6" w:rsidRDefault="005C29E6" w:rsidP="005C29E6">
      <w:pPr>
        <w:spacing w:after="0" w:line="240" w:lineRule="auto"/>
        <w:rPr>
          <w:rFonts w:ascii="Times New Roman" w:hAnsi="Times New Roman" w:cs="Times New Roman"/>
          <w:sz w:val="20"/>
          <w:lang w:val="en-US"/>
        </w:rPr>
      </w:pPr>
    </w:p>
    <w:p w14:paraId="5EF741AC" w14:textId="2A4A8375" w:rsidR="00B208AC" w:rsidRPr="009A6AF9" w:rsidRDefault="00B208AC" w:rsidP="005C29E6">
      <w:pPr>
        <w:spacing w:after="0" w:line="240" w:lineRule="auto"/>
        <w:rPr>
          <w:rFonts w:ascii="Times New Roman" w:hAnsi="Times New Roman" w:cs="Times New Roman"/>
          <w:sz w:val="20"/>
          <w:lang w:val="en-US"/>
        </w:rPr>
      </w:pPr>
      <w:bookmarkStart w:id="0" w:name="_Hlk170896434"/>
      <w:r w:rsidRPr="009A6AF9">
        <w:rPr>
          <w:rFonts w:ascii="Times New Roman" w:hAnsi="Times New Roman" w:cs="Times New Roman"/>
          <w:sz w:val="20"/>
          <w:lang w:val="en-US"/>
        </w:rPr>
        <w:t>SD: Standard Deviation</w:t>
      </w:r>
    </w:p>
    <w:bookmarkEnd w:id="0"/>
    <w:p w14:paraId="35429C40" w14:textId="77777777" w:rsidR="00B208AC" w:rsidRDefault="00B208AC" w:rsidP="005C29E6">
      <w:pPr>
        <w:spacing w:after="0" w:line="240" w:lineRule="auto"/>
        <w:rPr>
          <w:rFonts w:ascii="Times New Roman" w:hAnsi="Times New Roman" w:cs="Times New Roman"/>
          <w:sz w:val="20"/>
          <w:lang w:val="en-US"/>
        </w:rPr>
      </w:pPr>
    </w:p>
    <w:p w14:paraId="51317140" w14:textId="5A5DE3C1" w:rsidR="005C29E6" w:rsidRPr="00E9613F" w:rsidRDefault="005C29E6" w:rsidP="005C29E6">
      <w:pPr>
        <w:spacing w:after="0" w:line="240" w:lineRule="auto"/>
        <w:rPr>
          <w:rFonts w:ascii="Times New Roman" w:hAnsi="Times New Roman" w:cs="Times New Roman"/>
          <w:sz w:val="20"/>
          <w:lang w:val="en-US"/>
        </w:rPr>
      </w:pPr>
      <w:r w:rsidRPr="00E9613F">
        <w:rPr>
          <w:rFonts w:ascii="Times New Roman" w:hAnsi="Times New Roman" w:cs="Times New Roman"/>
          <w:sz w:val="20"/>
          <w:lang w:val="en-US"/>
        </w:rPr>
        <w:t xml:space="preserve">Legend: </w:t>
      </w:r>
      <w:r>
        <w:rPr>
          <w:rFonts w:ascii="Times New Roman" w:hAnsi="Times New Roman" w:cs="Times New Roman"/>
          <w:sz w:val="20"/>
          <w:lang w:val="en-US"/>
        </w:rPr>
        <w:t xml:space="preserve"> </w:t>
      </w:r>
    </w:p>
    <w:p w14:paraId="70D28F9F" w14:textId="77777777" w:rsidR="005C29E6" w:rsidRPr="00E9613F" w:rsidRDefault="005C29E6" w:rsidP="005C29E6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lang w:val="en-US"/>
        </w:rPr>
      </w:pPr>
      <w:bookmarkStart w:id="1" w:name="_Hlk121126851"/>
      <w:r w:rsidRPr="005E42F2">
        <w:rPr>
          <w:rFonts w:ascii="Times New Roman" w:hAnsi="Times New Roman" w:cs="Times New Roman"/>
          <w:sz w:val="20"/>
          <w:vertAlign w:val="superscript"/>
          <w:lang w:val="en-US"/>
        </w:rPr>
        <w:t>1</w:t>
      </w:r>
      <w:bookmarkEnd w:id="1"/>
      <w:r w:rsidRPr="00E9613F">
        <w:rPr>
          <w:rFonts w:ascii="Times New Roman" w:hAnsi="Times New Roman" w:cs="Times New Roman"/>
          <w:sz w:val="20"/>
          <w:lang w:val="en-US"/>
        </w:rPr>
        <w:t>Cereals group include</w:t>
      </w:r>
      <w:r>
        <w:rPr>
          <w:rFonts w:ascii="Times New Roman" w:hAnsi="Times New Roman" w:cs="Times New Roman"/>
          <w:sz w:val="20"/>
          <w:lang w:val="en-US"/>
        </w:rPr>
        <w:t>s</w:t>
      </w:r>
      <w:r w:rsidRPr="00E9613F">
        <w:rPr>
          <w:rFonts w:ascii="Times New Roman" w:hAnsi="Times New Roman" w:cs="Times New Roman"/>
          <w:sz w:val="20"/>
          <w:lang w:val="en-US"/>
        </w:rPr>
        <w:t xml:space="preserve"> pasta, rice and other grains, bread and toasts; </w:t>
      </w:r>
      <w:r>
        <w:rPr>
          <w:rFonts w:ascii="Times New Roman" w:hAnsi="Times New Roman" w:cs="Times New Roman"/>
          <w:sz w:val="20"/>
          <w:vertAlign w:val="superscript"/>
          <w:lang w:val="en-US"/>
        </w:rPr>
        <w:t>2</w:t>
      </w:r>
      <w:r w:rsidRPr="00E9613F">
        <w:rPr>
          <w:rFonts w:ascii="Times New Roman" w:hAnsi="Times New Roman" w:cs="Times New Roman"/>
          <w:sz w:val="20"/>
          <w:lang w:val="en-US"/>
        </w:rPr>
        <w:t>Vegetables group include</w:t>
      </w:r>
      <w:r>
        <w:rPr>
          <w:rFonts w:ascii="Times New Roman" w:hAnsi="Times New Roman" w:cs="Times New Roman"/>
          <w:sz w:val="20"/>
          <w:lang w:val="en-US"/>
        </w:rPr>
        <w:t>s</w:t>
      </w:r>
      <w:r w:rsidRPr="00E9613F">
        <w:rPr>
          <w:rFonts w:ascii="Times New Roman" w:hAnsi="Times New Roman" w:cs="Times New Roman"/>
          <w:sz w:val="20"/>
          <w:lang w:val="en-US"/>
        </w:rPr>
        <w:t xml:space="preserve"> only fresh vegetables; </w:t>
      </w:r>
      <w:r>
        <w:rPr>
          <w:rFonts w:ascii="Times New Roman" w:hAnsi="Times New Roman" w:cs="Times New Roman"/>
          <w:sz w:val="20"/>
          <w:vertAlign w:val="superscript"/>
          <w:lang w:val="en-US"/>
        </w:rPr>
        <w:t>3</w:t>
      </w:r>
      <w:r w:rsidRPr="00E9613F">
        <w:rPr>
          <w:rFonts w:ascii="Times New Roman" w:hAnsi="Times New Roman" w:cs="Times New Roman"/>
          <w:sz w:val="20"/>
          <w:lang w:val="en-US"/>
        </w:rPr>
        <w:t>Fruit group include</w:t>
      </w:r>
      <w:r>
        <w:rPr>
          <w:rFonts w:ascii="Times New Roman" w:hAnsi="Times New Roman" w:cs="Times New Roman"/>
          <w:sz w:val="20"/>
          <w:lang w:val="en-US"/>
        </w:rPr>
        <w:t>s</w:t>
      </w:r>
      <w:r w:rsidRPr="00E9613F">
        <w:rPr>
          <w:rFonts w:ascii="Times New Roman" w:hAnsi="Times New Roman" w:cs="Times New Roman"/>
          <w:sz w:val="20"/>
          <w:lang w:val="en-US"/>
        </w:rPr>
        <w:t xml:space="preserve"> only fresh fruit;</w:t>
      </w:r>
      <w:r>
        <w:rPr>
          <w:rFonts w:ascii="Times New Roman" w:hAnsi="Times New Roman" w:cs="Times New Roman"/>
          <w:sz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vertAlign w:val="superscript"/>
          <w:lang w:val="en-US"/>
        </w:rPr>
        <w:t>4</w:t>
      </w:r>
      <w:r w:rsidRPr="00E9613F">
        <w:rPr>
          <w:rFonts w:ascii="Times New Roman" w:hAnsi="Times New Roman" w:cs="Times New Roman"/>
          <w:sz w:val="20"/>
          <w:lang w:val="en-US"/>
        </w:rPr>
        <w:t>Unsaturated fats group include</w:t>
      </w:r>
      <w:r>
        <w:rPr>
          <w:rFonts w:ascii="Times New Roman" w:hAnsi="Times New Roman" w:cs="Times New Roman"/>
          <w:sz w:val="20"/>
          <w:lang w:val="en-US"/>
        </w:rPr>
        <w:t>s</w:t>
      </w:r>
      <w:r w:rsidRPr="00E9613F">
        <w:rPr>
          <w:rFonts w:ascii="Times New Roman" w:hAnsi="Times New Roman" w:cs="Times New Roman"/>
          <w:sz w:val="20"/>
          <w:lang w:val="en-US"/>
        </w:rPr>
        <w:t xml:space="preserve"> olive oil, vegetable oils and margarine; </w:t>
      </w:r>
      <w:r>
        <w:rPr>
          <w:rFonts w:ascii="Times New Roman" w:hAnsi="Times New Roman" w:cs="Times New Roman"/>
          <w:sz w:val="20"/>
          <w:vertAlign w:val="superscript"/>
          <w:lang w:val="en-US"/>
        </w:rPr>
        <w:t>5</w:t>
      </w:r>
      <w:r w:rsidRPr="00E9613F">
        <w:rPr>
          <w:rFonts w:ascii="Times New Roman" w:hAnsi="Times New Roman" w:cs="Times New Roman"/>
          <w:sz w:val="20"/>
          <w:lang w:val="en-US"/>
        </w:rPr>
        <w:t>Dairy group include</w:t>
      </w:r>
      <w:r>
        <w:rPr>
          <w:rFonts w:ascii="Times New Roman" w:hAnsi="Times New Roman" w:cs="Times New Roman"/>
          <w:sz w:val="20"/>
          <w:lang w:val="en-US"/>
        </w:rPr>
        <w:t>s</w:t>
      </w:r>
      <w:r w:rsidRPr="00E9613F">
        <w:rPr>
          <w:rFonts w:ascii="Times New Roman" w:hAnsi="Times New Roman" w:cs="Times New Roman"/>
          <w:sz w:val="20"/>
          <w:lang w:val="en-US"/>
        </w:rPr>
        <w:t xml:space="preserve"> milk, cheese and yogurts;</w:t>
      </w:r>
      <w:r>
        <w:rPr>
          <w:rFonts w:ascii="Times New Roman" w:hAnsi="Times New Roman" w:cs="Times New Roman"/>
          <w:sz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vertAlign w:val="superscript"/>
          <w:lang w:val="en-US"/>
        </w:rPr>
        <w:t>6</w:t>
      </w:r>
      <w:r>
        <w:rPr>
          <w:rFonts w:ascii="Times New Roman" w:hAnsi="Times New Roman" w:cs="Times New Roman"/>
          <w:sz w:val="20"/>
          <w:lang w:val="en-US"/>
        </w:rPr>
        <w:t>Nuts</w:t>
      </w:r>
      <w:r w:rsidRPr="00E9613F">
        <w:rPr>
          <w:rFonts w:ascii="Times New Roman" w:hAnsi="Times New Roman" w:cs="Times New Roman"/>
          <w:sz w:val="20"/>
          <w:lang w:val="en-US"/>
        </w:rPr>
        <w:t xml:space="preserve"> and seeds without considering process</w:t>
      </w:r>
      <w:r>
        <w:rPr>
          <w:rFonts w:ascii="Times New Roman" w:hAnsi="Times New Roman" w:cs="Times New Roman"/>
          <w:sz w:val="20"/>
          <w:lang w:val="en-US"/>
        </w:rPr>
        <w:t>ed</w:t>
      </w:r>
      <w:r w:rsidRPr="00E9613F">
        <w:rPr>
          <w:rFonts w:ascii="Times New Roman" w:hAnsi="Times New Roman" w:cs="Times New Roman"/>
          <w:sz w:val="20"/>
          <w:lang w:val="en-US"/>
        </w:rPr>
        <w:t xml:space="preserve"> products; </w:t>
      </w:r>
      <w:r w:rsidRPr="0082510B">
        <w:rPr>
          <w:rFonts w:ascii="Times New Roman" w:hAnsi="Times New Roman" w:cs="Times New Roman"/>
          <w:sz w:val="20"/>
          <w:szCs w:val="20"/>
          <w:vertAlign w:val="superscript"/>
          <w:lang w:val="en-US"/>
        </w:rPr>
        <w:t>7</w:t>
      </w:r>
      <w:r w:rsidRPr="00E9613F">
        <w:rPr>
          <w:rFonts w:ascii="Times New Roman" w:hAnsi="Times New Roman" w:cs="Times New Roman"/>
          <w:sz w:val="20"/>
          <w:lang w:val="en-US"/>
        </w:rPr>
        <w:t>Fish group include</w:t>
      </w:r>
      <w:r>
        <w:rPr>
          <w:rFonts w:ascii="Times New Roman" w:hAnsi="Times New Roman" w:cs="Times New Roman"/>
          <w:sz w:val="20"/>
          <w:lang w:val="en-US"/>
        </w:rPr>
        <w:t>s</w:t>
      </w:r>
      <w:r w:rsidRPr="00E9613F">
        <w:rPr>
          <w:rFonts w:ascii="Times New Roman" w:hAnsi="Times New Roman" w:cs="Times New Roman"/>
          <w:sz w:val="20"/>
          <w:lang w:val="en-US"/>
        </w:rPr>
        <w:t xml:space="preserve"> dried, fresh and canned fish</w:t>
      </w:r>
      <w:r>
        <w:rPr>
          <w:rFonts w:ascii="Times New Roman" w:hAnsi="Times New Roman" w:cs="Times New Roman"/>
          <w:sz w:val="20"/>
          <w:lang w:val="en-US"/>
        </w:rPr>
        <w:t xml:space="preserve"> and shellfish</w:t>
      </w:r>
      <w:r w:rsidRPr="00E9613F">
        <w:rPr>
          <w:rFonts w:ascii="Times New Roman" w:hAnsi="Times New Roman" w:cs="Times New Roman"/>
          <w:sz w:val="20"/>
          <w:lang w:val="en-US"/>
        </w:rPr>
        <w:t xml:space="preserve">; </w:t>
      </w:r>
      <w:r w:rsidRPr="0082510B">
        <w:rPr>
          <w:rFonts w:ascii="Times New Roman" w:hAnsi="Times New Roman" w:cs="Times New Roman"/>
          <w:sz w:val="20"/>
          <w:szCs w:val="20"/>
          <w:vertAlign w:val="superscript"/>
          <w:lang w:val="en-US"/>
        </w:rPr>
        <w:t>8</w:t>
      </w:r>
      <w:r>
        <w:rPr>
          <w:rFonts w:ascii="Times New Roman" w:hAnsi="Times New Roman" w:cs="Times New Roman"/>
          <w:sz w:val="20"/>
          <w:szCs w:val="20"/>
          <w:lang w:val="en-US"/>
        </w:rPr>
        <w:t>B</w:t>
      </w:r>
      <w:r w:rsidRPr="0082510B">
        <w:rPr>
          <w:rFonts w:ascii="Times New Roman" w:hAnsi="Times New Roman" w:cs="Times New Roman"/>
          <w:sz w:val="20"/>
          <w:szCs w:val="20"/>
          <w:lang w:val="en-US"/>
        </w:rPr>
        <w:t>eef, pork, lamb, and goat including red meat in its processed form</w:t>
      </w:r>
      <w:r>
        <w:rPr>
          <w:rFonts w:ascii="Times New Roman" w:hAnsi="Times New Roman" w:cs="Times New Roman"/>
          <w:sz w:val="20"/>
          <w:szCs w:val="20"/>
          <w:lang w:val="en-US"/>
        </w:rPr>
        <w:t>,</w:t>
      </w:r>
      <w:r w:rsidRPr="0082510B">
        <w:rPr>
          <w:rFonts w:ascii="Times New Roman" w:hAnsi="Times New Roman" w:cs="Times New Roman"/>
          <w:sz w:val="20"/>
          <w:szCs w:val="20"/>
          <w:lang w:val="en-US"/>
        </w:rPr>
        <w:t xml:space="preserve"> but excluding poultry, fish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and</w:t>
      </w:r>
      <w:r w:rsidRPr="0082510B">
        <w:rPr>
          <w:rFonts w:ascii="Times New Roman" w:hAnsi="Times New Roman" w:cs="Times New Roman"/>
          <w:sz w:val="20"/>
          <w:szCs w:val="20"/>
          <w:lang w:val="en-US"/>
        </w:rPr>
        <w:t xml:space="preserve"> eggs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; </w:t>
      </w:r>
      <w:r>
        <w:rPr>
          <w:rFonts w:ascii="Times New Roman" w:hAnsi="Times New Roman" w:cs="Times New Roman"/>
          <w:sz w:val="20"/>
          <w:vertAlign w:val="superscript"/>
          <w:lang w:val="en-US"/>
        </w:rPr>
        <w:t>9</w:t>
      </w:r>
      <w:r w:rsidRPr="00E9613F">
        <w:rPr>
          <w:rFonts w:ascii="Times New Roman" w:hAnsi="Times New Roman" w:cs="Times New Roman"/>
          <w:sz w:val="20"/>
          <w:lang w:val="en-US"/>
        </w:rPr>
        <w:t>Saturated fats group include</w:t>
      </w:r>
      <w:r>
        <w:rPr>
          <w:rFonts w:ascii="Times New Roman" w:hAnsi="Times New Roman" w:cs="Times New Roman"/>
          <w:sz w:val="20"/>
          <w:lang w:val="en-US"/>
        </w:rPr>
        <w:t>s</w:t>
      </w:r>
      <w:r w:rsidRPr="00E9613F">
        <w:rPr>
          <w:rFonts w:ascii="Times New Roman" w:hAnsi="Times New Roman" w:cs="Times New Roman"/>
          <w:sz w:val="20"/>
          <w:lang w:val="en-US"/>
        </w:rPr>
        <w:t xml:space="preserve"> butter and other animal fats (mostly lard); </w:t>
      </w:r>
      <w:r w:rsidRPr="0082510B">
        <w:rPr>
          <w:rFonts w:ascii="Times New Roman" w:hAnsi="Times New Roman" w:cs="Times New Roman"/>
          <w:sz w:val="20"/>
          <w:vertAlign w:val="superscript"/>
          <w:lang w:val="en-US"/>
        </w:rPr>
        <w:t>10</w:t>
      </w:r>
      <w:r>
        <w:rPr>
          <w:rFonts w:ascii="Times New Roman" w:hAnsi="Times New Roman" w:cs="Times New Roman"/>
          <w:sz w:val="20"/>
          <w:lang w:val="en-US"/>
        </w:rPr>
        <w:t>A</w:t>
      </w:r>
      <w:r w:rsidRPr="0082510B">
        <w:rPr>
          <w:rFonts w:ascii="Times New Roman" w:hAnsi="Times New Roman" w:cs="Times New Roman"/>
          <w:sz w:val="20"/>
          <w:lang w:val="en-US"/>
        </w:rPr>
        <w:t>dded sugar and sugar-sweetened beverages</w:t>
      </w:r>
      <w:r>
        <w:rPr>
          <w:rFonts w:ascii="Times New Roman" w:hAnsi="Times New Roman" w:cs="Times New Roman"/>
          <w:sz w:val="20"/>
          <w:lang w:val="en-US"/>
        </w:rPr>
        <w:t>.</w:t>
      </w:r>
    </w:p>
    <w:p w14:paraId="4D3080FB" w14:textId="77777777" w:rsidR="007C2A8A" w:rsidRDefault="007C2A8A" w:rsidP="00F115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  <w:lang w:val="en-US"/>
        </w:rPr>
        <w:sectPr w:rsidR="007C2A8A" w:rsidSect="00305F70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14:paraId="6453AAD5" w14:textId="65F2B8A9" w:rsidR="007C2A8A" w:rsidRPr="009A6AF9" w:rsidRDefault="007C2A8A" w:rsidP="007C2A8A">
      <w:pPr>
        <w:spacing w:line="240" w:lineRule="auto"/>
        <w:jc w:val="both"/>
        <w:rPr>
          <w:rFonts w:ascii="Times New Roman" w:hAnsi="Times New Roman" w:cs="Times New Roman"/>
          <w:b/>
          <w:sz w:val="20"/>
          <w:lang w:val="en-US"/>
        </w:rPr>
      </w:pPr>
      <w:r w:rsidRPr="009A6AF9">
        <w:rPr>
          <w:rFonts w:ascii="Times New Roman" w:hAnsi="Times New Roman" w:cs="Times New Roman"/>
          <w:b/>
          <w:sz w:val="20"/>
          <w:lang w:val="en-US"/>
        </w:rPr>
        <w:lastRenderedPageBreak/>
        <w:t xml:space="preserve">Supplementary Table </w:t>
      </w:r>
      <w:r w:rsidR="001F4254" w:rsidRPr="009A6AF9">
        <w:rPr>
          <w:rFonts w:ascii="Times New Roman" w:hAnsi="Times New Roman" w:cs="Times New Roman"/>
          <w:b/>
          <w:sz w:val="20"/>
          <w:lang w:val="en-US"/>
        </w:rPr>
        <w:t>C</w:t>
      </w:r>
      <w:r w:rsidR="00D76B53" w:rsidRPr="009A6AF9">
        <w:rPr>
          <w:rFonts w:ascii="Times New Roman" w:hAnsi="Times New Roman" w:cs="Times New Roman"/>
          <w:b/>
          <w:sz w:val="20"/>
          <w:lang w:val="en-US"/>
        </w:rPr>
        <w:t>.</w:t>
      </w:r>
      <w:r w:rsidRPr="009A6AF9">
        <w:rPr>
          <w:rFonts w:ascii="Times New Roman" w:hAnsi="Times New Roman" w:cs="Times New Roman"/>
          <w:b/>
          <w:sz w:val="20"/>
          <w:lang w:val="en-US"/>
        </w:rPr>
        <w:t xml:space="preserve"> Food groups consumption according to quartiles of the World Index for Sustainability and Health (WISH) in </w:t>
      </w:r>
      <w:r w:rsidR="00A16A68" w:rsidRPr="009A6AF9">
        <w:rPr>
          <w:rFonts w:ascii="Times New Roman" w:hAnsi="Times New Roman" w:cs="Times New Roman"/>
          <w:b/>
          <w:sz w:val="20"/>
          <w:lang w:val="en-US"/>
        </w:rPr>
        <w:t>7-year-old</w:t>
      </w:r>
      <w:r w:rsidRPr="009A6AF9">
        <w:rPr>
          <w:rFonts w:ascii="Times New Roman" w:hAnsi="Times New Roman" w:cs="Times New Roman"/>
          <w:b/>
          <w:sz w:val="20"/>
          <w:lang w:val="en-US"/>
        </w:rPr>
        <w:t xml:space="preserve"> children from the Generation XXI birth cohort with data on food </w:t>
      </w:r>
      <w:r w:rsidR="001F4254" w:rsidRPr="009A6AF9">
        <w:rPr>
          <w:rFonts w:ascii="Times New Roman" w:hAnsi="Times New Roman" w:cs="Times New Roman"/>
          <w:b/>
          <w:sz w:val="20"/>
          <w:lang w:val="en-US"/>
        </w:rPr>
        <w:t xml:space="preserve">diaries and variables of interest </w:t>
      </w:r>
      <w:r w:rsidRPr="009A6AF9">
        <w:rPr>
          <w:rFonts w:ascii="Times New Roman" w:hAnsi="Times New Roman" w:cs="Times New Roman"/>
          <w:b/>
          <w:sz w:val="20"/>
          <w:lang w:val="en-US"/>
        </w:rPr>
        <w:t>(n=2125)</w:t>
      </w:r>
    </w:p>
    <w:tbl>
      <w:tblPr>
        <w:tblStyle w:val="TabelacomGrelha"/>
        <w:tblpPr w:leftFromText="141" w:rightFromText="141" w:vertAnchor="page" w:horzAnchor="margin" w:tblpY="2471"/>
        <w:tblW w:w="5000" w:type="pct"/>
        <w:tblLook w:val="04A0" w:firstRow="1" w:lastRow="0" w:firstColumn="1" w:lastColumn="0" w:noHBand="0" w:noVBand="1"/>
      </w:tblPr>
      <w:tblGrid>
        <w:gridCol w:w="3496"/>
        <w:gridCol w:w="2337"/>
        <w:gridCol w:w="2326"/>
        <w:gridCol w:w="2043"/>
        <w:gridCol w:w="2127"/>
        <w:gridCol w:w="1665"/>
      </w:tblGrid>
      <w:tr w:rsidR="009A6AF9" w:rsidRPr="009A6AF9" w14:paraId="45058DA0" w14:textId="77777777" w:rsidTr="00D45881">
        <w:tc>
          <w:tcPr>
            <w:tcW w:w="1249" w:type="pct"/>
          </w:tcPr>
          <w:p w14:paraId="78CD93CE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3751" w:type="pct"/>
            <w:gridSpan w:val="5"/>
            <w:vAlign w:val="center"/>
          </w:tcPr>
          <w:p w14:paraId="01AC2B4B" w14:textId="6B8D30A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WISH, </w:t>
            </w:r>
            <w:r w:rsidR="00A16A68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Median (percentile 25, percentile 75)</w:t>
            </w:r>
          </w:p>
        </w:tc>
      </w:tr>
      <w:tr w:rsidR="009A6AF9" w:rsidRPr="009A6AF9" w14:paraId="4DC65009" w14:textId="77777777" w:rsidTr="002D4536">
        <w:tc>
          <w:tcPr>
            <w:tcW w:w="1249" w:type="pct"/>
          </w:tcPr>
          <w:p w14:paraId="01170182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35" w:type="pct"/>
            <w:vAlign w:val="center"/>
          </w:tcPr>
          <w:p w14:paraId="6AA17C31" w14:textId="0C104E9C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st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quartile</w:t>
            </w:r>
            <w:r w:rsidR="00F842B0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(&lt; </w:t>
            </w:r>
            <w:r w:rsidR="00A16A68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50.3</w:t>
            </w:r>
            <w:r w:rsidR="00F842B0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)</w:t>
            </w:r>
          </w:p>
        </w:tc>
        <w:tc>
          <w:tcPr>
            <w:tcW w:w="831" w:type="pct"/>
          </w:tcPr>
          <w:p w14:paraId="502644D5" w14:textId="5D472A4D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nd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quartile</w:t>
            </w:r>
            <w:r w:rsidR="00F842B0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</w:t>
            </w:r>
            <w:r w:rsidR="00A16A68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50.3</w:t>
            </w:r>
            <w:r w:rsidR="00F842B0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="00A16A68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60.2</w:t>
            </w:r>
            <w:r w:rsidR="00F842B0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)</w:t>
            </w:r>
          </w:p>
        </w:tc>
        <w:tc>
          <w:tcPr>
            <w:tcW w:w="730" w:type="pct"/>
          </w:tcPr>
          <w:p w14:paraId="672B8D4C" w14:textId="121A0E54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rd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quartile</w:t>
            </w:r>
            <w:r w:rsidR="00F842B0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</w:t>
            </w:r>
            <w:r w:rsidR="00A16A68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60.</w:t>
            </w:r>
            <w:r w:rsidR="001F4254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 w:rsidR="00F842B0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="00A16A68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69.3</w:t>
            </w:r>
            <w:r w:rsidR="00F842B0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)</w:t>
            </w:r>
          </w:p>
        </w:tc>
        <w:tc>
          <w:tcPr>
            <w:tcW w:w="760" w:type="pct"/>
          </w:tcPr>
          <w:p w14:paraId="0CD8885C" w14:textId="1385AA99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th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quartile</w:t>
            </w:r>
            <w:r w:rsidR="00F842B0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(&gt; </w:t>
            </w:r>
            <w:r w:rsidR="00A16A68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69.3</w:t>
            </w:r>
            <w:r w:rsidR="00F842B0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)</w:t>
            </w:r>
          </w:p>
        </w:tc>
        <w:tc>
          <w:tcPr>
            <w:tcW w:w="595" w:type="pct"/>
          </w:tcPr>
          <w:p w14:paraId="69F3EC8A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p-value*</w:t>
            </w:r>
          </w:p>
        </w:tc>
      </w:tr>
      <w:tr w:rsidR="009A6AF9" w:rsidRPr="009A6AF9" w14:paraId="7C895899" w14:textId="77777777" w:rsidTr="002D4536">
        <w:tc>
          <w:tcPr>
            <w:tcW w:w="1249" w:type="pct"/>
            <w:vAlign w:val="center"/>
          </w:tcPr>
          <w:p w14:paraId="4BF9444F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Cereals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1</w:t>
            </w:r>
          </w:p>
        </w:tc>
        <w:tc>
          <w:tcPr>
            <w:tcW w:w="835" w:type="pct"/>
            <w:vAlign w:val="center"/>
          </w:tcPr>
          <w:p w14:paraId="34BE58C7" w14:textId="33675F6E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130.6 (105.8, 157.2)</w:t>
            </w:r>
          </w:p>
        </w:tc>
        <w:tc>
          <w:tcPr>
            <w:tcW w:w="831" w:type="pct"/>
          </w:tcPr>
          <w:p w14:paraId="0560881D" w14:textId="3DC12190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143.2 (114.2, 177.5)</w:t>
            </w:r>
          </w:p>
        </w:tc>
        <w:tc>
          <w:tcPr>
            <w:tcW w:w="730" w:type="pct"/>
          </w:tcPr>
          <w:p w14:paraId="63526E64" w14:textId="69B443E1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151.8 (117.7 (185.5)</w:t>
            </w:r>
          </w:p>
        </w:tc>
        <w:tc>
          <w:tcPr>
            <w:tcW w:w="760" w:type="pct"/>
          </w:tcPr>
          <w:p w14:paraId="6C61D275" w14:textId="4BD1F9A4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171.2 (144.1, 196.1)</w:t>
            </w:r>
          </w:p>
        </w:tc>
        <w:tc>
          <w:tcPr>
            <w:tcW w:w="595" w:type="pct"/>
          </w:tcPr>
          <w:p w14:paraId="7FD3D46D" w14:textId="739C1032" w:rsidR="007C2A8A" w:rsidRPr="009A6AF9" w:rsidRDefault="009A6AF9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&lt;0.001</w:t>
            </w:r>
          </w:p>
        </w:tc>
      </w:tr>
      <w:tr w:rsidR="009A6AF9" w:rsidRPr="009A6AF9" w14:paraId="30344C47" w14:textId="77777777" w:rsidTr="002D4536">
        <w:tc>
          <w:tcPr>
            <w:tcW w:w="1249" w:type="pct"/>
            <w:vAlign w:val="center"/>
          </w:tcPr>
          <w:p w14:paraId="3C18E14A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Vegetables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2</w:t>
            </w:r>
          </w:p>
        </w:tc>
        <w:tc>
          <w:tcPr>
            <w:tcW w:w="835" w:type="pct"/>
            <w:vAlign w:val="center"/>
          </w:tcPr>
          <w:p w14:paraId="2187A987" w14:textId="2CAE0C3C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133.4 (92.7, 208.3)</w:t>
            </w:r>
          </w:p>
        </w:tc>
        <w:tc>
          <w:tcPr>
            <w:tcW w:w="831" w:type="pct"/>
          </w:tcPr>
          <w:p w14:paraId="6C7F6B1E" w14:textId="67AF7D0A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208.3 (158.6, 271.1)</w:t>
            </w:r>
          </w:p>
        </w:tc>
        <w:tc>
          <w:tcPr>
            <w:tcW w:w="730" w:type="pct"/>
          </w:tcPr>
          <w:p w14:paraId="6F3D5E40" w14:textId="30AB773A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238.9 (183.3, 285.3)</w:t>
            </w:r>
          </w:p>
        </w:tc>
        <w:tc>
          <w:tcPr>
            <w:tcW w:w="760" w:type="pct"/>
          </w:tcPr>
          <w:p w14:paraId="20559CF0" w14:textId="0310E252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263.3 (215.7, 309.8)</w:t>
            </w:r>
          </w:p>
        </w:tc>
        <w:tc>
          <w:tcPr>
            <w:tcW w:w="595" w:type="pct"/>
          </w:tcPr>
          <w:p w14:paraId="0F725505" w14:textId="3D739A55" w:rsidR="007C2A8A" w:rsidRPr="009A6AF9" w:rsidRDefault="004C7C5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&lt;0.001</w:t>
            </w:r>
          </w:p>
        </w:tc>
      </w:tr>
      <w:tr w:rsidR="009A6AF9" w:rsidRPr="009A6AF9" w14:paraId="3D33D5BB" w14:textId="77777777" w:rsidTr="002D4536">
        <w:tc>
          <w:tcPr>
            <w:tcW w:w="1249" w:type="pct"/>
            <w:vAlign w:val="center"/>
          </w:tcPr>
          <w:p w14:paraId="615F00C1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Fruits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3</w:t>
            </w:r>
          </w:p>
        </w:tc>
        <w:tc>
          <w:tcPr>
            <w:tcW w:w="835" w:type="pct"/>
            <w:vAlign w:val="center"/>
          </w:tcPr>
          <w:p w14:paraId="14ACD876" w14:textId="172D1BAD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120.1 (50.0, 198.7)</w:t>
            </w:r>
          </w:p>
        </w:tc>
        <w:tc>
          <w:tcPr>
            <w:tcW w:w="831" w:type="pct"/>
          </w:tcPr>
          <w:p w14:paraId="45F8F35E" w14:textId="73695CE7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163.5 (94.8, 237.4)</w:t>
            </w:r>
          </w:p>
        </w:tc>
        <w:tc>
          <w:tcPr>
            <w:tcW w:w="730" w:type="pct"/>
          </w:tcPr>
          <w:p w14:paraId="7A9D4871" w14:textId="1E75FF20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188.0 (131.3, 252.7)</w:t>
            </w:r>
          </w:p>
        </w:tc>
        <w:tc>
          <w:tcPr>
            <w:tcW w:w="760" w:type="pct"/>
          </w:tcPr>
          <w:p w14:paraId="7EF11B72" w14:textId="766A7B70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209.7 (159.7, 271.3)</w:t>
            </w:r>
          </w:p>
        </w:tc>
        <w:tc>
          <w:tcPr>
            <w:tcW w:w="595" w:type="pct"/>
          </w:tcPr>
          <w:p w14:paraId="02B6E31F" w14:textId="16F47A56" w:rsidR="007C2A8A" w:rsidRPr="009A6AF9" w:rsidRDefault="004C7C5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&lt;0.001</w:t>
            </w:r>
          </w:p>
        </w:tc>
      </w:tr>
      <w:tr w:rsidR="009A6AF9" w:rsidRPr="009A6AF9" w14:paraId="4753D109" w14:textId="77777777" w:rsidTr="002D4536">
        <w:tc>
          <w:tcPr>
            <w:tcW w:w="1249" w:type="pct"/>
            <w:vAlign w:val="center"/>
          </w:tcPr>
          <w:p w14:paraId="089B4CFE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Legume grains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4</w:t>
            </w:r>
          </w:p>
        </w:tc>
        <w:tc>
          <w:tcPr>
            <w:tcW w:w="835" w:type="pct"/>
            <w:vAlign w:val="center"/>
          </w:tcPr>
          <w:p w14:paraId="48E55F86" w14:textId="7B3055F4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3.3 (0.0, 9.1)</w:t>
            </w:r>
          </w:p>
        </w:tc>
        <w:tc>
          <w:tcPr>
            <w:tcW w:w="831" w:type="pct"/>
          </w:tcPr>
          <w:p w14:paraId="228E7AD0" w14:textId="58346C87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5.5 (0.0, 11.3)</w:t>
            </w:r>
          </w:p>
        </w:tc>
        <w:tc>
          <w:tcPr>
            <w:tcW w:w="730" w:type="pct"/>
          </w:tcPr>
          <w:p w14:paraId="4F0A3CF4" w14:textId="5913ED1D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8.0 (1.7, 16.5)</w:t>
            </w:r>
          </w:p>
        </w:tc>
        <w:tc>
          <w:tcPr>
            <w:tcW w:w="760" w:type="pct"/>
          </w:tcPr>
          <w:p w14:paraId="56D129BE" w14:textId="4DB2CC4F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9.8 (3.3, 19.8)</w:t>
            </w:r>
          </w:p>
        </w:tc>
        <w:tc>
          <w:tcPr>
            <w:tcW w:w="595" w:type="pct"/>
          </w:tcPr>
          <w:p w14:paraId="313B3458" w14:textId="6502BF36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&lt;0.001</w:t>
            </w:r>
          </w:p>
        </w:tc>
      </w:tr>
      <w:tr w:rsidR="009A6AF9" w:rsidRPr="009A6AF9" w14:paraId="17D30549" w14:textId="77777777" w:rsidTr="002D4536">
        <w:tc>
          <w:tcPr>
            <w:tcW w:w="1249" w:type="pct"/>
            <w:vAlign w:val="center"/>
          </w:tcPr>
          <w:p w14:paraId="75872187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Unsaturated fats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5</w:t>
            </w:r>
          </w:p>
        </w:tc>
        <w:tc>
          <w:tcPr>
            <w:tcW w:w="835" w:type="pct"/>
            <w:vAlign w:val="center"/>
          </w:tcPr>
          <w:p w14:paraId="5C1E4163" w14:textId="61A73A4C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14.2 (11.1, 17.7)</w:t>
            </w:r>
          </w:p>
        </w:tc>
        <w:tc>
          <w:tcPr>
            <w:tcW w:w="831" w:type="pct"/>
          </w:tcPr>
          <w:p w14:paraId="0FBF4ADC" w14:textId="19F89B81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16.9 (13.5, 21.4)</w:t>
            </w:r>
          </w:p>
        </w:tc>
        <w:tc>
          <w:tcPr>
            <w:tcW w:w="730" w:type="pct"/>
          </w:tcPr>
          <w:p w14:paraId="38A78FDF" w14:textId="4BA0292D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18.3 (14.5, 22.0)</w:t>
            </w:r>
          </w:p>
        </w:tc>
        <w:tc>
          <w:tcPr>
            <w:tcW w:w="760" w:type="pct"/>
          </w:tcPr>
          <w:p w14:paraId="0F472F76" w14:textId="3414D24E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20.3 (16.4, 24.2)</w:t>
            </w:r>
          </w:p>
        </w:tc>
        <w:tc>
          <w:tcPr>
            <w:tcW w:w="595" w:type="pct"/>
          </w:tcPr>
          <w:p w14:paraId="38F4865A" w14:textId="572F0A6A" w:rsidR="007C2A8A" w:rsidRPr="009A6AF9" w:rsidRDefault="004C7C5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&lt;0.001</w:t>
            </w:r>
          </w:p>
        </w:tc>
      </w:tr>
      <w:tr w:rsidR="009A6AF9" w:rsidRPr="009A6AF9" w14:paraId="7F08FEC3" w14:textId="77777777" w:rsidTr="002D4536">
        <w:tc>
          <w:tcPr>
            <w:tcW w:w="1249" w:type="pct"/>
            <w:vAlign w:val="center"/>
          </w:tcPr>
          <w:p w14:paraId="157E8C27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Dairy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6</w:t>
            </w:r>
          </w:p>
        </w:tc>
        <w:tc>
          <w:tcPr>
            <w:tcW w:w="835" w:type="pct"/>
            <w:vAlign w:val="center"/>
          </w:tcPr>
          <w:p w14:paraId="32D36459" w14:textId="6017F6F4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487.4 (380.2, 23.2)</w:t>
            </w:r>
          </w:p>
        </w:tc>
        <w:tc>
          <w:tcPr>
            <w:tcW w:w="831" w:type="pct"/>
          </w:tcPr>
          <w:p w14:paraId="72BD7C4D" w14:textId="797DF6D4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505.3 (389.3, 621.8)</w:t>
            </w:r>
          </w:p>
        </w:tc>
        <w:tc>
          <w:tcPr>
            <w:tcW w:w="730" w:type="pct"/>
          </w:tcPr>
          <w:p w14:paraId="6A568B3C" w14:textId="5D3B2B32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512.2 (399.5, 634.0)</w:t>
            </w:r>
          </w:p>
        </w:tc>
        <w:tc>
          <w:tcPr>
            <w:tcW w:w="760" w:type="pct"/>
          </w:tcPr>
          <w:p w14:paraId="152860FB" w14:textId="0DF99036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507.1 (375.9, 624.7)</w:t>
            </w:r>
          </w:p>
        </w:tc>
        <w:tc>
          <w:tcPr>
            <w:tcW w:w="595" w:type="pct"/>
          </w:tcPr>
          <w:p w14:paraId="491D2B0A" w14:textId="15CB2C96" w:rsidR="007C2A8A" w:rsidRPr="009A6AF9" w:rsidRDefault="004C7C5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0.272</w:t>
            </w:r>
          </w:p>
        </w:tc>
      </w:tr>
      <w:tr w:rsidR="009A6AF9" w:rsidRPr="009A6AF9" w14:paraId="59CB29C2" w14:textId="77777777" w:rsidTr="002D4536">
        <w:tc>
          <w:tcPr>
            <w:tcW w:w="1249" w:type="pct"/>
            <w:vAlign w:val="center"/>
          </w:tcPr>
          <w:p w14:paraId="172280C5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Nuts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7</w:t>
            </w:r>
          </w:p>
        </w:tc>
        <w:tc>
          <w:tcPr>
            <w:tcW w:w="835" w:type="pct"/>
            <w:vAlign w:val="center"/>
          </w:tcPr>
          <w:p w14:paraId="21B2B7D8" w14:textId="422FEFB4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0.0 (0.0, 0.0)</w:t>
            </w:r>
          </w:p>
        </w:tc>
        <w:tc>
          <w:tcPr>
            <w:tcW w:w="831" w:type="pct"/>
          </w:tcPr>
          <w:p w14:paraId="6043AEBC" w14:textId="327DEF6F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0.0 (0.0, 0.0)</w:t>
            </w:r>
          </w:p>
        </w:tc>
        <w:tc>
          <w:tcPr>
            <w:tcW w:w="730" w:type="pct"/>
          </w:tcPr>
          <w:p w14:paraId="1F935743" w14:textId="4B9FFF77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0.0 (0.0, 0.0)</w:t>
            </w:r>
          </w:p>
        </w:tc>
        <w:tc>
          <w:tcPr>
            <w:tcW w:w="760" w:type="pct"/>
          </w:tcPr>
          <w:p w14:paraId="72876D91" w14:textId="78006F61" w:rsidR="007C2A8A" w:rsidRPr="009A6AF9" w:rsidRDefault="004C7C5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0.0 (0.0, 0.0)</w:t>
            </w:r>
          </w:p>
        </w:tc>
        <w:tc>
          <w:tcPr>
            <w:tcW w:w="595" w:type="pct"/>
          </w:tcPr>
          <w:p w14:paraId="508357C6" w14:textId="4BD108DA" w:rsidR="007C2A8A" w:rsidRPr="009A6AF9" w:rsidRDefault="004C7C5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&lt;0.001</w:t>
            </w:r>
          </w:p>
        </w:tc>
      </w:tr>
      <w:tr w:rsidR="009A6AF9" w:rsidRPr="009A6AF9" w14:paraId="058FB758" w14:textId="77777777" w:rsidTr="002D4536">
        <w:tc>
          <w:tcPr>
            <w:tcW w:w="1249" w:type="pct"/>
            <w:vAlign w:val="center"/>
          </w:tcPr>
          <w:p w14:paraId="620DE7B8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Fish and shellfish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8</w:t>
            </w:r>
          </w:p>
        </w:tc>
        <w:tc>
          <w:tcPr>
            <w:tcW w:w="835" w:type="pct"/>
            <w:vAlign w:val="center"/>
          </w:tcPr>
          <w:p w14:paraId="4A7F5B6E" w14:textId="335CC042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33.9 (.1, 70.0)</w:t>
            </w:r>
          </w:p>
        </w:tc>
        <w:tc>
          <w:tcPr>
            <w:tcW w:w="831" w:type="pct"/>
          </w:tcPr>
          <w:p w14:paraId="12E35FC8" w14:textId="76F1FA52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38.9 (21.1, 63.8)</w:t>
            </w:r>
          </w:p>
        </w:tc>
        <w:tc>
          <w:tcPr>
            <w:tcW w:w="730" w:type="pct"/>
          </w:tcPr>
          <w:p w14:paraId="37DE46CF" w14:textId="48D26CAD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41.1 (27.0, 60.7)</w:t>
            </w:r>
          </w:p>
        </w:tc>
        <w:tc>
          <w:tcPr>
            <w:tcW w:w="760" w:type="pct"/>
          </w:tcPr>
          <w:p w14:paraId="654F5428" w14:textId="02812160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40.3 (29.4, 54.7)</w:t>
            </w:r>
          </w:p>
        </w:tc>
        <w:tc>
          <w:tcPr>
            <w:tcW w:w="595" w:type="pct"/>
          </w:tcPr>
          <w:p w14:paraId="2F5C5E05" w14:textId="2E7A3210" w:rsidR="007C2A8A" w:rsidRPr="009A6AF9" w:rsidRDefault="004C7C5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&lt;0.001</w:t>
            </w:r>
          </w:p>
        </w:tc>
      </w:tr>
      <w:tr w:rsidR="009A6AF9" w:rsidRPr="009A6AF9" w14:paraId="68557275" w14:textId="77777777" w:rsidTr="002D4536">
        <w:tc>
          <w:tcPr>
            <w:tcW w:w="1249" w:type="pct"/>
            <w:vAlign w:val="center"/>
          </w:tcPr>
          <w:p w14:paraId="7579500E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Chicken and other poultry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9</w:t>
            </w:r>
          </w:p>
        </w:tc>
        <w:tc>
          <w:tcPr>
            <w:tcW w:w="835" w:type="pct"/>
            <w:vAlign w:val="center"/>
          </w:tcPr>
          <w:p w14:paraId="4A0125EB" w14:textId="15CDE376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35.5 (20.1 (51.7)</w:t>
            </w:r>
          </w:p>
        </w:tc>
        <w:tc>
          <w:tcPr>
            <w:tcW w:w="831" w:type="pct"/>
          </w:tcPr>
          <w:p w14:paraId="29187387" w14:textId="7927DE92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30.5 (14.9, 49.6)</w:t>
            </w:r>
          </w:p>
        </w:tc>
        <w:tc>
          <w:tcPr>
            <w:tcW w:w="730" w:type="pct"/>
          </w:tcPr>
          <w:p w14:paraId="2A14BCA3" w14:textId="6983B31A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26.0 (10.8, 46.2)</w:t>
            </w:r>
          </w:p>
        </w:tc>
        <w:tc>
          <w:tcPr>
            <w:tcW w:w="760" w:type="pct"/>
          </w:tcPr>
          <w:p w14:paraId="789594B3" w14:textId="02AED05C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20.1 (9.6, 35.6)</w:t>
            </w:r>
          </w:p>
        </w:tc>
        <w:tc>
          <w:tcPr>
            <w:tcW w:w="595" w:type="pct"/>
          </w:tcPr>
          <w:p w14:paraId="1D768EEA" w14:textId="52CE80C6" w:rsidR="007C2A8A" w:rsidRPr="009A6AF9" w:rsidRDefault="004C7C5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&lt;0.001</w:t>
            </w:r>
          </w:p>
        </w:tc>
      </w:tr>
      <w:tr w:rsidR="009A6AF9" w:rsidRPr="009A6AF9" w14:paraId="2D7504F9" w14:textId="77777777" w:rsidTr="002D4536">
        <w:tc>
          <w:tcPr>
            <w:tcW w:w="1249" w:type="pct"/>
            <w:vAlign w:val="center"/>
          </w:tcPr>
          <w:p w14:paraId="3114EF56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Eggs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10</w:t>
            </w:r>
          </w:p>
        </w:tc>
        <w:tc>
          <w:tcPr>
            <w:tcW w:w="835" w:type="pct"/>
            <w:vAlign w:val="center"/>
          </w:tcPr>
          <w:p w14:paraId="0B2E8140" w14:textId="57959744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14.2 (0.0, 16.4)</w:t>
            </w:r>
          </w:p>
        </w:tc>
        <w:tc>
          <w:tcPr>
            <w:tcW w:w="831" w:type="pct"/>
          </w:tcPr>
          <w:p w14:paraId="122120E9" w14:textId="60C4BB91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5.4 (0.0, 14.5)</w:t>
            </w:r>
          </w:p>
        </w:tc>
        <w:tc>
          <w:tcPr>
            <w:tcW w:w="730" w:type="pct"/>
          </w:tcPr>
          <w:p w14:paraId="1BF84803" w14:textId="581B5B1F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2.3 (0.0, 14.2)</w:t>
            </w:r>
          </w:p>
        </w:tc>
        <w:tc>
          <w:tcPr>
            <w:tcW w:w="760" w:type="pct"/>
          </w:tcPr>
          <w:p w14:paraId="1EEF6BDD" w14:textId="63F9F5B9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1.7 (0.0, 6.5)</w:t>
            </w:r>
          </w:p>
        </w:tc>
        <w:tc>
          <w:tcPr>
            <w:tcW w:w="595" w:type="pct"/>
          </w:tcPr>
          <w:p w14:paraId="6209CFC8" w14:textId="3F08C5DA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&lt;0.001</w:t>
            </w:r>
          </w:p>
        </w:tc>
      </w:tr>
      <w:tr w:rsidR="009A6AF9" w:rsidRPr="009A6AF9" w14:paraId="4AE1D60B" w14:textId="77777777" w:rsidTr="002D4536">
        <w:tc>
          <w:tcPr>
            <w:tcW w:w="1249" w:type="pct"/>
            <w:vAlign w:val="center"/>
          </w:tcPr>
          <w:p w14:paraId="7D4C8BB6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Red and processed meat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11</w:t>
            </w:r>
          </w:p>
        </w:tc>
        <w:tc>
          <w:tcPr>
            <w:tcW w:w="835" w:type="pct"/>
            <w:vAlign w:val="center"/>
          </w:tcPr>
          <w:p w14:paraId="7C98BB5A" w14:textId="703F3C3E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68. (45.0, 91.3)</w:t>
            </w:r>
          </w:p>
        </w:tc>
        <w:tc>
          <w:tcPr>
            <w:tcW w:w="831" w:type="pct"/>
          </w:tcPr>
          <w:p w14:paraId="0A585DD1" w14:textId="5C21F402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68.2 (43.9, 92.0)</w:t>
            </w:r>
          </w:p>
        </w:tc>
        <w:tc>
          <w:tcPr>
            <w:tcW w:w="730" w:type="pct"/>
          </w:tcPr>
          <w:p w14:paraId="7B13C09D" w14:textId="74CBE6AE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63.3 (41.0, 89.5)</w:t>
            </w:r>
          </w:p>
        </w:tc>
        <w:tc>
          <w:tcPr>
            <w:tcW w:w="760" w:type="pct"/>
          </w:tcPr>
          <w:p w14:paraId="3FD12EE3" w14:textId="5B5DF648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62.0 (38.8, 86.5)</w:t>
            </w:r>
          </w:p>
        </w:tc>
        <w:tc>
          <w:tcPr>
            <w:tcW w:w="595" w:type="pct"/>
          </w:tcPr>
          <w:p w14:paraId="57008B03" w14:textId="51F9DD5C" w:rsidR="007C2A8A" w:rsidRPr="009A6AF9" w:rsidRDefault="004C7C5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0.006</w:t>
            </w:r>
          </w:p>
        </w:tc>
      </w:tr>
      <w:tr w:rsidR="009A6AF9" w:rsidRPr="009A6AF9" w14:paraId="56A88A8C" w14:textId="77777777" w:rsidTr="002D4536">
        <w:tc>
          <w:tcPr>
            <w:tcW w:w="1249" w:type="pct"/>
            <w:vAlign w:val="center"/>
          </w:tcPr>
          <w:p w14:paraId="54DD49AC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Saturated fats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12</w:t>
            </w:r>
          </w:p>
        </w:tc>
        <w:tc>
          <w:tcPr>
            <w:tcW w:w="835" w:type="pct"/>
            <w:vAlign w:val="center"/>
          </w:tcPr>
          <w:p w14:paraId="486037FB" w14:textId="24947CD6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1.7 (0.0, 4.7)</w:t>
            </w:r>
          </w:p>
        </w:tc>
        <w:tc>
          <w:tcPr>
            <w:tcW w:w="831" w:type="pct"/>
          </w:tcPr>
          <w:p w14:paraId="2E5072A0" w14:textId="46924414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2.2 (0.3, 4.0)</w:t>
            </w:r>
          </w:p>
        </w:tc>
        <w:tc>
          <w:tcPr>
            <w:tcW w:w="730" w:type="pct"/>
          </w:tcPr>
          <w:p w14:paraId="5F4A20D1" w14:textId="361B7D7E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1.6 (0.0, 3.4)</w:t>
            </w:r>
          </w:p>
        </w:tc>
        <w:tc>
          <w:tcPr>
            <w:tcW w:w="760" w:type="pct"/>
          </w:tcPr>
          <w:p w14:paraId="39D9D0B6" w14:textId="0F521C81" w:rsidR="007C2A8A" w:rsidRPr="009A6AF9" w:rsidRDefault="002D4536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1.6 (0.0, 3.6)</w:t>
            </w:r>
          </w:p>
        </w:tc>
        <w:tc>
          <w:tcPr>
            <w:tcW w:w="595" w:type="pct"/>
          </w:tcPr>
          <w:p w14:paraId="7428A756" w14:textId="005E3F47" w:rsidR="007C2A8A" w:rsidRPr="009A6AF9" w:rsidRDefault="004C7C5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0.018</w:t>
            </w:r>
          </w:p>
        </w:tc>
      </w:tr>
      <w:tr w:rsidR="009A6AF9" w:rsidRPr="009A6AF9" w14:paraId="33EAFB30" w14:textId="77777777" w:rsidTr="002D4536">
        <w:tc>
          <w:tcPr>
            <w:tcW w:w="1249" w:type="pct"/>
            <w:vAlign w:val="center"/>
          </w:tcPr>
          <w:p w14:paraId="1AD803E3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Soft drinks and added sugars (g/day)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13</w:t>
            </w:r>
          </w:p>
        </w:tc>
        <w:tc>
          <w:tcPr>
            <w:tcW w:w="835" w:type="pct"/>
            <w:vAlign w:val="center"/>
          </w:tcPr>
          <w:p w14:paraId="6C19EBEF" w14:textId="6B2897BC" w:rsidR="007C2A8A" w:rsidRPr="009A6AF9" w:rsidRDefault="00EB7FD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143.2 (55.0, 263.0)</w:t>
            </w:r>
          </w:p>
        </w:tc>
        <w:tc>
          <w:tcPr>
            <w:tcW w:w="831" w:type="pct"/>
          </w:tcPr>
          <w:p w14:paraId="397D332D" w14:textId="69A9310D" w:rsidR="007C2A8A" w:rsidRPr="009A6AF9" w:rsidRDefault="004B2A41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83.1 (0.0, 216.6)</w:t>
            </w:r>
          </w:p>
        </w:tc>
        <w:tc>
          <w:tcPr>
            <w:tcW w:w="730" w:type="pct"/>
          </w:tcPr>
          <w:p w14:paraId="132108DC" w14:textId="65DBA76F" w:rsidR="007C2A8A" w:rsidRPr="009A6AF9" w:rsidRDefault="00332EB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68.7 (45.1, 91.3)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760" w:type="pct"/>
          </w:tcPr>
          <w:p w14:paraId="755DACA5" w14:textId="125F8305" w:rsidR="007C2A8A" w:rsidRPr="009A6AF9" w:rsidRDefault="00332EBB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37.1 (0.0, 143.2)</w:t>
            </w:r>
          </w:p>
        </w:tc>
        <w:tc>
          <w:tcPr>
            <w:tcW w:w="595" w:type="pct"/>
          </w:tcPr>
          <w:p w14:paraId="25B53625" w14:textId="20DF52CD" w:rsidR="007C2A8A" w:rsidRPr="009A6AF9" w:rsidRDefault="004C7C5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&lt;0.001</w:t>
            </w:r>
          </w:p>
        </w:tc>
      </w:tr>
    </w:tbl>
    <w:p w14:paraId="58B340CB" w14:textId="77777777" w:rsidR="007C2A8A" w:rsidRPr="009A6AF9" w:rsidRDefault="007C2A8A" w:rsidP="007C2A8A">
      <w:pPr>
        <w:spacing w:after="0" w:line="240" w:lineRule="auto"/>
        <w:rPr>
          <w:rFonts w:ascii="Times New Roman" w:hAnsi="Times New Roman" w:cs="Times New Roman"/>
          <w:sz w:val="20"/>
          <w:lang w:val="en-US"/>
        </w:rPr>
      </w:pPr>
      <w:r w:rsidRPr="009A6AF9">
        <w:rPr>
          <w:rFonts w:ascii="Times New Roman" w:hAnsi="Times New Roman" w:cs="Times New Roman"/>
          <w:sz w:val="20"/>
          <w:lang w:val="en-US"/>
        </w:rPr>
        <w:t>*Kruskal-Wallis test</w:t>
      </w:r>
    </w:p>
    <w:p w14:paraId="6FC99C36" w14:textId="77777777" w:rsidR="007C2A8A" w:rsidRPr="009A6AF9" w:rsidRDefault="007C2A8A" w:rsidP="007C2A8A">
      <w:pPr>
        <w:spacing w:after="0" w:line="240" w:lineRule="auto"/>
        <w:rPr>
          <w:rFonts w:ascii="Times New Roman" w:hAnsi="Times New Roman" w:cs="Times New Roman"/>
          <w:sz w:val="20"/>
          <w:lang w:val="en-US"/>
        </w:rPr>
      </w:pPr>
    </w:p>
    <w:p w14:paraId="247AB61C" w14:textId="77777777" w:rsidR="007C2A8A" w:rsidRPr="009A6AF9" w:rsidRDefault="007C2A8A" w:rsidP="007C2A8A">
      <w:pPr>
        <w:spacing w:after="0" w:line="240" w:lineRule="auto"/>
        <w:jc w:val="both"/>
        <w:rPr>
          <w:rFonts w:ascii="Times New Roman" w:hAnsi="Times New Roman" w:cs="Times New Roman"/>
          <w:sz w:val="20"/>
          <w:lang w:val="en-US"/>
        </w:rPr>
      </w:pPr>
    </w:p>
    <w:p w14:paraId="12A918A1" w14:textId="77777777" w:rsidR="007C2A8A" w:rsidRPr="009A6AF9" w:rsidRDefault="007C2A8A" w:rsidP="007C2A8A">
      <w:pPr>
        <w:spacing w:after="0" w:line="240" w:lineRule="auto"/>
        <w:jc w:val="both"/>
        <w:rPr>
          <w:rFonts w:ascii="Times New Roman" w:hAnsi="Times New Roman" w:cs="Times New Roman"/>
          <w:sz w:val="20"/>
          <w:lang w:val="en-US"/>
        </w:rPr>
      </w:pPr>
      <w:r w:rsidRPr="009A6AF9">
        <w:rPr>
          <w:rFonts w:ascii="Times New Roman" w:hAnsi="Times New Roman" w:cs="Times New Roman"/>
          <w:sz w:val="20"/>
          <w:lang w:val="en-US"/>
        </w:rPr>
        <w:t xml:space="preserve">Legend:  </w:t>
      </w:r>
    </w:p>
    <w:p w14:paraId="207D7AC5" w14:textId="77777777" w:rsidR="001F4254" w:rsidRPr="009A6AF9" w:rsidRDefault="001F4254" w:rsidP="001F425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lang w:val="en-US"/>
        </w:rPr>
      </w:pPr>
      <w:r w:rsidRPr="009A6AF9">
        <w:rPr>
          <w:rFonts w:ascii="Times New Roman" w:hAnsi="Times New Roman" w:cs="Times New Roman"/>
          <w:sz w:val="20"/>
          <w:vertAlign w:val="superscript"/>
          <w:lang w:val="en-US"/>
        </w:rPr>
        <w:t>1</w:t>
      </w:r>
      <w:r w:rsidRPr="009A6AF9">
        <w:rPr>
          <w:rFonts w:ascii="Times New Roman" w:hAnsi="Times New Roman" w:cs="Times New Roman"/>
          <w:sz w:val="20"/>
          <w:lang w:val="en-US"/>
        </w:rPr>
        <w:t xml:space="preserve">Cereals group includes pasta, rice and other grains, bread and toasts; </w:t>
      </w:r>
      <w:r w:rsidRPr="009A6AF9">
        <w:rPr>
          <w:rFonts w:ascii="Times New Roman" w:hAnsi="Times New Roman" w:cs="Times New Roman"/>
          <w:sz w:val="20"/>
          <w:vertAlign w:val="superscript"/>
          <w:lang w:val="en-US"/>
        </w:rPr>
        <w:t>2</w:t>
      </w:r>
      <w:r w:rsidRPr="009A6AF9">
        <w:rPr>
          <w:rFonts w:ascii="Times New Roman" w:hAnsi="Times New Roman" w:cs="Times New Roman"/>
          <w:sz w:val="20"/>
          <w:lang w:val="en-US"/>
        </w:rPr>
        <w:t xml:space="preserve">Vegetables group includes only fresh vegetables; </w:t>
      </w:r>
      <w:r w:rsidRPr="009A6AF9">
        <w:rPr>
          <w:rFonts w:ascii="Times New Roman" w:hAnsi="Times New Roman" w:cs="Times New Roman"/>
          <w:sz w:val="20"/>
          <w:vertAlign w:val="superscript"/>
          <w:lang w:val="en-US"/>
        </w:rPr>
        <w:t>3</w:t>
      </w:r>
      <w:r w:rsidRPr="009A6AF9">
        <w:rPr>
          <w:rFonts w:ascii="Times New Roman" w:hAnsi="Times New Roman" w:cs="Times New Roman"/>
          <w:sz w:val="20"/>
          <w:lang w:val="en-US"/>
        </w:rPr>
        <w:t xml:space="preserve">Fruit group includes only fresh fruit; </w:t>
      </w:r>
      <w:r w:rsidRPr="009A6AF9">
        <w:rPr>
          <w:rFonts w:ascii="Times New Roman" w:hAnsi="Times New Roman" w:cs="Times New Roman"/>
          <w:sz w:val="20"/>
          <w:vertAlign w:val="superscript"/>
          <w:lang w:val="en-US"/>
        </w:rPr>
        <w:t>4</w:t>
      </w:r>
      <w:r w:rsidRPr="009A6AF9">
        <w:rPr>
          <w:rFonts w:ascii="Times New Roman" w:hAnsi="Times New Roman" w:cs="Times New Roman"/>
          <w:sz w:val="20"/>
          <w:lang w:val="en-US"/>
        </w:rPr>
        <w:t xml:space="preserve">Unsaturated fats group includes olive oil, vegetable oils and margarine; </w:t>
      </w:r>
      <w:r w:rsidRPr="009A6AF9">
        <w:rPr>
          <w:rFonts w:ascii="Times New Roman" w:hAnsi="Times New Roman" w:cs="Times New Roman"/>
          <w:sz w:val="20"/>
          <w:vertAlign w:val="superscript"/>
          <w:lang w:val="en-US"/>
        </w:rPr>
        <w:t>5</w:t>
      </w:r>
      <w:r w:rsidRPr="009A6AF9">
        <w:rPr>
          <w:rFonts w:ascii="Times New Roman" w:hAnsi="Times New Roman" w:cs="Times New Roman"/>
          <w:sz w:val="20"/>
          <w:lang w:val="en-US"/>
        </w:rPr>
        <w:t xml:space="preserve">Dairy group includes milk, cheese and yogurts; </w:t>
      </w:r>
      <w:r w:rsidRPr="009A6AF9">
        <w:rPr>
          <w:rFonts w:ascii="Times New Roman" w:hAnsi="Times New Roman" w:cs="Times New Roman"/>
          <w:sz w:val="20"/>
          <w:vertAlign w:val="superscript"/>
          <w:lang w:val="en-US"/>
        </w:rPr>
        <w:t>6</w:t>
      </w:r>
      <w:r w:rsidRPr="009A6AF9">
        <w:rPr>
          <w:rFonts w:ascii="Times New Roman" w:hAnsi="Times New Roman" w:cs="Times New Roman"/>
          <w:sz w:val="20"/>
          <w:lang w:val="en-US"/>
        </w:rPr>
        <w:t xml:space="preserve">Nuts and seeds without considering processed products; </w:t>
      </w:r>
      <w:r w:rsidRPr="009A6AF9">
        <w:rPr>
          <w:rFonts w:ascii="Times New Roman" w:hAnsi="Times New Roman" w:cs="Times New Roman"/>
          <w:sz w:val="20"/>
          <w:szCs w:val="20"/>
          <w:vertAlign w:val="superscript"/>
          <w:lang w:val="en-US"/>
        </w:rPr>
        <w:t>7</w:t>
      </w:r>
      <w:r w:rsidRPr="009A6AF9">
        <w:rPr>
          <w:rFonts w:ascii="Times New Roman" w:hAnsi="Times New Roman" w:cs="Times New Roman"/>
          <w:sz w:val="20"/>
          <w:lang w:val="en-US"/>
        </w:rPr>
        <w:t xml:space="preserve">Fish group includes dried, fresh and canned fish and shellfish; </w:t>
      </w:r>
      <w:r w:rsidRPr="009A6AF9">
        <w:rPr>
          <w:rFonts w:ascii="Times New Roman" w:hAnsi="Times New Roman" w:cs="Times New Roman"/>
          <w:sz w:val="20"/>
          <w:szCs w:val="20"/>
          <w:vertAlign w:val="superscript"/>
          <w:lang w:val="en-US"/>
        </w:rPr>
        <w:t>8</w:t>
      </w:r>
      <w:r w:rsidRPr="009A6AF9">
        <w:rPr>
          <w:rFonts w:ascii="Times New Roman" w:hAnsi="Times New Roman" w:cs="Times New Roman"/>
          <w:sz w:val="20"/>
          <w:szCs w:val="20"/>
          <w:lang w:val="en-US"/>
        </w:rPr>
        <w:t xml:space="preserve">Beef, pork, lamb, and goat including red meat in its processed form, but excluding poultry, fish and eggs; </w:t>
      </w:r>
      <w:r w:rsidRPr="009A6AF9">
        <w:rPr>
          <w:rFonts w:ascii="Times New Roman" w:hAnsi="Times New Roman" w:cs="Times New Roman"/>
          <w:sz w:val="20"/>
          <w:vertAlign w:val="superscript"/>
          <w:lang w:val="en-US"/>
        </w:rPr>
        <w:t>9</w:t>
      </w:r>
      <w:r w:rsidRPr="009A6AF9">
        <w:rPr>
          <w:rFonts w:ascii="Times New Roman" w:hAnsi="Times New Roman" w:cs="Times New Roman"/>
          <w:sz w:val="20"/>
          <w:lang w:val="en-US"/>
        </w:rPr>
        <w:t xml:space="preserve">Saturated fats group includes butter and other animal fats (mostly lard); </w:t>
      </w:r>
      <w:r w:rsidRPr="009A6AF9">
        <w:rPr>
          <w:rFonts w:ascii="Times New Roman" w:hAnsi="Times New Roman" w:cs="Times New Roman"/>
          <w:sz w:val="20"/>
          <w:vertAlign w:val="superscript"/>
          <w:lang w:val="en-US"/>
        </w:rPr>
        <w:t>10</w:t>
      </w:r>
      <w:r w:rsidRPr="009A6AF9">
        <w:rPr>
          <w:rFonts w:ascii="Times New Roman" w:hAnsi="Times New Roman" w:cs="Times New Roman"/>
          <w:sz w:val="20"/>
          <w:lang w:val="en-US"/>
        </w:rPr>
        <w:t>Added sugar and sugar-sweetened beverages.</w:t>
      </w:r>
    </w:p>
    <w:p w14:paraId="3F347E15" w14:textId="77777777" w:rsidR="004C7C53" w:rsidRDefault="004C7C53" w:rsidP="007C2A8A">
      <w:pPr>
        <w:rPr>
          <w:rFonts w:ascii="Times New Roman" w:hAnsi="Times New Roman" w:cs="Times New Roman"/>
          <w:b/>
          <w:color w:val="FF0000"/>
          <w:sz w:val="20"/>
          <w:lang w:val="en-US"/>
        </w:rPr>
        <w:sectPr w:rsidR="004C7C53" w:rsidSect="007C2A8A">
          <w:pgSz w:w="16838" w:h="11906" w:orient="landscape"/>
          <w:pgMar w:top="1701" w:right="1417" w:bottom="1701" w:left="1417" w:header="708" w:footer="708" w:gutter="0"/>
          <w:cols w:space="708"/>
          <w:docGrid w:linePitch="360"/>
        </w:sectPr>
      </w:pPr>
    </w:p>
    <w:p w14:paraId="7ADD32D7" w14:textId="2C3A8C6C" w:rsidR="003E2BAB" w:rsidRPr="0051778D" w:rsidRDefault="00332017" w:rsidP="003E2BAB">
      <w:pPr>
        <w:rPr>
          <w:rFonts w:ascii="Times New Roman" w:hAnsi="Times New Roman" w:cs="Times New Roman"/>
          <w:color w:val="FF0000"/>
          <w:sz w:val="20"/>
          <w:lang w:val="en-US"/>
        </w:rPr>
      </w:pPr>
      <w:r w:rsidRPr="0051778D">
        <w:rPr>
          <w:rFonts w:ascii="Times New Roman" w:hAnsi="Times New Roman" w:cs="Times New Roman"/>
          <w:b/>
          <w:color w:val="FF0000"/>
          <w:sz w:val="20"/>
          <w:lang w:val="en-US"/>
        </w:rPr>
        <w:lastRenderedPageBreak/>
        <w:t>Supplementary Table D</w:t>
      </w:r>
      <w:r w:rsidR="003E2BAB" w:rsidRPr="0051778D">
        <w:rPr>
          <w:rFonts w:ascii="Times New Roman" w:hAnsi="Times New Roman" w:cs="Times New Roman"/>
          <w:color w:val="FF0000"/>
          <w:sz w:val="20"/>
          <w:lang w:val="en-US"/>
        </w:rPr>
        <w:t xml:space="preserve">. Characteristics of families and their 7-year-olds from the Generation XXI birth cohort </w:t>
      </w:r>
      <w:r w:rsidRPr="0051778D">
        <w:rPr>
          <w:rFonts w:ascii="Times New Roman" w:hAnsi="Times New Roman" w:cs="Times New Roman"/>
          <w:color w:val="FF0000"/>
          <w:sz w:val="20"/>
          <w:lang w:val="en-US"/>
        </w:rPr>
        <w:t xml:space="preserve">by </w:t>
      </w:r>
      <w:r w:rsidRPr="0051778D">
        <w:rPr>
          <w:rFonts w:ascii="Times New Roman" w:hAnsi="Times New Roman" w:cs="Times New Roman"/>
          <w:color w:val="FF0000"/>
          <w:sz w:val="20"/>
          <w:lang w:val="en-US"/>
        </w:rPr>
        <w:t>quartile</w:t>
      </w:r>
      <w:r w:rsidR="00D45881">
        <w:rPr>
          <w:rFonts w:ascii="Times New Roman" w:hAnsi="Times New Roman" w:cs="Times New Roman"/>
          <w:color w:val="FF0000"/>
          <w:sz w:val="20"/>
          <w:lang w:val="en-US"/>
        </w:rPr>
        <w:t>s</w:t>
      </w:r>
      <w:r w:rsidRPr="0051778D">
        <w:rPr>
          <w:rFonts w:ascii="Times New Roman" w:hAnsi="Times New Roman" w:cs="Times New Roman"/>
          <w:color w:val="FF0000"/>
          <w:sz w:val="20"/>
          <w:lang w:val="en-US"/>
        </w:rPr>
        <w:t xml:space="preserve"> of </w:t>
      </w:r>
      <w:r w:rsidRPr="0051778D">
        <w:rPr>
          <w:rFonts w:ascii="Times New Roman" w:hAnsi="Times New Roman" w:cs="Times New Roman"/>
          <w:color w:val="FF0000"/>
          <w:sz w:val="20"/>
          <w:lang w:val="en-US"/>
        </w:rPr>
        <w:t xml:space="preserve">the World Index of Sustainability Health (WISH) </w:t>
      </w:r>
      <w:r w:rsidR="003E2BAB" w:rsidRPr="0051778D">
        <w:rPr>
          <w:rFonts w:ascii="Times New Roman" w:hAnsi="Times New Roman" w:cs="Times New Roman"/>
          <w:color w:val="FF0000"/>
          <w:sz w:val="20"/>
          <w:lang w:val="en-US"/>
        </w:rPr>
        <w:t>(n=2125).</w:t>
      </w:r>
    </w:p>
    <w:tbl>
      <w:tblPr>
        <w:tblStyle w:val="TabelacomGrelha"/>
        <w:tblW w:w="14139" w:type="dxa"/>
        <w:tblLook w:val="04A0" w:firstRow="1" w:lastRow="0" w:firstColumn="1" w:lastColumn="0" w:noHBand="0" w:noVBand="1"/>
      </w:tblPr>
      <w:tblGrid>
        <w:gridCol w:w="4950"/>
        <w:gridCol w:w="1840"/>
        <w:gridCol w:w="2125"/>
        <w:gridCol w:w="2124"/>
        <w:gridCol w:w="1856"/>
        <w:gridCol w:w="1244"/>
      </w:tblGrid>
      <w:tr w:rsidR="0051778D" w:rsidRPr="0051778D" w14:paraId="768C1FA1" w14:textId="77777777" w:rsidTr="00332EBB">
        <w:tc>
          <w:tcPr>
            <w:tcW w:w="4950" w:type="dxa"/>
            <w:tcBorders>
              <w:bottom w:val="single" w:sz="4" w:space="0" w:color="auto"/>
            </w:tcBorders>
          </w:tcPr>
          <w:p w14:paraId="6FBB3F21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  <w:tc>
          <w:tcPr>
            <w:tcW w:w="9189" w:type="dxa"/>
            <w:gridSpan w:val="5"/>
            <w:tcBorders>
              <w:bottom w:val="single" w:sz="4" w:space="0" w:color="auto"/>
            </w:tcBorders>
            <w:vAlign w:val="center"/>
          </w:tcPr>
          <w:p w14:paraId="0AA4FD0A" w14:textId="4E6A5834" w:rsidR="003E2BAB" w:rsidRPr="0051778D" w:rsidRDefault="003E2BAB" w:rsidP="003E2BA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WISH, Median (percentile 25, percentile 75)</w:t>
            </w:r>
          </w:p>
        </w:tc>
      </w:tr>
      <w:tr w:rsidR="0051778D" w:rsidRPr="0051778D" w14:paraId="74703DEF" w14:textId="77777777" w:rsidTr="00332EBB">
        <w:tc>
          <w:tcPr>
            <w:tcW w:w="4950" w:type="dxa"/>
            <w:tcBorders>
              <w:bottom w:val="single" w:sz="4" w:space="0" w:color="auto"/>
            </w:tcBorders>
          </w:tcPr>
          <w:p w14:paraId="23A0F5D0" w14:textId="77777777" w:rsidR="003E2BAB" w:rsidRPr="0051778D" w:rsidRDefault="003E2BAB" w:rsidP="003E2BAB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  <w:tc>
          <w:tcPr>
            <w:tcW w:w="1840" w:type="dxa"/>
            <w:tcBorders>
              <w:bottom w:val="single" w:sz="4" w:space="0" w:color="auto"/>
            </w:tcBorders>
            <w:vAlign w:val="center"/>
          </w:tcPr>
          <w:p w14:paraId="21BE79D4" w14:textId="49B2C042" w:rsidR="003E2BAB" w:rsidRPr="0051778D" w:rsidRDefault="003E2BAB" w:rsidP="003E2BAB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1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vertAlign w:val="superscript"/>
                <w:lang w:val="en-US"/>
              </w:rPr>
              <w:t>st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quartile (&lt; 50.3)</w:t>
            </w:r>
          </w:p>
        </w:tc>
        <w:tc>
          <w:tcPr>
            <w:tcW w:w="2125" w:type="dxa"/>
            <w:tcBorders>
              <w:bottom w:val="single" w:sz="4" w:space="0" w:color="auto"/>
            </w:tcBorders>
          </w:tcPr>
          <w:p w14:paraId="23548CAA" w14:textId="6986744C" w:rsidR="003E2BAB" w:rsidRPr="0051778D" w:rsidRDefault="003E2BAB" w:rsidP="003E2BAB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2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vertAlign w:val="superscript"/>
                <w:lang w:val="en-US"/>
              </w:rPr>
              <w:t>nd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quartile (50.3-60.2)</w:t>
            </w:r>
          </w:p>
        </w:tc>
        <w:tc>
          <w:tcPr>
            <w:tcW w:w="2124" w:type="dxa"/>
            <w:tcBorders>
              <w:bottom w:val="single" w:sz="4" w:space="0" w:color="auto"/>
            </w:tcBorders>
          </w:tcPr>
          <w:p w14:paraId="7DA516A4" w14:textId="66287D05" w:rsidR="003E2BAB" w:rsidRPr="0051778D" w:rsidRDefault="003E2BAB" w:rsidP="003E2BAB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3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vertAlign w:val="superscript"/>
                <w:lang w:val="en-US"/>
              </w:rPr>
              <w:t>rd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quartile (60.3-69.3)</w:t>
            </w:r>
          </w:p>
        </w:tc>
        <w:tc>
          <w:tcPr>
            <w:tcW w:w="1856" w:type="dxa"/>
            <w:tcBorders>
              <w:bottom w:val="single" w:sz="4" w:space="0" w:color="auto"/>
            </w:tcBorders>
          </w:tcPr>
          <w:p w14:paraId="41629D52" w14:textId="35D591B0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4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vertAlign w:val="superscript"/>
                <w:lang w:val="en-US"/>
              </w:rPr>
              <w:t>th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quartile (&gt;</w:t>
            </w:r>
            <w:r w:rsidR="00D45881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69.3)</w:t>
            </w:r>
          </w:p>
        </w:tc>
        <w:tc>
          <w:tcPr>
            <w:tcW w:w="1241" w:type="dxa"/>
            <w:tcBorders>
              <w:bottom w:val="single" w:sz="4" w:space="0" w:color="auto"/>
            </w:tcBorders>
          </w:tcPr>
          <w:p w14:paraId="7F3A237C" w14:textId="54802EEE" w:rsidR="003E2BAB" w:rsidRPr="0051778D" w:rsidRDefault="003E2BAB" w:rsidP="003E2BAB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p-value*</w:t>
            </w:r>
          </w:p>
        </w:tc>
      </w:tr>
      <w:tr w:rsidR="0051778D" w:rsidRPr="00332EBB" w14:paraId="453E18EE" w14:textId="128D0C47" w:rsidTr="00332EBB">
        <w:tc>
          <w:tcPr>
            <w:tcW w:w="14139" w:type="dxa"/>
            <w:gridSpan w:val="6"/>
            <w:tcBorders>
              <w:bottom w:val="single" w:sz="4" w:space="0" w:color="auto"/>
            </w:tcBorders>
          </w:tcPr>
          <w:p w14:paraId="481CB90A" w14:textId="66225BA5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  <w:t>Family socioeconomic characteristics at child’s birth</w:t>
            </w:r>
          </w:p>
        </w:tc>
      </w:tr>
      <w:tr w:rsidR="0051778D" w:rsidRPr="0051778D" w14:paraId="2AA3C435" w14:textId="10F385C9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A4F41EB" w14:textId="77777777" w:rsidR="003E2BAB" w:rsidRPr="0051778D" w:rsidRDefault="003E2BAB" w:rsidP="00D45881">
            <w:pPr>
              <w:ind w:firstLine="164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 Maternal age*, years, mean (SD)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A0BDF2" w14:textId="78DAC681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30.0 (4.8)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F36CBA" w14:textId="2398251B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30.2 (5.0)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AA0D6D" w14:textId="56624CF3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30.2 (4.7)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3AEE82" w14:textId="55672BCF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31.1 (4.5)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6018A1" w14:textId="3CFFDD0F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  <w:t>&lt;0.001</w:t>
            </w:r>
          </w:p>
        </w:tc>
      </w:tr>
      <w:tr w:rsidR="0051778D" w:rsidRPr="0051778D" w14:paraId="0B973E7B" w14:textId="269DC390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7AAF02E" w14:textId="77777777" w:rsidR="003E2BAB" w:rsidRPr="0051778D" w:rsidRDefault="003E2BAB" w:rsidP="00D45881">
            <w:pPr>
              <w:ind w:firstLine="164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 Maternal education*, school years, mean (SD)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CD0721" w14:textId="60E2ECD4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10.8 (4.1)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EC74D8" w14:textId="132C48DD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11.5 (4.2)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4E61BA" w14:textId="058E9376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12.2 (4.2)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307F4E" w14:textId="23D3CAAE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12.5 (4.2)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643472" w14:textId="3ED04B36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  <w:t>&lt;0.001</w:t>
            </w:r>
          </w:p>
        </w:tc>
      </w:tr>
      <w:tr w:rsidR="0051778D" w:rsidRPr="00332EBB" w14:paraId="1789CEDD" w14:textId="583CB7AE" w:rsidTr="00332EBB">
        <w:tc>
          <w:tcPr>
            <w:tcW w:w="679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4449EB8" w14:textId="77777777" w:rsidR="003E2BAB" w:rsidRPr="0051778D" w:rsidRDefault="003E2BAB" w:rsidP="00D45881">
            <w:pPr>
              <w:ind w:firstLine="164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 Household monthly income, n (%) [n=2059]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7E8F30A" w14:textId="77777777" w:rsidR="003E2BAB" w:rsidRPr="0051778D" w:rsidRDefault="003E2BAB" w:rsidP="00D45881">
            <w:pPr>
              <w:ind w:firstLine="164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21CC26E" w14:textId="77777777" w:rsidR="003E2BAB" w:rsidRPr="0051778D" w:rsidRDefault="003E2BAB" w:rsidP="00D45881">
            <w:pPr>
              <w:ind w:firstLine="164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97B8714" w14:textId="77777777" w:rsidR="003E2BAB" w:rsidRPr="0051778D" w:rsidRDefault="003E2BAB" w:rsidP="00D45881">
            <w:pPr>
              <w:ind w:firstLine="164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2C5F65E1" w14:textId="77777777" w:rsidR="003E2BAB" w:rsidRPr="0051778D" w:rsidRDefault="003E2BAB" w:rsidP="00D45881">
            <w:pPr>
              <w:ind w:firstLine="164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2A8016AE" w14:textId="62D43025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CD1BBD8" w14:textId="58587D67" w:rsidR="003E2BAB" w:rsidRPr="0051778D" w:rsidRDefault="003E2BAB" w:rsidP="00D45881">
            <w:pPr>
              <w:ind w:firstLine="589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bookmarkStart w:id="2" w:name="_Hlk138661579"/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≤ 1000 €</w:t>
            </w:r>
            <w:bookmarkEnd w:id="2"/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352012DA" w14:textId="1DA8C1FD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171 (33.2)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4CB12C76" w14:textId="37C10BE6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159 (30.2)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44C65489" w14:textId="6A5C05C0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136 (26.8)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09DB7886" w14:textId="7447E07B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124 (23.6)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147D941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573F8375" w14:textId="3C6655F9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EF2D0C1" w14:textId="77777777" w:rsidR="003E2BAB" w:rsidRPr="0051778D" w:rsidRDefault="003E2BAB" w:rsidP="00D45881">
            <w:pPr>
              <w:ind w:firstLine="589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1001 – 2000 €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143F30CA" w14:textId="0B267178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220 (44.1)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53CDBF08" w14:textId="34ABEF30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256 (48.6)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03E1D247" w14:textId="7F7DD818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237 (46.7)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220D3F43" w14:textId="379C4C91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236 (45.0)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CFD169D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647D5FE1" w14:textId="54594C37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AA303AF" w14:textId="77777777" w:rsidR="003E2BAB" w:rsidRPr="0051778D" w:rsidRDefault="003E2BAB" w:rsidP="00D45881">
            <w:pPr>
              <w:ind w:firstLine="589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&gt;2000 €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1AD124CC" w14:textId="1B8CDCD2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69 (13.8)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3A1532FD" w14:textId="212CFC04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89 (16.9)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5AB9F269" w14:textId="07E94EE4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106 (20.9)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5CAA66F1" w14:textId="750AB0BA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121 (23.0)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0CDC941" w14:textId="09B8CC55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  <w:t>&lt;0.001</w:t>
            </w:r>
          </w:p>
        </w:tc>
      </w:tr>
      <w:tr w:rsidR="0051778D" w:rsidRPr="0051778D" w14:paraId="2E497C90" w14:textId="71AE6BF9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8D4164D" w14:textId="77777777" w:rsidR="003E2BAB" w:rsidRPr="0051778D" w:rsidRDefault="003E2BAB" w:rsidP="00D45881">
            <w:pPr>
              <w:ind w:firstLine="589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Does not know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3B686077" w14:textId="1051AF0B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33 (6.6)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1300FD19" w14:textId="4566BAD9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18 (3.4)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47529614" w14:textId="0E0F41AF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28 (5.5)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6D2876A6" w14:textId="101D611B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30 (5.7)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B71137D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4A97B4DE" w14:textId="4C05744E" w:rsidTr="00332EBB"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43C7727" w14:textId="77777777" w:rsidR="003E2BAB" w:rsidRPr="0051778D" w:rsidRDefault="003E2BAB" w:rsidP="00D45881">
            <w:pPr>
              <w:ind w:firstLine="589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Prefer not to say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B40104" w14:textId="7B7637A1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6 (1.2)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8E2C7B" w14:textId="137DC9F5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5 (0.9)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7C510E" w14:textId="6B5DC5F5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 (0.2)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FD35E4" w14:textId="523E448C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14 (2.7)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84BC2A2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60953ADA" w14:textId="5D7682B6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9028E40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Marital status*, n (%)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21812C7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72872EC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67D809A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1C25749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2681735C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512F970A" w14:textId="4F3351D5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7FF9FE0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   </w:t>
            </w:r>
            <w:bookmarkStart w:id="3" w:name="_Hlk138661715"/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Married or cohabiting</w:t>
            </w:r>
            <w:bookmarkEnd w:id="3"/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04A536AF" w14:textId="44C7BCA0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496 (96.3)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6F06BBB0" w14:textId="4555C2B0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512 (95.2)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3CE28485" w14:textId="17CAA851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517 (97.0)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6C4211FC" w14:textId="2B5E5D0A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524 (97.2)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ED7482B" w14:textId="118391E7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0.266</w:t>
            </w:r>
          </w:p>
        </w:tc>
      </w:tr>
      <w:tr w:rsidR="0051778D" w:rsidRPr="0051778D" w14:paraId="58263B4C" w14:textId="23F89A20" w:rsidTr="00332EBB"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9C22EB4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   </w:t>
            </w:r>
            <w:bookmarkStart w:id="4" w:name="_Hlk138661730"/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Single, divorced or widowed</w:t>
            </w:r>
            <w:bookmarkEnd w:id="4"/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868197" w14:textId="2B64765E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19 (3.7)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6AE4A6" w14:textId="44108E6B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26 (4.8)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32F0A3" w14:textId="6B8C0620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16 (3.0)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E24AFC" w14:textId="45C16BC3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15 (2.8)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3D84E3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412B453A" w14:textId="3A1FA1FA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DBDAA5A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Work status*, n (%)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03D0D13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AABB940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218A859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A25C7BD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6A95BF6C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20BBA543" w14:textId="0DDD76A4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40BAC2C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   Working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3ED8DDA4" w14:textId="7AF1CB52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425 (82.5)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26AB8EED" w14:textId="64A98643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436 (81.0)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23243AD2" w14:textId="1A10FAD5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472 (88.6)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4B92CB44" w14:textId="2875CB8D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458 (85.0)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41D3458" w14:textId="7F810728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  <w:t>0.005</w:t>
            </w:r>
          </w:p>
        </w:tc>
      </w:tr>
      <w:tr w:rsidR="0051778D" w:rsidRPr="0051778D" w14:paraId="0B48A543" w14:textId="6F6DC15F" w:rsidTr="00332EBB"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9BFB628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   Not working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BC0CED" w14:textId="26BAD16E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90 (17.5)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B4F6EB" w14:textId="42F84FF8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102 (19.0)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8D3AD7" w14:textId="65A289F1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61 (11.4)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7D21A0B" w14:textId="4C5B9401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81 (15.0)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A05C8F" w14:textId="77777777" w:rsidR="003E2BAB" w:rsidRPr="0051778D" w:rsidRDefault="003E2BAB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332EBB" w14:paraId="5265E566" w14:textId="030BCE51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CF8A18D" w14:textId="27DE447A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  <w:bookmarkStart w:id="5" w:name="_Hlk138662476"/>
            <w:r w:rsidRPr="0051778D"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  <w:t>Maternal characteristics before/during pregnancy</w:t>
            </w:r>
            <w:bookmarkEnd w:id="5"/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5A907C" w14:textId="77777777" w:rsidR="003E2BAB" w:rsidRPr="0051778D" w:rsidRDefault="003E2BAB" w:rsidP="00D45881">
            <w:pP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87CE20D" w14:textId="77777777" w:rsidR="003E2BAB" w:rsidRPr="0051778D" w:rsidRDefault="003E2BAB" w:rsidP="00D45881">
            <w:pP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3BC118" w14:textId="77777777" w:rsidR="003E2BAB" w:rsidRPr="0051778D" w:rsidRDefault="003E2BAB" w:rsidP="00D45881">
            <w:pP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9AABBFF" w14:textId="77777777" w:rsidR="003E2BAB" w:rsidRPr="0051778D" w:rsidRDefault="003E2BAB" w:rsidP="00D45881">
            <w:pP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F6B045" w14:textId="77777777" w:rsidR="003E2BAB" w:rsidRPr="0051778D" w:rsidRDefault="003E2BAB" w:rsidP="00D45881">
            <w:pP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079D5642" w14:textId="70D545C5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A1E59AA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BMI before pregnancy*, kg/m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vertAlign w:val="superscript"/>
                <w:lang w:val="en-US"/>
              </w:rPr>
              <w:t>2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, mean (SD)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629FE7" w14:textId="6B47D64D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24.1 (4.3)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BD1C72" w14:textId="0F0DABBA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24.0 (4.2)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24CD01" w14:textId="76AED939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23.9 (4.2)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3E9072" w14:textId="48475CF0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23.7 (4.2)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E28D54" w14:textId="17059DC2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0.491</w:t>
            </w:r>
          </w:p>
        </w:tc>
      </w:tr>
      <w:tr w:rsidR="0051778D" w:rsidRPr="0051778D" w14:paraId="1273EBCF" w14:textId="4E54A59C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A02E6B0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Smoking during pregnancy*, n (%) [n=2047]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C58B712" w14:textId="7D29A04A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89 (17.5)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1B4151" w14:textId="019A8C17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91 (16.9)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7BD808" w14:textId="4A3AD0EC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72 (13.5)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23ECA6" w14:textId="6D649970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83 (15.8)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622033" w14:textId="4D81E13C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0.29</w:t>
            </w:r>
            <w:r w:rsidR="00446A84"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7</w:t>
            </w:r>
          </w:p>
        </w:tc>
      </w:tr>
      <w:tr w:rsidR="0051778D" w:rsidRPr="0051778D" w14:paraId="3B74DDE1" w14:textId="6F7A05CA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42A1582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Gestational diabetes*, n (%)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87BD45" w14:textId="0709E24E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33 (3.9)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AEB94A" w14:textId="7F49CD7E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39 (7.2)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118F7A" w14:textId="34D8BB94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45 (8.4)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064AD2" w14:textId="0CB1AB57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37 (6.9)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3CF83D" w14:textId="0AAA98C3" w:rsidR="003E2BAB" w:rsidRPr="0051778D" w:rsidRDefault="00DD3B42" w:rsidP="00446A84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vertAlign w:val="superscript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0.344</w:t>
            </w:r>
          </w:p>
        </w:tc>
      </w:tr>
      <w:tr w:rsidR="0051778D" w:rsidRPr="00332EBB" w14:paraId="3A1FD83C" w14:textId="390C1EB1" w:rsidTr="00332EBB">
        <w:trPr>
          <w:trHeight w:val="148"/>
        </w:trPr>
        <w:tc>
          <w:tcPr>
            <w:tcW w:w="6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D70C41A" w14:textId="54166CAB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  <w:bookmarkStart w:id="6" w:name="_Hlk138663350"/>
            <w:r w:rsidRPr="0051778D"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  <w:t>Maternal characteristics at child’s 4 years</w:t>
            </w:r>
            <w:bookmarkEnd w:id="6"/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A67739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1248D3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E3E7EB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0240AC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</w:tr>
      <w:tr w:rsidR="0051778D" w:rsidRPr="0051778D" w14:paraId="396BEAD4" w14:textId="6E77CE30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2B757E0" w14:textId="5D42D731" w:rsidR="003E2BAB" w:rsidRPr="0051778D" w:rsidRDefault="003E2BAB" w:rsidP="00D45881">
            <w:pPr>
              <w:ind w:firstLine="306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Diet quality score</w:t>
            </w:r>
            <w:proofErr w:type="gramStart"/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*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vertAlign w:val="superscript"/>
                <w:lang w:val="en-US"/>
              </w:rPr>
              <w:t>,a</w:t>
            </w:r>
            <w:proofErr w:type="gramEnd"/>
            <w:r w:rsidRPr="0051778D">
              <w:rPr>
                <w:rFonts w:ascii="Times New Roman" w:hAnsi="Times New Roman" w:cs="Times New Roman"/>
                <w:color w:val="FF0000"/>
                <w:sz w:val="16"/>
                <w:lang w:val="en-US"/>
              </w:rPr>
              <w:t xml:space="preserve">, 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mean (SD)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EB323A8" w14:textId="1860286B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20.3 (3.9)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7FFC783" w14:textId="132335A1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20.9 (4.1)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B1E6485" w14:textId="3D16C804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21.6 (4.0)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B767D7" w14:textId="79E4AC53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21.8 (4.0)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052E0120" w14:textId="4DB31BC6" w:rsidR="003E2BAB" w:rsidRPr="0051778D" w:rsidRDefault="00DD3B42" w:rsidP="00D45881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  <w:t>&lt;0.001</w:t>
            </w:r>
          </w:p>
        </w:tc>
      </w:tr>
      <w:tr w:rsidR="0051778D" w:rsidRPr="0051778D" w14:paraId="7006523B" w14:textId="50EDDB80" w:rsidTr="00332EBB">
        <w:tc>
          <w:tcPr>
            <w:tcW w:w="679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C1C9829" w14:textId="02899AB2" w:rsidR="003E2BAB" w:rsidRPr="0051778D" w:rsidRDefault="00EB3484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Feeding pra</w:t>
            </w:r>
            <w:r w:rsidR="00D45881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c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tices*, z-</w:t>
            </w:r>
            <w:proofErr w:type="spellStart"/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scores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vertAlign w:val="superscript"/>
                <w:lang w:val="en-US"/>
              </w:rPr>
              <w:t>b</w:t>
            </w:r>
            <w:proofErr w:type="spellEnd"/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40CD25E8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2599330A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2B12EDBE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00AA427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3C961B1F" w14:textId="77777777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C5F7E6A" w14:textId="114980D2" w:rsidR="00EB3484" w:rsidRPr="0051778D" w:rsidRDefault="00EB3484" w:rsidP="00EB3484">
            <w:pPr>
              <w:ind w:firstLine="589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Perceiving monitoring, </w:t>
            </w:r>
            <w:r w:rsidR="00D351AF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m</w:t>
            </w:r>
            <w:r w:rsidR="00D351AF"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edian (</w:t>
            </w:r>
            <w:r w:rsid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p</w:t>
            </w:r>
            <w:r w:rsidR="00D351AF"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25, </w:t>
            </w:r>
            <w:r w:rsid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p</w:t>
            </w:r>
            <w:r w:rsidR="00D351AF"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75)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3681729D" w14:textId="148F7E3A" w:rsidR="00EB3484" w:rsidRPr="0051778D" w:rsidRDefault="00D351AF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0.02 (-0.74, 0.78)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1F16BD2A" w14:textId="27B84A87" w:rsidR="00EB3484" w:rsidRPr="0051778D" w:rsidRDefault="00D351AF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0.06 (-0.57, 0.75)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4663BCB7" w14:textId="74854E15" w:rsidR="00EB3484" w:rsidRPr="0051778D" w:rsidRDefault="00D351AF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0.11 (-0.58, 0.73)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7B4B84C1" w14:textId="3F803CA0" w:rsidR="00EB3484" w:rsidRPr="0051778D" w:rsidRDefault="00D351AF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0.13 (-0.48, 0.77)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B30DCDF" w14:textId="2E127054" w:rsidR="00EB3484" w:rsidRPr="0051778D" w:rsidRDefault="00DD3B42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</w:t>
            </w:r>
            <w:r w:rsidR="00CF43B2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406</w:t>
            </w:r>
          </w:p>
        </w:tc>
      </w:tr>
      <w:tr w:rsidR="0051778D" w:rsidRPr="0051778D" w14:paraId="6852A0F5" w14:textId="77777777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0FE2527" w14:textId="67530775" w:rsidR="00332017" w:rsidRPr="0051778D" w:rsidRDefault="00332017" w:rsidP="00332017">
            <w:pPr>
              <w:ind w:firstLine="589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Restriction, </w:t>
            </w:r>
            <w:r w:rsidR="00D351AF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m</w:t>
            </w:r>
            <w:r w:rsidR="00D351AF"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edian (</w:t>
            </w:r>
            <w:r w:rsid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p</w:t>
            </w:r>
            <w:r w:rsidR="00D351AF"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25, </w:t>
            </w:r>
            <w:r w:rsid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p</w:t>
            </w:r>
            <w:r w:rsidR="00D351AF"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75)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40E43225" w14:textId="37355235" w:rsidR="00332017" w:rsidRPr="0051778D" w:rsidRDefault="00D351AF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-0.04 (-0.76, </w:t>
            </w:r>
            <w:r w:rsidR="00CF43B2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0.66)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0D647B47" w14:textId="67A61491" w:rsidR="00332017" w:rsidRPr="0051778D" w:rsidRDefault="00CF43B2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0.09 (-0.59, 0.73) 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62DA115B" w14:textId="4F1E21A5" w:rsidR="00332017" w:rsidRPr="0051778D" w:rsidRDefault="00CF43B2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0.14 (-0.56, 0.75)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62D8C399" w14:textId="2F3D39CA" w:rsidR="00332017" w:rsidRPr="0051778D" w:rsidRDefault="00CF43B2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0.11 (-0.50, 0.75)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0D4A1DE" w14:textId="070C5264" w:rsidR="00332017" w:rsidRPr="0051778D" w:rsidRDefault="00DD3B42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0.07</w:t>
            </w:r>
            <w:r w:rsidR="00CF43B2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5</w:t>
            </w:r>
          </w:p>
        </w:tc>
      </w:tr>
      <w:tr w:rsidR="0051778D" w:rsidRPr="0051778D" w14:paraId="1EF94C98" w14:textId="77777777" w:rsidTr="00332EBB"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1AAD10D" w14:textId="2257DD9A" w:rsidR="00332017" w:rsidRPr="0051778D" w:rsidRDefault="00332017" w:rsidP="00332017">
            <w:pPr>
              <w:ind w:firstLine="589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Pressure to eat, </w:t>
            </w:r>
            <w:r w:rsidR="00D351AF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m</w:t>
            </w:r>
            <w:r w:rsidR="00D351AF"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edian (</w:t>
            </w:r>
            <w:r w:rsid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p</w:t>
            </w:r>
            <w:r w:rsidR="00D351AF"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25, </w:t>
            </w:r>
            <w:r w:rsidR="00D351AF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p</w:t>
            </w:r>
            <w:r w:rsidR="00D351AF" w:rsidRPr="005177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75)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228D5A" w14:textId="1D529E1B" w:rsidR="00332017" w:rsidRPr="0051778D" w:rsidRDefault="00CF43B2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0.02 (-0.65, 0.70)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95A74A" w14:textId="5092DF72" w:rsidR="00332017" w:rsidRPr="0051778D" w:rsidRDefault="00CF43B2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0.10 (-0.58, 0.61)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3F8372" w14:textId="772C023E" w:rsidR="00332017" w:rsidRPr="0051778D" w:rsidRDefault="00CF43B2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0.02 (-0.78, 0.61)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4A283C7" w14:textId="35707A9F" w:rsidR="00332017" w:rsidRPr="0051778D" w:rsidRDefault="00CF43B2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0.10 (-0.61, 0.65)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A6618E" w14:textId="28D40F14" w:rsidR="00332017" w:rsidRPr="0051778D" w:rsidRDefault="00DC34C0" w:rsidP="00332017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</w:t>
            </w:r>
            <w:r w:rsidR="00CF43B2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336</w:t>
            </w:r>
          </w:p>
        </w:tc>
      </w:tr>
      <w:tr w:rsidR="0051778D" w:rsidRPr="0051778D" w14:paraId="24EB1A8A" w14:textId="314CBAF9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723E911" w14:textId="77777777" w:rsidR="003E2BAB" w:rsidRPr="0051778D" w:rsidRDefault="003E2BAB" w:rsidP="00D45881">
            <w:pPr>
              <w:ind w:firstLine="306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Maternal BMI*, kg/m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vertAlign w:val="superscript"/>
                <w:lang w:val="en-US"/>
              </w:rPr>
              <w:t>2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, mean (SD)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B1392C" w14:textId="5A344A86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25.4 (4.5)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79D5934" w14:textId="006ECC03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25.2 (4.5)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544194" w14:textId="3FCFE0E0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25.2 (4.6)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CBC7D7" w14:textId="41906796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24.8 (4.5)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ADB9D2" w14:textId="7A3483A1" w:rsidR="003E2BAB" w:rsidRPr="0051778D" w:rsidRDefault="00DC34C0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0.309</w:t>
            </w:r>
          </w:p>
        </w:tc>
      </w:tr>
      <w:tr w:rsidR="0051778D" w:rsidRPr="0051778D" w14:paraId="5F70F979" w14:textId="0EBEA58D" w:rsidTr="00332EBB">
        <w:tc>
          <w:tcPr>
            <w:tcW w:w="6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A65D388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  <w:t>Family characteristics at 7 years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054B68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ACD3C60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AA9C7C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E1DA27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</w:tr>
      <w:tr w:rsidR="0051778D" w:rsidRPr="0051778D" w14:paraId="2DC3ED72" w14:textId="6D7AF264" w:rsidTr="00332EBB">
        <w:tc>
          <w:tcPr>
            <w:tcW w:w="679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C1F7479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highlight w:val="yellow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Family structure*, n (%)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D2A8FA0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4483BF1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2FCB1F9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20B1D992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10AAB254" w14:textId="61F47799" w:rsidTr="00332EBB">
        <w:trPr>
          <w:trHeight w:val="146"/>
        </w:trPr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078FDB0" w14:textId="77777777" w:rsidR="003E2BAB" w:rsidRPr="0051778D" w:rsidRDefault="003E2BAB" w:rsidP="00D45881">
            <w:pPr>
              <w:ind w:firstLine="447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 </w:t>
            </w:r>
            <w:bookmarkStart w:id="7" w:name="_Hlk138754812"/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Single-parent family</w:t>
            </w:r>
            <w:bookmarkEnd w:id="7"/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4CA92985" w14:textId="1278D927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87 (16.9)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116BE8B5" w14:textId="521BCF94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72 (13.4)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6D381F31" w14:textId="5B42A108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63 (11.8)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5D1E66CD" w14:textId="49D0A370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82 (15.2)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A9D264F" w14:textId="4BAAAE8D" w:rsidR="003E2BAB" w:rsidRPr="0051778D" w:rsidRDefault="003C7FA2" w:rsidP="00446A84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0.101</w:t>
            </w:r>
          </w:p>
        </w:tc>
      </w:tr>
      <w:tr w:rsidR="0051778D" w:rsidRPr="0051778D" w14:paraId="7C537B85" w14:textId="79D39CF5" w:rsidTr="00332EBB"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F880047" w14:textId="77777777" w:rsidR="003E2BAB" w:rsidRPr="0051778D" w:rsidRDefault="003E2BAB" w:rsidP="00D45881">
            <w:pPr>
              <w:ind w:firstLine="447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 </w:t>
            </w:r>
            <w:bookmarkStart w:id="8" w:name="_Hlk138754845"/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Family with both parents</w:t>
            </w:r>
            <w:bookmarkEnd w:id="8"/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7F93BD" w14:textId="651643FF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428 (83.1)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223E1C" w14:textId="5A0BFA63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466 (86.6)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E5102E" w14:textId="05A2A7E7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470 (88.2)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5FD0BC" w14:textId="1B993BE8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457 (84.8)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395160" w14:textId="77777777" w:rsidR="003E2BAB" w:rsidRPr="0051778D" w:rsidRDefault="003E2BAB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022C9BF6" w14:textId="1FF398C8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9B6908F" w14:textId="77777777" w:rsidR="003E2BAB" w:rsidRPr="0051778D" w:rsidRDefault="003E2BAB" w:rsidP="00D45881">
            <w:pPr>
              <w:ind w:firstLine="306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Living with siblings*, n (%)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D47F83" w14:textId="53EA403B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303 (58.8)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F9B462" w14:textId="48F77F86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320 (59.5)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7E8E20" w14:textId="675741F6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338 (63.4)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4F4BF2" w14:textId="3F24D316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331 (61.4)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390061" w14:textId="6DF722D3" w:rsidR="003E2BAB" w:rsidRPr="0051778D" w:rsidRDefault="003C7FA2" w:rsidP="00446A84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0.416</w:t>
            </w:r>
          </w:p>
        </w:tc>
      </w:tr>
      <w:tr w:rsidR="0051778D" w:rsidRPr="0051778D" w14:paraId="1ED280DB" w14:textId="28D06D45" w:rsidTr="00332EBB">
        <w:tc>
          <w:tcPr>
            <w:tcW w:w="679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467D7E8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lastRenderedPageBreak/>
              <w:t>Household monthly income*, n (%)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1145707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6CC0654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2A261C5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EFCB659" w14:textId="77777777" w:rsidR="003E2BAB" w:rsidRPr="0051778D" w:rsidRDefault="003E2BAB" w:rsidP="00446A84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1D41541D" w14:textId="1FEC5CB6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CA6040E" w14:textId="77777777" w:rsidR="003E2BAB" w:rsidRPr="0051778D" w:rsidRDefault="003E2BAB" w:rsidP="00D45881">
            <w:pPr>
              <w:ind w:firstLine="589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≤ 1000 €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57F641A6" w14:textId="4E1784BD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120 (23.3)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4F35A6B2" w14:textId="56108AE1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127 (23.6)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5877932C" w14:textId="1125D7E9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106 (19.9)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41D956F2" w14:textId="4E40AD41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99 (18.4)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9AD6691" w14:textId="71B3BA79" w:rsidR="003E2BAB" w:rsidRPr="0051778D" w:rsidRDefault="00446A84" w:rsidP="00446A8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  <w:t xml:space="preserve">    </w:t>
            </w:r>
            <w:r w:rsidR="003C7FA2" w:rsidRPr="0051778D"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  <w:t>&lt;0.001</w:t>
            </w:r>
          </w:p>
        </w:tc>
      </w:tr>
      <w:tr w:rsidR="0051778D" w:rsidRPr="0051778D" w14:paraId="75985C21" w14:textId="1C44A836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E448D63" w14:textId="77777777" w:rsidR="003E2BAB" w:rsidRPr="0051778D" w:rsidRDefault="003E2BAB" w:rsidP="00D45881">
            <w:pPr>
              <w:ind w:firstLine="589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1001 – 2000 €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56F0F949" w14:textId="68C2B27D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276 (53.6)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7DE1E0F6" w14:textId="08C5D6F6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273 (50.7)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4018350E" w14:textId="1731AF4F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248 (46.5)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16BFC051" w14:textId="26A123CF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261 (48.4)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0F5E9CD" w14:textId="77777777" w:rsidR="003E2BAB" w:rsidRPr="0051778D" w:rsidRDefault="003E2BAB" w:rsidP="00446A84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0EF86614" w14:textId="45170A34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1134C6E" w14:textId="77777777" w:rsidR="003E2BAB" w:rsidRPr="0051778D" w:rsidRDefault="003E2BAB" w:rsidP="00D45881">
            <w:pPr>
              <w:ind w:firstLine="589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&gt;2000 €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0C680E47" w14:textId="27741E2D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112 (21.7)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1C005934" w14:textId="3B791282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126 (23.4)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6495DDCD" w14:textId="234F0096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174 (32.6)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517A7FC0" w14:textId="294897CB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173 (32.1)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FEF5797" w14:textId="77777777" w:rsidR="003E2BAB" w:rsidRPr="0051778D" w:rsidRDefault="003E2BAB" w:rsidP="00446A84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45A6327B" w14:textId="3C000882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A70CE27" w14:textId="77777777" w:rsidR="003E2BAB" w:rsidRPr="0051778D" w:rsidRDefault="003E2BAB" w:rsidP="00D45881">
            <w:pPr>
              <w:ind w:firstLine="589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Does not know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04A1938D" w14:textId="4CAFEAB8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7 (1.4)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215B2D66" w14:textId="78A97551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8 (1.5)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7751A558" w14:textId="72A34A8E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5 (0.9)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53A42BCF" w14:textId="0FC1D1B3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5 (0.9)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8533618" w14:textId="77777777" w:rsidR="003E2BAB" w:rsidRPr="0051778D" w:rsidRDefault="003E2BAB" w:rsidP="00446A84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13EEB529" w14:textId="5B4F32E0" w:rsidTr="00332EBB"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3EB839C" w14:textId="77777777" w:rsidR="003E2BAB" w:rsidRPr="0051778D" w:rsidRDefault="003E2BAB" w:rsidP="00D45881">
            <w:pPr>
              <w:ind w:firstLine="589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Prefer not to say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24B2DD" w14:textId="51F4AA3E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 (0.0)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263EAB" w14:textId="3F7DA22E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 (0.7)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829CA4" w14:textId="468944B0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 (0..0)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A643D9" w14:textId="69A5C675" w:rsidR="003E2BAB" w:rsidRPr="0051778D" w:rsidRDefault="003C7FA2" w:rsidP="00D45881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 (0.2)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5F9465" w14:textId="77777777" w:rsidR="003E2BAB" w:rsidRPr="0051778D" w:rsidRDefault="003E2BAB" w:rsidP="00446A84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29A0883B" w14:textId="55CC9213" w:rsidTr="00332EBB">
        <w:tc>
          <w:tcPr>
            <w:tcW w:w="6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7A89673" w14:textId="77777777" w:rsidR="003E2BAB" w:rsidRPr="0051778D" w:rsidRDefault="003E2BAB" w:rsidP="00D45881">
            <w:pP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  <w:t xml:space="preserve">Children’s characteristics 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BC38B00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281B2A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F01E20" w14:textId="77777777" w:rsidR="003E2BAB" w:rsidRPr="0051778D" w:rsidRDefault="003E2BAB" w:rsidP="00D45881">
            <w:pPr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0CC343" w14:textId="77777777" w:rsidR="003E2BAB" w:rsidRPr="0051778D" w:rsidRDefault="003E2BAB" w:rsidP="00446A84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0"/>
                <w:lang w:val="en-US"/>
              </w:rPr>
            </w:pPr>
          </w:p>
        </w:tc>
      </w:tr>
      <w:tr w:rsidR="0051778D" w:rsidRPr="0051778D" w14:paraId="50F73A8C" w14:textId="18ABAB72" w:rsidTr="00332EBB">
        <w:tc>
          <w:tcPr>
            <w:tcW w:w="679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E96F9BB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Sex*, n (%)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499F446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5B814AE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C9A256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CDD008B" w14:textId="77777777" w:rsidR="003E2BAB" w:rsidRPr="0051778D" w:rsidRDefault="003E2BAB" w:rsidP="00446A84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4A18EC80" w14:textId="156A9CF4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78DEEDE" w14:textId="77777777" w:rsidR="003E2BAB" w:rsidRPr="0051778D" w:rsidRDefault="003E2BAB" w:rsidP="00D45881">
            <w:pPr>
              <w:ind w:firstLine="589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Female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5B11849A" w14:textId="1A9E943A" w:rsidR="003E2BAB" w:rsidRPr="0051778D" w:rsidRDefault="00EB3484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244 (47.4)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67C322CD" w14:textId="3A5B0891" w:rsidR="003E2BAB" w:rsidRPr="0051778D" w:rsidRDefault="00EB3484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266 (49.4)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71AC3A5F" w14:textId="274FE726" w:rsidR="003E2BAB" w:rsidRPr="0051778D" w:rsidRDefault="00EB3484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269 (50.5)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5DF42BB0" w14:textId="194E52DC" w:rsidR="003E2BAB" w:rsidRPr="0051778D" w:rsidRDefault="00EB3484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245 (45.5)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61408EB" w14:textId="77777777" w:rsidR="003E2BAB" w:rsidRPr="0051778D" w:rsidRDefault="003E2BAB" w:rsidP="00446A84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155A7986" w14:textId="39A6F5C4" w:rsidTr="00332EBB"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935BB33" w14:textId="77777777" w:rsidR="003E2BAB" w:rsidRPr="0051778D" w:rsidRDefault="003E2BAB" w:rsidP="00D45881">
            <w:pPr>
              <w:ind w:firstLine="589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Male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5B5F0E" w14:textId="7F2234A4" w:rsidR="003E2BAB" w:rsidRPr="0051778D" w:rsidRDefault="00EB3484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271 (52.6)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46B86D" w14:textId="28C81929" w:rsidR="003E2BAB" w:rsidRPr="0051778D" w:rsidRDefault="00EB3484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272 (50.6)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3D1D06" w14:textId="645EC241" w:rsidR="003E2BAB" w:rsidRPr="0051778D" w:rsidRDefault="00EB3484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264 (49.5)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93551E0" w14:textId="51F5FEB5" w:rsidR="003E2BAB" w:rsidRPr="0051778D" w:rsidRDefault="00EB3484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294 (54.5)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2F243D" w14:textId="2CC3E1A1" w:rsidR="003E2BAB" w:rsidRPr="0051778D" w:rsidRDefault="00EB3484" w:rsidP="00446A84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0.362</w:t>
            </w:r>
          </w:p>
        </w:tc>
      </w:tr>
      <w:tr w:rsidR="0051778D" w:rsidRPr="0051778D" w14:paraId="59B8BAF6" w14:textId="0C8E0F4E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AF4D090" w14:textId="617A4504" w:rsidR="003E2BAB" w:rsidRPr="0051778D" w:rsidRDefault="003E2BAB" w:rsidP="00D45881">
            <w:pPr>
              <w:ind w:firstLine="306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bookmarkStart w:id="9" w:name="_Hlk138755241"/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Birth weight</w:t>
            </w:r>
            <w:bookmarkEnd w:id="9"/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*, grams, mean (SD)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CF1F7B6" w14:textId="58251F3A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3175.5 (478.3)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C38380A" w14:textId="370234FD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3167.1 (497.4)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EEB926" w14:textId="6D68ED33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3096.8 (582.7)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8FE5F4D" w14:textId="737A7FDD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3198.1 (518.9)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EDE054" w14:textId="0A2AF349" w:rsidR="003E2BAB" w:rsidRPr="0051778D" w:rsidRDefault="003C7FA2" w:rsidP="00446A84">
            <w:pPr>
              <w:ind w:firstLine="306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  <w:t>0.010</w:t>
            </w:r>
          </w:p>
        </w:tc>
      </w:tr>
      <w:tr w:rsidR="0051778D" w:rsidRPr="0051778D" w14:paraId="757E23CD" w14:textId="00C3CAD0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EE951E6" w14:textId="77777777" w:rsidR="003E2BAB" w:rsidRPr="0051778D" w:rsidRDefault="003E2BAB" w:rsidP="00D45881">
            <w:pPr>
              <w:ind w:firstLine="306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Gestational age*, weeks, mean (SD)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7F7B8EC" w14:textId="5A3DE547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38.6 (1.6) 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9725AD" w14:textId="29A7AF8A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38.6 (1.9)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409A5C" w14:textId="14A89F69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38.3 (2.2)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4D2BF1" w14:textId="0CC2C77B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38.6 (1.7)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484E4C" w14:textId="2076D736" w:rsidR="003E2BAB" w:rsidRPr="0051778D" w:rsidRDefault="00DD3B42" w:rsidP="00446A84">
            <w:pPr>
              <w:ind w:firstLine="306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  <w:t>0.003</w:t>
            </w:r>
          </w:p>
        </w:tc>
      </w:tr>
      <w:tr w:rsidR="0051778D" w:rsidRPr="0051778D" w14:paraId="40BD41FB" w14:textId="5AF0B76A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330693C" w14:textId="77777777" w:rsidR="003E2BAB" w:rsidRPr="0051778D" w:rsidRDefault="003E2BAB" w:rsidP="00D45881">
            <w:pPr>
              <w:ind w:firstLine="306"/>
              <w:jc w:val="both"/>
              <w:rPr>
                <w:rFonts w:ascii="Times New Roman" w:hAnsi="Times New Roman" w:cs="Times New Roman"/>
                <w:color w:val="FF0000"/>
                <w:sz w:val="20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</w:rPr>
              <w:t xml:space="preserve"> BMI at 7 </w:t>
            </w:r>
            <w:proofErr w:type="spellStart"/>
            <w:r w:rsidRPr="0051778D">
              <w:rPr>
                <w:rFonts w:ascii="Times New Roman" w:hAnsi="Times New Roman" w:cs="Times New Roman"/>
                <w:color w:val="FF0000"/>
                <w:sz w:val="20"/>
              </w:rPr>
              <w:t>years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vertAlign w:val="superscript"/>
              </w:rPr>
              <w:t>c</w:t>
            </w:r>
            <w:proofErr w:type="spellEnd"/>
            <w:r w:rsidRPr="0051778D">
              <w:rPr>
                <w:rFonts w:ascii="Times New Roman" w:hAnsi="Times New Roman" w:cs="Times New Roman"/>
                <w:color w:val="FF0000"/>
                <w:sz w:val="20"/>
              </w:rPr>
              <w:t>, n (%) [n=2120]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341DCB7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5E4030E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0FA2FB4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</w:rPr>
            </w:pP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E1A0EBB" w14:textId="77777777" w:rsidR="003E2BAB" w:rsidRPr="0051778D" w:rsidRDefault="003E2BAB" w:rsidP="00D45881">
            <w:pPr>
              <w:ind w:firstLine="306"/>
              <w:rPr>
                <w:rFonts w:ascii="Times New Roman" w:hAnsi="Times New Roman" w:cs="Times New Roman"/>
                <w:color w:val="FF0000"/>
                <w:sz w:val="2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FB941FC" w14:textId="77777777" w:rsidR="003E2BAB" w:rsidRPr="0051778D" w:rsidRDefault="003E2BAB" w:rsidP="00446A84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</w:rPr>
            </w:pPr>
          </w:p>
        </w:tc>
      </w:tr>
      <w:tr w:rsidR="0051778D" w:rsidRPr="0051778D" w14:paraId="18CA27E8" w14:textId="612550A3" w:rsidTr="00332EBB">
        <w:tc>
          <w:tcPr>
            <w:tcW w:w="49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7992183" w14:textId="77777777" w:rsidR="003E2BAB" w:rsidRPr="0051778D" w:rsidRDefault="003E2BAB" w:rsidP="00D45881">
            <w:pPr>
              <w:ind w:firstLine="306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</w:rPr>
              <w:t xml:space="preserve">    </w:t>
            </w: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Overweight (z-score &gt;+1 SD)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</w:tcPr>
          <w:p w14:paraId="08A76494" w14:textId="5982D6E5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186 (36.1)</w:t>
            </w: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14:paraId="1C00ECAD" w14:textId="6C0596E9" w:rsidR="003E2BAB" w:rsidRPr="0051778D" w:rsidRDefault="00DD3B4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188 (35.0)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6250AE7F" w14:textId="4D1F2672" w:rsidR="003E2BAB" w:rsidRPr="0051778D" w:rsidRDefault="00DD3B4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189 (35.5)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</w:tcPr>
          <w:p w14:paraId="1D4FA2EE" w14:textId="087785C2" w:rsidR="003E2BAB" w:rsidRPr="0051778D" w:rsidRDefault="00DD3B4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173 (32.3)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F937339" w14:textId="7D78DB02" w:rsidR="003E2BAB" w:rsidRPr="0051778D" w:rsidRDefault="00D45881" w:rsidP="00446A84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0.584</w:t>
            </w:r>
          </w:p>
        </w:tc>
      </w:tr>
      <w:tr w:rsidR="0051778D" w:rsidRPr="0051778D" w14:paraId="4AC2F1B8" w14:textId="06B85523" w:rsidTr="00332EBB"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E69B438" w14:textId="77777777" w:rsidR="003E2BAB" w:rsidRPr="0051778D" w:rsidRDefault="003E2BAB" w:rsidP="00D45881">
            <w:pPr>
              <w:ind w:firstLine="306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   Normal weight and thinness (z-score &lt;+1 SD)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8338004" w14:textId="6D979A76" w:rsidR="003E2BAB" w:rsidRPr="0051778D" w:rsidRDefault="003C7FA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329 (63.9)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471BB54" w14:textId="225203A0" w:rsidR="003E2BAB" w:rsidRPr="0051778D" w:rsidRDefault="00DD3B4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349 (65.0)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934E99" w14:textId="68718DCE" w:rsidR="003E2BAB" w:rsidRPr="0051778D" w:rsidRDefault="00DD3B4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344 (64.5)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5B0C3DC" w14:textId="0792185E" w:rsidR="003E2BAB" w:rsidRPr="0051778D" w:rsidRDefault="00DD3B4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362 (67.7)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A6C3E7" w14:textId="6BFFA0DC" w:rsidR="003E2BAB" w:rsidRPr="0051778D" w:rsidRDefault="003E2BAB" w:rsidP="00332EBB">
            <w:pPr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</w:p>
        </w:tc>
      </w:tr>
      <w:tr w:rsidR="0051778D" w:rsidRPr="0051778D" w14:paraId="5F9CFFCE" w14:textId="60B66ADA" w:rsidTr="00332EBB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3BFF8A3" w14:textId="77777777" w:rsidR="003E2BAB" w:rsidRPr="0051778D" w:rsidRDefault="003E2BAB" w:rsidP="00D45881">
            <w:pPr>
              <w:ind w:firstLine="306"/>
              <w:jc w:val="both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 </w:t>
            </w:r>
            <w:bookmarkStart w:id="10" w:name="_Hlk138755251"/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 xml:space="preserve">Sports practice </w:t>
            </w:r>
            <w:bookmarkEnd w:id="10"/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at 7 years*, n (%)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B2420E" w14:textId="4078A020" w:rsidR="003E2BAB" w:rsidRPr="0051778D" w:rsidRDefault="00DD3B4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423 (82.1)</w:t>
            </w:r>
          </w:p>
        </w:tc>
        <w:tc>
          <w:tcPr>
            <w:tcW w:w="21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EDAE38" w14:textId="793AAA34" w:rsidR="003E2BAB" w:rsidRPr="0051778D" w:rsidRDefault="00DD3B4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467 (86.8)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322669" w14:textId="55C46200" w:rsidR="003E2BAB" w:rsidRPr="0051778D" w:rsidRDefault="00DD3B4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458 (85.9)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83D34B" w14:textId="3711ECBF" w:rsidR="003E2BAB" w:rsidRPr="0051778D" w:rsidRDefault="00DD3B42" w:rsidP="00D45881">
            <w:pPr>
              <w:ind w:firstLine="306"/>
              <w:jc w:val="center"/>
              <w:rPr>
                <w:rFonts w:ascii="Times New Roman" w:hAnsi="Times New Roman" w:cs="Times New Roman"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color w:val="FF0000"/>
                <w:sz w:val="20"/>
                <w:lang w:val="en-US"/>
              </w:rPr>
              <w:t>484 (89.8)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2E29A7" w14:textId="0B95660E" w:rsidR="003E2BAB" w:rsidRPr="0051778D" w:rsidRDefault="00DD3B42" w:rsidP="00446A84">
            <w:pPr>
              <w:ind w:firstLine="306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</w:pPr>
            <w:r w:rsidRPr="0051778D">
              <w:rPr>
                <w:rFonts w:ascii="Times New Roman" w:hAnsi="Times New Roman" w:cs="Times New Roman"/>
                <w:b/>
                <w:bCs/>
                <w:color w:val="FF0000"/>
                <w:sz w:val="20"/>
                <w:lang w:val="en-US"/>
              </w:rPr>
              <w:t>0.004</w:t>
            </w:r>
          </w:p>
        </w:tc>
      </w:tr>
    </w:tbl>
    <w:p w14:paraId="2539182D" w14:textId="77777777" w:rsidR="003E2BAB" w:rsidRPr="0051778D" w:rsidRDefault="003E2BAB" w:rsidP="003E2BAB">
      <w:pPr>
        <w:rPr>
          <w:rFonts w:ascii="Times New Roman" w:hAnsi="Times New Roman" w:cs="Times New Roman"/>
          <w:color w:val="FF0000"/>
          <w:sz w:val="20"/>
          <w:lang w:val="en-US"/>
        </w:rPr>
      </w:pPr>
    </w:p>
    <w:p w14:paraId="1A6134EA" w14:textId="77777777" w:rsidR="003E2BAB" w:rsidRPr="0051778D" w:rsidRDefault="003E2BAB" w:rsidP="003E2BAB">
      <w:pPr>
        <w:spacing w:after="0"/>
        <w:rPr>
          <w:rFonts w:ascii="Times New Roman" w:hAnsi="Times New Roman" w:cs="Times New Roman"/>
          <w:color w:val="FF0000"/>
          <w:sz w:val="20"/>
          <w:vertAlign w:val="superscript"/>
          <w:lang w:val="en-US"/>
        </w:rPr>
      </w:pPr>
      <w:r w:rsidRPr="0051778D">
        <w:rPr>
          <w:rFonts w:ascii="Times New Roman" w:hAnsi="Times New Roman" w:cs="Times New Roman"/>
          <w:color w:val="FF0000"/>
          <w:sz w:val="20"/>
          <w:vertAlign w:val="superscript"/>
          <w:lang w:val="en-US"/>
        </w:rPr>
        <w:t xml:space="preserve">* </w:t>
      </w:r>
      <w:r w:rsidRPr="0051778D">
        <w:rPr>
          <w:rFonts w:ascii="Times New Roman" w:hAnsi="Times New Roman" w:cs="Times New Roman"/>
          <w:color w:val="FF0000"/>
          <w:sz w:val="16"/>
          <w:lang w:val="en-US"/>
        </w:rPr>
        <w:t>Data on these variables are available for all the participants in this analysis (n=2125).</w:t>
      </w:r>
    </w:p>
    <w:p w14:paraId="1E37C230" w14:textId="392F80E5" w:rsidR="003E2BAB" w:rsidRPr="0051778D" w:rsidRDefault="003E2BAB" w:rsidP="003E2BAB">
      <w:pPr>
        <w:spacing w:after="0"/>
        <w:rPr>
          <w:rFonts w:ascii="Times New Roman" w:hAnsi="Times New Roman" w:cs="Times New Roman"/>
          <w:color w:val="FF0000"/>
          <w:sz w:val="16"/>
          <w:lang w:val="en-US"/>
        </w:rPr>
      </w:pPr>
      <w:r w:rsidRPr="0051778D">
        <w:rPr>
          <w:rFonts w:ascii="Times New Roman" w:hAnsi="Times New Roman" w:cs="Times New Roman"/>
          <w:color w:val="FF0000"/>
          <w:sz w:val="20"/>
          <w:vertAlign w:val="superscript"/>
          <w:lang w:val="en-US"/>
        </w:rPr>
        <w:t>a</w:t>
      </w:r>
      <w:r w:rsidRPr="0051778D">
        <w:rPr>
          <w:rFonts w:ascii="Times New Roman" w:hAnsi="Times New Roman" w:cs="Times New Roman"/>
          <w:color w:val="FF0000"/>
          <w:sz w:val="20"/>
          <w:lang w:val="en-US"/>
        </w:rPr>
        <w:t xml:space="preserve"> </w:t>
      </w:r>
      <w:r w:rsidRPr="0051778D">
        <w:rPr>
          <w:rFonts w:ascii="Times New Roman" w:hAnsi="Times New Roman" w:cs="Times New Roman"/>
          <w:color w:val="FF0000"/>
          <w:sz w:val="16"/>
          <w:lang w:val="en-US"/>
        </w:rPr>
        <w:t xml:space="preserve">possible range from 8 to 32 (21); </w:t>
      </w:r>
      <w:r w:rsidRPr="0051778D">
        <w:rPr>
          <w:rFonts w:ascii="Times New Roman" w:hAnsi="Times New Roman" w:cs="Times New Roman"/>
          <w:color w:val="FF0000"/>
          <w:sz w:val="16"/>
          <w:vertAlign w:val="superscript"/>
          <w:lang w:val="en-US"/>
        </w:rPr>
        <w:t>b</w:t>
      </w:r>
      <w:r w:rsidRPr="0051778D">
        <w:rPr>
          <w:rFonts w:ascii="Times New Roman" w:hAnsi="Times New Roman" w:cs="Times New Roman"/>
          <w:color w:val="FF0000"/>
          <w:sz w:val="16"/>
          <w:lang w:val="en-US"/>
        </w:rPr>
        <w:t xml:space="preserve"> possible range from -3 to 3 (26); </w:t>
      </w:r>
      <w:r w:rsidRPr="0051778D">
        <w:rPr>
          <w:rFonts w:ascii="Times New Roman" w:hAnsi="Times New Roman" w:cs="Times New Roman"/>
          <w:color w:val="FF0000"/>
          <w:sz w:val="16"/>
          <w:vertAlign w:val="superscript"/>
          <w:lang w:val="en-US"/>
        </w:rPr>
        <w:t>c</w:t>
      </w:r>
      <w:r w:rsidRPr="0051778D">
        <w:rPr>
          <w:rFonts w:ascii="Times New Roman" w:hAnsi="Times New Roman" w:cs="Times New Roman"/>
          <w:color w:val="FF0000"/>
          <w:sz w:val="16"/>
          <w:lang w:val="en-US"/>
        </w:rPr>
        <w:t xml:space="preserve"> defined according to the World Health Organization (28).</w:t>
      </w:r>
    </w:p>
    <w:p w14:paraId="5C21625C" w14:textId="55F1CEB8" w:rsidR="003E2BAB" w:rsidRPr="0051778D" w:rsidRDefault="003E2BAB" w:rsidP="003E2BAB">
      <w:pPr>
        <w:rPr>
          <w:rFonts w:ascii="Times New Roman" w:hAnsi="Times New Roman" w:cs="Times New Roman"/>
          <w:color w:val="FF0000"/>
          <w:sz w:val="16"/>
          <w:lang w:val="en-US"/>
        </w:rPr>
      </w:pPr>
      <w:r w:rsidRPr="0051778D">
        <w:rPr>
          <w:rFonts w:ascii="Times New Roman" w:hAnsi="Times New Roman" w:cs="Times New Roman"/>
          <w:color w:val="FF0000"/>
          <w:sz w:val="16"/>
          <w:lang w:val="en-US"/>
        </w:rPr>
        <w:t xml:space="preserve">BMI, Body Mass Index; </w:t>
      </w:r>
      <w:r w:rsidR="00D351AF">
        <w:rPr>
          <w:rFonts w:ascii="Times New Roman" w:hAnsi="Times New Roman" w:cs="Times New Roman"/>
          <w:color w:val="FF0000"/>
          <w:sz w:val="16"/>
          <w:lang w:val="en-US"/>
        </w:rPr>
        <w:t xml:space="preserve">p: percentile; </w:t>
      </w:r>
      <w:r w:rsidRPr="0051778D">
        <w:rPr>
          <w:rFonts w:ascii="Times New Roman" w:hAnsi="Times New Roman" w:cs="Times New Roman"/>
          <w:color w:val="FF0000"/>
          <w:sz w:val="16"/>
          <w:lang w:val="en-US"/>
        </w:rPr>
        <w:t>WISH, World Index for Sustainability and Health; SD: standard deviations; %: percentage; €: euro</w:t>
      </w:r>
    </w:p>
    <w:p w14:paraId="568504C5" w14:textId="77777777" w:rsidR="003E2BAB" w:rsidRDefault="003E2BAB" w:rsidP="007C2A8A">
      <w:pPr>
        <w:rPr>
          <w:rFonts w:ascii="Times New Roman" w:hAnsi="Times New Roman" w:cs="Times New Roman"/>
          <w:b/>
          <w:sz w:val="20"/>
          <w:lang w:val="en-US"/>
        </w:rPr>
      </w:pPr>
      <w:r>
        <w:rPr>
          <w:rFonts w:ascii="Times New Roman" w:hAnsi="Times New Roman" w:cs="Times New Roman"/>
          <w:b/>
          <w:sz w:val="20"/>
          <w:lang w:val="en-US"/>
        </w:rPr>
        <w:br w:type="page"/>
      </w:r>
    </w:p>
    <w:p w14:paraId="7D6143DA" w14:textId="555FC7E8" w:rsidR="007C2A8A" w:rsidRPr="009A6AF9" w:rsidRDefault="007C2A8A" w:rsidP="007C2A8A">
      <w:pPr>
        <w:rPr>
          <w:rFonts w:ascii="Times New Roman" w:hAnsi="Times New Roman" w:cs="Times New Roman"/>
          <w:sz w:val="20"/>
          <w:lang w:val="en-US"/>
        </w:rPr>
      </w:pPr>
      <w:r w:rsidRPr="009A6AF9">
        <w:rPr>
          <w:rFonts w:ascii="Times New Roman" w:hAnsi="Times New Roman" w:cs="Times New Roman"/>
          <w:b/>
          <w:sz w:val="20"/>
          <w:lang w:val="en-US"/>
        </w:rPr>
        <w:lastRenderedPageBreak/>
        <w:t xml:space="preserve">Supplementary Table </w:t>
      </w:r>
      <w:r w:rsidR="003E2BAB" w:rsidRPr="003E2BAB">
        <w:rPr>
          <w:rFonts w:ascii="Times New Roman" w:hAnsi="Times New Roman" w:cs="Times New Roman"/>
          <w:b/>
          <w:color w:val="FF0000"/>
          <w:sz w:val="20"/>
          <w:lang w:val="en-US"/>
        </w:rPr>
        <w:t>E</w:t>
      </w:r>
      <w:r w:rsidRPr="009A6AF9">
        <w:rPr>
          <w:rFonts w:ascii="Times New Roman" w:hAnsi="Times New Roman" w:cs="Times New Roman"/>
          <w:sz w:val="20"/>
          <w:lang w:val="en-US"/>
        </w:rPr>
        <w:t xml:space="preserve">. Multivariable </w:t>
      </w:r>
      <w:r w:rsidR="001F4254" w:rsidRPr="009A6AF9">
        <w:rPr>
          <w:rFonts w:ascii="Times New Roman" w:hAnsi="Times New Roman" w:cs="Times New Roman"/>
          <w:sz w:val="20"/>
          <w:lang w:val="en-US"/>
        </w:rPr>
        <w:t xml:space="preserve">multinomial </w:t>
      </w:r>
      <w:r w:rsidRPr="009A6AF9">
        <w:rPr>
          <w:rFonts w:ascii="Times New Roman" w:hAnsi="Times New Roman" w:cs="Times New Roman"/>
          <w:sz w:val="20"/>
          <w:lang w:val="en-US"/>
        </w:rPr>
        <w:t xml:space="preserve">associations between maternal and other family characteristics and adherence to the World Index for Sustainability and Health (WISH) </w:t>
      </w:r>
      <w:r w:rsidR="001F4254" w:rsidRPr="009A6AF9">
        <w:rPr>
          <w:rFonts w:ascii="Times New Roman" w:hAnsi="Times New Roman" w:cs="Times New Roman"/>
          <w:sz w:val="20"/>
          <w:lang w:val="en-US"/>
        </w:rPr>
        <w:t xml:space="preserve">by quartiles </w:t>
      </w:r>
      <w:r w:rsidRPr="009A6AF9">
        <w:rPr>
          <w:rFonts w:ascii="Times New Roman" w:hAnsi="Times New Roman" w:cs="Times New Roman"/>
          <w:sz w:val="20"/>
          <w:lang w:val="en-US"/>
        </w:rPr>
        <w:t xml:space="preserve">in 7-year-olds from the Generation XXI birth cohort (n=2125) </w:t>
      </w:r>
    </w:p>
    <w:tbl>
      <w:tblPr>
        <w:tblStyle w:val="TabelacomGrelha"/>
        <w:tblW w:w="5000" w:type="pct"/>
        <w:tblLook w:val="04A0" w:firstRow="1" w:lastRow="0" w:firstColumn="1" w:lastColumn="0" w:noHBand="0" w:noVBand="1"/>
      </w:tblPr>
      <w:tblGrid>
        <w:gridCol w:w="529"/>
        <w:gridCol w:w="3714"/>
        <w:gridCol w:w="2452"/>
        <w:gridCol w:w="2614"/>
        <w:gridCol w:w="2284"/>
        <w:gridCol w:w="2401"/>
      </w:tblGrid>
      <w:tr w:rsidR="009A6AF9" w:rsidRPr="009A6AF9" w14:paraId="12E4D319" w14:textId="77777777" w:rsidTr="001F4254">
        <w:tc>
          <w:tcPr>
            <w:tcW w:w="189" w:type="pct"/>
          </w:tcPr>
          <w:p w14:paraId="2E57C95E" w14:textId="77777777" w:rsidR="001F4254" w:rsidRPr="009A6AF9" w:rsidRDefault="001F4254" w:rsidP="001F425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</w:tcPr>
          <w:p w14:paraId="78D4E566" w14:textId="77777777" w:rsidR="001F4254" w:rsidRPr="009A6AF9" w:rsidRDefault="001F4254" w:rsidP="001F425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3484" w:type="pct"/>
            <w:gridSpan w:val="4"/>
            <w:vAlign w:val="center"/>
          </w:tcPr>
          <w:p w14:paraId="44BFF347" w14:textId="720FAAC8" w:rsidR="001F4254" w:rsidRPr="009A6AF9" w:rsidRDefault="001F4254" w:rsidP="001F425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WISH score</w:t>
            </w:r>
          </w:p>
        </w:tc>
      </w:tr>
      <w:tr w:rsidR="009A6AF9" w:rsidRPr="009A6AF9" w14:paraId="56778107" w14:textId="77777777" w:rsidTr="002D42E6">
        <w:tc>
          <w:tcPr>
            <w:tcW w:w="189" w:type="pct"/>
            <w:vMerge w:val="restart"/>
          </w:tcPr>
          <w:p w14:paraId="280C5AD8" w14:textId="77777777" w:rsidR="001F4254" w:rsidRPr="009A6AF9" w:rsidRDefault="001F4254" w:rsidP="001F425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vMerge w:val="restart"/>
          </w:tcPr>
          <w:p w14:paraId="7D05C78A" w14:textId="77777777" w:rsidR="001F4254" w:rsidRPr="009A6AF9" w:rsidRDefault="001F4254" w:rsidP="001F425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76" w:type="pct"/>
            <w:vAlign w:val="center"/>
          </w:tcPr>
          <w:p w14:paraId="61C4E660" w14:textId="71B67CC0" w:rsidR="001F4254" w:rsidRPr="009A6AF9" w:rsidRDefault="001F4254" w:rsidP="001F42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st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quartile (&lt; 50.3)</w:t>
            </w:r>
          </w:p>
        </w:tc>
        <w:tc>
          <w:tcPr>
            <w:tcW w:w="934" w:type="pct"/>
          </w:tcPr>
          <w:p w14:paraId="59C6EAC8" w14:textId="00DCD57A" w:rsidR="001F4254" w:rsidRPr="009A6AF9" w:rsidRDefault="001F4254" w:rsidP="001F42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nd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quartile (50.3-60.2)</w:t>
            </w:r>
          </w:p>
        </w:tc>
        <w:tc>
          <w:tcPr>
            <w:tcW w:w="816" w:type="pct"/>
          </w:tcPr>
          <w:p w14:paraId="3F29E8CD" w14:textId="32F66963" w:rsidR="001F4254" w:rsidRPr="009A6AF9" w:rsidRDefault="001F4254" w:rsidP="001F42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rd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quartile (60.3-69.3)</w:t>
            </w:r>
          </w:p>
        </w:tc>
        <w:tc>
          <w:tcPr>
            <w:tcW w:w="858" w:type="pct"/>
          </w:tcPr>
          <w:p w14:paraId="45D4DAC3" w14:textId="3235BA0F" w:rsidR="001F4254" w:rsidRPr="009A6AF9" w:rsidRDefault="001F4254" w:rsidP="001F42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th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quartile (&gt; 69.3)</w:t>
            </w:r>
          </w:p>
        </w:tc>
      </w:tr>
      <w:tr w:rsidR="009A6AF9" w:rsidRPr="009A6AF9" w14:paraId="7D09DAFB" w14:textId="77777777" w:rsidTr="007C2A8A">
        <w:tc>
          <w:tcPr>
            <w:tcW w:w="189" w:type="pct"/>
            <w:vMerge/>
          </w:tcPr>
          <w:p w14:paraId="419DE061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327" w:type="pct"/>
            <w:vMerge/>
          </w:tcPr>
          <w:p w14:paraId="60B5C639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484" w:type="pct"/>
            <w:gridSpan w:val="4"/>
            <w:vAlign w:val="center"/>
          </w:tcPr>
          <w:p w14:paraId="18416C64" w14:textId="056E49CD" w:rsidR="007C2A8A" w:rsidRPr="009A6AF9" w:rsidRDefault="001F4254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t>OR</w:t>
            </w:r>
            <w:r w:rsidR="007C2A8A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(95% CI)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*</w:t>
            </w:r>
          </w:p>
        </w:tc>
      </w:tr>
      <w:tr w:rsidR="009A6AF9" w:rsidRPr="00332EBB" w14:paraId="6D48F868" w14:textId="77777777" w:rsidTr="007C2A8A">
        <w:tc>
          <w:tcPr>
            <w:tcW w:w="189" w:type="pct"/>
            <w:vMerge w:val="restart"/>
            <w:textDirection w:val="btLr"/>
            <w:vAlign w:val="center"/>
          </w:tcPr>
          <w:p w14:paraId="7E22D381" w14:textId="77777777" w:rsidR="007C2A8A" w:rsidRPr="009A6AF9" w:rsidRDefault="007C2A8A" w:rsidP="00D45881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val="en-US"/>
              </w:rPr>
            </w:pPr>
            <w:bookmarkStart w:id="11" w:name="_Hlk137822728"/>
            <w:r w:rsidRPr="009A6AF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val="en-US"/>
              </w:rPr>
              <w:t>BLOCK 1</w:t>
            </w:r>
          </w:p>
        </w:tc>
        <w:tc>
          <w:tcPr>
            <w:tcW w:w="4811" w:type="pct"/>
            <w:gridSpan w:val="5"/>
            <w:tcBorders>
              <w:bottom w:val="single" w:sz="4" w:space="0" w:color="auto"/>
            </w:tcBorders>
            <w:vAlign w:val="center"/>
          </w:tcPr>
          <w:p w14:paraId="78483209" w14:textId="576EAD24" w:rsidR="007C2A8A" w:rsidRPr="009A6AF9" w:rsidRDefault="007C2A8A" w:rsidP="00D45881">
            <w:pPr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bookmarkStart w:id="12" w:name="_Hlk138760272"/>
            <w:r w:rsidRPr="009A6AF9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Socioeconomic characteristics at </w:t>
            </w:r>
            <w:r w:rsidR="001F4254" w:rsidRPr="009A6AF9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the </w:t>
            </w:r>
            <w:r w:rsidRPr="009A6AF9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child’s </w:t>
            </w:r>
            <w:bookmarkEnd w:id="12"/>
            <w:r w:rsidRPr="009A6AF9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birth</w:t>
            </w:r>
          </w:p>
        </w:tc>
      </w:tr>
      <w:tr w:rsidR="009A6AF9" w:rsidRPr="009A6AF9" w14:paraId="4DD371D6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236E8F57" w14:textId="77777777" w:rsidR="007C2A8A" w:rsidRPr="009A6AF9" w:rsidRDefault="007C2A8A" w:rsidP="007C2A8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37DC343" w14:textId="77777777" w:rsidR="007C2A8A" w:rsidRPr="009A6AF9" w:rsidRDefault="007C2A8A" w:rsidP="007C2A8A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Maternal age, years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AB8C631" w14:textId="65386B3E" w:rsidR="007C2A8A" w:rsidRPr="009A6AF9" w:rsidRDefault="007C2A8A" w:rsidP="007C2A8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93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D98325F" w14:textId="2A706176" w:rsidR="007C2A8A" w:rsidRPr="009A6AF9" w:rsidRDefault="0073505A" w:rsidP="007C2A8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1.0</w:t>
            </w:r>
            <w:r w:rsidR="00DF5AAD" w:rsidRPr="009A6AF9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01</w:t>
            </w:r>
            <w:r w:rsidRPr="009A6AF9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(</w:t>
            </w:r>
            <w:r w:rsidR="00DF5AAD" w:rsidRPr="009A6AF9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0.973, 1.029</w:t>
            </w:r>
            <w:r w:rsidRPr="009A6AF9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)</w:t>
            </w:r>
          </w:p>
        </w:tc>
        <w:tc>
          <w:tcPr>
            <w:tcW w:w="81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D147EB" w14:textId="6249CABE" w:rsidR="007C2A8A" w:rsidRPr="009A6AF9" w:rsidRDefault="00DF5AAD" w:rsidP="007C2A8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0.990 (0.962, 1.019)</w:t>
            </w:r>
          </w:p>
        </w:tc>
        <w:tc>
          <w:tcPr>
            <w:tcW w:w="85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11C0E14F" w14:textId="0FC57E25" w:rsidR="007C2A8A" w:rsidRPr="009A6AF9" w:rsidRDefault="00D11DC3" w:rsidP="007C2A8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1.029 (1.011, 1.059)</w:t>
            </w:r>
          </w:p>
        </w:tc>
      </w:tr>
      <w:tr w:rsidR="009A6AF9" w:rsidRPr="009A6AF9" w14:paraId="79788366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43C30671" w14:textId="77777777" w:rsidR="007C2A8A" w:rsidRPr="009A6AF9" w:rsidRDefault="007C2A8A" w:rsidP="007C2A8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BDB05E1" w14:textId="77777777" w:rsidR="007C2A8A" w:rsidRPr="009A6AF9" w:rsidRDefault="007C2A8A" w:rsidP="007C2A8A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Maternal education, years</w:t>
            </w:r>
          </w:p>
        </w:tc>
        <w:tc>
          <w:tcPr>
            <w:tcW w:w="876" w:type="pct"/>
            <w:tcBorders>
              <w:top w:val="nil"/>
              <w:left w:val="nil"/>
              <w:bottom w:val="nil"/>
              <w:right w:val="nil"/>
            </w:tcBorders>
          </w:tcPr>
          <w:p w14:paraId="0C7D40A3" w14:textId="349D0C5C" w:rsidR="007C2A8A" w:rsidRPr="009A6AF9" w:rsidRDefault="007C2A8A" w:rsidP="007C2A8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934" w:type="pct"/>
            <w:tcBorders>
              <w:top w:val="nil"/>
              <w:left w:val="nil"/>
              <w:bottom w:val="nil"/>
              <w:right w:val="nil"/>
            </w:tcBorders>
          </w:tcPr>
          <w:p w14:paraId="3C257406" w14:textId="3579E591" w:rsidR="007C2A8A" w:rsidRPr="009A6AF9" w:rsidRDefault="00DF5AAD" w:rsidP="007C2A8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1.026 (0.993, 1.059)</w:t>
            </w:r>
          </w:p>
        </w:tc>
        <w:tc>
          <w:tcPr>
            <w:tcW w:w="816" w:type="pct"/>
            <w:tcBorders>
              <w:top w:val="nil"/>
              <w:left w:val="nil"/>
              <w:bottom w:val="nil"/>
              <w:right w:val="nil"/>
            </w:tcBorders>
          </w:tcPr>
          <w:p w14:paraId="03E0D69C" w14:textId="1839B2B8" w:rsidR="007C2A8A" w:rsidRPr="009A6AF9" w:rsidRDefault="00DF5AAD" w:rsidP="007C2A8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1.052 (1.018, 1.087)</w:t>
            </w:r>
          </w:p>
        </w:tc>
        <w:tc>
          <w:tcPr>
            <w:tcW w:w="858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395DCA3" w14:textId="148BEEDA" w:rsidR="007C2A8A" w:rsidRPr="009A6AF9" w:rsidRDefault="00D11DC3" w:rsidP="007C2A8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1.065 (1.032, 1.100)</w:t>
            </w:r>
          </w:p>
        </w:tc>
      </w:tr>
      <w:tr w:rsidR="009A6AF9" w:rsidRPr="009A6AF9" w14:paraId="29240116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1F55E2BB" w14:textId="77777777" w:rsidR="007C2A8A" w:rsidRPr="009A6AF9" w:rsidRDefault="007C2A8A" w:rsidP="00D4588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4811" w:type="pct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81E18EA" w14:textId="7311F96A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Marital s</w:t>
            </w:r>
            <w:r w:rsidR="001F4254"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tatus</w:t>
            </w:r>
          </w:p>
        </w:tc>
      </w:tr>
      <w:tr w:rsidR="009A6AF9" w:rsidRPr="009A6AF9" w14:paraId="15BCF693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654A8394" w14:textId="77777777" w:rsidR="007C2A8A" w:rsidRPr="009A6AF9" w:rsidRDefault="007C2A8A" w:rsidP="00D45881">
            <w:pPr>
              <w:ind w:left="174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6A6B5C1" w14:textId="26B17081" w:rsidR="007C2A8A" w:rsidRPr="009A6AF9" w:rsidRDefault="0073505A" w:rsidP="00D45881">
            <w:pPr>
              <w:ind w:left="17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Single, divorced or widowed</w:t>
            </w:r>
          </w:p>
        </w:tc>
        <w:tc>
          <w:tcPr>
            <w:tcW w:w="876" w:type="pct"/>
            <w:tcBorders>
              <w:top w:val="nil"/>
              <w:left w:val="nil"/>
              <w:bottom w:val="nil"/>
              <w:right w:val="nil"/>
            </w:tcBorders>
          </w:tcPr>
          <w:p w14:paraId="7497AA04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934" w:type="pct"/>
            <w:tcBorders>
              <w:top w:val="nil"/>
              <w:left w:val="nil"/>
              <w:bottom w:val="nil"/>
              <w:right w:val="nil"/>
            </w:tcBorders>
          </w:tcPr>
          <w:p w14:paraId="796253DC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816" w:type="pct"/>
            <w:tcBorders>
              <w:top w:val="nil"/>
              <w:left w:val="nil"/>
              <w:bottom w:val="nil"/>
              <w:right w:val="nil"/>
            </w:tcBorders>
          </w:tcPr>
          <w:p w14:paraId="4C381B3A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858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F796719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</w:tr>
      <w:tr w:rsidR="009A6AF9" w:rsidRPr="009A6AF9" w14:paraId="5A66877C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0D4C28D7" w14:textId="77777777" w:rsidR="007C2A8A" w:rsidRPr="009A6AF9" w:rsidRDefault="007C2A8A" w:rsidP="00D45881">
            <w:pPr>
              <w:ind w:left="174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DC785DD" w14:textId="6D21045E" w:rsidR="007C2A8A" w:rsidRPr="009A6AF9" w:rsidRDefault="0073505A" w:rsidP="00D45881">
            <w:pPr>
              <w:ind w:left="17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Married or cohabiting</w:t>
            </w:r>
          </w:p>
        </w:tc>
        <w:tc>
          <w:tcPr>
            <w:tcW w:w="876" w:type="pct"/>
            <w:tcBorders>
              <w:top w:val="nil"/>
              <w:left w:val="nil"/>
              <w:bottom w:val="nil"/>
              <w:right w:val="nil"/>
            </w:tcBorders>
          </w:tcPr>
          <w:p w14:paraId="2A674D3F" w14:textId="139A3D5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934" w:type="pct"/>
            <w:tcBorders>
              <w:top w:val="nil"/>
              <w:left w:val="nil"/>
              <w:bottom w:val="nil"/>
              <w:right w:val="nil"/>
            </w:tcBorders>
          </w:tcPr>
          <w:p w14:paraId="580B3B2F" w14:textId="7025E5C2" w:rsidR="007C2A8A" w:rsidRPr="009A6AF9" w:rsidRDefault="00DF5AAD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1.299 (0.59, 2.561)</w:t>
            </w:r>
          </w:p>
        </w:tc>
        <w:tc>
          <w:tcPr>
            <w:tcW w:w="816" w:type="pct"/>
            <w:tcBorders>
              <w:top w:val="nil"/>
              <w:left w:val="nil"/>
              <w:bottom w:val="nil"/>
              <w:right w:val="nil"/>
            </w:tcBorders>
          </w:tcPr>
          <w:p w14:paraId="41EA56FC" w14:textId="5C8562B8" w:rsidR="007C2A8A" w:rsidRPr="009A6AF9" w:rsidRDefault="00DF5AAD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1.023 (0.480, 2.180)</w:t>
            </w:r>
          </w:p>
        </w:tc>
        <w:tc>
          <w:tcPr>
            <w:tcW w:w="858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617E460" w14:textId="6BC8D214" w:rsidR="007C2A8A" w:rsidRPr="009A6AF9" w:rsidRDefault="00D11DC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0.983 (0.466, 2.075)</w:t>
            </w:r>
          </w:p>
        </w:tc>
      </w:tr>
      <w:tr w:rsidR="009A6AF9" w:rsidRPr="009A6AF9" w14:paraId="350E8A52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2A6874F1" w14:textId="77777777" w:rsidR="007C2A8A" w:rsidRPr="009A6AF9" w:rsidRDefault="007C2A8A" w:rsidP="00D4588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4811" w:type="pct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D7F7A9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Maternal work status</w:t>
            </w:r>
          </w:p>
        </w:tc>
      </w:tr>
      <w:tr w:rsidR="009A6AF9" w:rsidRPr="009A6AF9" w14:paraId="75BACF89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09DD47A8" w14:textId="77777777" w:rsidR="007C2A8A" w:rsidRPr="009A6AF9" w:rsidRDefault="007C2A8A" w:rsidP="00D45881">
            <w:pPr>
              <w:ind w:left="174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9129FAC" w14:textId="77777777" w:rsidR="007C2A8A" w:rsidRPr="009A6AF9" w:rsidRDefault="007C2A8A" w:rsidP="00D45881">
            <w:pPr>
              <w:ind w:left="17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Not working</w:t>
            </w:r>
          </w:p>
        </w:tc>
        <w:tc>
          <w:tcPr>
            <w:tcW w:w="876" w:type="pct"/>
            <w:tcBorders>
              <w:top w:val="nil"/>
              <w:left w:val="nil"/>
              <w:bottom w:val="nil"/>
              <w:right w:val="nil"/>
            </w:tcBorders>
          </w:tcPr>
          <w:p w14:paraId="2A844055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934" w:type="pct"/>
            <w:tcBorders>
              <w:top w:val="nil"/>
              <w:left w:val="nil"/>
              <w:bottom w:val="nil"/>
              <w:right w:val="nil"/>
            </w:tcBorders>
          </w:tcPr>
          <w:p w14:paraId="2EA4D539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816" w:type="pct"/>
            <w:tcBorders>
              <w:top w:val="nil"/>
              <w:left w:val="nil"/>
              <w:bottom w:val="nil"/>
              <w:right w:val="nil"/>
            </w:tcBorders>
          </w:tcPr>
          <w:p w14:paraId="0494A51B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858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58EB587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</w:tr>
      <w:tr w:rsidR="009A6AF9" w:rsidRPr="009A6AF9" w14:paraId="2C7BB707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1AB8A339" w14:textId="77777777" w:rsidR="007C2A8A" w:rsidRPr="009A6AF9" w:rsidRDefault="007C2A8A" w:rsidP="00D45881">
            <w:pPr>
              <w:ind w:left="174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85A7D47" w14:textId="77777777" w:rsidR="007C2A8A" w:rsidRPr="009A6AF9" w:rsidRDefault="007C2A8A" w:rsidP="00D45881">
            <w:pPr>
              <w:ind w:left="17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Working</w:t>
            </w:r>
          </w:p>
        </w:tc>
        <w:tc>
          <w:tcPr>
            <w:tcW w:w="87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284CFC8" w14:textId="1F2FE064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93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C23EDF8" w14:textId="31713395" w:rsidR="007C2A8A" w:rsidRPr="009A6AF9" w:rsidRDefault="00DF5AAD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1.074 (0.73, 1.510)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6D136B" w14:textId="2FA8143F" w:rsidR="007C2A8A" w:rsidRPr="009A6AF9" w:rsidRDefault="00DF5AAD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0.701 (0.483, 1.019)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8ED5EC" w14:textId="1DDD9C3A" w:rsidR="007C2A8A" w:rsidRPr="009A6AF9" w:rsidRDefault="00D11DC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1.048 (0.739, 1.486)</w:t>
            </w:r>
          </w:p>
        </w:tc>
      </w:tr>
      <w:tr w:rsidR="009A6AF9" w:rsidRPr="00332EBB" w14:paraId="41CB4473" w14:textId="77777777" w:rsidTr="007C2A8A">
        <w:tc>
          <w:tcPr>
            <w:tcW w:w="189" w:type="pct"/>
            <w:vMerge w:val="restart"/>
            <w:textDirection w:val="btLr"/>
            <w:vAlign w:val="center"/>
          </w:tcPr>
          <w:p w14:paraId="21294D14" w14:textId="77777777" w:rsidR="007C2A8A" w:rsidRPr="009A6AF9" w:rsidRDefault="007C2A8A" w:rsidP="00D45881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val="en-US"/>
              </w:rPr>
              <w:t>BLOCK 2</w:t>
            </w:r>
          </w:p>
        </w:tc>
        <w:tc>
          <w:tcPr>
            <w:tcW w:w="4811" w:type="pct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E0A223" w14:textId="77777777" w:rsidR="007C2A8A" w:rsidRPr="009A6AF9" w:rsidRDefault="007C2A8A" w:rsidP="00D45881">
            <w:pPr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bookmarkStart w:id="13" w:name="_Hlk138760292"/>
            <w:r w:rsidRPr="009A6AF9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Maternal characteristics before/during pregnancy</w:t>
            </w:r>
          </w:p>
        </w:tc>
        <w:bookmarkEnd w:id="13"/>
      </w:tr>
      <w:tr w:rsidR="009A6AF9" w:rsidRPr="009A6AF9" w14:paraId="0D277343" w14:textId="77777777" w:rsidTr="007C2A8A">
        <w:trPr>
          <w:trHeight w:val="939"/>
        </w:trPr>
        <w:tc>
          <w:tcPr>
            <w:tcW w:w="189" w:type="pct"/>
            <w:vMerge/>
            <w:tcBorders>
              <w:right w:val="single" w:sz="4" w:space="0" w:color="auto"/>
            </w:tcBorders>
            <w:vAlign w:val="center"/>
          </w:tcPr>
          <w:p w14:paraId="2E0DCB91" w14:textId="77777777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24740B5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Pre-pregnancy BMI, kg/m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2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28A4115" w14:textId="658BCBD6" w:rsidR="007C2A8A" w:rsidRPr="009A6AF9" w:rsidRDefault="007C2A8A" w:rsidP="007C2A8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934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CEFC0F5" w14:textId="1282420C" w:rsidR="007C2A8A" w:rsidRPr="009A6AF9" w:rsidRDefault="00DF5AAD" w:rsidP="007C2A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1.00 (0.957, 1.058)</w:t>
            </w:r>
          </w:p>
        </w:tc>
        <w:tc>
          <w:tcPr>
            <w:tcW w:w="816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4CA5A49" w14:textId="2737535F" w:rsidR="007C2A8A" w:rsidRPr="009A6AF9" w:rsidRDefault="00DF5AAD" w:rsidP="007C2A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1.012 (0.962, 1.065)</w:t>
            </w:r>
          </w:p>
        </w:tc>
        <w:tc>
          <w:tcPr>
            <w:tcW w:w="85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21F66FEC" w14:textId="56757604" w:rsidR="007C2A8A" w:rsidRPr="009A6AF9" w:rsidRDefault="00D11DC3" w:rsidP="007C2A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1.000 (0.950, 1.053)</w:t>
            </w:r>
          </w:p>
        </w:tc>
      </w:tr>
      <w:tr w:rsidR="009A6AF9" w:rsidRPr="00332EBB" w14:paraId="0C1539BB" w14:textId="77777777" w:rsidTr="007C2A8A">
        <w:tc>
          <w:tcPr>
            <w:tcW w:w="189" w:type="pct"/>
            <w:vMerge w:val="restart"/>
            <w:textDirection w:val="btLr"/>
            <w:vAlign w:val="center"/>
          </w:tcPr>
          <w:p w14:paraId="1D2B321C" w14:textId="77777777" w:rsidR="007C2A8A" w:rsidRPr="009A6AF9" w:rsidRDefault="007C2A8A" w:rsidP="00D45881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val="en-US"/>
              </w:rPr>
              <w:t>BLOCK 3</w:t>
            </w:r>
          </w:p>
        </w:tc>
        <w:tc>
          <w:tcPr>
            <w:tcW w:w="4811" w:type="pct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1E0B7D" w14:textId="496E95DF" w:rsidR="007C2A8A" w:rsidRPr="009A6AF9" w:rsidRDefault="007C2A8A" w:rsidP="00D45881">
            <w:pPr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Maternal characteristics at </w:t>
            </w:r>
            <w:r w:rsidR="001F4254" w:rsidRPr="009A6AF9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the </w:t>
            </w:r>
            <w:r w:rsidRPr="009A6AF9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child’s 4 years</w:t>
            </w:r>
            <w:r w:rsidR="001F4254" w:rsidRPr="009A6AF9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of age</w:t>
            </w:r>
          </w:p>
        </w:tc>
      </w:tr>
      <w:tr w:rsidR="009A6AF9" w:rsidRPr="009A6AF9" w14:paraId="553B0617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255460B3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10E7B7C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Diet quality score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3A41054" w14:textId="0E81B079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934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813168C" w14:textId="19A63BC2" w:rsidR="007C2A8A" w:rsidRPr="009A6AF9" w:rsidRDefault="00DF5AAD" w:rsidP="00D45881">
            <w:pPr>
              <w:jc w:val="center"/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1.032 (0.999, 1.067)</w:t>
            </w:r>
          </w:p>
        </w:tc>
        <w:tc>
          <w:tcPr>
            <w:tcW w:w="81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F54BCE5" w14:textId="687D6A9E" w:rsidR="007C2A8A" w:rsidRPr="009A6AF9" w:rsidRDefault="00DF5AAD" w:rsidP="00D4588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1.064 (1.029, 1.100)</w:t>
            </w:r>
          </w:p>
        </w:tc>
        <w:tc>
          <w:tcPr>
            <w:tcW w:w="85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60DF7455" w14:textId="7588F660" w:rsidR="007C2A8A" w:rsidRPr="009A6AF9" w:rsidRDefault="00D11DC3" w:rsidP="00D4588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1.076 (1.041, 1.112)</w:t>
            </w:r>
          </w:p>
        </w:tc>
      </w:tr>
      <w:tr w:rsidR="009A6AF9" w:rsidRPr="009A6AF9" w14:paraId="56FC08AB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54658788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811" w:type="pct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FEE4502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Feeding practices</w:t>
            </w:r>
          </w:p>
        </w:tc>
      </w:tr>
      <w:tr w:rsidR="009A6AF9" w:rsidRPr="009A6AF9" w14:paraId="5AA3C270" w14:textId="77777777" w:rsidTr="007C2A8A">
        <w:trPr>
          <w:trHeight w:val="396"/>
        </w:trPr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1DE572AC" w14:textId="77777777" w:rsidR="007C2A8A" w:rsidRPr="009A6AF9" w:rsidRDefault="007C2A8A" w:rsidP="00D45881">
            <w:pPr>
              <w:ind w:left="17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66CEF34" w14:textId="77777777" w:rsidR="007C2A8A" w:rsidRPr="009A6AF9" w:rsidRDefault="007C2A8A" w:rsidP="00D45881">
            <w:pPr>
              <w:ind w:left="17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Restriction</w:t>
            </w:r>
          </w:p>
        </w:tc>
        <w:tc>
          <w:tcPr>
            <w:tcW w:w="876" w:type="pct"/>
            <w:tcBorders>
              <w:top w:val="nil"/>
              <w:left w:val="nil"/>
              <w:bottom w:val="nil"/>
              <w:right w:val="nil"/>
            </w:tcBorders>
          </w:tcPr>
          <w:p w14:paraId="1C2152A5" w14:textId="5D85CC20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93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6C329F" w14:textId="3D651B57" w:rsidR="007C2A8A" w:rsidRPr="009A6AF9" w:rsidRDefault="00DF5AAD" w:rsidP="00D4588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1.110 (0.980, 1.258)</w:t>
            </w:r>
          </w:p>
        </w:tc>
        <w:tc>
          <w:tcPr>
            <w:tcW w:w="81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DEDDD1" w14:textId="5CB49900" w:rsidR="007C2A8A" w:rsidRPr="009A6AF9" w:rsidRDefault="00DF5AAD" w:rsidP="00D4588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1.105 (0.975, 1.253)</w:t>
            </w:r>
          </w:p>
        </w:tc>
        <w:tc>
          <w:tcPr>
            <w:tcW w:w="858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AF095E3" w14:textId="0284529B" w:rsidR="007C2A8A" w:rsidRPr="009A6AF9" w:rsidRDefault="00D11DC3" w:rsidP="00D458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1.133 (</w:t>
            </w:r>
            <w:r w:rsidR="001F4254" w:rsidRPr="009A6A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0.999</w:t>
            </w:r>
            <w:r w:rsidRPr="009A6A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, 1.284)</w:t>
            </w:r>
          </w:p>
        </w:tc>
      </w:tr>
      <w:tr w:rsidR="009A6AF9" w:rsidRPr="00332EBB" w14:paraId="4AB2CE2D" w14:textId="77777777" w:rsidTr="007C2A8A">
        <w:trPr>
          <w:trHeight w:val="46"/>
        </w:trPr>
        <w:tc>
          <w:tcPr>
            <w:tcW w:w="189" w:type="pct"/>
            <w:vMerge w:val="restart"/>
            <w:textDirection w:val="btLr"/>
            <w:vAlign w:val="center"/>
          </w:tcPr>
          <w:p w14:paraId="11A02A9E" w14:textId="77777777" w:rsidR="007C2A8A" w:rsidRPr="009A6AF9" w:rsidRDefault="007C2A8A" w:rsidP="00D45881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val="en-US"/>
              </w:rPr>
              <w:t>BLOCK 4</w:t>
            </w:r>
          </w:p>
        </w:tc>
        <w:tc>
          <w:tcPr>
            <w:tcW w:w="4811" w:type="pct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5CA256" w14:textId="40A4B91E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14" w:name="_Hlk138760638"/>
            <w:r w:rsidRPr="009A6AF9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Maternal and other family characteristics at child’s 7 years</w:t>
            </w:r>
            <w:r w:rsidR="001F4254" w:rsidRPr="009A6AF9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of age</w:t>
            </w:r>
          </w:p>
        </w:tc>
        <w:bookmarkEnd w:id="14"/>
      </w:tr>
      <w:tr w:rsidR="009A6AF9" w:rsidRPr="009A6AF9" w14:paraId="6E612701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489C602D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811" w:type="pct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7CD470C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Family structure</w:t>
            </w:r>
          </w:p>
        </w:tc>
      </w:tr>
      <w:tr w:rsidR="009A6AF9" w:rsidRPr="009A6AF9" w14:paraId="3676C888" w14:textId="77777777" w:rsidTr="00D45881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20224C9F" w14:textId="77777777" w:rsidR="0073505A" w:rsidRPr="009A6AF9" w:rsidRDefault="0073505A" w:rsidP="0073505A">
            <w:pPr>
              <w:ind w:left="457" w:hanging="31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EE241F5" w14:textId="77777777" w:rsidR="0073505A" w:rsidRPr="009A6AF9" w:rsidRDefault="0073505A" w:rsidP="0073505A">
            <w:pPr>
              <w:ind w:left="457" w:hanging="31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Single-parent family</w:t>
            </w:r>
          </w:p>
        </w:tc>
        <w:tc>
          <w:tcPr>
            <w:tcW w:w="876" w:type="pct"/>
            <w:tcBorders>
              <w:top w:val="nil"/>
              <w:left w:val="nil"/>
              <w:bottom w:val="nil"/>
              <w:right w:val="nil"/>
            </w:tcBorders>
          </w:tcPr>
          <w:p w14:paraId="290937CF" w14:textId="77777777" w:rsidR="0073505A" w:rsidRPr="009A6AF9" w:rsidRDefault="0073505A" w:rsidP="0073505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934" w:type="pct"/>
            <w:tcBorders>
              <w:top w:val="nil"/>
              <w:left w:val="nil"/>
              <w:bottom w:val="nil"/>
              <w:right w:val="nil"/>
            </w:tcBorders>
          </w:tcPr>
          <w:p w14:paraId="61AED7F0" w14:textId="52ADE465" w:rsidR="0073505A" w:rsidRPr="009A6AF9" w:rsidRDefault="0073505A" w:rsidP="0073505A">
            <w:pPr>
              <w:jc w:val="center"/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816" w:type="pct"/>
            <w:tcBorders>
              <w:top w:val="nil"/>
              <w:left w:val="nil"/>
              <w:bottom w:val="nil"/>
              <w:right w:val="nil"/>
            </w:tcBorders>
          </w:tcPr>
          <w:p w14:paraId="0B9F06EE" w14:textId="741FE07D" w:rsidR="0073505A" w:rsidRPr="009A6AF9" w:rsidRDefault="0073505A" w:rsidP="0073505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858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ED98BC9" w14:textId="05F40789" w:rsidR="0073505A" w:rsidRPr="009A6AF9" w:rsidRDefault="0073505A" w:rsidP="0073505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</w:tr>
      <w:tr w:rsidR="009A6AF9" w:rsidRPr="009A6AF9" w14:paraId="2BCBCE43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05F7D6E3" w14:textId="77777777" w:rsidR="007C2A8A" w:rsidRPr="009A6AF9" w:rsidRDefault="007C2A8A" w:rsidP="00D45881">
            <w:pPr>
              <w:ind w:left="457" w:hanging="31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FFB6EE7" w14:textId="77777777" w:rsidR="007C2A8A" w:rsidRPr="009A6AF9" w:rsidRDefault="007C2A8A" w:rsidP="00D45881">
            <w:pPr>
              <w:ind w:left="457" w:hanging="31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Family with both parents</w:t>
            </w:r>
          </w:p>
        </w:tc>
        <w:tc>
          <w:tcPr>
            <w:tcW w:w="876" w:type="pct"/>
            <w:tcBorders>
              <w:top w:val="nil"/>
              <w:left w:val="nil"/>
              <w:bottom w:val="nil"/>
              <w:right w:val="nil"/>
            </w:tcBorders>
          </w:tcPr>
          <w:p w14:paraId="3BDA3C61" w14:textId="0AC00F22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93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4B3260" w14:textId="153DE064" w:rsidR="007C2A8A" w:rsidRPr="009A6AF9" w:rsidRDefault="00DF5AAD" w:rsidP="00D458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1.580 (1.091, 2.290)</w:t>
            </w:r>
          </w:p>
        </w:tc>
        <w:tc>
          <w:tcPr>
            <w:tcW w:w="816" w:type="pct"/>
            <w:tcBorders>
              <w:top w:val="nil"/>
              <w:left w:val="nil"/>
              <w:bottom w:val="nil"/>
              <w:right w:val="nil"/>
            </w:tcBorders>
          </w:tcPr>
          <w:p w14:paraId="65D85E3F" w14:textId="1EF9C3BA" w:rsidR="007C2A8A" w:rsidRPr="009A6AF9" w:rsidRDefault="00DF5AAD" w:rsidP="00D458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1.635 (1.118, 2.391)</w:t>
            </w:r>
          </w:p>
        </w:tc>
        <w:tc>
          <w:tcPr>
            <w:tcW w:w="858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8A47AC4" w14:textId="7D415B55" w:rsidR="007C2A8A" w:rsidRPr="009A6AF9" w:rsidRDefault="00D11DC3" w:rsidP="00D4588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1.298 (0.905, 1.862)</w:t>
            </w:r>
          </w:p>
        </w:tc>
      </w:tr>
      <w:tr w:rsidR="009A6AF9" w:rsidRPr="009A6AF9" w14:paraId="4E53EEAA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44B4BA67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811" w:type="pct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3C0963B" w14:textId="77777777" w:rsidR="007C2A8A" w:rsidRPr="009A6AF9" w:rsidRDefault="007C2A8A" w:rsidP="00D4588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Living with siblings</w:t>
            </w:r>
          </w:p>
        </w:tc>
      </w:tr>
      <w:tr w:rsidR="009A6AF9" w:rsidRPr="009A6AF9" w14:paraId="7A675CB8" w14:textId="77777777" w:rsidTr="00D45881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04F7BF1C" w14:textId="77777777" w:rsidR="0073505A" w:rsidRPr="009A6AF9" w:rsidRDefault="0073505A" w:rsidP="0073505A">
            <w:pPr>
              <w:ind w:left="457" w:hanging="17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F6B565C" w14:textId="77777777" w:rsidR="0073505A" w:rsidRPr="009A6AF9" w:rsidRDefault="0073505A" w:rsidP="0073505A">
            <w:pPr>
              <w:ind w:left="457" w:hanging="17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</w:t>
            </w:r>
          </w:p>
        </w:tc>
        <w:tc>
          <w:tcPr>
            <w:tcW w:w="876" w:type="pct"/>
            <w:tcBorders>
              <w:top w:val="nil"/>
              <w:left w:val="nil"/>
              <w:bottom w:val="nil"/>
              <w:right w:val="nil"/>
            </w:tcBorders>
          </w:tcPr>
          <w:p w14:paraId="43DCE24F" w14:textId="77777777" w:rsidR="0073505A" w:rsidRPr="009A6AF9" w:rsidRDefault="0073505A" w:rsidP="0073505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934" w:type="pct"/>
            <w:tcBorders>
              <w:top w:val="nil"/>
              <w:left w:val="nil"/>
              <w:bottom w:val="nil"/>
              <w:right w:val="nil"/>
            </w:tcBorders>
          </w:tcPr>
          <w:p w14:paraId="0BE2D734" w14:textId="2FCFA975" w:rsidR="0073505A" w:rsidRPr="009A6AF9" w:rsidRDefault="0073505A" w:rsidP="0073505A">
            <w:pPr>
              <w:jc w:val="center"/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816" w:type="pct"/>
            <w:tcBorders>
              <w:top w:val="nil"/>
              <w:left w:val="nil"/>
              <w:bottom w:val="nil"/>
              <w:right w:val="nil"/>
            </w:tcBorders>
          </w:tcPr>
          <w:p w14:paraId="1866ABF4" w14:textId="4CA4C3F9" w:rsidR="0073505A" w:rsidRPr="009A6AF9" w:rsidRDefault="0073505A" w:rsidP="0073505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  <w:tc>
          <w:tcPr>
            <w:tcW w:w="858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5DF5CC0" w14:textId="67FEF275" w:rsidR="0073505A" w:rsidRPr="009A6AF9" w:rsidRDefault="0073505A" w:rsidP="0073505A">
            <w:pPr>
              <w:jc w:val="center"/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Ref.</w:t>
            </w:r>
          </w:p>
        </w:tc>
      </w:tr>
      <w:tr w:rsidR="009A6AF9" w:rsidRPr="009A6AF9" w14:paraId="43309EC6" w14:textId="77777777" w:rsidTr="007C2A8A">
        <w:tc>
          <w:tcPr>
            <w:tcW w:w="189" w:type="pct"/>
            <w:vMerge/>
            <w:tcBorders>
              <w:right w:val="single" w:sz="4" w:space="0" w:color="auto"/>
            </w:tcBorders>
          </w:tcPr>
          <w:p w14:paraId="6A5CF9F3" w14:textId="77777777" w:rsidR="007C2A8A" w:rsidRPr="009A6AF9" w:rsidRDefault="007C2A8A" w:rsidP="00D45881">
            <w:pPr>
              <w:ind w:left="457" w:hanging="17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27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BEDC9E7" w14:textId="77777777" w:rsidR="007C2A8A" w:rsidRPr="009A6AF9" w:rsidRDefault="007C2A8A" w:rsidP="00D45881">
            <w:pPr>
              <w:ind w:left="457" w:hanging="17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Yes</w:t>
            </w:r>
          </w:p>
        </w:tc>
        <w:tc>
          <w:tcPr>
            <w:tcW w:w="876" w:type="pct"/>
            <w:tcBorders>
              <w:top w:val="nil"/>
              <w:left w:val="nil"/>
              <w:bottom w:val="nil"/>
              <w:right w:val="nil"/>
            </w:tcBorders>
          </w:tcPr>
          <w:p w14:paraId="3C67689A" w14:textId="051144AD" w:rsidR="007C2A8A" w:rsidRPr="009A6AF9" w:rsidRDefault="007C2A8A" w:rsidP="00D458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93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24B2EF" w14:textId="72BDA37D" w:rsidR="007C2A8A" w:rsidRPr="009A6AF9" w:rsidRDefault="00DF5AAD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0.945 (0.726, 1.231)</w:t>
            </w:r>
          </w:p>
        </w:tc>
        <w:tc>
          <w:tcPr>
            <w:tcW w:w="816" w:type="pct"/>
            <w:tcBorders>
              <w:top w:val="nil"/>
              <w:left w:val="nil"/>
              <w:bottom w:val="nil"/>
              <w:right w:val="nil"/>
            </w:tcBorders>
          </w:tcPr>
          <w:p w14:paraId="28F1769C" w14:textId="136C1309" w:rsidR="007C2A8A" w:rsidRPr="009A6AF9" w:rsidRDefault="00DF5AAD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0.887 (0.679, 1.160)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FF4D8" w14:textId="6CF3D6B8" w:rsidR="007C2A8A" w:rsidRPr="009A6AF9" w:rsidRDefault="00D11DC3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0.974 (0.748, 1.269)</w:t>
            </w:r>
          </w:p>
        </w:tc>
      </w:tr>
      <w:tr w:rsidR="00D11DC3" w:rsidRPr="009A6AF9" w14:paraId="45DEBB25" w14:textId="77777777" w:rsidTr="0073505A">
        <w:trPr>
          <w:trHeight w:val="70"/>
        </w:trPr>
        <w:tc>
          <w:tcPr>
            <w:tcW w:w="189" w:type="pct"/>
          </w:tcPr>
          <w:p w14:paraId="3B47EDA4" w14:textId="77777777" w:rsidR="0073505A" w:rsidRPr="009A6AF9" w:rsidRDefault="0073505A" w:rsidP="00D458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7" w:type="pct"/>
            <w:tcBorders>
              <w:top w:val="single" w:sz="4" w:space="0" w:color="auto"/>
            </w:tcBorders>
            <w:vAlign w:val="center"/>
          </w:tcPr>
          <w:p w14:paraId="51749301" w14:textId="77777777" w:rsidR="0073505A" w:rsidRPr="009A6AF9" w:rsidRDefault="0073505A" w:rsidP="00D458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</w:rPr>
              <w:t>Nagelkerke’s R</w:t>
            </w:r>
            <w:r w:rsidRPr="009A6AF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3484" w:type="pct"/>
            <w:gridSpan w:val="4"/>
            <w:tcBorders>
              <w:top w:val="single" w:sz="4" w:space="0" w:color="auto"/>
            </w:tcBorders>
          </w:tcPr>
          <w:p w14:paraId="66F87D69" w14:textId="63E485AA" w:rsidR="0073505A" w:rsidRPr="009A6AF9" w:rsidRDefault="0073505A" w:rsidP="00D458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6AF9">
              <w:rPr>
                <w:rFonts w:ascii="Times New Roman" w:hAnsi="Times New Roman" w:cs="Times New Roman"/>
                <w:sz w:val="20"/>
                <w:szCs w:val="20"/>
              </w:rPr>
              <w:t>0.047</w:t>
            </w:r>
          </w:p>
        </w:tc>
      </w:tr>
      <w:bookmarkEnd w:id="11"/>
    </w:tbl>
    <w:p w14:paraId="3BE9230D" w14:textId="6F33D5EE" w:rsidR="005C29E6" w:rsidRPr="009A6AF9" w:rsidRDefault="005C29E6" w:rsidP="00F115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14:paraId="092856C5" w14:textId="2E3698C7" w:rsidR="001F4254" w:rsidRPr="009A6AF9" w:rsidRDefault="001F4254" w:rsidP="007C2A8A">
      <w:pPr>
        <w:jc w:val="both"/>
        <w:rPr>
          <w:rFonts w:ascii="Times New Roman" w:hAnsi="Times New Roman" w:cs="Times New Roman"/>
          <w:sz w:val="18"/>
          <w:szCs w:val="18"/>
          <w:lang w:val="en-US"/>
        </w:rPr>
      </w:pPr>
      <w:r w:rsidRPr="009A6AF9">
        <w:rPr>
          <w:rFonts w:ascii="Times New Roman" w:hAnsi="Times New Roman" w:cs="Times New Roman"/>
          <w:sz w:val="18"/>
          <w:szCs w:val="18"/>
          <w:lang w:val="en-US"/>
        </w:rPr>
        <w:t xml:space="preserve">OR: odds ratio; </w:t>
      </w:r>
      <w:r w:rsidR="007C2A8A" w:rsidRPr="009A6AF9">
        <w:rPr>
          <w:rFonts w:ascii="Times New Roman" w:hAnsi="Times New Roman" w:cs="Times New Roman"/>
          <w:sz w:val="18"/>
          <w:szCs w:val="18"/>
          <w:lang w:val="en-US"/>
        </w:rPr>
        <w:t xml:space="preserve">CI: Confidence Interval; BMI: Body Mass Index. </w:t>
      </w:r>
    </w:p>
    <w:p w14:paraId="67AA3053" w14:textId="5F2DAA55" w:rsidR="001F4254" w:rsidRPr="009A6AF9" w:rsidRDefault="007C2A8A" w:rsidP="001F4254">
      <w:pPr>
        <w:jc w:val="both"/>
        <w:rPr>
          <w:rFonts w:ascii="Times New Roman" w:hAnsi="Times New Roman" w:cs="Times New Roman"/>
          <w:sz w:val="18"/>
          <w:szCs w:val="18"/>
          <w:lang w:val="en-US"/>
        </w:rPr>
      </w:pPr>
      <w:r w:rsidRPr="009A6AF9">
        <w:rPr>
          <w:rFonts w:ascii="Times New Roman" w:hAnsi="Times New Roman" w:cs="Times New Roman"/>
          <w:sz w:val="18"/>
          <w:szCs w:val="18"/>
          <w:lang w:val="en-US"/>
        </w:rPr>
        <w:lastRenderedPageBreak/>
        <w:t>*</w:t>
      </w:r>
      <w:r w:rsidR="0073505A" w:rsidRPr="009A6AF9">
        <w:rPr>
          <w:lang w:val="en-US"/>
        </w:rPr>
        <w:t xml:space="preserve"> </w:t>
      </w:r>
      <w:r w:rsidR="0073505A" w:rsidRPr="009A6AF9">
        <w:rPr>
          <w:rFonts w:ascii="Times New Roman" w:hAnsi="Times New Roman" w:cs="Times New Roman"/>
          <w:sz w:val="18"/>
          <w:szCs w:val="18"/>
          <w:lang w:val="en-US"/>
        </w:rPr>
        <w:t xml:space="preserve">Model that considers all variables </w:t>
      </w:r>
      <w:r w:rsidR="001F4254" w:rsidRPr="009A6AF9">
        <w:rPr>
          <w:rFonts w:ascii="Times New Roman" w:hAnsi="Times New Roman" w:cs="Times New Roman"/>
          <w:sz w:val="18"/>
          <w:szCs w:val="18"/>
          <w:lang w:val="en-US"/>
        </w:rPr>
        <w:t>in</w:t>
      </w:r>
      <w:r w:rsidR="0073505A" w:rsidRPr="009A6AF9">
        <w:rPr>
          <w:rFonts w:ascii="Times New Roman" w:hAnsi="Times New Roman" w:cs="Times New Roman"/>
          <w:sz w:val="18"/>
          <w:szCs w:val="18"/>
          <w:lang w:val="en-US"/>
        </w:rPr>
        <w:t xml:space="preserve"> mutual adjust</w:t>
      </w:r>
      <w:r w:rsidR="001F4254" w:rsidRPr="009A6AF9">
        <w:rPr>
          <w:rFonts w:ascii="Times New Roman" w:hAnsi="Times New Roman" w:cs="Times New Roman"/>
          <w:sz w:val="18"/>
          <w:szCs w:val="18"/>
          <w:lang w:val="en-US"/>
        </w:rPr>
        <w:t>ment, plus c</w:t>
      </w:r>
      <w:r w:rsidRPr="009A6AF9">
        <w:rPr>
          <w:rFonts w:ascii="Times New Roman" w:hAnsi="Times New Roman" w:cs="Times New Roman"/>
          <w:sz w:val="18"/>
          <w:szCs w:val="18"/>
          <w:lang w:val="en-US"/>
        </w:rPr>
        <w:t>hild’ sex and practice of sports at 7 years old</w:t>
      </w:r>
      <w:r w:rsidR="0073505A" w:rsidRPr="009A6AF9">
        <w:rPr>
          <w:rFonts w:ascii="Times New Roman" w:hAnsi="Times New Roman" w:cs="Times New Roman"/>
          <w:sz w:val="18"/>
          <w:szCs w:val="18"/>
          <w:lang w:val="en-US"/>
        </w:rPr>
        <w:t>.</w:t>
      </w:r>
      <w:r w:rsidR="00EB7FDB" w:rsidRPr="009A6AF9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1F4254" w:rsidRPr="009A6AF9">
        <w:rPr>
          <w:rFonts w:ascii="Times New Roman" w:hAnsi="Times New Roman" w:cs="Times New Roman"/>
          <w:sz w:val="18"/>
          <w:szCs w:val="18"/>
          <w:lang w:val="en-US"/>
        </w:rPr>
        <w:t>Statistically significant associations are highlighted in bold.</w:t>
      </w:r>
    </w:p>
    <w:p w14:paraId="1F3F8939" w14:textId="2FEE651F" w:rsidR="007C2A8A" w:rsidRPr="009A6AF9" w:rsidRDefault="007C2A8A" w:rsidP="00EB7FDB">
      <w:pPr>
        <w:jc w:val="both"/>
        <w:rPr>
          <w:rFonts w:ascii="Times New Roman" w:hAnsi="Times New Roman" w:cs="Times New Roman"/>
          <w:sz w:val="18"/>
          <w:szCs w:val="18"/>
          <w:lang w:val="en-US"/>
        </w:rPr>
      </w:pPr>
      <w:r w:rsidRPr="009A6AF9">
        <w:rPr>
          <w:rFonts w:ascii="Times New Roman" w:hAnsi="Times New Roman" w:cs="Times New Roman"/>
          <w:sz w:val="20"/>
          <w:szCs w:val="20"/>
          <w:lang w:val="en-US"/>
        </w:rPr>
        <w:t>Nagelkerke’s R</w:t>
      </w:r>
      <w:r w:rsidRPr="009A6AF9">
        <w:rPr>
          <w:rFonts w:ascii="Times New Roman" w:hAnsi="Times New Roman" w:cs="Times New Roman"/>
          <w:sz w:val="20"/>
          <w:szCs w:val="20"/>
          <w:vertAlign w:val="superscript"/>
          <w:lang w:val="en-US"/>
        </w:rPr>
        <w:t>2</w:t>
      </w:r>
      <w:r w:rsidRPr="009A6AF9">
        <w:rPr>
          <w:rFonts w:ascii="Times New Roman" w:hAnsi="Times New Roman" w:cs="Times New Roman"/>
          <w:sz w:val="20"/>
          <w:szCs w:val="20"/>
          <w:lang w:val="en-US"/>
        </w:rPr>
        <w:t>: explained variance of each model in the step-by-step approach (block of variables sequentially added)</w:t>
      </w:r>
      <w:r w:rsidR="001F4254" w:rsidRPr="009A6AF9">
        <w:rPr>
          <w:rFonts w:ascii="Times New Roman" w:hAnsi="Times New Roman" w:cs="Times New Roman"/>
          <w:sz w:val="20"/>
          <w:szCs w:val="20"/>
          <w:lang w:val="en-US"/>
        </w:rPr>
        <w:t>.</w:t>
      </w:r>
    </w:p>
    <w:p w14:paraId="2E156AA7" w14:textId="77777777" w:rsidR="007C2A8A" w:rsidRDefault="007C2A8A" w:rsidP="00F115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sectPr w:rsidR="007C2A8A" w:rsidSect="007C2A8A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3B7A"/>
    <w:rsid w:val="000575F2"/>
    <w:rsid w:val="00115718"/>
    <w:rsid w:val="001F4254"/>
    <w:rsid w:val="002410BB"/>
    <w:rsid w:val="00286774"/>
    <w:rsid w:val="002D42E6"/>
    <w:rsid w:val="002D4536"/>
    <w:rsid w:val="00305F70"/>
    <w:rsid w:val="00332017"/>
    <w:rsid w:val="00332EBB"/>
    <w:rsid w:val="00391717"/>
    <w:rsid w:val="003C7FA2"/>
    <w:rsid w:val="003E2BAB"/>
    <w:rsid w:val="00446A84"/>
    <w:rsid w:val="00464F93"/>
    <w:rsid w:val="004A4DC2"/>
    <w:rsid w:val="004B2A41"/>
    <w:rsid w:val="004C7C53"/>
    <w:rsid w:val="0051778D"/>
    <w:rsid w:val="00527C28"/>
    <w:rsid w:val="00593B7A"/>
    <w:rsid w:val="005B6058"/>
    <w:rsid w:val="005C29E6"/>
    <w:rsid w:val="0073505A"/>
    <w:rsid w:val="007C2A8A"/>
    <w:rsid w:val="0082510B"/>
    <w:rsid w:val="008416FA"/>
    <w:rsid w:val="00906CF8"/>
    <w:rsid w:val="009A6AF9"/>
    <w:rsid w:val="009E743E"/>
    <w:rsid w:val="00A16A68"/>
    <w:rsid w:val="00AD133F"/>
    <w:rsid w:val="00B12390"/>
    <w:rsid w:val="00B208AC"/>
    <w:rsid w:val="00BC06B9"/>
    <w:rsid w:val="00C77343"/>
    <w:rsid w:val="00CC421B"/>
    <w:rsid w:val="00CF43B2"/>
    <w:rsid w:val="00D11DC3"/>
    <w:rsid w:val="00D351AF"/>
    <w:rsid w:val="00D45881"/>
    <w:rsid w:val="00D71EBC"/>
    <w:rsid w:val="00D76B53"/>
    <w:rsid w:val="00DC34C0"/>
    <w:rsid w:val="00DD3B42"/>
    <w:rsid w:val="00DF5AAD"/>
    <w:rsid w:val="00E23FA7"/>
    <w:rsid w:val="00EB3484"/>
    <w:rsid w:val="00EB76A1"/>
    <w:rsid w:val="00EB7FDB"/>
    <w:rsid w:val="00F115B4"/>
    <w:rsid w:val="00F842B0"/>
    <w:rsid w:val="00FB0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07F9287"/>
  <w15:chartTrackingRefBased/>
  <w15:docId w15:val="{888579BA-6C9A-4182-B38D-048339090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B7A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deGrelha1Clara">
    <w:name w:val="Grid Table 1 Light"/>
    <w:basedOn w:val="Tabelanormal"/>
    <w:uiPriority w:val="46"/>
    <w:rsid w:val="00593B7A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PargrafodaLista">
    <w:name w:val="List Paragraph"/>
    <w:basedOn w:val="Normal"/>
    <w:uiPriority w:val="34"/>
    <w:qFormat/>
    <w:rsid w:val="00593B7A"/>
    <w:pPr>
      <w:ind w:left="720"/>
      <w:contextualSpacing/>
    </w:pPr>
  </w:style>
  <w:style w:type="table" w:styleId="TabelacomGrelha">
    <w:name w:val="Table Grid"/>
    <w:basedOn w:val="Tabelanormal"/>
    <w:uiPriority w:val="39"/>
    <w:rsid w:val="00305F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Tipodeletrapredefinidodopargrafo"/>
    <w:uiPriority w:val="99"/>
    <w:semiHidden/>
    <w:unhideWhenUsed/>
    <w:rsid w:val="00E23FA7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sid w:val="00E23FA7"/>
    <w:pPr>
      <w:spacing w:line="240" w:lineRule="auto"/>
    </w:pPr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rsid w:val="00E23FA7"/>
    <w:rPr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E23FA7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E23FA7"/>
    <w:rPr>
      <w:b/>
      <w:bCs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23F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23FA7"/>
    <w:rPr>
      <w:rFonts w:ascii="Segoe UI" w:hAnsi="Segoe UI" w:cs="Segoe UI"/>
      <w:sz w:val="18"/>
      <w:szCs w:val="18"/>
    </w:rPr>
  </w:style>
  <w:style w:type="character" w:customStyle="1" w:styleId="anchor-text">
    <w:name w:val="anchor-text"/>
    <w:basedOn w:val="Tipodeletrapredefinidodopargrafo"/>
    <w:rsid w:val="008416FA"/>
  </w:style>
  <w:style w:type="character" w:styleId="Hiperligao">
    <w:name w:val="Hyperlink"/>
    <w:basedOn w:val="Tipodeletrapredefinidodopargrafo"/>
    <w:uiPriority w:val="99"/>
    <w:unhideWhenUsed/>
    <w:rsid w:val="008416FA"/>
    <w:rPr>
      <w:color w:val="0563C1" w:themeColor="hyperlink"/>
      <w:u w:val="single"/>
    </w:rPr>
  </w:style>
  <w:style w:type="paragraph" w:styleId="Reviso">
    <w:name w:val="Revision"/>
    <w:hidden/>
    <w:uiPriority w:val="99"/>
    <w:semiHidden/>
    <w:rsid w:val="001F425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BF893F-CD8B-4464-A406-F068B13B8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7</Pages>
  <Words>1830</Words>
  <Characters>10024</Characters>
  <Application>Microsoft Office Word</Application>
  <DocSecurity>0</DocSecurity>
  <Lines>655</Lines>
  <Paragraphs>483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Beatriz Teixeira</dc:creator>
  <cp:keywords/>
  <dc:description/>
  <cp:lastModifiedBy>Beatriz Teixeira</cp:lastModifiedBy>
  <cp:revision>3</cp:revision>
  <dcterms:created xsi:type="dcterms:W3CDTF">2024-11-04T10:43:00Z</dcterms:created>
  <dcterms:modified xsi:type="dcterms:W3CDTF">2024-11-07T14:26:00Z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7ddfa331a34cf7eaedb925f689216619c76c8198df89ec8addac5e3dd2f255b3</vt:lpwstr>
  </property>
</Properties>
</file>