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88A45" w14:textId="3D805586" w:rsidR="00AC3FC9" w:rsidRPr="008C0A6E" w:rsidRDefault="00AC3FC9" w:rsidP="00972485">
      <w:pPr>
        <w:pStyle w:val="2"/>
        <w:spacing w:line="360" w:lineRule="auto"/>
        <w:rPr>
          <w:rFonts w:ascii="Times New Roman" w:hAnsi="Times New Roman" w:cs="Times New Roman"/>
          <w:sz w:val="28"/>
          <w:szCs w:val="24"/>
        </w:rPr>
      </w:pPr>
      <w:r w:rsidRPr="008C0A6E">
        <w:rPr>
          <w:rFonts w:ascii="Times New Roman" w:hAnsi="Times New Roman" w:cs="Times New Roman" w:hint="eastAsia"/>
          <w:sz w:val="28"/>
          <w:szCs w:val="24"/>
        </w:rPr>
        <w:t>Su</w:t>
      </w:r>
      <w:r w:rsidRPr="008C0A6E">
        <w:rPr>
          <w:rFonts w:ascii="Times New Roman" w:hAnsi="Times New Roman" w:cs="Times New Roman"/>
          <w:sz w:val="28"/>
          <w:szCs w:val="24"/>
        </w:rPr>
        <w:t>pplemental file</w:t>
      </w:r>
    </w:p>
    <w:p w14:paraId="77F62D9D" w14:textId="660F9418" w:rsidR="00AC3FC9" w:rsidRPr="008C0A6E" w:rsidRDefault="00AC3FC9" w:rsidP="00972485">
      <w:pPr>
        <w:widowControl/>
        <w:spacing w:line="360" w:lineRule="auto"/>
        <w:jc w:val="left"/>
        <w:rPr>
          <w:rFonts w:ascii="Times New Roman" w:hAnsi="Times New Roman" w:cs="Times New Roman"/>
          <w:sz w:val="24"/>
        </w:rPr>
      </w:pPr>
      <w:r w:rsidRPr="008C0A6E">
        <w:rPr>
          <w:rFonts w:ascii="Times New Roman" w:hAnsi="Times New Roman" w:cs="Times New Roman"/>
          <w:sz w:val="24"/>
        </w:rPr>
        <w:t>Figure S1. The flow chart of study participants</w:t>
      </w:r>
    </w:p>
    <w:p w14:paraId="7EB1501B" w14:textId="6CA60B98" w:rsidR="00AC3FC9" w:rsidRPr="008C0A6E" w:rsidRDefault="00AC3FC9" w:rsidP="00972485">
      <w:pPr>
        <w:widowControl/>
        <w:spacing w:line="360" w:lineRule="auto"/>
        <w:jc w:val="left"/>
        <w:rPr>
          <w:rFonts w:ascii="Times New Roman" w:hAnsi="Times New Roman" w:cs="Times New Roman"/>
          <w:sz w:val="24"/>
        </w:rPr>
      </w:pPr>
      <w:r w:rsidRPr="008C0A6E">
        <w:rPr>
          <w:rFonts w:ascii="Times New Roman" w:hAnsi="Times New Roman" w:cs="Times New Roman"/>
          <w:sz w:val="24"/>
        </w:rPr>
        <w:t>Figure S2. Relationship of coffee consumption with new-onset acute kidney injury in unsweetened (A) and sweetened (B) coffee consumers*</w:t>
      </w:r>
    </w:p>
    <w:p w14:paraId="3917C539" w14:textId="77777777" w:rsidR="00AC3FC9" w:rsidRPr="008C0A6E" w:rsidRDefault="00AC3FC9" w:rsidP="00972485">
      <w:pPr>
        <w:widowControl/>
        <w:spacing w:line="360" w:lineRule="auto"/>
        <w:jc w:val="left"/>
        <w:rPr>
          <w:rFonts w:ascii="Times New Roman" w:hAnsi="Times New Roman" w:cs="Times New Roman"/>
          <w:sz w:val="24"/>
        </w:rPr>
      </w:pPr>
    </w:p>
    <w:p w14:paraId="3B84A67B" w14:textId="37C5977E" w:rsidR="00AC3FC9" w:rsidRPr="008C0A6E" w:rsidRDefault="00AC3FC9" w:rsidP="00972485">
      <w:pPr>
        <w:widowControl/>
        <w:spacing w:line="360" w:lineRule="auto"/>
        <w:jc w:val="left"/>
        <w:rPr>
          <w:rFonts w:ascii="Times New Roman" w:hAnsi="Times New Roman" w:cs="Times New Roman"/>
          <w:sz w:val="24"/>
        </w:rPr>
      </w:pPr>
      <w:r w:rsidRPr="008C0A6E">
        <w:rPr>
          <w:rFonts w:ascii="Times New Roman" w:hAnsi="Times New Roman" w:cs="Times New Roman"/>
          <w:sz w:val="24"/>
        </w:rPr>
        <w:t>Table S1. Coffee additives categories</w:t>
      </w:r>
    </w:p>
    <w:p w14:paraId="1CD8BDC9" w14:textId="17E16F4C" w:rsidR="00476143" w:rsidRDefault="00476143" w:rsidP="00476143">
      <w:pPr>
        <w:widowControl/>
        <w:spacing w:line="360" w:lineRule="auto"/>
        <w:jc w:val="left"/>
        <w:rPr>
          <w:rFonts w:ascii="Times New Roman" w:hAnsi="Times New Roman" w:cs="Times New Roman"/>
          <w:sz w:val="24"/>
        </w:rPr>
      </w:pPr>
      <w:r w:rsidRPr="007B23F0">
        <w:rPr>
          <w:rFonts w:ascii="Times New Roman" w:hAnsi="Times New Roman" w:cs="Times New Roman"/>
          <w:sz w:val="24"/>
        </w:rPr>
        <w:t>Table S</w:t>
      </w:r>
      <w:r>
        <w:rPr>
          <w:rFonts w:ascii="Times New Roman" w:hAnsi="Times New Roman" w:cs="Times New Roman"/>
          <w:sz w:val="24"/>
        </w:rPr>
        <w:t>2</w:t>
      </w:r>
      <w:r w:rsidRPr="007B23F0">
        <w:rPr>
          <w:rFonts w:ascii="Times New Roman" w:hAnsi="Times New Roman" w:cs="Times New Roman"/>
          <w:sz w:val="24"/>
        </w:rPr>
        <w:t>. Relationship of coffee consumption with different additives (unsweetened or sweetener) (versus no coffee consumption) with risk of new-onset acute kidney injury in various subgroups*</w:t>
      </w:r>
    </w:p>
    <w:p w14:paraId="41F581DD" w14:textId="0935D3C1" w:rsidR="00476143" w:rsidRPr="007B23F0" w:rsidRDefault="00476143" w:rsidP="00476143">
      <w:pPr>
        <w:widowControl/>
        <w:spacing w:line="360" w:lineRule="auto"/>
        <w:jc w:val="left"/>
        <w:rPr>
          <w:rFonts w:ascii="Times New Roman" w:hAnsi="Times New Roman" w:cs="Times New Roman"/>
          <w:sz w:val="24"/>
        </w:rPr>
      </w:pPr>
      <w:r w:rsidRPr="007B23F0">
        <w:rPr>
          <w:rFonts w:ascii="Times New Roman" w:hAnsi="Times New Roman" w:cs="Times New Roman"/>
          <w:sz w:val="24"/>
        </w:rPr>
        <w:t>Table S</w:t>
      </w:r>
      <w:r>
        <w:rPr>
          <w:rFonts w:ascii="Times New Roman" w:hAnsi="Times New Roman" w:cs="Times New Roman"/>
          <w:sz w:val="24"/>
        </w:rPr>
        <w:t>3</w:t>
      </w:r>
      <w:r w:rsidRPr="007B23F0">
        <w:rPr>
          <w:rFonts w:ascii="Times New Roman" w:hAnsi="Times New Roman" w:cs="Times New Roman"/>
          <w:sz w:val="24"/>
        </w:rPr>
        <w:t>. Relationship of coffee consumption with different additives (unsweetened or sweetener) (versus no coffee consumption) with risk of new-onset acute kidney injury stratified by weighted genetic caffeine metabolism score (wCMSG</w:t>
      </w:r>
      <w:proofErr w:type="gramStart"/>
      <w:r w:rsidRPr="007B23F0">
        <w:rPr>
          <w:rFonts w:ascii="Times New Roman" w:hAnsi="Times New Roman" w:cs="Times New Roman"/>
          <w:sz w:val="24"/>
        </w:rPr>
        <w:t>4)*</w:t>
      </w:r>
      <w:proofErr w:type="gramEnd"/>
    </w:p>
    <w:p w14:paraId="1F8C5CE9" w14:textId="0A731137" w:rsidR="000177D1" w:rsidRPr="008C0A6E" w:rsidRDefault="000177D1" w:rsidP="000177D1">
      <w:pPr>
        <w:widowControl/>
        <w:spacing w:line="360" w:lineRule="auto"/>
        <w:jc w:val="left"/>
        <w:rPr>
          <w:rFonts w:ascii="Times New Roman" w:eastAsia="等线" w:hAnsi="Times New Roman" w:cs="Times New Roman"/>
          <w:color w:val="000000"/>
          <w:kern w:val="0"/>
          <w:sz w:val="24"/>
          <w:szCs w:val="24"/>
          <w:vertAlign w:val="superscript"/>
        </w:rPr>
      </w:pPr>
      <w:r w:rsidRPr="008C0A6E">
        <w:rPr>
          <w:rFonts w:ascii="Times New Roman" w:hAnsi="Times New Roman" w:cs="Times New Roman"/>
          <w:sz w:val="24"/>
        </w:rPr>
        <w:t>Table S</w:t>
      </w:r>
      <w:r w:rsidR="00476143">
        <w:rPr>
          <w:rFonts w:ascii="Times New Roman" w:eastAsia="等线" w:hAnsi="Times New Roman" w:cs="Times New Roman"/>
          <w:color w:val="000000"/>
          <w:kern w:val="0"/>
          <w:sz w:val="24"/>
          <w:szCs w:val="24"/>
        </w:rPr>
        <w:t>4</w:t>
      </w:r>
      <w:r w:rsidRPr="008C0A6E">
        <w:rPr>
          <w:rFonts w:ascii="Times New Roman" w:eastAsia="等线" w:hAnsi="Times New Roman" w:cs="Times New Roman"/>
          <w:color w:val="000000"/>
          <w:kern w:val="0"/>
          <w:sz w:val="24"/>
          <w:szCs w:val="24"/>
        </w:rPr>
        <w:t xml:space="preserve">. Relationship of coffee consumption with new-onset </w:t>
      </w:r>
      <w:r w:rsidRPr="008C0A6E">
        <w:rPr>
          <w:rFonts w:ascii="Times New Roman" w:hAnsi="Times New Roman" w:cs="Times New Roman"/>
          <w:sz w:val="24"/>
          <w:szCs w:val="24"/>
        </w:rPr>
        <w:t>acute kidney injury</w:t>
      </w:r>
      <w:r w:rsidRPr="008C0A6E">
        <w:rPr>
          <w:rFonts w:ascii="Times New Roman" w:eastAsia="等线" w:hAnsi="Times New Roman" w:cs="Times New Roman"/>
          <w:color w:val="000000"/>
          <w:kern w:val="0"/>
          <w:sz w:val="24"/>
          <w:szCs w:val="24"/>
        </w:rPr>
        <w:t xml:space="preserve"> in coffee consumers with different additives (milk and/or sweetener) after excluding those developing acute kidney injury within 2 years</w:t>
      </w:r>
    </w:p>
    <w:p w14:paraId="750A19CA" w14:textId="54CFEC96" w:rsidR="000177D1" w:rsidRDefault="000177D1" w:rsidP="00A902A8">
      <w:pPr>
        <w:widowControl/>
        <w:spacing w:line="360" w:lineRule="auto"/>
        <w:jc w:val="left"/>
        <w:rPr>
          <w:rFonts w:ascii="Times New Roman" w:hAnsi="Times New Roman" w:cs="Times New Roman"/>
          <w:sz w:val="24"/>
        </w:rPr>
      </w:pPr>
      <w:r w:rsidRPr="000177D1">
        <w:rPr>
          <w:rFonts w:ascii="Times New Roman" w:hAnsi="Times New Roman" w:cs="Times New Roman"/>
          <w:sz w:val="24"/>
        </w:rPr>
        <w:t>Table S</w:t>
      </w:r>
      <w:r w:rsidR="00476143">
        <w:rPr>
          <w:rFonts w:ascii="Times New Roman" w:hAnsi="Times New Roman" w:cs="Times New Roman"/>
          <w:sz w:val="24"/>
        </w:rPr>
        <w:t>5</w:t>
      </w:r>
      <w:r w:rsidRPr="000177D1">
        <w:rPr>
          <w:rFonts w:ascii="Times New Roman" w:hAnsi="Times New Roman" w:cs="Times New Roman"/>
          <w:sz w:val="24"/>
        </w:rPr>
        <w:t>. Relationship of coffee consumption with new-onset acute kidney injury in coffee consumers with different additives (milk and/or sweetener) after further adjustment for intake of dairy product and total sugar</w:t>
      </w:r>
    </w:p>
    <w:p w14:paraId="19E4435D" w14:textId="7FCB13AA" w:rsidR="000177D1" w:rsidRDefault="000177D1" w:rsidP="00A902A8">
      <w:pPr>
        <w:widowControl/>
        <w:spacing w:line="360" w:lineRule="auto"/>
        <w:jc w:val="left"/>
        <w:rPr>
          <w:rFonts w:ascii="Times New Roman" w:hAnsi="Times New Roman" w:cs="Times New Roman"/>
          <w:sz w:val="24"/>
        </w:rPr>
      </w:pPr>
      <w:r w:rsidRPr="000177D1">
        <w:rPr>
          <w:rFonts w:ascii="Times New Roman" w:hAnsi="Times New Roman" w:cs="Times New Roman"/>
          <w:sz w:val="24"/>
        </w:rPr>
        <w:t>Table S</w:t>
      </w:r>
      <w:r w:rsidR="00476143">
        <w:rPr>
          <w:rFonts w:ascii="Times New Roman" w:hAnsi="Times New Roman" w:cs="Times New Roman"/>
          <w:sz w:val="24"/>
        </w:rPr>
        <w:t>6</w:t>
      </w:r>
      <w:r w:rsidRPr="000177D1">
        <w:rPr>
          <w:rFonts w:ascii="Times New Roman" w:hAnsi="Times New Roman" w:cs="Times New Roman"/>
          <w:sz w:val="24"/>
        </w:rPr>
        <w:t xml:space="preserve">. Relationship of coffee consumption with new-onset acute kidney injury in coffee consumers with different additives (milk and/or sweetener) after further adjustment for </w:t>
      </w:r>
      <w:r w:rsidR="00DE64AE">
        <w:rPr>
          <w:rFonts w:ascii="Times New Roman" w:hAnsi="Times New Roman" w:cs="Times New Roman"/>
          <w:sz w:val="24"/>
        </w:rPr>
        <w:t xml:space="preserve">the </w:t>
      </w:r>
      <w:r w:rsidRPr="000177D1">
        <w:rPr>
          <w:rFonts w:ascii="Times New Roman" w:hAnsi="Times New Roman" w:cs="Times New Roman"/>
          <w:sz w:val="24"/>
        </w:rPr>
        <w:t>usage of diuretics and nonsteroidal anti-inflammatory drugs, history of hospital admission for major surgery, and baseline eGFR levels</w:t>
      </w:r>
    </w:p>
    <w:p w14:paraId="357ABA8C" w14:textId="60A66D7F" w:rsidR="007B23F0" w:rsidRPr="007B23F0" w:rsidRDefault="007B23F0" w:rsidP="007B23F0">
      <w:pPr>
        <w:widowControl/>
        <w:spacing w:line="360" w:lineRule="auto"/>
        <w:jc w:val="left"/>
        <w:rPr>
          <w:rFonts w:ascii="Times New Roman" w:hAnsi="Times New Roman" w:cs="Times New Roman"/>
          <w:sz w:val="24"/>
        </w:rPr>
      </w:pPr>
      <w:r w:rsidRPr="007B23F0">
        <w:rPr>
          <w:rFonts w:ascii="Times New Roman" w:hAnsi="Times New Roman" w:cs="Times New Roman"/>
          <w:sz w:val="24"/>
        </w:rPr>
        <w:t>Table S</w:t>
      </w:r>
      <w:r w:rsidR="000177D1">
        <w:rPr>
          <w:rFonts w:ascii="Times New Roman" w:hAnsi="Times New Roman" w:cs="Times New Roman"/>
          <w:sz w:val="24"/>
        </w:rPr>
        <w:t>7</w:t>
      </w:r>
      <w:r w:rsidRPr="007B23F0">
        <w:rPr>
          <w:rFonts w:ascii="Times New Roman" w:hAnsi="Times New Roman" w:cs="Times New Roman"/>
          <w:sz w:val="24"/>
        </w:rPr>
        <w:t>. Relationship of coffee consumption with new-onset acute kidney injury in various subgroups among unsweetened coffee consumers*</w:t>
      </w:r>
    </w:p>
    <w:p w14:paraId="49A6B81E" w14:textId="40B4A070" w:rsidR="00AC3FC9" w:rsidRPr="007B23F0" w:rsidRDefault="007B23F0" w:rsidP="00476143">
      <w:pPr>
        <w:widowControl/>
        <w:spacing w:line="360" w:lineRule="auto"/>
        <w:jc w:val="left"/>
        <w:rPr>
          <w:rFonts w:ascii="Times New Roman" w:hAnsi="Times New Roman" w:cs="Times New Roman"/>
        </w:rPr>
      </w:pPr>
      <w:r w:rsidRPr="007B23F0">
        <w:rPr>
          <w:rFonts w:ascii="Times New Roman" w:hAnsi="Times New Roman" w:cs="Times New Roman"/>
          <w:sz w:val="24"/>
        </w:rPr>
        <w:t>Table S</w:t>
      </w:r>
      <w:r w:rsidR="000177D1">
        <w:rPr>
          <w:rFonts w:ascii="Times New Roman" w:hAnsi="Times New Roman" w:cs="Times New Roman"/>
          <w:sz w:val="24"/>
        </w:rPr>
        <w:t>8</w:t>
      </w:r>
      <w:r w:rsidRPr="007B23F0">
        <w:rPr>
          <w:rFonts w:ascii="Times New Roman" w:hAnsi="Times New Roman" w:cs="Times New Roman"/>
          <w:sz w:val="24"/>
        </w:rPr>
        <w:t xml:space="preserve">. Relationship of coffee consumption with new-onset acute kidney injury among unsweetened coffee </w:t>
      </w:r>
      <w:proofErr w:type="gramStart"/>
      <w:r w:rsidRPr="007B23F0">
        <w:rPr>
          <w:rFonts w:ascii="Times New Roman" w:hAnsi="Times New Roman" w:cs="Times New Roman"/>
          <w:sz w:val="24"/>
        </w:rPr>
        <w:t>consumers  stratified</w:t>
      </w:r>
      <w:proofErr w:type="gramEnd"/>
      <w:r w:rsidRPr="007B23F0">
        <w:rPr>
          <w:rFonts w:ascii="Times New Roman" w:hAnsi="Times New Roman" w:cs="Times New Roman"/>
          <w:sz w:val="24"/>
        </w:rPr>
        <w:t xml:space="preserve"> by weighted genetic caffeine metabolism score (wCMSG4)*</w:t>
      </w:r>
    </w:p>
    <w:p w14:paraId="7D4A3897" w14:textId="3961CCAF" w:rsidR="00AC3FC9" w:rsidRPr="008C0A6E" w:rsidRDefault="00AC3FC9">
      <w:pPr>
        <w:widowControl/>
        <w:jc w:val="left"/>
        <w:rPr>
          <w:rFonts w:ascii="Times New Roman" w:eastAsiaTheme="majorEastAsia" w:hAnsi="Times New Roman" w:cs="Times New Roman"/>
          <w:color w:val="2F5496" w:themeColor="accent1" w:themeShade="BF"/>
          <w:kern w:val="0"/>
          <w:sz w:val="32"/>
          <w:szCs w:val="32"/>
        </w:rPr>
      </w:pPr>
      <w:r w:rsidRPr="008C0A6E">
        <w:rPr>
          <w:rFonts w:ascii="Times New Roman" w:hAnsi="Times New Roman" w:cs="Times New Roman"/>
        </w:rPr>
        <w:br w:type="page"/>
      </w:r>
    </w:p>
    <w:p w14:paraId="2E7C57A0" w14:textId="524946D8" w:rsidR="00BD77E4" w:rsidRPr="008C0A6E" w:rsidRDefault="00887CFD" w:rsidP="003B7E3C">
      <w:pPr>
        <w:pStyle w:val="TOC"/>
        <w:rPr>
          <w:rFonts w:ascii="Times New Roman" w:hAnsi="Times New Roman" w:cs="Times New Roman"/>
        </w:rPr>
      </w:pPr>
      <w:r>
        <w:rPr>
          <w:noProof/>
        </w:rPr>
        <w:lastRenderedPageBreak/>
        <w:drawing>
          <wp:anchor distT="0" distB="0" distL="114300" distR="114300" simplePos="0" relativeHeight="251670528" behindDoc="0" locked="0" layoutInCell="1" allowOverlap="1" wp14:anchorId="5B69BF54" wp14:editId="613EC2C3">
            <wp:simplePos x="0" y="0"/>
            <wp:positionH relativeFrom="margin">
              <wp:align>right</wp:align>
            </wp:positionH>
            <wp:positionV relativeFrom="paragraph">
              <wp:posOffset>334645</wp:posOffset>
            </wp:positionV>
            <wp:extent cx="5274310" cy="2732405"/>
            <wp:effectExtent l="0" t="0" r="254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732405"/>
                    </a:xfrm>
                    <a:prstGeom prst="rect">
                      <a:avLst/>
                    </a:prstGeom>
                  </pic:spPr>
                </pic:pic>
              </a:graphicData>
            </a:graphic>
          </wp:anchor>
        </w:drawing>
      </w:r>
    </w:p>
    <w:p w14:paraId="2595138E" w14:textId="77777777" w:rsidR="002A2FDF" w:rsidRPr="008C0A6E" w:rsidRDefault="002A2FDF" w:rsidP="002A2FDF">
      <w:pPr>
        <w:pStyle w:val="2"/>
        <w:rPr>
          <w:rFonts w:ascii="Times New Roman" w:hAnsi="Times New Roman" w:cs="Times New Roman"/>
          <w:sz w:val="24"/>
          <w:szCs w:val="24"/>
        </w:rPr>
      </w:pPr>
      <w:bookmarkStart w:id="0" w:name="_Toc128066697"/>
      <w:bookmarkStart w:id="1" w:name="_Toc131492003"/>
      <w:r w:rsidRPr="008C0A6E">
        <w:rPr>
          <w:rFonts w:ascii="Times New Roman" w:hAnsi="Times New Roman" w:cs="Times New Roman"/>
          <w:sz w:val="24"/>
          <w:szCs w:val="24"/>
        </w:rPr>
        <w:t>Figure S1. The flow chart of study participants</w:t>
      </w:r>
      <w:bookmarkEnd w:id="0"/>
      <w:bookmarkEnd w:id="1"/>
    </w:p>
    <w:p w14:paraId="631BF671" w14:textId="77777777" w:rsidR="002A2FDF" w:rsidRPr="008C0A6E" w:rsidRDefault="002A2FDF">
      <w:pPr>
        <w:widowControl/>
        <w:jc w:val="left"/>
        <w:rPr>
          <w:rFonts w:ascii="Times New Roman" w:eastAsiaTheme="majorEastAsia" w:hAnsi="Times New Roman" w:cs="Times New Roman"/>
          <w:b/>
          <w:bCs/>
          <w:sz w:val="32"/>
          <w:szCs w:val="32"/>
        </w:rPr>
      </w:pPr>
      <w:r w:rsidRPr="008C0A6E">
        <w:rPr>
          <w:rFonts w:ascii="Times New Roman" w:hAnsi="Times New Roman" w:cs="Times New Roman"/>
        </w:rPr>
        <w:br w:type="page"/>
      </w:r>
    </w:p>
    <w:p w14:paraId="42CA2E4F" w14:textId="1D8F7ECC" w:rsidR="002A2FDF" w:rsidRPr="008C0A6E" w:rsidRDefault="002A2FDF" w:rsidP="002A2FDF">
      <w:pPr>
        <w:rPr>
          <w:rFonts w:ascii="Times New Roman" w:hAnsi="Times New Roman" w:cs="Times New Roman"/>
          <w:b/>
        </w:rPr>
      </w:pPr>
    </w:p>
    <w:p w14:paraId="3BB7145F" w14:textId="139B19E2" w:rsidR="00AC1D4D" w:rsidRPr="008C0A6E" w:rsidRDefault="00F7510B">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noProof/>
          <w:color w:val="000000"/>
          <w:kern w:val="0"/>
          <w:sz w:val="22"/>
        </w:rPr>
        <w:drawing>
          <wp:anchor distT="0" distB="0" distL="114300" distR="114300" simplePos="0" relativeHeight="251668480" behindDoc="0" locked="0" layoutInCell="1" allowOverlap="1" wp14:anchorId="1683428A" wp14:editId="58038ABD">
            <wp:simplePos x="0" y="0"/>
            <wp:positionH relativeFrom="column">
              <wp:posOffset>0</wp:posOffset>
            </wp:positionH>
            <wp:positionV relativeFrom="paragraph">
              <wp:posOffset>2771</wp:posOffset>
            </wp:positionV>
            <wp:extent cx="5269865" cy="2635250"/>
            <wp:effectExtent l="0" t="0" r="6985"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9865" cy="2635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545D1" w14:textId="6169E875" w:rsidR="00AC1D4D" w:rsidRPr="008C0A6E" w:rsidRDefault="00AC1D4D" w:rsidP="00AC1D4D">
      <w:pPr>
        <w:pStyle w:val="2"/>
        <w:rPr>
          <w:rFonts w:ascii="Times New Roman" w:eastAsia="等线" w:hAnsi="Times New Roman" w:cs="Times New Roman"/>
          <w:color w:val="000000"/>
          <w:kern w:val="0"/>
          <w:sz w:val="24"/>
          <w:szCs w:val="28"/>
        </w:rPr>
      </w:pPr>
      <w:bookmarkStart w:id="2" w:name="_Toc131492004"/>
      <w:r w:rsidRPr="008C0A6E">
        <w:rPr>
          <w:rFonts w:ascii="Times New Roman" w:eastAsia="等线" w:hAnsi="Times New Roman" w:cs="Times New Roman"/>
          <w:color w:val="000000"/>
          <w:kern w:val="0"/>
          <w:sz w:val="24"/>
          <w:szCs w:val="28"/>
        </w:rPr>
        <w:t>Figure S</w:t>
      </w:r>
      <w:r w:rsidR="00C95DD5" w:rsidRPr="008C0A6E">
        <w:rPr>
          <w:rFonts w:ascii="Times New Roman" w:eastAsia="等线" w:hAnsi="Times New Roman" w:cs="Times New Roman"/>
          <w:color w:val="000000"/>
          <w:kern w:val="0"/>
          <w:sz w:val="24"/>
          <w:szCs w:val="28"/>
        </w:rPr>
        <w:t>2</w:t>
      </w:r>
      <w:r w:rsidRPr="008C0A6E">
        <w:rPr>
          <w:rFonts w:ascii="Times New Roman" w:eastAsia="等线" w:hAnsi="Times New Roman" w:cs="Times New Roman"/>
          <w:color w:val="000000"/>
          <w:kern w:val="0"/>
          <w:sz w:val="24"/>
          <w:szCs w:val="28"/>
        </w:rPr>
        <w:t xml:space="preserve">. </w:t>
      </w:r>
      <w:r w:rsidR="00AD0751" w:rsidRPr="008C0A6E">
        <w:rPr>
          <w:rFonts w:ascii="Times New Roman" w:eastAsia="等线" w:hAnsi="Times New Roman" w:cs="Times New Roman"/>
          <w:color w:val="000000"/>
          <w:kern w:val="0"/>
          <w:sz w:val="24"/>
          <w:szCs w:val="28"/>
        </w:rPr>
        <w:t xml:space="preserve">Relationship of coffee consumption with new-onset acute kidney injury </w:t>
      </w:r>
      <w:r w:rsidR="00094CB4" w:rsidRPr="008C0A6E">
        <w:rPr>
          <w:rFonts w:ascii="Times New Roman" w:eastAsia="等线" w:hAnsi="Times New Roman" w:cs="Times New Roman"/>
          <w:color w:val="000000"/>
          <w:kern w:val="0"/>
          <w:sz w:val="24"/>
          <w:szCs w:val="28"/>
        </w:rPr>
        <w:t xml:space="preserve">in </w:t>
      </w:r>
      <w:r w:rsidR="00AD0751" w:rsidRPr="008C0A6E">
        <w:rPr>
          <w:rFonts w:ascii="Times New Roman" w:eastAsia="等线" w:hAnsi="Times New Roman" w:cs="Times New Roman"/>
          <w:color w:val="000000"/>
          <w:kern w:val="0"/>
          <w:sz w:val="24"/>
          <w:szCs w:val="28"/>
        </w:rPr>
        <w:t>unsweetened (A) and sweetened (B) coffee consumers</w:t>
      </w:r>
      <w:r w:rsidRPr="008C0A6E">
        <w:rPr>
          <w:rFonts w:ascii="Times New Roman" w:eastAsia="等线" w:hAnsi="Times New Roman" w:cs="Times New Roman"/>
          <w:color w:val="000000"/>
          <w:kern w:val="0"/>
          <w:sz w:val="24"/>
          <w:szCs w:val="28"/>
        </w:rPr>
        <w:t>*</w:t>
      </w:r>
      <w:bookmarkEnd w:id="2"/>
    </w:p>
    <w:p w14:paraId="6EA463CD" w14:textId="16F52DCA" w:rsidR="00AC1D4D" w:rsidRPr="008C0A6E" w:rsidRDefault="00AC1D4D" w:rsidP="00AC1D4D">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Adjusted for age, sex, ethnicity, body mass index, healthy diet score, income, employment, education level, Townsend deprivation index, smoking status, alcohol drinking, optimal physical activity, hypertension, diabetes mellitus, high cholesterol, chronic kidney disease, and cardiovascular disease</w:t>
      </w:r>
    </w:p>
    <w:p w14:paraId="3395997F" w14:textId="77777777" w:rsidR="004F7936" w:rsidRPr="008C0A6E" w:rsidRDefault="004F7936" w:rsidP="002A2FDF">
      <w:pPr>
        <w:widowControl/>
        <w:jc w:val="left"/>
        <w:rPr>
          <w:rFonts w:ascii="Times New Roman" w:eastAsia="等线" w:hAnsi="Times New Roman" w:cs="Times New Roman"/>
          <w:color w:val="000000"/>
          <w:kern w:val="0"/>
          <w:sz w:val="22"/>
        </w:rPr>
      </w:pPr>
    </w:p>
    <w:p w14:paraId="0D2E77E1" w14:textId="77777777" w:rsidR="004F7936" w:rsidRPr="008C0A6E" w:rsidRDefault="004F793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br w:type="page"/>
      </w:r>
    </w:p>
    <w:p w14:paraId="4AB9A4F1" w14:textId="77777777" w:rsidR="004F7936" w:rsidRPr="008C0A6E" w:rsidRDefault="004F7936" w:rsidP="004F7936">
      <w:pPr>
        <w:pStyle w:val="2"/>
        <w:rPr>
          <w:rFonts w:ascii="Times New Roman" w:hAnsi="Times New Roman" w:cs="Times New Roman"/>
          <w:sz w:val="24"/>
          <w:szCs w:val="24"/>
        </w:rPr>
      </w:pPr>
      <w:bookmarkStart w:id="3" w:name="_Toc127609473"/>
      <w:bookmarkStart w:id="4" w:name="_Toc131492005"/>
      <w:r w:rsidRPr="008C0A6E">
        <w:rPr>
          <w:rFonts w:ascii="Times New Roman" w:hAnsi="Times New Roman" w:cs="Times New Roman"/>
          <w:sz w:val="24"/>
          <w:szCs w:val="24"/>
        </w:rPr>
        <w:lastRenderedPageBreak/>
        <w:t>Table S1. Coffee additives categories</w:t>
      </w:r>
      <w:bookmarkEnd w:id="3"/>
      <w:bookmarkEnd w:id="4"/>
    </w:p>
    <w:tbl>
      <w:tblPr>
        <w:tblW w:w="8004" w:type="dxa"/>
        <w:tblLook w:val="04A0" w:firstRow="1" w:lastRow="0" w:firstColumn="1" w:lastColumn="0" w:noHBand="0" w:noVBand="1"/>
      </w:tblPr>
      <w:tblGrid>
        <w:gridCol w:w="5974"/>
        <w:gridCol w:w="1189"/>
        <w:gridCol w:w="841"/>
      </w:tblGrid>
      <w:tr w:rsidR="009F4149" w:rsidRPr="008C0A6E" w14:paraId="6D76D553" w14:textId="77777777" w:rsidTr="009F4149">
        <w:trPr>
          <w:trHeight w:val="275"/>
        </w:trPr>
        <w:tc>
          <w:tcPr>
            <w:tcW w:w="5974" w:type="dxa"/>
            <w:tcBorders>
              <w:top w:val="single" w:sz="4" w:space="0" w:color="auto"/>
              <w:left w:val="nil"/>
              <w:bottom w:val="single" w:sz="4" w:space="0" w:color="auto"/>
              <w:right w:val="nil"/>
            </w:tcBorders>
            <w:shd w:val="clear" w:color="auto" w:fill="auto"/>
            <w:noWrap/>
            <w:vAlign w:val="center"/>
            <w:hideMark/>
          </w:tcPr>
          <w:p w14:paraId="4EF97FDA" w14:textId="77777777" w:rsidR="009F4149" w:rsidRPr="008C0A6E" w:rsidRDefault="009F4149" w:rsidP="009F4149">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Categories of coffee additives</w:t>
            </w:r>
          </w:p>
        </w:tc>
        <w:tc>
          <w:tcPr>
            <w:tcW w:w="1189" w:type="dxa"/>
            <w:tcBorders>
              <w:top w:val="single" w:sz="4" w:space="0" w:color="auto"/>
              <w:left w:val="nil"/>
              <w:bottom w:val="single" w:sz="4" w:space="0" w:color="auto"/>
              <w:right w:val="nil"/>
            </w:tcBorders>
            <w:shd w:val="clear" w:color="auto" w:fill="auto"/>
            <w:noWrap/>
            <w:vAlign w:val="center"/>
            <w:hideMark/>
          </w:tcPr>
          <w:p w14:paraId="54AAA0EA" w14:textId="77777777"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n</w:t>
            </w:r>
          </w:p>
        </w:tc>
        <w:tc>
          <w:tcPr>
            <w:tcW w:w="841" w:type="dxa"/>
            <w:tcBorders>
              <w:top w:val="single" w:sz="4" w:space="0" w:color="auto"/>
              <w:left w:val="nil"/>
              <w:bottom w:val="single" w:sz="4" w:space="0" w:color="auto"/>
              <w:right w:val="nil"/>
            </w:tcBorders>
            <w:shd w:val="clear" w:color="auto" w:fill="auto"/>
            <w:noWrap/>
            <w:vAlign w:val="center"/>
            <w:hideMark/>
          </w:tcPr>
          <w:p w14:paraId="30EC1F3B" w14:textId="77777777"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w:t>
            </w:r>
          </w:p>
        </w:tc>
      </w:tr>
      <w:tr w:rsidR="009F4149" w:rsidRPr="008C0A6E" w14:paraId="5344F358" w14:textId="77777777" w:rsidTr="009F4149">
        <w:trPr>
          <w:trHeight w:val="275"/>
        </w:trPr>
        <w:tc>
          <w:tcPr>
            <w:tcW w:w="5974" w:type="dxa"/>
            <w:tcBorders>
              <w:top w:val="nil"/>
              <w:left w:val="nil"/>
              <w:bottom w:val="nil"/>
              <w:right w:val="nil"/>
            </w:tcBorders>
            <w:shd w:val="clear" w:color="auto" w:fill="auto"/>
            <w:noWrap/>
            <w:vAlign w:val="center"/>
            <w:hideMark/>
          </w:tcPr>
          <w:p w14:paraId="02E2C884" w14:textId="77777777" w:rsidR="009F4149" w:rsidRPr="008C0A6E" w:rsidRDefault="009F4149" w:rsidP="009F4149">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Non-consumers</w:t>
            </w:r>
          </w:p>
        </w:tc>
        <w:tc>
          <w:tcPr>
            <w:tcW w:w="1189" w:type="dxa"/>
            <w:tcBorders>
              <w:top w:val="nil"/>
              <w:left w:val="nil"/>
              <w:bottom w:val="nil"/>
              <w:right w:val="nil"/>
            </w:tcBorders>
            <w:shd w:val="clear" w:color="auto" w:fill="auto"/>
            <w:noWrap/>
            <w:vAlign w:val="center"/>
            <w:hideMark/>
          </w:tcPr>
          <w:p w14:paraId="51333111" w14:textId="77777777"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48405</w:t>
            </w:r>
          </w:p>
        </w:tc>
        <w:tc>
          <w:tcPr>
            <w:tcW w:w="841" w:type="dxa"/>
            <w:tcBorders>
              <w:top w:val="nil"/>
              <w:left w:val="nil"/>
              <w:bottom w:val="nil"/>
              <w:right w:val="nil"/>
            </w:tcBorders>
            <w:shd w:val="clear" w:color="auto" w:fill="auto"/>
            <w:noWrap/>
            <w:vAlign w:val="center"/>
            <w:hideMark/>
          </w:tcPr>
          <w:p w14:paraId="33EE2D19" w14:textId="77777777"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23.3</w:t>
            </w:r>
          </w:p>
        </w:tc>
      </w:tr>
      <w:tr w:rsidR="009F4149" w:rsidRPr="008C0A6E" w14:paraId="2A63C062" w14:textId="77777777" w:rsidTr="009F4149">
        <w:trPr>
          <w:trHeight w:val="275"/>
        </w:trPr>
        <w:tc>
          <w:tcPr>
            <w:tcW w:w="5974" w:type="dxa"/>
            <w:tcBorders>
              <w:top w:val="nil"/>
              <w:left w:val="nil"/>
              <w:bottom w:val="nil"/>
              <w:right w:val="nil"/>
            </w:tcBorders>
            <w:shd w:val="clear" w:color="auto" w:fill="auto"/>
            <w:noWrap/>
            <w:vAlign w:val="center"/>
            <w:hideMark/>
          </w:tcPr>
          <w:p w14:paraId="173859F4" w14:textId="599134B4" w:rsidR="009F4149" w:rsidRPr="008C0A6E" w:rsidRDefault="00F339BC" w:rsidP="009F4149">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Habitual</w:t>
            </w:r>
            <w:r w:rsidRPr="008C0A6E" w:rsidDel="00F339BC">
              <w:rPr>
                <w:rFonts w:ascii="Times New Roman" w:eastAsia="等线" w:hAnsi="Times New Roman" w:cs="Times New Roman"/>
                <w:b/>
                <w:bCs/>
                <w:color w:val="000000"/>
                <w:kern w:val="0"/>
                <w:sz w:val="22"/>
              </w:rPr>
              <w:t xml:space="preserve"> </w:t>
            </w:r>
            <w:r w:rsidR="009F4149" w:rsidRPr="008C0A6E">
              <w:rPr>
                <w:rFonts w:ascii="Times New Roman" w:eastAsia="等线" w:hAnsi="Times New Roman" w:cs="Times New Roman"/>
                <w:b/>
                <w:bCs/>
                <w:color w:val="000000"/>
                <w:kern w:val="0"/>
                <w:sz w:val="22"/>
              </w:rPr>
              <w:t>additive consumers</w:t>
            </w:r>
          </w:p>
        </w:tc>
        <w:tc>
          <w:tcPr>
            <w:tcW w:w="1189" w:type="dxa"/>
            <w:tcBorders>
              <w:top w:val="nil"/>
              <w:left w:val="nil"/>
              <w:bottom w:val="nil"/>
              <w:right w:val="nil"/>
            </w:tcBorders>
            <w:shd w:val="clear" w:color="auto" w:fill="auto"/>
            <w:noWrap/>
            <w:vAlign w:val="center"/>
            <w:hideMark/>
          </w:tcPr>
          <w:p w14:paraId="67DF9717" w14:textId="77777777" w:rsidR="009F4149" w:rsidRPr="008C0A6E" w:rsidRDefault="009F4149" w:rsidP="009F4149">
            <w:pPr>
              <w:widowControl/>
              <w:jc w:val="left"/>
              <w:rPr>
                <w:rFonts w:ascii="Times New Roman" w:eastAsia="等线" w:hAnsi="Times New Roman" w:cs="Times New Roman"/>
                <w:b/>
                <w:bCs/>
                <w:color w:val="000000"/>
                <w:kern w:val="0"/>
                <w:sz w:val="22"/>
              </w:rPr>
            </w:pPr>
          </w:p>
        </w:tc>
        <w:tc>
          <w:tcPr>
            <w:tcW w:w="841" w:type="dxa"/>
            <w:tcBorders>
              <w:top w:val="nil"/>
              <w:left w:val="nil"/>
              <w:bottom w:val="nil"/>
              <w:right w:val="nil"/>
            </w:tcBorders>
            <w:shd w:val="clear" w:color="auto" w:fill="auto"/>
            <w:noWrap/>
            <w:vAlign w:val="center"/>
            <w:hideMark/>
          </w:tcPr>
          <w:p w14:paraId="07B44911" w14:textId="77777777" w:rsidR="009F4149" w:rsidRPr="008C0A6E" w:rsidRDefault="009F4149" w:rsidP="009F4149">
            <w:pPr>
              <w:widowControl/>
              <w:jc w:val="center"/>
              <w:rPr>
                <w:rFonts w:ascii="Times New Roman" w:eastAsia="Times New Roman" w:hAnsi="Times New Roman" w:cs="Times New Roman"/>
                <w:kern w:val="0"/>
                <w:sz w:val="20"/>
                <w:szCs w:val="20"/>
              </w:rPr>
            </w:pPr>
          </w:p>
        </w:tc>
      </w:tr>
      <w:tr w:rsidR="009F4149" w:rsidRPr="008C0A6E" w14:paraId="76771800" w14:textId="77777777" w:rsidTr="009F4149">
        <w:trPr>
          <w:trHeight w:val="275"/>
        </w:trPr>
        <w:tc>
          <w:tcPr>
            <w:tcW w:w="5974" w:type="dxa"/>
            <w:tcBorders>
              <w:top w:val="nil"/>
              <w:left w:val="nil"/>
              <w:bottom w:val="nil"/>
              <w:right w:val="nil"/>
            </w:tcBorders>
            <w:shd w:val="clear" w:color="auto" w:fill="auto"/>
            <w:noWrap/>
            <w:vAlign w:val="center"/>
            <w:hideMark/>
          </w:tcPr>
          <w:p w14:paraId="4FD833B6" w14:textId="65C50FD0"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no additive</w:t>
            </w:r>
            <w:r w:rsidR="00542A6D" w:rsidRPr="008C0A6E">
              <w:rPr>
                <w:rFonts w:ascii="Times New Roman" w:eastAsia="等线" w:hAnsi="Times New Roman" w:cs="Times New Roman"/>
                <w:color w:val="000000"/>
                <w:kern w:val="0"/>
                <w:sz w:val="22"/>
              </w:rPr>
              <w:t>s</w:t>
            </w:r>
          </w:p>
        </w:tc>
        <w:tc>
          <w:tcPr>
            <w:tcW w:w="1189" w:type="dxa"/>
            <w:tcBorders>
              <w:top w:val="nil"/>
              <w:left w:val="nil"/>
              <w:bottom w:val="nil"/>
              <w:right w:val="nil"/>
            </w:tcBorders>
            <w:shd w:val="clear" w:color="auto" w:fill="auto"/>
            <w:noWrap/>
            <w:vAlign w:val="center"/>
            <w:hideMark/>
          </w:tcPr>
          <w:p w14:paraId="3444AB3A" w14:textId="77777777"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21053</w:t>
            </w:r>
          </w:p>
        </w:tc>
        <w:tc>
          <w:tcPr>
            <w:tcW w:w="841" w:type="dxa"/>
            <w:tcBorders>
              <w:top w:val="nil"/>
              <w:left w:val="nil"/>
              <w:bottom w:val="nil"/>
              <w:right w:val="nil"/>
            </w:tcBorders>
            <w:shd w:val="clear" w:color="auto" w:fill="auto"/>
            <w:noWrap/>
            <w:vAlign w:val="center"/>
            <w:hideMark/>
          </w:tcPr>
          <w:p w14:paraId="4969AF4E" w14:textId="77777777"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10.1</w:t>
            </w:r>
          </w:p>
        </w:tc>
      </w:tr>
      <w:tr w:rsidR="009F4149" w:rsidRPr="008C0A6E" w14:paraId="5D5C98DD" w14:textId="77777777" w:rsidTr="009F4149">
        <w:trPr>
          <w:trHeight w:val="275"/>
        </w:trPr>
        <w:tc>
          <w:tcPr>
            <w:tcW w:w="5974" w:type="dxa"/>
            <w:tcBorders>
              <w:top w:val="nil"/>
              <w:left w:val="nil"/>
              <w:bottom w:val="nil"/>
              <w:right w:val="nil"/>
            </w:tcBorders>
            <w:shd w:val="clear" w:color="auto" w:fill="auto"/>
            <w:noWrap/>
            <w:vAlign w:val="center"/>
            <w:hideMark/>
          </w:tcPr>
          <w:p w14:paraId="51E0C1F1" w14:textId="592440A3"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milk</w:t>
            </w:r>
            <w:r w:rsidR="00542A6D" w:rsidRPr="008C0A6E">
              <w:rPr>
                <w:rFonts w:ascii="Times New Roman" w:eastAsia="等线" w:hAnsi="Times New Roman" w:cs="Times New Roman"/>
                <w:color w:val="000000"/>
                <w:kern w:val="0"/>
                <w:sz w:val="22"/>
              </w:rPr>
              <w:t xml:space="preserve"> </w:t>
            </w:r>
          </w:p>
        </w:tc>
        <w:tc>
          <w:tcPr>
            <w:tcW w:w="1189" w:type="dxa"/>
            <w:tcBorders>
              <w:top w:val="nil"/>
              <w:left w:val="nil"/>
              <w:bottom w:val="nil"/>
              <w:right w:val="nil"/>
            </w:tcBorders>
            <w:shd w:val="clear" w:color="auto" w:fill="auto"/>
            <w:noWrap/>
            <w:vAlign w:val="center"/>
            <w:hideMark/>
          </w:tcPr>
          <w:p w14:paraId="367D23D3" w14:textId="77777777"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83761</w:t>
            </w:r>
          </w:p>
        </w:tc>
        <w:tc>
          <w:tcPr>
            <w:tcW w:w="841" w:type="dxa"/>
            <w:tcBorders>
              <w:top w:val="nil"/>
              <w:left w:val="nil"/>
              <w:bottom w:val="nil"/>
              <w:right w:val="nil"/>
            </w:tcBorders>
            <w:shd w:val="clear" w:color="auto" w:fill="auto"/>
            <w:noWrap/>
            <w:vAlign w:val="center"/>
            <w:hideMark/>
          </w:tcPr>
          <w:p w14:paraId="79D4375B" w14:textId="77777777"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40.3</w:t>
            </w:r>
          </w:p>
        </w:tc>
      </w:tr>
      <w:tr w:rsidR="009F4149" w:rsidRPr="008C0A6E" w14:paraId="748E3607" w14:textId="77777777" w:rsidTr="009F4149">
        <w:trPr>
          <w:trHeight w:val="275"/>
        </w:trPr>
        <w:tc>
          <w:tcPr>
            <w:tcW w:w="5974" w:type="dxa"/>
            <w:tcBorders>
              <w:top w:val="nil"/>
              <w:left w:val="nil"/>
              <w:bottom w:val="nil"/>
              <w:right w:val="nil"/>
            </w:tcBorders>
            <w:shd w:val="clear" w:color="auto" w:fill="auto"/>
            <w:noWrap/>
            <w:vAlign w:val="center"/>
            <w:hideMark/>
          </w:tcPr>
          <w:p w14:paraId="44614B66" w14:textId="0E05FCE5"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sugar </w:t>
            </w:r>
          </w:p>
        </w:tc>
        <w:tc>
          <w:tcPr>
            <w:tcW w:w="1189" w:type="dxa"/>
            <w:tcBorders>
              <w:top w:val="nil"/>
              <w:left w:val="nil"/>
              <w:bottom w:val="nil"/>
              <w:right w:val="nil"/>
            </w:tcBorders>
            <w:shd w:val="clear" w:color="auto" w:fill="auto"/>
            <w:noWrap/>
            <w:vAlign w:val="center"/>
            <w:hideMark/>
          </w:tcPr>
          <w:p w14:paraId="63965E38" w14:textId="77777777"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3208</w:t>
            </w:r>
          </w:p>
        </w:tc>
        <w:tc>
          <w:tcPr>
            <w:tcW w:w="841" w:type="dxa"/>
            <w:tcBorders>
              <w:top w:val="nil"/>
              <w:left w:val="nil"/>
              <w:bottom w:val="nil"/>
              <w:right w:val="nil"/>
            </w:tcBorders>
            <w:shd w:val="clear" w:color="auto" w:fill="auto"/>
            <w:noWrap/>
            <w:vAlign w:val="center"/>
            <w:hideMark/>
          </w:tcPr>
          <w:p w14:paraId="1AA98634" w14:textId="77777777"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1.5</w:t>
            </w:r>
          </w:p>
        </w:tc>
      </w:tr>
      <w:tr w:rsidR="009F4149" w:rsidRPr="008C0A6E" w14:paraId="4C5349EE" w14:textId="77777777" w:rsidTr="009F4149">
        <w:trPr>
          <w:trHeight w:val="275"/>
        </w:trPr>
        <w:tc>
          <w:tcPr>
            <w:tcW w:w="5974" w:type="dxa"/>
            <w:tcBorders>
              <w:top w:val="nil"/>
              <w:left w:val="nil"/>
              <w:bottom w:val="nil"/>
              <w:right w:val="nil"/>
            </w:tcBorders>
            <w:shd w:val="clear" w:color="auto" w:fill="auto"/>
            <w:noWrap/>
            <w:vAlign w:val="center"/>
            <w:hideMark/>
          </w:tcPr>
          <w:p w14:paraId="0EBBB324" w14:textId="26BCED5F"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artificial </w:t>
            </w:r>
            <w:bookmarkStart w:id="5" w:name="_Hlk131358852"/>
            <w:r w:rsidRPr="008C0A6E">
              <w:rPr>
                <w:rFonts w:ascii="Times New Roman" w:eastAsia="等线" w:hAnsi="Times New Roman" w:cs="Times New Roman"/>
                <w:color w:val="000000"/>
                <w:kern w:val="0"/>
                <w:sz w:val="22"/>
              </w:rPr>
              <w:t>sweetener</w:t>
            </w:r>
            <w:bookmarkEnd w:id="5"/>
          </w:p>
        </w:tc>
        <w:tc>
          <w:tcPr>
            <w:tcW w:w="1189" w:type="dxa"/>
            <w:tcBorders>
              <w:top w:val="nil"/>
              <w:left w:val="nil"/>
              <w:bottom w:val="nil"/>
              <w:right w:val="nil"/>
            </w:tcBorders>
            <w:shd w:val="clear" w:color="auto" w:fill="auto"/>
            <w:noWrap/>
            <w:vAlign w:val="center"/>
            <w:hideMark/>
          </w:tcPr>
          <w:p w14:paraId="51D424A6" w14:textId="77777777"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1562</w:t>
            </w:r>
          </w:p>
        </w:tc>
        <w:tc>
          <w:tcPr>
            <w:tcW w:w="841" w:type="dxa"/>
            <w:tcBorders>
              <w:top w:val="nil"/>
              <w:left w:val="nil"/>
              <w:bottom w:val="nil"/>
              <w:right w:val="nil"/>
            </w:tcBorders>
            <w:shd w:val="clear" w:color="auto" w:fill="auto"/>
            <w:noWrap/>
            <w:vAlign w:val="center"/>
            <w:hideMark/>
          </w:tcPr>
          <w:p w14:paraId="528ED376" w14:textId="77777777"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w:t>
            </w:r>
          </w:p>
        </w:tc>
      </w:tr>
      <w:tr w:rsidR="009F4149" w:rsidRPr="008C0A6E" w14:paraId="4176879E" w14:textId="77777777" w:rsidTr="009F4149">
        <w:trPr>
          <w:trHeight w:val="275"/>
        </w:trPr>
        <w:tc>
          <w:tcPr>
            <w:tcW w:w="5974" w:type="dxa"/>
            <w:tcBorders>
              <w:top w:val="nil"/>
              <w:left w:val="nil"/>
              <w:bottom w:val="nil"/>
              <w:right w:val="nil"/>
            </w:tcBorders>
            <w:shd w:val="clear" w:color="auto" w:fill="auto"/>
            <w:noWrap/>
            <w:vAlign w:val="center"/>
            <w:hideMark/>
          </w:tcPr>
          <w:p w14:paraId="3248172A" w14:textId="16C39803"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sugar &amp; artificial </w:t>
            </w:r>
            <w:bookmarkStart w:id="6" w:name="_GoBack"/>
            <w:bookmarkEnd w:id="6"/>
            <w:r w:rsidRPr="008C0A6E">
              <w:rPr>
                <w:rFonts w:ascii="Times New Roman" w:eastAsia="等线" w:hAnsi="Times New Roman" w:cs="Times New Roman"/>
                <w:color w:val="000000"/>
                <w:kern w:val="0"/>
                <w:sz w:val="22"/>
              </w:rPr>
              <w:t>sweetener</w:t>
            </w:r>
          </w:p>
        </w:tc>
        <w:tc>
          <w:tcPr>
            <w:tcW w:w="1189" w:type="dxa"/>
            <w:tcBorders>
              <w:top w:val="nil"/>
              <w:left w:val="nil"/>
              <w:bottom w:val="nil"/>
              <w:right w:val="nil"/>
            </w:tcBorders>
            <w:shd w:val="clear" w:color="auto" w:fill="auto"/>
            <w:noWrap/>
            <w:vAlign w:val="center"/>
            <w:hideMark/>
          </w:tcPr>
          <w:p w14:paraId="12AD68B9" w14:textId="77777777"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105</w:t>
            </w:r>
          </w:p>
        </w:tc>
        <w:tc>
          <w:tcPr>
            <w:tcW w:w="841" w:type="dxa"/>
            <w:tcBorders>
              <w:top w:val="nil"/>
              <w:left w:val="nil"/>
              <w:bottom w:val="nil"/>
              <w:right w:val="nil"/>
            </w:tcBorders>
            <w:shd w:val="clear" w:color="auto" w:fill="auto"/>
            <w:noWrap/>
            <w:vAlign w:val="center"/>
            <w:hideMark/>
          </w:tcPr>
          <w:p w14:paraId="2197391B" w14:textId="77777777"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0.1</w:t>
            </w:r>
          </w:p>
        </w:tc>
      </w:tr>
      <w:tr w:rsidR="009F4149" w:rsidRPr="008C0A6E" w14:paraId="6E8E8A5E" w14:textId="77777777" w:rsidTr="009F4149">
        <w:trPr>
          <w:trHeight w:val="275"/>
        </w:trPr>
        <w:tc>
          <w:tcPr>
            <w:tcW w:w="5974" w:type="dxa"/>
            <w:tcBorders>
              <w:top w:val="nil"/>
              <w:left w:val="nil"/>
              <w:bottom w:val="nil"/>
              <w:right w:val="nil"/>
            </w:tcBorders>
            <w:shd w:val="clear" w:color="auto" w:fill="auto"/>
            <w:noWrap/>
            <w:vAlign w:val="center"/>
            <w:hideMark/>
          </w:tcPr>
          <w:p w14:paraId="7B3D84D2" w14:textId="68AB751E"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milk &amp; sugar </w:t>
            </w:r>
          </w:p>
        </w:tc>
        <w:tc>
          <w:tcPr>
            <w:tcW w:w="1189" w:type="dxa"/>
            <w:tcBorders>
              <w:top w:val="nil"/>
              <w:left w:val="nil"/>
              <w:bottom w:val="nil"/>
              <w:right w:val="nil"/>
            </w:tcBorders>
            <w:shd w:val="clear" w:color="auto" w:fill="auto"/>
            <w:noWrap/>
            <w:vAlign w:val="center"/>
            <w:hideMark/>
          </w:tcPr>
          <w:p w14:paraId="021D76FC" w14:textId="77777777"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24717</w:t>
            </w:r>
          </w:p>
        </w:tc>
        <w:tc>
          <w:tcPr>
            <w:tcW w:w="841" w:type="dxa"/>
            <w:tcBorders>
              <w:top w:val="nil"/>
              <w:left w:val="nil"/>
              <w:bottom w:val="nil"/>
              <w:right w:val="nil"/>
            </w:tcBorders>
            <w:shd w:val="clear" w:color="auto" w:fill="auto"/>
            <w:noWrap/>
            <w:vAlign w:val="center"/>
            <w:hideMark/>
          </w:tcPr>
          <w:p w14:paraId="3F6A5D6A" w14:textId="77777777"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11.9</w:t>
            </w:r>
          </w:p>
        </w:tc>
      </w:tr>
      <w:tr w:rsidR="009F4149" w:rsidRPr="008C0A6E" w14:paraId="1A956747" w14:textId="77777777" w:rsidTr="009F4149">
        <w:trPr>
          <w:trHeight w:val="275"/>
        </w:trPr>
        <w:tc>
          <w:tcPr>
            <w:tcW w:w="5974" w:type="dxa"/>
            <w:tcBorders>
              <w:top w:val="nil"/>
              <w:left w:val="nil"/>
              <w:bottom w:val="nil"/>
              <w:right w:val="nil"/>
            </w:tcBorders>
            <w:shd w:val="clear" w:color="auto" w:fill="auto"/>
            <w:noWrap/>
            <w:vAlign w:val="center"/>
            <w:hideMark/>
          </w:tcPr>
          <w:p w14:paraId="6D5F2757" w14:textId="3092EC3B"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milk &amp; artificial sweetener</w:t>
            </w:r>
          </w:p>
        </w:tc>
        <w:tc>
          <w:tcPr>
            <w:tcW w:w="1189" w:type="dxa"/>
            <w:tcBorders>
              <w:top w:val="nil"/>
              <w:left w:val="nil"/>
              <w:bottom w:val="nil"/>
              <w:right w:val="nil"/>
            </w:tcBorders>
            <w:shd w:val="clear" w:color="auto" w:fill="auto"/>
            <w:noWrap/>
            <w:vAlign w:val="center"/>
            <w:hideMark/>
          </w:tcPr>
          <w:p w14:paraId="767523B9" w14:textId="77777777"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10639</w:t>
            </w:r>
          </w:p>
        </w:tc>
        <w:tc>
          <w:tcPr>
            <w:tcW w:w="841" w:type="dxa"/>
            <w:tcBorders>
              <w:top w:val="nil"/>
              <w:left w:val="nil"/>
              <w:bottom w:val="nil"/>
              <w:right w:val="nil"/>
            </w:tcBorders>
            <w:shd w:val="clear" w:color="auto" w:fill="auto"/>
            <w:noWrap/>
            <w:vAlign w:val="center"/>
            <w:hideMark/>
          </w:tcPr>
          <w:p w14:paraId="06E85870" w14:textId="77777777"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5.1</w:t>
            </w:r>
          </w:p>
        </w:tc>
      </w:tr>
      <w:tr w:rsidR="009F4149" w:rsidRPr="008C0A6E" w14:paraId="0C473778" w14:textId="77777777" w:rsidTr="009F4149">
        <w:trPr>
          <w:trHeight w:val="275"/>
        </w:trPr>
        <w:tc>
          <w:tcPr>
            <w:tcW w:w="5974" w:type="dxa"/>
            <w:tcBorders>
              <w:top w:val="nil"/>
              <w:left w:val="nil"/>
              <w:bottom w:val="nil"/>
              <w:right w:val="nil"/>
            </w:tcBorders>
            <w:shd w:val="clear" w:color="auto" w:fill="auto"/>
            <w:noWrap/>
            <w:vAlign w:val="center"/>
            <w:hideMark/>
          </w:tcPr>
          <w:p w14:paraId="70A7D72C" w14:textId="14B8EB6C"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milk &amp; sugar &amp; artificial sweetener</w:t>
            </w:r>
          </w:p>
        </w:tc>
        <w:tc>
          <w:tcPr>
            <w:tcW w:w="1189" w:type="dxa"/>
            <w:tcBorders>
              <w:top w:val="nil"/>
              <w:left w:val="nil"/>
              <w:bottom w:val="nil"/>
              <w:right w:val="nil"/>
            </w:tcBorders>
            <w:shd w:val="clear" w:color="auto" w:fill="auto"/>
            <w:noWrap/>
            <w:vAlign w:val="center"/>
            <w:hideMark/>
          </w:tcPr>
          <w:p w14:paraId="71F69EA7" w14:textId="77777777" w:rsidR="009F4149" w:rsidRPr="008C0A6E" w:rsidRDefault="009F4149" w:rsidP="003E04BF">
            <w:pPr>
              <w:widowControl/>
              <w:ind w:right="220"/>
              <w:jc w:val="righ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874</w:t>
            </w:r>
          </w:p>
        </w:tc>
        <w:tc>
          <w:tcPr>
            <w:tcW w:w="841" w:type="dxa"/>
            <w:tcBorders>
              <w:top w:val="nil"/>
              <w:left w:val="nil"/>
              <w:bottom w:val="nil"/>
              <w:right w:val="nil"/>
            </w:tcBorders>
            <w:shd w:val="clear" w:color="auto" w:fill="auto"/>
            <w:noWrap/>
            <w:vAlign w:val="center"/>
            <w:hideMark/>
          </w:tcPr>
          <w:p w14:paraId="1D316D9F" w14:textId="77777777"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0.4</w:t>
            </w:r>
          </w:p>
        </w:tc>
      </w:tr>
      <w:tr w:rsidR="009F4149" w:rsidRPr="008C0A6E" w14:paraId="2942F7E4" w14:textId="77777777" w:rsidTr="009F4149">
        <w:trPr>
          <w:trHeight w:val="275"/>
        </w:trPr>
        <w:tc>
          <w:tcPr>
            <w:tcW w:w="5974" w:type="dxa"/>
            <w:tcBorders>
              <w:top w:val="nil"/>
              <w:left w:val="nil"/>
              <w:bottom w:val="nil"/>
              <w:right w:val="nil"/>
            </w:tcBorders>
            <w:shd w:val="clear" w:color="auto" w:fill="auto"/>
            <w:noWrap/>
            <w:vAlign w:val="center"/>
            <w:hideMark/>
          </w:tcPr>
          <w:p w14:paraId="2327ADBE" w14:textId="1E79D498" w:rsidR="009F4149" w:rsidRPr="008C0A6E" w:rsidRDefault="00F339BC" w:rsidP="009F4149">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Non-habitual additive consumers</w:t>
            </w:r>
          </w:p>
        </w:tc>
        <w:tc>
          <w:tcPr>
            <w:tcW w:w="1189" w:type="dxa"/>
            <w:tcBorders>
              <w:top w:val="nil"/>
              <w:left w:val="nil"/>
              <w:bottom w:val="nil"/>
              <w:right w:val="nil"/>
            </w:tcBorders>
            <w:shd w:val="clear" w:color="auto" w:fill="auto"/>
            <w:noWrap/>
            <w:vAlign w:val="center"/>
            <w:hideMark/>
          </w:tcPr>
          <w:p w14:paraId="44411FE0" w14:textId="77777777"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13722</w:t>
            </w:r>
          </w:p>
        </w:tc>
        <w:tc>
          <w:tcPr>
            <w:tcW w:w="841" w:type="dxa"/>
            <w:tcBorders>
              <w:top w:val="nil"/>
              <w:left w:val="nil"/>
              <w:bottom w:val="nil"/>
              <w:right w:val="nil"/>
            </w:tcBorders>
            <w:shd w:val="clear" w:color="auto" w:fill="auto"/>
            <w:noWrap/>
            <w:vAlign w:val="center"/>
            <w:hideMark/>
          </w:tcPr>
          <w:p w14:paraId="1170A3A7" w14:textId="77777777"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6.6</w:t>
            </w:r>
          </w:p>
        </w:tc>
      </w:tr>
      <w:tr w:rsidR="009F4149" w:rsidRPr="008C0A6E" w14:paraId="42ACC81D" w14:textId="77777777" w:rsidTr="009F4149">
        <w:trPr>
          <w:trHeight w:val="275"/>
        </w:trPr>
        <w:tc>
          <w:tcPr>
            <w:tcW w:w="5974" w:type="dxa"/>
            <w:tcBorders>
              <w:top w:val="nil"/>
              <w:left w:val="nil"/>
              <w:bottom w:val="single" w:sz="4" w:space="0" w:color="auto"/>
              <w:right w:val="nil"/>
            </w:tcBorders>
            <w:shd w:val="clear" w:color="auto" w:fill="auto"/>
            <w:noWrap/>
            <w:vAlign w:val="center"/>
            <w:hideMark/>
          </w:tcPr>
          <w:p w14:paraId="092C9E7A" w14:textId="77777777" w:rsidR="009F4149" w:rsidRPr="008C0A6E" w:rsidRDefault="009F4149" w:rsidP="009F4149">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Total</w:t>
            </w:r>
          </w:p>
        </w:tc>
        <w:tc>
          <w:tcPr>
            <w:tcW w:w="1189" w:type="dxa"/>
            <w:tcBorders>
              <w:top w:val="nil"/>
              <w:left w:val="nil"/>
              <w:bottom w:val="single" w:sz="4" w:space="0" w:color="auto"/>
              <w:right w:val="nil"/>
            </w:tcBorders>
            <w:shd w:val="clear" w:color="auto" w:fill="auto"/>
            <w:noWrap/>
            <w:vAlign w:val="center"/>
            <w:hideMark/>
          </w:tcPr>
          <w:p w14:paraId="0FC86E16" w14:textId="77777777"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208046</w:t>
            </w:r>
          </w:p>
        </w:tc>
        <w:tc>
          <w:tcPr>
            <w:tcW w:w="841" w:type="dxa"/>
            <w:tcBorders>
              <w:top w:val="nil"/>
              <w:left w:val="nil"/>
              <w:bottom w:val="single" w:sz="4" w:space="0" w:color="auto"/>
              <w:right w:val="nil"/>
            </w:tcBorders>
            <w:shd w:val="clear" w:color="auto" w:fill="auto"/>
            <w:noWrap/>
            <w:vAlign w:val="center"/>
            <w:hideMark/>
          </w:tcPr>
          <w:p w14:paraId="17340B93" w14:textId="77777777" w:rsidR="009F4149" w:rsidRPr="008C0A6E" w:rsidRDefault="009F4149" w:rsidP="009F4149">
            <w:pPr>
              <w:widowControl/>
              <w:jc w:val="center"/>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100</w:t>
            </w:r>
          </w:p>
        </w:tc>
      </w:tr>
    </w:tbl>
    <w:p w14:paraId="7985E5D6" w14:textId="05DDE3AF" w:rsidR="004F7936" w:rsidRPr="008C0A6E" w:rsidRDefault="004F7936" w:rsidP="004F7936">
      <w:pPr>
        <w:rPr>
          <w:rFonts w:ascii="Times New Roman" w:hAnsi="Times New Roman" w:cs="Times New Roman"/>
        </w:rPr>
        <w:sectPr w:rsidR="004F7936" w:rsidRPr="008C0A6E" w:rsidSect="004F7936">
          <w:footerReference w:type="default" r:id="rId9"/>
          <w:pgSz w:w="11906" w:h="16838"/>
          <w:pgMar w:top="1440" w:right="1800" w:bottom="1440" w:left="1800" w:header="851" w:footer="992" w:gutter="0"/>
          <w:cols w:space="425"/>
          <w:docGrid w:type="lines" w:linePitch="312"/>
        </w:sectPr>
      </w:pPr>
    </w:p>
    <w:p w14:paraId="1DF4558C" w14:textId="77777777" w:rsidR="00476143" w:rsidRDefault="00AF2438" w:rsidP="00476143">
      <w:pPr>
        <w:pStyle w:val="2"/>
        <w:rPr>
          <w:rFonts w:ascii="Times New Roman" w:hAnsi="Times New Roman" w:cs="Times New Roman"/>
          <w:bCs w:val="0"/>
          <w:sz w:val="24"/>
          <w:szCs w:val="24"/>
        </w:rPr>
      </w:pPr>
      <w:bookmarkStart w:id="7" w:name="_Toc127609474"/>
      <w:bookmarkStart w:id="8" w:name="_Toc131492006"/>
      <w:r w:rsidRPr="008C0A6E">
        <w:rPr>
          <w:rFonts w:ascii="Times New Roman" w:hAnsi="Times New Roman" w:cs="Times New Roman"/>
          <w:sz w:val="24"/>
        </w:rPr>
        <w:lastRenderedPageBreak/>
        <w:t>Table S</w:t>
      </w:r>
      <w:r w:rsidRPr="008C0A6E">
        <w:rPr>
          <w:rFonts w:ascii="Times New Roman" w:eastAsia="等线" w:hAnsi="Times New Roman" w:cs="Times New Roman"/>
          <w:color w:val="000000"/>
          <w:kern w:val="0"/>
          <w:sz w:val="24"/>
          <w:szCs w:val="24"/>
        </w:rPr>
        <w:t xml:space="preserve">2. </w:t>
      </w:r>
      <w:r w:rsidR="00476143" w:rsidRPr="008C0A6E">
        <w:rPr>
          <w:rFonts w:ascii="Times New Roman" w:hAnsi="Times New Roman" w:cs="Times New Roman"/>
          <w:bCs w:val="0"/>
          <w:sz w:val="24"/>
          <w:szCs w:val="24"/>
        </w:rPr>
        <w:t xml:space="preserve">Relationship of </w:t>
      </w:r>
      <w:r w:rsidR="00476143" w:rsidRPr="00662250">
        <w:rPr>
          <w:rFonts w:ascii="Times New Roman" w:hAnsi="Times New Roman" w:cs="Times New Roman"/>
          <w:bCs w:val="0"/>
          <w:sz w:val="24"/>
          <w:szCs w:val="24"/>
        </w:rPr>
        <w:t>coffee consumption with different additives (</w:t>
      </w:r>
      <w:r w:rsidR="00476143">
        <w:rPr>
          <w:rFonts w:ascii="Times New Roman" w:hAnsi="Times New Roman" w:cs="Times New Roman"/>
          <w:bCs w:val="0"/>
          <w:sz w:val="24"/>
          <w:szCs w:val="24"/>
        </w:rPr>
        <w:t xml:space="preserve">unsweetened or </w:t>
      </w:r>
      <w:r w:rsidR="00476143" w:rsidRPr="00662250">
        <w:rPr>
          <w:rFonts w:ascii="Times New Roman" w:hAnsi="Times New Roman" w:cs="Times New Roman"/>
          <w:bCs w:val="0"/>
          <w:sz w:val="24"/>
          <w:szCs w:val="24"/>
        </w:rPr>
        <w:t>sweetener) (versus no coffee consumption) with risk of new-onset acute kidney injury</w:t>
      </w:r>
      <w:r w:rsidR="00476143" w:rsidRPr="008C0A6E">
        <w:rPr>
          <w:rFonts w:ascii="Times New Roman" w:hAnsi="Times New Roman" w:cs="Times New Roman"/>
          <w:bCs w:val="0"/>
          <w:sz w:val="24"/>
          <w:szCs w:val="24"/>
        </w:rPr>
        <w:t xml:space="preserve"> in various subgroups*</w:t>
      </w:r>
    </w:p>
    <w:tbl>
      <w:tblPr>
        <w:tblW w:w="13055" w:type="dxa"/>
        <w:tblLook w:val="04A0" w:firstRow="1" w:lastRow="0" w:firstColumn="1" w:lastColumn="0" w:noHBand="0" w:noVBand="1"/>
      </w:tblPr>
      <w:tblGrid>
        <w:gridCol w:w="3124"/>
        <w:gridCol w:w="2611"/>
        <w:gridCol w:w="2471"/>
        <w:gridCol w:w="2168"/>
        <w:gridCol w:w="2681"/>
      </w:tblGrid>
      <w:tr w:rsidR="00476143" w:rsidRPr="00662250" w14:paraId="16B4CE89" w14:textId="77777777" w:rsidTr="00A51373">
        <w:trPr>
          <w:trHeight w:val="272"/>
        </w:trPr>
        <w:tc>
          <w:tcPr>
            <w:tcW w:w="3124" w:type="dxa"/>
            <w:tcBorders>
              <w:top w:val="single" w:sz="4" w:space="0" w:color="auto"/>
              <w:left w:val="nil"/>
              <w:bottom w:val="single" w:sz="4" w:space="0" w:color="auto"/>
              <w:right w:val="nil"/>
            </w:tcBorders>
            <w:shd w:val="clear" w:color="auto" w:fill="auto"/>
            <w:noWrap/>
            <w:vAlign w:val="bottom"/>
            <w:hideMark/>
          </w:tcPr>
          <w:p w14:paraId="4182B04E" w14:textId="77777777" w:rsidR="00476143" w:rsidRPr="00662250" w:rsidRDefault="00476143" w:rsidP="00A51373">
            <w:pPr>
              <w:widowControl/>
              <w:jc w:val="left"/>
              <w:rPr>
                <w:rFonts w:ascii="Times New Roman" w:eastAsia="等线" w:hAnsi="Times New Roman" w:cs="Times New Roman"/>
                <w:b/>
                <w:color w:val="000000"/>
                <w:kern w:val="0"/>
                <w:sz w:val="24"/>
                <w:szCs w:val="24"/>
              </w:rPr>
            </w:pPr>
            <w:r w:rsidRPr="00662250">
              <w:rPr>
                <w:rFonts w:ascii="Times New Roman" w:eastAsia="等线" w:hAnsi="Times New Roman" w:cs="Times New Roman"/>
                <w:b/>
                <w:color w:val="000000"/>
                <w:kern w:val="0"/>
                <w:sz w:val="24"/>
                <w:szCs w:val="24"/>
              </w:rPr>
              <w:t>Subgroups</w:t>
            </w:r>
          </w:p>
        </w:tc>
        <w:tc>
          <w:tcPr>
            <w:tcW w:w="2611" w:type="dxa"/>
            <w:tcBorders>
              <w:top w:val="single" w:sz="4" w:space="0" w:color="auto"/>
              <w:left w:val="nil"/>
              <w:bottom w:val="single" w:sz="4" w:space="0" w:color="auto"/>
              <w:right w:val="nil"/>
            </w:tcBorders>
            <w:shd w:val="clear" w:color="auto" w:fill="auto"/>
            <w:noWrap/>
            <w:vAlign w:val="bottom"/>
            <w:hideMark/>
          </w:tcPr>
          <w:p w14:paraId="4DB26F03" w14:textId="77777777" w:rsidR="00476143" w:rsidRPr="00662250" w:rsidRDefault="00476143" w:rsidP="00A51373">
            <w:pPr>
              <w:widowControl/>
              <w:jc w:val="left"/>
              <w:rPr>
                <w:rFonts w:ascii="Times New Roman" w:eastAsia="等线" w:hAnsi="Times New Roman" w:cs="Times New Roman"/>
                <w:b/>
                <w:color w:val="000000"/>
                <w:kern w:val="0"/>
                <w:sz w:val="24"/>
                <w:szCs w:val="24"/>
              </w:rPr>
            </w:pPr>
            <w:r w:rsidRPr="00662250">
              <w:rPr>
                <w:rFonts w:ascii="Times New Roman" w:eastAsia="等线" w:hAnsi="Times New Roman" w:cs="Times New Roman"/>
                <w:b/>
                <w:color w:val="000000"/>
                <w:kern w:val="0"/>
                <w:sz w:val="24"/>
                <w:szCs w:val="24"/>
              </w:rPr>
              <w:t>Non-coffee consumers</w:t>
            </w:r>
          </w:p>
        </w:tc>
        <w:tc>
          <w:tcPr>
            <w:tcW w:w="2471" w:type="dxa"/>
            <w:tcBorders>
              <w:top w:val="single" w:sz="4" w:space="0" w:color="auto"/>
              <w:left w:val="nil"/>
              <w:bottom w:val="single" w:sz="4" w:space="0" w:color="auto"/>
              <w:right w:val="nil"/>
            </w:tcBorders>
            <w:shd w:val="clear" w:color="auto" w:fill="auto"/>
            <w:noWrap/>
            <w:vAlign w:val="bottom"/>
            <w:hideMark/>
          </w:tcPr>
          <w:p w14:paraId="5159954A" w14:textId="77777777" w:rsidR="00476143" w:rsidRPr="00662250" w:rsidRDefault="00476143" w:rsidP="00A51373">
            <w:pPr>
              <w:widowControl/>
              <w:jc w:val="left"/>
              <w:rPr>
                <w:rFonts w:ascii="Times New Roman" w:eastAsia="等线" w:hAnsi="Times New Roman" w:cs="Times New Roman"/>
                <w:b/>
                <w:color w:val="000000"/>
                <w:kern w:val="0"/>
                <w:sz w:val="24"/>
                <w:szCs w:val="24"/>
              </w:rPr>
            </w:pPr>
            <w:r w:rsidRPr="00662250">
              <w:rPr>
                <w:rFonts w:ascii="Times New Roman" w:eastAsia="等线" w:hAnsi="Times New Roman" w:cs="Times New Roman"/>
                <w:b/>
                <w:color w:val="000000"/>
                <w:kern w:val="0"/>
                <w:sz w:val="24"/>
                <w:szCs w:val="24"/>
              </w:rPr>
              <w:t>Unsweetened coffee</w:t>
            </w:r>
          </w:p>
        </w:tc>
        <w:tc>
          <w:tcPr>
            <w:tcW w:w="2168" w:type="dxa"/>
            <w:tcBorders>
              <w:top w:val="single" w:sz="4" w:space="0" w:color="auto"/>
              <w:left w:val="nil"/>
              <w:bottom w:val="single" w:sz="4" w:space="0" w:color="auto"/>
              <w:right w:val="nil"/>
            </w:tcBorders>
            <w:shd w:val="clear" w:color="auto" w:fill="auto"/>
            <w:noWrap/>
            <w:vAlign w:val="bottom"/>
            <w:hideMark/>
          </w:tcPr>
          <w:p w14:paraId="74C1117F" w14:textId="77777777" w:rsidR="00476143" w:rsidRPr="00662250" w:rsidRDefault="00476143" w:rsidP="00A51373">
            <w:pPr>
              <w:widowControl/>
              <w:jc w:val="left"/>
              <w:rPr>
                <w:rFonts w:ascii="Times New Roman" w:eastAsia="等线" w:hAnsi="Times New Roman" w:cs="Times New Roman"/>
                <w:b/>
                <w:color w:val="000000"/>
                <w:kern w:val="0"/>
                <w:sz w:val="24"/>
                <w:szCs w:val="24"/>
              </w:rPr>
            </w:pPr>
            <w:r w:rsidRPr="00662250">
              <w:rPr>
                <w:rFonts w:ascii="Times New Roman" w:eastAsia="等线" w:hAnsi="Times New Roman" w:cs="Times New Roman"/>
                <w:b/>
                <w:color w:val="000000"/>
                <w:kern w:val="0"/>
                <w:sz w:val="24"/>
                <w:szCs w:val="24"/>
              </w:rPr>
              <w:t>Sweetened coffee</w:t>
            </w:r>
          </w:p>
        </w:tc>
        <w:tc>
          <w:tcPr>
            <w:tcW w:w="2681" w:type="dxa"/>
            <w:tcBorders>
              <w:top w:val="single" w:sz="4" w:space="0" w:color="auto"/>
              <w:left w:val="nil"/>
              <w:bottom w:val="single" w:sz="4" w:space="0" w:color="auto"/>
              <w:right w:val="nil"/>
            </w:tcBorders>
            <w:shd w:val="clear" w:color="auto" w:fill="auto"/>
            <w:noWrap/>
            <w:vAlign w:val="bottom"/>
            <w:hideMark/>
          </w:tcPr>
          <w:p w14:paraId="2DC91845" w14:textId="77777777" w:rsidR="00476143" w:rsidRPr="00662250" w:rsidRDefault="00476143" w:rsidP="00A51373">
            <w:pPr>
              <w:widowControl/>
              <w:jc w:val="left"/>
              <w:rPr>
                <w:rFonts w:ascii="Times New Roman" w:eastAsia="等线" w:hAnsi="Times New Roman" w:cs="Times New Roman"/>
                <w:b/>
                <w:color w:val="000000"/>
                <w:kern w:val="0"/>
                <w:sz w:val="24"/>
                <w:szCs w:val="24"/>
              </w:rPr>
            </w:pPr>
            <w:r w:rsidRPr="00662250">
              <w:rPr>
                <w:rFonts w:ascii="Times New Roman" w:eastAsia="等线" w:hAnsi="Times New Roman" w:cs="Times New Roman"/>
                <w:b/>
                <w:color w:val="000000"/>
                <w:kern w:val="0"/>
                <w:sz w:val="24"/>
                <w:szCs w:val="24"/>
              </w:rPr>
              <w:t>P value for interaction</w:t>
            </w:r>
          </w:p>
        </w:tc>
      </w:tr>
      <w:tr w:rsidR="00476143" w:rsidRPr="00662250" w14:paraId="04BCF068" w14:textId="77777777" w:rsidTr="00A51373">
        <w:trPr>
          <w:trHeight w:val="272"/>
        </w:trPr>
        <w:tc>
          <w:tcPr>
            <w:tcW w:w="3124" w:type="dxa"/>
            <w:tcBorders>
              <w:top w:val="nil"/>
              <w:left w:val="nil"/>
              <w:bottom w:val="nil"/>
              <w:right w:val="nil"/>
            </w:tcBorders>
            <w:shd w:val="clear" w:color="auto" w:fill="auto"/>
            <w:noWrap/>
            <w:vAlign w:val="bottom"/>
            <w:hideMark/>
          </w:tcPr>
          <w:p w14:paraId="31640B7A"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Age, </w:t>
            </w:r>
            <w:proofErr w:type="spellStart"/>
            <w:r w:rsidRPr="00662250">
              <w:rPr>
                <w:rFonts w:ascii="Times New Roman" w:eastAsia="等线" w:hAnsi="Times New Roman" w:cs="Times New Roman"/>
                <w:color w:val="000000"/>
                <w:kern w:val="0"/>
                <w:sz w:val="24"/>
                <w:szCs w:val="24"/>
              </w:rPr>
              <w:t>yr</w:t>
            </w:r>
            <w:proofErr w:type="spellEnd"/>
          </w:p>
        </w:tc>
        <w:tc>
          <w:tcPr>
            <w:tcW w:w="2611" w:type="dxa"/>
            <w:tcBorders>
              <w:top w:val="nil"/>
              <w:left w:val="nil"/>
              <w:bottom w:val="nil"/>
              <w:right w:val="nil"/>
            </w:tcBorders>
            <w:shd w:val="clear" w:color="auto" w:fill="auto"/>
            <w:noWrap/>
            <w:vAlign w:val="bottom"/>
            <w:hideMark/>
          </w:tcPr>
          <w:p w14:paraId="66191984"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c>
          <w:tcPr>
            <w:tcW w:w="2471" w:type="dxa"/>
            <w:tcBorders>
              <w:top w:val="nil"/>
              <w:left w:val="nil"/>
              <w:bottom w:val="nil"/>
              <w:right w:val="nil"/>
            </w:tcBorders>
            <w:shd w:val="clear" w:color="auto" w:fill="auto"/>
            <w:noWrap/>
            <w:vAlign w:val="bottom"/>
            <w:hideMark/>
          </w:tcPr>
          <w:p w14:paraId="6BF4C0C1"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c>
          <w:tcPr>
            <w:tcW w:w="2168" w:type="dxa"/>
            <w:tcBorders>
              <w:top w:val="nil"/>
              <w:left w:val="nil"/>
              <w:bottom w:val="nil"/>
              <w:right w:val="nil"/>
            </w:tcBorders>
            <w:shd w:val="clear" w:color="auto" w:fill="auto"/>
            <w:noWrap/>
            <w:vAlign w:val="bottom"/>
            <w:hideMark/>
          </w:tcPr>
          <w:p w14:paraId="2793AA38"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c>
          <w:tcPr>
            <w:tcW w:w="2681" w:type="dxa"/>
            <w:tcBorders>
              <w:top w:val="nil"/>
              <w:left w:val="nil"/>
              <w:bottom w:val="nil"/>
              <w:right w:val="nil"/>
            </w:tcBorders>
            <w:shd w:val="clear" w:color="auto" w:fill="auto"/>
            <w:noWrap/>
            <w:vAlign w:val="bottom"/>
            <w:hideMark/>
          </w:tcPr>
          <w:p w14:paraId="66F5F4CB"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0.755</w:t>
            </w:r>
          </w:p>
        </w:tc>
      </w:tr>
      <w:tr w:rsidR="00476143" w:rsidRPr="00662250" w14:paraId="31A46FD7" w14:textId="77777777" w:rsidTr="00A51373">
        <w:trPr>
          <w:trHeight w:val="260"/>
        </w:trPr>
        <w:tc>
          <w:tcPr>
            <w:tcW w:w="3124" w:type="dxa"/>
            <w:tcBorders>
              <w:top w:val="nil"/>
              <w:left w:val="nil"/>
              <w:bottom w:val="nil"/>
              <w:right w:val="nil"/>
            </w:tcBorders>
            <w:shd w:val="clear" w:color="auto" w:fill="auto"/>
            <w:noWrap/>
            <w:vAlign w:val="bottom"/>
            <w:hideMark/>
          </w:tcPr>
          <w:p w14:paraId="5F5F8565"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&lt;60</w:t>
            </w:r>
          </w:p>
        </w:tc>
        <w:tc>
          <w:tcPr>
            <w:tcW w:w="2611" w:type="dxa"/>
            <w:tcBorders>
              <w:top w:val="nil"/>
              <w:left w:val="nil"/>
              <w:bottom w:val="nil"/>
              <w:right w:val="nil"/>
            </w:tcBorders>
            <w:shd w:val="clear" w:color="auto" w:fill="auto"/>
            <w:noWrap/>
            <w:vAlign w:val="bottom"/>
            <w:hideMark/>
          </w:tcPr>
          <w:p w14:paraId="6E8D55B2"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471" w:type="dxa"/>
            <w:tcBorders>
              <w:top w:val="nil"/>
              <w:left w:val="nil"/>
              <w:bottom w:val="nil"/>
              <w:right w:val="nil"/>
            </w:tcBorders>
            <w:shd w:val="clear" w:color="auto" w:fill="auto"/>
            <w:noWrap/>
            <w:vAlign w:val="bottom"/>
            <w:hideMark/>
          </w:tcPr>
          <w:p w14:paraId="3F1D7DFB"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0.84 (0.75,0.93)</w:t>
            </w:r>
          </w:p>
        </w:tc>
        <w:tc>
          <w:tcPr>
            <w:tcW w:w="2168" w:type="dxa"/>
            <w:tcBorders>
              <w:top w:val="nil"/>
              <w:left w:val="nil"/>
              <w:bottom w:val="nil"/>
              <w:right w:val="nil"/>
            </w:tcBorders>
            <w:shd w:val="clear" w:color="auto" w:fill="auto"/>
            <w:noWrap/>
            <w:vAlign w:val="bottom"/>
            <w:hideMark/>
          </w:tcPr>
          <w:p w14:paraId="6976EACF"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0.96 (0.85,1.09)</w:t>
            </w:r>
          </w:p>
        </w:tc>
        <w:tc>
          <w:tcPr>
            <w:tcW w:w="2681" w:type="dxa"/>
            <w:tcBorders>
              <w:top w:val="nil"/>
              <w:left w:val="nil"/>
              <w:bottom w:val="nil"/>
              <w:right w:val="nil"/>
            </w:tcBorders>
            <w:shd w:val="clear" w:color="auto" w:fill="auto"/>
            <w:noWrap/>
            <w:vAlign w:val="bottom"/>
            <w:hideMark/>
          </w:tcPr>
          <w:p w14:paraId="121B053B"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r>
      <w:tr w:rsidR="00476143" w:rsidRPr="00662250" w14:paraId="5F29FB15" w14:textId="77777777" w:rsidTr="00A51373">
        <w:trPr>
          <w:trHeight w:val="260"/>
        </w:trPr>
        <w:tc>
          <w:tcPr>
            <w:tcW w:w="3124" w:type="dxa"/>
            <w:tcBorders>
              <w:top w:val="nil"/>
              <w:left w:val="nil"/>
              <w:bottom w:val="nil"/>
              <w:right w:val="nil"/>
            </w:tcBorders>
            <w:shd w:val="clear" w:color="auto" w:fill="auto"/>
            <w:noWrap/>
            <w:vAlign w:val="bottom"/>
            <w:hideMark/>
          </w:tcPr>
          <w:p w14:paraId="0C6368EB"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≥60</w:t>
            </w:r>
          </w:p>
        </w:tc>
        <w:tc>
          <w:tcPr>
            <w:tcW w:w="2611" w:type="dxa"/>
            <w:tcBorders>
              <w:top w:val="nil"/>
              <w:left w:val="nil"/>
              <w:bottom w:val="nil"/>
              <w:right w:val="nil"/>
            </w:tcBorders>
            <w:shd w:val="clear" w:color="auto" w:fill="auto"/>
            <w:noWrap/>
            <w:vAlign w:val="bottom"/>
            <w:hideMark/>
          </w:tcPr>
          <w:p w14:paraId="5CBCC2BB"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471" w:type="dxa"/>
            <w:tcBorders>
              <w:top w:val="nil"/>
              <w:left w:val="nil"/>
              <w:bottom w:val="nil"/>
              <w:right w:val="nil"/>
            </w:tcBorders>
            <w:shd w:val="clear" w:color="auto" w:fill="auto"/>
            <w:noWrap/>
            <w:vAlign w:val="bottom"/>
            <w:hideMark/>
          </w:tcPr>
          <w:p w14:paraId="50876516"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0.87 (0.80,0.94)</w:t>
            </w:r>
          </w:p>
        </w:tc>
        <w:tc>
          <w:tcPr>
            <w:tcW w:w="2168" w:type="dxa"/>
            <w:tcBorders>
              <w:top w:val="nil"/>
              <w:left w:val="nil"/>
              <w:bottom w:val="nil"/>
              <w:right w:val="nil"/>
            </w:tcBorders>
            <w:shd w:val="clear" w:color="auto" w:fill="auto"/>
            <w:noWrap/>
            <w:vAlign w:val="bottom"/>
            <w:hideMark/>
          </w:tcPr>
          <w:p w14:paraId="753DDF12"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1.02 (0.93,1.11)</w:t>
            </w:r>
          </w:p>
        </w:tc>
        <w:tc>
          <w:tcPr>
            <w:tcW w:w="2681" w:type="dxa"/>
            <w:tcBorders>
              <w:top w:val="nil"/>
              <w:left w:val="nil"/>
              <w:bottom w:val="nil"/>
              <w:right w:val="nil"/>
            </w:tcBorders>
            <w:shd w:val="clear" w:color="auto" w:fill="auto"/>
            <w:noWrap/>
            <w:vAlign w:val="bottom"/>
            <w:hideMark/>
          </w:tcPr>
          <w:p w14:paraId="61A3ACD3"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r>
      <w:tr w:rsidR="00476143" w:rsidRPr="00662250" w14:paraId="4A2A5624" w14:textId="77777777" w:rsidTr="00A51373">
        <w:trPr>
          <w:trHeight w:val="260"/>
        </w:trPr>
        <w:tc>
          <w:tcPr>
            <w:tcW w:w="3124" w:type="dxa"/>
            <w:tcBorders>
              <w:top w:val="nil"/>
              <w:left w:val="nil"/>
              <w:bottom w:val="nil"/>
              <w:right w:val="nil"/>
            </w:tcBorders>
            <w:shd w:val="clear" w:color="auto" w:fill="auto"/>
            <w:noWrap/>
            <w:vAlign w:val="bottom"/>
            <w:hideMark/>
          </w:tcPr>
          <w:p w14:paraId="68924C10"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Sex</w:t>
            </w:r>
          </w:p>
        </w:tc>
        <w:tc>
          <w:tcPr>
            <w:tcW w:w="2611" w:type="dxa"/>
            <w:tcBorders>
              <w:top w:val="nil"/>
              <w:left w:val="nil"/>
              <w:bottom w:val="nil"/>
              <w:right w:val="nil"/>
            </w:tcBorders>
            <w:shd w:val="clear" w:color="auto" w:fill="auto"/>
            <w:noWrap/>
            <w:vAlign w:val="bottom"/>
            <w:hideMark/>
          </w:tcPr>
          <w:p w14:paraId="4F7CF02E"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c>
          <w:tcPr>
            <w:tcW w:w="2471" w:type="dxa"/>
            <w:tcBorders>
              <w:top w:val="nil"/>
              <w:left w:val="nil"/>
              <w:bottom w:val="nil"/>
              <w:right w:val="nil"/>
            </w:tcBorders>
            <w:shd w:val="clear" w:color="auto" w:fill="auto"/>
            <w:noWrap/>
            <w:vAlign w:val="bottom"/>
            <w:hideMark/>
          </w:tcPr>
          <w:p w14:paraId="071703E9"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c>
          <w:tcPr>
            <w:tcW w:w="2168" w:type="dxa"/>
            <w:tcBorders>
              <w:top w:val="nil"/>
              <w:left w:val="nil"/>
              <w:bottom w:val="nil"/>
              <w:right w:val="nil"/>
            </w:tcBorders>
            <w:shd w:val="clear" w:color="auto" w:fill="auto"/>
            <w:noWrap/>
            <w:vAlign w:val="bottom"/>
            <w:hideMark/>
          </w:tcPr>
          <w:p w14:paraId="18FDA40A"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c>
          <w:tcPr>
            <w:tcW w:w="2681" w:type="dxa"/>
            <w:tcBorders>
              <w:top w:val="nil"/>
              <w:left w:val="nil"/>
              <w:bottom w:val="nil"/>
              <w:right w:val="nil"/>
            </w:tcBorders>
            <w:shd w:val="clear" w:color="auto" w:fill="auto"/>
            <w:noWrap/>
            <w:vAlign w:val="bottom"/>
            <w:hideMark/>
          </w:tcPr>
          <w:p w14:paraId="558AD56B"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0.616</w:t>
            </w:r>
          </w:p>
        </w:tc>
      </w:tr>
      <w:tr w:rsidR="00476143" w:rsidRPr="00662250" w14:paraId="3C762B04" w14:textId="77777777" w:rsidTr="00A51373">
        <w:trPr>
          <w:trHeight w:val="260"/>
        </w:trPr>
        <w:tc>
          <w:tcPr>
            <w:tcW w:w="3124" w:type="dxa"/>
            <w:tcBorders>
              <w:top w:val="nil"/>
              <w:left w:val="nil"/>
              <w:bottom w:val="nil"/>
              <w:right w:val="nil"/>
            </w:tcBorders>
            <w:shd w:val="clear" w:color="auto" w:fill="auto"/>
            <w:noWrap/>
            <w:vAlign w:val="bottom"/>
            <w:hideMark/>
          </w:tcPr>
          <w:p w14:paraId="55378EF9"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Female</w:t>
            </w:r>
          </w:p>
        </w:tc>
        <w:tc>
          <w:tcPr>
            <w:tcW w:w="2611" w:type="dxa"/>
            <w:tcBorders>
              <w:top w:val="nil"/>
              <w:left w:val="nil"/>
              <w:bottom w:val="nil"/>
              <w:right w:val="nil"/>
            </w:tcBorders>
            <w:shd w:val="clear" w:color="auto" w:fill="auto"/>
            <w:noWrap/>
            <w:vAlign w:val="bottom"/>
            <w:hideMark/>
          </w:tcPr>
          <w:p w14:paraId="4F74D5E0"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471" w:type="dxa"/>
            <w:tcBorders>
              <w:top w:val="nil"/>
              <w:left w:val="nil"/>
              <w:bottom w:val="nil"/>
              <w:right w:val="nil"/>
            </w:tcBorders>
            <w:shd w:val="clear" w:color="auto" w:fill="auto"/>
            <w:noWrap/>
            <w:vAlign w:val="bottom"/>
            <w:hideMark/>
          </w:tcPr>
          <w:p w14:paraId="503DD009"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0.81 (0.73,0.90)</w:t>
            </w:r>
          </w:p>
        </w:tc>
        <w:tc>
          <w:tcPr>
            <w:tcW w:w="2168" w:type="dxa"/>
            <w:tcBorders>
              <w:top w:val="nil"/>
              <w:left w:val="nil"/>
              <w:bottom w:val="nil"/>
              <w:right w:val="nil"/>
            </w:tcBorders>
            <w:shd w:val="clear" w:color="auto" w:fill="auto"/>
            <w:noWrap/>
            <w:vAlign w:val="bottom"/>
            <w:hideMark/>
          </w:tcPr>
          <w:p w14:paraId="6E62C50E"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0.93 (0.83,1.05)</w:t>
            </w:r>
          </w:p>
        </w:tc>
        <w:tc>
          <w:tcPr>
            <w:tcW w:w="2681" w:type="dxa"/>
            <w:tcBorders>
              <w:top w:val="nil"/>
              <w:left w:val="nil"/>
              <w:bottom w:val="nil"/>
              <w:right w:val="nil"/>
            </w:tcBorders>
            <w:shd w:val="clear" w:color="auto" w:fill="auto"/>
            <w:noWrap/>
            <w:vAlign w:val="bottom"/>
            <w:hideMark/>
          </w:tcPr>
          <w:p w14:paraId="5E2E977B"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r>
      <w:tr w:rsidR="00476143" w:rsidRPr="00662250" w14:paraId="60F26FC7" w14:textId="77777777" w:rsidTr="00A51373">
        <w:trPr>
          <w:trHeight w:val="260"/>
        </w:trPr>
        <w:tc>
          <w:tcPr>
            <w:tcW w:w="3124" w:type="dxa"/>
            <w:tcBorders>
              <w:top w:val="nil"/>
              <w:left w:val="nil"/>
              <w:bottom w:val="nil"/>
              <w:right w:val="nil"/>
            </w:tcBorders>
            <w:shd w:val="clear" w:color="auto" w:fill="auto"/>
            <w:noWrap/>
            <w:vAlign w:val="bottom"/>
            <w:hideMark/>
          </w:tcPr>
          <w:p w14:paraId="1C5D106C"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Male</w:t>
            </w:r>
          </w:p>
        </w:tc>
        <w:tc>
          <w:tcPr>
            <w:tcW w:w="2611" w:type="dxa"/>
            <w:tcBorders>
              <w:top w:val="nil"/>
              <w:left w:val="nil"/>
              <w:bottom w:val="nil"/>
              <w:right w:val="nil"/>
            </w:tcBorders>
            <w:shd w:val="clear" w:color="auto" w:fill="auto"/>
            <w:noWrap/>
            <w:vAlign w:val="bottom"/>
            <w:hideMark/>
          </w:tcPr>
          <w:p w14:paraId="394BBC27"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471" w:type="dxa"/>
            <w:tcBorders>
              <w:top w:val="nil"/>
              <w:left w:val="nil"/>
              <w:bottom w:val="nil"/>
              <w:right w:val="nil"/>
            </w:tcBorders>
            <w:shd w:val="clear" w:color="auto" w:fill="auto"/>
            <w:noWrap/>
            <w:vAlign w:val="bottom"/>
            <w:hideMark/>
          </w:tcPr>
          <w:p w14:paraId="297DF17F"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0.85 (0.78,0.93)</w:t>
            </w:r>
          </w:p>
        </w:tc>
        <w:tc>
          <w:tcPr>
            <w:tcW w:w="2168" w:type="dxa"/>
            <w:tcBorders>
              <w:top w:val="nil"/>
              <w:left w:val="nil"/>
              <w:bottom w:val="nil"/>
              <w:right w:val="nil"/>
            </w:tcBorders>
            <w:shd w:val="clear" w:color="auto" w:fill="auto"/>
            <w:noWrap/>
            <w:vAlign w:val="bottom"/>
            <w:hideMark/>
          </w:tcPr>
          <w:p w14:paraId="5FA659FF"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1.00 (0.92,1.10)</w:t>
            </w:r>
          </w:p>
        </w:tc>
        <w:tc>
          <w:tcPr>
            <w:tcW w:w="2681" w:type="dxa"/>
            <w:tcBorders>
              <w:top w:val="nil"/>
              <w:left w:val="nil"/>
              <w:bottom w:val="nil"/>
              <w:right w:val="nil"/>
            </w:tcBorders>
            <w:shd w:val="clear" w:color="auto" w:fill="auto"/>
            <w:noWrap/>
            <w:vAlign w:val="bottom"/>
            <w:hideMark/>
          </w:tcPr>
          <w:p w14:paraId="0BD762B5"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r>
      <w:tr w:rsidR="00476143" w:rsidRPr="00662250" w14:paraId="38A82842" w14:textId="77777777" w:rsidTr="00A51373">
        <w:trPr>
          <w:trHeight w:val="260"/>
        </w:trPr>
        <w:tc>
          <w:tcPr>
            <w:tcW w:w="3124" w:type="dxa"/>
            <w:tcBorders>
              <w:top w:val="nil"/>
              <w:left w:val="nil"/>
              <w:bottom w:val="nil"/>
              <w:right w:val="nil"/>
            </w:tcBorders>
            <w:shd w:val="clear" w:color="auto" w:fill="auto"/>
            <w:noWrap/>
            <w:vAlign w:val="bottom"/>
            <w:hideMark/>
          </w:tcPr>
          <w:p w14:paraId="4FB6FDB5"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Body mass index, kg/m^2</w:t>
            </w:r>
          </w:p>
        </w:tc>
        <w:tc>
          <w:tcPr>
            <w:tcW w:w="2611" w:type="dxa"/>
            <w:tcBorders>
              <w:top w:val="nil"/>
              <w:left w:val="nil"/>
              <w:bottom w:val="nil"/>
              <w:right w:val="nil"/>
            </w:tcBorders>
            <w:shd w:val="clear" w:color="auto" w:fill="auto"/>
            <w:noWrap/>
            <w:vAlign w:val="bottom"/>
            <w:hideMark/>
          </w:tcPr>
          <w:p w14:paraId="3A2FEF7B"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c>
          <w:tcPr>
            <w:tcW w:w="2471" w:type="dxa"/>
            <w:tcBorders>
              <w:top w:val="nil"/>
              <w:left w:val="nil"/>
              <w:bottom w:val="nil"/>
              <w:right w:val="nil"/>
            </w:tcBorders>
            <w:shd w:val="clear" w:color="auto" w:fill="auto"/>
            <w:noWrap/>
            <w:vAlign w:val="bottom"/>
            <w:hideMark/>
          </w:tcPr>
          <w:p w14:paraId="5C031CA5"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c>
          <w:tcPr>
            <w:tcW w:w="2168" w:type="dxa"/>
            <w:tcBorders>
              <w:top w:val="nil"/>
              <w:left w:val="nil"/>
              <w:bottom w:val="nil"/>
              <w:right w:val="nil"/>
            </w:tcBorders>
            <w:shd w:val="clear" w:color="auto" w:fill="auto"/>
            <w:noWrap/>
            <w:vAlign w:val="bottom"/>
            <w:hideMark/>
          </w:tcPr>
          <w:p w14:paraId="7E6ED368"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c>
          <w:tcPr>
            <w:tcW w:w="2681" w:type="dxa"/>
            <w:tcBorders>
              <w:top w:val="nil"/>
              <w:left w:val="nil"/>
              <w:bottom w:val="nil"/>
              <w:right w:val="nil"/>
            </w:tcBorders>
            <w:shd w:val="clear" w:color="auto" w:fill="auto"/>
            <w:noWrap/>
            <w:vAlign w:val="bottom"/>
            <w:hideMark/>
          </w:tcPr>
          <w:p w14:paraId="7CB14B71"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0.547</w:t>
            </w:r>
          </w:p>
        </w:tc>
      </w:tr>
      <w:tr w:rsidR="00476143" w:rsidRPr="00662250" w14:paraId="7F839337" w14:textId="77777777" w:rsidTr="00A51373">
        <w:trPr>
          <w:trHeight w:val="260"/>
        </w:trPr>
        <w:tc>
          <w:tcPr>
            <w:tcW w:w="3124" w:type="dxa"/>
            <w:tcBorders>
              <w:top w:val="nil"/>
              <w:left w:val="nil"/>
              <w:bottom w:val="nil"/>
              <w:right w:val="nil"/>
            </w:tcBorders>
            <w:shd w:val="clear" w:color="auto" w:fill="auto"/>
            <w:noWrap/>
            <w:vAlign w:val="bottom"/>
            <w:hideMark/>
          </w:tcPr>
          <w:p w14:paraId="261D4FB5"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&lt;30</w:t>
            </w:r>
          </w:p>
        </w:tc>
        <w:tc>
          <w:tcPr>
            <w:tcW w:w="2611" w:type="dxa"/>
            <w:tcBorders>
              <w:top w:val="nil"/>
              <w:left w:val="nil"/>
              <w:bottom w:val="nil"/>
              <w:right w:val="nil"/>
            </w:tcBorders>
            <w:shd w:val="clear" w:color="auto" w:fill="auto"/>
            <w:noWrap/>
            <w:vAlign w:val="bottom"/>
            <w:hideMark/>
          </w:tcPr>
          <w:p w14:paraId="4D87A387"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471" w:type="dxa"/>
            <w:tcBorders>
              <w:top w:val="nil"/>
              <w:left w:val="nil"/>
              <w:bottom w:val="nil"/>
              <w:right w:val="nil"/>
            </w:tcBorders>
            <w:shd w:val="clear" w:color="auto" w:fill="auto"/>
            <w:noWrap/>
            <w:vAlign w:val="bottom"/>
            <w:hideMark/>
          </w:tcPr>
          <w:p w14:paraId="67994489"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0.82 (0.76,0.89)</w:t>
            </w:r>
          </w:p>
        </w:tc>
        <w:tc>
          <w:tcPr>
            <w:tcW w:w="2168" w:type="dxa"/>
            <w:tcBorders>
              <w:top w:val="nil"/>
              <w:left w:val="nil"/>
              <w:bottom w:val="nil"/>
              <w:right w:val="nil"/>
            </w:tcBorders>
            <w:shd w:val="clear" w:color="auto" w:fill="auto"/>
            <w:noWrap/>
            <w:vAlign w:val="bottom"/>
            <w:hideMark/>
          </w:tcPr>
          <w:p w14:paraId="7DE73B72"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0.95 (0.87,1.04)</w:t>
            </w:r>
          </w:p>
        </w:tc>
        <w:tc>
          <w:tcPr>
            <w:tcW w:w="2681" w:type="dxa"/>
            <w:tcBorders>
              <w:top w:val="nil"/>
              <w:left w:val="nil"/>
              <w:bottom w:val="nil"/>
              <w:right w:val="nil"/>
            </w:tcBorders>
            <w:shd w:val="clear" w:color="auto" w:fill="auto"/>
            <w:noWrap/>
            <w:vAlign w:val="bottom"/>
            <w:hideMark/>
          </w:tcPr>
          <w:p w14:paraId="2AE07209"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r>
      <w:tr w:rsidR="00476143" w:rsidRPr="00662250" w14:paraId="18BB0A9C" w14:textId="77777777" w:rsidTr="00A51373">
        <w:trPr>
          <w:trHeight w:val="260"/>
        </w:trPr>
        <w:tc>
          <w:tcPr>
            <w:tcW w:w="3124" w:type="dxa"/>
            <w:tcBorders>
              <w:top w:val="nil"/>
              <w:left w:val="nil"/>
              <w:bottom w:val="nil"/>
              <w:right w:val="nil"/>
            </w:tcBorders>
            <w:shd w:val="clear" w:color="auto" w:fill="auto"/>
            <w:noWrap/>
            <w:vAlign w:val="bottom"/>
            <w:hideMark/>
          </w:tcPr>
          <w:p w14:paraId="75B39DE9"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≥30</w:t>
            </w:r>
          </w:p>
        </w:tc>
        <w:tc>
          <w:tcPr>
            <w:tcW w:w="2611" w:type="dxa"/>
            <w:tcBorders>
              <w:top w:val="nil"/>
              <w:left w:val="nil"/>
              <w:bottom w:val="nil"/>
              <w:right w:val="nil"/>
            </w:tcBorders>
            <w:shd w:val="clear" w:color="auto" w:fill="auto"/>
            <w:noWrap/>
            <w:vAlign w:val="bottom"/>
            <w:hideMark/>
          </w:tcPr>
          <w:p w14:paraId="06BDFA72"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471" w:type="dxa"/>
            <w:tcBorders>
              <w:top w:val="nil"/>
              <w:left w:val="nil"/>
              <w:bottom w:val="nil"/>
              <w:right w:val="nil"/>
            </w:tcBorders>
            <w:shd w:val="clear" w:color="auto" w:fill="auto"/>
            <w:noWrap/>
            <w:vAlign w:val="bottom"/>
            <w:hideMark/>
          </w:tcPr>
          <w:p w14:paraId="413D9233"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0.87 (0.79,0.97)</w:t>
            </w:r>
          </w:p>
        </w:tc>
        <w:tc>
          <w:tcPr>
            <w:tcW w:w="2168" w:type="dxa"/>
            <w:tcBorders>
              <w:top w:val="nil"/>
              <w:left w:val="nil"/>
              <w:bottom w:val="nil"/>
              <w:right w:val="nil"/>
            </w:tcBorders>
            <w:shd w:val="clear" w:color="auto" w:fill="auto"/>
            <w:noWrap/>
            <w:vAlign w:val="bottom"/>
            <w:hideMark/>
          </w:tcPr>
          <w:p w14:paraId="721E7D80"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1.02 (0.91,1.15)</w:t>
            </w:r>
          </w:p>
        </w:tc>
        <w:tc>
          <w:tcPr>
            <w:tcW w:w="2681" w:type="dxa"/>
            <w:tcBorders>
              <w:top w:val="nil"/>
              <w:left w:val="nil"/>
              <w:bottom w:val="nil"/>
              <w:right w:val="nil"/>
            </w:tcBorders>
            <w:shd w:val="clear" w:color="auto" w:fill="auto"/>
            <w:noWrap/>
            <w:vAlign w:val="bottom"/>
            <w:hideMark/>
          </w:tcPr>
          <w:p w14:paraId="16C18293"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r>
      <w:tr w:rsidR="00476143" w:rsidRPr="00662250" w14:paraId="6F754EE1" w14:textId="77777777" w:rsidTr="00A51373">
        <w:trPr>
          <w:trHeight w:val="260"/>
        </w:trPr>
        <w:tc>
          <w:tcPr>
            <w:tcW w:w="3124" w:type="dxa"/>
            <w:tcBorders>
              <w:top w:val="nil"/>
              <w:left w:val="nil"/>
              <w:bottom w:val="nil"/>
              <w:right w:val="nil"/>
            </w:tcBorders>
            <w:shd w:val="clear" w:color="auto" w:fill="auto"/>
            <w:noWrap/>
            <w:vAlign w:val="bottom"/>
            <w:hideMark/>
          </w:tcPr>
          <w:p w14:paraId="5A92C7E8"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Smoking status</w:t>
            </w:r>
          </w:p>
        </w:tc>
        <w:tc>
          <w:tcPr>
            <w:tcW w:w="2611" w:type="dxa"/>
            <w:tcBorders>
              <w:top w:val="nil"/>
              <w:left w:val="nil"/>
              <w:bottom w:val="nil"/>
              <w:right w:val="nil"/>
            </w:tcBorders>
            <w:shd w:val="clear" w:color="auto" w:fill="auto"/>
            <w:noWrap/>
            <w:vAlign w:val="bottom"/>
            <w:hideMark/>
          </w:tcPr>
          <w:p w14:paraId="4C0BE2D3"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c>
          <w:tcPr>
            <w:tcW w:w="2471" w:type="dxa"/>
            <w:tcBorders>
              <w:top w:val="nil"/>
              <w:left w:val="nil"/>
              <w:bottom w:val="nil"/>
              <w:right w:val="nil"/>
            </w:tcBorders>
            <w:shd w:val="clear" w:color="auto" w:fill="auto"/>
            <w:noWrap/>
            <w:vAlign w:val="bottom"/>
            <w:hideMark/>
          </w:tcPr>
          <w:p w14:paraId="7F09A6CB"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c>
          <w:tcPr>
            <w:tcW w:w="2168" w:type="dxa"/>
            <w:tcBorders>
              <w:top w:val="nil"/>
              <w:left w:val="nil"/>
              <w:bottom w:val="nil"/>
              <w:right w:val="nil"/>
            </w:tcBorders>
            <w:shd w:val="clear" w:color="auto" w:fill="auto"/>
            <w:noWrap/>
            <w:vAlign w:val="bottom"/>
            <w:hideMark/>
          </w:tcPr>
          <w:p w14:paraId="3050BA66"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c>
          <w:tcPr>
            <w:tcW w:w="2681" w:type="dxa"/>
            <w:tcBorders>
              <w:top w:val="nil"/>
              <w:left w:val="nil"/>
              <w:bottom w:val="nil"/>
              <w:right w:val="nil"/>
            </w:tcBorders>
            <w:shd w:val="clear" w:color="auto" w:fill="auto"/>
            <w:noWrap/>
            <w:vAlign w:val="bottom"/>
            <w:hideMark/>
          </w:tcPr>
          <w:p w14:paraId="240BB040"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0.859</w:t>
            </w:r>
          </w:p>
        </w:tc>
      </w:tr>
      <w:tr w:rsidR="00476143" w:rsidRPr="00662250" w14:paraId="227EA1C3" w14:textId="77777777" w:rsidTr="00A51373">
        <w:trPr>
          <w:trHeight w:val="260"/>
        </w:trPr>
        <w:tc>
          <w:tcPr>
            <w:tcW w:w="3124" w:type="dxa"/>
            <w:tcBorders>
              <w:top w:val="nil"/>
              <w:left w:val="nil"/>
              <w:bottom w:val="nil"/>
              <w:right w:val="nil"/>
            </w:tcBorders>
            <w:shd w:val="clear" w:color="auto" w:fill="auto"/>
            <w:noWrap/>
            <w:vAlign w:val="bottom"/>
            <w:hideMark/>
          </w:tcPr>
          <w:p w14:paraId="02600075"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Current</w:t>
            </w:r>
          </w:p>
        </w:tc>
        <w:tc>
          <w:tcPr>
            <w:tcW w:w="2611" w:type="dxa"/>
            <w:tcBorders>
              <w:top w:val="nil"/>
              <w:left w:val="nil"/>
              <w:bottom w:val="nil"/>
              <w:right w:val="nil"/>
            </w:tcBorders>
            <w:shd w:val="clear" w:color="auto" w:fill="auto"/>
            <w:noWrap/>
            <w:vAlign w:val="bottom"/>
            <w:hideMark/>
          </w:tcPr>
          <w:p w14:paraId="37FE3F94"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471" w:type="dxa"/>
            <w:tcBorders>
              <w:top w:val="nil"/>
              <w:left w:val="nil"/>
              <w:bottom w:val="nil"/>
              <w:right w:val="nil"/>
            </w:tcBorders>
            <w:shd w:val="clear" w:color="auto" w:fill="auto"/>
            <w:noWrap/>
            <w:vAlign w:val="bottom"/>
            <w:hideMark/>
          </w:tcPr>
          <w:p w14:paraId="2FD9D7A7"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0.80 (0.66,0.98)</w:t>
            </w:r>
          </w:p>
        </w:tc>
        <w:tc>
          <w:tcPr>
            <w:tcW w:w="2168" w:type="dxa"/>
            <w:tcBorders>
              <w:top w:val="nil"/>
              <w:left w:val="nil"/>
              <w:bottom w:val="nil"/>
              <w:right w:val="nil"/>
            </w:tcBorders>
            <w:shd w:val="clear" w:color="auto" w:fill="auto"/>
            <w:noWrap/>
            <w:vAlign w:val="bottom"/>
            <w:hideMark/>
          </w:tcPr>
          <w:p w14:paraId="5332E5B4"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0.96 (0.79,1.16)</w:t>
            </w:r>
          </w:p>
        </w:tc>
        <w:tc>
          <w:tcPr>
            <w:tcW w:w="2681" w:type="dxa"/>
            <w:tcBorders>
              <w:top w:val="nil"/>
              <w:left w:val="nil"/>
              <w:bottom w:val="nil"/>
              <w:right w:val="nil"/>
            </w:tcBorders>
            <w:shd w:val="clear" w:color="auto" w:fill="auto"/>
            <w:noWrap/>
            <w:vAlign w:val="bottom"/>
            <w:hideMark/>
          </w:tcPr>
          <w:p w14:paraId="62A30188"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r>
      <w:tr w:rsidR="00476143" w:rsidRPr="00662250" w14:paraId="41EF29C1" w14:textId="77777777" w:rsidTr="00A51373">
        <w:trPr>
          <w:trHeight w:val="260"/>
        </w:trPr>
        <w:tc>
          <w:tcPr>
            <w:tcW w:w="3124" w:type="dxa"/>
            <w:tcBorders>
              <w:top w:val="nil"/>
              <w:left w:val="nil"/>
              <w:bottom w:val="nil"/>
              <w:right w:val="nil"/>
            </w:tcBorders>
            <w:shd w:val="clear" w:color="auto" w:fill="auto"/>
            <w:noWrap/>
            <w:vAlign w:val="bottom"/>
            <w:hideMark/>
          </w:tcPr>
          <w:p w14:paraId="6F108A22"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Previous</w:t>
            </w:r>
          </w:p>
        </w:tc>
        <w:tc>
          <w:tcPr>
            <w:tcW w:w="2611" w:type="dxa"/>
            <w:tcBorders>
              <w:top w:val="nil"/>
              <w:left w:val="nil"/>
              <w:bottom w:val="nil"/>
              <w:right w:val="nil"/>
            </w:tcBorders>
            <w:shd w:val="clear" w:color="auto" w:fill="auto"/>
            <w:noWrap/>
            <w:vAlign w:val="bottom"/>
            <w:hideMark/>
          </w:tcPr>
          <w:p w14:paraId="68902173"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471" w:type="dxa"/>
            <w:tcBorders>
              <w:top w:val="nil"/>
              <w:left w:val="nil"/>
              <w:bottom w:val="nil"/>
              <w:right w:val="nil"/>
            </w:tcBorders>
            <w:shd w:val="clear" w:color="auto" w:fill="auto"/>
            <w:noWrap/>
            <w:vAlign w:val="bottom"/>
            <w:hideMark/>
          </w:tcPr>
          <w:p w14:paraId="7C603694"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0.86 (0.78,0.95)</w:t>
            </w:r>
          </w:p>
        </w:tc>
        <w:tc>
          <w:tcPr>
            <w:tcW w:w="2168" w:type="dxa"/>
            <w:tcBorders>
              <w:top w:val="nil"/>
              <w:left w:val="nil"/>
              <w:bottom w:val="nil"/>
              <w:right w:val="nil"/>
            </w:tcBorders>
            <w:shd w:val="clear" w:color="auto" w:fill="auto"/>
            <w:noWrap/>
            <w:vAlign w:val="bottom"/>
            <w:hideMark/>
          </w:tcPr>
          <w:p w14:paraId="121ACAFF"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1.02 (0.92,1.14)</w:t>
            </w:r>
          </w:p>
        </w:tc>
        <w:tc>
          <w:tcPr>
            <w:tcW w:w="2681" w:type="dxa"/>
            <w:tcBorders>
              <w:top w:val="nil"/>
              <w:left w:val="nil"/>
              <w:bottom w:val="nil"/>
              <w:right w:val="nil"/>
            </w:tcBorders>
            <w:shd w:val="clear" w:color="auto" w:fill="auto"/>
            <w:noWrap/>
            <w:vAlign w:val="bottom"/>
            <w:hideMark/>
          </w:tcPr>
          <w:p w14:paraId="28EA5C99"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r>
      <w:tr w:rsidR="00476143" w:rsidRPr="00662250" w14:paraId="379DF9DE" w14:textId="77777777" w:rsidTr="00A51373">
        <w:trPr>
          <w:trHeight w:val="260"/>
        </w:trPr>
        <w:tc>
          <w:tcPr>
            <w:tcW w:w="3124" w:type="dxa"/>
            <w:tcBorders>
              <w:top w:val="nil"/>
              <w:left w:val="nil"/>
              <w:bottom w:val="nil"/>
              <w:right w:val="nil"/>
            </w:tcBorders>
            <w:shd w:val="clear" w:color="auto" w:fill="auto"/>
            <w:noWrap/>
            <w:vAlign w:val="bottom"/>
            <w:hideMark/>
          </w:tcPr>
          <w:p w14:paraId="0F21B898"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Never</w:t>
            </w:r>
          </w:p>
        </w:tc>
        <w:tc>
          <w:tcPr>
            <w:tcW w:w="2611" w:type="dxa"/>
            <w:tcBorders>
              <w:top w:val="nil"/>
              <w:left w:val="nil"/>
              <w:bottom w:val="nil"/>
              <w:right w:val="nil"/>
            </w:tcBorders>
            <w:shd w:val="clear" w:color="auto" w:fill="auto"/>
            <w:noWrap/>
            <w:vAlign w:val="bottom"/>
            <w:hideMark/>
          </w:tcPr>
          <w:p w14:paraId="1BB34CC7"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471" w:type="dxa"/>
            <w:tcBorders>
              <w:top w:val="nil"/>
              <w:left w:val="nil"/>
              <w:bottom w:val="nil"/>
              <w:right w:val="nil"/>
            </w:tcBorders>
            <w:shd w:val="clear" w:color="auto" w:fill="auto"/>
            <w:noWrap/>
            <w:vAlign w:val="bottom"/>
            <w:hideMark/>
          </w:tcPr>
          <w:p w14:paraId="4895328D"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0.82 (0.75,0.90)</w:t>
            </w:r>
          </w:p>
        </w:tc>
        <w:tc>
          <w:tcPr>
            <w:tcW w:w="2168" w:type="dxa"/>
            <w:tcBorders>
              <w:top w:val="nil"/>
              <w:left w:val="nil"/>
              <w:bottom w:val="nil"/>
              <w:right w:val="nil"/>
            </w:tcBorders>
            <w:shd w:val="clear" w:color="auto" w:fill="auto"/>
            <w:noWrap/>
            <w:vAlign w:val="bottom"/>
            <w:hideMark/>
          </w:tcPr>
          <w:p w14:paraId="1EC13746"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0.94 (0.84,1.05)</w:t>
            </w:r>
          </w:p>
        </w:tc>
        <w:tc>
          <w:tcPr>
            <w:tcW w:w="2681" w:type="dxa"/>
            <w:tcBorders>
              <w:top w:val="nil"/>
              <w:left w:val="nil"/>
              <w:bottom w:val="nil"/>
              <w:right w:val="nil"/>
            </w:tcBorders>
            <w:shd w:val="clear" w:color="auto" w:fill="auto"/>
            <w:noWrap/>
            <w:vAlign w:val="bottom"/>
            <w:hideMark/>
          </w:tcPr>
          <w:p w14:paraId="7572290E"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r>
      <w:tr w:rsidR="00476143" w:rsidRPr="00662250" w14:paraId="2F86B46F" w14:textId="77777777" w:rsidTr="00A51373">
        <w:trPr>
          <w:trHeight w:val="260"/>
        </w:trPr>
        <w:tc>
          <w:tcPr>
            <w:tcW w:w="3124" w:type="dxa"/>
            <w:tcBorders>
              <w:top w:val="nil"/>
              <w:left w:val="nil"/>
              <w:bottom w:val="nil"/>
              <w:right w:val="nil"/>
            </w:tcBorders>
            <w:shd w:val="clear" w:color="auto" w:fill="auto"/>
            <w:noWrap/>
            <w:vAlign w:val="bottom"/>
            <w:hideMark/>
          </w:tcPr>
          <w:p w14:paraId="4287962F"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Alcohol drinking</w:t>
            </w:r>
          </w:p>
        </w:tc>
        <w:tc>
          <w:tcPr>
            <w:tcW w:w="2611" w:type="dxa"/>
            <w:tcBorders>
              <w:top w:val="nil"/>
              <w:left w:val="nil"/>
              <w:bottom w:val="nil"/>
              <w:right w:val="nil"/>
            </w:tcBorders>
            <w:shd w:val="clear" w:color="auto" w:fill="auto"/>
            <w:noWrap/>
            <w:vAlign w:val="bottom"/>
            <w:hideMark/>
          </w:tcPr>
          <w:p w14:paraId="66996F6D"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c>
          <w:tcPr>
            <w:tcW w:w="2471" w:type="dxa"/>
            <w:tcBorders>
              <w:top w:val="nil"/>
              <w:left w:val="nil"/>
              <w:bottom w:val="nil"/>
              <w:right w:val="nil"/>
            </w:tcBorders>
            <w:shd w:val="clear" w:color="auto" w:fill="auto"/>
            <w:noWrap/>
            <w:vAlign w:val="bottom"/>
            <w:hideMark/>
          </w:tcPr>
          <w:p w14:paraId="27548716"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c>
          <w:tcPr>
            <w:tcW w:w="2168" w:type="dxa"/>
            <w:tcBorders>
              <w:top w:val="nil"/>
              <w:left w:val="nil"/>
              <w:bottom w:val="nil"/>
              <w:right w:val="nil"/>
            </w:tcBorders>
            <w:shd w:val="clear" w:color="auto" w:fill="auto"/>
            <w:noWrap/>
            <w:vAlign w:val="bottom"/>
            <w:hideMark/>
          </w:tcPr>
          <w:p w14:paraId="70CF0C57"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c>
          <w:tcPr>
            <w:tcW w:w="2681" w:type="dxa"/>
            <w:tcBorders>
              <w:top w:val="nil"/>
              <w:left w:val="nil"/>
              <w:bottom w:val="nil"/>
              <w:right w:val="nil"/>
            </w:tcBorders>
            <w:shd w:val="clear" w:color="auto" w:fill="auto"/>
            <w:noWrap/>
            <w:vAlign w:val="bottom"/>
            <w:hideMark/>
          </w:tcPr>
          <w:p w14:paraId="52194C08"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0.961</w:t>
            </w:r>
          </w:p>
        </w:tc>
      </w:tr>
      <w:tr w:rsidR="00476143" w:rsidRPr="00662250" w14:paraId="18F4CAFF" w14:textId="77777777" w:rsidTr="00A51373">
        <w:trPr>
          <w:trHeight w:val="260"/>
        </w:trPr>
        <w:tc>
          <w:tcPr>
            <w:tcW w:w="3124" w:type="dxa"/>
            <w:tcBorders>
              <w:top w:val="nil"/>
              <w:left w:val="nil"/>
              <w:bottom w:val="nil"/>
              <w:right w:val="nil"/>
            </w:tcBorders>
            <w:shd w:val="clear" w:color="auto" w:fill="auto"/>
            <w:noWrap/>
            <w:vAlign w:val="bottom"/>
            <w:hideMark/>
          </w:tcPr>
          <w:p w14:paraId="5DC4E4E2"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&lt;1 times/w</w:t>
            </w:r>
          </w:p>
        </w:tc>
        <w:tc>
          <w:tcPr>
            <w:tcW w:w="2611" w:type="dxa"/>
            <w:tcBorders>
              <w:top w:val="nil"/>
              <w:left w:val="nil"/>
              <w:bottom w:val="nil"/>
              <w:right w:val="nil"/>
            </w:tcBorders>
            <w:shd w:val="clear" w:color="auto" w:fill="auto"/>
            <w:noWrap/>
            <w:vAlign w:val="bottom"/>
            <w:hideMark/>
          </w:tcPr>
          <w:p w14:paraId="658D94C8"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471" w:type="dxa"/>
            <w:tcBorders>
              <w:top w:val="nil"/>
              <w:left w:val="nil"/>
              <w:bottom w:val="nil"/>
              <w:right w:val="nil"/>
            </w:tcBorders>
            <w:shd w:val="clear" w:color="auto" w:fill="auto"/>
            <w:noWrap/>
            <w:vAlign w:val="bottom"/>
            <w:hideMark/>
          </w:tcPr>
          <w:p w14:paraId="03919EF7"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0.84 (0.75,0.93)</w:t>
            </w:r>
          </w:p>
        </w:tc>
        <w:tc>
          <w:tcPr>
            <w:tcW w:w="2168" w:type="dxa"/>
            <w:tcBorders>
              <w:top w:val="nil"/>
              <w:left w:val="nil"/>
              <w:bottom w:val="nil"/>
              <w:right w:val="nil"/>
            </w:tcBorders>
            <w:shd w:val="clear" w:color="auto" w:fill="auto"/>
            <w:noWrap/>
            <w:vAlign w:val="bottom"/>
            <w:hideMark/>
          </w:tcPr>
          <w:p w14:paraId="048C2933"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0.98 (0.87,1.10)</w:t>
            </w:r>
          </w:p>
        </w:tc>
        <w:tc>
          <w:tcPr>
            <w:tcW w:w="2681" w:type="dxa"/>
            <w:tcBorders>
              <w:top w:val="nil"/>
              <w:left w:val="nil"/>
              <w:bottom w:val="nil"/>
              <w:right w:val="nil"/>
            </w:tcBorders>
            <w:shd w:val="clear" w:color="auto" w:fill="auto"/>
            <w:noWrap/>
            <w:vAlign w:val="bottom"/>
            <w:hideMark/>
          </w:tcPr>
          <w:p w14:paraId="1015373D"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r>
      <w:tr w:rsidR="00476143" w:rsidRPr="00662250" w14:paraId="0DBB76D9" w14:textId="77777777" w:rsidTr="00A51373">
        <w:trPr>
          <w:trHeight w:val="260"/>
        </w:trPr>
        <w:tc>
          <w:tcPr>
            <w:tcW w:w="3124" w:type="dxa"/>
            <w:tcBorders>
              <w:top w:val="nil"/>
              <w:left w:val="nil"/>
              <w:bottom w:val="nil"/>
              <w:right w:val="nil"/>
            </w:tcBorders>
            <w:shd w:val="clear" w:color="auto" w:fill="auto"/>
            <w:noWrap/>
            <w:vAlign w:val="bottom"/>
            <w:hideMark/>
          </w:tcPr>
          <w:p w14:paraId="021C5615"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≥1 times/w</w:t>
            </w:r>
          </w:p>
        </w:tc>
        <w:tc>
          <w:tcPr>
            <w:tcW w:w="2611" w:type="dxa"/>
            <w:tcBorders>
              <w:top w:val="nil"/>
              <w:left w:val="nil"/>
              <w:bottom w:val="nil"/>
              <w:right w:val="nil"/>
            </w:tcBorders>
            <w:shd w:val="clear" w:color="auto" w:fill="auto"/>
            <w:noWrap/>
            <w:vAlign w:val="bottom"/>
            <w:hideMark/>
          </w:tcPr>
          <w:p w14:paraId="141F1502"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471" w:type="dxa"/>
            <w:tcBorders>
              <w:top w:val="nil"/>
              <w:left w:val="nil"/>
              <w:bottom w:val="nil"/>
              <w:right w:val="nil"/>
            </w:tcBorders>
            <w:shd w:val="clear" w:color="auto" w:fill="auto"/>
            <w:noWrap/>
            <w:vAlign w:val="bottom"/>
            <w:hideMark/>
          </w:tcPr>
          <w:p w14:paraId="0775BC1C"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0.82 (0.76,0.89)</w:t>
            </w:r>
          </w:p>
        </w:tc>
        <w:tc>
          <w:tcPr>
            <w:tcW w:w="2168" w:type="dxa"/>
            <w:tcBorders>
              <w:top w:val="nil"/>
              <w:left w:val="nil"/>
              <w:bottom w:val="nil"/>
              <w:right w:val="nil"/>
            </w:tcBorders>
            <w:shd w:val="clear" w:color="auto" w:fill="auto"/>
            <w:noWrap/>
            <w:vAlign w:val="bottom"/>
            <w:hideMark/>
          </w:tcPr>
          <w:p w14:paraId="4ABE2223"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0.97 (0.88,1.06)</w:t>
            </w:r>
          </w:p>
        </w:tc>
        <w:tc>
          <w:tcPr>
            <w:tcW w:w="2681" w:type="dxa"/>
            <w:tcBorders>
              <w:top w:val="nil"/>
              <w:left w:val="nil"/>
              <w:bottom w:val="nil"/>
              <w:right w:val="nil"/>
            </w:tcBorders>
            <w:shd w:val="clear" w:color="auto" w:fill="auto"/>
            <w:noWrap/>
            <w:vAlign w:val="bottom"/>
            <w:hideMark/>
          </w:tcPr>
          <w:p w14:paraId="7B3079BE"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r>
      <w:tr w:rsidR="00476143" w:rsidRPr="00662250" w14:paraId="2A8F23A2" w14:textId="77777777" w:rsidTr="00A51373">
        <w:trPr>
          <w:trHeight w:val="260"/>
        </w:trPr>
        <w:tc>
          <w:tcPr>
            <w:tcW w:w="3124" w:type="dxa"/>
            <w:tcBorders>
              <w:top w:val="nil"/>
              <w:left w:val="nil"/>
              <w:bottom w:val="nil"/>
              <w:right w:val="nil"/>
            </w:tcBorders>
            <w:shd w:val="clear" w:color="auto" w:fill="auto"/>
            <w:noWrap/>
            <w:vAlign w:val="bottom"/>
            <w:hideMark/>
          </w:tcPr>
          <w:p w14:paraId="6BCB0A04"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Optimal physical activity</w:t>
            </w:r>
          </w:p>
        </w:tc>
        <w:tc>
          <w:tcPr>
            <w:tcW w:w="2611" w:type="dxa"/>
            <w:tcBorders>
              <w:top w:val="nil"/>
              <w:left w:val="nil"/>
              <w:bottom w:val="nil"/>
              <w:right w:val="nil"/>
            </w:tcBorders>
            <w:shd w:val="clear" w:color="auto" w:fill="auto"/>
            <w:noWrap/>
            <w:vAlign w:val="bottom"/>
            <w:hideMark/>
          </w:tcPr>
          <w:p w14:paraId="674C3B94"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c>
          <w:tcPr>
            <w:tcW w:w="2471" w:type="dxa"/>
            <w:tcBorders>
              <w:top w:val="nil"/>
              <w:left w:val="nil"/>
              <w:bottom w:val="nil"/>
              <w:right w:val="nil"/>
            </w:tcBorders>
            <w:shd w:val="clear" w:color="auto" w:fill="auto"/>
            <w:noWrap/>
            <w:vAlign w:val="bottom"/>
            <w:hideMark/>
          </w:tcPr>
          <w:p w14:paraId="72968DFB"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c>
          <w:tcPr>
            <w:tcW w:w="2168" w:type="dxa"/>
            <w:tcBorders>
              <w:top w:val="nil"/>
              <w:left w:val="nil"/>
              <w:bottom w:val="nil"/>
              <w:right w:val="nil"/>
            </w:tcBorders>
            <w:shd w:val="clear" w:color="auto" w:fill="auto"/>
            <w:noWrap/>
            <w:vAlign w:val="bottom"/>
            <w:hideMark/>
          </w:tcPr>
          <w:p w14:paraId="14D1C1A2"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c>
          <w:tcPr>
            <w:tcW w:w="2681" w:type="dxa"/>
            <w:tcBorders>
              <w:top w:val="nil"/>
              <w:left w:val="nil"/>
              <w:bottom w:val="nil"/>
              <w:right w:val="nil"/>
            </w:tcBorders>
            <w:shd w:val="clear" w:color="auto" w:fill="auto"/>
            <w:noWrap/>
            <w:vAlign w:val="bottom"/>
            <w:hideMark/>
          </w:tcPr>
          <w:p w14:paraId="4DFE299C"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0.157</w:t>
            </w:r>
          </w:p>
        </w:tc>
      </w:tr>
      <w:tr w:rsidR="00476143" w:rsidRPr="00662250" w14:paraId="51EBD488" w14:textId="77777777" w:rsidTr="00A51373">
        <w:trPr>
          <w:trHeight w:val="260"/>
        </w:trPr>
        <w:tc>
          <w:tcPr>
            <w:tcW w:w="3124" w:type="dxa"/>
            <w:tcBorders>
              <w:top w:val="nil"/>
              <w:left w:val="nil"/>
              <w:bottom w:val="nil"/>
              <w:right w:val="nil"/>
            </w:tcBorders>
            <w:shd w:val="clear" w:color="auto" w:fill="auto"/>
            <w:noWrap/>
            <w:vAlign w:val="bottom"/>
            <w:hideMark/>
          </w:tcPr>
          <w:p w14:paraId="5056CF26"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No</w:t>
            </w:r>
          </w:p>
        </w:tc>
        <w:tc>
          <w:tcPr>
            <w:tcW w:w="2611" w:type="dxa"/>
            <w:tcBorders>
              <w:top w:val="nil"/>
              <w:left w:val="nil"/>
              <w:bottom w:val="nil"/>
              <w:right w:val="nil"/>
            </w:tcBorders>
            <w:shd w:val="clear" w:color="auto" w:fill="auto"/>
            <w:noWrap/>
            <w:vAlign w:val="bottom"/>
            <w:hideMark/>
          </w:tcPr>
          <w:p w14:paraId="2D55C1B8"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471" w:type="dxa"/>
            <w:tcBorders>
              <w:top w:val="nil"/>
              <w:left w:val="nil"/>
              <w:bottom w:val="nil"/>
              <w:right w:val="nil"/>
            </w:tcBorders>
            <w:shd w:val="clear" w:color="auto" w:fill="auto"/>
            <w:noWrap/>
            <w:vAlign w:val="bottom"/>
            <w:hideMark/>
          </w:tcPr>
          <w:p w14:paraId="4DF56C4F"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0.87 (0.79,0.96)</w:t>
            </w:r>
          </w:p>
        </w:tc>
        <w:tc>
          <w:tcPr>
            <w:tcW w:w="2168" w:type="dxa"/>
            <w:tcBorders>
              <w:top w:val="nil"/>
              <w:left w:val="nil"/>
              <w:bottom w:val="nil"/>
              <w:right w:val="nil"/>
            </w:tcBorders>
            <w:shd w:val="clear" w:color="auto" w:fill="auto"/>
            <w:noWrap/>
            <w:vAlign w:val="bottom"/>
            <w:hideMark/>
          </w:tcPr>
          <w:p w14:paraId="5B4902F1"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0.96 (0.86,1.07)</w:t>
            </w:r>
          </w:p>
        </w:tc>
        <w:tc>
          <w:tcPr>
            <w:tcW w:w="2681" w:type="dxa"/>
            <w:tcBorders>
              <w:top w:val="nil"/>
              <w:left w:val="nil"/>
              <w:bottom w:val="nil"/>
              <w:right w:val="nil"/>
            </w:tcBorders>
            <w:shd w:val="clear" w:color="auto" w:fill="auto"/>
            <w:noWrap/>
            <w:vAlign w:val="bottom"/>
            <w:hideMark/>
          </w:tcPr>
          <w:p w14:paraId="1B02B524"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r>
      <w:tr w:rsidR="00476143" w:rsidRPr="00662250" w14:paraId="4868D536" w14:textId="77777777" w:rsidTr="00A51373">
        <w:trPr>
          <w:trHeight w:val="260"/>
        </w:trPr>
        <w:tc>
          <w:tcPr>
            <w:tcW w:w="3124" w:type="dxa"/>
            <w:tcBorders>
              <w:top w:val="nil"/>
              <w:left w:val="nil"/>
              <w:bottom w:val="nil"/>
              <w:right w:val="nil"/>
            </w:tcBorders>
            <w:shd w:val="clear" w:color="auto" w:fill="auto"/>
            <w:noWrap/>
            <w:vAlign w:val="bottom"/>
            <w:hideMark/>
          </w:tcPr>
          <w:p w14:paraId="5F4556EC"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Yes</w:t>
            </w:r>
          </w:p>
        </w:tc>
        <w:tc>
          <w:tcPr>
            <w:tcW w:w="2611" w:type="dxa"/>
            <w:tcBorders>
              <w:top w:val="nil"/>
              <w:left w:val="nil"/>
              <w:bottom w:val="nil"/>
              <w:right w:val="nil"/>
            </w:tcBorders>
            <w:shd w:val="clear" w:color="auto" w:fill="auto"/>
            <w:noWrap/>
            <w:vAlign w:val="bottom"/>
            <w:hideMark/>
          </w:tcPr>
          <w:p w14:paraId="02247CB2"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471" w:type="dxa"/>
            <w:tcBorders>
              <w:top w:val="nil"/>
              <w:left w:val="nil"/>
              <w:bottom w:val="nil"/>
              <w:right w:val="nil"/>
            </w:tcBorders>
            <w:shd w:val="clear" w:color="auto" w:fill="auto"/>
            <w:noWrap/>
            <w:vAlign w:val="bottom"/>
            <w:hideMark/>
          </w:tcPr>
          <w:p w14:paraId="4CD06DCA"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0.80 (0.73,0.87)</w:t>
            </w:r>
          </w:p>
        </w:tc>
        <w:tc>
          <w:tcPr>
            <w:tcW w:w="2168" w:type="dxa"/>
            <w:tcBorders>
              <w:top w:val="nil"/>
              <w:left w:val="nil"/>
              <w:bottom w:val="nil"/>
              <w:right w:val="nil"/>
            </w:tcBorders>
            <w:shd w:val="clear" w:color="auto" w:fill="auto"/>
            <w:noWrap/>
            <w:vAlign w:val="bottom"/>
            <w:hideMark/>
          </w:tcPr>
          <w:p w14:paraId="7310AFE8"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0.99 (0.90,1.10)</w:t>
            </w:r>
          </w:p>
        </w:tc>
        <w:tc>
          <w:tcPr>
            <w:tcW w:w="2681" w:type="dxa"/>
            <w:tcBorders>
              <w:top w:val="nil"/>
              <w:left w:val="nil"/>
              <w:bottom w:val="nil"/>
              <w:right w:val="nil"/>
            </w:tcBorders>
            <w:shd w:val="clear" w:color="auto" w:fill="auto"/>
            <w:noWrap/>
            <w:vAlign w:val="bottom"/>
            <w:hideMark/>
          </w:tcPr>
          <w:p w14:paraId="623939BC"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r>
      <w:tr w:rsidR="00476143" w:rsidRPr="00662250" w14:paraId="46CA449E" w14:textId="77777777" w:rsidTr="00A51373">
        <w:trPr>
          <w:trHeight w:val="260"/>
        </w:trPr>
        <w:tc>
          <w:tcPr>
            <w:tcW w:w="3124" w:type="dxa"/>
            <w:tcBorders>
              <w:top w:val="nil"/>
              <w:left w:val="nil"/>
              <w:bottom w:val="nil"/>
              <w:right w:val="nil"/>
            </w:tcBorders>
            <w:shd w:val="clear" w:color="auto" w:fill="auto"/>
            <w:noWrap/>
            <w:vAlign w:val="bottom"/>
            <w:hideMark/>
          </w:tcPr>
          <w:p w14:paraId="78C85261"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Diabetes</w:t>
            </w:r>
          </w:p>
        </w:tc>
        <w:tc>
          <w:tcPr>
            <w:tcW w:w="2611" w:type="dxa"/>
            <w:tcBorders>
              <w:top w:val="nil"/>
              <w:left w:val="nil"/>
              <w:bottom w:val="nil"/>
              <w:right w:val="nil"/>
            </w:tcBorders>
            <w:shd w:val="clear" w:color="auto" w:fill="auto"/>
            <w:noWrap/>
            <w:vAlign w:val="bottom"/>
            <w:hideMark/>
          </w:tcPr>
          <w:p w14:paraId="380D444E"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c>
          <w:tcPr>
            <w:tcW w:w="2471" w:type="dxa"/>
            <w:tcBorders>
              <w:top w:val="nil"/>
              <w:left w:val="nil"/>
              <w:bottom w:val="nil"/>
              <w:right w:val="nil"/>
            </w:tcBorders>
            <w:shd w:val="clear" w:color="auto" w:fill="auto"/>
            <w:noWrap/>
            <w:vAlign w:val="bottom"/>
            <w:hideMark/>
          </w:tcPr>
          <w:p w14:paraId="700241EB"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c>
          <w:tcPr>
            <w:tcW w:w="2168" w:type="dxa"/>
            <w:tcBorders>
              <w:top w:val="nil"/>
              <w:left w:val="nil"/>
              <w:bottom w:val="nil"/>
              <w:right w:val="nil"/>
            </w:tcBorders>
            <w:shd w:val="clear" w:color="auto" w:fill="auto"/>
            <w:noWrap/>
            <w:vAlign w:val="bottom"/>
            <w:hideMark/>
          </w:tcPr>
          <w:p w14:paraId="21A7CF8E"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c>
          <w:tcPr>
            <w:tcW w:w="2681" w:type="dxa"/>
            <w:tcBorders>
              <w:top w:val="nil"/>
              <w:left w:val="nil"/>
              <w:bottom w:val="nil"/>
              <w:right w:val="nil"/>
            </w:tcBorders>
            <w:shd w:val="clear" w:color="auto" w:fill="auto"/>
            <w:noWrap/>
            <w:vAlign w:val="bottom"/>
            <w:hideMark/>
          </w:tcPr>
          <w:p w14:paraId="3DD245BD"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0.796</w:t>
            </w:r>
          </w:p>
        </w:tc>
      </w:tr>
      <w:tr w:rsidR="00476143" w:rsidRPr="00662250" w14:paraId="07BE586C" w14:textId="77777777" w:rsidTr="00A51373">
        <w:trPr>
          <w:trHeight w:val="260"/>
        </w:trPr>
        <w:tc>
          <w:tcPr>
            <w:tcW w:w="3124" w:type="dxa"/>
            <w:tcBorders>
              <w:top w:val="nil"/>
              <w:left w:val="nil"/>
              <w:bottom w:val="nil"/>
              <w:right w:val="nil"/>
            </w:tcBorders>
            <w:shd w:val="clear" w:color="auto" w:fill="auto"/>
            <w:noWrap/>
            <w:vAlign w:val="bottom"/>
            <w:hideMark/>
          </w:tcPr>
          <w:p w14:paraId="58B73CE2"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lastRenderedPageBreak/>
              <w:t>No</w:t>
            </w:r>
          </w:p>
        </w:tc>
        <w:tc>
          <w:tcPr>
            <w:tcW w:w="2611" w:type="dxa"/>
            <w:tcBorders>
              <w:top w:val="nil"/>
              <w:left w:val="nil"/>
              <w:bottom w:val="nil"/>
              <w:right w:val="nil"/>
            </w:tcBorders>
            <w:shd w:val="clear" w:color="auto" w:fill="auto"/>
            <w:noWrap/>
            <w:vAlign w:val="bottom"/>
            <w:hideMark/>
          </w:tcPr>
          <w:p w14:paraId="08A7A1FE"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471" w:type="dxa"/>
            <w:tcBorders>
              <w:top w:val="nil"/>
              <w:left w:val="nil"/>
              <w:bottom w:val="nil"/>
              <w:right w:val="nil"/>
            </w:tcBorders>
            <w:shd w:val="clear" w:color="auto" w:fill="auto"/>
            <w:noWrap/>
            <w:vAlign w:val="bottom"/>
            <w:hideMark/>
          </w:tcPr>
          <w:p w14:paraId="21FE325D"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0.84 (0.78,0.90)</w:t>
            </w:r>
          </w:p>
        </w:tc>
        <w:tc>
          <w:tcPr>
            <w:tcW w:w="2168" w:type="dxa"/>
            <w:tcBorders>
              <w:top w:val="nil"/>
              <w:left w:val="nil"/>
              <w:bottom w:val="nil"/>
              <w:right w:val="nil"/>
            </w:tcBorders>
            <w:shd w:val="clear" w:color="auto" w:fill="auto"/>
            <w:noWrap/>
            <w:vAlign w:val="bottom"/>
            <w:hideMark/>
          </w:tcPr>
          <w:p w14:paraId="2FDEF041"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0.97 (0.90,1.05)</w:t>
            </w:r>
          </w:p>
        </w:tc>
        <w:tc>
          <w:tcPr>
            <w:tcW w:w="2681" w:type="dxa"/>
            <w:tcBorders>
              <w:top w:val="nil"/>
              <w:left w:val="nil"/>
              <w:bottom w:val="nil"/>
              <w:right w:val="nil"/>
            </w:tcBorders>
            <w:shd w:val="clear" w:color="auto" w:fill="auto"/>
            <w:noWrap/>
            <w:vAlign w:val="bottom"/>
            <w:hideMark/>
          </w:tcPr>
          <w:p w14:paraId="16B3B89F"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r>
      <w:tr w:rsidR="00476143" w:rsidRPr="00662250" w14:paraId="748F0F97" w14:textId="77777777" w:rsidTr="00A51373">
        <w:trPr>
          <w:trHeight w:val="260"/>
        </w:trPr>
        <w:tc>
          <w:tcPr>
            <w:tcW w:w="3124" w:type="dxa"/>
            <w:tcBorders>
              <w:top w:val="nil"/>
              <w:left w:val="nil"/>
              <w:bottom w:val="nil"/>
              <w:right w:val="nil"/>
            </w:tcBorders>
            <w:shd w:val="clear" w:color="auto" w:fill="auto"/>
            <w:noWrap/>
            <w:vAlign w:val="bottom"/>
            <w:hideMark/>
          </w:tcPr>
          <w:p w14:paraId="2C52E49A"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Yes</w:t>
            </w:r>
          </w:p>
        </w:tc>
        <w:tc>
          <w:tcPr>
            <w:tcW w:w="2611" w:type="dxa"/>
            <w:tcBorders>
              <w:top w:val="nil"/>
              <w:left w:val="nil"/>
              <w:bottom w:val="nil"/>
              <w:right w:val="nil"/>
            </w:tcBorders>
            <w:shd w:val="clear" w:color="auto" w:fill="auto"/>
            <w:noWrap/>
            <w:vAlign w:val="bottom"/>
            <w:hideMark/>
          </w:tcPr>
          <w:p w14:paraId="0318B8B9"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471" w:type="dxa"/>
            <w:tcBorders>
              <w:top w:val="nil"/>
              <w:left w:val="nil"/>
              <w:bottom w:val="nil"/>
              <w:right w:val="nil"/>
            </w:tcBorders>
            <w:shd w:val="clear" w:color="auto" w:fill="auto"/>
            <w:noWrap/>
            <w:vAlign w:val="bottom"/>
            <w:hideMark/>
          </w:tcPr>
          <w:p w14:paraId="66733D56"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0.81 (0.69,0.95)</w:t>
            </w:r>
          </w:p>
        </w:tc>
        <w:tc>
          <w:tcPr>
            <w:tcW w:w="2168" w:type="dxa"/>
            <w:tcBorders>
              <w:top w:val="nil"/>
              <w:left w:val="nil"/>
              <w:bottom w:val="nil"/>
              <w:right w:val="nil"/>
            </w:tcBorders>
            <w:shd w:val="clear" w:color="auto" w:fill="auto"/>
            <w:noWrap/>
            <w:vAlign w:val="bottom"/>
            <w:hideMark/>
          </w:tcPr>
          <w:p w14:paraId="6E050BEB"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0.99 (0.83,1.18)</w:t>
            </w:r>
          </w:p>
        </w:tc>
        <w:tc>
          <w:tcPr>
            <w:tcW w:w="2681" w:type="dxa"/>
            <w:tcBorders>
              <w:top w:val="nil"/>
              <w:left w:val="nil"/>
              <w:bottom w:val="nil"/>
              <w:right w:val="nil"/>
            </w:tcBorders>
            <w:shd w:val="clear" w:color="auto" w:fill="auto"/>
            <w:noWrap/>
            <w:vAlign w:val="bottom"/>
            <w:hideMark/>
          </w:tcPr>
          <w:p w14:paraId="52A73AFE"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r>
      <w:tr w:rsidR="00476143" w:rsidRPr="00662250" w14:paraId="60070DF9" w14:textId="77777777" w:rsidTr="00A51373">
        <w:trPr>
          <w:trHeight w:val="260"/>
        </w:trPr>
        <w:tc>
          <w:tcPr>
            <w:tcW w:w="3124" w:type="dxa"/>
            <w:tcBorders>
              <w:top w:val="nil"/>
              <w:left w:val="nil"/>
              <w:bottom w:val="nil"/>
              <w:right w:val="nil"/>
            </w:tcBorders>
            <w:shd w:val="clear" w:color="auto" w:fill="auto"/>
            <w:noWrap/>
            <w:vAlign w:val="bottom"/>
            <w:hideMark/>
          </w:tcPr>
          <w:p w14:paraId="2F561495"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Hypertension</w:t>
            </w:r>
          </w:p>
        </w:tc>
        <w:tc>
          <w:tcPr>
            <w:tcW w:w="2611" w:type="dxa"/>
            <w:tcBorders>
              <w:top w:val="nil"/>
              <w:left w:val="nil"/>
              <w:bottom w:val="nil"/>
              <w:right w:val="nil"/>
            </w:tcBorders>
            <w:shd w:val="clear" w:color="auto" w:fill="auto"/>
            <w:noWrap/>
            <w:vAlign w:val="bottom"/>
            <w:hideMark/>
          </w:tcPr>
          <w:p w14:paraId="1460745E"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c>
          <w:tcPr>
            <w:tcW w:w="2471" w:type="dxa"/>
            <w:tcBorders>
              <w:top w:val="nil"/>
              <w:left w:val="nil"/>
              <w:bottom w:val="nil"/>
              <w:right w:val="nil"/>
            </w:tcBorders>
            <w:shd w:val="clear" w:color="auto" w:fill="auto"/>
            <w:noWrap/>
            <w:vAlign w:val="bottom"/>
            <w:hideMark/>
          </w:tcPr>
          <w:p w14:paraId="535D04A0"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c>
          <w:tcPr>
            <w:tcW w:w="2168" w:type="dxa"/>
            <w:tcBorders>
              <w:top w:val="nil"/>
              <w:left w:val="nil"/>
              <w:bottom w:val="nil"/>
              <w:right w:val="nil"/>
            </w:tcBorders>
            <w:shd w:val="clear" w:color="auto" w:fill="auto"/>
            <w:noWrap/>
            <w:vAlign w:val="bottom"/>
            <w:hideMark/>
          </w:tcPr>
          <w:p w14:paraId="32875D18"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c>
          <w:tcPr>
            <w:tcW w:w="2681" w:type="dxa"/>
            <w:tcBorders>
              <w:top w:val="nil"/>
              <w:left w:val="nil"/>
              <w:bottom w:val="nil"/>
              <w:right w:val="nil"/>
            </w:tcBorders>
            <w:shd w:val="clear" w:color="auto" w:fill="auto"/>
            <w:noWrap/>
            <w:vAlign w:val="bottom"/>
            <w:hideMark/>
          </w:tcPr>
          <w:p w14:paraId="0E0B3BF0"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0.074</w:t>
            </w:r>
          </w:p>
        </w:tc>
      </w:tr>
      <w:tr w:rsidR="00476143" w:rsidRPr="00662250" w14:paraId="1E0B91C1" w14:textId="77777777" w:rsidTr="00A51373">
        <w:trPr>
          <w:trHeight w:val="260"/>
        </w:trPr>
        <w:tc>
          <w:tcPr>
            <w:tcW w:w="3124" w:type="dxa"/>
            <w:tcBorders>
              <w:top w:val="nil"/>
              <w:left w:val="nil"/>
              <w:bottom w:val="nil"/>
              <w:right w:val="nil"/>
            </w:tcBorders>
            <w:shd w:val="clear" w:color="auto" w:fill="auto"/>
            <w:noWrap/>
            <w:vAlign w:val="bottom"/>
            <w:hideMark/>
          </w:tcPr>
          <w:p w14:paraId="09AFF49C"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No</w:t>
            </w:r>
          </w:p>
        </w:tc>
        <w:tc>
          <w:tcPr>
            <w:tcW w:w="2611" w:type="dxa"/>
            <w:tcBorders>
              <w:top w:val="nil"/>
              <w:left w:val="nil"/>
              <w:bottom w:val="nil"/>
              <w:right w:val="nil"/>
            </w:tcBorders>
            <w:shd w:val="clear" w:color="auto" w:fill="auto"/>
            <w:noWrap/>
            <w:vAlign w:val="bottom"/>
            <w:hideMark/>
          </w:tcPr>
          <w:p w14:paraId="3E47AE68"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471" w:type="dxa"/>
            <w:tcBorders>
              <w:top w:val="nil"/>
              <w:left w:val="nil"/>
              <w:bottom w:val="nil"/>
              <w:right w:val="nil"/>
            </w:tcBorders>
            <w:shd w:val="clear" w:color="auto" w:fill="auto"/>
            <w:noWrap/>
            <w:vAlign w:val="bottom"/>
            <w:hideMark/>
          </w:tcPr>
          <w:p w14:paraId="5EFAAC4A"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0.76 (0.67,0.87)</w:t>
            </w:r>
          </w:p>
        </w:tc>
        <w:tc>
          <w:tcPr>
            <w:tcW w:w="2168" w:type="dxa"/>
            <w:tcBorders>
              <w:top w:val="nil"/>
              <w:left w:val="nil"/>
              <w:bottom w:val="nil"/>
              <w:right w:val="nil"/>
            </w:tcBorders>
            <w:shd w:val="clear" w:color="auto" w:fill="auto"/>
            <w:noWrap/>
            <w:vAlign w:val="bottom"/>
            <w:hideMark/>
          </w:tcPr>
          <w:p w14:paraId="51B06AEC"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0.84 (0.73,0.98)</w:t>
            </w:r>
          </w:p>
        </w:tc>
        <w:tc>
          <w:tcPr>
            <w:tcW w:w="2681" w:type="dxa"/>
            <w:tcBorders>
              <w:top w:val="nil"/>
              <w:left w:val="nil"/>
              <w:bottom w:val="nil"/>
              <w:right w:val="nil"/>
            </w:tcBorders>
            <w:shd w:val="clear" w:color="auto" w:fill="auto"/>
            <w:noWrap/>
            <w:vAlign w:val="bottom"/>
            <w:hideMark/>
          </w:tcPr>
          <w:p w14:paraId="7802C9FB"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r>
      <w:tr w:rsidR="00476143" w:rsidRPr="00662250" w14:paraId="4B035E6C" w14:textId="77777777" w:rsidTr="00A51373">
        <w:trPr>
          <w:trHeight w:val="260"/>
        </w:trPr>
        <w:tc>
          <w:tcPr>
            <w:tcW w:w="3124" w:type="dxa"/>
            <w:tcBorders>
              <w:top w:val="nil"/>
              <w:left w:val="nil"/>
              <w:bottom w:val="nil"/>
              <w:right w:val="nil"/>
            </w:tcBorders>
            <w:shd w:val="clear" w:color="auto" w:fill="auto"/>
            <w:noWrap/>
            <w:vAlign w:val="bottom"/>
            <w:hideMark/>
          </w:tcPr>
          <w:p w14:paraId="3CE35E6C"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Yes</w:t>
            </w:r>
          </w:p>
        </w:tc>
        <w:tc>
          <w:tcPr>
            <w:tcW w:w="2611" w:type="dxa"/>
            <w:tcBorders>
              <w:top w:val="nil"/>
              <w:left w:val="nil"/>
              <w:bottom w:val="nil"/>
              <w:right w:val="nil"/>
            </w:tcBorders>
            <w:shd w:val="clear" w:color="auto" w:fill="auto"/>
            <w:noWrap/>
            <w:vAlign w:val="bottom"/>
            <w:hideMark/>
          </w:tcPr>
          <w:p w14:paraId="79AA2FBF"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471" w:type="dxa"/>
            <w:tcBorders>
              <w:top w:val="nil"/>
              <w:left w:val="nil"/>
              <w:bottom w:val="nil"/>
              <w:right w:val="nil"/>
            </w:tcBorders>
            <w:shd w:val="clear" w:color="auto" w:fill="auto"/>
            <w:noWrap/>
            <w:vAlign w:val="bottom"/>
            <w:hideMark/>
          </w:tcPr>
          <w:p w14:paraId="10F69C6A"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0.86 (0.80,0.93)</w:t>
            </w:r>
          </w:p>
        </w:tc>
        <w:tc>
          <w:tcPr>
            <w:tcW w:w="2168" w:type="dxa"/>
            <w:tcBorders>
              <w:top w:val="nil"/>
              <w:left w:val="nil"/>
              <w:bottom w:val="nil"/>
              <w:right w:val="nil"/>
            </w:tcBorders>
            <w:shd w:val="clear" w:color="auto" w:fill="auto"/>
            <w:noWrap/>
            <w:vAlign w:val="bottom"/>
            <w:hideMark/>
          </w:tcPr>
          <w:p w14:paraId="5FDB42E2"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1.02 (0.94,1.11)</w:t>
            </w:r>
          </w:p>
        </w:tc>
        <w:tc>
          <w:tcPr>
            <w:tcW w:w="2681" w:type="dxa"/>
            <w:tcBorders>
              <w:top w:val="nil"/>
              <w:left w:val="nil"/>
              <w:bottom w:val="nil"/>
              <w:right w:val="nil"/>
            </w:tcBorders>
            <w:shd w:val="clear" w:color="auto" w:fill="auto"/>
            <w:noWrap/>
            <w:vAlign w:val="bottom"/>
            <w:hideMark/>
          </w:tcPr>
          <w:p w14:paraId="79A1B0AA"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r>
      <w:tr w:rsidR="00476143" w:rsidRPr="00662250" w14:paraId="17F8EC64" w14:textId="77777777" w:rsidTr="00A51373">
        <w:trPr>
          <w:trHeight w:val="260"/>
        </w:trPr>
        <w:tc>
          <w:tcPr>
            <w:tcW w:w="3124" w:type="dxa"/>
            <w:tcBorders>
              <w:top w:val="nil"/>
              <w:left w:val="nil"/>
              <w:bottom w:val="nil"/>
              <w:right w:val="nil"/>
            </w:tcBorders>
            <w:shd w:val="clear" w:color="auto" w:fill="auto"/>
            <w:noWrap/>
            <w:vAlign w:val="bottom"/>
            <w:hideMark/>
          </w:tcPr>
          <w:p w14:paraId="5B4A2807"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High cholesterol</w:t>
            </w:r>
          </w:p>
        </w:tc>
        <w:tc>
          <w:tcPr>
            <w:tcW w:w="2611" w:type="dxa"/>
            <w:tcBorders>
              <w:top w:val="nil"/>
              <w:left w:val="nil"/>
              <w:bottom w:val="nil"/>
              <w:right w:val="nil"/>
            </w:tcBorders>
            <w:shd w:val="clear" w:color="auto" w:fill="auto"/>
            <w:noWrap/>
            <w:vAlign w:val="bottom"/>
            <w:hideMark/>
          </w:tcPr>
          <w:p w14:paraId="46EE89BB"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c>
          <w:tcPr>
            <w:tcW w:w="2471" w:type="dxa"/>
            <w:tcBorders>
              <w:top w:val="nil"/>
              <w:left w:val="nil"/>
              <w:bottom w:val="nil"/>
              <w:right w:val="nil"/>
            </w:tcBorders>
            <w:shd w:val="clear" w:color="auto" w:fill="auto"/>
            <w:noWrap/>
            <w:vAlign w:val="bottom"/>
            <w:hideMark/>
          </w:tcPr>
          <w:p w14:paraId="4826A812"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c>
          <w:tcPr>
            <w:tcW w:w="2168" w:type="dxa"/>
            <w:tcBorders>
              <w:top w:val="nil"/>
              <w:left w:val="nil"/>
              <w:bottom w:val="nil"/>
              <w:right w:val="nil"/>
            </w:tcBorders>
            <w:shd w:val="clear" w:color="auto" w:fill="auto"/>
            <w:noWrap/>
            <w:vAlign w:val="bottom"/>
            <w:hideMark/>
          </w:tcPr>
          <w:p w14:paraId="0E0A8BEA"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c>
          <w:tcPr>
            <w:tcW w:w="2681" w:type="dxa"/>
            <w:tcBorders>
              <w:top w:val="nil"/>
              <w:left w:val="nil"/>
              <w:bottom w:val="nil"/>
              <w:right w:val="nil"/>
            </w:tcBorders>
            <w:shd w:val="clear" w:color="auto" w:fill="auto"/>
            <w:noWrap/>
            <w:vAlign w:val="bottom"/>
            <w:hideMark/>
          </w:tcPr>
          <w:p w14:paraId="45A64D86"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0.325</w:t>
            </w:r>
          </w:p>
        </w:tc>
      </w:tr>
      <w:tr w:rsidR="00476143" w:rsidRPr="00662250" w14:paraId="439B7E46" w14:textId="77777777" w:rsidTr="00A51373">
        <w:trPr>
          <w:trHeight w:val="260"/>
        </w:trPr>
        <w:tc>
          <w:tcPr>
            <w:tcW w:w="3124" w:type="dxa"/>
            <w:tcBorders>
              <w:top w:val="nil"/>
              <w:left w:val="nil"/>
              <w:bottom w:val="nil"/>
              <w:right w:val="nil"/>
            </w:tcBorders>
            <w:shd w:val="clear" w:color="auto" w:fill="auto"/>
            <w:noWrap/>
            <w:vAlign w:val="bottom"/>
            <w:hideMark/>
          </w:tcPr>
          <w:p w14:paraId="43918295"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No</w:t>
            </w:r>
          </w:p>
        </w:tc>
        <w:tc>
          <w:tcPr>
            <w:tcW w:w="2611" w:type="dxa"/>
            <w:tcBorders>
              <w:top w:val="nil"/>
              <w:left w:val="nil"/>
              <w:bottom w:val="nil"/>
              <w:right w:val="nil"/>
            </w:tcBorders>
            <w:shd w:val="clear" w:color="auto" w:fill="auto"/>
            <w:noWrap/>
            <w:vAlign w:val="bottom"/>
            <w:hideMark/>
          </w:tcPr>
          <w:p w14:paraId="404B6831"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471" w:type="dxa"/>
            <w:tcBorders>
              <w:top w:val="nil"/>
              <w:left w:val="nil"/>
              <w:bottom w:val="nil"/>
              <w:right w:val="nil"/>
            </w:tcBorders>
            <w:shd w:val="clear" w:color="auto" w:fill="auto"/>
            <w:noWrap/>
            <w:vAlign w:val="bottom"/>
            <w:hideMark/>
          </w:tcPr>
          <w:p w14:paraId="27E90661"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0.82 (0.76,0.89)</w:t>
            </w:r>
          </w:p>
        </w:tc>
        <w:tc>
          <w:tcPr>
            <w:tcW w:w="2168" w:type="dxa"/>
            <w:tcBorders>
              <w:top w:val="nil"/>
              <w:left w:val="nil"/>
              <w:bottom w:val="nil"/>
              <w:right w:val="nil"/>
            </w:tcBorders>
            <w:shd w:val="clear" w:color="auto" w:fill="auto"/>
            <w:noWrap/>
            <w:vAlign w:val="bottom"/>
            <w:hideMark/>
          </w:tcPr>
          <w:p w14:paraId="31A68444"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0.95 (0.87,1.03)</w:t>
            </w:r>
          </w:p>
        </w:tc>
        <w:tc>
          <w:tcPr>
            <w:tcW w:w="2681" w:type="dxa"/>
            <w:tcBorders>
              <w:top w:val="nil"/>
              <w:left w:val="nil"/>
              <w:bottom w:val="nil"/>
              <w:right w:val="nil"/>
            </w:tcBorders>
            <w:shd w:val="clear" w:color="auto" w:fill="auto"/>
            <w:noWrap/>
            <w:vAlign w:val="bottom"/>
            <w:hideMark/>
          </w:tcPr>
          <w:p w14:paraId="5C2CF40D"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r>
      <w:tr w:rsidR="00476143" w:rsidRPr="00662250" w14:paraId="48212264" w14:textId="77777777" w:rsidTr="00A51373">
        <w:trPr>
          <w:trHeight w:val="260"/>
        </w:trPr>
        <w:tc>
          <w:tcPr>
            <w:tcW w:w="3124" w:type="dxa"/>
            <w:tcBorders>
              <w:top w:val="nil"/>
              <w:left w:val="nil"/>
              <w:bottom w:val="nil"/>
              <w:right w:val="nil"/>
            </w:tcBorders>
            <w:shd w:val="clear" w:color="auto" w:fill="auto"/>
            <w:noWrap/>
            <w:vAlign w:val="bottom"/>
            <w:hideMark/>
          </w:tcPr>
          <w:p w14:paraId="3F481E51"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Yes</w:t>
            </w:r>
          </w:p>
        </w:tc>
        <w:tc>
          <w:tcPr>
            <w:tcW w:w="2611" w:type="dxa"/>
            <w:tcBorders>
              <w:top w:val="nil"/>
              <w:left w:val="nil"/>
              <w:bottom w:val="nil"/>
              <w:right w:val="nil"/>
            </w:tcBorders>
            <w:shd w:val="clear" w:color="auto" w:fill="auto"/>
            <w:noWrap/>
            <w:vAlign w:val="bottom"/>
            <w:hideMark/>
          </w:tcPr>
          <w:p w14:paraId="4CBFEFED"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471" w:type="dxa"/>
            <w:tcBorders>
              <w:top w:val="nil"/>
              <w:left w:val="nil"/>
              <w:bottom w:val="nil"/>
              <w:right w:val="nil"/>
            </w:tcBorders>
            <w:shd w:val="clear" w:color="auto" w:fill="auto"/>
            <w:noWrap/>
            <w:vAlign w:val="bottom"/>
            <w:hideMark/>
          </w:tcPr>
          <w:p w14:paraId="7A644384"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0.89 (0.77,1.02)</w:t>
            </w:r>
          </w:p>
        </w:tc>
        <w:tc>
          <w:tcPr>
            <w:tcW w:w="2168" w:type="dxa"/>
            <w:tcBorders>
              <w:top w:val="nil"/>
              <w:left w:val="nil"/>
              <w:bottom w:val="nil"/>
              <w:right w:val="nil"/>
            </w:tcBorders>
            <w:shd w:val="clear" w:color="auto" w:fill="auto"/>
            <w:noWrap/>
            <w:vAlign w:val="bottom"/>
            <w:hideMark/>
          </w:tcPr>
          <w:p w14:paraId="737F18C9"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1.08 (0.93,1.26)</w:t>
            </w:r>
          </w:p>
        </w:tc>
        <w:tc>
          <w:tcPr>
            <w:tcW w:w="2681" w:type="dxa"/>
            <w:tcBorders>
              <w:top w:val="nil"/>
              <w:left w:val="nil"/>
              <w:bottom w:val="nil"/>
              <w:right w:val="nil"/>
            </w:tcBorders>
            <w:shd w:val="clear" w:color="auto" w:fill="auto"/>
            <w:noWrap/>
            <w:vAlign w:val="bottom"/>
            <w:hideMark/>
          </w:tcPr>
          <w:p w14:paraId="6DE6BE58"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r>
      <w:tr w:rsidR="00476143" w:rsidRPr="00662250" w14:paraId="42F12CAC" w14:textId="77777777" w:rsidTr="00A51373">
        <w:trPr>
          <w:trHeight w:val="260"/>
        </w:trPr>
        <w:tc>
          <w:tcPr>
            <w:tcW w:w="3124" w:type="dxa"/>
            <w:tcBorders>
              <w:top w:val="nil"/>
              <w:left w:val="nil"/>
              <w:bottom w:val="nil"/>
              <w:right w:val="nil"/>
            </w:tcBorders>
            <w:shd w:val="clear" w:color="auto" w:fill="auto"/>
            <w:noWrap/>
            <w:vAlign w:val="bottom"/>
            <w:hideMark/>
          </w:tcPr>
          <w:p w14:paraId="3A3129E0"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Cardiovascular disease</w:t>
            </w:r>
          </w:p>
        </w:tc>
        <w:tc>
          <w:tcPr>
            <w:tcW w:w="2611" w:type="dxa"/>
            <w:tcBorders>
              <w:top w:val="nil"/>
              <w:left w:val="nil"/>
              <w:bottom w:val="nil"/>
              <w:right w:val="nil"/>
            </w:tcBorders>
            <w:shd w:val="clear" w:color="auto" w:fill="auto"/>
            <w:noWrap/>
            <w:vAlign w:val="bottom"/>
            <w:hideMark/>
          </w:tcPr>
          <w:p w14:paraId="0B203E29"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c>
          <w:tcPr>
            <w:tcW w:w="2471" w:type="dxa"/>
            <w:tcBorders>
              <w:top w:val="nil"/>
              <w:left w:val="nil"/>
              <w:bottom w:val="nil"/>
              <w:right w:val="nil"/>
            </w:tcBorders>
            <w:shd w:val="clear" w:color="auto" w:fill="auto"/>
            <w:noWrap/>
            <w:vAlign w:val="bottom"/>
            <w:hideMark/>
          </w:tcPr>
          <w:p w14:paraId="6EFD5ED1"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c>
          <w:tcPr>
            <w:tcW w:w="2168" w:type="dxa"/>
            <w:tcBorders>
              <w:top w:val="nil"/>
              <w:left w:val="nil"/>
              <w:bottom w:val="nil"/>
              <w:right w:val="nil"/>
            </w:tcBorders>
            <w:shd w:val="clear" w:color="auto" w:fill="auto"/>
            <w:noWrap/>
            <w:vAlign w:val="bottom"/>
            <w:hideMark/>
          </w:tcPr>
          <w:p w14:paraId="092B7369"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c>
          <w:tcPr>
            <w:tcW w:w="2681" w:type="dxa"/>
            <w:tcBorders>
              <w:top w:val="nil"/>
              <w:left w:val="nil"/>
              <w:bottom w:val="nil"/>
              <w:right w:val="nil"/>
            </w:tcBorders>
            <w:shd w:val="clear" w:color="auto" w:fill="auto"/>
            <w:noWrap/>
            <w:vAlign w:val="bottom"/>
            <w:hideMark/>
          </w:tcPr>
          <w:p w14:paraId="62F743CE"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0.575</w:t>
            </w:r>
          </w:p>
        </w:tc>
      </w:tr>
      <w:tr w:rsidR="00476143" w:rsidRPr="00662250" w14:paraId="235F5BA9" w14:textId="77777777" w:rsidTr="00A51373">
        <w:trPr>
          <w:trHeight w:val="260"/>
        </w:trPr>
        <w:tc>
          <w:tcPr>
            <w:tcW w:w="3124" w:type="dxa"/>
            <w:tcBorders>
              <w:top w:val="nil"/>
              <w:left w:val="nil"/>
              <w:bottom w:val="nil"/>
              <w:right w:val="nil"/>
            </w:tcBorders>
            <w:shd w:val="clear" w:color="auto" w:fill="auto"/>
            <w:noWrap/>
            <w:vAlign w:val="bottom"/>
            <w:hideMark/>
          </w:tcPr>
          <w:p w14:paraId="394B9F79"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No</w:t>
            </w:r>
          </w:p>
        </w:tc>
        <w:tc>
          <w:tcPr>
            <w:tcW w:w="2611" w:type="dxa"/>
            <w:tcBorders>
              <w:top w:val="nil"/>
              <w:left w:val="nil"/>
              <w:bottom w:val="nil"/>
              <w:right w:val="nil"/>
            </w:tcBorders>
            <w:shd w:val="clear" w:color="auto" w:fill="auto"/>
            <w:noWrap/>
            <w:vAlign w:val="bottom"/>
            <w:hideMark/>
          </w:tcPr>
          <w:p w14:paraId="2531A865"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471" w:type="dxa"/>
            <w:tcBorders>
              <w:top w:val="nil"/>
              <w:left w:val="nil"/>
              <w:bottom w:val="nil"/>
              <w:right w:val="nil"/>
            </w:tcBorders>
            <w:shd w:val="clear" w:color="auto" w:fill="auto"/>
            <w:noWrap/>
            <w:vAlign w:val="bottom"/>
            <w:hideMark/>
          </w:tcPr>
          <w:p w14:paraId="7D15F072"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0.82 (0.76,0.88)</w:t>
            </w:r>
          </w:p>
        </w:tc>
        <w:tc>
          <w:tcPr>
            <w:tcW w:w="2168" w:type="dxa"/>
            <w:tcBorders>
              <w:top w:val="nil"/>
              <w:left w:val="nil"/>
              <w:bottom w:val="nil"/>
              <w:right w:val="nil"/>
            </w:tcBorders>
            <w:shd w:val="clear" w:color="auto" w:fill="auto"/>
            <w:noWrap/>
            <w:vAlign w:val="bottom"/>
            <w:hideMark/>
          </w:tcPr>
          <w:p w14:paraId="4DB649BD"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0.97 (0.89,1.05)</w:t>
            </w:r>
          </w:p>
        </w:tc>
        <w:tc>
          <w:tcPr>
            <w:tcW w:w="2681" w:type="dxa"/>
            <w:tcBorders>
              <w:top w:val="nil"/>
              <w:left w:val="nil"/>
              <w:bottom w:val="nil"/>
              <w:right w:val="nil"/>
            </w:tcBorders>
            <w:shd w:val="clear" w:color="auto" w:fill="auto"/>
            <w:noWrap/>
            <w:vAlign w:val="bottom"/>
            <w:hideMark/>
          </w:tcPr>
          <w:p w14:paraId="6537A91B"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r>
      <w:tr w:rsidR="00476143" w:rsidRPr="00662250" w14:paraId="406C9598" w14:textId="77777777" w:rsidTr="00A51373">
        <w:trPr>
          <w:trHeight w:val="260"/>
        </w:trPr>
        <w:tc>
          <w:tcPr>
            <w:tcW w:w="3124" w:type="dxa"/>
            <w:tcBorders>
              <w:top w:val="nil"/>
              <w:left w:val="nil"/>
              <w:bottom w:val="nil"/>
              <w:right w:val="nil"/>
            </w:tcBorders>
            <w:shd w:val="clear" w:color="auto" w:fill="auto"/>
            <w:noWrap/>
            <w:vAlign w:val="bottom"/>
            <w:hideMark/>
          </w:tcPr>
          <w:p w14:paraId="1C4C169F"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Yes</w:t>
            </w:r>
          </w:p>
        </w:tc>
        <w:tc>
          <w:tcPr>
            <w:tcW w:w="2611" w:type="dxa"/>
            <w:tcBorders>
              <w:top w:val="nil"/>
              <w:left w:val="nil"/>
              <w:bottom w:val="nil"/>
              <w:right w:val="nil"/>
            </w:tcBorders>
            <w:shd w:val="clear" w:color="auto" w:fill="auto"/>
            <w:noWrap/>
            <w:vAlign w:val="bottom"/>
            <w:hideMark/>
          </w:tcPr>
          <w:p w14:paraId="2E0C9C64"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471" w:type="dxa"/>
            <w:tcBorders>
              <w:top w:val="nil"/>
              <w:left w:val="nil"/>
              <w:bottom w:val="nil"/>
              <w:right w:val="nil"/>
            </w:tcBorders>
            <w:shd w:val="clear" w:color="auto" w:fill="auto"/>
            <w:noWrap/>
            <w:vAlign w:val="bottom"/>
            <w:hideMark/>
          </w:tcPr>
          <w:p w14:paraId="34D87EDF"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0.90 (0.77,1.04)</w:t>
            </w:r>
          </w:p>
        </w:tc>
        <w:tc>
          <w:tcPr>
            <w:tcW w:w="2168" w:type="dxa"/>
            <w:tcBorders>
              <w:top w:val="nil"/>
              <w:left w:val="nil"/>
              <w:bottom w:val="nil"/>
              <w:right w:val="nil"/>
            </w:tcBorders>
            <w:shd w:val="clear" w:color="auto" w:fill="auto"/>
            <w:noWrap/>
            <w:vAlign w:val="bottom"/>
            <w:hideMark/>
          </w:tcPr>
          <w:p w14:paraId="708802FB"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1.02 (0.87,1.19)</w:t>
            </w:r>
          </w:p>
        </w:tc>
        <w:tc>
          <w:tcPr>
            <w:tcW w:w="2681" w:type="dxa"/>
            <w:tcBorders>
              <w:top w:val="nil"/>
              <w:left w:val="nil"/>
              <w:bottom w:val="nil"/>
              <w:right w:val="nil"/>
            </w:tcBorders>
            <w:shd w:val="clear" w:color="auto" w:fill="auto"/>
            <w:noWrap/>
            <w:vAlign w:val="bottom"/>
            <w:hideMark/>
          </w:tcPr>
          <w:p w14:paraId="2CE74C73"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r>
      <w:tr w:rsidR="00476143" w:rsidRPr="00662250" w14:paraId="2588E6C8" w14:textId="77777777" w:rsidTr="00A51373">
        <w:trPr>
          <w:trHeight w:val="260"/>
        </w:trPr>
        <w:tc>
          <w:tcPr>
            <w:tcW w:w="3124" w:type="dxa"/>
            <w:tcBorders>
              <w:top w:val="nil"/>
              <w:left w:val="nil"/>
              <w:bottom w:val="nil"/>
              <w:right w:val="nil"/>
            </w:tcBorders>
            <w:shd w:val="clear" w:color="auto" w:fill="auto"/>
            <w:noWrap/>
            <w:vAlign w:val="bottom"/>
            <w:hideMark/>
          </w:tcPr>
          <w:p w14:paraId="20B3BC71"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Chronic kidney disease</w:t>
            </w:r>
          </w:p>
        </w:tc>
        <w:tc>
          <w:tcPr>
            <w:tcW w:w="2611" w:type="dxa"/>
            <w:tcBorders>
              <w:top w:val="nil"/>
              <w:left w:val="nil"/>
              <w:bottom w:val="nil"/>
              <w:right w:val="nil"/>
            </w:tcBorders>
            <w:shd w:val="clear" w:color="auto" w:fill="auto"/>
            <w:noWrap/>
            <w:vAlign w:val="bottom"/>
            <w:hideMark/>
          </w:tcPr>
          <w:p w14:paraId="2A50F4D2"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c>
          <w:tcPr>
            <w:tcW w:w="2471" w:type="dxa"/>
            <w:tcBorders>
              <w:top w:val="nil"/>
              <w:left w:val="nil"/>
              <w:bottom w:val="nil"/>
              <w:right w:val="nil"/>
            </w:tcBorders>
            <w:shd w:val="clear" w:color="auto" w:fill="auto"/>
            <w:noWrap/>
            <w:vAlign w:val="bottom"/>
            <w:hideMark/>
          </w:tcPr>
          <w:p w14:paraId="7ECCF7D9"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c>
          <w:tcPr>
            <w:tcW w:w="2168" w:type="dxa"/>
            <w:tcBorders>
              <w:top w:val="nil"/>
              <w:left w:val="nil"/>
              <w:bottom w:val="nil"/>
              <w:right w:val="nil"/>
            </w:tcBorders>
            <w:shd w:val="clear" w:color="auto" w:fill="auto"/>
            <w:noWrap/>
            <w:vAlign w:val="bottom"/>
            <w:hideMark/>
          </w:tcPr>
          <w:p w14:paraId="184D3EB0"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c>
          <w:tcPr>
            <w:tcW w:w="2681" w:type="dxa"/>
            <w:tcBorders>
              <w:top w:val="nil"/>
              <w:left w:val="nil"/>
              <w:bottom w:val="nil"/>
              <w:right w:val="nil"/>
            </w:tcBorders>
            <w:shd w:val="clear" w:color="auto" w:fill="auto"/>
            <w:noWrap/>
            <w:vAlign w:val="bottom"/>
            <w:hideMark/>
          </w:tcPr>
          <w:p w14:paraId="666AAD58"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0.908</w:t>
            </w:r>
          </w:p>
        </w:tc>
      </w:tr>
      <w:tr w:rsidR="00476143" w:rsidRPr="00662250" w14:paraId="4196908A" w14:textId="77777777" w:rsidTr="00A51373">
        <w:trPr>
          <w:trHeight w:val="260"/>
        </w:trPr>
        <w:tc>
          <w:tcPr>
            <w:tcW w:w="3124" w:type="dxa"/>
            <w:tcBorders>
              <w:top w:val="nil"/>
              <w:left w:val="nil"/>
              <w:bottom w:val="nil"/>
              <w:right w:val="nil"/>
            </w:tcBorders>
            <w:shd w:val="clear" w:color="auto" w:fill="auto"/>
            <w:noWrap/>
            <w:vAlign w:val="bottom"/>
            <w:hideMark/>
          </w:tcPr>
          <w:p w14:paraId="100A4A05"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No</w:t>
            </w:r>
          </w:p>
        </w:tc>
        <w:tc>
          <w:tcPr>
            <w:tcW w:w="2611" w:type="dxa"/>
            <w:tcBorders>
              <w:top w:val="nil"/>
              <w:left w:val="nil"/>
              <w:bottom w:val="nil"/>
              <w:right w:val="nil"/>
            </w:tcBorders>
            <w:shd w:val="clear" w:color="auto" w:fill="auto"/>
            <w:noWrap/>
            <w:vAlign w:val="bottom"/>
            <w:hideMark/>
          </w:tcPr>
          <w:p w14:paraId="75C6609A"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471" w:type="dxa"/>
            <w:tcBorders>
              <w:top w:val="nil"/>
              <w:left w:val="nil"/>
              <w:bottom w:val="nil"/>
              <w:right w:val="nil"/>
            </w:tcBorders>
            <w:shd w:val="clear" w:color="auto" w:fill="auto"/>
            <w:noWrap/>
            <w:vAlign w:val="bottom"/>
            <w:hideMark/>
          </w:tcPr>
          <w:p w14:paraId="5674FC64"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0.84 (0.78,0.91)</w:t>
            </w:r>
          </w:p>
        </w:tc>
        <w:tc>
          <w:tcPr>
            <w:tcW w:w="2168" w:type="dxa"/>
            <w:tcBorders>
              <w:top w:val="nil"/>
              <w:left w:val="nil"/>
              <w:bottom w:val="nil"/>
              <w:right w:val="nil"/>
            </w:tcBorders>
            <w:shd w:val="clear" w:color="auto" w:fill="auto"/>
            <w:noWrap/>
            <w:vAlign w:val="bottom"/>
            <w:hideMark/>
          </w:tcPr>
          <w:p w14:paraId="61035953"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0.99 (0.91,1.08)</w:t>
            </w:r>
          </w:p>
        </w:tc>
        <w:tc>
          <w:tcPr>
            <w:tcW w:w="2681" w:type="dxa"/>
            <w:tcBorders>
              <w:top w:val="nil"/>
              <w:left w:val="nil"/>
              <w:bottom w:val="nil"/>
              <w:right w:val="nil"/>
            </w:tcBorders>
            <w:shd w:val="clear" w:color="auto" w:fill="auto"/>
            <w:noWrap/>
            <w:vAlign w:val="bottom"/>
            <w:hideMark/>
          </w:tcPr>
          <w:p w14:paraId="5886AC8D"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r>
      <w:tr w:rsidR="00476143" w:rsidRPr="00662250" w14:paraId="6723BD44" w14:textId="77777777" w:rsidTr="00A51373">
        <w:trPr>
          <w:trHeight w:val="260"/>
        </w:trPr>
        <w:tc>
          <w:tcPr>
            <w:tcW w:w="3124" w:type="dxa"/>
            <w:tcBorders>
              <w:top w:val="nil"/>
              <w:left w:val="nil"/>
              <w:bottom w:val="single" w:sz="4" w:space="0" w:color="auto"/>
              <w:right w:val="nil"/>
            </w:tcBorders>
            <w:shd w:val="clear" w:color="auto" w:fill="auto"/>
            <w:noWrap/>
            <w:vAlign w:val="bottom"/>
            <w:hideMark/>
          </w:tcPr>
          <w:p w14:paraId="4833C683"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Yes</w:t>
            </w:r>
          </w:p>
        </w:tc>
        <w:tc>
          <w:tcPr>
            <w:tcW w:w="2611" w:type="dxa"/>
            <w:tcBorders>
              <w:top w:val="nil"/>
              <w:left w:val="nil"/>
              <w:bottom w:val="single" w:sz="4" w:space="0" w:color="auto"/>
              <w:right w:val="nil"/>
            </w:tcBorders>
            <w:shd w:val="clear" w:color="auto" w:fill="auto"/>
            <w:noWrap/>
            <w:vAlign w:val="bottom"/>
            <w:hideMark/>
          </w:tcPr>
          <w:p w14:paraId="05537B44"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471" w:type="dxa"/>
            <w:tcBorders>
              <w:top w:val="nil"/>
              <w:left w:val="nil"/>
              <w:bottom w:val="single" w:sz="4" w:space="0" w:color="auto"/>
              <w:right w:val="nil"/>
            </w:tcBorders>
            <w:shd w:val="clear" w:color="auto" w:fill="auto"/>
            <w:noWrap/>
            <w:vAlign w:val="bottom"/>
            <w:hideMark/>
          </w:tcPr>
          <w:p w14:paraId="6EAC93DA"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0.87 (0.76,1.01)</w:t>
            </w:r>
          </w:p>
        </w:tc>
        <w:tc>
          <w:tcPr>
            <w:tcW w:w="2168" w:type="dxa"/>
            <w:tcBorders>
              <w:top w:val="nil"/>
              <w:left w:val="nil"/>
              <w:bottom w:val="single" w:sz="4" w:space="0" w:color="auto"/>
              <w:right w:val="nil"/>
            </w:tcBorders>
            <w:shd w:val="clear" w:color="auto" w:fill="auto"/>
            <w:noWrap/>
            <w:vAlign w:val="bottom"/>
            <w:hideMark/>
          </w:tcPr>
          <w:p w14:paraId="6DB0FC37"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1.02 (0.87,1.19)</w:t>
            </w:r>
          </w:p>
        </w:tc>
        <w:tc>
          <w:tcPr>
            <w:tcW w:w="2681" w:type="dxa"/>
            <w:tcBorders>
              <w:top w:val="nil"/>
              <w:left w:val="nil"/>
              <w:bottom w:val="single" w:sz="4" w:space="0" w:color="auto"/>
              <w:right w:val="nil"/>
            </w:tcBorders>
            <w:shd w:val="clear" w:color="auto" w:fill="auto"/>
            <w:noWrap/>
            <w:vAlign w:val="bottom"/>
            <w:hideMark/>
          </w:tcPr>
          <w:p w14:paraId="39C8CB15"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r>
    </w:tbl>
    <w:p w14:paraId="6120D555" w14:textId="400E8B7B" w:rsidR="00476143" w:rsidRPr="006C06C5" w:rsidRDefault="00476143" w:rsidP="00476143">
      <w:pPr>
        <w:adjustRightInd w:val="0"/>
        <w:snapToGrid w:val="0"/>
        <w:rPr>
          <w:rFonts w:ascii="Times New Roman" w:eastAsia="等线" w:hAnsi="Times New Roman" w:cs="Times New Roman"/>
          <w:color w:val="000000"/>
          <w:kern w:val="0"/>
          <w:sz w:val="24"/>
        </w:rPr>
      </w:pPr>
      <w:r w:rsidRPr="008C0A6E">
        <w:rPr>
          <w:rFonts w:ascii="Times New Roman" w:hAnsi="Times New Roman" w:cs="Times New Roman"/>
          <w:sz w:val="24"/>
          <w:vertAlign w:val="superscript"/>
        </w:rPr>
        <w:t>*</w:t>
      </w:r>
      <w:r w:rsidRPr="008C0A6E">
        <w:rPr>
          <w:rFonts w:ascii="Times New Roman" w:hAnsi="Times New Roman" w:cs="Times New Roman"/>
        </w:rPr>
        <w:t xml:space="preserve"> </w:t>
      </w:r>
      <w:r w:rsidRPr="008C0A6E">
        <w:rPr>
          <w:rFonts w:ascii="Times New Roman" w:eastAsia="等线" w:hAnsi="Times New Roman" w:cs="Times New Roman"/>
          <w:color w:val="000000"/>
          <w:kern w:val="0"/>
          <w:sz w:val="24"/>
        </w:rPr>
        <w:t>Adjusted for age, sex, ethnicity, body mass index, healthy diet score, income, employment, education level, Townsend deprivation index, smoking status, alcohol drinking, optimal physical activity, hypertension, diabetes mellitus, high cholesterol, chronic kidney disease, and cardiovascular disease</w:t>
      </w:r>
    </w:p>
    <w:p w14:paraId="43A512D8" w14:textId="77777777" w:rsidR="00476143" w:rsidRDefault="00476143" w:rsidP="00476143">
      <w:pPr>
        <w:widowControl/>
        <w:jc w:val="left"/>
        <w:rPr>
          <w:rFonts w:ascii="Times New Roman" w:hAnsi="Times New Roman" w:cs="Times New Roman"/>
          <w:b/>
        </w:rPr>
      </w:pPr>
      <w:r>
        <w:rPr>
          <w:rFonts w:ascii="Times New Roman" w:hAnsi="Times New Roman" w:cs="Times New Roman"/>
          <w:b/>
        </w:rPr>
        <w:br w:type="page"/>
      </w:r>
    </w:p>
    <w:p w14:paraId="2ED0B0B3" w14:textId="68804986" w:rsidR="00476143" w:rsidRDefault="00476143" w:rsidP="00476143">
      <w:pPr>
        <w:pStyle w:val="2"/>
        <w:rPr>
          <w:rFonts w:ascii="Times New Roman" w:hAnsi="Times New Roman" w:cs="Times New Roman"/>
          <w:bCs w:val="0"/>
          <w:sz w:val="24"/>
          <w:szCs w:val="24"/>
        </w:rPr>
      </w:pPr>
      <w:r w:rsidRPr="008C0A6E">
        <w:rPr>
          <w:rFonts w:ascii="Times New Roman" w:hAnsi="Times New Roman" w:cs="Times New Roman"/>
          <w:bCs w:val="0"/>
          <w:sz w:val="24"/>
          <w:szCs w:val="24"/>
        </w:rPr>
        <w:lastRenderedPageBreak/>
        <w:t>Table S</w:t>
      </w:r>
      <w:r>
        <w:rPr>
          <w:rFonts w:ascii="Times New Roman" w:hAnsi="Times New Roman" w:cs="Times New Roman"/>
          <w:bCs w:val="0"/>
          <w:sz w:val="24"/>
          <w:szCs w:val="24"/>
        </w:rPr>
        <w:t>3</w:t>
      </w:r>
      <w:r w:rsidRPr="008C0A6E">
        <w:rPr>
          <w:rFonts w:ascii="Times New Roman" w:hAnsi="Times New Roman" w:cs="Times New Roman"/>
          <w:bCs w:val="0"/>
          <w:sz w:val="24"/>
          <w:szCs w:val="24"/>
        </w:rPr>
        <w:t xml:space="preserve">. Relationship of </w:t>
      </w:r>
      <w:r w:rsidRPr="00662250">
        <w:rPr>
          <w:rFonts w:ascii="Times New Roman" w:hAnsi="Times New Roman" w:cs="Times New Roman"/>
          <w:bCs w:val="0"/>
          <w:sz w:val="24"/>
          <w:szCs w:val="24"/>
        </w:rPr>
        <w:t>coffee consumption with different additives (</w:t>
      </w:r>
      <w:r>
        <w:rPr>
          <w:rFonts w:ascii="Times New Roman" w:hAnsi="Times New Roman" w:cs="Times New Roman"/>
          <w:bCs w:val="0"/>
          <w:sz w:val="24"/>
          <w:szCs w:val="24"/>
        </w:rPr>
        <w:t xml:space="preserve">unsweetened or </w:t>
      </w:r>
      <w:r w:rsidRPr="00662250">
        <w:rPr>
          <w:rFonts w:ascii="Times New Roman" w:hAnsi="Times New Roman" w:cs="Times New Roman"/>
          <w:bCs w:val="0"/>
          <w:sz w:val="24"/>
          <w:szCs w:val="24"/>
        </w:rPr>
        <w:t>sweetener) (versus no coffee consumption) with risk of new-onset acute kidney injury</w:t>
      </w:r>
      <w:r w:rsidRPr="008C0A6E">
        <w:rPr>
          <w:rFonts w:ascii="Times New Roman" w:hAnsi="Times New Roman" w:cs="Times New Roman"/>
          <w:bCs w:val="0"/>
          <w:sz w:val="24"/>
          <w:szCs w:val="24"/>
        </w:rPr>
        <w:t xml:space="preserve"> </w:t>
      </w:r>
      <w:r>
        <w:rPr>
          <w:rFonts w:ascii="Times New Roman" w:hAnsi="Times New Roman" w:cs="Times New Roman"/>
          <w:bCs w:val="0"/>
          <w:sz w:val="24"/>
          <w:szCs w:val="24"/>
        </w:rPr>
        <w:t xml:space="preserve">stratified by </w:t>
      </w:r>
      <w:r w:rsidRPr="00662250">
        <w:rPr>
          <w:rFonts w:ascii="Times New Roman" w:hAnsi="Times New Roman" w:cs="Times New Roman"/>
          <w:bCs w:val="0"/>
          <w:sz w:val="24"/>
          <w:szCs w:val="24"/>
        </w:rPr>
        <w:t>weighted genetic caffeine metabolism score</w:t>
      </w:r>
      <w:r>
        <w:rPr>
          <w:rFonts w:ascii="Times New Roman" w:hAnsi="Times New Roman" w:cs="Times New Roman"/>
          <w:bCs w:val="0"/>
          <w:sz w:val="24"/>
          <w:szCs w:val="24"/>
        </w:rPr>
        <w:t xml:space="preserve"> (wCMSG</w:t>
      </w:r>
      <w:proofErr w:type="gramStart"/>
      <w:r>
        <w:rPr>
          <w:rFonts w:ascii="Times New Roman" w:hAnsi="Times New Roman" w:cs="Times New Roman"/>
          <w:bCs w:val="0"/>
          <w:sz w:val="24"/>
          <w:szCs w:val="24"/>
        </w:rPr>
        <w:t>4)</w:t>
      </w:r>
      <w:r w:rsidRPr="008C0A6E">
        <w:rPr>
          <w:rFonts w:ascii="Times New Roman" w:hAnsi="Times New Roman" w:cs="Times New Roman"/>
          <w:bCs w:val="0"/>
          <w:sz w:val="24"/>
          <w:szCs w:val="24"/>
        </w:rPr>
        <w:t>*</w:t>
      </w:r>
      <w:proofErr w:type="gramEnd"/>
    </w:p>
    <w:tbl>
      <w:tblPr>
        <w:tblW w:w="13860" w:type="dxa"/>
        <w:tblLook w:val="04A0" w:firstRow="1" w:lastRow="0" w:firstColumn="1" w:lastColumn="0" w:noHBand="0" w:noVBand="1"/>
      </w:tblPr>
      <w:tblGrid>
        <w:gridCol w:w="3317"/>
        <w:gridCol w:w="2772"/>
        <w:gridCol w:w="2623"/>
        <w:gridCol w:w="2302"/>
        <w:gridCol w:w="2846"/>
      </w:tblGrid>
      <w:tr w:rsidR="00476143" w:rsidRPr="00662250" w14:paraId="48CE09D0" w14:textId="77777777" w:rsidTr="00A51373">
        <w:trPr>
          <w:trHeight w:val="243"/>
        </w:trPr>
        <w:tc>
          <w:tcPr>
            <w:tcW w:w="3317" w:type="dxa"/>
            <w:tcBorders>
              <w:top w:val="single" w:sz="4" w:space="0" w:color="auto"/>
              <w:left w:val="nil"/>
              <w:bottom w:val="single" w:sz="4" w:space="0" w:color="auto"/>
              <w:right w:val="nil"/>
            </w:tcBorders>
            <w:shd w:val="clear" w:color="auto" w:fill="auto"/>
            <w:noWrap/>
            <w:vAlign w:val="bottom"/>
            <w:hideMark/>
          </w:tcPr>
          <w:p w14:paraId="1717A0C4" w14:textId="77777777" w:rsidR="00476143" w:rsidRPr="00662250" w:rsidRDefault="00476143" w:rsidP="00A51373">
            <w:pPr>
              <w:widowControl/>
              <w:jc w:val="left"/>
              <w:rPr>
                <w:rFonts w:ascii="Times New Roman" w:eastAsia="等线" w:hAnsi="Times New Roman" w:cs="Times New Roman"/>
                <w:b/>
                <w:color w:val="000000"/>
                <w:kern w:val="0"/>
                <w:sz w:val="24"/>
                <w:szCs w:val="24"/>
              </w:rPr>
            </w:pPr>
            <w:r w:rsidRPr="00662250">
              <w:rPr>
                <w:rFonts w:ascii="Times New Roman" w:eastAsia="等线" w:hAnsi="Times New Roman" w:cs="Times New Roman"/>
                <w:b/>
                <w:color w:val="000000"/>
                <w:kern w:val="0"/>
                <w:sz w:val="24"/>
                <w:szCs w:val="24"/>
              </w:rPr>
              <w:t>Subgroups</w:t>
            </w:r>
          </w:p>
        </w:tc>
        <w:tc>
          <w:tcPr>
            <w:tcW w:w="2772" w:type="dxa"/>
            <w:tcBorders>
              <w:top w:val="single" w:sz="4" w:space="0" w:color="auto"/>
              <w:left w:val="nil"/>
              <w:bottom w:val="single" w:sz="4" w:space="0" w:color="auto"/>
              <w:right w:val="nil"/>
            </w:tcBorders>
            <w:shd w:val="clear" w:color="auto" w:fill="auto"/>
            <w:noWrap/>
            <w:vAlign w:val="bottom"/>
            <w:hideMark/>
          </w:tcPr>
          <w:p w14:paraId="007F3B99" w14:textId="77777777" w:rsidR="00476143" w:rsidRPr="00662250" w:rsidRDefault="00476143" w:rsidP="00A51373">
            <w:pPr>
              <w:widowControl/>
              <w:jc w:val="left"/>
              <w:rPr>
                <w:rFonts w:ascii="Times New Roman" w:eastAsia="等线" w:hAnsi="Times New Roman" w:cs="Times New Roman"/>
                <w:b/>
                <w:color w:val="000000"/>
                <w:kern w:val="0"/>
                <w:sz w:val="24"/>
                <w:szCs w:val="24"/>
              </w:rPr>
            </w:pPr>
            <w:r w:rsidRPr="00662250">
              <w:rPr>
                <w:rFonts w:ascii="Times New Roman" w:eastAsia="等线" w:hAnsi="Times New Roman" w:cs="Times New Roman"/>
                <w:b/>
                <w:color w:val="000000"/>
                <w:kern w:val="0"/>
                <w:sz w:val="24"/>
                <w:szCs w:val="24"/>
              </w:rPr>
              <w:t>Non-coffee consumers</w:t>
            </w:r>
          </w:p>
        </w:tc>
        <w:tc>
          <w:tcPr>
            <w:tcW w:w="2623" w:type="dxa"/>
            <w:tcBorders>
              <w:top w:val="single" w:sz="4" w:space="0" w:color="auto"/>
              <w:left w:val="nil"/>
              <w:bottom w:val="single" w:sz="4" w:space="0" w:color="auto"/>
              <w:right w:val="nil"/>
            </w:tcBorders>
            <w:shd w:val="clear" w:color="auto" w:fill="auto"/>
            <w:noWrap/>
            <w:vAlign w:val="bottom"/>
            <w:hideMark/>
          </w:tcPr>
          <w:p w14:paraId="2C1E1F7F" w14:textId="77777777" w:rsidR="00476143" w:rsidRPr="00662250" w:rsidRDefault="00476143" w:rsidP="00A51373">
            <w:pPr>
              <w:widowControl/>
              <w:jc w:val="left"/>
              <w:rPr>
                <w:rFonts w:ascii="Times New Roman" w:eastAsia="等线" w:hAnsi="Times New Roman" w:cs="Times New Roman"/>
                <w:b/>
                <w:color w:val="000000"/>
                <w:kern w:val="0"/>
                <w:sz w:val="24"/>
                <w:szCs w:val="24"/>
              </w:rPr>
            </w:pPr>
            <w:r w:rsidRPr="00662250">
              <w:rPr>
                <w:rFonts w:ascii="Times New Roman" w:eastAsia="等线" w:hAnsi="Times New Roman" w:cs="Times New Roman"/>
                <w:b/>
                <w:color w:val="000000"/>
                <w:kern w:val="0"/>
                <w:sz w:val="24"/>
                <w:szCs w:val="24"/>
              </w:rPr>
              <w:t>Unsweetened coffee</w:t>
            </w:r>
          </w:p>
        </w:tc>
        <w:tc>
          <w:tcPr>
            <w:tcW w:w="2302" w:type="dxa"/>
            <w:tcBorders>
              <w:top w:val="single" w:sz="4" w:space="0" w:color="auto"/>
              <w:left w:val="nil"/>
              <w:bottom w:val="single" w:sz="4" w:space="0" w:color="auto"/>
              <w:right w:val="nil"/>
            </w:tcBorders>
            <w:shd w:val="clear" w:color="auto" w:fill="auto"/>
            <w:noWrap/>
            <w:vAlign w:val="bottom"/>
            <w:hideMark/>
          </w:tcPr>
          <w:p w14:paraId="1AAB067C" w14:textId="77777777" w:rsidR="00476143" w:rsidRPr="00662250" w:rsidRDefault="00476143" w:rsidP="00A51373">
            <w:pPr>
              <w:widowControl/>
              <w:jc w:val="left"/>
              <w:rPr>
                <w:rFonts w:ascii="Times New Roman" w:eastAsia="等线" w:hAnsi="Times New Roman" w:cs="Times New Roman"/>
                <w:b/>
                <w:color w:val="000000"/>
                <w:kern w:val="0"/>
                <w:sz w:val="24"/>
                <w:szCs w:val="24"/>
              </w:rPr>
            </w:pPr>
            <w:r w:rsidRPr="00662250">
              <w:rPr>
                <w:rFonts w:ascii="Times New Roman" w:eastAsia="等线" w:hAnsi="Times New Roman" w:cs="Times New Roman"/>
                <w:b/>
                <w:color w:val="000000"/>
                <w:kern w:val="0"/>
                <w:sz w:val="24"/>
                <w:szCs w:val="24"/>
              </w:rPr>
              <w:t>Sweetened coffee</w:t>
            </w:r>
          </w:p>
        </w:tc>
        <w:tc>
          <w:tcPr>
            <w:tcW w:w="2846" w:type="dxa"/>
            <w:tcBorders>
              <w:top w:val="single" w:sz="4" w:space="0" w:color="auto"/>
              <w:left w:val="nil"/>
              <w:bottom w:val="single" w:sz="4" w:space="0" w:color="auto"/>
              <w:right w:val="nil"/>
            </w:tcBorders>
            <w:shd w:val="clear" w:color="auto" w:fill="auto"/>
            <w:noWrap/>
            <w:vAlign w:val="bottom"/>
            <w:hideMark/>
          </w:tcPr>
          <w:p w14:paraId="2E247CA1" w14:textId="77777777" w:rsidR="00476143" w:rsidRPr="00662250" w:rsidRDefault="00476143" w:rsidP="00A51373">
            <w:pPr>
              <w:widowControl/>
              <w:jc w:val="left"/>
              <w:rPr>
                <w:rFonts w:ascii="Times New Roman" w:eastAsia="等线" w:hAnsi="Times New Roman" w:cs="Times New Roman"/>
                <w:b/>
                <w:color w:val="000000"/>
                <w:kern w:val="0"/>
                <w:sz w:val="24"/>
                <w:szCs w:val="24"/>
              </w:rPr>
            </w:pPr>
            <w:r w:rsidRPr="00662250">
              <w:rPr>
                <w:rFonts w:ascii="Times New Roman" w:eastAsia="等线" w:hAnsi="Times New Roman" w:cs="Times New Roman"/>
                <w:b/>
                <w:color w:val="000000"/>
                <w:kern w:val="0"/>
                <w:sz w:val="24"/>
                <w:szCs w:val="24"/>
              </w:rPr>
              <w:t>P value for interaction</w:t>
            </w:r>
          </w:p>
        </w:tc>
      </w:tr>
      <w:tr w:rsidR="00476143" w:rsidRPr="00662250" w14:paraId="3395A335" w14:textId="77777777" w:rsidTr="00A51373">
        <w:trPr>
          <w:trHeight w:val="243"/>
        </w:trPr>
        <w:tc>
          <w:tcPr>
            <w:tcW w:w="3317" w:type="dxa"/>
            <w:tcBorders>
              <w:top w:val="nil"/>
              <w:left w:val="nil"/>
              <w:bottom w:val="nil"/>
              <w:right w:val="nil"/>
            </w:tcBorders>
            <w:shd w:val="clear" w:color="auto" w:fill="auto"/>
            <w:noWrap/>
            <w:vAlign w:val="bottom"/>
            <w:hideMark/>
          </w:tcPr>
          <w:p w14:paraId="235B402D"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wCMSG4</w:t>
            </w:r>
          </w:p>
        </w:tc>
        <w:tc>
          <w:tcPr>
            <w:tcW w:w="2772" w:type="dxa"/>
            <w:tcBorders>
              <w:top w:val="nil"/>
              <w:left w:val="nil"/>
              <w:bottom w:val="nil"/>
              <w:right w:val="nil"/>
            </w:tcBorders>
            <w:shd w:val="clear" w:color="auto" w:fill="auto"/>
            <w:noWrap/>
            <w:vAlign w:val="bottom"/>
            <w:hideMark/>
          </w:tcPr>
          <w:p w14:paraId="7EB9C4C7"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c>
          <w:tcPr>
            <w:tcW w:w="2623" w:type="dxa"/>
            <w:tcBorders>
              <w:top w:val="nil"/>
              <w:left w:val="nil"/>
              <w:bottom w:val="nil"/>
              <w:right w:val="nil"/>
            </w:tcBorders>
            <w:shd w:val="clear" w:color="auto" w:fill="auto"/>
            <w:noWrap/>
            <w:vAlign w:val="bottom"/>
            <w:hideMark/>
          </w:tcPr>
          <w:p w14:paraId="37BEFC9B"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c>
          <w:tcPr>
            <w:tcW w:w="2302" w:type="dxa"/>
            <w:tcBorders>
              <w:top w:val="nil"/>
              <w:left w:val="nil"/>
              <w:bottom w:val="nil"/>
              <w:right w:val="nil"/>
            </w:tcBorders>
            <w:shd w:val="clear" w:color="auto" w:fill="auto"/>
            <w:noWrap/>
            <w:vAlign w:val="bottom"/>
            <w:hideMark/>
          </w:tcPr>
          <w:p w14:paraId="34ED98F5"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c>
          <w:tcPr>
            <w:tcW w:w="2846" w:type="dxa"/>
            <w:tcBorders>
              <w:top w:val="nil"/>
              <w:left w:val="nil"/>
              <w:bottom w:val="nil"/>
              <w:right w:val="nil"/>
            </w:tcBorders>
            <w:shd w:val="clear" w:color="auto" w:fill="auto"/>
            <w:noWrap/>
            <w:vAlign w:val="bottom"/>
            <w:hideMark/>
          </w:tcPr>
          <w:p w14:paraId="1A11AFE5"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0.736</w:t>
            </w:r>
          </w:p>
        </w:tc>
      </w:tr>
      <w:tr w:rsidR="00476143" w:rsidRPr="00662250" w14:paraId="5AFC5FBB" w14:textId="77777777" w:rsidTr="00A51373">
        <w:trPr>
          <w:trHeight w:val="243"/>
        </w:trPr>
        <w:tc>
          <w:tcPr>
            <w:tcW w:w="3317" w:type="dxa"/>
            <w:tcBorders>
              <w:top w:val="nil"/>
              <w:left w:val="nil"/>
              <w:bottom w:val="nil"/>
              <w:right w:val="nil"/>
            </w:tcBorders>
            <w:shd w:val="clear" w:color="auto" w:fill="auto"/>
            <w:noWrap/>
            <w:vAlign w:val="bottom"/>
            <w:hideMark/>
          </w:tcPr>
          <w:p w14:paraId="0EA2F8E1"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T1</w:t>
            </w:r>
          </w:p>
        </w:tc>
        <w:tc>
          <w:tcPr>
            <w:tcW w:w="2772" w:type="dxa"/>
            <w:tcBorders>
              <w:top w:val="nil"/>
              <w:left w:val="nil"/>
              <w:bottom w:val="nil"/>
              <w:right w:val="nil"/>
            </w:tcBorders>
            <w:shd w:val="clear" w:color="auto" w:fill="auto"/>
            <w:noWrap/>
            <w:vAlign w:val="bottom"/>
            <w:hideMark/>
          </w:tcPr>
          <w:p w14:paraId="1D32944D"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623" w:type="dxa"/>
            <w:tcBorders>
              <w:top w:val="nil"/>
              <w:left w:val="nil"/>
              <w:bottom w:val="nil"/>
              <w:right w:val="nil"/>
            </w:tcBorders>
            <w:shd w:val="clear" w:color="auto" w:fill="auto"/>
            <w:noWrap/>
            <w:vAlign w:val="bottom"/>
            <w:hideMark/>
          </w:tcPr>
          <w:p w14:paraId="3870092B"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0.78 (0.70,0.87)</w:t>
            </w:r>
          </w:p>
        </w:tc>
        <w:tc>
          <w:tcPr>
            <w:tcW w:w="2302" w:type="dxa"/>
            <w:tcBorders>
              <w:top w:val="nil"/>
              <w:left w:val="nil"/>
              <w:bottom w:val="nil"/>
              <w:right w:val="nil"/>
            </w:tcBorders>
            <w:shd w:val="clear" w:color="auto" w:fill="auto"/>
            <w:noWrap/>
            <w:vAlign w:val="bottom"/>
            <w:hideMark/>
          </w:tcPr>
          <w:p w14:paraId="3D1C7D21"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0.95 (0.84,1.07)</w:t>
            </w:r>
          </w:p>
        </w:tc>
        <w:tc>
          <w:tcPr>
            <w:tcW w:w="2846" w:type="dxa"/>
            <w:tcBorders>
              <w:top w:val="nil"/>
              <w:left w:val="nil"/>
              <w:bottom w:val="nil"/>
              <w:right w:val="nil"/>
            </w:tcBorders>
            <w:shd w:val="clear" w:color="auto" w:fill="auto"/>
            <w:noWrap/>
            <w:vAlign w:val="bottom"/>
            <w:hideMark/>
          </w:tcPr>
          <w:p w14:paraId="08F931E9"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r>
      <w:tr w:rsidR="00476143" w:rsidRPr="00662250" w14:paraId="6C4B96CB" w14:textId="77777777" w:rsidTr="00A51373">
        <w:trPr>
          <w:trHeight w:val="243"/>
        </w:trPr>
        <w:tc>
          <w:tcPr>
            <w:tcW w:w="3317" w:type="dxa"/>
            <w:tcBorders>
              <w:top w:val="nil"/>
              <w:left w:val="nil"/>
              <w:bottom w:val="nil"/>
              <w:right w:val="nil"/>
            </w:tcBorders>
            <w:shd w:val="clear" w:color="auto" w:fill="auto"/>
            <w:noWrap/>
            <w:vAlign w:val="bottom"/>
            <w:hideMark/>
          </w:tcPr>
          <w:p w14:paraId="1EF16998"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T2</w:t>
            </w:r>
          </w:p>
        </w:tc>
        <w:tc>
          <w:tcPr>
            <w:tcW w:w="2772" w:type="dxa"/>
            <w:tcBorders>
              <w:top w:val="nil"/>
              <w:left w:val="nil"/>
              <w:bottom w:val="nil"/>
              <w:right w:val="nil"/>
            </w:tcBorders>
            <w:shd w:val="clear" w:color="auto" w:fill="auto"/>
            <w:noWrap/>
            <w:vAlign w:val="bottom"/>
            <w:hideMark/>
          </w:tcPr>
          <w:p w14:paraId="2E6CABD6"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623" w:type="dxa"/>
            <w:tcBorders>
              <w:top w:val="nil"/>
              <w:left w:val="nil"/>
              <w:bottom w:val="nil"/>
              <w:right w:val="nil"/>
            </w:tcBorders>
            <w:shd w:val="clear" w:color="auto" w:fill="auto"/>
            <w:noWrap/>
            <w:vAlign w:val="bottom"/>
            <w:hideMark/>
          </w:tcPr>
          <w:p w14:paraId="1A08EC63"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0.85 (0.75,0.95)</w:t>
            </w:r>
          </w:p>
        </w:tc>
        <w:tc>
          <w:tcPr>
            <w:tcW w:w="2302" w:type="dxa"/>
            <w:tcBorders>
              <w:top w:val="nil"/>
              <w:left w:val="nil"/>
              <w:bottom w:val="nil"/>
              <w:right w:val="nil"/>
            </w:tcBorders>
            <w:shd w:val="clear" w:color="auto" w:fill="auto"/>
            <w:noWrap/>
            <w:vAlign w:val="bottom"/>
            <w:hideMark/>
          </w:tcPr>
          <w:p w14:paraId="63615BEB"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0.95 (0.83,1.08)</w:t>
            </w:r>
          </w:p>
        </w:tc>
        <w:tc>
          <w:tcPr>
            <w:tcW w:w="2846" w:type="dxa"/>
            <w:tcBorders>
              <w:top w:val="nil"/>
              <w:left w:val="nil"/>
              <w:bottom w:val="nil"/>
              <w:right w:val="nil"/>
            </w:tcBorders>
            <w:shd w:val="clear" w:color="auto" w:fill="auto"/>
            <w:noWrap/>
            <w:vAlign w:val="bottom"/>
            <w:hideMark/>
          </w:tcPr>
          <w:p w14:paraId="29102AED" w14:textId="77777777" w:rsidR="00476143" w:rsidRPr="00662250" w:rsidRDefault="00476143" w:rsidP="00A51373">
            <w:pPr>
              <w:widowControl/>
              <w:jc w:val="left"/>
              <w:rPr>
                <w:rFonts w:ascii="Times New Roman" w:eastAsia="等线" w:hAnsi="Times New Roman" w:cs="Times New Roman"/>
                <w:color w:val="000000"/>
                <w:kern w:val="0"/>
                <w:sz w:val="24"/>
                <w:szCs w:val="24"/>
              </w:rPr>
            </w:pPr>
          </w:p>
        </w:tc>
      </w:tr>
      <w:tr w:rsidR="00476143" w:rsidRPr="00662250" w14:paraId="60F513D6" w14:textId="77777777" w:rsidTr="00A51373">
        <w:trPr>
          <w:trHeight w:val="243"/>
        </w:trPr>
        <w:tc>
          <w:tcPr>
            <w:tcW w:w="3317" w:type="dxa"/>
            <w:tcBorders>
              <w:top w:val="nil"/>
              <w:left w:val="nil"/>
              <w:bottom w:val="single" w:sz="4" w:space="0" w:color="auto"/>
              <w:right w:val="nil"/>
            </w:tcBorders>
            <w:shd w:val="clear" w:color="auto" w:fill="auto"/>
            <w:noWrap/>
            <w:vAlign w:val="bottom"/>
            <w:hideMark/>
          </w:tcPr>
          <w:p w14:paraId="2AE4DBA4" w14:textId="77777777" w:rsidR="00476143" w:rsidRPr="00662250" w:rsidRDefault="00476143" w:rsidP="00A51373">
            <w:pPr>
              <w:widowControl/>
              <w:ind w:firstLineChars="100" w:firstLine="240"/>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T3</w:t>
            </w:r>
          </w:p>
        </w:tc>
        <w:tc>
          <w:tcPr>
            <w:tcW w:w="2772" w:type="dxa"/>
            <w:tcBorders>
              <w:top w:val="nil"/>
              <w:left w:val="nil"/>
              <w:bottom w:val="single" w:sz="4" w:space="0" w:color="auto"/>
              <w:right w:val="nil"/>
            </w:tcBorders>
            <w:shd w:val="clear" w:color="auto" w:fill="auto"/>
            <w:noWrap/>
            <w:vAlign w:val="bottom"/>
            <w:hideMark/>
          </w:tcPr>
          <w:p w14:paraId="28CAD9A7"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ref</w:t>
            </w:r>
          </w:p>
        </w:tc>
        <w:tc>
          <w:tcPr>
            <w:tcW w:w="2623" w:type="dxa"/>
            <w:tcBorders>
              <w:top w:val="nil"/>
              <w:left w:val="nil"/>
              <w:bottom w:val="single" w:sz="4" w:space="0" w:color="auto"/>
              <w:right w:val="nil"/>
            </w:tcBorders>
            <w:shd w:val="clear" w:color="auto" w:fill="auto"/>
            <w:noWrap/>
            <w:vAlign w:val="bottom"/>
            <w:hideMark/>
          </w:tcPr>
          <w:p w14:paraId="090CA28E"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0.86 (0.77,0.96)</w:t>
            </w:r>
          </w:p>
        </w:tc>
        <w:tc>
          <w:tcPr>
            <w:tcW w:w="2302" w:type="dxa"/>
            <w:tcBorders>
              <w:top w:val="nil"/>
              <w:left w:val="nil"/>
              <w:bottom w:val="single" w:sz="4" w:space="0" w:color="auto"/>
              <w:right w:val="nil"/>
            </w:tcBorders>
            <w:shd w:val="clear" w:color="auto" w:fill="auto"/>
            <w:noWrap/>
            <w:vAlign w:val="bottom"/>
            <w:hideMark/>
          </w:tcPr>
          <w:p w14:paraId="44C4CE9E"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0.99 (0.87,1.12)</w:t>
            </w:r>
          </w:p>
        </w:tc>
        <w:tc>
          <w:tcPr>
            <w:tcW w:w="2846" w:type="dxa"/>
            <w:tcBorders>
              <w:top w:val="nil"/>
              <w:left w:val="nil"/>
              <w:bottom w:val="single" w:sz="4" w:space="0" w:color="auto"/>
              <w:right w:val="nil"/>
            </w:tcBorders>
            <w:shd w:val="clear" w:color="auto" w:fill="auto"/>
            <w:noWrap/>
            <w:vAlign w:val="bottom"/>
            <w:hideMark/>
          </w:tcPr>
          <w:p w14:paraId="4D37639B" w14:textId="77777777" w:rsidR="00476143" w:rsidRPr="00662250" w:rsidRDefault="00476143" w:rsidP="00A51373">
            <w:pPr>
              <w:widowControl/>
              <w:jc w:val="left"/>
              <w:rPr>
                <w:rFonts w:ascii="Times New Roman" w:eastAsia="等线" w:hAnsi="Times New Roman" w:cs="Times New Roman"/>
                <w:color w:val="000000"/>
                <w:kern w:val="0"/>
                <w:sz w:val="24"/>
                <w:szCs w:val="24"/>
              </w:rPr>
            </w:pPr>
            <w:r w:rsidRPr="00662250">
              <w:rPr>
                <w:rFonts w:ascii="Times New Roman" w:eastAsia="等线" w:hAnsi="Times New Roman" w:cs="Times New Roman"/>
                <w:color w:val="000000"/>
                <w:kern w:val="0"/>
                <w:sz w:val="24"/>
                <w:szCs w:val="24"/>
              </w:rPr>
              <w:t xml:space="preserve">　</w:t>
            </w:r>
          </w:p>
        </w:tc>
      </w:tr>
    </w:tbl>
    <w:p w14:paraId="3506F37A" w14:textId="6F8E1116" w:rsidR="00476143" w:rsidRPr="006C06C5" w:rsidRDefault="00476143" w:rsidP="00476143">
      <w:pPr>
        <w:adjustRightInd w:val="0"/>
        <w:snapToGrid w:val="0"/>
        <w:rPr>
          <w:rFonts w:ascii="Times New Roman" w:eastAsia="等线" w:hAnsi="Times New Roman" w:cs="Times New Roman"/>
          <w:color w:val="000000"/>
          <w:kern w:val="0"/>
          <w:sz w:val="24"/>
        </w:rPr>
      </w:pPr>
      <w:r w:rsidRPr="008C0A6E">
        <w:rPr>
          <w:rFonts w:ascii="Times New Roman" w:hAnsi="Times New Roman" w:cs="Times New Roman"/>
          <w:sz w:val="24"/>
          <w:vertAlign w:val="superscript"/>
        </w:rPr>
        <w:t>*</w:t>
      </w:r>
      <w:r w:rsidRPr="008C0A6E">
        <w:rPr>
          <w:rFonts w:ascii="Times New Roman" w:hAnsi="Times New Roman" w:cs="Times New Roman"/>
        </w:rPr>
        <w:t xml:space="preserve"> </w:t>
      </w:r>
      <w:r w:rsidRPr="008C0A6E">
        <w:rPr>
          <w:rFonts w:ascii="Times New Roman" w:eastAsia="等线" w:hAnsi="Times New Roman" w:cs="Times New Roman"/>
          <w:color w:val="000000"/>
          <w:kern w:val="0"/>
          <w:sz w:val="24"/>
        </w:rPr>
        <w:t>Adjusted for age, sex, ethnicity, body mass index, healthy diet score, income, employment, education level, Townsend deprivation index, smoking status, alcohol drinking, optimal physical activity, hypertension, diabetes mellitus, high cholesterol, chronic kidney disease, and cardiovascular disease</w:t>
      </w:r>
    </w:p>
    <w:p w14:paraId="66B75706" w14:textId="77777777" w:rsidR="00476143" w:rsidRPr="00662250" w:rsidRDefault="00476143" w:rsidP="00476143">
      <w:pPr>
        <w:widowControl/>
        <w:jc w:val="left"/>
        <w:rPr>
          <w:rFonts w:ascii="Times New Roman" w:eastAsiaTheme="majorEastAsia" w:hAnsi="Times New Roman" w:cs="Times New Roman"/>
          <w:b/>
          <w:sz w:val="24"/>
          <w:szCs w:val="24"/>
        </w:rPr>
      </w:pPr>
      <w:r>
        <w:rPr>
          <w:rFonts w:ascii="Times New Roman" w:hAnsi="Times New Roman" w:cs="Times New Roman"/>
          <w:b/>
        </w:rPr>
        <w:br w:type="page"/>
      </w:r>
    </w:p>
    <w:p w14:paraId="0B170875" w14:textId="7BE519EF" w:rsidR="00AF2438" w:rsidRPr="008C0A6E" w:rsidRDefault="00476143" w:rsidP="00AF2438">
      <w:pPr>
        <w:widowControl/>
        <w:spacing w:line="360" w:lineRule="auto"/>
        <w:jc w:val="left"/>
        <w:rPr>
          <w:rFonts w:ascii="Times New Roman" w:eastAsia="等线" w:hAnsi="Times New Roman" w:cs="Times New Roman"/>
          <w:b/>
          <w:color w:val="000000"/>
          <w:kern w:val="0"/>
          <w:sz w:val="24"/>
          <w:szCs w:val="24"/>
          <w:vertAlign w:val="superscript"/>
        </w:rPr>
      </w:pPr>
      <w:r>
        <w:rPr>
          <w:rFonts w:ascii="Times New Roman" w:eastAsia="等线" w:hAnsi="Times New Roman" w:cs="Times New Roman" w:hint="eastAsia"/>
          <w:b/>
          <w:color w:val="000000"/>
          <w:kern w:val="0"/>
          <w:sz w:val="24"/>
          <w:szCs w:val="24"/>
        </w:rPr>
        <w:lastRenderedPageBreak/>
        <w:t>Tabl</w:t>
      </w:r>
      <w:r>
        <w:rPr>
          <w:rFonts w:ascii="Times New Roman" w:eastAsia="等线" w:hAnsi="Times New Roman" w:cs="Times New Roman"/>
          <w:b/>
          <w:color w:val="000000"/>
          <w:kern w:val="0"/>
          <w:sz w:val="24"/>
          <w:szCs w:val="24"/>
        </w:rPr>
        <w:t xml:space="preserve">e S4. </w:t>
      </w:r>
      <w:r w:rsidR="00AF2438" w:rsidRPr="008C0A6E">
        <w:rPr>
          <w:rFonts w:ascii="Times New Roman" w:eastAsia="等线" w:hAnsi="Times New Roman" w:cs="Times New Roman"/>
          <w:b/>
          <w:color w:val="000000"/>
          <w:kern w:val="0"/>
          <w:sz w:val="24"/>
          <w:szCs w:val="24"/>
        </w:rPr>
        <w:t xml:space="preserve">Relationship of coffee consumption with new-onset </w:t>
      </w:r>
      <w:r w:rsidR="00AF2438" w:rsidRPr="008C0A6E">
        <w:rPr>
          <w:rFonts w:ascii="Times New Roman" w:hAnsi="Times New Roman" w:cs="Times New Roman"/>
          <w:b/>
          <w:sz w:val="24"/>
          <w:szCs w:val="24"/>
        </w:rPr>
        <w:t>acute kidney injury</w:t>
      </w:r>
      <w:r w:rsidR="00AF2438" w:rsidRPr="008C0A6E">
        <w:rPr>
          <w:rFonts w:ascii="Times New Roman" w:eastAsia="等线" w:hAnsi="Times New Roman" w:cs="Times New Roman"/>
          <w:b/>
          <w:color w:val="000000"/>
          <w:kern w:val="0"/>
          <w:sz w:val="24"/>
          <w:szCs w:val="24"/>
        </w:rPr>
        <w:t xml:space="preserve"> in coffee consumers with different additives (milk and/or sweetener) after excluding those developing acute kidney injury within 2 years</w:t>
      </w:r>
    </w:p>
    <w:tbl>
      <w:tblPr>
        <w:tblW w:w="12942" w:type="dxa"/>
        <w:tblLook w:val="04A0" w:firstRow="1" w:lastRow="0" w:firstColumn="1" w:lastColumn="0" w:noHBand="0" w:noVBand="1"/>
      </w:tblPr>
      <w:tblGrid>
        <w:gridCol w:w="2862"/>
        <w:gridCol w:w="1580"/>
        <w:gridCol w:w="1696"/>
        <w:gridCol w:w="1703"/>
        <w:gridCol w:w="1703"/>
        <w:gridCol w:w="1703"/>
        <w:gridCol w:w="1695"/>
      </w:tblGrid>
      <w:tr w:rsidR="00AF2438" w:rsidRPr="008C0A6E" w14:paraId="1BA91950" w14:textId="77777777" w:rsidTr="00266ADF">
        <w:trPr>
          <w:trHeight w:val="276"/>
        </w:trPr>
        <w:tc>
          <w:tcPr>
            <w:tcW w:w="2862" w:type="dxa"/>
            <w:vMerge w:val="restart"/>
            <w:tcBorders>
              <w:top w:val="single" w:sz="4" w:space="0" w:color="auto"/>
              <w:left w:val="nil"/>
              <w:bottom w:val="single" w:sz="4" w:space="0" w:color="000000"/>
              <w:right w:val="nil"/>
            </w:tcBorders>
            <w:shd w:val="clear" w:color="auto" w:fill="auto"/>
            <w:noWrap/>
            <w:vAlign w:val="center"/>
            <w:hideMark/>
          </w:tcPr>
          <w:p w14:paraId="0DAC1EBD" w14:textId="77777777" w:rsidR="00AF2438" w:rsidRPr="008C0A6E" w:rsidRDefault="00AF2438" w:rsidP="00266ADF">
            <w:pPr>
              <w:widowControl/>
              <w:jc w:val="left"/>
              <w:rPr>
                <w:rFonts w:ascii="Times New Roman" w:eastAsia="等线" w:hAnsi="Times New Roman" w:cs="Times New Roman"/>
                <w:color w:val="000000"/>
                <w:kern w:val="0"/>
                <w:szCs w:val="21"/>
              </w:rPr>
            </w:pPr>
            <w:r w:rsidRPr="008C0A6E">
              <w:rPr>
                <w:rFonts w:ascii="Times New Roman" w:eastAsia="等线" w:hAnsi="Times New Roman" w:cs="Times New Roman"/>
                <w:color w:val="000000"/>
                <w:kern w:val="0"/>
                <w:szCs w:val="21"/>
              </w:rPr>
              <w:t xml:space="preserve">　</w:t>
            </w:r>
          </w:p>
        </w:tc>
        <w:tc>
          <w:tcPr>
            <w:tcW w:w="1580" w:type="dxa"/>
            <w:vMerge w:val="restart"/>
            <w:tcBorders>
              <w:top w:val="single" w:sz="4" w:space="0" w:color="auto"/>
              <w:left w:val="nil"/>
              <w:bottom w:val="single" w:sz="4" w:space="0" w:color="000000"/>
              <w:right w:val="nil"/>
            </w:tcBorders>
            <w:shd w:val="clear" w:color="auto" w:fill="auto"/>
            <w:noWrap/>
            <w:vAlign w:val="center"/>
            <w:hideMark/>
          </w:tcPr>
          <w:p w14:paraId="1F23EEE9" w14:textId="77777777" w:rsidR="00AF2438" w:rsidRPr="008C0A6E" w:rsidRDefault="00AF2438" w:rsidP="00266ADF">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Non-consumer</w:t>
            </w:r>
          </w:p>
        </w:tc>
        <w:tc>
          <w:tcPr>
            <w:tcW w:w="8500" w:type="dxa"/>
            <w:gridSpan w:val="5"/>
            <w:tcBorders>
              <w:top w:val="single" w:sz="4" w:space="0" w:color="auto"/>
              <w:left w:val="nil"/>
              <w:bottom w:val="single" w:sz="4" w:space="0" w:color="auto"/>
              <w:right w:val="nil"/>
            </w:tcBorders>
            <w:shd w:val="clear" w:color="auto" w:fill="auto"/>
            <w:noWrap/>
            <w:vAlign w:val="center"/>
            <w:hideMark/>
          </w:tcPr>
          <w:p w14:paraId="4091279A" w14:textId="77777777" w:rsidR="00AF2438" w:rsidRPr="008C0A6E" w:rsidRDefault="00AF2438" w:rsidP="00266ADF">
            <w:pPr>
              <w:widowControl/>
              <w:jc w:val="center"/>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Coffee consumers</w:t>
            </w:r>
          </w:p>
        </w:tc>
      </w:tr>
      <w:tr w:rsidR="00AF2438" w:rsidRPr="008C0A6E" w14:paraId="2650DBD4" w14:textId="77777777" w:rsidTr="00266ADF">
        <w:trPr>
          <w:trHeight w:val="276"/>
        </w:trPr>
        <w:tc>
          <w:tcPr>
            <w:tcW w:w="2862" w:type="dxa"/>
            <w:vMerge/>
            <w:tcBorders>
              <w:top w:val="single" w:sz="4" w:space="0" w:color="auto"/>
              <w:left w:val="nil"/>
              <w:bottom w:val="single" w:sz="4" w:space="0" w:color="000000"/>
              <w:right w:val="nil"/>
            </w:tcBorders>
            <w:vAlign w:val="center"/>
            <w:hideMark/>
          </w:tcPr>
          <w:p w14:paraId="413CC7C9" w14:textId="77777777" w:rsidR="00AF2438" w:rsidRPr="008C0A6E" w:rsidRDefault="00AF2438" w:rsidP="00266ADF">
            <w:pPr>
              <w:widowControl/>
              <w:jc w:val="left"/>
              <w:rPr>
                <w:rFonts w:ascii="Times New Roman" w:eastAsia="等线" w:hAnsi="Times New Roman" w:cs="Times New Roman"/>
                <w:color w:val="000000"/>
                <w:kern w:val="0"/>
                <w:szCs w:val="21"/>
              </w:rPr>
            </w:pPr>
          </w:p>
        </w:tc>
        <w:tc>
          <w:tcPr>
            <w:tcW w:w="1580" w:type="dxa"/>
            <w:vMerge/>
            <w:tcBorders>
              <w:top w:val="single" w:sz="4" w:space="0" w:color="auto"/>
              <w:left w:val="nil"/>
              <w:bottom w:val="single" w:sz="4" w:space="0" w:color="000000"/>
              <w:right w:val="nil"/>
            </w:tcBorders>
            <w:vAlign w:val="center"/>
            <w:hideMark/>
          </w:tcPr>
          <w:p w14:paraId="53C94CED" w14:textId="77777777" w:rsidR="00AF2438" w:rsidRPr="008C0A6E" w:rsidRDefault="00AF2438" w:rsidP="00266ADF">
            <w:pPr>
              <w:widowControl/>
              <w:jc w:val="left"/>
              <w:rPr>
                <w:rFonts w:ascii="Times New Roman" w:eastAsia="等线" w:hAnsi="Times New Roman" w:cs="Times New Roman"/>
                <w:b/>
                <w:bCs/>
                <w:color w:val="000000"/>
                <w:kern w:val="0"/>
                <w:sz w:val="22"/>
              </w:rPr>
            </w:pPr>
          </w:p>
        </w:tc>
        <w:tc>
          <w:tcPr>
            <w:tcW w:w="1696" w:type="dxa"/>
            <w:tcBorders>
              <w:top w:val="nil"/>
              <w:left w:val="nil"/>
              <w:bottom w:val="single" w:sz="4" w:space="0" w:color="auto"/>
              <w:right w:val="nil"/>
            </w:tcBorders>
            <w:shd w:val="clear" w:color="auto" w:fill="auto"/>
            <w:noWrap/>
            <w:vAlign w:val="center"/>
            <w:hideMark/>
          </w:tcPr>
          <w:p w14:paraId="6C98F0F1" w14:textId="77777777" w:rsidR="00AF2438" w:rsidRPr="008C0A6E" w:rsidRDefault="00AF2438" w:rsidP="00266ADF">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0-1.5 drinks/d</w:t>
            </w:r>
          </w:p>
        </w:tc>
        <w:tc>
          <w:tcPr>
            <w:tcW w:w="1703" w:type="dxa"/>
            <w:tcBorders>
              <w:top w:val="nil"/>
              <w:left w:val="nil"/>
              <w:bottom w:val="single" w:sz="4" w:space="0" w:color="auto"/>
              <w:right w:val="nil"/>
            </w:tcBorders>
            <w:shd w:val="clear" w:color="auto" w:fill="auto"/>
            <w:noWrap/>
            <w:vAlign w:val="center"/>
            <w:hideMark/>
          </w:tcPr>
          <w:p w14:paraId="42604D61" w14:textId="77777777" w:rsidR="00AF2438" w:rsidRPr="008C0A6E" w:rsidRDefault="00AF2438" w:rsidP="00266ADF">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1.5-2.5 drinks/d</w:t>
            </w:r>
          </w:p>
        </w:tc>
        <w:tc>
          <w:tcPr>
            <w:tcW w:w="1703" w:type="dxa"/>
            <w:tcBorders>
              <w:top w:val="nil"/>
              <w:left w:val="nil"/>
              <w:bottom w:val="single" w:sz="4" w:space="0" w:color="auto"/>
              <w:right w:val="nil"/>
            </w:tcBorders>
            <w:shd w:val="clear" w:color="auto" w:fill="auto"/>
            <w:noWrap/>
            <w:vAlign w:val="center"/>
            <w:hideMark/>
          </w:tcPr>
          <w:p w14:paraId="03855796" w14:textId="77777777" w:rsidR="00AF2438" w:rsidRPr="008C0A6E" w:rsidRDefault="00AF2438" w:rsidP="00266ADF">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2.5-3.5 drinks/d</w:t>
            </w:r>
          </w:p>
        </w:tc>
        <w:tc>
          <w:tcPr>
            <w:tcW w:w="1703" w:type="dxa"/>
            <w:tcBorders>
              <w:top w:val="nil"/>
              <w:left w:val="nil"/>
              <w:bottom w:val="single" w:sz="4" w:space="0" w:color="auto"/>
              <w:right w:val="nil"/>
            </w:tcBorders>
            <w:shd w:val="clear" w:color="auto" w:fill="auto"/>
            <w:noWrap/>
            <w:vAlign w:val="center"/>
            <w:hideMark/>
          </w:tcPr>
          <w:p w14:paraId="2D7DC4B3" w14:textId="77777777" w:rsidR="00AF2438" w:rsidRPr="008C0A6E" w:rsidRDefault="00AF2438" w:rsidP="00266ADF">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3.5-4.5 drinks/d</w:t>
            </w:r>
          </w:p>
        </w:tc>
        <w:tc>
          <w:tcPr>
            <w:tcW w:w="1695" w:type="dxa"/>
            <w:tcBorders>
              <w:top w:val="nil"/>
              <w:left w:val="nil"/>
              <w:bottom w:val="single" w:sz="4" w:space="0" w:color="auto"/>
              <w:right w:val="nil"/>
            </w:tcBorders>
            <w:shd w:val="clear" w:color="auto" w:fill="auto"/>
            <w:noWrap/>
            <w:vAlign w:val="center"/>
            <w:hideMark/>
          </w:tcPr>
          <w:p w14:paraId="4CEFCB23" w14:textId="77777777" w:rsidR="00AF2438" w:rsidRPr="008C0A6E" w:rsidRDefault="00AF2438" w:rsidP="00266ADF">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&gt;4.5 drinks/d</w:t>
            </w:r>
          </w:p>
        </w:tc>
      </w:tr>
      <w:tr w:rsidR="00AF2438" w:rsidRPr="008C0A6E" w14:paraId="3A15B919" w14:textId="77777777" w:rsidTr="00266ADF">
        <w:trPr>
          <w:trHeight w:val="276"/>
        </w:trPr>
        <w:tc>
          <w:tcPr>
            <w:tcW w:w="2862" w:type="dxa"/>
            <w:tcBorders>
              <w:top w:val="nil"/>
              <w:left w:val="nil"/>
              <w:bottom w:val="nil"/>
              <w:right w:val="nil"/>
            </w:tcBorders>
            <w:shd w:val="clear" w:color="auto" w:fill="auto"/>
            <w:noWrap/>
            <w:vAlign w:val="center"/>
            <w:hideMark/>
          </w:tcPr>
          <w:p w14:paraId="070E0CE4" w14:textId="77777777" w:rsidR="00AF2438" w:rsidRPr="008C0A6E" w:rsidRDefault="00AF2438" w:rsidP="00266ADF">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Unsweetened coffee</w:t>
            </w:r>
          </w:p>
        </w:tc>
        <w:tc>
          <w:tcPr>
            <w:tcW w:w="1580" w:type="dxa"/>
            <w:tcBorders>
              <w:top w:val="nil"/>
              <w:left w:val="nil"/>
              <w:bottom w:val="nil"/>
              <w:right w:val="nil"/>
            </w:tcBorders>
            <w:shd w:val="clear" w:color="auto" w:fill="auto"/>
            <w:noWrap/>
            <w:vAlign w:val="center"/>
            <w:hideMark/>
          </w:tcPr>
          <w:p w14:paraId="41113522"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96" w:type="dxa"/>
            <w:tcBorders>
              <w:top w:val="nil"/>
              <w:left w:val="nil"/>
              <w:bottom w:val="nil"/>
              <w:right w:val="nil"/>
            </w:tcBorders>
            <w:shd w:val="clear" w:color="auto" w:fill="auto"/>
            <w:noWrap/>
            <w:vAlign w:val="bottom"/>
            <w:hideMark/>
          </w:tcPr>
          <w:p w14:paraId="4C303CEE"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0.84 (0.77, 0.92)</w:t>
            </w:r>
          </w:p>
        </w:tc>
        <w:tc>
          <w:tcPr>
            <w:tcW w:w="1703" w:type="dxa"/>
            <w:tcBorders>
              <w:top w:val="nil"/>
              <w:left w:val="nil"/>
              <w:bottom w:val="nil"/>
              <w:right w:val="nil"/>
            </w:tcBorders>
            <w:shd w:val="clear" w:color="auto" w:fill="auto"/>
            <w:noWrap/>
            <w:vAlign w:val="bottom"/>
            <w:hideMark/>
          </w:tcPr>
          <w:p w14:paraId="719E5FA8"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0.79 (0.71, 0.86)</w:t>
            </w:r>
          </w:p>
        </w:tc>
        <w:tc>
          <w:tcPr>
            <w:tcW w:w="1703" w:type="dxa"/>
            <w:tcBorders>
              <w:top w:val="nil"/>
              <w:left w:val="nil"/>
              <w:bottom w:val="nil"/>
              <w:right w:val="nil"/>
            </w:tcBorders>
            <w:shd w:val="clear" w:color="auto" w:fill="auto"/>
            <w:noWrap/>
            <w:vAlign w:val="bottom"/>
            <w:hideMark/>
          </w:tcPr>
          <w:p w14:paraId="63C8B121"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0.81 (0.73, 0.90)</w:t>
            </w:r>
          </w:p>
        </w:tc>
        <w:tc>
          <w:tcPr>
            <w:tcW w:w="1703" w:type="dxa"/>
            <w:tcBorders>
              <w:top w:val="nil"/>
              <w:left w:val="nil"/>
              <w:bottom w:val="nil"/>
              <w:right w:val="nil"/>
            </w:tcBorders>
            <w:shd w:val="clear" w:color="auto" w:fill="auto"/>
            <w:noWrap/>
            <w:vAlign w:val="bottom"/>
            <w:hideMark/>
          </w:tcPr>
          <w:p w14:paraId="25403DFE"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0.87 (0.76, 0.99)</w:t>
            </w:r>
          </w:p>
        </w:tc>
        <w:tc>
          <w:tcPr>
            <w:tcW w:w="1695" w:type="dxa"/>
            <w:tcBorders>
              <w:top w:val="nil"/>
              <w:left w:val="nil"/>
              <w:bottom w:val="nil"/>
              <w:right w:val="nil"/>
            </w:tcBorders>
            <w:shd w:val="clear" w:color="auto" w:fill="auto"/>
            <w:noWrap/>
            <w:vAlign w:val="bottom"/>
            <w:hideMark/>
          </w:tcPr>
          <w:p w14:paraId="2C970E8B"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1.00 (0.87, 1.15)</w:t>
            </w:r>
          </w:p>
        </w:tc>
      </w:tr>
      <w:tr w:rsidR="00AF2438" w:rsidRPr="008C0A6E" w14:paraId="01416BD2" w14:textId="77777777" w:rsidTr="00266ADF">
        <w:trPr>
          <w:trHeight w:val="276"/>
        </w:trPr>
        <w:tc>
          <w:tcPr>
            <w:tcW w:w="2862" w:type="dxa"/>
            <w:tcBorders>
              <w:top w:val="nil"/>
              <w:left w:val="nil"/>
              <w:bottom w:val="nil"/>
              <w:right w:val="nil"/>
            </w:tcBorders>
            <w:shd w:val="clear" w:color="auto" w:fill="auto"/>
            <w:noWrap/>
            <w:vAlign w:val="center"/>
            <w:hideMark/>
          </w:tcPr>
          <w:p w14:paraId="6E6ABC4F" w14:textId="77777777" w:rsidR="00AF2438" w:rsidRPr="008C0A6E" w:rsidRDefault="00AF2438" w:rsidP="00266ADF">
            <w:pPr>
              <w:widowControl/>
              <w:ind w:firstLineChars="100" w:firstLine="22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No additive</w:t>
            </w:r>
          </w:p>
        </w:tc>
        <w:tc>
          <w:tcPr>
            <w:tcW w:w="1580" w:type="dxa"/>
            <w:tcBorders>
              <w:top w:val="nil"/>
              <w:left w:val="nil"/>
              <w:bottom w:val="nil"/>
              <w:right w:val="nil"/>
            </w:tcBorders>
            <w:shd w:val="clear" w:color="auto" w:fill="auto"/>
            <w:noWrap/>
            <w:vAlign w:val="center"/>
            <w:hideMark/>
          </w:tcPr>
          <w:p w14:paraId="0FC726CD"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96" w:type="dxa"/>
            <w:tcBorders>
              <w:top w:val="nil"/>
              <w:left w:val="nil"/>
              <w:bottom w:val="nil"/>
              <w:right w:val="nil"/>
            </w:tcBorders>
            <w:shd w:val="clear" w:color="auto" w:fill="auto"/>
            <w:noWrap/>
            <w:vAlign w:val="bottom"/>
            <w:hideMark/>
          </w:tcPr>
          <w:p w14:paraId="662842F0"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0.95 (0.82, 1.11)</w:t>
            </w:r>
          </w:p>
        </w:tc>
        <w:tc>
          <w:tcPr>
            <w:tcW w:w="1703" w:type="dxa"/>
            <w:tcBorders>
              <w:top w:val="nil"/>
              <w:left w:val="nil"/>
              <w:bottom w:val="nil"/>
              <w:right w:val="nil"/>
            </w:tcBorders>
            <w:shd w:val="clear" w:color="auto" w:fill="auto"/>
            <w:noWrap/>
            <w:vAlign w:val="bottom"/>
            <w:hideMark/>
          </w:tcPr>
          <w:p w14:paraId="319CE16E"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0.78 (0.65, 0.93)</w:t>
            </w:r>
          </w:p>
        </w:tc>
        <w:tc>
          <w:tcPr>
            <w:tcW w:w="1703" w:type="dxa"/>
            <w:tcBorders>
              <w:top w:val="nil"/>
              <w:left w:val="nil"/>
              <w:bottom w:val="nil"/>
              <w:right w:val="nil"/>
            </w:tcBorders>
            <w:shd w:val="clear" w:color="auto" w:fill="auto"/>
            <w:noWrap/>
            <w:vAlign w:val="bottom"/>
            <w:hideMark/>
          </w:tcPr>
          <w:p w14:paraId="6A81168B"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0.81 (0.66, 0.99)</w:t>
            </w:r>
          </w:p>
        </w:tc>
        <w:tc>
          <w:tcPr>
            <w:tcW w:w="1703" w:type="dxa"/>
            <w:tcBorders>
              <w:top w:val="nil"/>
              <w:left w:val="nil"/>
              <w:bottom w:val="nil"/>
              <w:right w:val="nil"/>
            </w:tcBorders>
            <w:shd w:val="clear" w:color="auto" w:fill="auto"/>
            <w:noWrap/>
            <w:vAlign w:val="bottom"/>
            <w:hideMark/>
          </w:tcPr>
          <w:p w14:paraId="754ACDAD"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0.82 (0.64, 1.06)</w:t>
            </w:r>
          </w:p>
        </w:tc>
        <w:tc>
          <w:tcPr>
            <w:tcW w:w="1695" w:type="dxa"/>
            <w:tcBorders>
              <w:top w:val="nil"/>
              <w:left w:val="nil"/>
              <w:bottom w:val="nil"/>
              <w:right w:val="nil"/>
            </w:tcBorders>
            <w:shd w:val="clear" w:color="auto" w:fill="auto"/>
            <w:noWrap/>
            <w:vAlign w:val="bottom"/>
            <w:hideMark/>
          </w:tcPr>
          <w:p w14:paraId="51C1575D"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0.91 (0.68, 1.21)</w:t>
            </w:r>
          </w:p>
        </w:tc>
      </w:tr>
      <w:tr w:rsidR="00AF2438" w:rsidRPr="008C0A6E" w14:paraId="28A63654" w14:textId="77777777" w:rsidTr="00266ADF">
        <w:trPr>
          <w:trHeight w:val="276"/>
        </w:trPr>
        <w:tc>
          <w:tcPr>
            <w:tcW w:w="2862" w:type="dxa"/>
            <w:tcBorders>
              <w:top w:val="nil"/>
              <w:left w:val="nil"/>
              <w:bottom w:val="nil"/>
              <w:right w:val="nil"/>
            </w:tcBorders>
            <w:shd w:val="clear" w:color="auto" w:fill="auto"/>
            <w:noWrap/>
            <w:vAlign w:val="center"/>
            <w:hideMark/>
          </w:tcPr>
          <w:p w14:paraId="45D21362" w14:textId="77777777" w:rsidR="00AF2438" w:rsidRPr="008C0A6E" w:rsidRDefault="00AF2438" w:rsidP="00266ADF">
            <w:pPr>
              <w:widowControl/>
              <w:ind w:firstLineChars="100" w:firstLine="22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Milk only addition</w:t>
            </w:r>
          </w:p>
        </w:tc>
        <w:tc>
          <w:tcPr>
            <w:tcW w:w="1580" w:type="dxa"/>
            <w:tcBorders>
              <w:top w:val="nil"/>
              <w:left w:val="nil"/>
              <w:bottom w:val="nil"/>
              <w:right w:val="nil"/>
            </w:tcBorders>
            <w:shd w:val="clear" w:color="auto" w:fill="auto"/>
            <w:noWrap/>
            <w:vAlign w:val="center"/>
            <w:hideMark/>
          </w:tcPr>
          <w:p w14:paraId="273E6401" w14:textId="77777777" w:rsidR="00AF2438" w:rsidRPr="008C0A6E" w:rsidRDefault="00AF2438" w:rsidP="00266ADF">
            <w:pPr>
              <w:widowControl/>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96" w:type="dxa"/>
            <w:tcBorders>
              <w:top w:val="nil"/>
              <w:left w:val="nil"/>
              <w:bottom w:val="nil"/>
              <w:right w:val="nil"/>
            </w:tcBorders>
            <w:shd w:val="clear" w:color="auto" w:fill="auto"/>
            <w:noWrap/>
            <w:vAlign w:val="bottom"/>
            <w:hideMark/>
          </w:tcPr>
          <w:p w14:paraId="1F8F51A8"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0.82 (0.75, 0.90)</w:t>
            </w:r>
          </w:p>
        </w:tc>
        <w:tc>
          <w:tcPr>
            <w:tcW w:w="1703" w:type="dxa"/>
            <w:tcBorders>
              <w:top w:val="nil"/>
              <w:left w:val="nil"/>
              <w:bottom w:val="nil"/>
              <w:right w:val="nil"/>
            </w:tcBorders>
            <w:shd w:val="clear" w:color="auto" w:fill="auto"/>
            <w:noWrap/>
            <w:vAlign w:val="bottom"/>
            <w:hideMark/>
          </w:tcPr>
          <w:p w14:paraId="583C64F5"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0.79 (0.72, 0.88)</w:t>
            </w:r>
          </w:p>
        </w:tc>
        <w:tc>
          <w:tcPr>
            <w:tcW w:w="1703" w:type="dxa"/>
            <w:tcBorders>
              <w:top w:val="nil"/>
              <w:left w:val="nil"/>
              <w:bottom w:val="nil"/>
              <w:right w:val="nil"/>
            </w:tcBorders>
            <w:shd w:val="clear" w:color="auto" w:fill="auto"/>
            <w:noWrap/>
            <w:vAlign w:val="bottom"/>
            <w:hideMark/>
          </w:tcPr>
          <w:p w14:paraId="1FF9FD6C"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0.82 (0.72, 0.92)</w:t>
            </w:r>
          </w:p>
        </w:tc>
        <w:tc>
          <w:tcPr>
            <w:tcW w:w="1703" w:type="dxa"/>
            <w:tcBorders>
              <w:top w:val="nil"/>
              <w:left w:val="nil"/>
              <w:bottom w:val="nil"/>
              <w:right w:val="nil"/>
            </w:tcBorders>
            <w:shd w:val="clear" w:color="auto" w:fill="auto"/>
            <w:noWrap/>
            <w:vAlign w:val="bottom"/>
            <w:hideMark/>
          </w:tcPr>
          <w:p w14:paraId="547BD9B9"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0.89 (0.77, 1.03)</w:t>
            </w:r>
          </w:p>
        </w:tc>
        <w:tc>
          <w:tcPr>
            <w:tcW w:w="1695" w:type="dxa"/>
            <w:tcBorders>
              <w:top w:val="nil"/>
              <w:left w:val="nil"/>
              <w:bottom w:val="nil"/>
              <w:right w:val="nil"/>
            </w:tcBorders>
            <w:shd w:val="clear" w:color="auto" w:fill="auto"/>
            <w:noWrap/>
            <w:vAlign w:val="bottom"/>
            <w:hideMark/>
          </w:tcPr>
          <w:p w14:paraId="2E5C5E9B"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1.03 (0.88, 1.21)</w:t>
            </w:r>
          </w:p>
        </w:tc>
      </w:tr>
      <w:tr w:rsidR="00AF2438" w:rsidRPr="008C0A6E" w14:paraId="36599EA2" w14:textId="77777777" w:rsidTr="00266ADF">
        <w:trPr>
          <w:trHeight w:val="276"/>
        </w:trPr>
        <w:tc>
          <w:tcPr>
            <w:tcW w:w="2862" w:type="dxa"/>
            <w:tcBorders>
              <w:top w:val="nil"/>
              <w:left w:val="nil"/>
              <w:bottom w:val="nil"/>
              <w:right w:val="nil"/>
            </w:tcBorders>
            <w:shd w:val="clear" w:color="auto" w:fill="auto"/>
            <w:noWrap/>
            <w:vAlign w:val="center"/>
            <w:hideMark/>
          </w:tcPr>
          <w:p w14:paraId="0B7EFC13" w14:textId="77777777" w:rsidR="00AF2438" w:rsidRPr="008C0A6E" w:rsidRDefault="00AF2438" w:rsidP="00266ADF">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Sweetened coffee</w:t>
            </w:r>
          </w:p>
        </w:tc>
        <w:tc>
          <w:tcPr>
            <w:tcW w:w="1580" w:type="dxa"/>
            <w:tcBorders>
              <w:top w:val="nil"/>
              <w:left w:val="nil"/>
              <w:bottom w:val="nil"/>
              <w:right w:val="nil"/>
            </w:tcBorders>
            <w:shd w:val="clear" w:color="auto" w:fill="auto"/>
            <w:noWrap/>
            <w:vAlign w:val="center"/>
            <w:hideMark/>
          </w:tcPr>
          <w:p w14:paraId="21992A4A" w14:textId="77777777" w:rsidR="00AF2438" w:rsidRPr="008C0A6E" w:rsidRDefault="00AF2438" w:rsidP="00266ADF">
            <w:pPr>
              <w:widowControl/>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96" w:type="dxa"/>
            <w:tcBorders>
              <w:top w:val="nil"/>
              <w:left w:val="nil"/>
              <w:bottom w:val="nil"/>
              <w:right w:val="nil"/>
            </w:tcBorders>
            <w:shd w:val="clear" w:color="auto" w:fill="auto"/>
            <w:noWrap/>
            <w:vAlign w:val="bottom"/>
            <w:hideMark/>
          </w:tcPr>
          <w:p w14:paraId="0BF81401"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0.94 (0.86, 1.04)</w:t>
            </w:r>
          </w:p>
        </w:tc>
        <w:tc>
          <w:tcPr>
            <w:tcW w:w="1703" w:type="dxa"/>
            <w:tcBorders>
              <w:top w:val="nil"/>
              <w:left w:val="nil"/>
              <w:bottom w:val="nil"/>
              <w:right w:val="nil"/>
            </w:tcBorders>
            <w:shd w:val="clear" w:color="auto" w:fill="auto"/>
            <w:noWrap/>
            <w:vAlign w:val="bottom"/>
            <w:hideMark/>
          </w:tcPr>
          <w:p w14:paraId="472429E7"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0.97 (0.87, 1.08)</w:t>
            </w:r>
          </w:p>
        </w:tc>
        <w:tc>
          <w:tcPr>
            <w:tcW w:w="1703" w:type="dxa"/>
            <w:tcBorders>
              <w:top w:val="nil"/>
              <w:left w:val="nil"/>
              <w:bottom w:val="nil"/>
              <w:right w:val="nil"/>
            </w:tcBorders>
            <w:shd w:val="clear" w:color="auto" w:fill="auto"/>
            <w:noWrap/>
            <w:vAlign w:val="bottom"/>
            <w:hideMark/>
          </w:tcPr>
          <w:p w14:paraId="51685DF5"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1.04 (0.91, 1.19)</w:t>
            </w:r>
          </w:p>
        </w:tc>
        <w:tc>
          <w:tcPr>
            <w:tcW w:w="1703" w:type="dxa"/>
            <w:tcBorders>
              <w:top w:val="nil"/>
              <w:left w:val="nil"/>
              <w:bottom w:val="nil"/>
              <w:right w:val="nil"/>
            </w:tcBorders>
            <w:shd w:val="clear" w:color="auto" w:fill="auto"/>
            <w:noWrap/>
            <w:vAlign w:val="bottom"/>
            <w:hideMark/>
          </w:tcPr>
          <w:p w14:paraId="2BE94E15"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0.88 (0.74, 1.05)</w:t>
            </w:r>
          </w:p>
        </w:tc>
        <w:tc>
          <w:tcPr>
            <w:tcW w:w="1695" w:type="dxa"/>
            <w:tcBorders>
              <w:top w:val="nil"/>
              <w:left w:val="nil"/>
              <w:bottom w:val="nil"/>
              <w:right w:val="nil"/>
            </w:tcBorders>
            <w:shd w:val="clear" w:color="auto" w:fill="auto"/>
            <w:noWrap/>
            <w:vAlign w:val="bottom"/>
            <w:hideMark/>
          </w:tcPr>
          <w:p w14:paraId="30653972"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1.09 (0.91, 1.30)</w:t>
            </w:r>
          </w:p>
        </w:tc>
      </w:tr>
      <w:tr w:rsidR="00AF2438" w:rsidRPr="008C0A6E" w14:paraId="15695636" w14:textId="77777777" w:rsidTr="00266ADF">
        <w:trPr>
          <w:trHeight w:val="276"/>
        </w:trPr>
        <w:tc>
          <w:tcPr>
            <w:tcW w:w="2862" w:type="dxa"/>
            <w:tcBorders>
              <w:top w:val="nil"/>
              <w:left w:val="nil"/>
              <w:bottom w:val="nil"/>
              <w:right w:val="nil"/>
            </w:tcBorders>
            <w:shd w:val="clear" w:color="auto" w:fill="auto"/>
            <w:noWrap/>
            <w:vAlign w:val="center"/>
            <w:hideMark/>
          </w:tcPr>
          <w:p w14:paraId="27278CFD" w14:textId="77777777" w:rsidR="00AF2438" w:rsidRPr="008C0A6E" w:rsidRDefault="00AF2438" w:rsidP="00266ADF">
            <w:pPr>
              <w:widowControl/>
              <w:ind w:firstLineChars="100" w:firstLine="22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Sweetener only addition</w:t>
            </w:r>
          </w:p>
        </w:tc>
        <w:tc>
          <w:tcPr>
            <w:tcW w:w="1580" w:type="dxa"/>
            <w:tcBorders>
              <w:top w:val="nil"/>
              <w:left w:val="nil"/>
              <w:bottom w:val="nil"/>
              <w:right w:val="nil"/>
            </w:tcBorders>
            <w:shd w:val="clear" w:color="auto" w:fill="auto"/>
            <w:noWrap/>
            <w:vAlign w:val="center"/>
            <w:hideMark/>
          </w:tcPr>
          <w:p w14:paraId="33587B1C" w14:textId="77777777" w:rsidR="00AF2438" w:rsidRPr="008C0A6E" w:rsidRDefault="00AF2438" w:rsidP="00266ADF">
            <w:pPr>
              <w:widowControl/>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96" w:type="dxa"/>
            <w:tcBorders>
              <w:top w:val="nil"/>
              <w:left w:val="nil"/>
              <w:bottom w:val="nil"/>
              <w:right w:val="nil"/>
            </w:tcBorders>
            <w:shd w:val="clear" w:color="auto" w:fill="auto"/>
            <w:noWrap/>
            <w:vAlign w:val="bottom"/>
            <w:hideMark/>
          </w:tcPr>
          <w:p w14:paraId="6477B9A9"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1.31 (1.05, 1.63)</w:t>
            </w:r>
          </w:p>
        </w:tc>
        <w:tc>
          <w:tcPr>
            <w:tcW w:w="1703" w:type="dxa"/>
            <w:tcBorders>
              <w:top w:val="nil"/>
              <w:left w:val="nil"/>
              <w:bottom w:val="nil"/>
              <w:right w:val="nil"/>
            </w:tcBorders>
            <w:shd w:val="clear" w:color="auto" w:fill="auto"/>
            <w:noWrap/>
            <w:vAlign w:val="bottom"/>
            <w:hideMark/>
          </w:tcPr>
          <w:p w14:paraId="601A7617"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1.16 (0.89, 1.51)</w:t>
            </w:r>
          </w:p>
        </w:tc>
        <w:tc>
          <w:tcPr>
            <w:tcW w:w="1703" w:type="dxa"/>
            <w:tcBorders>
              <w:top w:val="nil"/>
              <w:left w:val="nil"/>
              <w:bottom w:val="nil"/>
              <w:right w:val="nil"/>
            </w:tcBorders>
            <w:shd w:val="clear" w:color="auto" w:fill="auto"/>
            <w:noWrap/>
            <w:vAlign w:val="bottom"/>
            <w:hideMark/>
          </w:tcPr>
          <w:p w14:paraId="72312732"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0.78 (0.53, 1.16)</w:t>
            </w:r>
          </w:p>
        </w:tc>
        <w:tc>
          <w:tcPr>
            <w:tcW w:w="1703" w:type="dxa"/>
            <w:tcBorders>
              <w:top w:val="nil"/>
              <w:left w:val="nil"/>
              <w:bottom w:val="nil"/>
              <w:right w:val="nil"/>
            </w:tcBorders>
            <w:shd w:val="clear" w:color="auto" w:fill="auto"/>
            <w:noWrap/>
            <w:vAlign w:val="bottom"/>
            <w:hideMark/>
          </w:tcPr>
          <w:p w14:paraId="62B99702"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0.99 (0.62, 1.58)</w:t>
            </w:r>
          </w:p>
        </w:tc>
        <w:tc>
          <w:tcPr>
            <w:tcW w:w="1695" w:type="dxa"/>
            <w:tcBorders>
              <w:top w:val="nil"/>
              <w:left w:val="nil"/>
              <w:bottom w:val="nil"/>
              <w:right w:val="nil"/>
            </w:tcBorders>
            <w:shd w:val="clear" w:color="auto" w:fill="auto"/>
            <w:noWrap/>
            <w:vAlign w:val="bottom"/>
            <w:hideMark/>
          </w:tcPr>
          <w:p w14:paraId="04E30CA9"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1.19 (0.78, 1.81)</w:t>
            </w:r>
          </w:p>
        </w:tc>
      </w:tr>
      <w:tr w:rsidR="00AF2438" w:rsidRPr="008C0A6E" w14:paraId="1BF166D7" w14:textId="77777777" w:rsidTr="00266ADF">
        <w:trPr>
          <w:trHeight w:val="276"/>
        </w:trPr>
        <w:tc>
          <w:tcPr>
            <w:tcW w:w="2862" w:type="dxa"/>
            <w:tcBorders>
              <w:top w:val="nil"/>
              <w:left w:val="nil"/>
              <w:bottom w:val="single" w:sz="4" w:space="0" w:color="auto"/>
              <w:right w:val="nil"/>
            </w:tcBorders>
            <w:shd w:val="clear" w:color="auto" w:fill="auto"/>
            <w:noWrap/>
            <w:vAlign w:val="center"/>
            <w:hideMark/>
          </w:tcPr>
          <w:p w14:paraId="051D0C8B" w14:textId="77777777" w:rsidR="00AF2438" w:rsidRPr="008C0A6E" w:rsidRDefault="00AF2438" w:rsidP="00266ADF">
            <w:pPr>
              <w:widowControl/>
              <w:ind w:firstLineChars="100" w:firstLine="22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Milk &amp; Sweetener addition</w:t>
            </w:r>
          </w:p>
        </w:tc>
        <w:tc>
          <w:tcPr>
            <w:tcW w:w="1580" w:type="dxa"/>
            <w:tcBorders>
              <w:top w:val="nil"/>
              <w:left w:val="nil"/>
              <w:bottom w:val="single" w:sz="4" w:space="0" w:color="auto"/>
              <w:right w:val="nil"/>
            </w:tcBorders>
            <w:shd w:val="clear" w:color="auto" w:fill="auto"/>
            <w:noWrap/>
            <w:vAlign w:val="center"/>
            <w:hideMark/>
          </w:tcPr>
          <w:p w14:paraId="4676E971" w14:textId="77777777" w:rsidR="00AF2438" w:rsidRPr="008C0A6E" w:rsidRDefault="00AF2438" w:rsidP="00266ADF">
            <w:pPr>
              <w:widowControl/>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96" w:type="dxa"/>
            <w:tcBorders>
              <w:top w:val="nil"/>
              <w:left w:val="nil"/>
              <w:bottom w:val="single" w:sz="4" w:space="0" w:color="auto"/>
              <w:right w:val="nil"/>
            </w:tcBorders>
            <w:shd w:val="clear" w:color="auto" w:fill="auto"/>
            <w:noWrap/>
            <w:vAlign w:val="bottom"/>
            <w:hideMark/>
          </w:tcPr>
          <w:p w14:paraId="5AE66FB0"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0.90 (0.81, 1.00)</w:t>
            </w:r>
          </w:p>
        </w:tc>
        <w:tc>
          <w:tcPr>
            <w:tcW w:w="1703" w:type="dxa"/>
            <w:tcBorders>
              <w:top w:val="nil"/>
              <w:left w:val="nil"/>
              <w:bottom w:val="single" w:sz="4" w:space="0" w:color="auto"/>
              <w:right w:val="nil"/>
            </w:tcBorders>
            <w:shd w:val="clear" w:color="auto" w:fill="auto"/>
            <w:noWrap/>
            <w:vAlign w:val="bottom"/>
            <w:hideMark/>
          </w:tcPr>
          <w:p w14:paraId="55579265"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0.94 (0.84, 1.06)</w:t>
            </w:r>
          </w:p>
        </w:tc>
        <w:tc>
          <w:tcPr>
            <w:tcW w:w="1703" w:type="dxa"/>
            <w:tcBorders>
              <w:top w:val="nil"/>
              <w:left w:val="nil"/>
              <w:bottom w:val="single" w:sz="4" w:space="0" w:color="auto"/>
              <w:right w:val="nil"/>
            </w:tcBorders>
            <w:shd w:val="clear" w:color="auto" w:fill="auto"/>
            <w:noWrap/>
            <w:vAlign w:val="bottom"/>
            <w:hideMark/>
          </w:tcPr>
          <w:p w14:paraId="1B981645"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1.08 (0.94, 1.24)</w:t>
            </w:r>
          </w:p>
        </w:tc>
        <w:tc>
          <w:tcPr>
            <w:tcW w:w="1703" w:type="dxa"/>
            <w:tcBorders>
              <w:top w:val="nil"/>
              <w:left w:val="nil"/>
              <w:bottom w:val="single" w:sz="4" w:space="0" w:color="auto"/>
              <w:right w:val="nil"/>
            </w:tcBorders>
            <w:shd w:val="clear" w:color="auto" w:fill="auto"/>
            <w:noWrap/>
            <w:vAlign w:val="bottom"/>
            <w:hideMark/>
          </w:tcPr>
          <w:p w14:paraId="349B05EC"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0.87 (0.72, 1.05)</w:t>
            </w:r>
          </w:p>
        </w:tc>
        <w:tc>
          <w:tcPr>
            <w:tcW w:w="1695" w:type="dxa"/>
            <w:tcBorders>
              <w:top w:val="nil"/>
              <w:left w:val="nil"/>
              <w:bottom w:val="single" w:sz="4" w:space="0" w:color="auto"/>
              <w:right w:val="nil"/>
            </w:tcBorders>
            <w:shd w:val="clear" w:color="auto" w:fill="auto"/>
            <w:noWrap/>
            <w:vAlign w:val="bottom"/>
            <w:hideMark/>
          </w:tcPr>
          <w:p w14:paraId="3A3EF2B2" w14:textId="77777777" w:rsidR="00AF2438" w:rsidRPr="008C0A6E" w:rsidRDefault="00AF2438" w:rsidP="00266ADF">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1.07 (0.89, 1.30)</w:t>
            </w:r>
          </w:p>
        </w:tc>
      </w:tr>
    </w:tbl>
    <w:p w14:paraId="17030739" w14:textId="43540876" w:rsidR="00494DB7" w:rsidRPr="008C0A6E" w:rsidRDefault="00F11E6D" w:rsidP="00AF2438">
      <w:pPr>
        <w:widowControl/>
        <w:jc w:val="left"/>
        <w:rPr>
          <w:rFonts w:ascii="Times New Roman" w:eastAsia="等线" w:hAnsi="Times New Roman" w:cs="Times New Roman"/>
          <w:color w:val="000000"/>
          <w:kern w:val="0"/>
          <w:sz w:val="24"/>
        </w:rPr>
      </w:pPr>
      <w:r w:rsidRPr="008C0A6E">
        <w:rPr>
          <w:rFonts w:ascii="Times New Roman" w:eastAsia="等线" w:hAnsi="Times New Roman" w:cs="Times New Roman"/>
          <w:color w:val="000000"/>
          <w:kern w:val="0"/>
          <w:sz w:val="24"/>
        </w:rPr>
        <w:t xml:space="preserve">Adjusted for age, sex, ethnicity, </w:t>
      </w:r>
      <w:r w:rsidR="00AF2438" w:rsidRPr="008C0A6E">
        <w:rPr>
          <w:rFonts w:ascii="Times New Roman" w:eastAsia="等线" w:hAnsi="Times New Roman" w:cs="Times New Roman"/>
          <w:color w:val="000000"/>
          <w:kern w:val="0"/>
          <w:sz w:val="24"/>
        </w:rPr>
        <w:t>body mass index, healthy diet score, income, employment, education level, Townsend deprivation index, smoking status, alcohol drinking, optimal physical activity, hypertension, diabetes mellitus, high cholesterol, chronic kidney disease, and cardiovascular disease</w:t>
      </w:r>
    </w:p>
    <w:p w14:paraId="17DAAF19" w14:textId="77777777" w:rsidR="00494DB7" w:rsidRPr="008C0A6E" w:rsidRDefault="00494DB7">
      <w:pPr>
        <w:widowControl/>
        <w:jc w:val="left"/>
        <w:rPr>
          <w:rFonts w:ascii="Times New Roman" w:eastAsia="等线" w:hAnsi="Times New Roman" w:cs="Times New Roman"/>
          <w:color w:val="000000"/>
          <w:kern w:val="0"/>
          <w:sz w:val="24"/>
        </w:rPr>
      </w:pPr>
      <w:r w:rsidRPr="008C0A6E">
        <w:rPr>
          <w:rFonts w:ascii="Times New Roman" w:eastAsia="等线" w:hAnsi="Times New Roman" w:cs="Times New Roman"/>
          <w:color w:val="000000"/>
          <w:kern w:val="0"/>
          <w:sz w:val="24"/>
        </w:rPr>
        <w:br w:type="page"/>
      </w:r>
    </w:p>
    <w:p w14:paraId="3B7C21E2" w14:textId="5E20FEC4" w:rsidR="00494DB7" w:rsidRPr="008C0A6E" w:rsidRDefault="00494DB7" w:rsidP="00494DB7">
      <w:pPr>
        <w:widowControl/>
        <w:spacing w:line="360" w:lineRule="auto"/>
        <w:jc w:val="left"/>
        <w:rPr>
          <w:rFonts w:ascii="Times New Roman" w:eastAsia="等线" w:hAnsi="Times New Roman" w:cs="Times New Roman"/>
          <w:b/>
          <w:color w:val="000000"/>
          <w:kern w:val="0"/>
          <w:sz w:val="24"/>
          <w:szCs w:val="24"/>
        </w:rPr>
      </w:pPr>
      <w:r w:rsidRPr="008C0A6E">
        <w:rPr>
          <w:rFonts w:ascii="Times New Roman" w:hAnsi="Times New Roman" w:cs="Times New Roman"/>
          <w:b/>
          <w:sz w:val="24"/>
        </w:rPr>
        <w:lastRenderedPageBreak/>
        <w:t>Table S</w:t>
      </w:r>
      <w:r w:rsidR="00476143">
        <w:rPr>
          <w:rFonts w:ascii="Times New Roman" w:eastAsia="等线" w:hAnsi="Times New Roman" w:cs="Times New Roman"/>
          <w:b/>
          <w:color w:val="000000"/>
          <w:kern w:val="0"/>
          <w:sz w:val="24"/>
          <w:szCs w:val="24"/>
        </w:rPr>
        <w:t>5</w:t>
      </w:r>
      <w:r w:rsidRPr="008C0A6E">
        <w:rPr>
          <w:rFonts w:ascii="Times New Roman" w:eastAsia="等线" w:hAnsi="Times New Roman" w:cs="Times New Roman"/>
          <w:b/>
          <w:color w:val="000000"/>
          <w:kern w:val="0"/>
          <w:sz w:val="24"/>
          <w:szCs w:val="24"/>
        </w:rPr>
        <w:t xml:space="preserve">. Relationship of coffee consumption with new-onset </w:t>
      </w:r>
      <w:r w:rsidRPr="008C0A6E">
        <w:rPr>
          <w:rFonts w:ascii="Times New Roman" w:hAnsi="Times New Roman" w:cs="Times New Roman"/>
          <w:b/>
          <w:sz w:val="24"/>
          <w:szCs w:val="24"/>
        </w:rPr>
        <w:t>acute kidney injury</w:t>
      </w:r>
      <w:r w:rsidRPr="008C0A6E">
        <w:rPr>
          <w:rFonts w:ascii="Times New Roman" w:eastAsia="等线" w:hAnsi="Times New Roman" w:cs="Times New Roman"/>
          <w:b/>
          <w:color w:val="000000"/>
          <w:kern w:val="0"/>
          <w:sz w:val="24"/>
          <w:szCs w:val="24"/>
        </w:rPr>
        <w:t xml:space="preserve"> in coffee consumers with different additives (milk and/or sweetener) after further adjustment for intake of dairy product and total sugar</w:t>
      </w:r>
    </w:p>
    <w:tbl>
      <w:tblPr>
        <w:tblW w:w="13081" w:type="dxa"/>
        <w:tblLook w:val="04A0" w:firstRow="1" w:lastRow="0" w:firstColumn="1" w:lastColumn="0" w:noHBand="0" w:noVBand="1"/>
      </w:tblPr>
      <w:tblGrid>
        <w:gridCol w:w="2957"/>
        <w:gridCol w:w="1632"/>
        <w:gridCol w:w="1694"/>
        <w:gridCol w:w="1701"/>
        <w:gridCol w:w="1701"/>
        <w:gridCol w:w="1701"/>
        <w:gridCol w:w="1695"/>
      </w:tblGrid>
      <w:tr w:rsidR="00AF0CC3" w:rsidRPr="008C0A6E" w14:paraId="0BDD0D89" w14:textId="77777777" w:rsidTr="00AF0CC3">
        <w:trPr>
          <w:trHeight w:val="259"/>
        </w:trPr>
        <w:tc>
          <w:tcPr>
            <w:tcW w:w="2957" w:type="dxa"/>
            <w:vMerge w:val="restart"/>
            <w:tcBorders>
              <w:top w:val="single" w:sz="4" w:space="0" w:color="auto"/>
              <w:left w:val="nil"/>
              <w:bottom w:val="single" w:sz="4" w:space="0" w:color="000000"/>
              <w:right w:val="nil"/>
            </w:tcBorders>
            <w:shd w:val="clear" w:color="auto" w:fill="auto"/>
            <w:noWrap/>
            <w:vAlign w:val="center"/>
            <w:hideMark/>
          </w:tcPr>
          <w:p w14:paraId="098B836B"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632" w:type="dxa"/>
            <w:vMerge w:val="restart"/>
            <w:tcBorders>
              <w:top w:val="single" w:sz="4" w:space="0" w:color="auto"/>
              <w:left w:val="nil"/>
              <w:bottom w:val="single" w:sz="4" w:space="0" w:color="000000"/>
              <w:right w:val="nil"/>
            </w:tcBorders>
            <w:shd w:val="clear" w:color="auto" w:fill="auto"/>
            <w:noWrap/>
            <w:vAlign w:val="center"/>
            <w:hideMark/>
          </w:tcPr>
          <w:p w14:paraId="483D4EB3" w14:textId="77777777" w:rsidR="00AF0CC3" w:rsidRPr="008C0A6E" w:rsidRDefault="00AF0CC3" w:rsidP="00AF0CC3">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Non-consumer</w:t>
            </w:r>
          </w:p>
        </w:tc>
        <w:tc>
          <w:tcPr>
            <w:tcW w:w="8492" w:type="dxa"/>
            <w:gridSpan w:val="5"/>
            <w:tcBorders>
              <w:top w:val="single" w:sz="4" w:space="0" w:color="auto"/>
              <w:left w:val="nil"/>
              <w:bottom w:val="single" w:sz="4" w:space="0" w:color="auto"/>
              <w:right w:val="nil"/>
            </w:tcBorders>
            <w:shd w:val="clear" w:color="auto" w:fill="auto"/>
            <w:noWrap/>
            <w:vAlign w:val="center"/>
            <w:hideMark/>
          </w:tcPr>
          <w:p w14:paraId="73011705" w14:textId="77777777" w:rsidR="00AF0CC3" w:rsidRPr="008C0A6E" w:rsidRDefault="00AF0CC3" w:rsidP="00AF0CC3">
            <w:pPr>
              <w:widowControl/>
              <w:jc w:val="center"/>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Coffee consumers</w:t>
            </w:r>
          </w:p>
        </w:tc>
      </w:tr>
      <w:tr w:rsidR="00AF0CC3" w:rsidRPr="008C0A6E" w14:paraId="0AA95DA6" w14:textId="77777777" w:rsidTr="00AF0CC3">
        <w:trPr>
          <w:trHeight w:val="259"/>
        </w:trPr>
        <w:tc>
          <w:tcPr>
            <w:tcW w:w="2957" w:type="dxa"/>
            <w:vMerge/>
            <w:tcBorders>
              <w:top w:val="single" w:sz="4" w:space="0" w:color="auto"/>
              <w:left w:val="nil"/>
              <w:bottom w:val="single" w:sz="4" w:space="0" w:color="000000"/>
              <w:right w:val="nil"/>
            </w:tcBorders>
            <w:vAlign w:val="center"/>
            <w:hideMark/>
          </w:tcPr>
          <w:p w14:paraId="3A5CF7D8" w14:textId="77777777" w:rsidR="00AF0CC3" w:rsidRPr="008C0A6E" w:rsidRDefault="00AF0CC3" w:rsidP="00AF0CC3">
            <w:pPr>
              <w:widowControl/>
              <w:jc w:val="left"/>
              <w:rPr>
                <w:rFonts w:ascii="Times New Roman" w:eastAsia="等线" w:hAnsi="Times New Roman" w:cs="Times New Roman"/>
                <w:color w:val="000000"/>
                <w:kern w:val="0"/>
                <w:sz w:val="22"/>
              </w:rPr>
            </w:pPr>
          </w:p>
        </w:tc>
        <w:tc>
          <w:tcPr>
            <w:tcW w:w="1632" w:type="dxa"/>
            <w:vMerge/>
            <w:tcBorders>
              <w:top w:val="single" w:sz="4" w:space="0" w:color="auto"/>
              <w:left w:val="nil"/>
              <w:bottom w:val="single" w:sz="4" w:space="0" w:color="000000"/>
              <w:right w:val="nil"/>
            </w:tcBorders>
            <w:vAlign w:val="center"/>
            <w:hideMark/>
          </w:tcPr>
          <w:p w14:paraId="1B9CE05A" w14:textId="77777777" w:rsidR="00AF0CC3" w:rsidRPr="008C0A6E" w:rsidRDefault="00AF0CC3" w:rsidP="00AF0CC3">
            <w:pPr>
              <w:widowControl/>
              <w:jc w:val="left"/>
              <w:rPr>
                <w:rFonts w:ascii="Times New Roman" w:eastAsia="等线" w:hAnsi="Times New Roman" w:cs="Times New Roman"/>
                <w:b/>
                <w:bCs/>
                <w:color w:val="000000"/>
                <w:kern w:val="0"/>
                <w:sz w:val="22"/>
              </w:rPr>
            </w:pPr>
          </w:p>
        </w:tc>
        <w:tc>
          <w:tcPr>
            <w:tcW w:w="1694" w:type="dxa"/>
            <w:tcBorders>
              <w:top w:val="nil"/>
              <w:left w:val="nil"/>
              <w:bottom w:val="single" w:sz="4" w:space="0" w:color="auto"/>
              <w:right w:val="nil"/>
            </w:tcBorders>
            <w:shd w:val="clear" w:color="auto" w:fill="auto"/>
            <w:noWrap/>
            <w:vAlign w:val="center"/>
            <w:hideMark/>
          </w:tcPr>
          <w:p w14:paraId="6C57B017" w14:textId="77777777" w:rsidR="00AF0CC3" w:rsidRPr="008C0A6E" w:rsidRDefault="00AF0CC3" w:rsidP="00AF0CC3">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0-1.5 drinks/d</w:t>
            </w:r>
          </w:p>
        </w:tc>
        <w:tc>
          <w:tcPr>
            <w:tcW w:w="1701" w:type="dxa"/>
            <w:tcBorders>
              <w:top w:val="nil"/>
              <w:left w:val="nil"/>
              <w:bottom w:val="single" w:sz="4" w:space="0" w:color="auto"/>
              <w:right w:val="nil"/>
            </w:tcBorders>
            <w:shd w:val="clear" w:color="auto" w:fill="auto"/>
            <w:noWrap/>
            <w:vAlign w:val="center"/>
            <w:hideMark/>
          </w:tcPr>
          <w:p w14:paraId="7B0B428F" w14:textId="77777777" w:rsidR="00AF0CC3" w:rsidRPr="008C0A6E" w:rsidRDefault="00AF0CC3" w:rsidP="00AF0CC3">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1.5-2.5 drinks/d</w:t>
            </w:r>
          </w:p>
        </w:tc>
        <w:tc>
          <w:tcPr>
            <w:tcW w:w="1701" w:type="dxa"/>
            <w:tcBorders>
              <w:top w:val="nil"/>
              <w:left w:val="nil"/>
              <w:bottom w:val="single" w:sz="4" w:space="0" w:color="auto"/>
              <w:right w:val="nil"/>
            </w:tcBorders>
            <w:shd w:val="clear" w:color="auto" w:fill="auto"/>
            <w:noWrap/>
            <w:vAlign w:val="center"/>
            <w:hideMark/>
          </w:tcPr>
          <w:p w14:paraId="7A0570D7" w14:textId="77777777" w:rsidR="00AF0CC3" w:rsidRPr="008C0A6E" w:rsidRDefault="00AF0CC3" w:rsidP="00AF0CC3">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2.5-3.5 drinks/d</w:t>
            </w:r>
          </w:p>
        </w:tc>
        <w:tc>
          <w:tcPr>
            <w:tcW w:w="1701" w:type="dxa"/>
            <w:tcBorders>
              <w:top w:val="nil"/>
              <w:left w:val="nil"/>
              <w:bottom w:val="single" w:sz="4" w:space="0" w:color="auto"/>
              <w:right w:val="nil"/>
            </w:tcBorders>
            <w:shd w:val="clear" w:color="auto" w:fill="auto"/>
            <w:noWrap/>
            <w:vAlign w:val="center"/>
            <w:hideMark/>
          </w:tcPr>
          <w:p w14:paraId="3DC6E2EA" w14:textId="77777777" w:rsidR="00AF0CC3" w:rsidRPr="008C0A6E" w:rsidRDefault="00AF0CC3" w:rsidP="00AF0CC3">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3.5-4.5 drinks/d</w:t>
            </w:r>
          </w:p>
        </w:tc>
        <w:tc>
          <w:tcPr>
            <w:tcW w:w="1693" w:type="dxa"/>
            <w:tcBorders>
              <w:top w:val="nil"/>
              <w:left w:val="nil"/>
              <w:bottom w:val="single" w:sz="4" w:space="0" w:color="auto"/>
              <w:right w:val="nil"/>
            </w:tcBorders>
            <w:shd w:val="clear" w:color="auto" w:fill="auto"/>
            <w:noWrap/>
            <w:vAlign w:val="center"/>
            <w:hideMark/>
          </w:tcPr>
          <w:p w14:paraId="11FBF9C3" w14:textId="77777777" w:rsidR="00AF0CC3" w:rsidRPr="008C0A6E" w:rsidRDefault="00AF0CC3" w:rsidP="00AF0CC3">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&gt;4.5 drinks/d</w:t>
            </w:r>
          </w:p>
        </w:tc>
      </w:tr>
      <w:tr w:rsidR="00AF0CC3" w:rsidRPr="008C0A6E" w14:paraId="070E5447" w14:textId="77777777" w:rsidTr="00AF0CC3">
        <w:trPr>
          <w:trHeight w:val="259"/>
        </w:trPr>
        <w:tc>
          <w:tcPr>
            <w:tcW w:w="2957" w:type="dxa"/>
            <w:tcBorders>
              <w:top w:val="nil"/>
              <w:left w:val="nil"/>
              <w:bottom w:val="nil"/>
              <w:right w:val="nil"/>
            </w:tcBorders>
            <w:shd w:val="clear" w:color="auto" w:fill="auto"/>
            <w:noWrap/>
            <w:vAlign w:val="center"/>
            <w:hideMark/>
          </w:tcPr>
          <w:p w14:paraId="1E7A5870" w14:textId="77777777" w:rsidR="00AF0CC3" w:rsidRPr="008C0A6E" w:rsidRDefault="00AF0CC3" w:rsidP="00AF0CC3">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Unsweetened coffee</w:t>
            </w:r>
          </w:p>
        </w:tc>
        <w:tc>
          <w:tcPr>
            <w:tcW w:w="1632" w:type="dxa"/>
            <w:tcBorders>
              <w:top w:val="nil"/>
              <w:left w:val="nil"/>
              <w:bottom w:val="nil"/>
              <w:right w:val="nil"/>
            </w:tcBorders>
            <w:shd w:val="clear" w:color="auto" w:fill="auto"/>
            <w:noWrap/>
            <w:vAlign w:val="center"/>
            <w:hideMark/>
          </w:tcPr>
          <w:p w14:paraId="569F7DD4" w14:textId="77777777" w:rsidR="00AF0CC3" w:rsidRPr="008C0A6E" w:rsidRDefault="00AF0CC3" w:rsidP="00AF0CC3">
            <w:pPr>
              <w:widowControl/>
              <w:jc w:val="left"/>
              <w:rPr>
                <w:rFonts w:ascii="Times New Roman" w:eastAsia="等线" w:hAnsi="Times New Roman" w:cs="Times New Roman"/>
                <w:i/>
                <w:iCs/>
                <w:color w:val="000000"/>
                <w:kern w:val="0"/>
                <w:sz w:val="22"/>
              </w:rPr>
            </w:pPr>
            <w:r w:rsidRPr="008C0A6E">
              <w:rPr>
                <w:rFonts w:ascii="Times New Roman" w:eastAsia="等线" w:hAnsi="Times New Roman" w:cs="Times New Roman"/>
                <w:i/>
                <w:iCs/>
                <w:color w:val="000000"/>
                <w:kern w:val="0"/>
                <w:sz w:val="22"/>
              </w:rPr>
              <w:t>ref</w:t>
            </w:r>
          </w:p>
        </w:tc>
        <w:tc>
          <w:tcPr>
            <w:tcW w:w="1694" w:type="dxa"/>
            <w:tcBorders>
              <w:top w:val="nil"/>
              <w:left w:val="nil"/>
              <w:bottom w:val="nil"/>
              <w:right w:val="nil"/>
            </w:tcBorders>
            <w:shd w:val="clear" w:color="auto" w:fill="auto"/>
            <w:noWrap/>
            <w:vAlign w:val="bottom"/>
            <w:hideMark/>
          </w:tcPr>
          <w:p w14:paraId="3FAB103F"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0.85 (0.78, 0.92)</w:t>
            </w:r>
          </w:p>
        </w:tc>
        <w:tc>
          <w:tcPr>
            <w:tcW w:w="1701" w:type="dxa"/>
            <w:tcBorders>
              <w:top w:val="nil"/>
              <w:left w:val="nil"/>
              <w:bottom w:val="nil"/>
              <w:right w:val="nil"/>
            </w:tcBorders>
            <w:shd w:val="clear" w:color="auto" w:fill="auto"/>
            <w:noWrap/>
            <w:vAlign w:val="bottom"/>
            <w:hideMark/>
          </w:tcPr>
          <w:p w14:paraId="209B1FC0"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0.79 (0.72, 0.87)</w:t>
            </w:r>
          </w:p>
        </w:tc>
        <w:tc>
          <w:tcPr>
            <w:tcW w:w="1701" w:type="dxa"/>
            <w:tcBorders>
              <w:top w:val="nil"/>
              <w:left w:val="nil"/>
              <w:bottom w:val="nil"/>
              <w:right w:val="nil"/>
            </w:tcBorders>
            <w:shd w:val="clear" w:color="auto" w:fill="auto"/>
            <w:noWrap/>
            <w:vAlign w:val="bottom"/>
            <w:hideMark/>
          </w:tcPr>
          <w:p w14:paraId="7A1DBA93"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0.82 (0.74, 0.91)</w:t>
            </w:r>
          </w:p>
        </w:tc>
        <w:tc>
          <w:tcPr>
            <w:tcW w:w="1701" w:type="dxa"/>
            <w:tcBorders>
              <w:top w:val="nil"/>
              <w:left w:val="nil"/>
              <w:bottom w:val="nil"/>
              <w:right w:val="nil"/>
            </w:tcBorders>
            <w:shd w:val="clear" w:color="auto" w:fill="auto"/>
            <w:noWrap/>
            <w:vAlign w:val="bottom"/>
            <w:hideMark/>
          </w:tcPr>
          <w:p w14:paraId="618B9196"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0.88 (0.77, 1.00)</w:t>
            </w:r>
          </w:p>
        </w:tc>
        <w:tc>
          <w:tcPr>
            <w:tcW w:w="1693" w:type="dxa"/>
            <w:tcBorders>
              <w:top w:val="nil"/>
              <w:left w:val="nil"/>
              <w:bottom w:val="nil"/>
              <w:right w:val="nil"/>
            </w:tcBorders>
            <w:shd w:val="clear" w:color="auto" w:fill="auto"/>
            <w:noWrap/>
            <w:vAlign w:val="bottom"/>
            <w:hideMark/>
          </w:tcPr>
          <w:p w14:paraId="425D0ED2"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1.02 (0.89, 1.17)</w:t>
            </w:r>
          </w:p>
        </w:tc>
      </w:tr>
      <w:tr w:rsidR="00AF0CC3" w:rsidRPr="008C0A6E" w14:paraId="6E8BA2A4" w14:textId="77777777" w:rsidTr="00AF0CC3">
        <w:trPr>
          <w:trHeight w:val="259"/>
        </w:trPr>
        <w:tc>
          <w:tcPr>
            <w:tcW w:w="2957" w:type="dxa"/>
            <w:tcBorders>
              <w:top w:val="nil"/>
              <w:left w:val="nil"/>
              <w:bottom w:val="nil"/>
              <w:right w:val="nil"/>
            </w:tcBorders>
            <w:shd w:val="clear" w:color="auto" w:fill="auto"/>
            <w:noWrap/>
            <w:vAlign w:val="center"/>
            <w:hideMark/>
          </w:tcPr>
          <w:p w14:paraId="4BC3CDEE" w14:textId="77777777" w:rsidR="00AF0CC3" w:rsidRPr="008C0A6E" w:rsidRDefault="00AF0CC3" w:rsidP="00AF0CC3">
            <w:pPr>
              <w:widowControl/>
              <w:ind w:firstLineChars="100" w:firstLine="22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No additive</w:t>
            </w:r>
          </w:p>
        </w:tc>
        <w:tc>
          <w:tcPr>
            <w:tcW w:w="1632" w:type="dxa"/>
            <w:tcBorders>
              <w:top w:val="nil"/>
              <w:left w:val="nil"/>
              <w:bottom w:val="nil"/>
              <w:right w:val="nil"/>
            </w:tcBorders>
            <w:shd w:val="clear" w:color="auto" w:fill="auto"/>
            <w:noWrap/>
            <w:vAlign w:val="center"/>
            <w:hideMark/>
          </w:tcPr>
          <w:p w14:paraId="31C00EC2" w14:textId="77777777" w:rsidR="00AF0CC3" w:rsidRPr="008C0A6E" w:rsidRDefault="00AF0CC3" w:rsidP="00AF0CC3">
            <w:pPr>
              <w:widowControl/>
              <w:jc w:val="left"/>
              <w:rPr>
                <w:rFonts w:ascii="Times New Roman" w:eastAsia="等线" w:hAnsi="Times New Roman" w:cs="Times New Roman"/>
                <w:i/>
                <w:iCs/>
                <w:color w:val="000000"/>
                <w:kern w:val="0"/>
                <w:sz w:val="22"/>
              </w:rPr>
            </w:pPr>
            <w:r w:rsidRPr="008C0A6E">
              <w:rPr>
                <w:rFonts w:ascii="Times New Roman" w:eastAsia="等线" w:hAnsi="Times New Roman" w:cs="Times New Roman"/>
                <w:i/>
                <w:iCs/>
                <w:color w:val="000000"/>
                <w:kern w:val="0"/>
                <w:sz w:val="22"/>
              </w:rPr>
              <w:t>ref</w:t>
            </w:r>
          </w:p>
        </w:tc>
        <w:tc>
          <w:tcPr>
            <w:tcW w:w="1694" w:type="dxa"/>
            <w:tcBorders>
              <w:top w:val="nil"/>
              <w:left w:val="nil"/>
              <w:bottom w:val="nil"/>
              <w:right w:val="nil"/>
            </w:tcBorders>
            <w:shd w:val="clear" w:color="auto" w:fill="auto"/>
            <w:noWrap/>
            <w:vAlign w:val="bottom"/>
            <w:hideMark/>
          </w:tcPr>
          <w:p w14:paraId="30030683"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0.96 (0.82, 1.11)</w:t>
            </w:r>
          </w:p>
        </w:tc>
        <w:tc>
          <w:tcPr>
            <w:tcW w:w="1701" w:type="dxa"/>
            <w:tcBorders>
              <w:top w:val="nil"/>
              <w:left w:val="nil"/>
              <w:bottom w:val="nil"/>
              <w:right w:val="nil"/>
            </w:tcBorders>
            <w:shd w:val="clear" w:color="auto" w:fill="auto"/>
            <w:noWrap/>
            <w:vAlign w:val="bottom"/>
            <w:hideMark/>
          </w:tcPr>
          <w:p w14:paraId="7F1DA7DA"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0.78 (0.66, 0.93)</w:t>
            </w:r>
          </w:p>
        </w:tc>
        <w:tc>
          <w:tcPr>
            <w:tcW w:w="1701" w:type="dxa"/>
            <w:tcBorders>
              <w:top w:val="nil"/>
              <w:left w:val="nil"/>
              <w:bottom w:val="nil"/>
              <w:right w:val="nil"/>
            </w:tcBorders>
            <w:shd w:val="clear" w:color="auto" w:fill="auto"/>
            <w:noWrap/>
            <w:vAlign w:val="bottom"/>
            <w:hideMark/>
          </w:tcPr>
          <w:p w14:paraId="2FBD555A"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0.79 (0.64, 0.97)</w:t>
            </w:r>
          </w:p>
        </w:tc>
        <w:tc>
          <w:tcPr>
            <w:tcW w:w="1701" w:type="dxa"/>
            <w:tcBorders>
              <w:top w:val="nil"/>
              <w:left w:val="nil"/>
              <w:bottom w:val="nil"/>
              <w:right w:val="nil"/>
            </w:tcBorders>
            <w:shd w:val="clear" w:color="auto" w:fill="auto"/>
            <w:noWrap/>
            <w:vAlign w:val="bottom"/>
            <w:hideMark/>
          </w:tcPr>
          <w:p w14:paraId="0D801A9E"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0.80 (0.62, 1.04)</w:t>
            </w:r>
          </w:p>
        </w:tc>
        <w:tc>
          <w:tcPr>
            <w:tcW w:w="1693" w:type="dxa"/>
            <w:tcBorders>
              <w:top w:val="nil"/>
              <w:left w:val="nil"/>
              <w:bottom w:val="nil"/>
              <w:right w:val="nil"/>
            </w:tcBorders>
            <w:shd w:val="clear" w:color="auto" w:fill="auto"/>
            <w:noWrap/>
            <w:vAlign w:val="bottom"/>
            <w:hideMark/>
          </w:tcPr>
          <w:p w14:paraId="0689C65D"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0.87 (0.66, 1.16)</w:t>
            </w:r>
          </w:p>
        </w:tc>
      </w:tr>
      <w:tr w:rsidR="00AF0CC3" w:rsidRPr="008C0A6E" w14:paraId="14B32CC5" w14:textId="77777777" w:rsidTr="00AF0CC3">
        <w:trPr>
          <w:trHeight w:val="259"/>
        </w:trPr>
        <w:tc>
          <w:tcPr>
            <w:tcW w:w="2957" w:type="dxa"/>
            <w:tcBorders>
              <w:top w:val="nil"/>
              <w:left w:val="nil"/>
              <w:bottom w:val="nil"/>
              <w:right w:val="nil"/>
            </w:tcBorders>
            <w:shd w:val="clear" w:color="auto" w:fill="auto"/>
            <w:noWrap/>
            <w:vAlign w:val="center"/>
            <w:hideMark/>
          </w:tcPr>
          <w:p w14:paraId="7DEB6B01" w14:textId="77777777" w:rsidR="00AF0CC3" w:rsidRPr="008C0A6E" w:rsidRDefault="00AF0CC3" w:rsidP="00AF0CC3">
            <w:pPr>
              <w:widowControl/>
              <w:ind w:firstLineChars="100" w:firstLine="22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Milk only addition</w:t>
            </w:r>
          </w:p>
        </w:tc>
        <w:tc>
          <w:tcPr>
            <w:tcW w:w="1632" w:type="dxa"/>
            <w:tcBorders>
              <w:top w:val="nil"/>
              <w:left w:val="nil"/>
              <w:bottom w:val="nil"/>
              <w:right w:val="nil"/>
            </w:tcBorders>
            <w:shd w:val="clear" w:color="auto" w:fill="auto"/>
            <w:noWrap/>
            <w:vAlign w:val="center"/>
            <w:hideMark/>
          </w:tcPr>
          <w:p w14:paraId="4B750843" w14:textId="77777777" w:rsidR="00AF0CC3" w:rsidRPr="008C0A6E" w:rsidRDefault="00AF0CC3" w:rsidP="00AF0CC3">
            <w:pPr>
              <w:widowControl/>
              <w:rPr>
                <w:rFonts w:ascii="Times New Roman" w:eastAsia="等线" w:hAnsi="Times New Roman" w:cs="Times New Roman"/>
                <w:i/>
                <w:iCs/>
                <w:color w:val="000000"/>
                <w:kern w:val="0"/>
                <w:sz w:val="22"/>
              </w:rPr>
            </w:pPr>
            <w:r w:rsidRPr="008C0A6E">
              <w:rPr>
                <w:rFonts w:ascii="Times New Roman" w:eastAsia="等线" w:hAnsi="Times New Roman" w:cs="Times New Roman"/>
                <w:i/>
                <w:iCs/>
                <w:color w:val="000000"/>
                <w:kern w:val="0"/>
                <w:sz w:val="22"/>
              </w:rPr>
              <w:t>ref</w:t>
            </w:r>
          </w:p>
        </w:tc>
        <w:tc>
          <w:tcPr>
            <w:tcW w:w="1694" w:type="dxa"/>
            <w:tcBorders>
              <w:top w:val="nil"/>
              <w:left w:val="nil"/>
              <w:bottom w:val="nil"/>
              <w:right w:val="nil"/>
            </w:tcBorders>
            <w:shd w:val="clear" w:color="auto" w:fill="auto"/>
            <w:noWrap/>
            <w:vAlign w:val="bottom"/>
            <w:hideMark/>
          </w:tcPr>
          <w:p w14:paraId="63CAD8C4"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0.83 (0.76, 0.91)</w:t>
            </w:r>
          </w:p>
        </w:tc>
        <w:tc>
          <w:tcPr>
            <w:tcW w:w="1701" w:type="dxa"/>
            <w:tcBorders>
              <w:top w:val="nil"/>
              <w:left w:val="nil"/>
              <w:bottom w:val="nil"/>
              <w:right w:val="nil"/>
            </w:tcBorders>
            <w:shd w:val="clear" w:color="auto" w:fill="auto"/>
            <w:noWrap/>
            <w:vAlign w:val="bottom"/>
            <w:hideMark/>
          </w:tcPr>
          <w:p w14:paraId="77EABCA7"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0.80 (0.72, 0.89)</w:t>
            </w:r>
          </w:p>
        </w:tc>
        <w:tc>
          <w:tcPr>
            <w:tcW w:w="1701" w:type="dxa"/>
            <w:tcBorders>
              <w:top w:val="nil"/>
              <w:left w:val="nil"/>
              <w:bottom w:val="nil"/>
              <w:right w:val="nil"/>
            </w:tcBorders>
            <w:shd w:val="clear" w:color="auto" w:fill="auto"/>
            <w:noWrap/>
            <w:vAlign w:val="bottom"/>
            <w:hideMark/>
          </w:tcPr>
          <w:p w14:paraId="035450A0"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0.84 (0.74, 0.94)</w:t>
            </w:r>
          </w:p>
        </w:tc>
        <w:tc>
          <w:tcPr>
            <w:tcW w:w="1701" w:type="dxa"/>
            <w:tcBorders>
              <w:top w:val="nil"/>
              <w:left w:val="nil"/>
              <w:bottom w:val="nil"/>
              <w:right w:val="nil"/>
            </w:tcBorders>
            <w:shd w:val="clear" w:color="auto" w:fill="auto"/>
            <w:noWrap/>
            <w:vAlign w:val="bottom"/>
            <w:hideMark/>
          </w:tcPr>
          <w:p w14:paraId="54A5CAA3"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0.91 (0.79, 1.06)</w:t>
            </w:r>
          </w:p>
        </w:tc>
        <w:tc>
          <w:tcPr>
            <w:tcW w:w="1693" w:type="dxa"/>
            <w:tcBorders>
              <w:top w:val="nil"/>
              <w:left w:val="nil"/>
              <w:bottom w:val="nil"/>
              <w:right w:val="nil"/>
            </w:tcBorders>
            <w:shd w:val="clear" w:color="auto" w:fill="auto"/>
            <w:noWrap/>
            <w:vAlign w:val="bottom"/>
            <w:hideMark/>
          </w:tcPr>
          <w:p w14:paraId="775BB81D"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1.08 (0.92, 1.27)</w:t>
            </w:r>
          </w:p>
        </w:tc>
      </w:tr>
      <w:tr w:rsidR="00AF0CC3" w:rsidRPr="008C0A6E" w14:paraId="71BB13BD" w14:textId="77777777" w:rsidTr="00AF0CC3">
        <w:trPr>
          <w:trHeight w:val="259"/>
        </w:trPr>
        <w:tc>
          <w:tcPr>
            <w:tcW w:w="2957" w:type="dxa"/>
            <w:tcBorders>
              <w:top w:val="nil"/>
              <w:left w:val="nil"/>
              <w:bottom w:val="nil"/>
              <w:right w:val="nil"/>
            </w:tcBorders>
            <w:shd w:val="clear" w:color="auto" w:fill="auto"/>
            <w:noWrap/>
            <w:vAlign w:val="center"/>
            <w:hideMark/>
          </w:tcPr>
          <w:p w14:paraId="38C93B56" w14:textId="77777777" w:rsidR="00AF0CC3" w:rsidRPr="008C0A6E" w:rsidRDefault="00AF0CC3" w:rsidP="00AF0CC3">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Sweetened coffee</w:t>
            </w:r>
          </w:p>
        </w:tc>
        <w:tc>
          <w:tcPr>
            <w:tcW w:w="1632" w:type="dxa"/>
            <w:tcBorders>
              <w:top w:val="nil"/>
              <w:left w:val="nil"/>
              <w:bottom w:val="nil"/>
              <w:right w:val="nil"/>
            </w:tcBorders>
            <w:shd w:val="clear" w:color="auto" w:fill="auto"/>
            <w:noWrap/>
            <w:vAlign w:val="center"/>
            <w:hideMark/>
          </w:tcPr>
          <w:p w14:paraId="1AF62DCF" w14:textId="77777777" w:rsidR="00AF0CC3" w:rsidRPr="008C0A6E" w:rsidRDefault="00AF0CC3" w:rsidP="00AF0CC3">
            <w:pPr>
              <w:widowControl/>
              <w:rPr>
                <w:rFonts w:ascii="Times New Roman" w:eastAsia="等线" w:hAnsi="Times New Roman" w:cs="Times New Roman"/>
                <w:i/>
                <w:iCs/>
                <w:color w:val="000000"/>
                <w:kern w:val="0"/>
                <w:sz w:val="22"/>
              </w:rPr>
            </w:pPr>
            <w:r w:rsidRPr="008C0A6E">
              <w:rPr>
                <w:rFonts w:ascii="Times New Roman" w:eastAsia="等线" w:hAnsi="Times New Roman" w:cs="Times New Roman"/>
                <w:i/>
                <w:iCs/>
                <w:color w:val="000000"/>
                <w:kern w:val="0"/>
                <w:sz w:val="22"/>
              </w:rPr>
              <w:t>ref</w:t>
            </w:r>
          </w:p>
        </w:tc>
        <w:tc>
          <w:tcPr>
            <w:tcW w:w="1694" w:type="dxa"/>
            <w:tcBorders>
              <w:top w:val="nil"/>
              <w:left w:val="nil"/>
              <w:bottom w:val="nil"/>
              <w:right w:val="nil"/>
            </w:tcBorders>
            <w:shd w:val="clear" w:color="auto" w:fill="auto"/>
            <w:noWrap/>
            <w:vAlign w:val="bottom"/>
            <w:hideMark/>
          </w:tcPr>
          <w:p w14:paraId="71481053"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0.97 (0.88, 1.07)</w:t>
            </w:r>
          </w:p>
        </w:tc>
        <w:tc>
          <w:tcPr>
            <w:tcW w:w="1701" w:type="dxa"/>
            <w:tcBorders>
              <w:top w:val="nil"/>
              <w:left w:val="nil"/>
              <w:bottom w:val="nil"/>
              <w:right w:val="nil"/>
            </w:tcBorders>
            <w:shd w:val="clear" w:color="auto" w:fill="auto"/>
            <w:noWrap/>
            <w:vAlign w:val="bottom"/>
            <w:hideMark/>
          </w:tcPr>
          <w:p w14:paraId="74A72DD8"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0.98 (0.87, 1.09)</w:t>
            </w:r>
          </w:p>
        </w:tc>
        <w:tc>
          <w:tcPr>
            <w:tcW w:w="1701" w:type="dxa"/>
            <w:tcBorders>
              <w:top w:val="nil"/>
              <w:left w:val="nil"/>
              <w:bottom w:val="nil"/>
              <w:right w:val="nil"/>
            </w:tcBorders>
            <w:shd w:val="clear" w:color="auto" w:fill="auto"/>
            <w:noWrap/>
            <w:vAlign w:val="bottom"/>
            <w:hideMark/>
          </w:tcPr>
          <w:p w14:paraId="4C96B4AC"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1.05 (0.92, 1.20)</w:t>
            </w:r>
          </w:p>
        </w:tc>
        <w:tc>
          <w:tcPr>
            <w:tcW w:w="1701" w:type="dxa"/>
            <w:tcBorders>
              <w:top w:val="nil"/>
              <w:left w:val="nil"/>
              <w:bottom w:val="nil"/>
              <w:right w:val="nil"/>
            </w:tcBorders>
            <w:shd w:val="clear" w:color="auto" w:fill="auto"/>
            <w:noWrap/>
            <w:vAlign w:val="bottom"/>
            <w:hideMark/>
          </w:tcPr>
          <w:p w14:paraId="4C9E1867"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0.88 (0.73, 1.05)</w:t>
            </w:r>
          </w:p>
        </w:tc>
        <w:tc>
          <w:tcPr>
            <w:tcW w:w="1693" w:type="dxa"/>
            <w:tcBorders>
              <w:top w:val="nil"/>
              <w:left w:val="nil"/>
              <w:bottom w:val="nil"/>
              <w:right w:val="nil"/>
            </w:tcBorders>
            <w:shd w:val="clear" w:color="auto" w:fill="auto"/>
            <w:noWrap/>
            <w:vAlign w:val="bottom"/>
            <w:hideMark/>
          </w:tcPr>
          <w:p w14:paraId="681B132A"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1.11 (0.93, 1.33)</w:t>
            </w:r>
          </w:p>
        </w:tc>
      </w:tr>
      <w:tr w:rsidR="00AF0CC3" w:rsidRPr="008C0A6E" w14:paraId="3799E766" w14:textId="77777777" w:rsidTr="00AF0CC3">
        <w:trPr>
          <w:trHeight w:val="259"/>
        </w:trPr>
        <w:tc>
          <w:tcPr>
            <w:tcW w:w="2957" w:type="dxa"/>
            <w:tcBorders>
              <w:top w:val="nil"/>
              <w:left w:val="nil"/>
              <w:bottom w:val="nil"/>
              <w:right w:val="nil"/>
            </w:tcBorders>
            <w:shd w:val="clear" w:color="auto" w:fill="auto"/>
            <w:noWrap/>
            <w:vAlign w:val="center"/>
            <w:hideMark/>
          </w:tcPr>
          <w:p w14:paraId="30F11F90" w14:textId="77777777" w:rsidR="00AF0CC3" w:rsidRPr="008C0A6E" w:rsidRDefault="00AF0CC3" w:rsidP="00AF0CC3">
            <w:pPr>
              <w:widowControl/>
              <w:ind w:firstLineChars="100" w:firstLine="22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Sweetener only addition</w:t>
            </w:r>
          </w:p>
        </w:tc>
        <w:tc>
          <w:tcPr>
            <w:tcW w:w="1632" w:type="dxa"/>
            <w:tcBorders>
              <w:top w:val="nil"/>
              <w:left w:val="nil"/>
              <w:bottom w:val="nil"/>
              <w:right w:val="nil"/>
            </w:tcBorders>
            <w:shd w:val="clear" w:color="auto" w:fill="auto"/>
            <w:noWrap/>
            <w:vAlign w:val="center"/>
            <w:hideMark/>
          </w:tcPr>
          <w:p w14:paraId="2D54B25A" w14:textId="77777777" w:rsidR="00AF0CC3" w:rsidRPr="008C0A6E" w:rsidRDefault="00AF0CC3" w:rsidP="00AF0CC3">
            <w:pPr>
              <w:widowControl/>
              <w:rPr>
                <w:rFonts w:ascii="Times New Roman" w:eastAsia="等线" w:hAnsi="Times New Roman" w:cs="Times New Roman"/>
                <w:i/>
                <w:iCs/>
                <w:color w:val="000000"/>
                <w:kern w:val="0"/>
                <w:sz w:val="22"/>
              </w:rPr>
            </w:pPr>
            <w:r w:rsidRPr="008C0A6E">
              <w:rPr>
                <w:rFonts w:ascii="Times New Roman" w:eastAsia="等线" w:hAnsi="Times New Roman" w:cs="Times New Roman"/>
                <w:i/>
                <w:iCs/>
                <w:color w:val="000000"/>
                <w:kern w:val="0"/>
                <w:sz w:val="22"/>
              </w:rPr>
              <w:t>ref</w:t>
            </w:r>
          </w:p>
        </w:tc>
        <w:tc>
          <w:tcPr>
            <w:tcW w:w="1694" w:type="dxa"/>
            <w:tcBorders>
              <w:top w:val="nil"/>
              <w:left w:val="nil"/>
              <w:bottom w:val="nil"/>
              <w:right w:val="nil"/>
            </w:tcBorders>
            <w:shd w:val="clear" w:color="auto" w:fill="auto"/>
            <w:noWrap/>
            <w:vAlign w:val="bottom"/>
            <w:hideMark/>
          </w:tcPr>
          <w:p w14:paraId="254AF4C6"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1.35 (1.09, 1.67)</w:t>
            </w:r>
          </w:p>
        </w:tc>
        <w:tc>
          <w:tcPr>
            <w:tcW w:w="1701" w:type="dxa"/>
            <w:tcBorders>
              <w:top w:val="nil"/>
              <w:left w:val="nil"/>
              <w:bottom w:val="nil"/>
              <w:right w:val="nil"/>
            </w:tcBorders>
            <w:shd w:val="clear" w:color="auto" w:fill="auto"/>
            <w:noWrap/>
            <w:vAlign w:val="bottom"/>
            <w:hideMark/>
          </w:tcPr>
          <w:p w14:paraId="479D0DBF"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1.15 (0.89, 1.50)</w:t>
            </w:r>
          </w:p>
        </w:tc>
        <w:tc>
          <w:tcPr>
            <w:tcW w:w="1701" w:type="dxa"/>
            <w:tcBorders>
              <w:top w:val="nil"/>
              <w:left w:val="nil"/>
              <w:bottom w:val="nil"/>
              <w:right w:val="nil"/>
            </w:tcBorders>
            <w:shd w:val="clear" w:color="auto" w:fill="auto"/>
            <w:noWrap/>
            <w:vAlign w:val="bottom"/>
            <w:hideMark/>
          </w:tcPr>
          <w:p w14:paraId="6F252C9B"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0.77 (0.53, 1.13)</w:t>
            </w:r>
          </w:p>
        </w:tc>
        <w:tc>
          <w:tcPr>
            <w:tcW w:w="1701" w:type="dxa"/>
            <w:tcBorders>
              <w:top w:val="nil"/>
              <w:left w:val="nil"/>
              <w:bottom w:val="nil"/>
              <w:right w:val="nil"/>
            </w:tcBorders>
            <w:shd w:val="clear" w:color="auto" w:fill="auto"/>
            <w:noWrap/>
            <w:vAlign w:val="bottom"/>
            <w:hideMark/>
          </w:tcPr>
          <w:p w14:paraId="002D1672"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0.95 (0.59, 1.51)</w:t>
            </w:r>
          </w:p>
        </w:tc>
        <w:tc>
          <w:tcPr>
            <w:tcW w:w="1693" w:type="dxa"/>
            <w:tcBorders>
              <w:top w:val="nil"/>
              <w:left w:val="nil"/>
              <w:bottom w:val="nil"/>
              <w:right w:val="nil"/>
            </w:tcBorders>
            <w:shd w:val="clear" w:color="auto" w:fill="auto"/>
            <w:noWrap/>
            <w:vAlign w:val="bottom"/>
            <w:hideMark/>
          </w:tcPr>
          <w:p w14:paraId="5CC2C8B0"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1.12 (0.73, 1.72)</w:t>
            </w:r>
          </w:p>
        </w:tc>
      </w:tr>
      <w:tr w:rsidR="00AF0CC3" w:rsidRPr="008C0A6E" w14:paraId="4279AEA6" w14:textId="77777777" w:rsidTr="00AF0CC3">
        <w:trPr>
          <w:trHeight w:val="259"/>
        </w:trPr>
        <w:tc>
          <w:tcPr>
            <w:tcW w:w="2957" w:type="dxa"/>
            <w:tcBorders>
              <w:top w:val="nil"/>
              <w:left w:val="nil"/>
              <w:bottom w:val="single" w:sz="4" w:space="0" w:color="auto"/>
              <w:right w:val="nil"/>
            </w:tcBorders>
            <w:shd w:val="clear" w:color="auto" w:fill="auto"/>
            <w:noWrap/>
            <w:vAlign w:val="center"/>
            <w:hideMark/>
          </w:tcPr>
          <w:p w14:paraId="264F05A7" w14:textId="77777777" w:rsidR="00AF0CC3" w:rsidRPr="008C0A6E" w:rsidRDefault="00AF0CC3" w:rsidP="00AF0CC3">
            <w:pPr>
              <w:widowControl/>
              <w:ind w:firstLineChars="100" w:firstLine="22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Milk &amp; Sweetener addition</w:t>
            </w:r>
          </w:p>
        </w:tc>
        <w:tc>
          <w:tcPr>
            <w:tcW w:w="1632" w:type="dxa"/>
            <w:tcBorders>
              <w:top w:val="nil"/>
              <w:left w:val="nil"/>
              <w:bottom w:val="single" w:sz="4" w:space="0" w:color="auto"/>
              <w:right w:val="nil"/>
            </w:tcBorders>
            <w:shd w:val="clear" w:color="auto" w:fill="auto"/>
            <w:noWrap/>
            <w:vAlign w:val="center"/>
            <w:hideMark/>
          </w:tcPr>
          <w:p w14:paraId="4098AA17" w14:textId="77777777" w:rsidR="00AF0CC3" w:rsidRPr="008C0A6E" w:rsidRDefault="00AF0CC3" w:rsidP="00AF0CC3">
            <w:pPr>
              <w:widowControl/>
              <w:rPr>
                <w:rFonts w:ascii="Times New Roman" w:eastAsia="等线" w:hAnsi="Times New Roman" w:cs="Times New Roman"/>
                <w:i/>
                <w:iCs/>
                <w:color w:val="000000"/>
                <w:kern w:val="0"/>
                <w:sz w:val="22"/>
              </w:rPr>
            </w:pPr>
            <w:r w:rsidRPr="008C0A6E">
              <w:rPr>
                <w:rFonts w:ascii="Times New Roman" w:eastAsia="等线" w:hAnsi="Times New Roman" w:cs="Times New Roman"/>
                <w:i/>
                <w:iCs/>
                <w:color w:val="000000"/>
                <w:kern w:val="0"/>
                <w:sz w:val="22"/>
              </w:rPr>
              <w:t>ref</w:t>
            </w:r>
          </w:p>
        </w:tc>
        <w:tc>
          <w:tcPr>
            <w:tcW w:w="1694" w:type="dxa"/>
            <w:tcBorders>
              <w:top w:val="nil"/>
              <w:left w:val="nil"/>
              <w:bottom w:val="single" w:sz="4" w:space="0" w:color="auto"/>
              <w:right w:val="nil"/>
            </w:tcBorders>
            <w:shd w:val="clear" w:color="auto" w:fill="auto"/>
            <w:noWrap/>
            <w:vAlign w:val="bottom"/>
            <w:hideMark/>
          </w:tcPr>
          <w:p w14:paraId="3BC206B4"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0.92 (0.83, 1.02)</w:t>
            </w:r>
          </w:p>
        </w:tc>
        <w:tc>
          <w:tcPr>
            <w:tcW w:w="1701" w:type="dxa"/>
            <w:tcBorders>
              <w:top w:val="nil"/>
              <w:left w:val="nil"/>
              <w:bottom w:val="single" w:sz="4" w:space="0" w:color="auto"/>
              <w:right w:val="nil"/>
            </w:tcBorders>
            <w:shd w:val="clear" w:color="auto" w:fill="auto"/>
            <w:noWrap/>
            <w:vAlign w:val="bottom"/>
            <w:hideMark/>
          </w:tcPr>
          <w:p w14:paraId="1D87F2C5"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0.95 (0.85, 1.07)</w:t>
            </w:r>
          </w:p>
        </w:tc>
        <w:tc>
          <w:tcPr>
            <w:tcW w:w="1701" w:type="dxa"/>
            <w:tcBorders>
              <w:top w:val="nil"/>
              <w:left w:val="nil"/>
              <w:bottom w:val="single" w:sz="4" w:space="0" w:color="auto"/>
              <w:right w:val="nil"/>
            </w:tcBorders>
            <w:shd w:val="clear" w:color="auto" w:fill="auto"/>
            <w:noWrap/>
            <w:vAlign w:val="bottom"/>
            <w:hideMark/>
          </w:tcPr>
          <w:p w14:paraId="03793F12"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1.09 (0.95, 1.26)</w:t>
            </w:r>
          </w:p>
        </w:tc>
        <w:tc>
          <w:tcPr>
            <w:tcW w:w="1701" w:type="dxa"/>
            <w:tcBorders>
              <w:top w:val="nil"/>
              <w:left w:val="nil"/>
              <w:bottom w:val="single" w:sz="4" w:space="0" w:color="auto"/>
              <w:right w:val="nil"/>
            </w:tcBorders>
            <w:shd w:val="clear" w:color="auto" w:fill="auto"/>
            <w:noWrap/>
            <w:vAlign w:val="bottom"/>
            <w:hideMark/>
          </w:tcPr>
          <w:p w14:paraId="5D753E4C"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0.87 (0.72, 1.05)</w:t>
            </w:r>
          </w:p>
        </w:tc>
        <w:tc>
          <w:tcPr>
            <w:tcW w:w="1693" w:type="dxa"/>
            <w:tcBorders>
              <w:top w:val="nil"/>
              <w:left w:val="nil"/>
              <w:bottom w:val="single" w:sz="4" w:space="0" w:color="auto"/>
              <w:right w:val="nil"/>
            </w:tcBorders>
            <w:shd w:val="clear" w:color="auto" w:fill="auto"/>
            <w:noWrap/>
            <w:vAlign w:val="bottom"/>
            <w:hideMark/>
          </w:tcPr>
          <w:p w14:paraId="75E3E29E" w14:textId="77777777" w:rsidR="00AF0CC3" w:rsidRPr="008C0A6E" w:rsidRDefault="00AF0CC3" w:rsidP="00AF0C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1.11 (0.92, 1.34)</w:t>
            </w:r>
          </w:p>
        </w:tc>
      </w:tr>
    </w:tbl>
    <w:p w14:paraId="5DE54FD2" w14:textId="21B8966A" w:rsidR="00494DB7" w:rsidRPr="008C0A6E" w:rsidRDefault="00494DB7" w:rsidP="00494DB7">
      <w:pPr>
        <w:widowControl/>
        <w:jc w:val="left"/>
        <w:rPr>
          <w:rFonts w:ascii="Times New Roman" w:hAnsi="Times New Roman" w:cs="Times New Roman"/>
          <w:b/>
        </w:rPr>
      </w:pPr>
      <w:r w:rsidRPr="008C0A6E">
        <w:rPr>
          <w:rFonts w:ascii="Times New Roman" w:eastAsia="等线" w:hAnsi="Times New Roman" w:cs="Times New Roman"/>
          <w:color w:val="000000"/>
          <w:kern w:val="0"/>
          <w:sz w:val="24"/>
        </w:rPr>
        <w:t xml:space="preserve">Adjusted for </w:t>
      </w:r>
      <w:r w:rsidR="00F11E6D" w:rsidRPr="008C0A6E">
        <w:rPr>
          <w:rFonts w:ascii="Times New Roman" w:eastAsia="等线" w:hAnsi="Times New Roman" w:cs="Times New Roman"/>
          <w:color w:val="000000"/>
          <w:kern w:val="0"/>
          <w:sz w:val="24"/>
        </w:rPr>
        <w:t xml:space="preserve">age, sex, ethnicity, </w:t>
      </w:r>
      <w:r w:rsidRPr="008C0A6E">
        <w:rPr>
          <w:rFonts w:ascii="Times New Roman" w:eastAsia="等线" w:hAnsi="Times New Roman" w:cs="Times New Roman"/>
          <w:color w:val="000000"/>
          <w:kern w:val="0"/>
          <w:sz w:val="24"/>
        </w:rPr>
        <w:t>body mass index, healthy diet score, income, employment, education level, Townsend deprivation index, smoking status, alcohol drinking, optimal physical activity, hypertension, diabetes mellitus, high cholesterol, chronic kidney disease, cardiovascular disease, intake of dairy product, and total sugar.</w:t>
      </w:r>
    </w:p>
    <w:p w14:paraId="256753A4" w14:textId="0ABEE473" w:rsidR="007943C3" w:rsidRDefault="007943C3">
      <w:pPr>
        <w:widowControl/>
        <w:jc w:val="left"/>
        <w:rPr>
          <w:rFonts w:ascii="Times New Roman" w:hAnsi="Times New Roman" w:cs="Times New Roman"/>
          <w:b/>
        </w:rPr>
      </w:pPr>
      <w:r>
        <w:rPr>
          <w:rFonts w:ascii="Times New Roman" w:hAnsi="Times New Roman" w:cs="Times New Roman"/>
          <w:b/>
        </w:rPr>
        <w:br w:type="page"/>
      </w:r>
    </w:p>
    <w:p w14:paraId="5F101885" w14:textId="460A9C39" w:rsidR="007943C3" w:rsidRPr="008C0A6E" w:rsidRDefault="007943C3" w:rsidP="007943C3">
      <w:pPr>
        <w:widowControl/>
        <w:spacing w:line="360" w:lineRule="auto"/>
        <w:jc w:val="left"/>
        <w:rPr>
          <w:rFonts w:ascii="Times New Roman" w:eastAsia="等线" w:hAnsi="Times New Roman" w:cs="Times New Roman"/>
          <w:b/>
          <w:color w:val="000000"/>
          <w:kern w:val="0"/>
          <w:sz w:val="24"/>
          <w:szCs w:val="24"/>
        </w:rPr>
      </w:pPr>
      <w:r w:rsidRPr="008C0A6E">
        <w:rPr>
          <w:rFonts w:ascii="Times New Roman" w:hAnsi="Times New Roman" w:cs="Times New Roman"/>
          <w:b/>
          <w:sz w:val="24"/>
        </w:rPr>
        <w:lastRenderedPageBreak/>
        <w:t>Table S</w:t>
      </w:r>
      <w:r w:rsidR="00476143">
        <w:rPr>
          <w:rFonts w:ascii="Times New Roman" w:eastAsia="等线" w:hAnsi="Times New Roman" w:cs="Times New Roman"/>
          <w:b/>
          <w:color w:val="000000"/>
          <w:kern w:val="0"/>
          <w:sz w:val="24"/>
          <w:szCs w:val="24"/>
        </w:rPr>
        <w:t>6</w:t>
      </w:r>
      <w:r w:rsidRPr="008C0A6E">
        <w:rPr>
          <w:rFonts w:ascii="Times New Roman" w:eastAsia="等线" w:hAnsi="Times New Roman" w:cs="Times New Roman"/>
          <w:b/>
          <w:color w:val="000000"/>
          <w:kern w:val="0"/>
          <w:sz w:val="24"/>
          <w:szCs w:val="24"/>
        </w:rPr>
        <w:t xml:space="preserve">. Relationship of coffee consumption with new-onset </w:t>
      </w:r>
      <w:r w:rsidRPr="008C0A6E">
        <w:rPr>
          <w:rFonts w:ascii="Times New Roman" w:hAnsi="Times New Roman" w:cs="Times New Roman"/>
          <w:b/>
          <w:sz w:val="24"/>
          <w:szCs w:val="24"/>
        </w:rPr>
        <w:t>acute kidney injury</w:t>
      </w:r>
      <w:r w:rsidRPr="008C0A6E">
        <w:rPr>
          <w:rFonts w:ascii="Times New Roman" w:eastAsia="等线" w:hAnsi="Times New Roman" w:cs="Times New Roman"/>
          <w:b/>
          <w:color w:val="000000"/>
          <w:kern w:val="0"/>
          <w:sz w:val="24"/>
          <w:szCs w:val="24"/>
        </w:rPr>
        <w:t xml:space="preserve"> in coffee consumers with different additives (milk and/or sweetener) after further adjustment for</w:t>
      </w:r>
      <w:r w:rsidR="00E16426">
        <w:rPr>
          <w:rFonts w:ascii="Times New Roman" w:eastAsia="等线" w:hAnsi="Times New Roman" w:cs="Times New Roman"/>
          <w:b/>
          <w:color w:val="000000"/>
          <w:kern w:val="0"/>
          <w:sz w:val="24"/>
          <w:szCs w:val="24"/>
        </w:rPr>
        <w:t xml:space="preserve"> </w:t>
      </w:r>
      <w:r w:rsidR="00DE64AE">
        <w:rPr>
          <w:rFonts w:ascii="Times New Roman" w:eastAsia="等线" w:hAnsi="Times New Roman" w:cs="Times New Roman"/>
          <w:b/>
          <w:color w:val="000000"/>
          <w:kern w:val="0"/>
          <w:sz w:val="24"/>
          <w:szCs w:val="24"/>
        </w:rPr>
        <w:t xml:space="preserve">the </w:t>
      </w:r>
      <w:r w:rsidR="00E16426" w:rsidRPr="00E16426">
        <w:rPr>
          <w:rFonts w:ascii="Times New Roman" w:eastAsia="等线" w:hAnsi="Times New Roman" w:cs="Times New Roman"/>
          <w:b/>
          <w:color w:val="000000"/>
          <w:kern w:val="0"/>
          <w:sz w:val="24"/>
          <w:szCs w:val="24"/>
        </w:rPr>
        <w:t>usage of diuretics and nonsteroidal anti-inflammatory drugs, history of hospital admission for major surgery, and baseline eGFR levels</w:t>
      </w:r>
    </w:p>
    <w:tbl>
      <w:tblPr>
        <w:tblW w:w="13901" w:type="dxa"/>
        <w:tblLook w:val="04A0" w:firstRow="1" w:lastRow="0" w:firstColumn="1" w:lastColumn="0" w:noHBand="0" w:noVBand="1"/>
      </w:tblPr>
      <w:tblGrid>
        <w:gridCol w:w="3064"/>
        <w:gridCol w:w="1726"/>
        <w:gridCol w:w="1818"/>
        <w:gridCol w:w="1825"/>
        <w:gridCol w:w="1825"/>
        <w:gridCol w:w="1825"/>
        <w:gridCol w:w="1818"/>
      </w:tblGrid>
      <w:tr w:rsidR="00110A89" w:rsidRPr="00110A89" w14:paraId="32FC285D" w14:textId="77777777" w:rsidTr="00E16426">
        <w:trPr>
          <w:trHeight w:val="283"/>
        </w:trPr>
        <w:tc>
          <w:tcPr>
            <w:tcW w:w="0" w:type="auto"/>
            <w:vMerge w:val="restart"/>
            <w:tcBorders>
              <w:top w:val="single" w:sz="4" w:space="0" w:color="auto"/>
              <w:left w:val="nil"/>
              <w:bottom w:val="single" w:sz="4" w:space="0" w:color="000000"/>
              <w:right w:val="nil"/>
            </w:tcBorders>
            <w:shd w:val="clear" w:color="auto" w:fill="auto"/>
            <w:noWrap/>
            <w:vAlign w:val="center"/>
            <w:hideMark/>
          </w:tcPr>
          <w:p w14:paraId="5FECEB3A"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 xml:space="preserve">　</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14:paraId="1F08E989" w14:textId="77777777" w:rsidR="00110A89" w:rsidRPr="00110A89" w:rsidRDefault="00110A89" w:rsidP="00110A89">
            <w:pPr>
              <w:widowControl/>
              <w:jc w:val="left"/>
              <w:rPr>
                <w:rFonts w:ascii="Times New Roman" w:eastAsia="等线" w:hAnsi="Times New Roman" w:cs="Times New Roman"/>
                <w:b/>
                <w:bCs/>
                <w:color w:val="000000"/>
                <w:kern w:val="0"/>
                <w:sz w:val="22"/>
              </w:rPr>
            </w:pPr>
            <w:r w:rsidRPr="00110A89">
              <w:rPr>
                <w:rFonts w:ascii="Times New Roman" w:eastAsia="等线" w:hAnsi="Times New Roman" w:cs="Times New Roman"/>
                <w:b/>
                <w:bCs/>
                <w:color w:val="000000"/>
                <w:kern w:val="0"/>
                <w:sz w:val="22"/>
              </w:rPr>
              <w:t>Non-consumer</w:t>
            </w:r>
          </w:p>
        </w:tc>
        <w:tc>
          <w:tcPr>
            <w:tcW w:w="0" w:type="auto"/>
            <w:gridSpan w:val="5"/>
            <w:tcBorders>
              <w:top w:val="single" w:sz="4" w:space="0" w:color="auto"/>
              <w:left w:val="nil"/>
              <w:bottom w:val="single" w:sz="4" w:space="0" w:color="auto"/>
              <w:right w:val="nil"/>
            </w:tcBorders>
            <w:shd w:val="clear" w:color="auto" w:fill="auto"/>
            <w:noWrap/>
            <w:vAlign w:val="center"/>
            <w:hideMark/>
          </w:tcPr>
          <w:p w14:paraId="33F401F7" w14:textId="77777777" w:rsidR="00110A89" w:rsidRPr="00110A89" w:rsidRDefault="00110A89" w:rsidP="00110A89">
            <w:pPr>
              <w:widowControl/>
              <w:jc w:val="center"/>
              <w:rPr>
                <w:rFonts w:ascii="Times New Roman" w:eastAsia="等线" w:hAnsi="Times New Roman" w:cs="Times New Roman"/>
                <w:b/>
                <w:bCs/>
                <w:color w:val="000000"/>
                <w:kern w:val="0"/>
                <w:sz w:val="22"/>
              </w:rPr>
            </w:pPr>
            <w:r w:rsidRPr="00110A89">
              <w:rPr>
                <w:rFonts w:ascii="Times New Roman" w:eastAsia="等线" w:hAnsi="Times New Roman" w:cs="Times New Roman"/>
                <w:b/>
                <w:bCs/>
                <w:color w:val="000000"/>
                <w:kern w:val="0"/>
                <w:sz w:val="22"/>
              </w:rPr>
              <w:t>Coffee consumers</w:t>
            </w:r>
          </w:p>
        </w:tc>
      </w:tr>
      <w:tr w:rsidR="00110A89" w:rsidRPr="00110A89" w14:paraId="414E60B0" w14:textId="77777777" w:rsidTr="00E16426">
        <w:trPr>
          <w:trHeight w:val="283"/>
        </w:trPr>
        <w:tc>
          <w:tcPr>
            <w:tcW w:w="0" w:type="auto"/>
            <w:vMerge/>
            <w:tcBorders>
              <w:top w:val="single" w:sz="4" w:space="0" w:color="auto"/>
              <w:left w:val="nil"/>
              <w:bottom w:val="single" w:sz="4" w:space="0" w:color="000000"/>
              <w:right w:val="nil"/>
            </w:tcBorders>
            <w:vAlign w:val="center"/>
            <w:hideMark/>
          </w:tcPr>
          <w:p w14:paraId="0EA54424" w14:textId="77777777" w:rsidR="00110A89" w:rsidRPr="00110A89" w:rsidRDefault="00110A89" w:rsidP="00110A89">
            <w:pPr>
              <w:widowControl/>
              <w:jc w:val="left"/>
              <w:rPr>
                <w:rFonts w:ascii="Times New Roman" w:eastAsia="等线" w:hAnsi="Times New Roman" w:cs="Times New Roman"/>
                <w:color w:val="000000"/>
                <w:kern w:val="0"/>
                <w:sz w:val="22"/>
              </w:rPr>
            </w:pPr>
          </w:p>
        </w:tc>
        <w:tc>
          <w:tcPr>
            <w:tcW w:w="0" w:type="auto"/>
            <w:vMerge/>
            <w:tcBorders>
              <w:top w:val="single" w:sz="4" w:space="0" w:color="auto"/>
              <w:left w:val="nil"/>
              <w:bottom w:val="single" w:sz="4" w:space="0" w:color="000000"/>
              <w:right w:val="nil"/>
            </w:tcBorders>
            <w:vAlign w:val="center"/>
            <w:hideMark/>
          </w:tcPr>
          <w:p w14:paraId="7533D013" w14:textId="77777777" w:rsidR="00110A89" w:rsidRPr="00110A89" w:rsidRDefault="00110A89" w:rsidP="00110A89">
            <w:pPr>
              <w:widowControl/>
              <w:jc w:val="left"/>
              <w:rPr>
                <w:rFonts w:ascii="Times New Roman" w:eastAsia="等线" w:hAnsi="Times New Roman" w:cs="Times New Roman"/>
                <w:b/>
                <w:bCs/>
                <w:color w:val="000000"/>
                <w:kern w:val="0"/>
                <w:sz w:val="22"/>
              </w:rPr>
            </w:pPr>
          </w:p>
        </w:tc>
        <w:tc>
          <w:tcPr>
            <w:tcW w:w="0" w:type="auto"/>
            <w:tcBorders>
              <w:top w:val="nil"/>
              <w:left w:val="nil"/>
              <w:bottom w:val="single" w:sz="4" w:space="0" w:color="auto"/>
              <w:right w:val="nil"/>
            </w:tcBorders>
            <w:shd w:val="clear" w:color="auto" w:fill="auto"/>
            <w:noWrap/>
            <w:vAlign w:val="center"/>
            <w:hideMark/>
          </w:tcPr>
          <w:p w14:paraId="5FC24F2E" w14:textId="77777777" w:rsidR="00110A89" w:rsidRPr="00110A89" w:rsidRDefault="00110A89" w:rsidP="00110A89">
            <w:pPr>
              <w:widowControl/>
              <w:jc w:val="left"/>
              <w:rPr>
                <w:rFonts w:ascii="Times New Roman" w:eastAsia="等线" w:hAnsi="Times New Roman" w:cs="Times New Roman"/>
                <w:b/>
                <w:bCs/>
                <w:color w:val="000000"/>
                <w:kern w:val="0"/>
                <w:sz w:val="22"/>
              </w:rPr>
            </w:pPr>
            <w:r w:rsidRPr="00110A89">
              <w:rPr>
                <w:rFonts w:ascii="Times New Roman" w:eastAsia="等线" w:hAnsi="Times New Roman" w:cs="Times New Roman"/>
                <w:b/>
                <w:bCs/>
                <w:color w:val="000000"/>
                <w:kern w:val="0"/>
                <w:sz w:val="22"/>
              </w:rPr>
              <w:t>0-1.5 drinks/d</w:t>
            </w:r>
          </w:p>
        </w:tc>
        <w:tc>
          <w:tcPr>
            <w:tcW w:w="0" w:type="auto"/>
            <w:tcBorders>
              <w:top w:val="nil"/>
              <w:left w:val="nil"/>
              <w:bottom w:val="single" w:sz="4" w:space="0" w:color="auto"/>
              <w:right w:val="nil"/>
            </w:tcBorders>
            <w:shd w:val="clear" w:color="auto" w:fill="auto"/>
            <w:noWrap/>
            <w:vAlign w:val="center"/>
            <w:hideMark/>
          </w:tcPr>
          <w:p w14:paraId="3C646F4D" w14:textId="77777777" w:rsidR="00110A89" w:rsidRPr="00110A89" w:rsidRDefault="00110A89" w:rsidP="00110A89">
            <w:pPr>
              <w:widowControl/>
              <w:jc w:val="left"/>
              <w:rPr>
                <w:rFonts w:ascii="Times New Roman" w:eastAsia="等线" w:hAnsi="Times New Roman" w:cs="Times New Roman"/>
                <w:b/>
                <w:bCs/>
                <w:color w:val="000000"/>
                <w:kern w:val="0"/>
                <w:sz w:val="22"/>
              </w:rPr>
            </w:pPr>
            <w:r w:rsidRPr="00110A89">
              <w:rPr>
                <w:rFonts w:ascii="Times New Roman" w:eastAsia="等线" w:hAnsi="Times New Roman" w:cs="Times New Roman"/>
                <w:b/>
                <w:bCs/>
                <w:color w:val="000000"/>
                <w:kern w:val="0"/>
                <w:sz w:val="22"/>
              </w:rPr>
              <w:t>1.5-2.5 drinks/d</w:t>
            </w:r>
          </w:p>
        </w:tc>
        <w:tc>
          <w:tcPr>
            <w:tcW w:w="0" w:type="auto"/>
            <w:tcBorders>
              <w:top w:val="nil"/>
              <w:left w:val="nil"/>
              <w:bottom w:val="single" w:sz="4" w:space="0" w:color="auto"/>
              <w:right w:val="nil"/>
            </w:tcBorders>
            <w:shd w:val="clear" w:color="auto" w:fill="auto"/>
            <w:noWrap/>
            <w:vAlign w:val="center"/>
            <w:hideMark/>
          </w:tcPr>
          <w:p w14:paraId="740EC3C5" w14:textId="77777777" w:rsidR="00110A89" w:rsidRPr="00110A89" w:rsidRDefault="00110A89" w:rsidP="00110A89">
            <w:pPr>
              <w:widowControl/>
              <w:jc w:val="left"/>
              <w:rPr>
                <w:rFonts w:ascii="Times New Roman" w:eastAsia="等线" w:hAnsi="Times New Roman" w:cs="Times New Roman"/>
                <w:b/>
                <w:bCs/>
                <w:color w:val="000000"/>
                <w:kern w:val="0"/>
                <w:sz w:val="22"/>
              </w:rPr>
            </w:pPr>
            <w:r w:rsidRPr="00110A89">
              <w:rPr>
                <w:rFonts w:ascii="Times New Roman" w:eastAsia="等线" w:hAnsi="Times New Roman" w:cs="Times New Roman"/>
                <w:b/>
                <w:bCs/>
                <w:color w:val="000000"/>
                <w:kern w:val="0"/>
                <w:sz w:val="22"/>
              </w:rPr>
              <w:t>2.5-3.5 drinks/d</w:t>
            </w:r>
          </w:p>
        </w:tc>
        <w:tc>
          <w:tcPr>
            <w:tcW w:w="0" w:type="auto"/>
            <w:tcBorders>
              <w:top w:val="nil"/>
              <w:left w:val="nil"/>
              <w:bottom w:val="single" w:sz="4" w:space="0" w:color="auto"/>
              <w:right w:val="nil"/>
            </w:tcBorders>
            <w:shd w:val="clear" w:color="auto" w:fill="auto"/>
            <w:noWrap/>
            <w:vAlign w:val="center"/>
            <w:hideMark/>
          </w:tcPr>
          <w:p w14:paraId="757964DC" w14:textId="77777777" w:rsidR="00110A89" w:rsidRPr="00110A89" w:rsidRDefault="00110A89" w:rsidP="00110A89">
            <w:pPr>
              <w:widowControl/>
              <w:jc w:val="left"/>
              <w:rPr>
                <w:rFonts w:ascii="Times New Roman" w:eastAsia="等线" w:hAnsi="Times New Roman" w:cs="Times New Roman"/>
                <w:b/>
                <w:bCs/>
                <w:color w:val="000000"/>
                <w:kern w:val="0"/>
                <w:sz w:val="22"/>
              </w:rPr>
            </w:pPr>
            <w:r w:rsidRPr="00110A89">
              <w:rPr>
                <w:rFonts w:ascii="Times New Roman" w:eastAsia="等线" w:hAnsi="Times New Roman" w:cs="Times New Roman"/>
                <w:b/>
                <w:bCs/>
                <w:color w:val="000000"/>
                <w:kern w:val="0"/>
                <w:sz w:val="22"/>
              </w:rPr>
              <w:t>3.5-4.5 drinks/d</w:t>
            </w:r>
          </w:p>
        </w:tc>
        <w:tc>
          <w:tcPr>
            <w:tcW w:w="0" w:type="auto"/>
            <w:tcBorders>
              <w:top w:val="nil"/>
              <w:left w:val="nil"/>
              <w:bottom w:val="single" w:sz="4" w:space="0" w:color="auto"/>
              <w:right w:val="nil"/>
            </w:tcBorders>
            <w:shd w:val="clear" w:color="auto" w:fill="auto"/>
            <w:noWrap/>
            <w:vAlign w:val="center"/>
            <w:hideMark/>
          </w:tcPr>
          <w:p w14:paraId="4D1F3558" w14:textId="77777777" w:rsidR="00110A89" w:rsidRPr="00110A89" w:rsidRDefault="00110A89" w:rsidP="00110A89">
            <w:pPr>
              <w:widowControl/>
              <w:jc w:val="left"/>
              <w:rPr>
                <w:rFonts w:ascii="Times New Roman" w:eastAsia="等线" w:hAnsi="Times New Roman" w:cs="Times New Roman"/>
                <w:b/>
                <w:bCs/>
                <w:color w:val="000000"/>
                <w:kern w:val="0"/>
                <w:sz w:val="22"/>
              </w:rPr>
            </w:pPr>
            <w:r w:rsidRPr="00110A89">
              <w:rPr>
                <w:rFonts w:ascii="Times New Roman" w:eastAsia="等线" w:hAnsi="Times New Roman" w:cs="Times New Roman"/>
                <w:b/>
                <w:bCs/>
                <w:color w:val="000000"/>
                <w:kern w:val="0"/>
                <w:sz w:val="22"/>
              </w:rPr>
              <w:t>&gt;4.5 drinks/d</w:t>
            </w:r>
          </w:p>
        </w:tc>
      </w:tr>
      <w:tr w:rsidR="00110A89" w:rsidRPr="00110A89" w14:paraId="34B9D87B" w14:textId="77777777" w:rsidTr="00E16426">
        <w:trPr>
          <w:trHeight w:val="283"/>
        </w:trPr>
        <w:tc>
          <w:tcPr>
            <w:tcW w:w="0" w:type="auto"/>
            <w:tcBorders>
              <w:top w:val="nil"/>
              <w:left w:val="nil"/>
              <w:bottom w:val="nil"/>
              <w:right w:val="nil"/>
            </w:tcBorders>
            <w:shd w:val="clear" w:color="auto" w:fill="auto"/>
            <w:noWrap/>
            <w:vAlign w:val="center"/>
            <w:hideMark/>
          </w:tcPr>
          <w:p w14:paraId="76E0131B" w14:textId="77777777" w:rsidR="00110A89" w:rsidRPr="00110A89" w:rsidRDefault="00110A89" w:rsidP="00110A89">
            <w:pPr>
              <w:widowControl/>
              <w:jc w:val="left"/>
              <w:rPr>
                <w:rFonts w:ascii="Times New Roman" w:eastAsia="等线" w:hAnsi="Times New Roman" w:cs="Times New Roman"/>
                <w:b/>
                <w:bCs/>
                <w:color w:val="000000"/>
                <w:kern w:val="0"/>
                <w:sz w:val="22"/>
              </w:rPr>
            </w:pPr>
            <w:r w:rsidRPr="00110A89">
              <w:rPr>
                <w:rFonts w:ascii="Times New Roman" w:eastAsia="等线" w:hAnsi="Times New Roman" w:cs="Times New Roman"/>
                <w:b/>
                <w:bCs/>
                <w:color w:val="000000"/>
                <w:kern w:val="0"/>
                <w:sz w:val="22"/>
              </w:rPr>
              <w:t>Unsweetened coffee</w:t>
            </w:r>
          </w:p>
        </w:tc>
        <w:tc>
          <w:tcPr>
            <w:tcW w:w="0" w:type="auto"/>
            <w:tcBorders>
              <w:top w:val="nil"/>
              <w:left w:val="nil"/>
              <w:bottom w:val="nil"/>
              <w:right w:val="nil"/>
            </w:tcBorders>
            <w:shd w:val="clear" w:color="auto" w:fill="auto"/>
            <w:noWrap/>
            <w:vAlign w:val="center"/>
            <w:hideMark/>
          </w:tcPr>
          <w:p w14:paraId="0D49E47A" w14:textId="77777777" w:rsidR="00110A89" w:rsidRPr="00110A89" w:rsidRDefault="00110A89" w:rsidP="00110A89">
            <w:pPr>
              <w:widowControl/>
              <w:jc w:val="left"/>
              <w:rPr>
                <w:rFonts w:ascii="Times New Roman" w:eastAsia="等线" w:hAnsi="Times New Roman" w:cs="Times New Roman"/>
                <w:i/>
                <w:iCs/>
                <w:color w:val="000000"/>
                <w:kern w:val="0"/>
                <w:sz w:val="22"/>
              </w:rPr>
            </w:pPr>
            <w:r w:rsidRPr="00110A89">
              <w:rPr>
                <w:rFonts w:ascii="Times New Roman" w:eastAsia="等线" w:hAnsi="Times New Roman" w:cs="Times New Roman"/>
                <w:i/>
                <w:iCs/>
                <w:color w:val="000000"/>
                <w:kern w:val="0"/>
                <w:sz w:val="22"/>
              </w:rPr>
              <w:t>ref</w:t>
            </w:r>
          </w:p>
        </w:tc>
        <w:tc>
          <w:tcPr>
            <w:tcW w:w="0" w:type="auto"/>
            <w:tcBorders>
              <w:top w:val="nil"/>
              <w:left w:val="nil"/>
              <w:bottom w:val="nil"/>
              <w:right w:val="nil"/>
            </w:tcBorders>
            <w:shd w:val="clear" w:color="auto" w:fill="auto"/>
            <w:noWrap/>
            <w:vAlign w:val="bottom"/>
            <w:hideMark/>
          </w:tcPr>
          <w:p w14:paraId="66CEE4EC"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0.85 (0.78, 0.93)</w:t>
            </w:r>
          </w:p>
        </w:tc>
        <w:tc>
          <w:tcPr>
            <w:tcW w:w="0" w:type="auto"/>
            <w:tcBorders>
              <w:top w:val="nil"/>
              <w:left w:val="nil"/>
              <w:bottom w:val="nil"/>
              <w:right w:val="nil"/>
            </w:tcBorders>
            <w:shd w:val="clear" w:color="auto" w:fill="auto"/>
            <w:noWrap/>
            <w:vAlign w:val="bottom"/>
            <w:hideMark/>
          </w:tcPr>
          <w:p w14:paraId="2A313250"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0.81 (0.73, 0.89)</w:t>
            </w:r>
          </w:p>
        </w:tc>
        <w:tc>
          <w:tcPr>
            <w:tcW w:w="0" w:type="auto"/>
            <w:tcBorders>
              <w:top w:val="nil"/>
              <w:left w:val="nil"/>
              <w:bottom w:val="nil"/>
              <w:right w:val="nil"/>
            </w:tcBorders>
            <w:shd w:val="clear" w:color="auto" w:fill="auto"/>
            <w:noWrap/>
            <w:vAlign w:val="bottom"/>
            <w:hideMark/>
          </w:tcPr>
          <w:p w14:paraId="3C63F537"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0.81 (0.73, 0.91)</w:t>
            </w:r>
          </w:p>
        </w:tc>
        <w:tc>
          <w:tcPr>
            <w:tcW w:w="0" w:type="auto"/>
            <w:tcBorders>
              <w:top w:val="nil"/>
              <w:left w:val="nil"/>
              <w:bottom w:val="nil"/>
              <w:right w:val="nil"/>
            </w:tcBorders>
            <w:shd w:val="clear" w:color="auto" w:fill="auto"/>
            <w:noWrap/>
            <w:vAlign w:val="bottom"/>
            <w:hideMark/>
          </w:tcPr>
          <w:p w14:paraId="61C303C3"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0.92 (0.81, 1.05)</w:t>
            </w:r>
          </w:p>
        </w:tc>
        <w:tc>
          <w:tcPr>
            <w:tcW w:w="0" w:type="auto"/>
            <w:tcBorders>
              <w:top w:val="nil"/>
              <w:left w:val="nil"/>
              <w:bottom w:val="nil"/>
              <w:right w:val="nil"/>
            </w:tcBorders>
            <w:shd w:val="clear" w:color="auto" w:fill="auto"/>
            <w:noWrap/>
            <w:vAlign w:val="bottom"/>
            <w:hideMark/>
          </w:tcPr>
          <w:p w14:paraId="1174464E"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1.05 (0.91, 1.21)</w:t>
            </w:r>
          </w:p>
        </w:tc>
      </w:tr>
      <w:tr w:rsidR="00110A89" w:rsidRPr="00110A89" w14:paraId="798B1C3E" w14:textId="77777777" w:rsidTr="00E16426">
        <w:trPr>
          <w:trHeight w:val="283"/>
        </w:trPr>
        <w:tc>
          <w:tcPr>
            <w:tcW w:w="0" w:type="auto"/>
            <w:tcBorders>
              <w:top w:val="nil"/>
              <w:left w:val="nil"/>
              <w:bottom w:val="nil"/>
              <w:right w:val="nil"/>
            </w:tcBorders>
            <w:shd w:val="clear" w:color="auto" w:fill="auto"/>
            <w:noWrap/>
            <w:vAlign w:val="center"/>
            <w:hideMark/>
          </w:tcPr>
          <w:p w14:paraId="58B2BEB9" w14:textId="77777777" w:rsidR="00110A89" w:rsidRPr="00110A89" w:rsidRDefault="00110A89" w:rsidP="00110A89">
            <w:pPr>
              <w:widowControl/>
              <w:ind w:firstLineChars="100" w:firstLine="220"/>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No additive</w:t>
            </w:r>
          </w:p>
        </w:tc>
        <w:tc>
          <w:tcPr>
            <w:tcW w:w="0" w:type="auto"/>
            <w:tcBorders>
              <w:top w:val="nil"/>
              <w:left w:val="nil"/>
              <w:bottom w:val="nil"/>
              <w:right w:val="nil"/>
            </w:tcBorders>
            <w:shd w:val="clear" w:color="auto" w:fill="auto"/>
            <w:noWrap/>
            <w:vAlign w:val="center"/>
            <w:hideMark/>
          </w:tcPr>
          <w:p w14:paraId="5C4BA974" w14:textId="77777777" w:rsidR="00110A89" w:rsidRPr="00110A89" w:rsidRDefault="00110A89" w:rsidP="00110A89">
            <w:pPr>
              <w:widowControl/>
              <w:jc w:val="left"/>
              <w:rPr>
                <w:rFonts w:ascii="Times New Roman" w:eastAsia="等线" w:hAnsi="Times New Roman" w:cs="Times New Roman"/>
                <w:i/>
                <w:iCs/>
                <w:color w:val="000000"/>
                <w:kern w:val="0"/>
                <w:sz w:val="22"/>
              </w:rPr>
            </w:pPr>
            <w:r w:rsidRPr="00110A89">
              <w:rPr>
                <w:rFonts w:ascii="Times New Roman" w:eastAsia="等线" w:hAnsi="Times New Roman" w:cs="Times New Roman"/>
                <w:i/>
                <w:iCs/>
                <w:color w:val="000000"/>
                <w:kern w:val="0"/>
                <w:sz w:val="22"/>
              </w:rPr>
              <w:t>ref</w:t>
            </w:r>
          </w:p>
        </w:tc>
        <w:tc>
          <w:tcPr>
            <w:tcW w:w="0" w:type="auto"/>
            <w:tcBorders>
              <w:top w:val="nil"/>
              <w:left w:val="nil"/>
              <w:bottom w:val="nil"/>
              <w:right w:val="nil"/>
            </w:tcBorders>
            <w:shd w:val="clear" w:color="auto" w:fill="auto"/>
            <w:noWrap/>
            <w:vAlign w:val="bottom"/>
            <w:hideMark/>
          </w:tcPr>
          <w:p w14:paraId="5DB0B6B5"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0.98 (0.84, 1.15)</w:t>
            </w:r>
          </w:p>
        </w:tc>
        <w:tc>
          <w:tcPr>
            <w:tcW w:w="0" w:type="auto"/>
            <w:tcBorders>
              <w:top w:val="nil"/>
              <w:left w:val="nil"/>
              <w:bottom w:val="nil"/>
              <w:right w:val="nil"/>
            </w:tcBorders>
            <w:shd w:val="clear" w:color="auto" w:fill="auto"/>
            <w:noWrap/>
            <w:vAlign w:val="bottom"/>
            <w:hideMark/>
          </w:tcPr>
          <w:p w14:paraId="5F5E2959"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0.83 (0.70, 0.99)</w:t>
            </w:r>
          </w:p>
        </w:tc>
        <w:tc>
          <w:tcPr>
            <w:tcW w:w="0" w:type="auto"/>
            <w:tcBorders>
              <w:top w:val="nil"/>
              <w:left w:val="nil"/>
              <w:bottom w:val="nil"/>
              <w:right w:val="nil"/>
            </w:tcBorders>
            <w:shd w:val="clear" w:color="auto" w:fill="auto"/>
            <w:noWrap/>
            <w:vAlign w:val="bottom"/>
            <w:hideMark/>
          </w:tcPr>
          <w:p w14:paraId="3A65353E"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0.78 (0.63, 0.96)</w:t>
            </w:r>
          </w:p>
        </w:tc>
        <w:tc>
          <w:tcPr>
            <w:tcW w:w="0" w:type="auto"/>
            <w:tcBorders>
              <w:top w:val="nil"/>
              <w:left w:val="nil"/>
              <w:bottom w:val="nil"/>
              <w:right w:val="nil"/>
            </w:tcBorders>
            <w:shd w:val="clear" w:color="auto" w:fill="auto"/>
            <w:noWrap/>
            <w:vAlign w:val="bottom"/>
            <w:hideMark/>
          </w:tcPr>
          <w:p w14:paraId="57B8534E"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0.90 (0.70, 1.16)</w:t>
            </w:r>
          </w:p>
        </w:tc>
        <w:tc>
          <w:tcPr>
            <w:tcW w:w="0" w:type="auto"/>
            <w:tcBorders>
              <w:top w:val="nil"/>
              <w:left w:val="nil"/>
              <w:bottom w:val="nil"/>
              <w:right w:val="nil"/>
            </w:tcBorders>
            <w:shd w:val="clear" w:color="auto" w:fill="auto"/>
            <w:noWrap/>
            <w:vAlign w:val="bottom"/>
            <w:hideMark/>
          </w:tcPr>
          <w:p w14:paraId="5560B1A0"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0.93 (0.69, 1.25)</w:t>
            </w:r>
          </w:p>
        </w:tc>
      </w:tr>
      <w:tr w:rsidR="00110A89" w:rsidRPr="00110A89" w14:paraId="1D721AA8" w14:textId="77777777" w:rsidTr="00E16426">
        <w:trPr>
          <w:trHeight w:val="283"/>
        </w:trPr>
        <w:tc>
          <w:tcPr>
            <w:tcW w:w="0" w:type="auto"/>
            <w:tcBorders>
              <w:top w:val="nil"/>
              <w:left w:val="nil"/>
              <w:bottom w:val="nil"/>
              <w:right w:val="nil"/>
            </w:tcBorders>
            <w:shd w:val="clear" w:color="auto" w:fill="auto"/>
            <w:noWrap/>
            <w:vAlign w:val="center"/>
            <w:hideMark/>
          </w:tcPr>
          <w:p w14:paraId="68C75D8C" w14:textId="77777777" w:rsidR="00110A89" w:rsidRPr="00110A89" w:rsidRDefault="00110A89" w:rsidP="00110A89">
            <w:pPr>
              <w:widowControl/>
              <w:ind w:firstLineChars="100" w:firstLine="220"/>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Milk only addition</w:t>
            </w:r>
          </w:p>
        </w:tc>
        <w:tc>
          <w:tcPr>
            <w:tcW w:w="0" w:type="auto"/>
            <w:tcBorders>
              <w:top w:val="nil"/>
              <w:left w:val="nil"/>
              <w:bottom w:val="nil"/>
              <w:right w:val="nil"/>
            </w:tcBorders>
            <w:shd w:val="clear" w:color="auto" w:fill="auto"/>
            <w:noWrap/>
            <w:vAlign w:val="center"/>
            <w:hideMark/>
          </w:tcPr>
          <w:p w14:paraId="435CBAC5" w14:textId="77777777" w:rsidR="00110A89" w:rsidRPr="00110A89" w:rsidRDefault="00110A89" w:rsidP="00110A89">
            <w:pPr>
              <w:widowControl/>
              <w:rPr>
                <w:rFonts w:ascii="Times New Roman" w:eastAsia="等线" w:hAnsi="Times New Roman" w:cs="Times New Roman"/>
                <w:i/>
                <w:iCs/>
                <w:color w:val="000000"/>
                <w:kern w:val="0"/>
                <w:sz w:val="22"/>
              </w:rPr>
            </w:pPr>
            <w:r w:rsidRPr="00110A89">
              <w:rPr>
                <w:rFonts w:ascii="Times New Roman" w:eastAsia="等线" w:hAnsi="Times New Roman" w:cs="Times New Roman"/>
                <w:i/>
                <w:iCs/>
                <w:color w:val="000000"/>
                <w:kern w:val="0"/>
                <w:sz w:val="22"/>
              </w:rPr>
              <w:t>ref</w:t>
            </w:r>
          </w:p>
        </w:tc>
        <w:tc>
          <w:tcPr>
            <w:tcW w:w="0" w:type="auto"/>
            <w:tcBorders>
              <w:top w:val="nil"/>
              <w:left w:val="nil"/>
              <w:bottom w:val="nil"/>
              <w:right w:val="nil"/>
            </w:tcBorders>
            <w:shd w:val="clear" w:color="auto" w:fill="auto"/>
            <w:noWrap/>
            <w:vAlign w:val="bottom"/>
            <w:hideMark/>
          </w:tcPr>
          <w:p w14:paraId="5775FB85"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0.83 (0.75, 0.91)</w:t>
            </w:r>
          </w:p>
        </w:tc>
        <w:tc>
          <w:tcPr>
            <w:tcW w:w="0" w:type="auto"/>
            <w:tcBorders>
              <w:top w:val="nil"/>
              <w:left w:val="nil"/>
              <w:bottom w:val="nil"/>
              <w:right w:val="nil"/>
            </w:tcBorders>
            <w:shd w:val="clear" w:color="auto" w:fill="auto"/>
            <w:noWrap/>
            <w:vAlign w:val="bottom"/>
            <w:hideMark/>
          </w:tcPr>
          <w:p w14:paraId="643F02FE"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0.81 (0.73, 0.89)</w:t>
            </w:r>
          </w:p>
        </w:tc>
        <w:tc>
          <w:tcPr>
            <w:tcW w:w="0" w:type="auto"/>
            <w:tcBorders>
              <w:top w:val="nil"/>
              <w:left w:val="nil"/>
              <w:bottom w:val="nil"/>
              <w:right w:val="nil"/>
            </w:tcBorders>
            <w:shd w:val="clear" w:color="auto" w:fill="auto"/>
            <w:noWrap/>
            <w:vAlign w:val="bottom"/>
            <w:hideMark/>
          </w:tcPr>
          <w:p w14:paraId="6062B6C5"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0.83 (0.73, 0.93)</w:t>
            </w:r>
          </w:p>
        </w:tc>
        <w:tc>
          <w:tcPr>
            <w:tcW w:w="0" w:type="auto"/>
            <w:tcBorders>
              <w:top w:val="nil"/>
              <w:left w:val="nil"/>
              <w:bottom w:val="nil"/>
              <w:right w:val="nil"/>
            </w:tcBorders>
            <w:shd w:val="clear" w:color="auto" w:fill="auto"/>
            <w:noWrap/>
            <w:vAlign w:val="bottom"/>
            <w:hideMark/>
          </w:tcPr>
          <w:p w14:paraId="460A7E01"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0.93 (0.80, 1.07)</w:t>
            </w:r>
          </w:p>
        </w:tc>
        <w:tc>
          <w:tcPr>
            <w:tcW w:w="0" w:type="auto"/>
            <w:tcBorders>
              <w:top w:val="nil"/>
              <w:left w:val="nil"/>
              <w:bottom w:val="nil"/>
              <w:right w:val="nil"/>
            </w:tcBorders>
            <w:shd w:val="clear" w:color="auto" w:fill="auto"/>
            <w:noWrap/>
            <w:vAlign w:val="bottom"/>
            <w:hideMark/>
          </w:tcPr>
          <w:p w14:paraId="1B90CF6C"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1.09 (0.93, 1.27)</w:t>
            </w:r>
          </w:p>
        </w:tc>
      </w:tr>
      <w:tr w:rsidR="00110A89" w:rsidRPr="00110A89" w14:paraId="13553A8C" w14:textId="77777777" w:rsidTr="00E16426">
        <w:trPr>
          <w:trHeight w:val="283"/>
        </w:trPr>
        <w:tc>
          <w:tcPr>
            <w:tcW w:w="0" w:type="auto"/>
            <w:tcBorders>
              <w:top w:val="nil"/>
              <w:left w:val="nil"/>
              <w:bottom w:val="nil"/>
              <w:right w:val="nil"/>
            </w:tcBorders>
            <w:shd w:val="clear" w:color="auto" w:fill="auto"/>
            <w:noWrap/>
            <w:vAlign w:val="center"/>
            <w:hideMark/>
          </w:tcPr>
          <w:p w14:paraId="3D757041" w14:textId="77777777" w:rsidR="00110A89" w:rsidRPr="00110A89" w:rsidRDefault="00110A89" w:rsidP="00110A89">
            <w:pPr>
              <w:widowControl/>
              <w:jc w:val="left"/>
              <w:rPr>
                <w:rFonts w:ascii="Times New Roman" w:eastAsia="等线" w:hAnsi="Times New Roman" w:cs="Times New Roman"/>
                <w:b/>
                <w:bCs/>
                <w:color w:val="000000"/>
                <w:kern w:val="0"/>
                <w:sz w:val="22"/>
              </w:rPr>
            </w:pPr>
            <w:r w:rsidRPr="00110A89">
              <w:rPr>
                <w:rFonts w:ascii="Times New Roman" w:eastAsia="等线" w:hAnsi="Times New Roman" w:cs="Times New Roman"/>
                <w:b/>
                <w:bCs/>
                <w:color w:val="000000"/>
                <w:kern w:val="0"/>
                <w:sz w:val="22"/>
              </w:rPr>
              <w:t>Sweetened coffee</w:t>
            </w:r>
          </w:p>
        </w:tc>
        <w:tc>
          <w:tcPr>
            <w:tcW w:w="0" w:type="auto"/>
            <w:tcBorders>
              <w:top w:val="nil"/>
              <w:left w:val="nil"/>
              <w:bottom w:val="nil"/>
              <w:right w:val="nil"/>
            </w:tcBorders>
            <w:shd w:val="clear" w:color="auto" w:fill="auto"/>
            <w:noWrap/>
            <w:vAlign w:val="center"/>
            <w:hideMark/>
          </w:tcPr>
          <w:p w14:paraId="5D60438E" w14:textId="77777777" w:rsidR="00110A89" w:rsidRPr="00110A89" w:rsidRDefault="00110A89" w:rsidP="00110A89">
            <w:pPr>
              <w:widowControl/>
              <w:rPr>
                <w:rFonts w:ascii="Times New Roman" w:eastAsia="等线" w:hAnsi="Times New Roman" w:cs="Times New Roman"/>
                <w:i/>
                <w:iCs/>
                <w:color w:val="000000"/>
                <w:kern w:val="0"/>
                <w:sz w:val="22"/>
              </w:rPr>
            </w:pPr>
            <w:r w:rsidRPr="00110A89">
              <w:rPr>
                <w:rFonts w:ascii="Times New Roman" w:eastAsia="等线" w:hAnsi="Times New Roman" w:cs="Times New Roman"/>
                <w:i/>
                <w:iCs/>
                <w:color w:val="000000"/>
                <w:kern w:val="0"/>
                <w:sz w:val="22"/>
              </w:rPr>
              <w:t>ref</w:t>
            </w:r>
          </w:p>
        </w:tc>
        <w:tc>
          <w:tcPr>
            <w:tcW w:w="0" w:type="auto"/>
            <w:tcBorders>
              <w:top w:val="nil"/>
              <w:left w:val="nil"/>
              <w:bottom w:val="nil"/>
              <w:right w:val="nil"/>
            </w:tcBorders>
            <w:shd w:val="clear" w:color="auto" w:fill="auto"/>
            <w:noWrap/>
            <w:vAlign w:val="bottom"/>
            <w:hideMark/>
          </w:tcPr>
          <w:p w14:paraId="510C8589"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0.96 (0.87, 1.06)</w:t>
            </w:r>
          </w:p>
        </w:tc>
        <w:tc>
          <w:tcPr>
            <w:tcW w:w="0" w:type="auto"/>
            <w:tcBorders>
              <w:top w:val="nil"/>
              <w:left w:val="nil"/>
              <w:bottom w:val="nil"/>
              <w:right w:val="nil"/>
            </w:tcBorders>
            <w:shd w:val="clear" w:color="auto" w:fill="auto"/>
            <w:noWrap/>
            <w:vAlign w:val="bottom"/>
            <w:hideMark/>
          </w:tcPr>
          <w:p w14:paraId="686BC8A3"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0.99 (0.88, 1.11)</w:t>
            </w:r>
          </w:p>
        </w:tc>
        <w:tc>
          <w:tcPr>
            <w:tcW w:w="0" w:type="auto"/>
            <w:tcBorders>
              <w:top w:val="nil"/>
              <w:left w:val="nil"/>
              <w:bottom w:val="nil"/>
              <w:right w:val="nil"/>
            </w:tcBorders>
            <w:shd w:val="clear" w:color="auto" w:fill="auto"/>
            <w:noWrap/>
            <w:vAlign w:val="bottom"/>
            <w:hideMark/>
          </w:tcPr>
          <w:p w14:paraId="09FCF653"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1.05 (0.92, 1.20)</w:t>
            </w:r>
          </w:p>
        </w:tc>
        <w:tc>
          <w:tcPr>
            <w:tcW w:w="0" w:type="auto"/>
            <w:tcBorders>
              <w:top w:val="nil"/>
              <w:left w:val="nil"/>
              <w:bottom w:val="nil"/>
              <w:right w:val="nil"/>
            </w:tcBorders>
            <w:shd w:val="clear" w:color="auto" w:fill="auto"/>
            <w:noWrap/>
            <w:vAlign w:val="bottom"/>
            <w:hideMark/>
          </w:tcPr>
          <w:p w14:paraId="48829137"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0.91 (0.76, 1.09)</w:t>
            </w:r>
          </w:p>
        </w:tc>
        <w:tc>
          <w:tcPr>
            <w:tcW w:w="0" w:type="auto"/>
            <w:tcBorders>
              <w:top w:val="nil"/>
              <w:left w:val="nil"/>
              <w:bottom w:val="nil"/>
              <w:right w:val="nil"/>
            </w:tcBorders>
            <w:shd w:val="clear" w:color="auto" w:fill="auto"/>
            <w:noWrap/>
            <w:vAlign w:val="bottom"/>
            <w:hideMark/>
          </w:tcPr>
          <w:p w14:paraId="5409B442"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1.14 (0.95, 1.36)</w:t>
            </w:r>
          </w:p>
        </w:tc>
      </w:tr>
      <w:tr w:rsidR="00110A89" w:rsidRPr="00110A89" w14:paraId="63869A26" w14:textId="77777777" w:rsidTr="00E16426">
        <w:trPr>
          <w:trHeight w:val="283"/>
        </w:trPr>
        <w:tc>
          <w:tcPr>
            <w:tcW w:w="0" w:type="auto"/>
            <w:tcBorders>
              <w:top w:val="nil"/>
              <w:left w:val="nil"/>
              <w:bottom w:val="nil"/>
              <w:right w:val="nil"/>
            </w:tcBorders>
            <w:shd w:val="clear" w:color="auto" w:fill="auto"/>
            <w:noWrap/>
            <w:vAlign w:val="center"/>
            <w:hideMark/>
          </w:tcPr>
          <w:p w14:paraId="47B3B5EC" w14:textId="77777777" w:rsidR="00110A89" w:rsidRPr="00110A89" w:rsidRDefault="00110A89" w:rsidP="00110A89">
            <w:pPr>
              <w:widowControl/>
              <w:ind w:firstLineChars="100" w:firstLine="220"/>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Sweetener only addition</w:t>
            </w:r>
          </w:p>
        </w:tc>
        <w:tc>
          <w:tcPr>
            <w:tcW w:w="0" w:type="auto"/>
            <w:tcBorders>
              <w:top w:val="nil"/>
              <w:left w:val="nil"/>
              <w:bottom w:val="nil"/>
              <w:right w:val="nil"/>
            </w:tcBorders>
            <w:shd w:val="clear" w:color="auto" w:fill="auto"/>
            <w:noWrap/>
            <w:vAlign w:val="center"/>
            <w:hideMark/>
          </w:tcPr>
          <w:p w14:paraId="5456E6E4" w14:textId="77777777" w:rsidR="00110A89" w:rsidRPr="00110A89" w:rsidRDefault="00110A89" w:rsidP="00110A89">
            <w:pPr>
              <w:widowControl/>
              <w:rPr>
                <w:rFonts w:ascii="Times New Roman" w:eastAsia="等线" w:hAnsi="Times New Roman" w:cs="Times New Roman"/>
                <w:i/>
                <w:iCs/>
                <w:color w:val="000000"/>
                <w:kern w:val="0"/>
                <w:sz w:val="22"/>
              </w:rPr>
            </w:pPr>
            <w:r w:rsidRPr="00110A89">
              <w:rPr>
                <w:rFonts w:ascii="Times New Roman" w:eastAsia="等线" w:hAnsi="Times New Roman" w:cs="Times New Roman"/>
                <w:i/>
                <w:iCs/>
                <w:color w:val="000000"/>
                <w:kern w:val="0"/>
                <w:sz w:val="22"/>
              </w:rPr>
              <w:t>ref</w:t>
            </w:r>
          </w:p>
        </w:tc>
        <w:tc>
          <w:tcPr>
            <w:tcW w:w="0" w:type="auto"/>
            <w:tcBorders>
              <w:top w:val="nil"/>
              <w:left w:val="nil"/>
              <w:bottom w:val="nil"/>
              <w:right w:val="nil"/>
            </w:tcBorders>
            <w:shd w:val="clear" w:color="auto" w:fill="auto"/>
            <w:noWrap/>
            <w:vAlign w:val="bottom"/>
            <w:hideMark/>
          </w:tcPr>
          <w:p w14:paraId="24E48F99"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1.35 (1.08, 1.69)</w:t>
            </w:r>
          </w:p>
        </w:tc>
        <w:tc>
          <w:tcPr>
            <w:tcW w:w="0" w:type="auto"/>
            <w:tcBorders>
              <w:top w:val="nil"/>
              <w:left w:val="nil"/>
              <w:bottom w:val="nil"/>
              <w:right w:val="nil"/>
            </w:tcBorders>
            <w:shd w:val="clear" w:color="auto" w:fill="auto"/>
            <w:noWrap/>
            <w:vAlign w:val="bottom"/>
            <w:hideMark/>
          </w:tcPr>
          <w:p w14:paraId="6F65A118"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1.21 (0.92, 1.58)</w:t>
            </w:r>
          </w:p>
        </w:tc>
        <w:tc>
          <w:tcPr>
            <w:tcW w:w="0" w:type="auto"/>
            <w:tcBorders>
              <w:top w:val="nil"/>
              <w:left w:val="nil"/>
              <w:bottom w:val="nil"/>
              <w:right w:val="nil"/>
            </w:tcBorders>
            <w:shd w:val="clear" w:color="auto" w:fill="auto"/>
            <w:noWrap/>
            <w:vAlign w:val="bottom"/>
            <w:hideMark/>
          </w:tcPr>
          <w:p w14:paraId="28E1FE9F"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0.79 (0.53, 1.17)</w:t>
            </w:r>
          </w:p>
        </w:tc>
        <w:tc>
          <w:tcPr>
            <w:tcW w:w="0" w:type="auto"/>
            <w:tcBorders>
              <w:top w:val="nil"/>
              <w:left w:val="nil"/>
              <w:bottom w:val="nil"/>
              <w:right w:val="nil"/>
            </w:tcBorders>
            <w:shd w:val="clear" w:color="auto" w:fill="auto"/>
            <w:noWrap/>
            <w:vAlign w:val="bottom"/>
            <w:hideMark/>
          </w:tcPr>
          <w:p w14:paraId="00F1D8A1"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1.00 (0.62, 1.62)</w:t>
            </w:r>
          </w:p>
        </w:tc>
        <w:tc>
          <w:tcPr>
            <w:tcW w:w="0" w:type="auto"/>
            <w:tcBorders>
              <w:top w:val="nil"/>
              <w:left w:val="nil"/>
              <w:bottom w:val="nil"/>
              <w:right w:val="nil"/>
            </w:tcBorders>
            <w:shd w:val="clear" w:color="auto" w:fill="auto"/>
            <w:noWrap/>
            <w:vAlign w:val="bottom"/>
            <w:hideMark/>
          </w:tcPr>
          <w:p w14:paraId="59105B2C"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1.19 (0.77, 1.83)</w:t>
            </w:r>
          </w:p>
        </w:tc>
      </w:tr>
      <w:tr w:rsidR="00110A89" w:rsidRPr="00110A89" w14:paraId="5FB49206" w14:textId="77777777" w:rsidTr="00E16426">
        <w:trPr>
          <w:trHeight w:val="283"/>
        </w:trPr>
        <w:tc>
          <w:tcPr>
            <w:tcW w:w="0" w:type="auto"/>
            <w:tcBorders>
              <w:top w:val="nil"/>
              <w:left w:val="nil"/>
              <w:bottom w:val="single" w:sz="4" w:space="0" w:color="auto"/>
              <w:right w:val="nil"/>
            </w:tcBorders>
            <w:shd w:val="clear" w:color="auto" w:fill="auto"/>
            <w:noWrap/>
            <w:vAlign w:val="center"/>
            <w:hideMark/>
          </w:tcPr>
          <w:p w14:paraId="3DD49014" w14:textId="77777777" w:rsidR="00110A89" w:rsidRPr="00110A89" w:rsidRDefault="00110A89" w:rsidP="00110A89">
            <w:pPr>
              <w:widowControl/>
              <w:ind w:firstLineChars="100" w:firstLine="220"/>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Milk &amp; Sweetener addition</w:t>
            </w:r>
          </w:p>
        </w:tc>
        <w:tc>
          <w:tcPr>
            <w:tcW w:w="0" w:type="auto"/>
            <w:tcBorders>
              <w:top w:val="nil"/>
              <w:left w:val="nil"/>
              <w:bottom w:val="single" w:sz="4" w:space="0" w:color="auto"/>
              <w:right w:val="nil"/>
            </w:tcBorders>
            <w:shd w:val="clear" w:color="auto" w:fill="auto"/>
            <w:noWrap/>
            <w:vAlign w:val="center"/>
            <w:hideMark/>
          </w:tcPr>
          <w:p w14:paraId="1EA814CD" w14:textId="77777777" w:rsidR="00110A89" w:rsidRPr="00110A89" w:rsidRDefault="00110A89" w:rsidP="00110A89">
            <w:pPr>
              <w:widowControl/>
              <w:rPr>
                <w:rFonts w:ascii="Times New Roman" w:eastAsia="等线" w:hAnsi="Times New Roman" w:cs="Times New Roman"/>
                <w:i/>
                <w:iCs/>
                <w:color w:val="000000"/>
                <w:kern w:val="0"/>
                <w:sz w:val="22"/>
              </w:rPr>
            </w:pPr>
            <w:r w:rsidRPr="00110A89">
              <w:rPr>
                <w:rFonts w:ascii="Times New Roman" w:eastAsia="等线" w:hAnsi="Times New Roman" w:cs="Times New Roman"/>
                <w:i/>
                <w:iCs/>
                <w:color w:val="000000"/>
                <w:kern w:val="0"/>
                <w:sz w:val="22"/>
              </w:rPr>
              <w:t>ref</w:t>
            </w:r>
          </w:p>
        </w:tc>
        <w:tc>
          <w:tcPr>
            <w:tcW w:w="0" w:type="auto"/>
            <w:tcBorders>
              <w:top w:val="nil"/>
              <w:left w:val="nil"/>
              <w:bottom w:val="single" w:sz="4" w:space="0" w:color="auto"/>
              <w:right w:val="nil"/>
            </w:tcBorders>
            <w:shd w:val="clear" w:color="auto" w:fill="auto"/>
            <w:noWrap/>
            <w:vAlign w:val="bottom"/>
            <w:hideMark/>
          </w:tcPr>
          <w:p w14:paraId="3132C587"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0.91 (0.82, 1.01)</w:t>
            </w:r>
          </w:p>
        </w:tc>
        <w:tc>
          <w:tcPr>
            <w:tcW w:w="0" w:type="auto"/>
            <w:tcBorders>
              <w:top w:val="nil"/>
              <w:left w:val="nil"/>
              <w:bottom w:val="single" w:sz="4" w:space="0" w:color="auto"/>
              <w:right w:val="nil"/>
            </w:tcBorders>
            <w:shd w:val="clear" w:color="auto" w:fill="auto"/>
            <w:noWrap/>
            <w:vAlign w:val="bottom"/>
            <w:hideMark/>
          </w:tcPr>
          <w:p w14:paraId="03D0A9B5"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0.96 (0.85, 1.08)</w:t>
            </w:r>
          </w:p>
        </w:tc>
        <w:tc>
          <w:tcPr>
            <w:tcW w:w="0" w:type="auto"/>
            <w:tcBorders>
              <w:top w:val="nil"/>
              <w:left w:val="nil"/>
              <w:bottom w:val="single" w:sz="4" w:space="0" w:color="auto"/>
              <w:right w:val="nil"/>
            </w:tcBorders>
            <w:shd w:val="clear" w:color="auto" w:fill="auto"/>
            <w:noWrap/>
            <w:vAlign w:val="bottom"/>
            <w:hideMark/>
          </w:tcPr>
          <w:p w14:paraId="770B3A2D"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1.09 (0.95, 1.26)</w:t>
            </w:r>
          </w:p>
        </w:tc>
        <w:tc>
          <w:tcPr>
            <w:tcW w:w="0" w:type="auto"/>
            <w:tcBorders>
              <w:top w:val="nil"/>
              <w:left w:val="nil"/>
              <w:bottom w:val="single" w:sz="4" w:space="0" w:color="auto"/>
              <w:right w:val="nil"/>
            </w:tcBorders>
            <w:shd w:val="clear" w:color="auto" w:fill="auto"/>
            <w:noWrap/>
            <w:vAlign w:val="bottom"/>
            <w:hideMark/>
          </w:tcPr>
          <w:p w14:paraId="04C3BDBF"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0.90 (0.74, 1.09)</w:t>
            </w:r>
          </w:p>
        </w:tc>
        <w:tc>
          <w:tcPr>
            <w:tcW w:w="0" w:type="auto"/>
            <w:tcBorders>
              <w:top w:val="nil"/>
              <w:left w:val="nil"/>
              <w:bottom w:val="single" w:sz="4" w:space="0" w:color="auto"/>
              <w:right w:val="nil"/>
            </w:tcBorders>
            <w:shd w:val="clear" w:color="auto" w:fill="auto"/>
            <w:noWrap/>
            <w:vAlign w:val="bottom"/>
            <w:hideMark/>
          </w:tcPr>
          <w:p w14:paraId="6453035A" w14:textId="77777777" w:rsidR="00110A89" w:rsidRPr="00110A89" w:rsidRDefault="00110A89" w:rsidP="00110A89">
            <w:pPr>
              <w:widowControl/>
              <w:jc w:val="left"/>
              <w:rPr>
                <w:rFonts w:ascii="Times New Roman" w:eastAsia="等线" w:hAnsi="Times New Roman" w:cs="Times New Roman"/>
                <w:color w:val="000000"/>
                <w:kern w:val="0"/>
                <w:sz w:val="22"/>
              </w:rPr>
            </w:pPr>
            <w:r w:rsidRPr="00110A89">
              <w:rPr>
                <w:rFonts w:ascii="Times New Roman" w:eastAsia="等线" w:hAnsi="Times New Roman" w:cs="Times New Roman"/>
                <w:color w:val="000000"/>
                <w:kern w:val="0"/>
                <w:sz w:val="22"/>
              </w:rPr>
              <w:t>1.13 (0.93, 1.37)</w:t>
            </w:r>
          </w:p>
        </w:tc>
      </w:tr>
    </w:tbl>
    <w:p w14:paraId="1ABD011E" w14:textId="427742E7" w:rsidR="00E16426" w:rsidRPr="008C0A6E" w:rsidRDefault="00E16426" w:rsidP="00E16426">
      <w:pPr>
        <w:widowControl/>
        <w:jc w:val="left"/>
        <w:rPr>
          <w:rFonts w:ascii="Times New Roman" w:hAnsi="Times New Roman" w:cs="Times New Roman"/>
          <w:b/>
        </w:rPr>
      </w:pPr>
      <w:r w:rsidRPr="008C0A6E">
        <w:rPr>
          <w:rFonts w:ascii="Times New Roman" w:eastAsia="等线" w:hAnsi="Times New Roman" w:cs="Times New Roman"/>
          <w:color w:val="000000"/>
          <w:kern w:val="0"/>
          <w:sz w:val="24"/>
        </w:rPr>
        <w:t xml:space="preserve">Adjusted for age, sex, ethnicity, body mass index, healthy diet score, income, employment, education level, Townsend deprivation index, smoking status, alcohol drinking, optimal physical activity, hypertension, diabetes mellitus, high cholesterol, chronic kidney disease, cardiovascular disease, </w:t>
      </w:r>
      <w:r w:rsidRPr="00E16426">
        <w:rPr>
          <w:rFonts w:ascii="Times New Roman" w:eastAsia="等线" w:hAnsi="Times New Roman" w:cs="Times New Roman"/>
          <w:color w:val="000000"/>
          <w:kern w:val="0"/>
          <w:sz w:val="24"/>
        </w:rPr>
        <w:t>usage of diuretics and nonsteroidal anti-inflammatory drugs, history of hospital admission for major surgery, and baseline eGFR levels</w:t>
      </w:r>
      <w:r w:rsidRPr="008C0A6E">
        <w:rPr>
          <w:rFonts w:ascii="Times New Roman" w:eastAsia="等线" w:hAnsi="Times New Roman" w:cs="Times New Roman"/>
          <w:color w:val="000000"/>
          <w:kern w:val="0"/>
          <w:sz w:val="24"/>
        </w:rPr>
        <w:t>.</w:t>
      </w:r>
    </w:p>
    <w:p w14:paraId="584EB8B0" w14:textId="77777777" w:rsidR="00AF2438" w:rsidRPr="00E16426" w:rsidRDefault="00AF2438" w:rsidP="00AF2438">
      <w:pPr>
        <w:widowControl/>
        <w:jc w:val="left"/>
        <w:rPr>
          <w:rFonts w:ascii="Times New Roman" w:hAnsi="Times New Roman" w:cs="Times New Roman"/>
          <w:b/>
        </w:rPr>
      </w:pPr>
    </w:p>
    <w:p w14:paraId="1EA7CBF7" w14:textId="77777777" w:rsidR="00AF2438" w:rsidRPr="008C0A6E" w:rsidRDefault="00AF2438">
      <w:pPr>
        <w:widowControl/>
        <w:jc w:val="left"/>
        <w:rPr>
          <w:rFonts w:ascii="Times New Roman" w:eastAsiaTheme="majorEastAsia" w:hAnsi="Times New Roman" w:cs="Times New Roman"/>
          <w:b/>
          <w:sz w:val="24"/>
          <w:szCs w:val="24"/>
        </w:rPr>
      </w:pPr>
      <w:r w:rsidRPr="008C0A6E">
        <w:rPr>
          <w:rFonts w:ascii="Times New Roman" w:hAnsi="Times New Roman" w:cs="Times New Roman"/>
          <w:bCs/>
          <w:sz w:val="24"/>
          <w:szCs w:val="24"/>
        </w:rPr>
        <w:br w:type="page"/>
      </w:r>
    </w:p>
    <w:bookmarkEnd w:id="7"/>
    <w:bookmarkEnd w:id="8"/>
    <w:p w14:paraId="011D557B" w14:textId="59B38A71" w:rsidR="004F7936" w:rsidRPr="00662250" w:rsidRDefault="00662250" w:rsidP="00476143">
      <w:pPr>
        <w:pStyle w:val="2"/>
        <w:rPr>
          <w:rFonts w:ascii="Times New Roman" w:hAnsi="Times New Roman" w:cs="Times New Roman"/>
          <w:bCs w:val="0"/>
          <w:sz w:val="24"/>
          <w:szCs w:val="24"/>
        </w:rPr>
      </w:pPr>
      <w:r w:rsidRPr="008C0A6E">
        <w:rPr>
          <w:rFonts w:ascii="Times New Roman" w:hAnsi="Times New Roman" w:cs="Times New Roman"/>
          <w:bCs w:val="0"/>
          <w:sz w:val="24"/>
          <w:szCs w:val="24"/>
        </w:rPr>
        <w:lastRenderedPageBreak/>
        <w:t>Table S</w:t>
      </w:r>
      <w:r w:rsidR="00E2313F">
        <w:rPr>
          <w:rFonts w:ascii="Times New Roman" w:hAnsi="Times New Roman" w:cs="Times New Roman"/>
          <w:bCs w:val="0"/>
          <w:sz w:val="24"/>
          <w:szCs w:val="24"/>
        </w:rPr>
        <w:t>7</w:t>
      </w:r>
      <w:r w:rsidRPr="008C0A6E">
        <w:rPr>
          <w:rFonts w:ascii="Times New Roman" w:hAnsi="Times New Roman" w:cs="Times New Roman"/>
          <w:bCs w:val="0"/>
          <w:sz w:val="24"/>
          <w:szCs w:val="24"/>
        </w:rPr>
        <w:t>. Relationship of coffee consumption with new-onset acute kidney injury in various subgroups among unsweetened coffee consumers*</w:t>
      </w:r>
    </w:p>
    <w:tbl>
      <w:tblPr>
        <w:tblW w:w="13276" w:type="dxa"/>
        <w:tblLook w:val="04A0" w:firstRow="1" w:lastRow="0" w:firstColumn="1" w:lastColumn="0" w:noHBand="0" w:noVBand="1"/>
      </w:tblPr>
      <w:tblGrid>
        <w:gridCol w:w="2540"/>
        <w:gridCol w:w="1133"/>
        <w:gridCol w:w="1630"/>
        <w:gridCol w:w="1700"/>
        <w:gridCol w:w="1700"/>
        <w:gridCol w:w="1700"/>
        <w:gridCol w:w="1630"/>
        <w:gridCol w:w="1243"/>
      </w:tblGrid>
      <w:tr w:rsidR="00894CE6" w:rsidRPr="008C0A6E" w14:paraId="0A810352" w14:textId="77777777" w:rsidTr="0071749C">
        <w:trPr>
          <w:trHeight w:val="276"/>
        </w:trPr>
        <w:tc>
          <w:tcPr>
            <w:tcW w:w="2540" w:type="dxa"/>
            <w:vMerge w:val="restart"/>
            <w:tcBorders>
              <w:top w:val="single" w:sz="4" w:space="0" w:color="auto"/>
              <w:left w:val="nil"/>
              <w:bottom w:val="single" w:sz="4" w:space="0" w:color="000000"/>
              <w:right w:val="nil"/>
            </w:tcBorders>
            <w:shd w:val="clear" w:color="auto" w:fill="auto"/>
            <w:noWrap/>
            <w:vAlign w:val="center"/>
            <w:hideMark/>
          </w:tcPr>
          <w:p w14:paraId="0A57210B" w14:textId="77777777" w:rsidR="00894CE6" w:rsidRPr="008C0A6E" w:rsidRDefault="00894CE6" w:rsidP="00894CE6">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Subgroups</w:t>
            </w:r>
          </w:p>
        </w:tc>
        <w:tc>
          <w:tcPr>
            <w:tcW w:w="1133" w:type="dxa"/>
            <w:tcBorders>
              <w:top w:val="single" w:sz="4" w:space="0" w:color="auto"/>
              <w:left w:val="nil"/>
              <w:bottom w:val="nil"/>
              <w:right w:val="nil"/>
            </w:tcBorders>
            <w:shd w:val="clear" w:color="auto" w:fill="auto"/>
            <w:noWrap/>
            <w:vAlign w:val="center"/>
            <w:hideMark/>
          </w:tcPr>
          <w:p w14:paraId="4B9B4A68" w14:textId="77777777" w:rsidR="00894CE6" w:rsidRPr="008C0A6E" w:rsidRDefault="00894CE6" w:rsidP="00894CE6">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Non</w:t>
            </w:r>
          </w:p>
        </w:tc>
        <w:tc>
          <w:tcPr>
            <w:tcW w:w="8360" w:type="dxa"/>
            <w:gridSpan w:val="5"/>
            <w:tcBorders>
              <w:top w:val="single" w:sz="4" w:space="0" w:color="auto"/>
              <w:left w:val="nil"/>
              <w:bottom w:val="single" w:sz="4" w:space="0" w:color="auto"/>
              <w:right w:val="nil"/>
            </w:tcBorders>
            <w:shd w:val="clear" w:color="auto" w:fill="auto"/>
            <w:noWrap/>
            <w:vAlign w:val="center"/>
            <w:hideMark/>
          </w:tcPr>
          <w:p w14:paraId="1F826674" w14:textId="77777777" w:rsidR="00894CE6" w:rsidRPr="008C0A6E" w:rsidRDefault="00894CE6" w:rsidP="00894CE6">
            <w:pPr>
              <w:widowControl/>
              <w:jc w:val="center"/>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coffee consumers</w:t>
            </w:r>
          </w:p>
        </w:tc>
        <w:tc>
          <w:tcPr>
            <w:tcW w:w="1243" w:type="dxa"/>
            <w:tcBorders>
              <w:top w:val="single" w:sz="4" w:space="0" w:color="auto"/>
              <w:left w:val="nil"/>
              <w:bottom w:val="nil"/>
              <w:right w:val="nil"/>
            </w:tcBorders>
            <w:shd w:val="clear" w:color="auto" w:fill="auto"/>
            <w:noWrap/>
            <w:vAlign w:val="center"/>
            <w:hideMark/>
          </w:tcPr>
          <w:p w14:paraId="68A12E7B" w14:textId="77777777" w:rsidR="00894CE6" w:rsidRPr="008C0A6E" w:rsidRDefault="00894CE6" w:rsidP="00894CE6">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 xml:space="preserve">P for </w:t>
            </w:r>
          </w:p>
        </w:tc>
      </w:tr>
      <w:tr w:rsidR="00894CE6" w:rsidRPr="008C0A6E" w14:paraId="75B5B46C" w14:textId="77777777" w:rsidTr="0071749C">
        <w:trPr>
          <w:trHeight w:val="288"/>
        </w:trPr>
        <w:tc>
          <w:tcPr>
            <w:tcW w:w="2540" w:type="dxa"/>
            <w:vMerge/>
            <w:tcBorders>
              <w:top w:val="single" w:sz="4" w:space="0" w:color="auto"/>
              <w:left w:val="nil"/>
              <w:bottom w:val="single" w:sz="4" w:space="0" w:color="000000"/>
              <w:right w:val="nil"/>
            </w:tcBorders>
            <w:vAlign w:val="center"/>
            <w:hideMark/>
          </w:tcPr>
          <w:p w14:paraId="12692414" w14:textId="77777777" w:rsidR="00894CE6" w:rsidRPr="008C0A6E" w:rsidRDefault="00894CE6" w:rsidP="00894CE6">
            <w:pPr>
              <w:widowControl/>
              <w:jc w:val="left"/>
              <w:rPr>
                <w:rFonts w:ascii="Times New Roman" w:eastAsia="等线" w:hAnsi="Times New Roman" w:cs="Times New Roman"/>
                <w:b/>
                <w:bCs/>
                <w:color w:val="000000"/>
                <w:kern w:val="0"/>
                <w:sz w:val="22"/>
              </w:rPr>
            </w:pPr>
          </w:p>
        </w:tc>
        <w:tc>
          <w:tcPr>
            <w:tcW w:w="1133" w:type="dxa"/>
            <w:tcBorders>
              <w:top w:val="nil"/>
              <w:left w:val="nil"/>
              <w:bottom w:val="single" w:sz="4" w:space="0" w:color="auto"/>
              <w:right w:val="nil"/>
            </w:tcBorders>
            <w:shd w:val="clear" w:color="auto" w:fill="auto"/>
            <w:noWrap/>
            <w:vAlign w:val="center"/>
            <w:hideMark/>
          </w:tcPr>
          <w:p w14:paraId="6699CB16" w14:textId="77777777" w:rsidR="00894CE6" w:rsidRPr="008C0A6E" w:rsidRDefault="00894CE6" w:rsidP="00894CE6">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consumer</w:t>
            </w:r>
          </w:p>
        </w:tc>
        <w:tc>
          <w:tcPr>
            <w:tcW w:w="1630" w:type="dxa"/>
            <w:tcBorders>
              <w:top w:val="nil"/>
              <w:left w:val="nil"/>
              <w:bottom w:val="single" w:sz="4" w:space="0" w:color="auto"/>
              <w:right w:val="nil"/>
            </w:tcBorders>
            <w:shd w:val="clear" w:color="auto" w:fill="auto"/>
            <w:noWrap/>
            <w:vAlign w:val="center"/>
            <w:hideMark/>
          </w:tcPr>
          <w:p w14:paraId="3510F132" w14:textId="77777777" w:rsidR="00894CE6" w:rsidRPr="008C0A6E" w:rsidRDefault="00894CE6" w:rsidP="00894CE6">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0-1.5 drinks/d</w:t>
            </w:r>
          </w:p>
        </w:tc>
        <w:tc>
          <w:tcPr>
            <w:tcW w:w="1700" w:type="dxa"/>
            <w:tcBorders>
              <w:top w:val="nil"/>
              <w:left w:val="nil"/>
              <w:bottom w:val="single" w:sz="4" w:space="0" w:color="auto"/>
              <w:right w:val="nil"/>
            </w:tcBorders>
            <w:shd w:val="clear" w:color="auto" w:fill="auto"/>
            <w:noWrap/>
            <w:vAlign w:val="center"/>
            <w:hideMark/>
          </w:tcPr>
          <w:p w14:paraId="6601DBB6" w14:textId="77777777" w:rsidR="00894CE6" w:rsidRPr="008C0A6E" w:rsidRDefault="00894CE6" w:rsidP="00894CE6">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1.5-2.5 drinks/d</w:t>
            </w:r>
          </w:p>
        </w:tc>
        <w:tc>
          <w:tcPr>
            <w:tcW w:w="1700" w:type="dxa"/>
            <w:tcBorders>
              <w:top w:val="nil"/>
              <w:left w:val="nil"/>
              <w:bottom w:val="single" w:sz="4" w:space="0" w:color="auto"/>
              <w:right w:val="nil"/>
            </w:tcBorders>
            <w:shd w:val="clear" w:color="auto" w:fill="auto"/>
            <w:noWrap/>
            <w:vAlign w:val="center"/>
            <w:hideMark/>
          </w:tcPr>
          <w:p w14:paraId="7056B912" w14:textId="77777777" w:rsidR="00894CE6" w:rsidRPr="008C0A6E" w:rsidRDefault="00894CE6" w:rsidP="00894CE6">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2.5-3.5 drinks/d</w:t>
            </w:r>
          </w:p>
        </w:tc>
        <w:tc>
          <w:tcPr>
            <w:tcW w:w="1700" w:type="dxa"/>
            <w:tcBorders>
              <w:top w:val="nil"/>
              <w:left w:val="nil"/>
              <w:bottom w:val="single" w:sz="4" w:space="0" w:color="auto"/>
              <w:right w:val="nil"/>
            </w:tcBorders>
            <w:shd w:val="clear" w:color="auto" w:fill="auto"/>
            <w:noWrap/>
            <w:vAlign w:val="center"/>
            <w:hideMark/>
          </w:tcPr>
          <w:p w14:paraId="4A06CD37" w14:textId="77777777" w:rsidR="00894CE6" w:rsidRPr="008C0A6E" w:rsidRDefault="00894CE6" w:rsidP="00894CE6">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3.5-4.5 drinks/d</w:t>
            </w:r>
          </w:p>
        </w:tc>
        <w:tc>
          <w:tcPr>
            <w:tcW w:w="1630" w:type="dxa"/>
            <w:tcBorders>
              <w:top w:val="nil"/>
              <w:left w:val="nil"/>
              <w:bottom w:val="single" w:sz="4" w:space="0" w:color="auto"/>
              <w:right w:val="nil"/>
            </w:tcBorders>
            <w:shd w:val="clear" w:color="auto" w:fill="auto"/>
            <w:noWrap/>
            <w:vAlign w:val="center"/>
            <w:hideMark/>
          </w:tcPr>
          <w:p w14:paraId="01FBA38E" w14:textId="77777777" w:rsidR="00894CE6" w:rsidRPr="008C0A6E" w:rsidRDefault="00894CE6" w:rsidP="00894CE6">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&gt;4.5 drinks/d</w:t>
            </w:r>
          </w:p>
        </w:tc>
        <w:tc>
          <w:tcPr>
            <w:tcW w:w="1243" w:type="dxa"/>
            <w:tcBorders>
              <w:top w:val="nil"/>
              <w:left w:val="nil"/>
              <w:bottom w:val="single" w:sz="4" w:space="0" w:color="auto"/>
              <w:right w:val="nil"/>
            </w:tcBorders>
            <w:shd w:val="clear" w:color="auto" w:fill="auto"/>
            <w:noWrap/>
            <w:vAlign w:val="center"/>
            <w:hideMark/>
          </w:tcPr>
          <w:p w14:paraId="2DBE39A2" w14:textId="77777777" w:rsidR="00894CE6" w:rsidRPr="008C0A6E" w:rsidRDefault="00894CE6" w:rsidP="00894CE6">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interaction</w:t>
            </w:r>
          </w:p>
        </w:tc>
      </w:tr>
      <w:tr w:rsidR="00894CE6" w:rsidRPr="008C0A6E" w14:paraId="41436C2C" w14:textId="77777777" w:rsidTr="0071749C">
        <w:trPr>
          <w:trHeight w:val="276"/>
        </w:trPr>
        <w:tc>
          <w:tcPr>
            <w:tcW w:w="2540" w:type="dxa"/>
            <w:tcBorders>
              <w:top w:val="nil"/>
              <w:left w:val="nil"/>
              <w:bottom w:val="nil"/>
              <w:right w:val="nil"/>
            </w:tcBorders>
            <w:shd w:val="clear" w:color="auto" w:fill="auto"/>
            <w:noWrap/>
            <w:vAlign w:val="center"/>
            <w:hideMark/>
          </w:tcPr>
          <w:p w14:paraId="56D78965"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Age, </w:t>
            </w:r>
            <w:proofErr w:type="spellStart"/>
            <w:r w:rsidRPr="008C0A6E">
              <w:rPr>
                <w:rFonts w:ascii="Times New Roman" w:eastAsia="等线" w:hAnsi="Times New Roman" w:cs="Times New Roman"/>
                <w:color w:val="000000"/>
                <w:kern w:val="0"/>
                <w:sz w:val="22"/>
              </w:rPr>
              <w:t>yr</w:t>
            </w:r>
            <w:proofErr w:type="spellEnd"/>
          </w:p>
        </w:tc>
        <w:tc>
          <w:tcPr>
            <w:tcW w:w="1133" w:type="dxa"/>
            <w:tcBorders>
              <w:top w:val="nil"/>
              <w:left w:val="nil"/>
              <w:bottom w:val="nil"/>
              <w:right w:val="nil"/>
            </w:tcBorders>
            <w:shd w:val="clear" w:color="auto" w:fill="auto"/>
            <w:noWrap/>
            <w:vAlign w:val="bottom"/>
            <w:hideMark/>
          </w:tcPr>
          <w:p w14:paraId="25BED2C4" w14:textId="77777777" w:rsidR="00894CE6" w:rsidRPr="008C0A6E" w:rsidRDefault="00894CE6" w:rsidP="00894CE6">
            <w:pPr>
              <w:widowControl/>
              <w:jc w:val="left"/>
              <w:rPr>
                <w:rFonts w:ascii="Times New Roman" w:eastAsia="等线" w:hAnsi="Times New Roman" w:cs="Times New Roman"/>
                <w:color w:val="000000"/>
                <w:kern w:val="0"/>
                <w:sz w:val="22"/>
              </w:rPr>
            </w:pPr>
          </w:p>
        </w:tc>
        <w:tc>
          <w:tcPr>
            <w:tcW w:w="1630" w:type="dxa"/>
            <w:tcBorders>
              <w:top w:val="nil"/>
              <w:left w:val="nil"/>
              <w:bottom w:val="nil"/>
              <w:right w:val="nil"/>
            </w:tcBorders>
            <w:shd w:val="clear" w:color="auto" w:fill="auto"/>
            <w:noWrap/>
            <w:vAlign w:val="center"/>
            <w:hideMark/>
          </w:tcPr>
          <w:p w14:paraId="24A87256"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6D370B81"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73C151E4"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5A6F85BF"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630" w:type="dxa"/>
            <w:tcBorders>
              <w:top w:val="nil"/>
              <w:left w:val="nil"/>
              <w:bottom w:val="nil"/>
              <w:right w:val="nil"/>
            </w:tcBorders>
            <w:shd w:val="clear" w:color="auto" w:fill="auto"/>
            <w:noWrap/>
            <w:vAlign w:val="center"/>
            <w:hideMark/>
          </w:tcPr>
          <w:p w14:paraId="036ADC36"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243" w:type="dxa"/>
            <w:tcBorders>
              <w:top w:val="nil"/>
              <w:left w:val="nil"/>
              <w:bottom w:val="nil"/>
              <w:right w:val="nil"/>
            </w:tcBorders>
            <w:shd w:val="clear" w:color="auto" w:fill="auto"/>
            <w:noWrap/>
            <w:vAlign w:val="center"/>
            <w:hideMark/>
          </w:tcPr>
          <w:p w14:paraId="358EC5B4" w14:textId="77777777" w:rsidR="00894CE6" w:rsidRPr="008C0A6E" w:rsidRDefault="00894CE6" w:rsidP="00894CE6">
            <w:pPr>
              <w:widowControl/>
              <w:jc w:val="righ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0.315</w:t>
            </w:r>
          </w:p>
        </w:tc>
      </w:tr>
      <w:tr w:rsidR="00894CE6" w:rsidRPr="008C0A6E" w14:paraId="1309BCEB" w14:textId="77777777" w:rsidTr="0071749C">
        <w:trPr>
          <w:trHeight w:val="276"/>
        </w:trPr>
        <w:tc>
          <w:tcPr>
            <w:tcW w:w="2540" w:type="dxa"/>
            <w:tcBorders>
              <w:top w:val="nil"/>
              <w:left w:val="nil"/>
              <w:bottom w:val="nil"/>
              <w:right w:val="nil"/>
            </w:tcBorders>
            <w:shd w:val="clear" w:color="auto" w:fill="auto"/>
            <w:noWrap/>
            <w:vAlign w:val="center"/>
            <w:hideMark/>
          </w:tcPr>
          <w:p w14:paraId="5299AF65" w14:textId="77777777" w:rsidR="00894CE6" w:rsidRPr="008C0A6E" w:rsidRDefault="00894CE6" w:rsidP="0071749C">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&lt;60</w:t>
            </w:r>
          </w:p>
        </w:tc>
        <w:tc>
          <w:tcPr>
            <w:tcW w:w="1133" w:type="dxa"/>
            <w:tcBorders>
              <w:top w:val="nil"/>
              <w:left w:val="nil"/>
              <w:bottom w:val="nil"/>
              <w:right w:val="nil"/>
            </w:tcBorders>
            <w:shd w:val="clear" w:color="auto" w:fill="auto"/>
            <w:noWrap/>
            <w:vAlign w:val="center"/>
            <w:hideMark/>
          </w:tcPr>
          <w:p w14:paraId="6CEAA69B"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bottom w:val="nil"/>
              <w:right w:val="nil"/>
            </w:tcBorders>
            <w:shd w:val="clear" w:color="auto" w:fill="auto"/>
            <w:noWrap/>
            <w:vAlign w:val="center"/>
            <w:hideMark/>
          </w:tcPr>
          <w:p w14:paraId="01067E40"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0.91 (0.79,1.05)</w:t>
            </w:r>
          </w:p>
        </w:tc>
        <w:tc>
          <w:tcPr>
            <w:tcW w:w="1700" w:type="dxa"/>
            <w:tcBorders>
              <w:top w:val="nil"/>
              <w:left w:val="nil"/>
              <w:bottom w:val="nil"/>
              <w:right w:val="nil"/>
            </w:tcBorders>
            <w:shd w:val="clear" w:color="auto" w:fill="auto"/>
            <w:noWrap/>
            <w:vAlign w:val="center"/>
            <w:hideMark/>
          </w:tcPr>
          <w:p w14:paraId="71260D20"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0.75 (0.63,0.88)</w:t>
            </w:r>
          </w:p>
        </w:tc>
        <w:tc>
          <w:tcPr>
            <w:tcW w:w="1700" w:type="dxa"/>
            <w:tcBorders>
              <w:top w:val="nil"/>
              <w:left w:val="nil"/>
              <w:bottom w:val="nil"/>
              <w:right w:val="nil"/>
            </w:tcBorders>
            <w:shd w:val="clear" w:color="auto" w:fill="auto"/>
            <w:noWrap/>
            <w:vAlign w:val="center"/>
            <w:hideMark/>
          </w:tcPr>
          <w:p w14:paraId="5BD28773"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0.77 (0.64,0.93)</w:t>
            </w:r>
          </w:p>
        </w:tc>
        <w:tc>
          <w:tcPr>
            <w:tcW w:w="1700" w:type="dxa"/>
            <w:tcBorders>
              <w:top w:val="nil"/>
              <w:left w:val="nil"/>
              <w:bottom w:val="nil"/>
              <w:right w:val="nil"/>
            </w:tcBorders>
            <w:shd w:val="clear" w:color="auto" w:fill="auto"/>
            <w:noWrap/>
            <w:vAlign w:val="center"/>
            <w:hideMark/>
          </w:tcPr>
          <w:p w14:paraId="36A331B3"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0.91 (0.74,1.14)</w:t>
            </w:r>
          </w:p>
        </w:tc>
        <w:tc>
          <w:tcPr>
            <w:tcW w:w="1630" w:type="dxa"/>
            <w:tcBorders>
              <w:top w:val="nil"/>
              <w:left w:val="nil"/>
              <w:bottom w:val="nil"/>
              <w:right w:val="nil"/>
            </w:tcBorders>
            <w:shd w:val="clear" w:color="auto" w:fill="auto"/>
            <w:noWrap/>
            <w:vAlign w:val="center"/>
            <w:hideMark/>
          </w:tcPr>
          <w:p w14:paraId="2DB68196"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0.88 (0.69,1.11)</w:t>
            </w:r>
          </w:p>
        </w:tc>
        <w:tc>
          <w:tcPr>
            <w:tcW w:w="1243" w:type="dxa"/>
            <w:tcBorders>
              <w:top w:val="nil"/>
              <w:left w:val="nil"/>
              <w:bottom w:val="nil"/>
              <w:right w:val="nil"/>
            </w:tcBorders>
            <w:shd w:val="clear" w:color="auto" w:fill="auto"/>
            <w:noWrap/>
            <w:vAlign w:val="center"/>
            <w:hideMark/>
          </w:tcPr>
          <w:p w14:paraId="4D961E00" w14:textId="77777777" w:rsidR="00894CE6" w:rsidRPr="008C0A6E" w:rsidRDefault="00894CE6" w:rsidP="00894CE6">
            <w:pPr>
              <w:widowControl/>
              <w:jc w:val="left"/>
              <w:rPr>
                <w:rFonts w:ascii="Times New Roman" w:eastAsia="等线" w:hAnsi="Times New Roman" w:cs="Times New Roman"/>
                <w:color w:val="000000"/>
                <w:kern w:val="0"/>
                <w:sz w:val="22"/>
              </w:rPr>
            </w:pPr>
          </w:p>
        </w:tc>
      </w:tr>
      <w:tr w:rsidR="00894CE6" w:rsidRPr="008C0A6E" w14:paraId="5B8DECC1" w14:textId="77777777" w:rsidTr="0071749C">
        <w:trPr>
          <w:trHeight w:val="276"/>
        </w:trPr>
        <w:tc>
          <w:tcPr>
            <w:tcW w:w="2540" w:type="dxa"/>
            <w:tcBorders>
              <w:top w:val="nil"/>
              <w:left w:val="nil"/>
              <w:bottom w:val="nil"/>
              <w:right w:val="nil"/>
            </w:tcBorders>
            <w:shd w:val="clear" w:color="auto" w:fill="auto"/>
            <w:noWrap/>
            <w:vAlign w:val="center"/>
            <w:hideMark/>
          </w:tcPr>
          <w:p w14:paraId="77A151D1" w14:textId="77777777" w:rsidR="00894CE6" w:rsidRPr="008C0A6E" w:rsidRDefault="00894CE6" w:rsidP="0071749C">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≥60</w:t>
            </w:r>
          </w:p>
        </w:tc>
        <w:tc>
          <w:tcPr>
            <w:tcW w:w="1133" w:type="dxa"/>
            <w:tcBorders>
              <w:top w:val="nil"/>
              <w:left w:val="nil"/>
              <w:bottom w:val="nil"/>
              <w:right w:val="nil"/>
            </w:tcBorders>
            <w:shd w:val="clear" w:color="auto" w:fill="auto"/>
            <w:noWrap/>
            <w:vAlign w:val="center"/>
            <w:hideMark/>
          </w:tcPr>
          <w:p w14:paraId="02CCC5F3"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bottom w:val="nil"/>
              <w:right w:val="nil"/>
            </w:tcBorders>
            <w:shd w:val="clear" w:color="auto" w:fill="auto"/>
            <w:noWrap/>
            <w:vAlign w:val="center"/>
            <w:hideMark/>
          </w:tcPr>
          <w:p w14:paraId="04D2BB0C"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0.85 (0.76,0.94)</w:t>
            </w:r>
          </w:p>
        </w:tc>
        <w:tc>
          <w:tcPr>
            <w:tcW w:w="1700" w:type="dxa"/>
            <w:tcBorders>
              <w:top w:val="nil"/>
              <w:left w:val="nil"/>
              <w:bottom w:val="nil"/>
              <w:right w:val="nil"/>
            </w:tcBorders>
            <w:shd w:val="clear" w:color="auto" w:fill="auto"/>
            <w:noWrap/>
            <w:vAlign w:val="center"/>
            <w:hideMark/>
          </w:tcPr>
          <w:p w14:paraId="235E5E95"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0.83 (0.75,0.93)</w:t>
            </w:r>
          </w:p>
        </w:tc>
        <w:tc>
          <w:tcPr>
            <w:tcW w:w="1700" w:type="dxa"/>
            <w:tcBorders>
              <w:top w:val="nil"/>
              <w:left w:val="nil"/>
              <w:bottom w:val="nil"/>
              <w:right w:val="nil"/>
            </w:tcBorders>
            <w:shd w:val="clear" w:color="auto" w:fill="auto"/>
            <w:noWrap/>
            <w:vAlign w:val="center"/>
            <w:hideMark/>
          </w:tcPr>
          <w:p w14:paraId="765F2C78"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0.85 (0.75,0.97)</w:t>
            </w:r>
          </w:p>
        </w:tc>
        <w:tc>
          <w:tcPr>
            <w:tcW w:w="1700" w:type="dxa"/>
            <w:tcBorders>
              <w:top w:val="nil"/>
              <w:left w:val="nil"/>
              <w:bottom w:val="nil"/>
              <w:right w:val="nil"/>
            </w:tcBorders>
            <w:shd w:val="clear" w:color="auto" w:fill="auto"/>
            <w:noWrap/>
            <w:vAlign w:val="center"/>
            <w:hideMark/>
          </w:tcPr>
          <w:p w14:paraId="3C39EAF2"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0.86 (0.74,1.01)</w:t>
            </w:r>
          </w:p>
        </w:tc>
        <w:tc>
          <w:tcPr>
            <w:tcW w:w="1630" w:type="dxa"/>
            <w:tcBorders>
              <w:top w:val="nil"/>
              <w:left w:val="nil"/>
              <w:bottom w:val="nil"/>
              <w:right w:val="nil"/>
            </w:tcBorders>
            <w:shd w:val="clear" w:color="auto" w:fill="auto"/>
            <w:noWrap/>
            <w:vAlign w:val="center"/>
            <w:hideMark/>
          </w:tcPr>
          <w:p w14:paraId="14F72500"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1.09 (0.92,1.29)</w:t>
            </w:r>
          </w:p>
        </w:tc>
        <w:tc>
          <w:tcPr>
            <w:tcW w:w="1243" w:type="dxa"/>
            <w:tcBorders>
              <w:top w:val="nil"/>
              <w:left w:val="nil"/>
              <w:bottom w:val="nil"/>
              <w:right w:val="nil"/>
            </w:tcBorders>
            <w:shd w:val="clear" w:color="auto" w:fill="auto"/>
            <w:noWrap/>
            <w:vAlign w:val="center"/>
            <w:hideMark/>
          </w:tcPr>
          <w:p w14:paraId="685337BB" w14:textId="77777777" w:rsidR="00894CE6" w:rsidRPr="008C0A6E" w:rsidRDefault="00894CE6" w:rsidP="00894CE6">
            <w:pPr>
              <w:widowControl/>
              <w:jc w:val="left"/>
              <w:rPr>
                <w:rFonts w:ascii="Times New Roman" w:eastAsia="等线" w:hAnsi="Times New Roman" w:cs="Times New Roman"/>
                <w:color w:val="000000"/>
                <w:kern w:val="0"/>
                <w:sz w:val="22"/>
              </w:rPr>
            </w:pPr>
          </w:p>
        </w:tc>
      </w:tr>
      <w:tr w:rsidR="00894CE6" w:rsidRPr="008C0A6E" w14:paraId="0ED46C85" w14:textId="77777777" w:rsidTr="0071749C">
        <w:trPr>
          <w:trHeight w:val="276"/>
        </w:trPr>
        <w:tc>
          <w:tcPr>
            <w:tcW w:w="2540" w:type="dxa"/>
            <w:tcBorders>
              <w:top w:val="nil"/>
              <w:left w:val="nil"/>
              <w:bottom w:val="nil"/>
              <w:right w:val="nil"/>
            </w:tcBorders>
            <w:shd w:val="clear" w:color="auto" w:fill="auto"/>
            <w:noWrap/>
            <w:vAlign w:val="center"/>
            <w:hideMark/>
          </w:tcPr>
          <w:p w14:paraId="6EC09090"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Sex</w:t>
            </w:r>
          </w:p>
        </w:tc>
        <w:tc>
          <w:tcPr>
            <w:tcW w:w="1133" w:type="dxa"/>
            <w:tcBorders>
              <w:top w:val="nil"/>
              <w:left w:val="nil"/>
              <w:bottom w:val="nil"/>
              <w:right w:val="nil"/>
            </w:tcBorders>
            <w:shd w:val="clear" w:color="auto" w:fill="auto"/>
            <w:noWrap/>
            <w:vAlign w:val="bottom"/>
            <w:hideMark/>
          </w:tcPr>
          <w:p w14:paraId="6C76C617" w14:textId="77777777" w:rsidR="00894CE6" w:rsidRPr="008C0A6E" w:rsidRDefault="00894CE6" w:rsidP="00894CE6">
            <w:pPr>
              <w:widowControl/>
              <w:jc w:val="left"/>
              <w:rPr>
                <w:rFonts w:ascii="Times New Roman" w:eastAsia="等线" w:hAnsi="Times New Roman" w:cs="Times New Roman"/>
                <w:color w:val="000000"/>
                <w:kern w:val="0"/>
                <w:sz w:val="22"/>
              </w:rPr>
            </w:pPr>
          </w:p>
        </w:tc>
        <w:tc>
          <w:tcPr>
            <w:tcW w:w="1630" w:type="dxa"/>
            <w:tcBorders>
              <w:top w:val="nil"/>
              <w:left w:val="nil"/>
              <w:bottom w:val="nil"/>
              <w:right w:val="nil"/>
            </w:tcBorders>
            <w:shd w:val="clear" w:color="auto" w:fill="auto"/>
            <w:noWrap/>
            <w:vAlign w:val="center"/>
            <w:hideMark/>
          </w:tcPr>
          <w:p w14:paraId="239A6235"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74B65CD9"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1314E99F"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245324BF"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630" w:type="dxa"/>
            <w:tcBorders>
              <w:top w:val="nil"/>
              <w:left w:val="nil"/>
              <w:bottom w:val="nil"/>
              <w:right w:val="nil"/>
            </w:tcBorders>
            <w:shd w:val="clear" w:color="auto" w:fill="auto"/>
            <w:noWrap/>
            <w:vAlign w:val="center"/>
            <w:hideMark/>
          </w:tcPr>
          <w:p w14:paraId="24B57EC4"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243" w:type="dxa"/>
            <w:tcBorders>
              <w:top w:val="nil"/>
              <w:left w:val="nil"/>
              <w:bottom w:val="nil"/>
              <w:right w:val="nil"/>
            </w:tcBorders>
            <w:shd w:val="clear" w:color="auto" w:fill="auto"/>
            <w:noWrap/>
            <w:vAlign w:val="center"/>
            <w:hideMark/>
          </w:tcPr>
          <w:p w14:paraId="61CCF4B3" w14:textId="77777777" w:rsidR="00894CE6" w:rsidRPr="008C0A6E" w:rsidRDefault="00894CE6" w:rsidP="00894CE6">
            <w:pPr>
              <w:widowControl/>
              <w:jc w:val="righ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0.720</w:t>
            </w:r>
          </w:p>
        </w:tc>
      </w:tr>
      <w:tr w:rsidR="00894CE6" w:rsidRPr="008C0A6E" w14:paraId="39AC3C5F" w14:textId="77777777" w:rsidTr="0071749C">
        <w:trPr>
          <w:trHeight w:val="276"/>
        </w:trPr>
        <w:tc>
          <w:tcPr>
            <w:tcW w:w="2540" w:type="dxa"/>
            <w:tcBorders>
              <w:top w:val="nil"/>
              <w:left w:val="nil"/>
              <w:bottom w:val="nil"/>
              <w:right w:val="nil"/>
            </w:tcBorders>
            <w:shd w:val="clear" w:color="auto" w:fill="auto"/>
            <w:noWrap/>
            <w:vAlign w:val="center"/>
            <w:hideMark/>
          </w:tcPr>
          <w:p w14:paraId="0653D69A" w14:textId="77777777" w:rsidR="00894CE6" w:rsidRPr="008C0A6E" w:rsidRDefault="00894CE6" w:rsidP="0071749C">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Female</w:t>
            </w:r>
          </w:p>
        </w:tc>
        <w:tc>
          <w:tcPr>
            <w:tcW w:w="1133" w:type="dxa"/>
            <w:tcBorders>
              <w:top w:val="nil"/>
              <w:left w:val="nil"/>
              <w:bottom w:val="nil"/>
              <w:right w:val="nil"/>
            </w:tcBorders>
            <w:shd w:val="clear" w:color="auto" w:fill="auto"/>
            <w:noWrap/>
            <w:vAlign w:val="center"/>
            <w:hideMark/>
          </w:tcPr>
          <w:p w14:paraId="595C92D5"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bottom w:val="nil"/>
              <w:right w:val="nil"/>
            </w:tcBorders>
            <w:shd w:val="clear" w:color="auto" w:fill="auto"/>
            <w:noWrap/>
            <w:vAlign w:val="center"/>
            <w:hideMark/>
          </w:tcPr>
          <w:p w14:paraId="4F79DAC2"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0.80 (0.70,0.91)</w:t>
            </w:r>
          </w:p>
        </w:tc>
        <w:tc>
          <w:tcPr>
            <w:tcW w:w="1700" w:type="dxa"/>
            <w:tcBorders>
              <w:top w:val="nil"/>
              <w:left w:val="nil"/>
              <w:bottom w:val="nil"/>
              <w:right w:val="nil"/>
            </w:tcBorders>
            <w:shd w:val="clear" w:color="auto" w:fill="auto"/>
            <w:noWrap/>
            <w:vAlign w:val="center"/>
            <w:hideMark/>
          </w:tcPr>
          <w:p w14:paraId="10CA151A"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0.78 (0.67,0.90)</w:t>
            </w:r>
          </w:p>
        </w:tc>
        <w:tc>
          <w:tcPr>
            <w:tcW w:w="1700" w:type="dxa"/>
            <w:tcBorders>
              <w:top w:val="nil"/>
              <w:left w:val="nil"/>
              <w:bottom w:val="nil"/>
              <w:right w:val="nil"/>
            </w:tcBorders>
            <w:shd w:val="clear" w:color="auto" w:fill="auto"/>
            <w:noWrap/>
            <w:vAlign w:val="center"/>
            <w:hideMark/>
          </w:tcPr>
          <w:p w14:paraId="33984B01"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0.83 (0.70,0.97)</w:t>
            </w:r>
          </w:p>
        </w:tc>
        <w:tc>
          <w:tcPr>
            <w:tcW w:w="1700" w:type="dxa"/>
            <w:tcBorders>
              <w:top w:val="nil"/>
              <w:left w:val="nil"/>
              <w:bottom w:val="nil"/>
              <w:right w:val="nil"/>
            </w:tcBorders>
            <w:shd w:val="clear" w:color="auto" w:fill="auto"/>
            <w:noWrap/>
            <w:vAlign w:val="center"/>
            <w:hideMark/>
          </w:tcPr>
          <w:p w14:paraId="748246EB"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0.80 (0.66,0.98)</w:t>
            </w:r>
          </w:p>
        </w:tc>
        <w:tc>
          <w:tcPr>
            <w:tcW w:w="1630" w:type="dxa"/>
            <w:tcBorders>
              <w:top w:val="nil"/>
              <w:left w:val="nil"/>
              <w:bottom w:val="nil"/>
              <w:right w:val="nil"/>
            </w:tcBorders>
            <w:shd w:val="clear" w:color="auto" w:fill="auto"/>
            <w:noWrap/>
            <w:vAlign w:val="center"/>
            <w:hideMark/>
          </w:tcPr>
          <w:p w14:paraId="44E7923E"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0.92 (0.74,1.15)</w:t>
            </w:r>
          </w:p>
        </w:tc>
        <w:tc>
          <w:tcPr>
            <w:tcW w:w="1243" w:type="dxa"/>
            <w:tcBorders>
              <w:top w:val="nil"/>
              <w:left w:val="nil"/>
              <w:bottom w:val="nil"/>
              <w:right w:val="nil"/>
            </w:tcBorders>
            <w:shd w:val="clear" w:color="auto" w:fill="auto"/>
            <w:noWrap/>
            <w:vAlign w:val="center"/>
            <w:hideMark/>
          </w:tcPr>
          <w:p w14:paraId="02E22B85" w14:textId="77777777" w:rsidR="00894CE6" w:rsidRPr="008C0A6E" w:rsidRDefault="00894CE6" w:rsidP="00894CE6">
            <w:pPr>
              <w:widowControl/>
              <w:jc w:val="left"/>
              <w:rPr>
                <w:rFonts w:ascii="Times New Roman" w:eastAsia="等线" w:hAnsi="Times New Roman" w:cs="Times New Roman"/>
                <w:color w:val="000000"/>
                <w:kern w:val="0"/>
                <w:sz w:val="22"/>
              </w:rPr>
            </w:pPr>
          </w:p>
        </w:tc>
      </w:tr>
      <w:tr w:rsidR="00894CE6" w:rsidRPr="008C0A6E" w14:paraId="71CFBF23" w14:textId="77777777" w:rsidTr="0071749C">
        <w:trPr>
          <w:trHeight w:val="276"/>
        </w:trPr>
        <w:tc>
          <w:tcPr>
            <w:tcW w:w="2540" w:type="dxa"/>
            <w:tcBorders>
              <w:top w:val="nil"/>
              <w:left w:val="nil"/>
              <w:bottom w:val="nil"/>
              <w:right w:val="nil"/>
            </w:tcBorders>
            <w:shd w:val="clear" w:color="auto" w:fill="auto"/>
            <w:noWrap/>
            <w:vAlign w:val="center"/>
            <w:hideMark/>
          </w:tcPr>
          <w:p w14:paraId="1F94E50E" w14:textId="77777777" w:rsidR="00894CE6" w:rsidRPr="008C0A6E" w:rsidRDefault="00894CE6" w:rsidP="0071749C">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Male</w:t>
            </w:r>
          </w:p>
        </w:tc>
        <w:tc>
          <w:tcPr>
            <w:tcW w:w="1133" w:type="dxa"/>
            <w:tcBorders>
              <w:top w:val="nil"/>
              <w:left w:val="nil"/>
              <w:bottom w:val="nil"/>
              <w:right w:val="nil"/>
            </w:tcBorders>
            <w:shd w:val="clear" w:color="auto" w:fill="auto"/>
            <w:noWrap/>
            <w:vAlign w:val="center"/>
            <w:hideMark/>
          </w:tcPr>
          <w:p w14:paraId="2E23FAB7"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bottom w:val="nil"/>
              <w:right w:val="nil"/>
            </w:tcBorders>
            <w:shd w:val="clear" w:color="auto" w:fill="auto"/>
            <w:noWrap/>
            <w:vAlign w:val="center"/>
            <w:hideMark/>
          </w:tcPr>
          <w:p w14:paraId="355613E6"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0.87 (0.78,0.98)</w:t>
            </w:r>
          </w:p>
        </w:tc>
        <w:tc>
          <w:tcPr>
            <w:tcW w:w="1700" w:type="dxa"/>
            <w:tcBorders>
              <w:top w:val="nil"/>
              <w:left w:val="nil"/>
              <w:bottom w:val="nil"/>
              <w:right w:val="nil"/>
            </w:tcBorders>
            <w:shd w:val="clear" w:color="auto" w:fill="auto"/>
            <w:noWrap/>
            <w:vAlign w:val="center"/>
            <w:hideMark/>
          </w:tcPr>
          <w:p w14:paraId="42463B17"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0.78 (0.70,0.89)</w:t>
            </w:r>
          </w:p>
        </w:tc>
        <w:tc>
          <w:tcPr>
            <w:tcW w:w="1700" w:type="dxa"/>
            <w:tcBorders>
              <w:top w:val="nil"/>
              <w:left w:val="nil"/>
              <w:bottom w:val="nil"/>
              <w:right w:val="nil"/>
            </w:tcBorders>
            <w:shd w:val="clear" w:color="auto" w:fill="auto"/>
            <w:noWrap/>
            <w:vAlign w:val="center"/>
            <w:hideMark/>
          </w:tcPr>
          <w:p w14:paraId="1B55C7B6"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0.79 (0.69,0.91)</w:t>
            </w:r>
          </w:p>
        </w:tc>
        <w:tc>
          <w:tcPr>
            <w:tcW w:w="1700" w:type="dxa"/>
            <w:tcBorders>
              <w:top w:val="nil"/>
              <w:left w:val="nil"/>
              <w:bottom w:val="nil"/>
              <w:right w:val="nil"/>
            </w:tcBorders>
            <w:shd w:val="clear" w:color="auto" w:fill="auto"/>
            <w:noWrap/>
            <w:vAlign w:val="center"/>
            <w:hideMark/>
          </w:tcPr>
          <w:p w14:paraId="44DB493D"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0.91 (0.77,1.07)</w:t>
            </w:r>
          </w:p>
        </w:tc>
        <w:tc>
          <w:tcPr>
            <w:tcW w:w="1630" w:type="dxa"/>
            <w:tcBorders>
              <w:top w:val="nil"/>
              <w:left w:val="nil"/>
              <w:bottom w:val="nil"/>
              <w:right w:val="nil"/>
            </w:tcBorders>
            <w:shd w:val="clear" w:color="auto" w:fill="auto"/>
            <w:noWrap/>
            <w:vAlign w:val="center"/>
            <w:hideMark/>
          </w:tcPr>
          <w:p w14:paraId="2B9584E0"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1.04 (0.87,1.25)</w:t>
            </w:r>
          </w:p>
        </w:tc>
        <w:tc>
          <w:tcPr>
            <w:tcW w:w="1243" w:type="dxa"/>
            <w:tcBorders>
              <w:top w:val="nil"/>
              <w:left w:val="nil"/>
              <w:bottom w:val="nil"/>
              <w:right w:val="nil"/>
            </w:tcBorders>
            <w:shd w:val="clear" w:color="auto" w:fill="auto"/>
            <w:noWrap/>
            <w:vAlign w:val="center"/>
            <w:hideMark/>
          </w:tcPr>
          <w:p w14:paraId="22174571" w14:textId="77777777" w:rsidR="00894CE6" w:rsidRPr="008C0A6E" w:rsidRDefault="00894CE6" w:rsidP="00894CE6">
            <w:pPr>
              <w:widowControl/>
              <w:jc w:val="left"/>
              <w:rPr>
                <w:rFonts w:ascii="Times New Roman" w:eastAsia="等线" w:hAnsi="Times New Roman" w:cs="Times New Roman"/>
                <w:color w:val="000000"/>
                <w:kern w:val="0"/>
                <w:sz w:val="22"/>
              </w:rPr>
            </w:pPr>
          </w:p>
        </w:tc>
      </w:tr>
      <w:tr w:rsidR="00894CE6" w:rsidRPr="008C0A6E" w14:paraId="7F52A034" w14:textId="77777777" w:rsidTr="0071749C">
        <w:trPr>
          <w:trHeight w:val="276"/>
        </w:trPr>
        <w:tc>
          <w:tcPr>
            <w:tcW w:w="2540" w:type="dxa"/>
            <w:tcBorders>
              <w:top w:val="nil"/>
              <w:left w:val="nil"/>
              <w:bottom w:val="nil"/>
              <w:right w:val="nil"/>
            </w:tcBorders>
            <w:shd w:val="clear" w:color="auto" w:fill="auto"/>
            <w:noWrap/>
            <w:vAlign w:val="center"/>
            <w:hideMark/>
          </w:tcPr>
          <w:p w14:paraId="49E49FAB"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Body mass index, kg/m^2</w:t>
            </w:r>
          </w:p>
        </w:tc>
        <w:tc>
          <w:tcPr>
            <w:tcW w:w="1133" w:type="dxa"/>
            <w:tcBorders>
              <w:top w:val="nil"/>
              <w:left w:val="nil"/>
              <w:bottom w:val="nil"/>
              <w:right w:val="nil"/>
            </w:tcBorders>
            <w:shd w:val="clear" w:color="auto" w:fill="auto"/>
            <w:noWrap/>
            <w:vAlign w:val="bottom"/>
            <w:hideMark/>
          </w:tcPr>
          <w:p w14:paraId="62CE49FF" w14:textId="77777777" w:rsidR="00894CE6" w:rsidRPr="008C0A6E" w:rsidRDefault="00894CE6" w:rsidP="00894CE6">
            <w:pPr>
              <w:widowControl/>
              <w:jc w:val="left"/>
              <w:rPr>
                <w:rFonts w:ascii="Times New Roman" w:eastAsia="等线" w:hAnsi="Times New Roman" w:cs="Times New Roman"/>
                <w:color w:val="000000"/>
                <w:kern w:val="0"/>
                <w:sz w:val="22"/>
              </w:rPr>
            </w:pPr>
          </w:p>
        </w:tc>
        <w:tc>
          <w:tcPr>
            <w:tcW w:w="1630" w:type="dxa"/>
            <w:tcBorders>
              <w:top w:val="nil"/>
              <w:left w:val="nil"/>
              <w:bottom w:val="nil"/>
              <w:right w:val="nil"/>
            </w:tcBorders>
            <w:shd w:val="clear" w:color="auto" w:fill="auto"/>
            <w:noWrap/>
            <w:vAlign w:val="center"/>
            <w:hideMark/>
          </w:tcPr>
          <w:p w14:paraId="1EF9A48A"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6A2A00FF"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68751FAF"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704D6FBD"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630" w:type="dxa"/>
            <w:tcBorders>
              <w:top w:val="nil"/>
              <w:left w:val="nil"/>
              <w:bottom w:val="nil"/>
              <w:right w:val="nil"/>
            </w:tcBorders>
            <w:shd w:val="clear" w:color="auto" w:fill="auto"/>
            <w:noWrap/>
            <w:vAlign w:val="center"/>
            <w:hideMark/>
          </w:tcPr>
          <w:p w14:paraId="65C48677"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243" w:type="dxa"/>
            <w:tcBorders>
              <w:top w:val="nil"/>
              <w:left w:val="nil"/>
              <w:bottom w:val="nil"/>
              <w:right w:val="nil"/>
            </w:tcBorders>
            <w:shd w:val="clear" w:color="auto" w:fill="auto"/>
            <w:noWrap/>
            <w:vAlign w:val="center"/>
            <w:hideMark/>
          </w:tcPr>
          <w:p w14:paraId="3F677725" w14:textId="77777777" w:rsidR="00894CE6" w:rsidRPr="008C0A6E" w:rsidRDefault="00894CE6" w:rsidP="00894CE6">
            <w:pPr>
              <w:widowControl/>
              <w:jc w:val="righ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0.611</w:t>
            </w:r>
          </w:p>
        </w:tc>
      </w:tr>
      <w:tr w:rsidR="00894CE6" w:rsidRPr="008C0A6E" w14:paraId="30ED385B" w14:textId="77777777" w:rsidTr="0071749C">
        <w:trPr>
          <w:trHeight w:val="276"/>
        </w:trPr>
        <w:tc>
          <w:tcPr>
            <w:tcW w:w="2540" w:type="dxa"/>
            <w:tcBorders>
              <w:top w:val="nil"/>
              <w:left w:val="nil"/>
              <w:bottom w:val="nil"/>
              <w:right w:val="nil"/>
            </w:tcBorders>
            <w:shd w:val="clear" w:color="auto" w:fill="auto"/>
            <w:noWrap/>
            <w:vAlign w:val="center"/>
            <w:hideMark/>
          </w:tcPr>
          <w:p w14:paraId="1FD8DBF6" w14:textId="77777777" w:rsidR="00894CE6" w:rsidRPr="008C0A6E" w:rsidRDefault="00894CE6" w:rsidP="0071749C">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&lt;30</w:t>
            </w:r>
          </w:p>
        </w:tc>
        <w:tc>
          <w:tcPr>
            <w:tcW w:w="1133" w:type="dxa"/>
            <w:tcBorders>
              <w:top w:val="nil"/>
              <w:left w:val="nil"/>
              <w:bottom w:val="nil"/>
              <w:right w:val="nil"/>
            </w:tcBorders>
            <w:shd w:val="clear" w:color="auto" w:fill="auto"/>
            <w:noWrap/>
            <w:vAlign w:val="center"/>
            <w:hideMark/>
          </w:tcPr>
          <w:p w14:paraId="5D7B2396"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bottom w:val="nil"/>
              <w:right w:val="nil"/>
            </w:tcBorders>
            <w:shd w:val="clear" w:color="auto" w:fill="auto"/>
            <w:noWrap/>
            <w:vAlign w:val="center"/>
            <w:hideMark/>
          </w:tcPr>
          <w:p w14:paraId="58112CAC"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0.83 (0.75,0.92)</w:t>
            </w:r>
          </w:p>
        </w:tc>
        <w:tc>
          <w:tcPr>
            <w:tcW w:w="1700" w:type="dxa"/>
            <w:tcBorders>
              <w:top w:val="nil"/>
              <w:left w:val="nil"/>
              <w:bottom w:val="nil"/>
              <w:right w:val="nil"/>
            </w:tcBorders>
            <w:shd w:val="clear" w:color="auto" w:fill="auto"/>
            <w:noWrap/>
            <w:vAlign w:val="center"/>
            <w:hideMark/>
          </w:tcPr>
          <w:p w14:paraId="25EBB401"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0.78 (0.70,0.87)</w:t>
            </w:r>
          </w:p>
        </w:tc>
        <w:tc>
          <w:tcPr>
            <w:tcW w:w="1700" w:type="dxa"/>
            <w:tcBorders>
              <w:top w:val="nil"/>
              <w:left w:val="nil"/>
              <w:bottom w:val="nil"/>
              <w:right w:val="nil"/>
            </w:tcBorders>
            <w:shd w:val="clear" w:color="auto" w:fill="auto"/>
            <w:noWrap/>
            <w:vAlign w:val="center"/>
            <w:hideMark/>
          </w:tcPr>
          <w:p w14:paraId="5E6544F5"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0.76 (0.66,0.87)</w:t>
            </w:r>
          </w:p>
        </w:tc>
        <w:tc>
          <w:tcPr>
            <w:tcW w:w="1700" w:type="dxa"/>
            <w:tcBorders>
              <w:top w:val="nil"/>
              <w:left w:val="nil"/>
              <w:bottom w:val="nil"/>
              <w:right w:val="nil"/>
            </w:tcBorders>
            <w:shd w:val="clear" w:color="auto" w:fill="auto"/>
            <w:noWrap/>
            <w:vAlign w:val="center"/>
            <w:hideMark/>
          </w:tcPr>
          <w:p w14:paraId="6E13467D"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0.87 (0.74,1.03)</w:t>
            </w:r>
          </w:p>
        </w:tc>
        <w:tc>
          <w:tcPr>
            <w:tcW w:w="1630" w:type="dxa"/>
            <w:tcBorders>
              <w:top w:val="nil"/>
              <w:left w:val="nil"/>
              <w:bottom w:val="nil"/>
              <w:right w:val="nil"/>
            </w:tcBorders>
            <w:shd w:val="clear" w:color="auto" w:fill="auto"/>
            <w:noWrap/>
            <w:vAlign w:val="center"/>
            <w:hideMark/>
          </w:tcPr>
          <w:p w14:paraId="7484214B"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1.03 (0.86,1.24)</w:t>
            </w:r>
          </w:p>
        </w:tc>
        <w:tc>
          <w:tcPr>
            <w:tcW w:w="1243" w:type="dxa"/>
            <w:tcBorders>
              <w:top w:val="nil"/>
              <w:left w:val="nil"/>
              <w:bottom w:val="nil"/>
              <w:right w:val="nil"/>
            </w:tcBorders>
            <w:shd w:val="clear" w:color="auto" w:fill="auto"/>
            <w:noWrap/>
            <w:vAlign w:val="center"/>
            <w:hideMark/>
          </w:tcPr>
          <w:p w14:paraId="0BFE2C11" w14:textId="77777777" w:rsidR="00894CE6" w:rsidRPr="008C0A6E" w:rsidRDefault="00894CE6" w:rsidP="00894CE6">
            <w:pPr>
              <w:widowControl/>
              <w:jc w:val="left"/>
              <w:rPr>
                <w:rFonts w:ascii="Times New Roman" w:eastAsia="等线" w:hAnsi="Times New Roman" w:cs="Times New Roman"/>
                <w:color w:val="000000"/>
                <w:kern w:val="0"/>
                <w:sz w:val="22"/>
              </w:rPr>
            </w:pPr>
          </w:p>
        </w:tc>
      </w:tr>
      <w:tr w:rsidR="00894CE6" w:rsidRPr="008C0A6E" w14:paraId="4005784D" w14:textId="77777777" w:rsidTr="0071749C">
        <w:trPr>
          <w:trHeight w:val="276"/>
        </w:trPr>
        <w:tc>
          <w:tcPr>
            <w:tcW w:w="2540" w:type="dxa"/>
            <w:tcBorders>
              <w:top w:val="nil"/>
              <w:left w:val="nil"/>
              <w:bottom w:val="nil"/>
              <w:right w:val="nil"/>
            </w:tcBorders>
            <w:shd w:val="clear" w:color="auto" w:fill="auto"/>
            <w:noWrap/>
            <w:vAlign w:val="center"/>
            <w:hideMark/>
          </w:tcPr>
          <w:p w14:paraId="1797CD08" w14:textId="77777777" w:rsidR="00894CE6" w:rsidRPr="008C0A6E" w:rsidRDefault="00894CE6" w:rsidP="0071749C">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≥30</w:t>
            </w:r>
          </w:p>
        </w:tc>
        <w:tc>
          <w:tcPr>
            <w:tcW w:w="1133" w:type="dxa"/>
            <w:tcBorders>
              <w:top w:val="nil"/>
              <w:left w:val="nil"/>
              <w:bottom w:val="nil"/>
              <w:right w:val="nil"/>
            </w:tcBorders>
            <w:shd w:val="clear" w:color="auto" w:fill="auto"/>
            <w:noWrap/>
            <w:vAlign w:val="center"/>
            <w:hideMark/>
          </w:tcPr>
          <w:p w14:paraId="35A17ACF"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bottom w:val="nil"/>
              <w:right w:val="nil"/>
            </w:tcBorders>
            <w:shd w:val="clear" w:color="auto" w:fill="auto"/>
            <w:noWrap/>
            <w:vAlign w:val="center"/>
            <w:hideMark/>
          </w:tcPr>
          <w:p w14:paraId="0EF114F2"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0.86 (0.75,0.99)</w:t>
            </w:r>
          </w:p>
        </w:tc>
        <w:tc>
          <w:tcPr>
            <w:tcW w:w="1700" w:type="dxa"/>
            <w:tcBorders>
              <w:top w:val="nil"/>
              <w:left w:val="nil"/>
              <w:bottom w:val="nil"/>
              <w:right w:val="nil"/>
            </w:tcBorders>
            <w:shd w:val="clear" w:color="auto" w:fill="auto"/>
            <w:noWrap/>
            <w:vAlign w:val="center"/>
            <w:hideMark/>
          </w:tcPr>
          <w:p w14:paraId="51BD2ECD"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0.80 (0.69,0.94)</w:t>
            </w:r>
          </w:p>
        </w:tc>
        <w:tc>
          <w:tcPr>
            <w:tcW w:w="1700" w:type="dxa"/>
            <w:tcBorders>
              <w:top w:val="nil"/>
              <w:left w:val="nil"/>
              <w:bottom w:val="nil"/>
              <w:right w:val="nil"/>
            </w:tcBorders>
            <w:shd w:val="clear" w:color="auto" w:fill="auto"/>
            <w:noWrap/>
            <w:vAlign w:val="center"/>
            <w:hideMark/>
          </w:tcPr>
          <w:p w14:paraId="61B952BA"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0.92 (0.78,1.09)</w:t>
            </w:r>
          </w:p>
        </w:tc>
        <w:tc>
          <w:tcPr>
            <w:tcW w:w="1700" w:type="dxa"/>
            <w:tcBorders>
              <w:top w:val="nil"/>
              <w:left w:val="nil"/>
              <w:bottom w:val="nil"/>
              <w:right w:val="nil"/>
            </w:tcBorders>
            <w:shd w:val="clear" w:color="auto" w:fill="auto"/>
            <w:noWrap/>
            <w:vAlign w:val="center"/>
            <w:hideMark/>
          </w:tcPr>
          <w:p w14:paraId="1DA784C3"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0.89 (0.73,1.09)</w:t>
            </w:r>
          </w:p>
        </w:tc>
        <w:tc>
          <w:tcPr>
            <w:tcW w:w="1630" w:type="dxa"/>
            <w:tcBorders>
              <w:top w:val="nil"/>
              <w:left w:val="nil"/>
              <w:bottom w:val="nil"/>
              <w:right w:val="nil"/>
            </w:tcBorders>
            <w:shd w:val="clear" w:color="auto" w:fill="auto"/>
            <w:noWrap/>
            <w:vAlign w:val="center"/>
            <w:hideMark/>
          </w:tcPr>
          <w:p w14:paraId="3E9CE27D"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0.99 (0.80,1.22)</w:t>
            </w:r>
          </w:p>
        </w:tc>
        <w:tc>
          <w:tcPr>
            <w:tcW w:w="1243" w:type="dxa"/>
            <w:tcBorders>
              <w:top w:val="nil"/>
              <w:left w:val="nil"/>
              <w:bottom w:val="nil"/>
              <w:right w:val="nil"/>
            </w:tcBorders>
            <w:shd w:val="clear" w:color="auto" w:fill="auto"/>
            <w:noWrap/>
            <w:vAlign w:val="center"/>
            <w:hideMark/>
          </w:tcPr>
          <w:p w14:paraId="23A9B159" w14:textId="77777777" w:rsidR="00894CE6" w:rsidRPr="008C0A6E" w:rsidRDefault="00894CE6" w:rsidP="00894CE6">
            <w:pPr>
              <w:widowControl/>
              <w:jc w:val="left"/>
              <w:rPr>
                <w:rFonts w:ascii="Times New Roman" w:eastAsia="等线" w:hAnsi="Times New Roman" w:cs="Times New Roman"/>
                <w:color w:val="000000"/>
                <w:kern w:val="0"/>
                <w:sz w:val="22"/>
              </w:rPr>
            </w:pPr>
          </w:p>
        </w:tc>
      </w:tr>
      <w:tr w:rsidR="00894CE6" w:rsidRPr="008C0A6E" w14:paraId="2633A843" w14:textId="77777777" w:rsidTr="0071749C">
        <w:trPr>
          <w:trHeight w:val="276"/>
        </w:trPr>
        <w:tc>
          <w:tcPr>
            <w:tcW w:w="2540" w:type="dxa"/>
            <w:tcBorders>
              <w:top w:val="nil"/>
              <w:left w:val="nil"/>
              <w:bottom w:val="nil"/>
              <w:right w:val="nil"/>
            </w:tcBorders>
            <w:shd w:val="clear" w:color="auto" w:fill="auto"/>
            <w:noWrap/>
            <w:vAlign w:val="center"/>
            <w:hideMark/>
          </w:tcPr>
          <w:p w14:paraId="2CE4FB10"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Smoking status</w:t>
            </w:r>
          </w:p>
        </w:tc>
        <w:tc>
          <w:tcPr>
            <w:tcW w:w="1133" w:type="dxa"/>
            <w:tcBorders>
              <w:top w:val="nil"/>
              <w:left w:val="nil"/>
              <w:bottom w:val="nil"/>
              <w:right w:val="nil"/>
            </w:tcBorders>
            <w:shd w:val="clear" w:color="auto" w:fill="auto"/>
            <w:noWrap/>
            <w:vAlign w:val="bottom"/>
            <w:hideMark/>
          </w:tcPr>
          <w:p w14:paraId="67806D87" w14:textId="77777777" w:rsidR="00894CE6" w:rsidRPr="008C0A6E" w:rsidRDefault="00894CE6" w:rsidP="00894CE6">
            <w:pPr>
              <w:widowControl/>
              <w:jc w:val="left"/>
              <w:rPr>
                <w:rFonts w:ascii="Times New Roman" w:eastAsia="等线" w:hAnsi="Times New Roman" w:cs="Times New Roman"/>
                <w:color w:val="000000"/>
                <w:kern w:val="0"/>
                <w:sz w:val="22"/>
              </w:rPr>
            </w:pPr>
          </w:p>
        </w:tc>
        <w:tc>
          <w:tcPr>
            <w:tcW w:w="1630" w:type="dxa"/>
            <w:tcBorders>
              <w:top w:val="nil"/>
              <w:left w:val="nil"/>
              <w:bottom w:val="nil"/>
              <w:right w:val="nil"/>
            </w:tcBorders>
            <w:shd w:val="clear" w:color="auto" w:fill="auto"/>
            <w:noWrap/>
            <w:vAlign w:val="center"/>
            <w:hideMark/>
          </w:tcPr>
          <w:p w14:paraId="44F6B048"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46D584A3"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084E29D3"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39A73781"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630" w:type="dxa"/>
            <w:tcBorders>
              <w:top w:val="nil"/>
              <w:left w:val="nil"/>
              <w:bottom w:val="nil"/>
              <w:right w:val="nil"/>
            </w:tcBorders>
            <w:shd w:val="clear" w:color="auto" w:fill="auto"/>
            <w:noWrap/>
            <w:vAlign w:val="center"/>
            <w:hideMark/>
          </w:tcPr>
          <w:p w14:paraId="5F091E03"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243" w:type="dxa"/>
            <w:tcBorders>
              <w:top w:val="nil"/>
              <w:left w:val="nil"/>
              <w:bottom w:val="nil"/>
              <w:right w:val="nil"/>
            </w:tcBorders>
            <w:shd w:val="clear" w:color="auto" w:fill="auto"/>
            <w:noWrap/>
            <w:vAlign w:val="center"/>
            <w:hideMark/>
          </w:tcPr>
          <w:p w14:paraId="7BD1443C" w14:textId="77777777" w:rsidR="00894CE6" w:rsidRPr="008C0A6E" w:rsidRDefault="00894CE6" w:rsidP="00894CE6">
            <w:pPr>
              <w:widowControl/>
              <w:jc w:val="righ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0.527</w:t>
            </w:r>
          </w:p>
        </w:tc>
      </w:tr>
      <w:tr w:rsidR="00894CE6" w:rsidRPr="008C0A6E" w14:paraId="49C463BB" w14:textId="77777777" w:rsidTr="0071749C">
        <w:trPr>
          <w:trHeight w:val="276"/>
        </w:trPr>
        <w:tc>
          <w:tcPr>
            <w:tcW w:w="2540" w:type="dxa"/>
            <w:tcBorders>
              <w:top w:val="nil"/>
              <w:left w:val="nil"/>
              <w:bottom w:val="nil"/>
              <w:right w:val="nil"/>
            </w:tcBorders>
            <w:shd w:val="clear" w:color="auto" w:fill="auto"/>
            <w:noWrap/>
            <w:vAlign w:val="center"/>
            <w:hideMark/>
          </w:tcPr>
          <w:p w14:paraId="26CACC90" w14:textId="77777777" w:rsidR="00894CE6" w:rsidRPr="008C0A6E" w:rsidRDefault="00894CE6" w:rsidP="0071749C">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Current</w:t>
            </w:r>
          </w:p>
        </w:tc>
        <w:tc>
          <w:tcPr>
            <w:tcW w:w="1133" w:type="dxa"/>
            <w:tcBorders>
              <w:top w:val="nil"/>
              <w:left w:val="nil"/>
              <w:bottom w:val="nil"/>
              <w:right w:val="nil"/>
            </w:tcBorders>
            <w:shd w:val="clear" w:color="auto" w:fill="auto"/>
            <w:noWrap/>
            <w:vAlign w:val="center"/>
            <w:hideMark/>
          </w:tcPr>
          <w:p w14:paraId="4D1668F5"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bottom w:val="nil"/>
              <w:right w:val="nil"/>
            </w:tcBorders>
            <w:shd w:val="clear" w:color="auto" w:fill="auto"/>
            <w:noWrap/>
            <w:vAlign w:val="center"/>
            <w:hideMark/>
          </w:tcPr>
          <w:p w14:paraId="6FC56521"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0.80 (0.60,1.07)</w:t>
            </w:r>
          </w:p>
        </w:tc>
        <w:tc>
          <w:tcPr>
            <w:tcW w:w="1700" w:type="dxa"/>
            <w:tcBorders>
              <w:top w:val="nil"/>
              <w:left w:val="nil"/>
              <w:bottom w:val="nil"/>
              <w:right w:val="nil"/>
            </w:tcBorders>
            <w:shd w:val="clear" w:color="auto" w:fill="auto"/>
            <w:noWrap/>
            <w:vAlign w:val="center"/>
            <w:hideMark/>
          </w:tcPr>
          <w:p w14:paraId="02C592EF"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0.66 (0.47,0.92)</w:t>
            </w:r>
          </w:p>
        </w:tc>
        <w:tc>
          <w:tcPr>
            <w:tcW w:w="1700" w:type="dxa"/>
            <w:tcBorders>
              <w:top w:val="nil"/>
              <w:left w:val="nil"/>
              <w:bottom w:val="nil"/>
              <w:right w:val="nil"/>
            </w:tcBorders>
            <w:shd w:val="clear" w:color="auto" w:fill="auto"/>
            <w:noWrap/>
            <w:vAlign w:val="center"/>
            <w:hideMark/>
          </w:tcPr>
          <w:p w14:paraId="70A29CAF"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0.79 (0.57,1.10)</w:t>
            </w:r>
          </w:p>
        </w:tc>
        <w:tc>
          <w:tcPr>
            <w:tcW w:w="1700" w:type="dxa"/>
            <w:tcBorders>
              <w:top w:val="nil"/>
              <w:left w:val="nil"/>
              <w:bottom w:val="nil"/>
              <w:right w:val="nil"/>
            </w:tcBorders>
            <w:shd w:val="clear" w:color="auto" w:fill="auto"/>
            <w:noWrap/>
            <w:vAlign w:val="center"/>
            <w:hideMark/>
          </w:tcPr>
          <w:p w14:paraId="2961D8D1"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0.75 (0.51,1.11)</w:t>
            </w:r>
          </w:p>
        </w:tc>
        <w:tc>
          <w:tcPr>
            <w:tcW w:w="1630" w:type="dxa"/>
            <w:tcBorders>
              <w:top w:val="nil"/>
              <w:left w:val="nil"/>
              <w:bottom w:val="nil"/>
              <w:right w:val="nil"/>
            </w:tcBorders>
            <w:shd w:val="clear" w:color="auto" w:fill="auto"/>
            <w:noWrap/>
            <w:vAlign w:val="center"/>
            <w:hideMark/>
          </w:tcPr>
          <w:p w14:paraId="29C7A26B"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1.08 (0.79,1.49)</w:t>
            </w:r>
          </w:p>
        </w:tc>
        <w:tc>
          <w:tcPr>
            <w:tcW w:w="1243" w:type="dxa"/>
            <w:tcBorders>
              <w:top w:val="nil"/>
              <w:left w:val="nil"/>
              <w:bottom w:val="nil"/>
              <w:right w:val="nil"/>
            </w:tcBorders>
            <w:shd w:val="clear" w:color="auto" w:fill="auto"/>
            <w:noWrap/>
            <w:vAlign w:val="center"/>
            <w:hideMark/>
          </w:tcPr>
          <w:p w14:paraId="6AAEAA33" w14:textId="77777777" w:rsidR="00894CE6" w:rsidRPr="008C0A6E" w:rsidRDefault="00894CE6" w:rsidP="00894CE6">
            <w:pPr>
              <w:widowControl/>
              <w:jc w:val="left"/>
              <w:rPr>
                <w:rFonts w:ascii="Times New Roman" w:eastAsia="等线" w:hAnsi="Times New Roman" w:cs="Times New Roman"/>
                <w:color w:val="000000"/>
                <w:kern w:val="0"/>
                <w:sz w:val="22"/>
              </w:rPr>
            </w:pPr>
          </w:p>
        </w:tc>
      </w:tr>
      <w:tr w:rsidR="00894CE6" w:rsidRPr="008C0A6E" w14:paraId="4EF492F8" w14:textId="77777777" w:rsidTr="0071749C">
        <w:trPr>
          <w:trHeight w:val="276"/>
        </w:trPr>
        <w:tc>
          <w:tcPr>
            <w:tcW w:w="2540" w:type="dxa"/>
            <w:tcBorders>
              <w:top w:val="nil"/>
              <w:left w:val="nil"/>
              <w:bottom w:val="nil"/>
              <w:right w:val="nil"/>
            </w:tcBorders>
            <w:shd w:val="clear" w:color="auto" w:fill="auto"/>
            <w:noWrap/>
            <w:vAlign w:val="center"/>
            <w:hideMark/>
          </w:tcPr>
          <w:p w14:paraId="0E32EAC8" w14:textId="77777777" w:rsidR="00894CE6" w:rsidRPr="008C0A6E" w:rsidRDefault="00894CE6" w:rsidP="0071749C">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Previous</w:t>
            </w:r>
          </w:p>
        </w:tc>
        <w:tc>
          <w:tcPr>
            <w:tcW w:w="1133" w:type="dxa"/>
            <w:tcBorders>
              <w:top w:val="nil"/>
              <w:left w:val="nil"/>
              <w:bottom w:val="nil"/>
              <w:right w:val="nil"/>
            </w:tcBorders>
            <w:shd w:val="clear" w:color="auto" w:fill="auto"/>
            <w:noWrap/>
            <w:vAlign w:val="center"/>
            <w:hideMark/>
          </w:tcPr>
          <w:p w14:paraId="5265B912"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bottom w:val="nil"/>
              <w:right w:val="nil"/>
            </w:tcBorders>
            <w:shd w:val="clear" w:color="auto" w:fill="auto"/>
            <w:noWrap/>
            <w:vAlign w:val="center"/>
            <w:hideMark/>
          </w:tcPr>
          <w:p w14:paraId="2379CD25"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0.80 (0.70,0.92)</w:t>
            </w:r>
          </w:p>
        </w:tc>
        <w:tc>
          <w:tcPr>
            <w:tcW w:w="1700" w:type="dxa"/>
            <w:tcBorders>
              <w:top w:val="nil"/>
              <w:left w:val="nil"/>
              <w:bottom w:val="nil"/>
              <w:right w:val="nil"/>
            </w:tcBorders>
            <w:shd w:val="clear" w:color="auto" w:fill="auto"/>
            <w:noWrap/>
            <w:vAlign w:val="center"/>
            <w:hideMark/>
          </w:tcPr>
          <w:p w14:paraId="12BFC39C"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0.84 (0.73,0.96)</w:t>
            </w:r>
          </w:p>
        </w:tc>
        <w:tc>
          <w:tcPr>
            <w:tcW w:w="1700" w:type="dxa"/>
            <w:tcBorders>
              <w:top w:val="nil"/>
              <w:left w:val="nil"/>
              <w:bottom w:val="nil"/>
              <w:right w:val="nil"/>
            </w:tcBorders>
            <w:shd w:val="clear" w:color="auto" w:fill="auto"/>
            <w:noWrap/>
            <w:vAlign w:val="center"/>
            <w:hideMark/>
          </w:tcPr>
          <w:p w14:paraId="61BFEFDE"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0.84 (0.72,0.98)</w:t>
            </w:r>
          </w:p>
        </w:tc>
        <w:tc>
          <w:tcPr>
            <w:tcW w:w="1700" w:type="dxa"/>
            <w:tcBorders>
              <w:top w:val="nil"/>
              <w:left w:val="nil"/>
              <w:bottom w:val="nil"/>
              <w:right w:val="nil"/>
            </w:tcBorders>
            <w:shd w:val="clear" w:color="auto" w:fill="auto"/>
            <w:noWrap/>
            <w:vAlign w:val="center"/>
            <w:hideMark/>
          </w:tcPr>
          <w:p w14:paraId="1B61FA55"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0.98 (0.81,1.18)</w:t>
            </w:r>
          </w:p>
        </w:tc>
        <w:tc>
          <w:tcPr>
            <w:tcW w:w="1630" w:type="dxa"/>
            <w:tcBorders>
              <w:top w:val="nil"/>
              <w:left w:val="nil"/>
              <w:bottom w:val="nil"/>
              <w:right w:val="nil"/>
            </w:tcBorders>
            <w:shd w:val="clear" w:color="auto" w:fill="auto"/>
            <w:noWrap/>
            <w:vAlign w:val="center"/>
            <w:hideMark/>
          </w:tcPr>
          <w:p w14:paraId="18CD4AD3"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1.00 (0.81,1.24)</w:t>
            </w:r>
          </w:p>
        </w:tc>
        <w:tc>
          <w:tcPr>
            <w:tcW w:w="1243" w:type="dxa"/>
            <w:tcBorders>
              <w:top w:val="nil"/>
              <w:left w:val="nil"/>
              <w:bottom w:val="nil"/>
              <w:right w:val="nil"/>
            </w:tcBorders>
            <w:shd w:val="clear" w:color="auto" w:fill="auto"/>
            <w:noWrap/>
            <w:vAlign w:val="center"/>
            <w:hideMark/>
          </w:tcPr>
          <w:p w14:paraId="16BC401F" w14:textId="77777777" w:rsidR="00894CE6" w:rsidRPr="008C0A6E" w:rsidRDefault="00894CE6" w:rsidP="00894CE6">
            <w:pPr>
              <w:widowControl/>
              <w:jc w:val="left"/>
              <w:rPr>
                <w:rFonts w:ascii="Times New Roman" w:eastAsia="等线" w:hAnsi="Times New Roman" w:cs="Times New Roman"/>
                <w:color w:val="000000"/>
                <w:kern w:val="0"/>
                <w:sz w:val="22"/>
              </w:rPr>
            </w:pPr>
          </w:p>
        </w:tc>
      </w:tr>
      <w:tr w:rsidR="00894CE6" w:rsidRPr="008C0A6E" w14:paraId="5FFFA05A" w14:textId="77777777" w:rsidTr="0071749C">
        <w:trPr>
          <w:trHeight w:val="276"/>
        </w:trPr>
        <w:tc>
          <w:tcPr>
            <w:tcW w:w="2540" w:type="dxa"/>
            <w:tcBorders>
              <w:top w:val="nil"/>
              <w:left w:val="nil"/>
              <w:bottom w:val="nil"/>
              <w:right w:val="nil"/>
            </w:tcBorders>
            <w:shd w:val="clear" w:color="auto" w:fill="auto"/>
            <w:noWrap/>
            <w:vAlign w:val="center"/>
            <w:hideMark/>
          </w:tcPr>
          <w:p w14:paraId="17B7064B" w14:textId="77777777" w:rsidR="00894CE6" w:rsidRPr="008C0A6E" w:rsidRDefault="00894CE6" w:rsidP="0071749C">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Never</w:t>
            </w:r>
          </w:p>
        </w:tc>
        <w:tc>
          <w:tcPr>
            <w:tcW w:w="1133" w:type="dxa"/>
            <w:tcBorders>
              <w:top w:val="nil"/>
              <w:left w:val="nil"/>
              <w:bottom w:val="nil"/>
              <w:right w:val="nil"/>
            </w:tcBorders>
            <w:shd w:val="clear" w:color="auto" w:fill="auto"/>
            <w:noWrap/>
            <w:vAlign w:val="center"/>
            <w:hideMark/>
          </w:tcPr>
          <w:p w14:paraId="637928AF"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bottom w:val="nil"/>
              <w:right w:val="nil"/>
            </w:tcBorders>
            <w:shd w:val="clear" w:color="auto" w:fill="auto"/>
            <w:noWrap/>
            <w:vAlign w:val="center"/>
            <w:hideMark/>
          </w:tcPr>
          <w:p w14:paraId="3A1ABFAE"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0.88 (0.78,0.99)</w:t>
            </w:r>
          </w:p>
        </w:tc>
        <w:tc>
          <w:tcPr>
            <w:tcW w:w="1700" w:type="dxa"/>
            <w:tcBorders>
              <w:top w:val="nil"/>
              <w:left w:val="nil"/>
              <w:bottom w:val="nil"/>
              <w:right w:val="nil"/>
            </w:tcBorders>
            <w:shd w:val="clear" w:color="auto" w:fill="auto"/>
            <w:noWrap/>
            <w:vAlign w:val="center"/>
            <w:hideMark/>
          </w:tcPr>
          <w:p w14:paraId="2F384496"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0.76 (0.66,0.86)</w:t>
            </w:r>
          </w:p>
        </w:tc>
        <w:tc>
          <w:tcPr>
            <w:tcW w:w="1700" w:type="dxa"/>
            <w:tcBorders>
              <w:top w:val="nil"/>
              <w:left w:val="nil"/>
              <w:bottom w:val="nil"/>
              <w:right w:val="nil"/>
            </w:tcBorders>
            <w:shd w:val="clear" w:color="auto" w:fill="auto"/>
            <w:noWrap/>
            <w:vAlign w:val="center"/>
            <w:hideMark/>
          </w:tcPr>
          <w:p w14:paraId="1CAC082F"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0.78 (0.67,0.91)</w:t>
            </w:r>
          </w:p>
        </w:tc>
        <w:tc>
          <w:tcPr>
            <w:tcW w:w="1700" w:type="dxa"/>
            <w:tcBorders>
              <w:top w:val="nil"/>
              <w:left w:val="nil"/>
              <w:bottom w:val="nil"/>
              <w:right w:val="nil"/>
            </w:tcBorders>
            <w:shd w:val="clear" w:color="auto" w:fill="auto"/>
            <w:noWrap/>
            <w:vAlign w:val="center"/>
            <w:hideMark/>
          </w:tcPr>
          <w:p w14:paraId="0EC2B6D0"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0.78 (0.64,0.96)</w:t>
            </w:r>
          </w:p>
        </w:tc>
        <w:tc>
          <w:tcPr>
            <w:tcW w:w="1630" w:type="dxa"/>
            <w:tcBorders>
              <w:top w:val="nil"/>
              <w:left w:val="nil"/>
              <w:bottom w:val="nil"/>
              <w:right w:val="nil"/>
            </w:tcBorders>
            <w:shd w:val="clear" w:color="auto" w:fill="auto"/>
            <w:noWrap/>
            <w:vAlign w:val="center"/>
            <w:hideMark/>
          </w:tcPr>
          <w:p w14:paraId="5EEC04D4"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0.93 (0.74,1.16)</w:t>
            </w:r>
          </w:p>
        </w:tc>
        <w:tc>
          <w:tcPr>
            <w:tcW w:w="1243" w:type="dxa"/>
            <w:tcBorders>
              <w:top w:val="nil"/>
              <w:left w:val="nil"/>
              <w:bottom w:val="nil"/>
              <w:right w:val="nil"/>
            </w:tcBorders>
            <w:shd w:val="clear" w:color="auto" w:fill="auto"/>
            <w:noWrap/>
            <w:vAlign w:val="center"/>
            <w:hideMark/>
          </w:tcPr>
          <w:p w14:paraId="1F822CDB" w14:textId="77777777" w:rsidR="00894CE6" w:rsidRPr="008C0A6E" w:rsidRDefault="00894CE6" w:rsidP="00894CE6">
            <w:pPr>
              <w:widowControl/>
              <w:jc w:val="left"/>
              <w:rPr>
                <w:rFonts w:ascii="Times New Roman" w:eastAsia="等线" w:hAnsi="Times New Roman" w:cs="Times New Roman"/>
                <w:color w:val="000000"/>
                <w:kern w:val="0"/>
                <w:sz w:val="22"/>
              </w:rPr>
            </w:pPr>
          </w:p>
        </w:tc>
      </w:tr>
      <w:tr w:rsidR="00894CE6" w:rsidRPr="008C0A6E" w14:paraId="2E4D740F" w14:textId="77777777" w:rsidTr="0071749C">
        <w:trPr>
          <w:trHeight w:val="276"/>
        </w:trPr>
        <w:tc>
          <w:tcPr>
            <w:tcW w:w="2540" w:type="dxa"/>
            <w:tcBorders>
              <w:top w:val="nil"/>
              <w:left w:val="nil"/>
              <w:bottom w:val="nil"/>
              <w:right w:val="nil"/>
            </w:tcBorders>
            <w:shd w:val="clear" w:color="auto" w:fill="auto"/>
            <w:noWrap/>
            <w:vAlign w:val="center"/>
            <w:hideMark/>
          </w:tcPr>
          <w:p w14:paraId="6CB791E1"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Alcohol drinking</w:t>
            </w:r>
          </w:p>
        </w:tc>
        <w:tc>
          <w:tcPr>
            <w:tcW w:w="1133" w:type="dxa"/>
            <w:tcBorders>
              <w:top w:val="nil"/>
              <w:left w:val="nil"/>
              <w:bottom w:val="nil"/>
              <w:right w:val="nil"/>
            </w:tcBorders>
            <w:shd w:val="clear" w:color="auto" w:fill="auto"/>
            <w:noWrap/>
            <w:vAlign w:val="bottom"/>
            <w:hideMark/>
          </w:tcPr>
          <w:p w14:paraId="5964683C" w14:textId="77777777" w:rsidR="00894CE6" w:rsidRPr="008C0A6E" w:rsidRDefault="00894CE6" w:rsidP="00894CE6">
            <w:pPr>
              <w:widowControl/>
              <w:jc w:val="left"/>
              <w:rPr>
                <w:rFonts w:ascii="Times New Roman" w:eastAsia="等线" w:hAnsi="Times New Roman" w:cs="Times New Roman"/>
                <w:color w:val="000000"/>
                <w:kern w:val="0"/>
                <w:sz w:val="22"/>
              </w:rPr>
            </w:pPr>
          </w:p>
        </w:tc>
        <w:tc>
          <w:tcPr>
            <w:tcW w:w="1630" w:type="dxa"/>
            <w:tcBorders>
              <w:top w:val="nil"/>
              <w:left w:val="nil"/>
              <w:bottom w:val="nil"/>
              <w:right w:val="nil"/>
            </w:tcBorders>
            <w:shd w:val="clear" w:color="auto" w:fill="auto"/>
            <w:noWrap/>
            <w:vAlign w:val="center"/>
            <w:hideMark/>
          </w:tcPr>
          <w:p w14:paraId="7BFFBD9B"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1D19CE29"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0206AF46"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557EC2A1"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630" w:type="dxa"/>
            <w:tcBorders>
              <w:top w:val="nil"/>
              <w:left w:val="nil"/>
              <w:bottom w:val="nil"/>
              <w:right w:val="nil"/>
            </w:tcBorders>
            <w:shd w:val="clear" w:color="auto" w:fill="auto"/>
            <w:noWrap/>
            <w:vAlign w:val="center"/>
            <w:hideMark/>
          </w:tcPr>
          <w:p w14:paraId="7AFD8F27"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243" w:type="dxa"/>
            <w:tcBorders>
              <w:top w:val="nil"/>
              <w:left w:val="nil"/>
              <w:bottom w:val="nil"/>
              <w:right w:val="nil"/>
            </w:tcBorders>
            <w:shd w:val="clear" w:color="auto" w:fill="auto"/>
            <w:noWrap/>
            <w:vAlign w:val="center"/>
            <w:hideMark/>
          </w:tcPr>
          <w:p w14:paraId="6C69B4E4" w14:textId="77777777" w:rsidR="00894CE6" w:rsidRPr="008C0A6E" w:rsidRDefault="00894CE6" w:rsidP="00894CE6">
            <w:pPr>
              <w:widowControl/>
              <w:jc w:val="righ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0.274</w:t>
            </w:r>
          </w:p>
        </w:tc>
      </w:tr>
      <w:tr w:rsidR="00894CE6" w:rsidRPr="008C0A6E" w14:paraId="326F8F0B" w14:textId="77777777" w:rsidTr="0071749C">
        <w:trPr>
          <w:trHeight w:val="276"/>
        </w:trPr>
        <w:tc>
          <w:tcPr>
            <w:tcW w:w="2540" w:type="dxa"/>
            <w:tcBorders>
              <w:top w:val="nil"/>
              <w:left w:val="nil"/>
              <w:bottom w:val="nil"/>
              <w:right w:val="nil"/>
            </w:tcBorders>
            <w:shd w:val="clear" w:color="auto" w:fill="auto"/>
            <w:noWrap/>
            <w:vAlign w:val="center"/>
            <w:hideMark/>
          </w:tcPr>
          <w:p w14:paraId="6C6A2635" w14:textId="77777777" w:rsidR="00894CE6" w:rsidRPr="008C0A6E" w:rsidRDefault="00894CE6" w:rsidP="0071749C">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&lt;1 times/w</w:t>
            </w:r>
          </w:p>
        </w:tc>
        <w:tc>
          <w:tcPr>
            <w:tcW w:w="1133" w:type="dxa"/>
            <w:tcBorders>
              <w:top w:val="nil"/>
              <w:left w:val="nil"/>
              <w:bottom w:val="nil"/>
              <w:right w:val="nil"/>
            </w:tcBorders>
            <w:shd w:val="clear" w:color="auto" w:fill="auto"/>
            <w:noWrap/>
            <w:vAlign w:val="center"/>
            <w:hideMark/>
          </w:tcPr>
          <w:p w14:paraId="3F48B963"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bottom w:val="nil"/>
              <w:right w:val="nil"/>
            </w:tcBorders>
            <w:shd w:val="clear" w:color="auto" w:fill="auto"/>
            <w:noWrap/>
            <w:vAlign w:val="center"/>
            <w:hideMark/>
          </w:tcPr>
          <w:p w14:paraId="63FCE7CD"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0.92 (0.80,1.06)</w:t>
            </w:r>
          </w:p>
        </w:tc>
        <w:tc>
          <w:tcPr>
            <w:tcW w:w="1700" w:type="dxa"/>
            <w:tcBorders>
              <w:top w:val="nil"/>
              <w:left w:val="nil"/>
              <w:bottom w:val="nil"/>
              <w:right w:val="nil"/>
            </w:tcBorders>
            <w:shd w:val="clear" w:color="auto" w:fill="auto"/>
            <w:noWrap/>
            <w:vAlign w:val="center"/>
            <w:hideMark/>
          </w:tcPr>
          <w:p w14:paraId="78557F55"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0.73 (0.61,0.88)</w:t>
            </w:r>
          </w:p>
        </w:tc>
        <w:tc>
          <w:tcPr>
            <w:tcW w:w="1700" w:type="dxa"/>
            <w:tcBorders>
              <w:top w:val="nil"/>
              <w:left w:val="nil"/>
              <w:bottom w:val="nil"/>
              <w:right w:val="nil"/>
            </w:tcBorders>
            <w:shd w:val="clear" w:color="auto" w:fill="auto"/>
            <w:noWrap/>
            <w:vAlign w:val="center"/>
            <w:hideMark/>
          </w:tcPr>
          <w:p w14:paraId="0302D43F"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0.77 (0.62,0.94)</w:t>
            </w:r>
          </w:p>
        </w:tc>
        <w:tc>
          <w:tcPr>
            <w:tcW w:w="1700" w:type="dxa"/>
            <w:tcBorders>
              <w:top w:val="nil"/>
              <w:left w:val="nil"/>
              <w:bottom w:val="nil"/>
              <w:right w:val="nil"/>
            </w:tcBorders>
            <w:shd w:val="clear" w:color="auto" w:fill="auto"/>
            <w:noWrap/>
            <w:vAlign w:val="center"/>
            <w:hideMark/>
          </w:tcPr>
          <w:p w14:paraId="1E952BD0"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0.81 (0.64,1.03)</w:t>
            </w:r>
          </w:p>
        </w:tc>
        <w:tc>
          <w:tcPr>
            <w:tcW w:w="1630" w:type="dxa"/>
            <w:tcBorders>
              <w:top w:val="nil"/>
              <w:left w:val="nil"/>
              <w:bottom w:val="nil"/>
              <w:right w:val="nil"/>
            </w:tcBorders>
            <w:shd w:val="clear" w:color="auto" w:fill="auto"/>
            <w:noWrap/>
            <w:vAlign w:val="center"/>
            <w:hideMark/>
          </w:tcPr>
          <w:p w14:paraId="5BBE8382"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0.91 (0.72,1.14)</w:t>
            </w:r>
          </w:p>
        </w:tc>
        <w:tc>
          <w:tcPr>
            <w:tcW w:w="1243" w:type="dxa"/>
            <w:tcBorders>
              <w:top w:val="nil"/>
              <w:left w:val="nil"/>
              <w:bottom w:val="nil"/>
              <w:right w:val="nil"/>
            </w:tcBorders>
            <w:shd w:val="clear" w:color="auto" w:fill="auto"/>
            <w:noWrap/>
            <w:vAlign w:val="center"/>
            <w:hideMark/>
          </w:tcPr>
          <w:p w14:paraId="36C804DE" w14:textId="77777777" w:rsidR="00894CE6" w:rsidRPr="008C0A6E" w:rsidRDefault="00894CE6" w:rsidP="00894CE6">
            <w:pPr>
              <w:widowControl/>
              <w:jc w:val="left"/>
              <w:rPr>
                <w:rFonts w:ascii="Times New Roman" w:eastAsia="等线" w:hAnsi="Times New Roman" w:cs="Times New Roman"/>
                <w:color w:val="000000"/>
                <w:kern w:val="0"/>
                <w:sz w:val="22"/>
              </w:rPr>
            </w:pPr>
          </w:p>
        </w:tc>
      </w:tr>
      <w:tr w:rsidR="00894CE6" w:rsidRPr="008C0A6E" w14:paraId="2289C4BD" w14:textId="77777777" w:rsidTr="0071749C">
        <w:trPr>
          <w:trHeight w:val="276"/>
        </w:trPr>
        <w:tc>
          <w:tcPr>
            <w:tcW w:w="2540" w:type="dxa"/>
            <w:tcBorders>
              <w:top w:val="nil"/>
              <w:left w:val="nil"/>
              <w:bottom w:val="nil"/>
              <w:right w:val="nil"/>
            </w:tcBorders>
            <w:shd w:val="clear" w:color="auto" w:fill="auto"/>
            <w:noWrap/>
            <w:vAlign w:val="center"/>
            <w:hideMark/>
          </w:tcPr>
          <w:p w14:paraId="7CCF5D07" w14:textId="77777777" w:rsidR="00894CE6" w:rsidRPr="008C0A6E" w:rsidRDefault="00894CE6" w:rsidP="0071749C">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&gt;=1 times/w</w:t>
            </w:r>
          </w:p>
        </w:tc>
        <w:tc>
          <w:tcPr>
            <w:tcW w:w="1133" w:type="dxa"/>
            <w:tcBorders>
              <w:top w:val="nil"/>
              <w:left w:val="nil"/>
              <w:bottom w:val="nil"/>
              <w:right w:val="nil"/>
            </w:tcBorders>
            <w:shd w:val="clear" w:color="auto" w:fill="auto"/>
            <w:noWrap/>
            <w:vAlign w:val="center"/>
            <w:hideMark/>
          </w:tcPr>
          <w:p w14:paraId="3A30D30C"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bottom w:val="nil"/>
              <w:right w:val="nil"/>
            </w:tcBorders>
            <w:shd w:val="clear" w:color="auto" w:fill="auto"/>
            <w:noWrap/>
            <w:vAlign w:val="center"/>
            <w:hideMark/>
          </w:tcPr>
          <w:p w14:paraId="7E1D56C9"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0.79 (0.71,0.88)</w:t>
            </w:r>
          </w:p>
        </w:tc>
        <w:tc>
          <w:tcPr>
            <w:tcW w:w="1700" w:type="dxa"/>
            <w:tcBorders>
              <w:top w:val="nil"/>
              <w:left w:val="nil"/>
              <w:bottom w:val="nil"/>
              <w:right w:val="nil"/>
            </w:tcBorders>
            <w:shd w:val="clear" w:color="auto" w:fill="auto"/>
            <w:noWrap/>
            <w:vAlign w:val="center"/>
            <w:hideMark/>
          </w:tcPr>
          <w:p w14:paraId="46975EA5"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0.78 (0.70,0.87)</w:t>
            </w:r>
          </w:p>
        </w:tc>
        <w:tc>
          <w:tcPr>
            <w:tcW w:w="1700" w:type="dxa"/>
            <w:tcBorders>
              <w:top w:val="nil"/>
              <w:left w:val="nil"/>
              <w:bottom w:val="nil"/>
              <w:right w:val="nil"/>
            </w:tcBorders>
            <w:shd w:val="clear" w:color="auto" w:fill="auto"/>
            <w:noWrap/>
            <w:vAlign w:val="center"/>
            <w:hideMark/>
          </w:tcPr>
          <w:p w14:paraId="3816C313"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0.81 (0.71,0.91)</w:t>
            </w:r>
          </w:p>
        </w:tc>
        <w:tc>
          <w:tcPr>
            <w:tcW w:w="1700" w:type="dxa"/>
            <w:tcBorders>
              <w:top w:val="nil"/>
              <w:left w:val="nil"/>
              <w:bottom w:val="nil"/>
              <w:right w:val="nil"/>
            </w:tcBorders>
            <w:shd w:val="clear" w:color="auto" w:fill="auto"/>
            <w:noWrap/>
            <w:vAlign w:val="center"/>
            <w:hideMark/>
          </w:tcPr>
          <w:p w14:paraId="5C466F4A"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0.87 (0.75,1.02)</w:t>
            </w:r>
          </w:p>
        </w:tc>
        <w:tc>
          <w:tcPr>
            <w:tcW w:w="1630" w:type="dxa"/>
            <w:tcBorders>
              <w:top w:val="nil"/>
              <w:left w:val="nil"/>
              <w:bottom w:val="nil"/>
              <w:right w:val="nil"/>
            </w:tcBorders>
            <w:shd w:val="clear" w:color="auto" w:fill="auto"/>
            <w:noWrap/>
            <w:vAlign w:val="center"/>
            <w:hideMark/>
          </w:tcPr>
          <w:p w14:paraId="15285D5A"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1.03 (0.87,1.22)</w:t>
            </w:r>
          </w:p>
        </w:tc>
        <w:tc>
          <w:tcPr>
            <w:tcW w:w="1243" w:type="dxa"/>
            <w:tcBorders>
              <w:top w:val="nil"/>
              <w:left w:val="nil"/>
              <w:bottom w:val="nil"/>
              <w:right w:val="nil"/>
            </w:tcBorders>
            <w:shd w:val="clear" w:color="auto" w:fill="auto"/>
            <w:noWrap/>
            <w:vAlign w:val="center"/>
            <w:hideMark/>
          </w:tcPr>
          <w:p w14:paraId="4891F5A6" w14:textId="77777777" w:rsidR="00894CE6" w:rsidRPr="008C0A6E" w:rsidRDefault="00894CE6" w:rsidP="00894CE6">
            <w:pPr>
              <w:widowControl/>
              <w:jc w:val="left"/>
              <w:rPr>
                <w:rFonts w:ascii="Times New Roman" w:eastAsia="等线" w:hAnsi="Times New Roman" w:cs="Times New Roman"/>
                <w:color w:val="000000"/>
                <w:kern w:val="0"/>
                <w:sz w:val="22"/>
              </w:rPr>
            </w:pPr>
          </w:p>
        </w:tc>
      </w:tr>
      <w:tr w:rsidR="00894CE6" w:rsidRPr="008C0A6E" w14:paraId="6A528AFF" w14:textId="77777777" w:rsidTr="0071749C">
        <w:trPr>
          <w:trHeight w:val="276"/>
        </w:trPr>
        <w:tc>
          <w:tcPr>
            <w:tcW w:w="2540" w:type="dxa"/>
            <w:tcBorders>
              <w:top w:val="nil"/>
              <w:left w:val="nil"/>
              <w:bottom w:val="nil"/>
              <w:right w:val="nil"/>
            </w:tcBorders>
            <w:shd w:val="clear" w:color="auto" w:fill="auto"/>
            <w:noWrap/>
            <w:vAlign w:val="center"/>
            <w:hideMark/>
          </w:tcPr>
          <w:p w14:paraId="1A4D3B90"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Optimal physical activity</w:t>
            </w:r>
          </w:p>
        </w:tc>
        <w:tc>
          <w:tcPr>
            <w:tcW w:w="1133" w:type="dxa"/>
            <w:tcBorders>
              <w:top w:val="nil"/>
              <w:left w:val="nil"/>
              <w:bottom w:val="nil"/>
              <w:right w:val="nil"/>
            </w:tcBorders>
            <w:shd w:val="clear" w:color="auto" w:fill="auto"/>
            <w:noWrap/>
            <w:vAlign w:val="bottom"/>
            <w:hideMark/>
          </w:tcPr>
          <w:p w14:paraId="1FF2BFEF" w14:textId="77777777" w:rsidR="00894CE6" w:rsidRPr="008C0A6E" w:rsidRDefault="00894CE6" w:rsidP="00894CE6">
            <w:pPr>
              <w:widowControl/>
              <w:jc w:val="left"/>
              <w:rPr>
                <w:rFonts w:ascii="Times New Roman" w:eastAsia="等线" w:hAnsi="Times New Roman" w:cs="Times New Roman"/>
                <w:color w:val="000000"/>
                <w:kern w:val="0"/>
                <w:sz w:val="22"/>
              </w:rPr>
            </w:pPr>
          </w:p>
        </w:tc>
        <w:tc>
          <w:tcPr>
            <w:tcW w:w="1630" w:type="dxa"/>
            <w:tcBorders>
              <w:top w:val="nil"/>
              <w:left w:val="nil"/>
              <w:bottom w:val="nil"/>
              <w:right w:val="nil"/>
            </w:tcBorders>
            <w:shd w:val="clear" w:color="auto" w:fill="auto"/>
            <w:noWrap/>
            <w:vAlign w:val="center"/>
            <w:hideMark/>
          </w:tcPr>
          <w:p w14:paraId="3EB9E547"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7C9DAA22"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4794D648"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33ED72C8"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630" w:type="dxa"/>
            <w:tcBorders>
              <w:top w:val="nil"/>
              <w:left w:val="nil"/>
              <w:bottom w:val="nil"/>
              <w:right w:val="nil"/>
            </w:tcBorders>
            <w:shd w:val="clear" w:color="auto" w:fill="auto"/>
            <w:noWrap/>
            <w:vAlign w:val="center"/>
            <w:hideMark/>
          </w:tcPr>
          <w:p w14:paraId="37592857"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243" w:type="dxa"/>
            <w:tcBorders>
              <w:top w:val="nil"/>
              <w:left w:val="nil"/>
              <w:bottom w:val="nil"/>
              <w:right w:val="nil"/>
            </w:tcBorders>
            <w:shd w:val="clear" w:color="auto" w:fill="auto"/>
            <w:noWrap/>
            <w:vAlign w:val="center"/>
            <w:hideMark/>
          </w:tcPr>
          <w:p w14:paraId="726D6898" w14:textId="77777777" w:rsidR="00894CE6" w:rsidRPr="008C0A6E" w:rsidRDefault="00894CE6" w:rsidP="00894CE6">
            <w:pPr>
              <w:widowControl/>
              <w:jc w:val="righ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0.259</w:t>
            </w:r>
          </w:p>
        </w:tc>
      </w:tr>
      <w:tr w:rsidR="00894CE6" w:rsidRPr="008C0A6E" w14:paraId="677AC328" w14:textId="77777777" w:rsidTr="0071749C">
        <w:trPr>
          <w:trHeight w:val="276"/>
        </w:trPr>
        <w:tc>
          <w:tcPr>
            <w:tcW w:w="2540" w:type="dxa"/>
            <w:tcBorders>
              <w:top w:val="nil"/>
              <w:left w:val="nil"/>
              <w:bottom w:val="nil"/>
              <w:right w:val="nil"/>
            </w:tcBorders>
            <w:shd w:val="clear" w:color="auto" w:fill="auto"/>
            <w:noWrap/>
            <w:vAlign w:val="center"/>
            <w:hideMark/>
          </w:tcPr>
          <w:p w14:paraId="7BAB5B88" w14:textId="77777777" w:rsidR="00894CE6" w:rsidRPr="008C0A6E" w:rsidRDefault="00894CE6" w:rsidP="0071749C">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No</w:t>
            </w:r>
          </w:p>
        </w:tc>
        <w:tc>
          <w:tcPr>
            <w:tcW w:w="1133" w:type="dxa"/>
            <w:tcBorders>
              <w:top w:val="nil"/>
              <w:left w:val="nil"/>
              <w:bottom w:val="nil"/>
              <w:right w:val="nil"/>
            </w:tcBorders>
            <w:shd w:val="clear" w:color="auto" w:fill="auto"/>
            <w:noWrap/>
            <w:vAlign w:val="center"/>
            <w:hideMark/>
          </w:tcPr>
          <w:p w14:paraId="77E37D1E"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bottom w:val="nil"/>
              <w:right w:val="nil"/>
            </w:tcBorders>
            <w:shd w:val="clear" w:color="auto" w:fill="auto"/>
            <w:noWrap/>
            <w:vAlign w:val="center"/>
            <w:hideMark/>
          </w:tcPr>
          <w:p w14:paraId="6D43ECE5"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0.91 (0.81,1.03)</w:t>
            </w:r>
          </w:p>
        </w:tc>
        <w:tc>
          <w:tcPr>
            <w:tcW w:w="1700" w:type="dxa"/>
            <w:tcBorders>
              <w:top w:val="nil"/>
              <w:left w:val="nil"/>
              <w:bottom w:val="nil"/>
              <w:right w:val="nil"/>
            </w:tcBorders>
            <w:shd w:val="clear" w:color="auto" w:fill="auto"/>
            <w:noWrap/>
            <w:vAlign w:val="center"/>
            <w:hideMark/>
          </w:tcPr>
          <w:p w14:paraId="61E3F6EA"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0.77 (0.67,0.88)</w:t>
            </w:r>
          </w:p>
        </w:tc>
        <w:tc>
          <w:tcPr>
            <w:tcW w:w="1700" w:type="dxa"/>
            <w:tcBorders>
              <w:top w:val="nil"/>
              <w:left w:val="nil"/>
              <w:bottom w:val="nil"/>
              <w:right w:val="nil"/>
            </w:tcBorders>
            <w:shd w:val="clear" w:color="auto" w:fill="auto"/>
            <w:noWrap/>
            <w:vAlign w:val="center"/>
            <w:hideMark/>
          </w:tcPr>
          <w:p w14:paraId="0184543D"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0.86 (0.74,1.00)</w:t>
            </w:r>
          </w:p>
        </w:tc>
        <w:tc>
          <w:tcPr>
            <w:tcW w:w="1700" w:type="dxa"/>
            <w:tcBorders>
              <w:top w:val="nil"/>
              <w:left w:val="nil"/>
              <w:bottom w:val="nil"/>
              <w:right w:val="nil"/>
            </w:tcBorders>
            <w:shd w:val="clear" w:color="auto" w:fill="auto"/>
            <w:noWrap/>
            <w:vAlign w:val="center"/>
            <w:hideMark/>
          </w:tcPr>
          <w:p w14:paraId="4CA06AD9"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0.91 (0.76,1.10)</w:t>
            </w:r>
          </w:p>
        </w:tc>
        <w:tc>
          <w:tcPr>
            <w:tcW w:w="1630" w:type="dxa"/>
            <w:tcBorders>
              <w:top w:val="nil"/>
              <w:left w:val="nil"/>
              <w:bottom w:val="nil"/>
              <w:right w:val="nil"/>
            </w:tcBorders>
            <w:shd w:val="clear" w:color="auto" w:fill="auto"/>
            <w:noWrap/>
            <w:vAlign w:val="center"/>
            <w:hideMark/>
          </w:tcPr>
          <w:p w14:paraId="412FD3A3"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0.97 (0.79,1.18)</w:t>
            </w:r>
          </w:p>
        </w:tc>
        <w:tc>
          <w:tcPr>
            <w:tcW w:w="1243" w:type="dxa"/>
            <w:tcBorders>
              <w:top w:val="nil"/>
              <w:left w:val="nil"/>
              <w:bottom w:val="nil"/>
              <w:right w:val="nil"/>
            </w:tcBorders>
            <w:shd w:val="clear" w:color="auto" w:fill="auto"/>
            <w:noWrap/>
            <w:vAlign w:val="center"/>
            <w:hideMark/>
          </w:tcPr>
          <w:p w14:paraId="62D6DA1F" w14:textId="77777777" w:rsidR="00894CE6" w:rsidRPr="008C0A6E" w:rsidRDefault="00894CE6" w:rsidP="00894CE6">
            <w:pPr>
              <w:widowControl/>
              <w:jc w:val="left"/>
              <w:rPr>
                <w:rFonts w:ascii="Times New Roman" w:eastAsia="等线" w:hAnsi="Times New Roman" w:cs="Times New Roman"/>
                <w:color w:val="000000"/>
                <w:kern w:val="0"/>
                <w:sz w:val="22"/>
              </w:rPr>
            </w:pPr>
          </w:p>
        </w:tc>
      </w:tr>
      <w:tr w:rsidR="00894CE6" w:rsidRPr="008C0A6E" w14:paraId="787D2C46" w14:textId="77777777" w:rsidTr="0071749C">
        <w:trPr>
          <w:trHeight w:val="276"/>
        </w:trPr>
        <w:tc>
          <w:tcPr>
            <w:tcW w:w="2540" w:type="dxa"/>
            <w:tcBorders>
              <w:top w:val="nil"/>
              <w:left w:val="nil"/>
              <w:bottom w:val="nil"/>
              <w:right w:val="nil"/>
            </w:tcBorders>
            <w:shd w:val="clear" w:color="auto" w:fill="auto"/>
            <w:noWrap/>
            <w:vAlign w:val="center"/>
            <w:hideMark/>
          </w:tcPr>
          <w:p w14:paraId="6B9DC4F3" w14:textId="77777777" w:rsidR="00894CE6" w:rsidRPr="008C0A6E" w:rsidRDefault="00894CE6" w:rsidP="0071749C">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Yes</w:t>
            </w:r>
          </w:p>
        </w:tc>
        <w:tc>
          <w:tcPr>
            <w:tcW w:w="1133" w:type="dxa"/>
            <w:tcBorders>
              <w:top w:val="nil"/>
              <w:left w:val="nil"/>
              <w:bottom w:val="nil"/>
              <w:right w:val="nil"/>
            </w:tcBorders>
            <w:shd w:val="clear" w:color="auto" w:fill="auto"/>
            <w:noWrap/>
            <w:vAlign w:val="center"/>
            <w:hideMark/>
          </w:tcPr>
          <w:p w14:paraId="1E997BF1"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bottom w:val="nil"/>
              <w:right w:val="nil"/>
            </w:tcBorders>
            <w:shd w:val="clear" w:color="auto" w:fill="auto"/>
            <w:noWrap/>
            <w:vAlign w:val="center"/>
            <w:hideMark/>
          </w:tcPr>
          <w:p w14:paraId="01348221"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0.75 (0.67,0.85)</w:t>
            </w:r>
          </w:p>
        </w:tc>
        <w:tc>
          <w:tcPr>
            <w:tcW w:w="1700" w:type="dxa"/>
            <w:tcBorders>
              <w:top w:val="nil"/>
              <w:left w:val="nil"/>
              <w:bottom w:val="nil"/>
              <w:right w:val="nil"/>
            </w:tcBorders>
            <w:shd w:val="clear" w:color="auto" w:fill="auto"/>
            <w:noWrap/>
            <w:vAlign w:val="center"/>
            <w:hideMark/>
          </w:tcPr>
          <w:p w14:paraId="5670DA98"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0.79 (0.69,0.90)</w:t>
            </w:r>
          </w:p>
        </w:tc>
        <w:tc>
          <w:tcPr>
            <w:tcW w:w="1700" w:type="dxa"/>
            <w:tcBorders>
              <w:top w:val="nil"/>
              <w:left w:val="nil"/>
              <w:bottom w:val="nil"/>
              <w:right w:val="nil"/>
            </w:tcBorders>
            <w:shd w:val="clear" w:color="auto" w:fill="auto"/>
            <w:noWrap/>
            <w:vAlign w:val="center"/>
            <w:hideMark/>
          </w:tcPr>
          <w:p w14:paraId="427ED24F"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0.78 (0.67,0.90)</w:t>
            </w:r>
          </w:p>
        </w:tc>
        <w:tc>
          <w:tcPr>
            <w:tcW w:w="1700" w:type="dxa"/>
            <w:tcBorders>
              <w:top w:val="nil"/>
              <w:left w:val="nil"/>
              <w:bottom w:val="nil"/>
              <w:right w:val="nil"/>
            </w:tcBorders>
            <w:shd w:val="clear" w:color="auto" w:fill="auto"/>
            <w:noWrap/>
            <w:vAlign w:val="center"/>
            <w:hideMark/>
          </w:tcPr>
          <w:p w14:paraId="165704E2"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0.85 (0.71,1.03)</w:t>
            </w:r>
          </w:p>
        </w:tc>
        <w:tc>
          <w:tcPr>
            <w:tcW w:w="1630" w:type="dxa"/>
            <w:tcBorders>
              <w:top w:val="nil"/>
              <w:left w:val="nil"/>
              <w:bottom w:val="nil"/>
              <w:right w:val="nil"/>
            </w:tcBorders>
            <w:shd w:val="clear" w:color="auto" w:fill="auto"/>
            <w:noWrap/>
            <w:vAlign w:val="center"/>
            <w:hideMark/>
          </w:tcPr>
          <w:p w14:paraId="2362FFF6"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0.97 (0.79,1.20)</w:t>
            </w:r>
          </w:p>
        </w:tc>
        <w:tc>
          <w:tcPr>
            <w:tcW w:w="1243" w:type="dxa"/>
            <w:tcBorders>
              <w:top w:val="nil"/>
              <w:left w:val="nil"/>
              <w:bottom w:val="nil"/>
              <w:right w:val="nil"/>
            </w:tcBorders>
            <w:shd w:val="clear" w:color="auto" w:fill="auto"/>
            <w:noWrap/>
            <w:vAlign w:val="center"/>
            <w:hideMark/>
          </w:tcPr>
          <w:p w14:paraId="28023A24" w14:textId="77777777" w:rsidR="00894CE6" w:rsidRPr="008C0A6E" w:rsidRDefault="00894CE6" w:rsidP="00894CE6">
            <w:pPr>
              <w:widowControl/>
              <w:jc w:val="left"/>
              <w:rPr>
                <w:rFonts w:ascii="Times New Roman" w:eastAsia="等线" w:hAnsi="Times New Roman" w:cs="Times New Roman"/>
                <w:color w:val="000000"/>
                <w:kern w:val="0"/>
                <w:sz w:val="22"/>
              </w:rPr>
            </w:pPr>
          </w:p>
        </w:tc>
      </w:tr>
      <w:tr w:rsidR="00894CE6" w:rsidRPr="008C0A6E" w14:paraId="289FE6DD" w14:textId="77777777" w:rsidTr="0071749C">
        <w:trPr>
          <w:trHeight w:val="276"/>
        </w:trPr>
        <w:tc>
          <w:tcPr>
            <w:tcW w:w="2540" w:type="dxa"/>
            <w:tcBorders>
              <w:top w:val="nil"/>
              <w:left w:val="nil"/>
              <w:bottom w:val="nil"/>
              <w:right w:val="nil"/>
            </w:tcBorders>
            <w:shd w:val="clear" w:color="auto" w:fill="auto"/>
            <w:noWrap/>
            <w:vAlign w:val="center"/>
            <w:hideMark/>
          </w:tcPr>
          <w:p w14:paraId="75187848"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Diabetes</w:t>
            </w:r>
          </w:p>
        </w:tc>
        <w:tc>
          <w:tcPr>
            <w:tcW w:w="1133" w:type="dxa"/>
            <w:tcBorders>
              <w:top w:val="nil"/>
              <w:left w:val="nil"/>
              <w:bottom w:val="nil"/>
              <w:right w:val="nil"/>
            </w:tcBorders>
            <w:shd w:val="clear" w:color="auto" w:fill="auto"/>
            <w:noWrap/>
            <w:vAlign w:val="bottom"/>
            <w:hideMark/>
          </w:tcPr>
          <w:p w14:paraId="46CB4FED" w14:textId="77777777" w:rsidR="00894CE6" w:rsidRPr="008C0A6E" w:rsidRDefault="00894CE6" w:rsidP="00894CE6">
            <w:pPr>
              <w:widowControl/>
              <w:jc w:val="left"/>
              <w:rPr>
                <w:rFonts w:ascii="Times New Roman" w:eastAsia="等线" w:hAnsi="Times New Roman" w:cs="Times New Roman"/>
                <w:color w:val="000000"/>
                <w:kern w:val="0"/>
                <w:sz w:val="22"/>
              </w:rPr>
            </w:pPr>
          </w:p>
        </w:tc>
        <w:tc>
          <w:tcPr>
            <w:tcW w:w="1630" w:type="dxa"/>
            <w:tcBorders>
              <w:top w:val="nil"/>
              <w:left w:val="nil"/>
              <w:bottom w:val="nil"/>
              <w:right w:val="nil"/>
            </w:tcBorders>
            <w:shd w:val="clear" w:color="auto" w:fill="auto"/>
            <w:noWrap/>
            <w:vAlign w:val="center"/>
            <w:hideMark/>
          </w:tcPr>
          <w:p w14:paraId="00C614FD"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4A1FD1E0"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41C35F69"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7F3006B3"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630" w:type="dxa"/>
            <w:tcBorders>
              <w:top w:val="nil"/>
              <w:left w:val="nil"/>
              <w:bottom w:val="nil"/>
              <w:right w:val="nil"/>
            </w:tcBorders>
            <w:shd w:val="clear" w:color="auto" w:fill="auto"/>
            <w:noWrap/>
            <w:vAlign w:val="center"/>
            <w:hideMark/>
          </w:tcPr>
          <w:p w14:paraId="707DECC6"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243" w:type="dxa"/>
            <w:tcBorders>
              <w:top w:val="nil"/>
              <w:left w:val="nil"/>
              <w:bottom w:val="nil"/>
              <w:right w:val="nil"/>
            </w:tcBorders>
            <w:shd w:val="clear" w:color="auto" w:fill="auto"/>
            <w:noWrap/>
            <w:vAlign w:val="center"/>
            <w:hideMark/>
          </w:tcPr>
          <w:p w14:paraId="29F14990" w14:textId="77777777" w:rsidR="00894CE6" w:rsidRPr="008C0A6E" w:rsidRDefault="00894CE6" w:rsidP="00894CE6">
            <w:pPr>
              <w:widowControl/>
              <w:jc w:val="righ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0.958</w:t>
            </w:r>
          </w:p>
        </w:tc>
      </w:tr>
      <w:tr w:rsidR="00894CE6" w:rsidRPr="008C0A6E" w14:paraId="02B538C1" w14:textId="77777777" w:rsidTr="0071749C">
        <w:trPr>
          <w:trHeight w:val="276"/>
        </w:trPr>
        <w:tc>
          <w:tcPr>
            <w:tcW w:w="2540" w:type="dxa"/>
            <w:tcBorders>
              <w:top w:val="nil"/>
              <w:left w:val="nil"/>
              <w:bottom w:val="nil"/>
              <w:right w:val="nil"/>
            </w:tcBorders>
            <w:shd w:val="clear" w:color="auto" w:fill="auto"/>
            <w:noWrap/>
            <w:vAlign w:val="center"/>
            <w:hideMark/>
          </w:tcPr>
          <w:p w14:paraId="1968860D" w14:textId="77777777" w:rsidR="00894CE6" w:rsidRPr="008C0A6E" w:rsidRDefault="00894CE6" w:rsidP="0071749C">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lastRenderedPageBreak/>
              <w:t>No</w:t>
            </w:r>
          </w:p>
        </w:tc>
        <w:tc>
          <w:tcPr>
            <w:tcW w:w="1133" w:type="dxa"/>
            <w:tcBorders>
              <w:top w:val="nil"/>
              <w:left w:val="nil"/>
              <w:bottom w:val="nil"/>
              <w:right w:val="nil"/>
            </w:tcBorders>
            <w:shd w:val="clear" w:color="auto" w:fill="auto"/>
            <w:noWrap/>
            <w:vAlign w:val="center"/>
            <w:hideMark/>
          </w:tcPr>
          <w:p w14:paraId="59EB6B6D"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bottom w:val="nil"/>
              <w:right w:val="nil"/>
            </w:tcBorders>
            <w:shd w:val="clear" w:color="auto" w:fill="auto"/>
            <w:noWrap/>
            <w:vAlign w:val="center"/>
            <w:hideMark/>
          </w:tcPr>
          <w:p w14:paraId="3785121C"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0.84 (0.77,0.92)</w:t>
            </w:r>
          </w:p>
        </w:tc>
        <w:tc>
          <w:tcPr>
            <w:tcW w:w="1700" w:type="dxa"/>
            <w:tcBorders>
              <w:top w:val="nil"/>
              <w:left w:val="nil"/>
              <w:bottom w:val="nil"/>
              <w:right w:val="nil"/>
            </w:tcBorders>
            <w:shd w:val="clear" w:color="auto" w:fill="auto"/>
            <w:noWrap/>
            <w:vAlign w:val="center"/>
            <w:hideMark/>
          </w:tcPr>
          <w:p w14:paraId="07148A07"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0.79 (0.72,0.88)</w:t>
            </w:r>
          </w:p>
        </w:tc>
        <w:tc>
          <w:tcPr>
            <w:tcW w:w="1700" w:type="dxa"/>
            <w:tcBorders>
              <w:top w:val="nil"/>
              <w:left w:val="nil"/>
              <w:bottom w:val="nil"/>
              <w:right w:val="nil"/>
            </w:tcBorders>
            <w:shd w:val="clear" w:color="auto" w:fill="auto"/>
            <w:noWrap/>
            <w:vAlign w:val="center"/>
            <w:hideMark/>
          </w:tcPr>
          <w:p w14:paraId="39FFD774"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0.81 (0.72,0.91)</w:t>
            </w:r>
          </w:p>
        </w:tc>
        <w:tc>
          <w:tcPr>
            <w:tcW w:w="1700" w:type="dxa"/>
            <w:tcBorders>
              <w:top w:val="nil"/>
              <w:left w:val="nil"/>
              <w:bottom w:val="nil"/>
              <w:right w:val="nil"/>
            </w:tcBorders>
            <w:shd w:val="clear" w:color="auto" w:fill="auto"/>
            <w:noWrap/>
            <w:vAlign w:val="center"/>
            <w:hideMark/>
          </w:tcPr>
          <w:p w14:paraId="26F95DBA"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0.88 (0.76,1.01)</w:t>
            </w:r>
          </w:p>
        </w:tc>
        <w:tc>
          <w:tcPr>
            <w:tcW w:w="1630" w:type="dxa"/>
            <w:tcBorders>
              <w:top w:val="nil"/>
              <w:left w:val="nil"/>
              <w:bottom w:val="nil"/>
              <w:right w:val="nil"/>
            </w:tcBorders>
            <w:shd w:val="clear" w:color="auto" w:fill="auto"/>
            <w:noWrap/>
            <w:vAlign w:val="center"/>
            <w:hideMark/>
          </w:tcPr>
          <w:p w14:paraId="478D6137"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1.01 (0.87,1.18)</w:t>
            </w:r>
          </w:p>
        </w:tc>
        <w:tc>
          <w:tcPr>
            <w:tcW w:w="1243" w:type="dxa"/>
            <w:tcBorders>
              <w:top w:val="nil"/>
              <w:left w:val="nil"/>
              <w:bottom w:val="nil"/>
              <w:right w:val="nil"/>
            </w:tcBorders>
            <w:shd w:val="clear" w:color="auto" w:fill="auto"/>
            <w:noWrap/>
            <w:vAlign w:val="center"/>
            <w:hideMark/>
          </w:tcPr>
          <w:p w14:paraId="15D7611C" w14:textId="77777777" w:rsidR="00894CE6" w:rsidRPr="008C0A6E" w:rsidRDefault="00894CE6" w:rsidP="00894CE6">
            <w:pPr>
              <w:widowControl/>
              <w:jc w:val="left"/>
              <w:rPr>
                <w:rFonts w:ascii="Times New Roman" w:eastAsia="等线" w:hAnsi="Times New Roman" w:cs="Times New Roman"/>
                <w:color w:val="000000"/>
                <w:kern w:val="0"/>
                <w:sz w:val="22"/>
              </w:rPr>
            </w:pPr>
          </w:p>
        </w:tc>
      </w:tr>
      <w:tr w:rsidR="00894CE6" w:rsidRPr="008C0A6E" w14:paraId="64049F8C" w14:textId="77777777" w:rsidTr="0071749C">
        <w:trPr>
          <w:trHeight w:val="276"/>
        </w:trPr>
        <w:tc>
          <w:tcPr>
            <w:tcW w:w="2540" w:type="dxa"/>
            <w:tcBorders>
              <w:top w:val="nil"/>
              <w:left w:val="nil"/>
              <w:bottom w:val="nil"/>
              <w:right w:val="nil"/>
            </w:tcBorders>
            <w:shd w:val="clear" w:color="auto" w:fill="auto"/>
            <w:noWrap/>
            <w:vAlign w:val="center"/>
            <w:hideMark/>
          </w:tcPr>
          <w:p w14:paraId="7D4F05D2" w14:textId="77777777" w:rsidR="00894CE6" w:rsidRPr="008C0A6E" w:rsidRDefault="00894CE6" w:rsidP="0071749C">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Yes</w:t>
            </w:r>
          </w:p>
        </w:tc>
        <w:tc>
          <w:tcPr>
            <w:tcW w:w="1133" w:type="dxa"/>
            <w:tcBorders>
              <w:top w:val="nil"/>
              <w:left w:val="nil"/>
              <w:bottom w:val="nil"/>
              <w:right w:val="nil"/>
            </w:tcBorders>
            <w:shd w:val="clear" w:color="auto" w:fill="auto"/>
            <w:noWrap/>
            <w:vAlign w:val="center"/>
            <w:hideMark/>
          </w:tcPr>
          <w:p w14:paraId="5B9F54F5"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bottom w:val="nil"/>
              <w:right w:val="nil"/>
            </w:tcBorders>
            <w:shd w:val="clear" w:color="auto" w:fill="auto"/>
            <w:noWrap/>
            <w:vAlign w:val="center"/>
            <w:hideMark/>
          </w:tcPr>
          <w:p w14:paraId="0A8B1BBD"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0.85 (0.69,1.06)</w:t>
            </w:r>
          </w:p>
        </w:tc>
        <w:tc>
          <w:tcPr>
            <w:tcW w:w="1700" w:type="dxa"/>
            <w:tcBorders>
              <w:top w:val="nil"/>
              <w:left w:val="nil"/>
              <w:bottom w:val="nil"/>
              <w:right w:val="nil"/>
            </w:tcBorders>
            <w:shd w:val="clear" w:color="auto" w:fill="auto"/>
            <w:noWrap/>
            <w:vAlign w:val="center"/>
            <w:hideMark/>
          </w:tcPr>
          <w:p w14:paraId="15B3E83F"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0.73 (0.57,0.93)</w:t>
            </w:r>
          </w:p>
        </w:tc>
        <w:tc>
          <w:tcPr>
            <w:tcW w:w="1700" w:type="dxa"/>
            <w:tcBorders>
              <w:top w:val="nil"/>
              <w:left w:val="nil"/>
              <w:bottom w:val="nil"/>
              <w:right w:val="nil"/>
            </w:tcBorders>
            <w:shd w:val="clear" w:color="auto" w:fill="auto"/>
            <w:noWrap/>
            <w:vAlign w:val="center"/>
            <w:hideMark/>
          </w:tcPr>
          <w:p w14:paraId="31E17069"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0.78 (0.60,1.01)</w:t>
            </w:r>
          </w:p>
        </w:tc>
        <w:tc>
          <w:tcPr>
            <w:tcW w:w="1700" w:type="dxa"/>
            <w:tcBorders>
              <w:top w:val="nil"/>
              <w:left w:val="nil"/>
              <w:bottom w:val="nil"/>
              <w:right w:val="nil"/>
            </w:tcBorders>
            <w:shd w:val="clear" w:color="auto" w:fill="auto"/>
            <w:noWrap/>
            <w:vAlign w:val="center"/>
            <w:hideMark/>
          </w:tcPr>
          <w:p w14:paraId="30A2367A"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0.79 (0.58,1.09)</w:t>
            </w:r>
          </w:p>
        </w:tc>
        <w:tc>
          <w:tcPr>
            <w:tcW w:w="1630" w:type="dxa"/>
            <w:tcBorders>
              <w:top w:val="nil"/>
              <w:left w:val="nil"/>
              <w:bottom w:val="nil"/>
              <w:right w:val="nil"/>
            </w:tcBorders>
            <w:shd w:val="clear" w:color="auto" w:fill="auto"/>
            <w:noWrap/>
            <w:vAlign w:val="center"/>
            <w:hideMark/>
          </w:tcPr>
          <w:p w14:paraId="5A10A0FD"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0.91 (0.65,1.27)</w:t>
            </w:r>
          </w:p>
        </w:tc>
        <w:tc>
          <w:tcPr>
            <w:tcW w:w="1243" w:type="dxa"/>
            <w:tcBorders>
              <w:top w:val="nil"/>
              <w:left w:val="nil"/>
              <w:bottom w:val="nil"/>
              <w:right w:val="nil"/>
            </w:tcBorders>
            <w:shd w:val="clear" w:color="auto" w:fill="auto"/>
            <w:noWrap/>
            <w:vAlign w:val="center"/>
            <w:hideMark/>
          </w:tcPr>
          <w:p w14:paraId="4AFCEC5E" w14:textId="77777777" w:rsidR="00894CE6" w:rsidRPr="008C0A6E" w:rsidRDefault="00894CE6" w:rsidP="00894CE6">
            <w:pPr>
              <w:widowControl/>
              <w:jc w:val="left"/>
              <w:rPr>
                <w:rFonts w:ascii="Times New Roman" w:eastAsia="等线" w:hAnsi="Times New Roman" w:cs="Times New Roman"/>
                <w:color w:val="000000"/>
                <w:kern w:val="0"/>
                <w:sz w:val="22"/>
              </w:rPr>
            </w:pPr>
          </w:p>
        </w:tc>
      </w:tr>
      <w:tr w:rsidR="00894CE6" w:rsidRPr="008C0A6E" w14:paraId="409CF04B" w14:textId="77777777" w:rsidTr="0071749C">
        <w:trPr>
          <w:trHeight w:val="276"/>
        </w:trPr>
        <w:tc>
          <w:tcPr>
            <w:tcW w:w="2540" w:type="dxa"/>
            <w:tcBorders>
              <w:top w:val="nil"/>
              <w:left w:val="nil"/>
              <w:bottom w:val="nil"/>
              <w:right w:val="nil"/>
            </w:tcBorders>
            <w:shd w:val="clear" w:color="auto" w:fill="auto"/>
            <w:noWrap/>
            <w:vAlign w:val="center"/>
            <w:hideMark/>
          </w:tcPr>
          <w:p w14:paraId="2069B00D"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Hypertension</w:t>
            </w:r>
          </w:p>
        </w:tc>
        <w:tc>
          <w:tcPr>
            <w:tcW w:w="1133" w:type="dxa"/>
            <w:tcBorders>
              <w:top w:val="nil"/>
              <w:left w:val="nil"/>
              <w:bottom w:val="nil"/>
              <w:right w:val="nil"/>
            </w:tcBorders>
            <w:shd w:val="clear" w:color="auto" w:fill="auto"/>
            <w:noWrap/>
            <w:vAlign w:val="bottom"/>
            <w:hideMark/>
          </w:tcPr>
          <w:p w14:paraId="1193B5AC" w14:textId="77777777" w:rsidR="00894CE6" w:rsidRPr="008C0A6E" w:rsidRDefault="00894CE6" w:rsidP="00894CE6">
            <w:pPr>
              <w:widowControl/>
              <w:jc w:val="left"/>
              <w:rPr>
                <w:rFonts w:ascii="Times New Roman" w:eastAsia="等线" w:hAnsi="Times New Roman" w:cs="Times New Roman"/>
                <w:color w:val="000000"/>
                <w:kern w:val="0"/>
                <w:sz w:val="22"/>
              </w:rPr>
            </w:pPr>
          </w:p>
        </w:tc>
        <w:tc>
          <w:tcPr>
            <w:tcW w:w="1630" w:type="dxa"/>
            <w:tcBorders>
              <w:top w:val="nil"/>
              <w:left w:val="nil"/>
              <w:bottom w:val="nil"/>
              <w:right w:val="nil"/>
            </w:tcBorders>
            <w:shd w:val="clear" w:color="auto" w:fill="auto"/>
            <w:noWrap/>
            <w:vAlign w:val="center"/>
            <w:hideMark/>
          </w:tcPr>
          <w:p w14:paraId="6AAD3DE1"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132BDC00"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14A397C3"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6301CA50"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630" w:type="dxa"/>
            <w:tcBorders>
              <w:top w:val="nil"/>
              <w:left w:val="nil"/>
              <w:bottom w:val="nil"/>
              <w:right w:val="nil"/>
            </w:tcBorders>
            <w:shd w:val="clear" w:color="auto" w:fill="auto"/>
            <w:noWrap/>
            <w:vAlign w:val="center"/>
            <w:hideMark/>
          </w:tcPr>
          <w:p w14:paraId="56BB3AEC"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243" w:type="dxa"/>
            <w:tcBorders>
              <w:top w:val="nil"/>
              <w:left w:val="nil"/>
              <w:bottom w:val="nil"/>
              <w:right w:val="nil"/>
            </w:tcBorders>
            <w:shd w:val="clear" w:color="auto" w:fill="auto"/>
            <w:noWrap/>
            <w:vAlign w:val="center"/>
            <w:hideMark/>
          </w:tcPr>
          <w:p w14:paraId="67D06419" w14:textId="77777777" w:rsidR="00894CE6" w:rsidRPr="008C0A6E" w:rsidRDefault="00894CE6" w:rsidP="00894CE6">
            <w:pPr>
              <w:widowControl/>
              <w:jc w:val="righ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0.730</w:t>
            </w:r>
          </w:p>
        </w:tc>
      </w:tr>
      <w:tr w:rsidR="00894CE6" w:rsidRPr="008C0A6E" w14:paraId="2031154E" w14:textId="77777777" w:rsidTr="0071749C">
        <w:trPr>
          <w:trHeight w:val="276"/>
        </w:trPr>
        <w:tc>
          <w:tcPr>
            <w:tcW w:w="2540" w:type="dxa"/>
            <w:tcBorders>
              <w:top w:val="nil"/>
              <w:left w:val="nil"/>
              <w:bottom w:val="nil"/>
              <w:right w:val="nil"/>
            </w:tcBorders>
            <w:shd w:val="clear" w:color="auto" w:fill="auto"/>
            <w:noWrap/>
            <w:vAlign w:val="center"/>
            <w:hideMark/>
          </w:tcPr>
          <w:p w14:paraId="5FBB4596" w14:textId="77777777" w:rsidR="00894CE6" w:rsidRPr="008C0A6E" w:rsidRDefault="00894CE6" w:rsidP="0071749C">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No</w:t>
            </w:r>
          </w:p>
        </w:tc>
        <w:tc>
          <w:tcPr>
            <w:tcW w:w="1133" w:type="dxa"/>
            <w:tcBorders>
              <w:top w:val="nil"/>
              <w:left w:val="nil"/>
              <w:bottom w:val="nil"/>
              <w:right w:val="nil"/>
            </w:tcBorders>
            <w:shd w:val="clear" w:color="auto" w:fill="auto"/>
            <w:noWrap/>
            <w:vAlign w:val="center"/>
            <w:hideMark/>
          </w:tcPr>
          <w:p w14:paraId="2E696B40"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bottom w:val="nil"/>
              <w:right w:val="nil"/>
            </w:tcBorders>
            <w:shd w:val="clear" w:color="auto" w:fill="auto"/>
            <w:noWrap/>
            <w:vAlign w:val="center"/>
            <w:hideMark/>
          </w:tcPr>
          <w:p w14:paraId="1D445556"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0.77 (0.66,0.91)</w:t>
            </w:r>
          </w:p>
        </w:tc>
        <w:tc>
          <w:tcPr>
            <w:tcW w:w="1700" w:type="dxa"/>
            <w:tcBorders>
              <w:top w:val="nil"/>
              <w:left w:val="nil"/>
              <w:bottom w:val="nil"/>
              <w:right w:val="nil"/>
            </w:tcBorders>
            <w:shd w:val="clear" w:color="auto" w:fill="auto"/>
            <w:noWrap/>
            <w:vAlign w:val="center"/>
            <w:hideMark/>
          </w:tcPr>
          <w:p w14:paraId="618A8AF9"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0.70 (0.59,0.84)</w:t>
            </w:r>
          </w:p>
        </w:tc>
        <w:tc>
          <w:tcPr>
            <w:tcW w:w="1700" w:type="dxa"/>
            <w:tcBorders>
              <w:top w:val="nil"/>
              <w:left w:val="nil"/>
              <w:bottom w:val="nil"/>
              <w:right w:val="nil"/>
            </w:tcBorders>
            <w:shd w:val="clear" w:color="auto" w:fill="auto"/>
            <w:noWrap/>
            <w:vAlign w:val="center"/>
            <w:hideMark/>
          </w:tcPr>
          <w:p w14:paraId="1B025E48"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0.75 (0.61,0.92)</w:t>
            </w:r>
          </w:p>
        </w:tc>
        <w:tc>
          <w:tcPr>
            <w:tcW w:w="1700" w:type="dxa"/>
            <w:tcBorders>
              <w:top w:val="nil"/>
              <w:left w:val="nil"/>
              <w:bottom w:val="nil"/>
              <w:right w:val="nil"/>
            </w:tcBorders>
            <w:shd w:val="clear" w:color="auto" w:fill="auto"/>
            <w:noWrap/>
            <w:vAlign w:val="center"/>
            <w:hideMark/>
          </w:tcPr>
          <w:p w14:paraId="44E7B23E"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0.79 (0.61,1.02)</w:t>
            </w:r>
          </w:p>
        </w:tc>
        <w:tc>
          <w:tcPr>
            <w:tcW w:w="1630" w:type="dxa"/>
            <w:tcBorders>
              <w:top w:val="nil"/>
              <w:left w:val="nil"/>
              <w:bottom w:val="nil"/>
              <w:right w:val="nil"/>
            </w:tcBorders>
            <w:shd w:val="clear" w:color="auto" w:fill="auto"/>
            <w:noWrap/>
            <w:vAlign w:val="center"/>
            <w:hideMark/>
          </w:tcPr>
          <w:p w14:paraId="07ADD64F"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0.91 (0.69,1.19)</w:t>
            </w:r>
          </w:p>
        </w:tc>
        <w:tc>
          <w:tcPr>
            <w:tcW w:w="1243" w:type="dxa"/>
            <w:tcBorders>
              <w:top w:val="nil"/>
              <w:left w:val="nil"/>
              <w:bottom w:val="nil"/>
              <w:right w:val="nil"/>
            </w:tcBorders>
            <w:shd w:val="clear" w:color="auto" w:fill="auto"/>
            <w:noWrap/>
            <w:vAlign w:val="center"/>
            <w:hideMark/>
          </w:tcPr>
          <w:p w14:paraId="330349C0" w14:textId="77777777" w:rsidR="00894CE6" w:rsidRPr="008C0A6E" w:rsidRDefault="00894CE6" w:rsidP="00894CE6">
            <w:pPr>
              <w:widowControl/>
              <w:jc w:val="left"/>
              <w:rPr>
                <w:rFonts w:ascii="Times New Roman" w:eastAsia="等线" w:hAnsi="Times New Roman" w:cs="Times New Roman"/>
                <w:color w:val="000000"/>
                <w:kern w:val="0"/>
                <w:sz w:val="22"/>
              </w:rPr>
            </w:pPr>
          </w:p>
        </w:tc>
      </w:tr>
      <w:tr w:rsidR="00894CE6" w:rsidRPr="008C0A6E" w14:paraId="2D5A1F62" w14:textId="77777777" w:rsidTr="0071749C">
        <w:trPr>
          <w:trHeight w:val="276"/>
        </w:trPr>
        <w:tc>
          <w:tcPr>
            <w:tcW w:w="2540" w:type="dxa"/>
            <w:tcBorders>
              <w:top w:val="nil"/>
              <w:left w:val="nil"/>
              <w:bottom w:val="nil"/>
              <w:right w:val="nil"/>
            </w:tcBorders>
            <w:shd w:val="clear" w:color="auto" w:fill="auto"/>
            <w:noWrap/>
            <w:vAlign w:val="center"/>
            <w:hideMark/>
          </w:tcPr>
          <w:p w14:paraId="160B20EA" w14:textId="77777777" w:rsidR="00894CE6" w:rsidRPr="008C0A6E" w:rsidRDefault="00894CE6" w:rsidP="0071749C">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Yes</w:t>
            </w:r>
          </w:p>
        </w:tc>
        <w:tc>
          <w:tcPr>
            <w:tcW w:w="1133" w:type="dxa"/>
            <w:tcBorders>
              <w:top w:val="nil"/>
              <w:left w:val="nil"/>
              <w:bottom w:val="nil"/>
              <w:right w:val="nil"/>
            </w:tcBorders>
            <w:shd w:val="clear" w:color="auto" w:fill="auto"/>
            <w:noWrap/>
            <w:vAlign w:val="center"/>
            <w:hideMark/>
          </w:tcPr>
          <w:p w14:paraId="43FA60BD"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bottom w:val="nil"/>
              <w:right w:val="nil"/>
            </w:tcBorders>
            <w:shd w:val="clear" w:color="auto" w:fill="auto"/>
            <w:noWrap/>
            <w:vAlign w:val="center"/>
            <w:hideMark/>
          </w:tcPr>
          <w:p w14:paraId="775E012F"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0.86 (0.78,0.95)</w:t>
            </w:r>
          </w:p>
        </w:tc>
        <w:tc>
          <w:tcPr>
            <w:tcW w:w="1700" w:type="dxa"/>
            <w:tcBorders>
              <w:top w:val="nil"/>
              <w:left w:val="nil"/>
              <w:bottom w:val="nil"/>
              <w:right w:val="nil"/>
            </w:tcBorders>
            <w:shd w:val="clear" w:color="auto" w:fill="auto"/>
            <w:noWrap/>
            <w:vAlign w:val="center"/>
            <w:hideMark/>
          </w:tcPr>
          <w:p w14:paraId="6C604FB3"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0.81 (0.73,0.91)</w:t>
            </w:r>
          </w:p>
        </w:tc>
        <w:tc>
          <w:tcPr>
            <w:tcW w:w="1700" w:type="dxa"/>
            <w:tcBorders>
              <w:top w:val="nil"/>
              <w:left w:val="nil"/>
              <w:bottom w:val="nil"/>
              <w:right w:val="nil"/>
            </w:tcBorders>
            <w:shd w:val="clear" w:color="auto" w:fill="auto"/>
            <w:noWrap/>
            <w:vAlign w:val="center"/>
            <w:hideMark/>
          </w:tcPr>
          <w:p w14:paraId="45DE67F5"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0.83 (0.73,0.93)</w:t>
            </w:r>
          </w:p>
        </w:tc>
        <w:tc>
          <w:tcPr>
            <w:tcW w:w="1700" w:type="dxa"/>
            <w:tcBorders>
              <w:top w:val="nil"/>
              <w:left w:val="nil"/>
              <w:bottom w:val="nil"/>
              <w:right w:val="nil"/>
            </w:tcBorders>
            <w:shd w:val="clear" w:color="auto" w:fill="auto"/>
            <w:noWrap/>
            <w:vAlign w:val="center"/>
            <w:hideMark/>
          </w:tcPr>
          <w:p w14:paraId="00470B6F"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0.89 (0.77,1.03)</w:t>
            </w:r>
          </w:p>
        </w:tc>
        <w:tc>
          <w:tcPr>
            <w:tcW w:w="1630" w:type="dxa"/>
            <w:tcBorders>
              <w:top w:val="nil"/>
              <w:left w:val="nil"/>
              <w:bottom w:val="nil"/>
              <w:right w:val="nil"/>
            </w:tcBorders>
            <w:shd w:val="clear" w:color="auto" w:fill="auto"/>
            <w:noWrap/>
            <w:vAlign w:val="center"/>
            <w:hideMark/>
          </w:tcPr>
          <w:p w14:paraId="408E443E"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1.02 (0.87,1.20)</w:t>
            </w:r>
          </w:p>
        </w:tc>
        <w:tc>
          <w:tcPr>
            <w:tcW w:w="1243" w:type="dxa"/>
            <w:tcBorders>
              <w:top w:val="nil"/>
              <w:left w:val="nil"/>
              <w:bottom w:val="nil"/>
              <w:right w:val="nil"/>
            </w:tcBorders>
            <w:shd w:val="clear" w:color="auto" w:fill="auto"/>
            <w:noWrap/>
            <w:vAlign w:val="center"/>
            <w:hideMark/>
          </w:tcPr>
          <w:p w14:paraId="2CDCCABA" w14:textId="77777777" w:rsidR="00894CE6" w:rsidRPr="008C0A6E" w:rsidRDefault="00894CE6" w:rsidP="00894CE6">
            <w:pPr>
              <w:widowControl/>
              <w:jc w:val="left"/>
              <w:rPr>
                <w:rFonts w:ascii="Times New Roman" w:eastAsia="等线" w:hAnsi="Times New Roman" w:cs="Times New Roman"/>
                <w:color w:val="000000"/>
                <w:kern w:val="0"/>
                <w:sz w:val="22"/>
              </w:rPr>
            </w:pPr>
          </w:p>
        </w:tc>
      </w:tr>
      <w:tr w:rsidR="00894CE6" w:rsidRPr="008C0A6E" w14:paraId="5351E49A" w14:textId="77777777" w:rsidTr="0071749C">
        <w:trPr>
          <w:trHeight w:val="276"/>
        </w:trPr>
        <w:tc>
          <w:tcPr>
            <w:tcW w:w="2540" w:type="dxa"/>
            <w:tcBorders>
              <w:top w:val="nil"/>
              <w:left w:val="nil"/>
              <w:bottom w:val="nil"/>
              <w:right w:val="nil"/>
            </w:tcBorders>
            <w:shd w:val="clear" w:color="auto" w:fill="auto"/>
            <w:noWrap/>
            <w:vAlign w:val="center"/>
            <w:hideMark/>
          </w:tcPr>
          <w:p w14:paraId="7572B5F6"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High cholesterol</w:t>
            </w:r>
          </w:p>
        </w:tc>
        <w:tc>
          <w:tcPr>
            <w:tcW w:w="1133" w:type="dxa"/>
            <w:tcBorders>
              <w:top w:val="nil"/>
              <w:left w:val="nil"/>
              <w:bottom w:val="nil"/>
              <w:right w:val="nil"/>
            </w:tcBorders>
            <w:shd w:val="clear" w:color="auto" w:fill="auto"/>
            <w:noWrap/>
            <w:vAlign w:val="bottom"/>
            <w:hideMark/>
          </w:tcPr>
          <w:p w14:paraId="4CBB8385" w14:textId="77777777" w:rsidR="00894CE6" w:rsidRPr="008C0A6E" w:rsidRDefault="00894CE6" w:rsidP="00894CE6">
            <w:pPr>
              <w:widowControl/>
              <w:jc w:val="left"/>
              <w:rPr>
                <w:rFonts w:ascii="Times New Roman" w:eastAsia="等线" w:hAnsi="Times New Roman" w:cs="Times New Roman"/>
                <w:color w:val="000000"/>
                <w:kern w:val="0"/>
                <w:sz w:val="22"/>
              </w:rPr>
            </w:pPr>
          </w:p>
        </w:tc>
        <w:tc>
          <w:tcPr>
            <w:tcW w:w="1630" w:type="dxa"/>
            <w:tcBorders>
              <w:top w:val="nil"/>
              <w:left w:val="nil"/>
              <w:bottom w:val="nil"/>
              <w:right w:val="nil"/>
            </w:tcBorders>
            <w:shd w:val="clear" w:color="auto" w:fill="auto"/>
            <w:noWrap/>
            <w:vAlign w:val="center"/>
            <w:hideMark/>
          </w:tcPr>
          <w:p w14:paraId="50B1678C"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40DE44B8"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29FF1F09"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3B566E18"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630" w:type="dxa"/>
            <w:tcBorders>
              <w:top w:val="nil"/>
              <w:left w:val="nil"/>
              <w:bottom w:val="nil"/>
              <w:right w:val="nil"/>
            </w:tcBorders>
            <w:shd w:val="clear" w:color="auto" w:fill="auto"/>
            <w:noWrap/>
            <w:vAlign w:val="center"/>
            <w:hideMark/>
          </w:tcPr>
          <w:p w14:paraId="7DCA4FAE"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243" w:type="dxa"/>
            <w:tcBorders>
              <w:top w:val="nil"/>
              <w:left w:val="nil"/>
              <w:bottom w:val="nil"/>
              <w:right w:val="nil"/>
            </w:tcBorders>
            <w:shd w:val="clear" w:color="auto" w:fill="auto"/>
            <w:noWrap/>
            <w:vAlign w:val="center"/>
            <w:hideMark/>
          </w:tcPr>
          <w:p w14:paraId="555FB28E" w14:textId="77777777" w:rsidR="00894CE6" w:rsidRPr="008C0A6E" w:rsidRDefault="00894CE6" w:rsidP="00894CE6">
            <w:pPr>
              <w:widowControl/>
              <w:jc w:val="righ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0.629</w:t>
            </w:r>
          </w:p>
        </w:tc>
      </w:tr>
      <w:tr w:rsidR="00894CE6" w:rsidRPr="008C0A6E" w14:paraId="19639802" w14:textId="77777777" w:rsidTr="0071749C">
        <w:trPr>
          <w:trHeight w:val="276"/>
        </w:trPr>
        <w:tc>
          <w:tcPr>
            <w:tcW w:w="2540" w:type="dxa"/>
            <w:tcBorders>
              <w:top w:val="nil"/>
              <w:left w:val="nil"/>
              <w:bottom w:val="nil"/>
              <w:right w:val="nil"/>
            </w:tcBorders>
            <w:shd w:val="clear" w:color="auto" w:fill="auto"/>
            <w:noWrap/>
            <w:vAlign w:val="center"/>
            <w:hideMark/>
          </w:tcPr>
          <w:p w14:paraId="07BBBAD2" w14:textId="77777777" w:rsidR="00894CE6" w:rsidRPr="008C0A6E" w:rsidRDefault="00894CE6" w:rsidP="0071749C">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No</w:t>
            </w:r>
          </w:p>
        </w:tc>
        <w:tc>
          <w:tcPr>
            <w:tcW w:w="1133" w:type="dxa"/>
            <w:tcBorders>
              <w:top w:val="nil"/>
              <w:left w:val="nil"/>
              <w:bottom w:val="nil"/>
              <w:right w:val="nil"/>
            </w:tcBorders>
            <w:shd w:val="clear" w:color="auto" w:fill="auto"/>
            <w:noWrap/>
            <w:vAlign w:val="center"/>
            <w:hideMark/>
          </w:tcPr>
          <w:p w14:paraId="47FAB9B8"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bottom w:val="nil"/>
              <w:right w:val="nil"/>
            </w:tcBorders>
            <w:shd w:val="clear" w:color="auto" w:fill="auto"/>
            <w:noWrap/>
            <w:vAlign w:val="center"/>
            <w:hideMark/>
          </w:tcPr>
          <w:p w14:paraId="78B3A0DB"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0.84 (0.76,0.92)</w:t>
            </w:r>
          </w:p>
        </w:tc>
        <w:tc>
          <w:tcPr>
            <w:tcW w:w="1700" w:type="dxa"/>
            <w:tcBorders>
              <w:top w:val="nil"/>
              <w:left w:val="nil"/>
              <w:bottom w:val="nil"/>
              <w:right w:val="nil"/>
            </w:tcBorders>
            <w:shd w:val="clear" w:color="auto" w:fill="auto"/>
            <w:noWrap/>
            <w:vAlign w:val="center"/>
            <w:hideMark/>
          </w:tcPr>
          <w:p w14:paraId="1E2EE9AC"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0.76 (0.69,0.85)</w:t>
            </w:r>
          </w:p>
        </w:tc>
        <w:tc>
          <w:tcPr>
            <w:tcW w:w="1700" w:type="dxa"/>
            <w:tcBorders>
              <w:top w:val="nil"/>
              <w:left w:val="nil"/>
              <w:bottom w:val="nil"/>
              <w:right w:val="nil"/>
            </w:tcBorders>
            <w:shd w:val="clear" w:color="auto" w:fill="auto"/>
            <w:noWrap/>
            <w:vAlign w:val="center"/>
            <w:hideMark/>
          </w:tcPr>
          <w:p w14:paraId="08C7258F"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0.78 (0.70,0.88)</w:t>
            </w:r>
          </w:p>
        </w:tc>
        <w:tc>
          <w:tcPr>
            <w:tcW w:w="1700" w:type="dxa"/>
            <w:tcBorders>
              <w:top w:val="nil"/>
              <w:left w:val="nil"/>
              <w:bottom w:val="nil"/>
              <w:right w:val="nil"/>
            </w:tcBorders>
            <w:shd w:val="clear" w:color="auto" w:fill="auto"/>
            <w:noWrap/>
            <w:vAlign w:val="center"/>
            <w:hideMark/>
          </w:tcPr>
          <w:p w14:paraId="5AF889A8"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0.83 (0.71,0.96)</w:t>
            </w:r>
          </w:p>
        </w:tc>
        <w:tc>
          <w:tcPr>
            <w:tcW w:w="1630" w:type="dxa"/>
            <w:tcBorders>
              <w:top w:val="nil"/>
              <w:left w:val="nil"/>
              <w:bottom w:val="nil"/>
              <w:right w:val="nil"/>
            </w:tcBorders>
            <w:shd w:val="clear" w:color="auto" w:fill="auto"/>
            <w:noWrap/>
            <w:vAlign w:val="center"/>
            <w:hideMark/>
          </w:tcPr>
          <w:p w14:paraId="0BC5E067"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1.01 (0.86,1.17)</w:t>
            </w:r>
          </w:p>
        </w:tc>
        <w:tc>
          <w:tcPr>
            <w:tcW w:w="1243" w:type="dxa"/>
            <w:tcBorders>
              <w:top w:val="nil"/>
              <w:left w:val="nil"/>
              <w:bottom w:val="nil"/>
              <w:right w:val="nil"/>
            </w:tcBorders>
            <w:shd w:val="clear" w:color="auto" w:fill="auto"/>
            <w:noWrap/>
            <w:vAlign w:val="center"/>
            <w:hideMark/>
          </w:tcPr>
          <w:p w14:paraId="413E9840" w14:textId="77777777" w:rsidR="00894CE6" w:rsidRPr="008C0A6E" w:rsidRDefault="00894CE6" w:rsidP="00894CE6">
            <w:pPr>
              <w:widowControl/>
              <w:jc w:val="left"/>
              <w:rPr>
                <w:rFonts w:ascii="Times New Roman" w:eastAsia="等线" w:hAnsi="Times New Roman" w:cs="Times New Roman"/>
                <w:color w:val="000000"/>
                <w:kern w:val="0"/>
                <w:sz w:val="22"/>
              </w:rPr>
            </w:pPr>
          </w:p>
        </w:tc>
      </w:tr>
      <w:tr w:rsidR="00894CE6" w:rsidRPr="008C0A6E" w14:paraId="04A87084" w14:textId="77777777" w:rsidTr="0071749C">
        <w:trPr>
          <w:trHeight w:val="276"/>
        </w:trPr>
        <w:tc>
          <w:tcPr>
            <w:tcW w:w="2540" w:type="dxa"/>
            <w:tcBorders>
              <w:top w:val="nil"/>
              <w:left w:val="nil"/>
              <w:bottom w:val="nil"/>
              <w:right w:val="nil"/>
            </w:tcBorders>
            <w:shd w:val="clear" w:color="auto" w:fill="auto"/>
            <w:noWrap/>
            <w:vAlign w:val="center"/>
            <w:hideMark/>
          </w:tcPr>
          <w:p w14:paraId="1CCB4684" w14:textId="77777777" w:rsidR="00894CE6" w:rsidRPr="008C0A6E" w:rsidRDefault="00894CE6" w:rsidP="0071749C">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Yes</w:t>
            </w:r>
          </w:p>
        </w:tc>
        <w:tc>
          <w:tcPr>
            <w:tcW w:w="1133" w:type="dxa"/>
            <w:tcBorders>
              <w:top w:val="nil"/>
              <w:left w:val="nil"/>
              <w:bottom w:val="nil"/>
              <w:right w:val="nil"/>
            </w:tcBorders>
            <w:shd w:val="clear" w:color="auto" w:fill="auto"/>
            <w:noWrap/>
            <w:vAlign w:val="center"/>
            <w:hideMark/>
          </w:tcPr>
          <w:p w14:paraId="3D5CFBDD"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bottom w:val="nil"/>
              <w:right w:val="nil"/>
            </w:tcBorders>
            <w:shd w:val="clear" w:color="auto" w:fill="auto"/>
            <w:noWrap/>
            <w:vAlign w:val="center"/>
            <w:hideMark/>
          </w:tcPr>
          <w:p w14:paraId="333712D2"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0.85 (0.70,1.02)</w:t>
            </w:r>
          </w:p>
        </w:tc>
        <w:tc>
          <w:tcPr>
            <w:tcW w:w="1700" w:type="dxa"/>
            <w:tcBorders>
              <w:top w:val="nil"/>
              <w:left w:val="nil"/>
              <w:bottom w:val="nil"/>
              <w:right w:val="nil"/>
            </w:tcBorders>
            <w:shd w:val="clear" w:color="auto" w:fill="auto"/>
            <w:noWrap/>
            <w:vAlign w:val="center"/>
            <w:hideMark/>
          </w:tcPr>
          <w:p w14:paraId="62D9CB58"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0.85 (0.70,1.04)</w:t>
            </w:r>
          </w:p>
        </w:tc>
        <w:tc>
          <w:tcPr>
            <w:tcW w:w="1700" w:type="dxa"/>
            <w:tcBorders>
              <w:top w:val="nil"/>
              <w:left w:val="nil"/>
              <w:bottom w:val="nil"/>
              <w:right w:val="nil"/>
            </w:tcBorders>
            <w:shd w:val="clear" w:color="auto" w:fill="auto"/>
            <w:noWrap/>
            <w:vAlign w:val="center"/>
            <w:hideMark/>
          </w:tcPr>
          <w:p w14:paraId="585ACCA1"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0.90 (0.71,1.12)</w:t>
            </w:r>
          </w:p>
        </w:tc>
        <w:tc>
          <w:tcPr>
            <w:tcW w:w="1700" w:type="dxa"/>
            <w:tcBorders>
              <w:top w:val="nil"/>
              <w:left w:val="nil"/>
              <w:bottom w:val="nil"/>
              <w:right w:val="nil"/>
            </w:tcBorders>
            <w:shd w:val="clear" w:color="auto" w:fill="auto"/>
            <w:noWrap/>
            <w:vAlign w:val="center"/>
            <w:hideMark/>
          </w:tcPr>
          <w:p w14:paraId="2E691847"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1.02 (0.78,1.33)</w:t>
            </w:r>
          </w:p>
        </w:tc>
        <w:tc>
          <w:tcPr>
            <w:tcW w:w="1630" w:type="dxa"/>
            <w:tcBorders>
              <w:top w:val="nil"/>
              <w:left w:val="nil"/>
              <w:bottom w:val="nil"/>
              <w:right w:val="nil"/>
            </w:tcBorders>
            <w:shd w:val="clear" w:color="auto" w:fill="auto"/>
            <w:noWrap/>
            <w:vAlign w:val="center"/>
            <w:hideMark/>
          </w:tcPr>
          <w:p w14:paraId="10D522D4"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0.94 (0.69,1.29)</w:t>
            </w:r>
          </w:p>
        </w:tc>
        <w:tc>
          <w:tcPr>
            <w:tcW w:w="1243" w:type="dxa"/>
            <w:tcBorders>
              <w:top w:val="nil"/>
              <w:left w:val="nil"/>
              <w:bottom w:val="nil"/>
              <w:right w:val="nil"/>
            </w:tcBorders>
            <w:shd w:val="clear" w:color="auto" w:fill="auto"/>
            <w:noWrap/>
            <w:vAlign w:val="center"/>
            <w:hideMark/>
          </w:tcPr>
          <w:p w14:paraId="5BA5D9FC" w14:textId="77777777" w:rsidR="00894CE6" w:rsidRPr="008C0A6E" w:rsidRDefault="00894CE6" w:rsidP="00894CE6">
            <w:pPr>
              <w:widowControl/>
              <w:jc w:val="left"/>
              <w:rPr>
                <w:rFonts w:ascii="Times New Roman" w:eastAsia="等线" w:hAnsi="Times New Roman" w:cs="Times New Roman"/>
                <w:color w:val="000000"/>
                <w:kern w:val="0"/>
                <w:sz w:val="22"/>
              </w:rPr>
            </w:pPr>
          </w:p>
        </w:tc>
      </w:tr>
      <w:tr w:rsidR="00894CE6" w:rsidRPr="008C0A6E" w14:paraId="3752FF48" w14:textId="77777777" w:rsidTr="0071749C">
        <w:trPr>
          <w:trHeight w:val="276"/>
        </w:trPr>
        <w:tc>
          <w:tcPr>
            <w:tcW w:w="2540" w:type="dxa"/>
            <w:tcBorders>
              <w:top w:val="nil"/>
              <w:left w:val="nil"/>
              <w:bottom w:val="nil"/>
              <w:right w:val="nil"/>
            </w:tcBorders>
            <w:shd w:val="clear" w:color="auto" w:fill="auto"/>
            <w:noWrap/>
            <w:vAlign w:val="center"/>
            <w:hideMark/>
          </w:tcPr>
          <w:p w14:paraId="4CF134DF"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Chronic kidney disease</w:t>
            </w:r>
          </w:p>
        </w:tc>
        <w:tc>
          <w:tcPr>
            <w:tcW w:w="1133" w:type="dxa"/>
            <w:tcBorders>
              <w:top w:val="nil"/>
              <w:left w:val="nil"/>
              <w:bottom w:val="nil"/>
              <w:right w:val="nil"/>
            </w:tcBorders>
            <w:shd w:val="clear" w:color="auto" w:fill="auto"/>
            <w:noWrap/>
            <w:vAlign w:val="bottom"/>
            <w:hideMark/>
          </w:tcPr>
          <w:p w14:paraId="5C861C56" w14:textId="77777777" w:rsidR="00894CE6" w:rsidRPr="008C0A6E" w:rsidRDefault="00894CE6" w:rsidP="00894CE6">
            <w:pPr>
              <w:widowControl/>
              <w:jc w:val="left"/>
              <w:rPr>
                <w:rFonts w:ascii="Times New Roman" w:eastAsia="等线" w:hAnsi="Times New Roman" w:cs="Times New Roman"/>
                <w:color w:val="000000"/>
                <w:kern w:val="0"/>
                <w:sz w:val="22"/>
              </w:rPr>
            </w:pPr>
          </w:p>
        </w:tc>
        <w:tc>
          <w:tcPr>
            <w:tcW w:w="1630" w:type="dxa"/>
            <w:tcBorders>
              <w:top w:val="nil"/>
              <w:left w:val="nil"/>
              <w:bottom w:val="nil"/>
              <w:right w:val="nil"/>
            </w:tcBorders>
            <w:shd w:val="clear" w:color="auto" w:fill="auto"/>
            <w:noWrap/>
            <w:vAlign w:val="center"/>
            <w:hideMark/>
          </w:tcPr>
          <w:p w14:paraId="1FF9FA78"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540A7E4C"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319C05FF"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499EE00D"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630" w:type="dxa"/>
            <w:tcBorders>
              <w:top w:val="nil"/>
              <w:left w:val="nil"/>
              <w:bottom w:val="nil"/>
              <w:right w:val="nil"/>
            </w:tcBorders>
            <w:shd w:val="clear" w:color="auto" w:fill="auto"/>
            <w:noWrap/>
            <w:vAlign w:val="center"/>
            <w:hideMark/>
          </w:tcPr>
          <w:p w14:paraId="6F063972"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243" w:type="dxa"/>
            <w:tcBorders>
              <w:top w:val="nil"/>
              <w:left w:val="nil"/>
              <w:bottom w:val="nil"/>
              <w:right w:val="nil"/>
            </w:tcBorders>
            <w:shd w:val="clear" w:color="auto" w:fill="auto"/>
            <w:noWrap/>
            <w:vAlign w:val="center"/>
            <w:hideMark/>
          </w:tcPr>
          <w:p w14:paraId="5CD6CBBD" w14:textId="77777777" w:rsidR="00894CE6" w:rsidRPr="008C0A6E" w:rsidRDefault="00894CE6" w:rsidP="00894CE6">
            <w:pPr>
              <w:widowControl/>
              <w:jc w:val="righ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0.370</w:t>
            </w:r>
          </w:p>
        </w:tc>
      </w:tr>
      <w:tr w:rsidR="00894CE6" w:rsidRPr="008C0A6E" w14:paraId="269A2FB0" w14:textId="77777777" w:rsidTr="0071749C">
        <w:trPr>
          <w:trHeight w:val="276"/>
        </w:trPr>
        <w:tc>
          <w:tcPr>
            <w:tcW w:w="2540" w:type="dxa"/>
            <w:tcBorders>
              <w:top w:val="nil"/>
              <w:left w:val="nil"/>
              <w:bottom w:val="nil"/>
              <w:right w:val="nil"/>
            </w:tcBorders>
            <w:shd w:val="clear" w:color="auto" w:fill="auto"/>
            <w:noWrap/>
            <w:vAlign w:val="center"/>
            <w:hideMark/>
          </w:tcPr>
          <w:p w14:paraId="06183D09" w14:textId="77777777" w:rsidR="00894CE6" w:rsidRPr="008C0A6E" w:rsidRDefault="00894CE6" w:rsidP="0071749C">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No</w:t>
            </w:r>
          </w:p>
        </w:tc>
        <w:tc>
          <w:tcPr>
            <w:tcW w:w="1133" w:type="dxa"/>
            <w:tcBorders>
              <w:top w:val="nil"/>
              <w:left w:val="nil"/>
              <w:bottom w:val="nil"/>
              <w:right w:val="nil"/>
            </w:tcBorders>
            <w:shd w:val="clear" w:color="auto" w:fill="auto"/>
            <w:noWrap/>
            <w:vAlign w:val="center"/>
            <w:hideMark/>
          </w:tcPr>
          <w:p w14:paraId="6AEA2782"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bottom w:val="nil"/>
              <w:right w:val="nil"/>
            </w:tcBorders>
            <w:shd w:val="clear" w:color="auto" w:fill="auto"/>
            <w:noWrap/>
            <w:vAlign w:val="center"/>
            <w:hideMark/>
          </w:tcPr>
          <w:p w14:paraId="33FA8AA2"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0.85 (0.77,0.94)</w:t>
            </w:r>
          </w:p>
        </w:tc>
        <w:tc>
          <w:tcPr>
            <w:tcW w:w="1700" w:type="dxa"/>
            <w:tcBorders>
              <w:top w:val="nil"/>
              <w:left w:val="nil"/>
              <w:bottom w:val="nil"/>
              <w:right w:val="nil"/>
            </w:tcBorders>
            <w:shd w:val="clear" w:color="auto" w:fill="auto"/>
            <w:noWrap/>
            <w:vAlign w:val="center"/>
            <w:hideMark/>
          </w:tcPr>
          <w:p w14:paraId="2DA52B9D"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0.79 (0.71,0.88)</w:t>
            </w:r>
          </w:p>
        </w:tc>
        <w:tc>
          <w:tcPr>
            <w:tcW w:w="1700" w:type="dxa"/>
            <w:tcBorders>
              <w:top w:val="nil"/>
              <w:left w:val="nil"/>
              <w:bottom w:val="nil"/>
              <w:right w:val="nil"/>
            </w:tcBorders>
            <w:shd w:val="clear" w:color="auto" w:fill="auto"/>
            <w:noWrap/>
            <w:vAlign w:val="center"/>
            <w:hideMark/>
          </w:tcPr>
          <w:p w14:paraId="3486F9CE"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0.77 (0.68,0.87)</w:t>
            </w:r>
          </w:p>
        </w:tc>
        <w:tc>
          <w:tcPr>
            <w:tcW w:w="1700" w:type="dxa"/>
            <w:tcBorders>
              <w:top w:val="nil"/>
              <w:left w:val="nil"/>
              <w:bottom w:val="nil"/>
              <w:right w:val="nil"/>
            </w:tcBorders>
            <w:shd w:val="clear" w:color="auto" w:fill="auto"/>
            <w:noWrap/>
            <w:vAlign w:val="center"/>
            <w:hideMark/>
          </w:tcPr>
          <w:p w14:paraId="392A3086"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0.90 (0.78,1.05)</w:t>
            </w:r>
          </w:p>
        </w:tc>
        <w:tc>
          <w:tcPr>
            <w:tcW w:w="1630" w:type="dxa"/>
            <w:tcBorders>
              <w:top w:val="nil"/>
              <w:left w:val="nil"/>
              <w:bottom w:val="nil"/>
              <w:right w:val="nil"/>
            </w:tcBorders>
            <w:shd w:val="clear" w:color="auto" w:fill="auto"/>
            <w:noWrap/>
            <w:vAlign w:val="center"/>
            <w:hideMark/>
          </w:tcPr>
          <w:p w14:paraId="2294529B"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1.08 (0.92,1.26)</w:t>
            </w:r>
          </w:p>
        </w:tc>
        <w:tc>
          <w:tcPr>
            <w:tcW w:w="1243" w:type="dxa"/>
            <w:tcBorders>
              <w:top w:val="nil"/>
              <w:left w:val="nil"/>
              <w:bottom w:val="nil"/>
              <w:right w:val="nil"/>
            </w:tcBorders>
            <w:shd w:val="clear" w:color="auto" w:fill="auto"/>
            <w:noWrap/>
            <w:vAlign w:val="center"/>
            <w:hideMark/>
          </w:tcPr>
          <w:p w14:paraId="2F31DA8D" w14:textId="77777777" w:rsidR="00894CE6" w:rsidRPr="008C0A6E" w:rsidRDefault="00894CE6" w:rsidP="00894CE6">
            <w:pPr>
              <w:widowControl/>
              <w:jc w:val="left"/>
              <w:rPr>
                <w:rFonts w:ascii="Times New Roman" w:eastAsia="等线" w:hAnsi="Times New Roman" w:cs="Times New Roman"/>
                <w:color w:val="000000"/>
                <w:kern w:val="0"/>
                <w:sz w:val="22"/>
              </w:rPr>
            </w:pPr>
          </w:p>
        </w:tc>
      </w:tr>
      <w:tr w:rsidR="00894CE6" w:rsidRPr="008C0A6E" w14:paraId="0D4B0D1D" w14:textId="77777777" w:rsidTr="0071749C">
        <w:trPr>
          <w:trHeight w:val="276"/>
        </w:trPr>
        <w:tc>
          <w:tcPr>
            <w:tcW w:w="2540" w:type="dxa"/>
            <w:tcBorders>
              <w:top w:val="nil"/>
              <w:left w:val="nil"/>
              <w:right w:val="nil"/>
            </w:tcBorders>
            <w:shd w:val="clear" w:color="auto" w:fill="auto"/>
            <w:noWrap/>
            <w:vAlign w:val="center"/>
            <w:hideMark/>
          </w:tcPr>
          <w:p w14:paraId="04242BF6" w14:textId="77777777" w:rsidR="00894CE6" w:rsidRPr="008C0A6E" w:rsidRDefault="00894CE6" w:rsidP="0071749C">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Yes</w:t>
            </w:r>
          </w:p>
        </w:tc>
        <w:tc>
          <w:tcPr>
            <w:tcW w:w="1133" w:type="dxa"/>
            <w:tcBorders>
              <w:top w:val="nil"/>
              <w:left w:val="nil"/>
              <w:right w:val="nil"/>
            </w:tcBorders>
            <w:shd w:val="clear" w:color="auto" w:fill="auto"/>
            <w:noWrap/>
            <w:vAlign w:val="center"/>
            <w:hideMark/>
          </w:tcPr>
          <w:p w14:paraId="7AB7389B"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right w:val="nil"/>
            </w:tcBorders>
            <w:shd w:val="clear" w:color="auto" w:fill="auto"/>
            <w:noWrap/>
            <w:vAlign w:val="center"/>
            <w:hideMark/>
          </w:tcPr>
          <w:p w14:paraId="62039402"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0.91 (0.76,1.09)</w:t>
            </w:r>
          </w:p>
        </w:tc>
        <w:tc>
          <w:tcPr>
            <w:tcW w:w="1700" w:type="dxa"/>
            <w:tcBorders>
              <w:top w:val="nil"/>
              <w:left w:val="nil"/>
              <w:right w:val="nil"/>
            </w:tcBorders>
            <w:shd w:val="clear" w:color="auto" w:fill="auto"/>
            <w:noWrap/>
            <w:vAlign w:val="center"/>
            <w:hideMark/>
          </w:tcPr>
          <w:p w14:paraId="3E51FAC0"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0.79 (0.64,0.97)</w:t>
            </w:r>
          </w:p>
        </w:tc>
        <w:tc>
          <w:tcPr>
            <w:tcW w:w="1700" w:type="dxa"/>
            <w:tcBorders>
              <w:top w:val="nil"/>
              <w:left w:val="nil"/>
              <w:right w:val="nil"/>
            </w:tcBorders>
            <w:shd w:val="clear" w:color="auto" w:fill="auto"/>
            <w:noWrap/>
            <w:vAlign w:val="center"/>
            <w:hideMark/>
          </w:tcPr>
          <w:p w14:paraId="6A0D7269"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0.91 (0.73,1.15)</w:t>
            </w:r>
          </w:p>
        </w:tc>
        <w:tc>
          <w:tcPr>
            <w:tcW w:w="1700" w:type="dxa"/>
            <w:tcBorders>
              <w:top w:val="nil"/>
              <w:left w:val="nil"/>
              <w:right w:val="nil"/>
            </w:tcBorders>
            <w:shd w:val="clear" w:color="auto" w:fill="auto"/>
            <w:noWrap/>
            <w:vAlign w:val="center"/>
            <w:hideMark/>
          </w:tcPr>
          <w:p w14:paraId="20EB1E1B"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0.89 (0.67,1.18)</w:t>
            </w:r>
          </w:p>
        </w:tc>
        <w:tc>
          <w:tcPr>
            <w:tcW w:w="1630" w:type="dxa"/>
            <w:tcBorders>
              <w:top w:val="nil"/>
              <w:left w:val="nil"/>
              <w:right w:val="nil"/>
            </w:tcBorders>
            <w:shd w:val="clear" w:color="auto" w:fill="auto"/>
            <w:noWrap/>
            <w:vAlign w:val="center"/>
            <w:hideMark/>
          </w:tcPr>
          <w:p w14:paraId="76EEC43A"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0.80 (0.56,1.14)</w:t>
            </w:r>
          </w:p>
        </w:tc>
        <w:tc>
          <w:tcPr>
            <w:tcW w:w="1243" w:type="dxa"/>
            <w:tcBorders>
              <w:top w:val="nil"/>
              <w:left w:val="nil"/>
              <w:right w:val="nil"/>
            </w:tcBorders>
            <w:shd w:val="clear" w:color="auto" w:fill="auto"/>
            <w:noWrap/>
            <w:vAlign w:val="center"/>
            <w:hideMark/>
          </w:tcPr>
          <w:p w14:paraId="40EADDC8" w14:textId="77777777" w:rsidR="00894CE6" w:rsidRPr="008C0A6E" w:rsidRDefault="00894CE6" w:rsidP="00894CE6">
            <w:pPr>
              <w:widowControl/>
              <w:jc w:val="left"/>
              <w:rPr>
                <w:rFonts w:ascii="Times New Roman" w:eastAsia="等线" w:hAnsi="Times New Roman" w:cs="Times New Roman"/>
                <w:color w:val="000000"/>
                <w:kern w:val="0"/>
                <w:sz w:val="22"/>
              </w:rPr>
            </w:pPr>
          </w:p>
        </w:tc>
      </w:tr>
      <w:tr w:rsidR="00894CE6" w:rsidRPr="008C0A6E" w14:paraId="66DC14B0" w14:textId="77777777" w:rsidTr="0071749C">
        <w:trPr>
          <w:trHeight w:val="276"/>
        </w:trPr>
        <w:tc>
          <w:tcPr>
            <w:tcW w:w="2540" w:type="dxa"/>
            <w:tcBorders>
              <w:top w:val="nil"/>
              <w:left w:val="nil"/>
              <w:bottom w:val="nil"/>
              <w:right w:val="nil"/>
            </w:tcBorders>
            <w:shd w:val="clear" w:color="auto" w:fill="auto"/>
            <w:noWrap/>
            <w:vAlign w:val="center"/>
            <w:hideMark/>
          </w:tcPr>
          <w:p w14:paraId="1342C1A4"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Cardiovascular disease</w:t>
            </w:r>
          </w:p>
        </w:tc>
        <w:tc>
          <w:tcPr>
            <w:tcW w:w="1133" w:type="dxa"/>
            <w:tcBorders>
              <w:top w:val="nil"/>
              <w:left w:val="nil"/>
              <w:bottom w:val="nil"/>
              <w:right w:val="nil"/>
            </w:tcBorders>
            <w:shd w:val="clear" w:color="auto" w:fill="auto"/>
            <w:noWrap/>
            <w:vAlign w:val="bottom"/>
            <w:hideMark/>
          </w:tcPr>
          <w:p w14:paraId="030B7B96" w14:textId="77777777" w:rsidR="00894CE6" w:rsidRPr="008C0A6E" w:rsidRDefault="00894CE6" w:rsidP="00894CE6">
            <w:pPr>
              <w:widowControl/>
              <w:jc w:val="left"/>
              <w:rPr>
                <w:rFonts w:ascii="Times New Roman" w:eastAsia="等线" w:hAnsi="Times New Roman" w:cs="Times New Roman"/>
                <w:color w:val="000000"/>
                <w:kern w:val="0"/>
                <w:sz w:val="22"/>
              </w:rPr>
            </w:pPr>
          </w:p>
        </w:tc>
        <w:tc>
          <w:tcPr>
            <w:tcW w:w="1630" w:type="dxa"/>
            <w:tcBorders>
              <w:top w:val="nil"/>
              <w:left w:val="nil"/>
              <w:bottom w:val="nil"/>
              <w:right w:val="nil"/>
            </w:tcBorders>
            <w:shd w:val="clear" w:color="auto" w:fill="auto"/>
            <w:noWrap/>
            <w:vAlign w:val="center"/>
            <w:hideMark/>
          </w:tcPr>
          <w:p w14:paraId="6A90D626"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51745389"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76B5968B"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2F5D424A"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630" w:type="dxa"/>
            <w:tcBorders>
              <w:top w:val="nil"/>
              <w:left w:val="nil"/>
              <w:bottom w:val="nil"/>
              <w:right w:val="nil"/>
            </w:tcBorders>
            <w:shd w:val="clear" w:color="auto" w:fill="auto"/>
            <w:noWrap/>
            <w:vAlign w:val="center"/>
            <w:hideMark/>
          </w:tcPr>
          <w:p w14:paraId="27C4EB06"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243" w:type="dxa"/>
            <w:tcBorders>
              <w:top w:val="nil"/>
              <w:left w:val="nil"/>
              <w:bottom w:val="nil"/>
              <w:right w:val="nil"/>
            </w:tcBorders>
            <w:shd w:val="clear" w:color="auto" w:fill="auto"/>
            <w:noWrap/>
            <w:vAlign w:val="center"/>
            <w:hideMark/>
          </w:tcPr>
          <w:p w14:paraId="48790C5D" w14:textId="77777777" w:rsidR="00894CE6" w:rsidRPr="008C0A6E" w:rsidRDefault="00894CE6" w:rsidP="00894CE6">
            <w:pPr>
              <w:widowControl/>
              <w:jc w:val="righ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0.144</w:t>
            </w:r>
          </w:p>
        </w:tc>
      </w:tr>
      <w:tr w:rsidR="00894CE6" w:rsidRPr="008C0A6E" w14:paraId="03368D8B" w14:textId="77777777" w:rsidTr="0071749C">
        <w:trPr>
          <w:trHeight w:val="276"/>
        </w:trPr>
        <w:tc>
          <w:tcPr>
            <w:tcW w:w="2540" w:type="dxa"/>
            <w:tcBorders>
              <w:top w:val="nil"/>
              <w:left w:val="nil"/>
              <w:bottom w:val="nil"/>
              <w:right w:val="nil"/>
            </w:tcBorders>
            <w:shd w:val="clear" w:color="auto" w:fill="auto"/>
            <w:noWrap/>
            <w:vAlign w:val="center"/>
            <w:hideMark/>
          </w:tcPr>
          <w:p w14:paraId="24129A07" w14:textId="77777777" w:rsidR="00894CE6" w:rsidRPr="008C0A6E" w:rsidRDefault="00894CE6" w:rsidP="0071749C">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No</w:t>
            </w:r>
          </w:p>
        </w:tc>
        <w:tc>
          <w:tcPr>
            <w:tcW w:w="1133" w:type="dxa"/>
            <w:tcBorders>
              <w:top w:val="nil"/>
              <w:left w:val="nil"/>
              <w:bottom w:val="nil"/>
              <w:right w:val="nil"/>
            </w:tcBorders>
            <w:shd w:val="clear" w:color="auto" w:fill="auto"/>
            <w:noWrap/>
            <w:vAlign w:val="center"/>
            <w:hideMark/>
          </w:tcPr>
          <w:p w14:paraId="78ABBC35"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bottom w:val="nil"/>
              <w:right w:val="nil"/>
            </w:tcBorders>
            <w:shd w:val="clear" w:color="auto" w:fill="auto"/>
            <w:noWrap/>
            <w:vAlign w:val="center"/>
            <w:hideMark/>
          </w:tcPr>
          <w:p w14:paraId="6F6029E6"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0.81 (0.74,0.89)</w:t>
            </w:r>
          </w:p>
        </w:tc>
        <w:tc>
          <w:tcPr>
            <w:tcW w:w="1700" w:type="dxa"/>
            <w:tcBorders>
              <w:top w:val="nil"/>
              <w:left w:val="nil"/>
              <w:bottom w:val="nil"/>
              <w:right w:val="nil"/>
            </w:tcBorders>
            <w:shd w:val="clear" w:color="auto" w:fill="auto"/>
            <w:noWrap/>
            <w:vAlign w:val="center"/>
            <w:hideMark/>
          </w:tcPr>
          <w:p w14:paraId="57344514"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0.78 (0.71,0.87)</w:t>
            </w:r>
          </w:p>
        </w:tc>
        <w:tc>
          <w:tcPr>
            <w:tcW w:w="1700" w:type="dxa"/>
            <w:tcBorders>
              <w:top w:val="nil"/>
              <w:left w:val="nil"/>
              <w:bottom w:val="nil"/>
              <w:right w:val="nil"/>
            </w:tcBorders>
            <w:shd w:val="clear" w:color="auto" w:fill="auto"/>
            <w:noWrap/>
            <w:vAlign w:val="center"/>
            <w:hideMark/>
          </w:tcPr>
          <w:p w14:paraId="0B4AF918"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0.79 (0.70,0.89)</w:t>
            </w:r>
          </w:p>
        </w:tc>
        <w:tc>
          <w:tcPr>
            <w:tcW w:w="1700" w:type="dxa"/>
            <w:tcBorders>
              <w:top w:val="nil"/>
              <w:left w:val="nil"/>
              <w:bottom w:val="nil"/>
              <w:right w:val="nil"/>
            </w:tcBorders>
            <w:shd w:val="clear" w:color="auto" w:fill="auto"/>
            <w:noWrap/>
            <w:vAlign w:val="center"/>
            <w:hideMark/>
          </w:tcPr>
          <w:p w14:paraId="5642C59D"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0.85 (0.74,0.98)</w:t>
            </w:r>
          </w:p>
        </w:tc>
        <w:tc>
          <w:tcPr>
            <w:tcW w:w="1630" w:type="dxa"/>
            <w:tcBorders>
              <w:top w:val="nil"/>
              <w:left w:val="nil"/>
              <w:bottom w:val="nil"/>
              <w:right w:val="nil"/>
            </w:tcBorders>
            <w:shd w:val="clear" w:color="auto" w:fill="auto"/>
            <w:noWrap/>
            <w:vAlign w:val="center"/>
            <w:hideMark/>
          </w:tcPr>
          <w:p w14:paraId="5AA40534"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1.03 (0.89,1.20)</w:t>
            </w:r>
          </w:p>
        </w:tc>
        <w:tc>
          <w:tcPr>
            <w:tcW w:w="1243" w:type="dxa"/>
            <w:tcBorders>
              <w:top w:val="nil"/>
              <w:left w:val="nil"/>
              <w:bottom w:val="nil"/>
              <w:right w:val="nil"/>
            </w:tcBorders>
            <w:shd w:val="clear" w:color="auto" w:fill="auto"/>
            <w:noWrap/>
            <w:vAlign w:val="center"/>
            <w:hideMark/>
          </w:tcPr>
          <w:p w14:paraId="61688EAE" w14:textId="77777777" w:rsidR="00894CE6" w:rsidRPr="008C0A6E" w:rsidRDefault="00894CE6" w:rsidP="00894CE6">
            <w:pPr>
              <w:widowControl/>
              <w:jc w:val="left"/>
              <w:rPr>
                <w:rFonts w:ascii="Times New Roman" w:eastAsia="等线" w:hAnsi="Times New Roman" w:cs="Times New Roman"/>
                <w:color w:val="000000"/>
                <w:kern w:val="0"/>
                <w:sz w:val="22"/>
              </w:rPr>
            </w:pPr>
          </w:p>
        </w:tc>
      </w:tr>
      <w:tr w:rsidR="00894CE6" w:rsidRPr="008C0A6E" w14:paraId="72F02F4F" w14:textId="77777777" w:rsidTr="0071749C">
        <w:trPr>
          <w:trHeight w:val="288"/>
        </w:trPr>
        <w:tc>
          <w:tcPr>
            <w:tcW w:w="2540" w:type="dxa"/>
            <w:tcBorders>
              <w:top w:val="nil"/>
              <w:left w:val="nil"/>
              <w:bottom w:val="single" w:sz="4" w:space="0" w:color="auto"/>
              <w:right w:val="nil"/>
            </w:tcBorders>
            <w:shd w:val="clear" w:color="auto" w:fill="auto"/>
            <w:noWrap/>
            <w:vAlign w:val="center"/>
            <w:hideMark/>
          </w:tcPr>
          <w:p w14:paraId="5EE0C94A" w14:textId="77777777" w:rsidR="00894CE6" w:rsidRPr="008C0A6E" w:rsidRDefault="00894CE6" w:rsidP="0071749C">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Yes</w:t>
            </w:r>
          </w:p>
        </w:tc>
        <w:tc>
          <w:tcPr>
            <w:tcW w:w="1133" w:type="dxa"/>
            <w:tcBorders>
              <w:top w:val="nil"/>
              <w:left w:val="nil"/>
              <w:bottom w:val="single" w:sz="4" w:space="0" w:color="auto"/>
              <w:right w:val="nil"/>
            </w:tcBorders>
            <w:shd w:val="clear" w:color="auto" w:fill="auto"/>
            <w:noWrap/>
            <w:vAlign w:val="center"/>
            <w:hideMark/>
          </w:tcPr>
          <w:p w14:paraId="7096F3C6"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bottom w:val="single" w:sz="4" w:space="0" w:color="auto"/>
              <w:right w:val="nil"/>
            </w:tcBorders>
            <w:shd w:val="clear" w:color="auto" w:fill="auto"/>
            <w:noWrap/>
            <w:vAlign w:val="center"/>
            <w:hideMark/>
          </w:tcPr>
          <w:p w14:paraId="6A12E63E"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1.01 (0.83,1.22)</w:t>
            </w:r>
          </w:p>
        </w:tc>
        <w:tc>
          <w:tcPr>
            <w:tcW w:w="1700" w:type="dxa"/>
            <w:tcBorders>
              <w:top w:val="nil"/>
              <w:left w:val="nil"/>
              <w:bottom w:val="single" w:sz="4" w:space="0" w:color="auto"/>
              <w:right w:val="nil"/>
            </w:tcBorders>
            <w:shd w:val="clear" w:color="auto" w:fill="auto"/>
            <w:noWrap/>
            <w:vAlign w:val="center"/>
            <w:hideMark/>
          </w:tcPr>
          <w:p w14:paraId="7217C757"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0.76 (0.61,0.96)</w:t>
            </w:r>
          </w:p>
        </w:tc>
        <w:tc>
          <w:tcPr>
            <w:tcW w:w="1700" w:type="dxa"/>
            <w:tcBorders>
              <w:top w:val="nil"/>
              <w:left w:val="nil"/>
              <w:bottom w:val="single" w:sz="4" w:space="0" w:color="auto"/>
              <w:right w:val="nil"/>
            </w:tcBorders>
            <w:shd w:val="clear" w:color="auto" w:fill="auto"/>
            <w:noWrap/>
            <w:vAlign w:val="center"/>
            <w:hideMark/>
          </w:tcPr>
          <w:p w14:paraId="15474740"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0.89 (0.69,1.14)</w:t>
            </w:r>
          </w:p>
        </w:tc>
        <w:tc>
          <w:tcPr>
            <w:tcW w:w="1700" w:type="dxa"/>
            <w:tcBorders>
              <w:top w:val="nil"/>
              <w:left w:val="nil"/>
              <w:bottom w:val="single" w:sz="4" w:space="0" w:color="auto"/>
              <w:right w:val="nil"/>
            </w:tcBorders>
            <w:shd w:val="clear" w:color="auto" w:fill="auto"/>
            <w:noWrap/>
            <w:vAlign w:val="center"/>
            <w:hideMark/>
          </w:tcPr>
          <w:p w14:paraId="6A85126D"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0.92 (0.68,1.25)</w:t>
            </w:r>
          </w:p>
        </w:tc>
        <w:tc>
          <w:tcPr>
            <w:tcW w:w="1630" w:type="dxa"/>
            <w:tcBorders>
              <w:top w:val="nil"/>
              <w:left w:val="nil"/>
              <w:bottom w:val="single" w:sz="4" w:space="0" w:color="auto"/>
              <w:right w:val="nil"/>
            </w:tcBorders>
            <w:shd w:val="clear" w:color="auto" w:fill="auto"/>
            <w:noWrap/>
            <w:vAlign w:val="center"/>
            <w:hideMark/>
          </w:tcPr>
          <w:p w14:paraId="0E20D7F0" w14:textId="77777777" w:rsidR="00894CE6" w:rsidRPr="008C0A6E" w:rsidRDefault="00894CE6" w:rsidP="00894CE6">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0.80 (0.57,1.14)</w:t>
            </w:r>
          </w:p>
        </w:tc>
        <w:tc>
          <w:tcPr>
            <w:tcW w:w="1243" w:type="dxa"/>
            <w:tcBorders>
              <w:top w:val="nil"/>
              <w:left w:val="nil"/>
              <w:bottom w:val="single" w:sz="4" w:space="0" w:color="auto"/>
              <w:right w:val="nil"/>
            </w:tcBorders>
            <w:shd w:val="clear" w:color="auto" w:fill="auto"/>
            <w:noWrap/>
            <w:vAlign w:val="center"/>
            <w:hideMark/>
          </w:tcPr>
          <w:p w14:paraId="1D08BABA" w14:textId="77777777" w:rsidR="00894CE6" w:rsidRPr="008C0A6E" w:rsidRDefault="00894CE6" w:rsidP="00894CE6">
            <w:pPr>
              <w:widowControl/>
              <w:jc w:val="left"/>
              <w:rPr>
                <w:rFonts w:ascii="Times New Roman" w:eastAsia="等线" w:hAnsi="Times New Roman" w:cs="Times New Roman"/>
                <w:color w:val="000000"/>
                <w:kern w:val="0"/>
                <w:sz w:val="22"/>
              </w:rPr>
            </w:pPr>
          </w:p>
        </w:tc>
      </w:tr>
    </w:tbl>
    <w:p w14:paraId="46C9DCAB" w14:textId="7B177554" w:rsidR="004F7936" w:rsidRPr="006C06C5" w:rsidRDefault="004F7936" w:rsidP="004F7936">
      <w:pPr>
        <w:adjustRightInd w:val="0"/>
        <w:snapToGrid w:val="0"/>
        <w:rPr>
          <w:rFonts w:ascii="Times New Roman" w:eastAsia="等线" w:hAnsi="Times New Roman" w:cs="Times New Roman"/>
          <w:color w:val="000000"/>
          <w:kern w:val="0"/>
          <w:sz w:val="24"/>
        </w:rPr>
      </w:pPr>
      <w:r w:rsidRPr="008C0A6E">
        <w:rPr>
          <w:rFonts w:ascii="Times New Roman" w:hAnsi="Times New Roman" w:cs="Times New Roman"/>
          <w:sz w:val="24"/>
          <w:vertAlign w:val="superscript"/>
        </w:rPr>
        <w:t>*</w:t>
      </w:r>
      <w:r w:rsidRPr="008C0A6E">
        <w:rPr>
          <w:rFonts w:ascii="Times New Roman" w:hAnsi="Times New Roman" w:cs="Times New Roman"/>
        </w:rPr>
        <w:t xml:space="preserve"> </w:t>
      </w:r>
      <w:r w:rsidRPr="008C0A6E">
        <w:rPr>
          <w:rFonts w:ascii="Times New Roman" w:eastAsia="等线" w:hAnsi="Times New Roman" w:cs="Times New Roman"/>
          <w:color w:val="000000"/>
          <w:kern w:val="0"/>
          <w:sz w:val="24"/>
        </w:rPr>
        <w:t>Adjusted for age, sex, ethnicity, body mass index, healthy diet score, income, employment, education level, Townsend deprivation index, smoking status, alcohol drinking, optimal physical activity, hypertension, diabetes mellitus, high cholesterol, chronic kidney disease, and cardiovascular disease</w:t>
      </w:r>
    </w:p>
    <w:p w14:paraId="79E268D2" w14:textId="7583CCF7" w:rsidR="00662250" w:rsidRDefault="00662250">
      <w:pPr>
        <w:widowControl/>
        <w:jc w:val="left"/>
        <w:rPr>
          <w:rFonts w:ascii="Times New Roman" w:hAnsi="Times New Roman" w:cs="Times New Roman"/>
          <w:b/>
        </w:rPr>
      </w:pPr>
      <w:r>
        <w:rPr>
          <w:rFonts w:ascii="Times New Roman" w:hAnsi="Times New Roman" w:cs="Times New Roman"/>
          <w:b/>
        </w:rPr>
        <w:br w:type="page"/>
      </w:r>
    </w:p>
    <w:p w14:paraId="0650542C" w14:textId="15CE456A" w:rsidR="005A468D" w:rsidRDefault="00266ADF" w:rsidP="005A468D">
      <w:pPr>
        <w:pStyle w:val="2"/>
        <w:rPr>
          <w:rFonts w:ascii="Times New Roman" w:hAnsi="Times New Roman" w:cs="Times New Roman"/>
          <w:bCs w:val="0"/>
          <w:sz w:val="24"/>
          <w:szCs w:val="24"/>
        </w:rPr>
      </w:pPr>
      <w:r w:rsidRPr="008C0A6E">
        <w:rPr>
          <w:rFonts w:ascii="Times New Roman" w:hAnsi="Times New Roman" w:cs="Times New Roman"/>
          <w:bCs w:val="0"/>
          <w:sz w:val="24"/>
          <w:szCs w:val="24"/>
        </w:rPr>
        <w:lastRenderedPageBreak/>
        <w:t>Table S</w:t>
      </w:r>
      <w:r w:rsidR="00E2313F">
        <w:rPr>
          <w:rFonts w:ascii="Times New Roman" w:hAnsi="Times New Roman" w:cs="Times New Roman"/>
          <w:bCs w:val="0"/>
          <w:sz w:val="24"/>
          <w:szCs w:val="24"/>
        </w:rPr>
        <w:t>8</w:t>
      </w:r>
      <w:r w:rsidRPr="008C0A6E">
        <w:rPr>
          <w:rFonts w:ascii="Times New Roman" w:hAnsi="Times New Roman" w:cs="Times New Roman"/>
          <w:bCs w:val="0"/>
          <w:sz w:val="24"/>
          <w:szCs w:val="24"/>
        </w:rPr>
        <w:t>. Relationship of coffee consumption with new-onset acute kidney injury</w:t>
      </w:r>
      <w:r w:rsidR="005A468D">
        <w:rPr>
          <w:rFonts w:ascii="Times New Roman" w:hAnsi="Times New Roman" w:cs="Times New Roman"/>
          <w:bCs w:val="0"/>
          <w:sz w:val="24"/>
          <w:szCs w:val="24"/>
        </w:rPr>
        <w:t xml:space="preserve"> </w:t>
      </w:r>
      <w:r w:rsidRPr="008C0A6E">
        <w:rPr>
          <w:rFonts w:ascii="Times New Roman" w:hAnsi="Times New Roman" w:cs="Times New Roman"/>
          <w:bCs w:val="0"/>
          <w:sz w:val="24"/>
          <w:szCs w:val="24"/>
        </w:rPr>
        <w:t xml:space="preserve">among unsweetened coffee </w:t>
      </w:r>
      <w:proofErr w:type="gramStart"/>
      <w:r w:rsidRPr="008C0A6E">
        <w:rPr>
          <w:rFonts w:ascii="Times New Roman" w:hAnsi="Times New Roman" w:cs="Times New Roman"/>
          <w:bCs w:val="0"/>
          <w:sz w:val="24"/>
          <w:szCs w:val="24"/>
        </w:rPr>
        <w:t>consumers</w:t>
      </w:r>
      <w:r w:rsidR="005A468D">
        <w:rPr>
          <w:rFonts w:ascii="Times New Roman" w:hAnsi="Times New Roman" w:cs="Times New Roman"/>
          <w:bCs w:val="0"/>
          <w:sz w:val="24"/>
          <w:szCs w:val="24"/>
        </w:rPr>
        <w:t xml:space="preserve"> </w:t>
      </w:r>
      <w:r w:rsidR="005A468D" w:rsidRPr="008C0A6E">
        <w:rPr>
          <w:rFonts w:ascii="Times New Roman" w:hAnsi="Times New Roman" w:cs="Times New Roman"/>
          <w:bCs w:val="0"/>
          <w:sz w:val="24"/>
          <w:szCs w:val="24"/>
        </w:rPr>
        <w:t xml:space="preserve"> </w:t>
      </w:r>
      <w:r w:rsidR="005A468D">
        <w:rPr>
          <w:rFonts w:ascii="Times New Roman" w:hAnsi="Times New Roman" w:cs="Times New Roman"/>
          <w:bCs w:val="0"/>
          <w:sz w:val="24"/>
          <w:szCs w:val="24"/>
        </w:rPr>
        <w:t>stratified</w:t>
      </w:r>
      <w:proofErr w:type="gramEnd"/>
      <w:r w:rsidR="005A468D">
        <w:rPr>
          <w:rFonts w:ascii="Times New Roman" w:hAnsi="Times New Roman" w:cs="Times New Roman"/>
          <w:bCs w:val="0"/>
          <w:sz w:val="24"/>
          <w:szCs w:val="24"/>
        </w:rPr>
        <w:t xml:space="preserve"> by </w:t>
      </w:r>
      <w:r w:rsidR="005A468D" w:rsidRPr="00662250">
        <w:rPr>
          <w:rFonts w:ascii="Times New Roman" w:hAnsi="Times New Roman" w:cs="Times New Roman"/>
          <w:bCs w:val="0"/>
          <w:sz w:val="24"/>
          <w:szCs w:val="24"/>
        </w:rPr>
        <w:t>weighted genetic caffeine metabolism score</w:t>
      </w:r>
      <w:r w:rsidR="005A468D">
        <w:rPr>
          <w:rFonts w:ascii="Times New Roman" w:hAnsi="Times New Roman" w:cs="Times New Roman"/>
          <w:bCs w:val="0"/>
          <w:sz w:val="24"/>
          <w:szCs w:val="24"/>
        </w:rPr>
        <w:t xml:space="preserve"> (wCMSG4)</w:t>
      </w:r>
      <w:r w:rsidRPr="008C0A6E">
        <w:rPr>
          <w:rFonts w:ascii="Times New Roman" w:hAnsi="Times New Roman" w:cs="Times New Roman"/>
          <w:bCs w:val="0"/>
          <w:sz w:val="24"/>
          <w:szCs w:val="24"/>
        </w:rPr>
        <w:t>*</w:t>
      </w:r>
    </w:p>
    <w:tbl>
      <w:tblPr>
        <w:tblW w:w="13276" w:type="dxa"/>
        <w:tblLook w:val="04A0" w:firstRow="1" w:lastRow="0" w:firstColumn="1" w:lastColumn="0" w:noHBand="0" w:noVBand="1"/>
      </w:tblPr>
      <w:tblGrid>
        <w:gridCol w:w="2540"/>
        <w:gridCol w:w="1133"/>
        <w:gridCol w:w="1630"/>
        <w:gridCol w:w="1700"/>
        <w:gridCol w:w="1700"/>
        <w:gridCol w:w="1700"/>
        <w:gridCol w:w="1630"/>
        <w:gridCol w:w="1243"/>
      </w:tblGrid>
      <w:tr w:rsidR="005A468D" w:rsidRPr="008C0A6E" w14:paraId="12B98806" w14:textId="77777777" w:rsidTr="005A468D">
        <w:trPr>
          <w:trHeight w:val="276"/>
        </w:trPr>
        <w:tc>
          <w:tcPr>
            <w:tcW w:w="2540" w:type="dxa"/>
            <w:vMerge w:val="restart"/>
            <w:tcBorders>
              <w:top w:val="single" w:sz="4" w:space="0" w:color="auto"/>
              <w:left w:val="nil"/>
              <w:bottom w:val="single" w:sz="4" w:space="0" w:color="000000"/>
              <w:right w:val="nil"/>
            </w:tcBorders>
            <w:shd w:val="clear" w:color="auto" w:fill="auto"/>
            <w:noWrap/>
            <w:vAlign w:val="center"/>
            <w:hideMark/>
          </w:tcPr>
          <w:p w14:paraId="064E4A06" w14:textId="77777777" w:rsidR="005A468D" w:rsidRPr="008C0A6E" w:rsidRDefault="005A468D" w:rsidP="007943C3">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Subgroups</w:t>
            </w:r>
          </w:p>
        </w:tc>
        <w:tc>
          <w:tcPr>
            <w:tcW w:w="1133" w:type="dxa"/>
            <w:tcBorders>
              <w:top w:val="single" w:sz="4" w:space="0" w:color="auto"/>
              <w:left w:val="nil"/>
              <w:bottom w:val="nil"/>
              <w:right w:val="nil"/>
            </w:tcBorders>
            <w:shd w:val="clear" w:color="auto" w:fill="auto"/>
            <w:noWrap/>
            <w:vAlign w:val="center"/>
            <w:hideMark/>
          </w:tcPr>
          <w:p w14:paraId="047A883F" w14:textId="77777777" w:rsidR="005A468D" w:rsidRPr="008C0A6E" w:rsidRDefault="005A468D" w:rsidP="007943C3">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Non</w:t>
            </w:r>
          </w:p>
        </w:tc>
        <w:tc>
          <w:tcPr>
            <w:tcW w:w="8360" w:type="dxa"/>
            <w:gridSpan w:val="5"/>
            <w:tcBorders>
              <w:top w:val="single" w:sz="4" w:space="0" w:color="auto"/>
              <w:left w:val="nil"/>
              <w:bottom w:val="single" w:sz="4" w:space="0" w:color="auto"/>
              <w:right w:val="nil"/>
            </w:tcBorders>
            <w:shd w:val="clear" w:color="auto" w:fill="auto"/>
            <w:noWrap/>
            <w:vAlign w:val="center"/>
            <w:hideMark/>
          </w:tcPr>
          <w:p w14:paraId="6BC997F9" w14:textId="77777777" w:rsidR="005A468D" w:rsidRPr="008C0A6E" w:rsidRDefault="005A468D" w:rsidP="007943C3">
            <w:pPr>
              <w:widowControl/>
              <w:jc w:val="center"/>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coffee consumers</w:t>
            </w:r>
          </w:p>
        </w:tc>
        <w:tc>
          <w:tcPr>
            <w:tcW w:w="1243" w:type="dxa"/>
            <w:tcBorders>
              <w:top w:val="single" w:sz="4" w:space="0" w:color="auto"/>
              <w:left w:val="nil"/>
              <w:bottom w:val="nil"/>
              <w:right w:val="nil"/>
            </w:tcBorders>
            <w:shd w:val="clear" w:color="auto" w:fill="auto"/>
            <w:noWrap/>
            <w:vAlign w:val="center"/>
            <w:hideMark/>
          </w:tcPr>
          <w:p w14:paraId="2FD8296A" w14:textId="77777777" w:rsidR="005A468D" w:rsidRPr="008C0A6E" w:rsidRDefault="005A468D" w:rsidP="007943C3">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 xml:space="preserve">P for </w:t>
            </w:r>
          </w:p>
        </w:tc>
      </w:tr>
      <w:tr w:rsidR="005A468D" w:rsidRPr="008C0A6E" w14:paraId="7002BC99" w14:textId="77777777" w:rsidTr="005A468D">
        <w:trPr>
          <w:trHeight w:val="288"/>
        </w:trPr>
        <w:tc>
          <w:tcPr>
            <w:tcW w:w="2540" w:type="dxa"/>
            <w:vMerge/>
            <w:tcBorders>
              <w:top w:val="single" w:sz="4" w:space="0" w:color="auto"/>
              <w:left w:val="nil"/>
              <w:bottom w:val="single" w:sz="4" w:space="0" w:color="000000"/>
              <w:right w:val="nil"/>
            </w:tcBorders>
            <w:vAlign w:val="center"/>
            <w:hideMark/>
          </w:tcPr>
          <w:p w14:paraId="72A410B7" w14:textId="77777777" w:rsidR="005A468D" w:rsidRPr="008C0A6E" w:rsidRDefault="005A468D" w:rsidP="007943C3">
            <w:pPr>
              <w:widowControl/>
              <w:jc w:val="left"/>
              <w:rPr>
                <w:rFonts w:ascii="Times New Roman" w:eastAsia="等线" w:hAnsi="Times New Roman" w:cs="Times New Roman"/>
                <w:b/>
                <w:bCs/>
                <w:color w:val="000000"/>
                <w:kern w:val="0"/>
                <w:sz w:val="22"/>
              </w:rPr>
            </w:pPr>
          </w:p>
        </w:tc>
        <w:tc>
          <w:tcPr>
            <w:tcW w:w="1133" w:type="dxa"/>
            <w:tcBorders>
              <w:top w:val="nil"/>
              <w:left w:val="nil"/>
              <w:bottom w:val="single" w:sz="4" w:space="0" w:color="auto"/>
              <w:right w:val="nil"/>
            </w:tcBorders>
            <w:shd w:val="clear" w:color="auto" w:fill="auto"/>
            <w:noWrap/>
            <w:vAlign w:val="center"/>
            <w:hideMark/>
          </w:tcPr>
          <w:p w14:paraId="1B2221B6" w14:textId="77777777" w:rsidR="005A468D" w:rsidRPr="008C0A6E" w:rsidRDefault="005A468D" w:rsidP="007943C3">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consumer</w:t>
            </w:r>
          </w:p>
        </w:tc>
        <w:tc>
          <w:tcPr>
            <w:tcW w:w="1630" w:type="dxa"/>
            <w:tcBorders>
              <w:top w:val="nil"/>
              <w:left w:val="nil"/>
              <w:bottom w:val="single" w:sz="4" w:space="0" w:color="auto"/>
              <w:right w:val="nil"/>
            </w:tcBorders>
            <w:shd w:val="clear" w:color="auto" w:fill="auto"/>
            <w:noWrap/>
            <w:vAlign w:val="center"/>
            <w:hideMark/>
          </w:tcPr>
          <w:p w14:paraId="077405E2" w14:textId="77777777" w:rsidR="005A468D" w:rsidRPr="008C0A6E" w:rsidRDefault="005A468D" w:rsidP="007943C3">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0-1.5 drinks/d</w:t>
            </w:r>
          </w:p>
        </w:tc>
        <w:tc>
          <w:tcPr>
            <w:tcW w:w="1700" w:type="dxa"/>
            <w:tcBorders>
              <w:top w:val="nil"/>
              <w:left w:val="nil"/>
              <w:bottom w:val="single" w:sz="4" w:space="0" w:color="auto"/>
              <w:right w:val="nil"/>
            </w:tcBorders>
            <w:shd w:val="clear" w:color="auto" w:fill="auto"/>
            <w:noWrap/>
            <w:vAlign w:val="center"/>
            <w:hideMark/>
          </w:tcPr>
          <w:p w14:paraId="09125C83" w14:textId="77777777" w:rsidR="005A468D" w:rsidRPr="008C0A6E" w:rsidRDefault="005A468D" w:rsidP="007943C3">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1.5-2.5 drinks/d</w:t>
            </w:r>
          </w:p>
        </w:tc>
        <w:tc>
          <w:tcPr>
            <w:tcW w:w="1700" w:type="dxa"/>
            <w:tcBorders>
              <w:top w:val="nil"/>
              <w:left w:val="nil"/>
              <w:bottom w:val="single" w:sz="4" w:space="0" w:color="auto"/>
              <w:right w:val="nil"/>
            </w:tcBorders>
            <w:shd w:val="clear" w:color="auto" w:fill="auto"/>
            <w:noWrap/>
            <w:vAlign w:val="center"/>
            <w:hideMark/>
          </w:tcPr>
          <w:p w14:paraId="2073C3EA" w14:textId="77777777" w:rsidR="005A468D" w:rsidRPr="008C0A6E" w:rsidRDefault="005A468D" w:rsidP="007943C3">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2.5-3.5 drinks/d</w:t>
            </w:r>
          </w:p>
        </w:tc>
        <w:tc>
          <w:tcPr>
            <w:tcW w:w="1700" w:type="dxa"/>
            <w:tcBorders>
              <w:top w:val="nil"/>
              <w:left w:val="nil"/>
              <w:bottom w:val="single" w:sz="4" w:space="0" w:color="auto"/>
              <w:right w:val="nil"/>
            </w:tcBorders>
            <w:shd w:val="clear" w:color="auto" w:fill="auto"/>
            <w:noWrap/>
            <w:vAlign w:val="center"/>
            <w:hideMark/>
          </w:tcPr>
          <w:p w14:paraId="142FB5F0" w14:textId="77777777" w:rsidR="005A468D" w:rsidRPr="008C0A6E" w:rsidRDefault="005A468D" w:rsidP="007943C3">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3.5-4.5 drinks/d</w:t>
            </w:r>
          </w:p>
        </w:tc>
        <w:tc>
          <w:tcPr>
            <w:tcW w:w="1630" w:type="dxa"/>
            <w:tcBorders>
              <w:top w:val="nil"/>
              <w:left w:val="nil"/>
              <w:bottom w:val="single" w:sz="4" w:space="0" w:color="auto"/>
              <w:right w:val="nil"/>
            </w:tcBorders>
            <w:shd w:val="clear" w:color="auto" w:fill="auto"/>
            <w:noWrap/>
            <w:vAlign w:val="center"/>
            <w:hideMark/>
          </w:tcPr>
          <w:p w14:paraId="05636812" w14:textId="77777777" w:rsidR="005A468D" w:rsidRPr="008C0A6E" w:rsidRDefault="005A468D" w:rsidP="007943C3">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&gt;4.5 drinks/d</w:t>
            </w:r>
          </w:p>
        </w:tc>
        <w:tc>
          <w:tcPr>
            <w:tcW w:w="1243" w:type="dxa"/>
            <w:tcBorders>
              <w:top w:val="nil"/>
              <w:left w:val="nil"/>
              <w:bottom w:val="single" w:sz="4" w:space="0" w:color="auto"/>
              <w:right w:val="nil"/>
            </w:tcBorders>
            <w:shd w:val="clear" w:color="auto" w:fill="auto"/>
            <w:noWrap/>
            <w:vAlign w:val="center"/>
            <w:hideMark/>
          </w:tcPr>
          <w:p w14:paraId="519C30A3" w14:textId="77777777" w:rsidR="005A468D" w:rsidRPr="008C0A6E" w:rsidRDefault="005A468D" w:rsidP="007943C3">
            <w:pPr>
              <w:widowControl/>
              <w:jc w:val="left"/>
              <w:rPr>
                <w:rFonts w:ascii="Times New Roman" w:eastAsia="等线" w:hAnsi="Times New Roman" w:cs="Times New Roman"/>
                <w:b/>
                <w:bCs/>
                <w:color w:val="000000"/>
                <w:kern w:val="0"/>
                <w:sz w:val="22"/>
              </w:rPr>
            </w:pPr>
            <w:r w:rsidRPr="008C0A6E">
              <w:rPr>
                <w:rFonts w:ascii="Times New Roman" w:eastAsia="等线" w:hAnsi="Times New Roman" w:cs="Times New Roman"/>
                <w:b/>
                <w:bCs/>
                <w:color w:val="000000"/>
                <w:kern w:val="0"/>
                <w:sz w:val="22"/>
              </w:rPr>
              <w:t>interaction</w:t>
            </w:r>
          </w:p>
        </w:tc>
      </w:tr>
      <w:tr w:rsidR="005A468D" w:rsidRPr="008C0A6E" w14:paraId="36FE1FF9" w14:textId="77777777" w:rsidTr="005A468D">
        <w:trPr>
          <w:trHeight w:val="276"/>
        </w:trPr>
        <w:tc>
          <w:tcPr>
            <w:tcW w:w="2540" w:type="dxa"/>
            <w:tcBorders>
              <w:top w:val="nil"/>
              <w:left w:val="nil"/>
              <w:bottom w:val="nil"/>
              <w:right w:val="nil"/>
            </w:tcBorders>
            <w:shd w:val="clear" w:color="auto" w:fill="auto"/>
            <w:noWrap/>
            <w:vAlign w:val="center"/>
            <w:hideMark/>
          </w:tcPr>
          <w:p w14:paraId="08A3D5A6" w14:textId="77777777" w:rsidR="005A468D" w:rsidRPr="008C0A6E" w:rsidRDefault="005A468D" w:rsidP="007943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wCMSG4</w:t>
            </w:r>
          </w:p>
        </w:tc>
        <w:tc>
          <w:tcPr>
            <w:tcW w:w="1133" w:type="dxa"/>
            <w:tcBorders>
              <w:top w:val="nil"/>
              <w:left w:val="nil"/>
              <w:bottom w:val="nil"/>
              <w:right w:val="nil"/>
            </w:tcBorders>
            <w:shd w:val="clear" w:color="auto" w:fill="auto"/>
            <w:noWrap/>
            <w:vAlign w:val="center"/>
            <w:hideMark/>
          </w:tcPr>
          <w:p w14:paraId="10480438" w14:textId="77777777" w:rsidR="005A468D" w:rsidRPr="008C0A6E" w:rsidRDefault="005A468D" w:rsidP="007943C3">
            <w:pPr>
              <w:widowControl/>
              <w:jc w:val="left"/>
              <w:rPr>
                <w:rFonts w:ascii="Times New Roman" w:eastAsia="等线" w:hAnsi="Times New Roman" w:cs="Times New Roman"/>
                <w:color w:val="000000"/>
                <w:kern w:val="0"/>
                <w:sz w:val="22"/>
              </w:rPr>
            </w:pPr>
          </w:p>
        </w:tc>
        <w:tc>
          <w:tcPr>
            <w:tcW w:w="1630" w:type="dxa"/>
            <w:tcBorders>
              <w:top w:val="nil"/>
              <w:left w:val="nil"/>
              <w:bottom w:val="nil"/>
              <w:right w:val="nil"/>
            </w:tcBorders>
            <w:shd w:val="clear" w:color="auto" w:fill="auto"/>
            <w:noWrap/>
            <w:vAlign w:val="center"/>
            <w:hideMark/>
          </w:tcPr>
          <w:p w14:paraId="35D693B0" w14:textId="77777777" w:rsidR="005A468D" w:rsidRPr="008C0A6E" w:rsidRDefault="005A468D" w:rsidP="007943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03EC9B63" w14:textId="77777777" w:rsidR="005A468D" w:rsidRPr="008C0A6E" w:rsidRDefault="005A468D" w:rsidP="007943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2711CD47" w14:textId="77777777" w:rsidR="005A468D" w:rsidRPr="008C0A6E" w:rsidRDefault="005A468D" w:rsidP="007943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700" w:type="dxa"/>
            <w:tcBorders>
              <w:top w:val="nil"/>
              <w:left w:val="nil"/>
              <w:bottom w:val="nil"/>
              <w:right w:val="nil"/>
            </w:tcBorders>
            <w:shd w:val="clear" w:color="auto" w:fill="auto"/>
            <w:noWrap/>
            <w:vAlign w:val="center"/>
            <w:hideMark/>
          </w:tcPr>
          <w:p w14:paraId="70FCEBFD" w14:textId="77777777" w:rsidR="005A468D" w:rsidRPr="008C0A6E" w:rsidRDefault="005A468D" w:rsidP="007943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630" w:type="dxa"/>
            <w:tcBorders>
              <w:top w:val="nil"/>
              <w:left w:val="nil"/>
              <w:bottom w:val="nil"/>
              <w:right w:val="nil"/>
            </w:tcBorders>
            <w:shd w:val="clear" w:color="auto" w:fill="auto"/>
            <w:noWrap/>
            <w:vAlign w:val="center"/>
            <w:hideMark/>
          </w:tcPr>
          <w:p w14:paraId="31F648E4" w14:textId="77777777" w:rsidR="005A468D" w:rsidRPr="008C0A6E" w:rsidRDefault="005A468D" w:rsidP="007943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c>
          <w:tcPr>
            <w:tcW w:w="1243" w:type="dxa"/>
            <w:tcBorders>
              <w:top w:val="nil"/>
              <w:left w:val="nil"/>
              <w:bottom w:val="nil"/>
              <w:right w:val="nil"/>
            </w:tcBorders>
            <w:shd w:val="clear" w:color="auto" w:fill="auto"/>
            <w:noWrap/>
            <w:vAlign w:val="center"/>
            <w:hideMark/>
          </w:tcPr>
          <w:p w14:paraId="50570F98" w14:textId="77777777" w:rsidR="005A468D" w:rsidRPr="008C0A6E" w:rsidRDefault="005A468D" w:rsidP="007943C3">
            <w:pPr>
              <w:widowControl/>
              <w:jc w:val="righ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0.760</w:t>
            </w:r>
          </w:p>
        </w:tc>
      </w:tr>
      <w:tr w:rsidR="005A468D" w:rsidRPr="008C0A6E" w14:paraId="68800797" w14:textId="77777777" w:rsidTr="005A468D">
        <w:trPr>
          <w:trHeight w:val="276"/>
        </w:trPr>
        <w:tc>
          <w:tcPr>
            <w:tcW w:w="2540" w:type="dxa"/>
            <w:tcBorders>
              <w:top w:val="nil"/>
              <w:left w:val="nil"/>
              <w:bottom w:val="nil"/>
              <w:right w:val="nil"/>
            </w:tcBorders>
            <w:shd w:val="clear" w:color="auto" w:fill="auto"/>
            <w:noWrap/>
            <w:vAlign w:val="center"/>
            <w:hideMark/>
          </w:tcPr>
          <w:p w14:paraId="4E1D608F" w14:textId="77777777" w:rsidR="005A468D" w:rsidRPr="008C0A6E" w:rsidRDefault="005A468D" w:rsidP="005A468D">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T1</w:t>
            </w:r>
          </w:p>
        </w:tc>
        <w:tc>
          <w:tcPr>
            <w:tcW w:w="1133" w:type="dxa"/>
            <w:tcBorders>
              <w:top w:val="nil"/>
              <w:left w:val="nil"/>
              <w:bottom w:val="nil"/>
              <w:right w:val="nil"/>
            </w:tcBorders>
            <w:shd w:val="clear" w:color="auto" w:fill="auto"/>
            <w:noWrap/>
            <w:vAlign w:val="center"/>
            <w:hideMark/>
          </w:tcPr>
          <w:p w14:paraId="580E2444" w14:textId="77777777" w:rsidR="005A468D" w:rsidRPr="008C0A6E" w:rsidRDefault="005A468D" w:rsidP="007943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bottom w:val="nil"/>
              <w:right w:val="nil"/>
            </w:tcBorders>
            <w:shd w:val="clear" w:color="auto" w:fill="auto"/>
            <w:noWrap/>
            <w:vAlign w:val="center"/>
            <w:hideMark/>
          </w:tcPr>
          <w:p w14:paraId="31922822" w14:textId="77777777" w:rsidR="005A468D" w:rsidRPr="008C0A6E" w:rsidRDefault="005A468D" w:rsidP="007943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0.80 (0.69,0.92)</w:t>
            </w:r>
          </w:p>
        </w:tc>
        <w:tc>
          <w:tcPr>
            <w:tcW w:w="1700" w:type="dxa"/>
            <w:tcBorders>
              <w:top w:val="nil"/>
              <w:left w:val="nil"/>
              <w:bottom w:val="nil"/>
              <w:right w:val="nil"/>
            </w:tcBorders>
            <w:shd w:val="clear" w:color="auto" w:fill="auto"/>
            <w:noWrap/>
            <w:vAlign w:val="center"/>
            <w:hideMark/>
          </w:tcPr>
          <w:p w14:paraId="4F1A7B9D" w14:textId="77777777" w:rsidR="005A468D" w:rsidRPr="008C0A6E" w:rsidRDefault="005A468D" w:rsidP="007943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0.76 (0.65,0.89)</w:t>
            </w:r>
          </w:p>
        </w:tc>
        <w:tc>
          <w:tcPr>
            <w:tcW w:w="1700" w:type="dxa"/>
            <w:tcBorders>
              <w:top w:val="nil"/>
              <w:left w:val="nil"/>
              <w:bottom w:val="nil"/>
              <w:right w:val="nil"/>
            </w:tcBorders>
            <w:shd w:val="clear" w:color="auto" w:fill="auto"/>
            <w:noWrap/>
            <w:vAlign w:val="center"/>
            <w:hideMark/>
          </w:tcPr>
          <w:p w14:paraId="46051904" w14:textId="77777777" w:rsidR="005A468D" w:rsidRPr="008C0A6E" w:rsidRDefault="005A468D" w:rsidP="007943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0.69 (0.57,0.84)</w:t>
            </w:r>
          </w:p>
        </w:tc>
        <w:tc>
          <w:tcPr>
            <w:tcW w:w="1700" w:type="dxa"/>
            <w:tcBorders>
              <w:top w:val="nil"/>
              <w:left w:val="nil"/>
              <w:bottom w:val="nil"/>
              <w:right w:val="nil"/>
            </w:tcBorders>
            <w:shd w:val="clear" w:color="auto" w:fill="auto"/>
            <w:noWrap/>
            <w:vAlign w:val="center"/>
            <w:hideMark/>
          </w:tcPr>
          <w:p w14:paraId="4C9D8645" w14:textId="77777777" w:rsidR="005A468D" w:rsidRPr="008C0A6E" w:rsidRDefault="005A468D" w:rsidP="007943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0.79 (0.63,0.99)</w:t>
            </w:r>
          </w:p>
        </w:tc>
        <w:tc>
          <w:tcPr>
            <w:tcW w:w="1630" w:type="dxa"/>
            <w:tcBorders>
              <w:top w:val="nil"/>
              <w:left w:val="nil"/>
              <w:bottom w:val="nil"/>
              <w:right w:val="nil"/>
            </w:tcBorders>
            <w:shd w:val="clear" w:color="auto" w:fill="auto"/>
            <w:noWrap/>
            <w:vAlign w:val="center"/>
            <w:hideMark/>
          </w:tcPr>
          <w:p w14:paraId="5234DA69" w14:textId="77777777" w:rsidR="005A468D" w:rsidRPr="008C0A6E" w:rsidRDefault="005A468D" w:rsidP="007943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0.96 (0.75,1.22)</w:t>
            </w:r>
          </w:p>
        </w:tc>
        <w:tc>
          <w:tcPr>
            <w:tcW w:w="1243" w:type="dxa"/>
            <w:tcBorders>
              <w:top w:val="nil"/>
              <w:left w:val="nil"/>
              <w:bottom w:val="nil"/>
              <w:right w:val="nil"/>
            </w:tcBorders>
            <w:shd w:val="clear" w:color="auto" w:fill="auto"/>
            <w:noWrap/>
            <w:vAlign w:val="center"/>
            <w:hideMark/>
          </w:tcPr>
          <w:p w14:paraId="50ABC3B6" w14:textId="77777777" w:rsidR="005A468D" w:rsidRPr="008C0A6E" w:rsidRDefault="005A468D" w:rsidP="007943C3">
            <w:pPr>
              <w:widowControl/>
              <w:jc w:val="left"/>
              <w:rPr>
                <w:rFonts w:ascii="Times New Roman" w:eastAsia="等线" w:hAnsi="Times New Roman" w:cs="Times New Roman"/>
                <w:color w:val="000000"/>
                <w:kern w:val="0"/>
                <w:sz w:val="22"/>
              </w:rPr>
            </w:pPr>
          </w:p>
        </w:tc>
      </w:tr>
      <w:tr w:rsidR="005A468D" w:rsidRPr="008C0A6E" w14:paraId="17641DBD" w14:textId="77777777" w:rsidTr="005A468D">
        <w:trPr>
          <w:trHeight w:val="276"/>
        </w:trPr>
        <w:tc>
          <w:tcPr>
            <w:tcW w:w="2540" w:type="dxa"/>
            <w:tcBorders>
              <w:top w:val="nil"/>
              <w:left w:val="nil"/>
              <w:bottom w:val="nil"/>
              <w:right w:val="nil"/>
            </w:tcBorders>
            <w:shd w:val="clear" w:color="auto" w:fill="auto"/>
            <w:noWrap/>
            <w:vAlign w:val="center"/>
            <w:hideMark/>
          </w:tcPr>
          <w:p w14:paraId="12B009F8" w14:textId="77777777" w:rsidR="005A468D" w:rsidRPr="008C0A6E" w:rsidRDefault="005A468D" w:rsidP="005A468D">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T2</w:t>
            </w:r>
          </w:p>
        </w:tc>
        <w:tc>
          <w:tcPr>
            <w:tcW w:w="1133" w:type="dxa"/>
            <w:tcBorders>
              <w:top w:val="nil"/>
              <w:left w:val="nil"/>
              <w:bottom w:val="nil"/>
              <w:right w:val="nil"/>
            </w:tcBorders>
            <w:shd w:val="clear" w:color="auto" w:fill="auto"/>
            <w:noWrap/>
            <w:vAlign w:val="center"/>
            <w:hideMark/>
          </w:tcPr>
          <w:p w14:paraId="067B27F8" w14:textId="77777777" w:rsidR="005A468D" w:rsidRPr="008C0A6E" w:rsidRDefault="005A468D" w:rsidP="007943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bottom w:val="nil"/>
              <w:right w:val="nil"/>
            </w:tcBorders>
            <w:shd w:val="clear" w:color="auto" w:fill="auto"/>
            <w:noWrap/>
            <w:vAlign w:val="center"/>
            <w:hideMark/>
          </w:tcPr>
          <w:p w14:paraId="3DB90366" w14:textId="77777777" w:rsidR="005A468D" w:rsidRPr="008C0A6E" w:rsidRDefault="005A468D" w:rsidP="007943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0.82 (0.71,0.96)</w:t>
            </w:r>
          </w:p>
        </w:tc>
        <w:tc>
          <w:tcPr>
            <w:tcW w:w="1700" w:type="dxa"/>
            <w:tcBorders>
              <w:top w:val="nil"/>
              <w:left w:val="nil"/>
              <w:bottom w:val="nil"/>
              <w:right w:val="nil"/>
            </w:tcBorders>
            <w:shd w:val="clear" w:color="auto" w:fill="auto"/>
            <w:noWrap/>
            <w:vAlign w:val="center"/>
            <w:hideMark/>
          </w:tcPr>
          <w:p w14:paraId="7DC443A2" w14:textId="77777777" w:rsidR="005A468D" w:rsidRPr="008C0A6E" w:rsidRDefault="005A468D" w:rsidP="007943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0.75 (0.63,0.89)</w:t>
            </w:r>
          </w:p>
        </w:tc>
        <w:tc>
          <w:tcPr>
            <w:tcW w:w="1700" w:type="dxa"/>
            <w:tcBorders>
              <w:top w:val="nil"/>
              <w:left w:val="nil"/>
              <w:bottom w:val="nil"/>
              <w:right w:val="nil"/>
            </w:tcBorders>
            <w:shd w:val="clear" w:color="auto" w:fill="auto"/>
            <w:noWrap/>
            <w:vAlign w:val="center"/>
            <w:hideMark/>
          </w:tcPr>
          <w:p w14:paraId="6D63870C" w14:textId="77777777" w:rsidR="005A468D" w:rsidRPr="008C0A6E" w:rsidRDefault="005A468D" w:rsidP="007943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0.88 (0.74,1.06)</w:t>
            </w:r>
          </w:p>
        </w:tc>
        <w:tc>
          <w:tcPr>
            <w:tcW w:w="1700" w:type="dxa"/>
            <w:tcBorders>
              <w:top w:val="nil"/>
              <w:left w:val="nil"/>
              <w:bottom w:val="nil"/>
              <w:right w:val="nil"/>
            </w:tcBorders>
            <w:shd w:val="clear" w:color="auto" w:fill="auto"/>
            <w:noWrap/>
            <w:vAlign w:val="center"/>
            <w:hideMark/>
          </w:tcPr>
          <w:p w14:paraId="1E40D877" w14:textId="77777777" w:rsidR="005A468D" w:rsidRPr="008C0A6E" w:rsidRDefault="005A468D" w:rsidP="007943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0.97 (0.78,1.20)</w:t>
            </w:r>
          </w:p>
        </w:tc>
        <w:tc>
          <w:tcPr>
            <w:tcW w:w="1630" w:type="dxa"/>
            <w:tcBorders>
              <w:top w:val="nil"/>
              <w:left w:val="nil"/>
              <w:bottom w:val="nil"/>
              <w:right w:val="nil"/>
            </w:tcBorders>
            <w:shd w:val="clear" w:color="auto" w:fill="auto"/>
            <w:noWrap/>
            <w:vAlign w:val="center"/>
            <w:hideMark/>
          </w:tcPr>
          <w:p w14:paraId="38BCFF82" w14:textId="77777777" w:rsidR="005A468D" w:rsidRPr="008C0A6E" w:rsidRDefault="005A468D" w:rsidP="007943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1.01 (0.79,1.29)</w:t>
            </w:r>
          </w:p>
        </w:tc>
        <w:tc>
          <w:tcPr>
            <w:tcW w:w="1243" w:type="dxa"/>
            <w:tcBorders>
              <w:top w:val="nil"/>
              <w:left w:val="nil"/>
              <w:bottom w:val="nil"/>
              <w:right w:val="nil"/>
            </w:tcBorders>
            <w:shd w:val="clear" w:color="auto" w:fill="auto"/>
            <w:noWrap/>
            <w:vAlign w:val="center"/>
            <w:hideMark/>
          </w:tcPr>
          <w:p w14:paraId="45A2F37F" w14:textId="77777777" w:rsidR="005A468D" w:rsidRPr="008C0A6E" w:rsidRDefault="005A468D" w:rsidP="007943C3">
            <w:pPr>
              <w:widowControl/>
              <w:jc w:val="left"/>
              <w:rPr>
                <w:rFonts w:ascii="Times New Roman" w:eastAsia="等线" w:hAnsi="Times New Roman" w:cs="Times New Roman"/>
                <w:color w:val="000000"/>
                <w:kern w:val="0"/>
                <w:sz w:val="22"/>
              </w:rPr>
            </w:pPr>
          </w:p>
        </w:tc>
      </w:tr>
      <w:tr w:rsidR="005A468D" w:rsidRPr="008C0A6E" w14:paraId="7B49FA7E" w14:textId="77777777" w:rsidTr="005A468D">
        <w:trPr>
          <w:trHeight w:val="276"/>
        </w:trPr>
        <w:tc>
          <w:tcPr>
            <w:tcW w:w="2540" w:type="dxa"/>
            <w:tcBorders>
              <w:top w:val="nil"/>
              <w:left w:val="nil"/>
              <w:bottom w:val="single" w:sz="4" w:space="0" w:color="auto"/>
              <w:right w:val="nil"/>
            </w:tcBorders>
            <w:shd w:val="clear" w:color="auto" w:fill="auto"/>
            <w:noWrap/>
            <w:vAlign w:val="center"/>
            <w:hideMark/>
          </w:tcPr>
          <w:p w14:paraId="76D5A3E3" w14:textId="77777777" w:rsidR="005A468D" w:rsidRPr="008C0A6E" w:rsidRDefault="005A468D" w:rsidP="005A468D">
            <w:pPr>
              <w:widowControl/>
              <w:ind w:leftChars="100" w:left="210"/>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T3</w:t>
            </w:r>
          </w:p>
        </w:tc>
        <w:tc>
          <w:tcPr>
            <w:tcW w:w="1133" w:type="dxa"/>
            <w:tcBorders>
              <w:top w:val="nil"/>
              <w:left w:val="nil"/>
              <w:bottom w:val="single" w:sz="4" w:space="0" w:color="auto"/>
              <w:right w:val="nil"/>
            </w:tcBorders>
            <w:shd w:val="clear" w:color="auto" w:fill="auto"/>
            <w:noWrap/>
            <w:vAlign w:val="center"/>
            <w:hideMark/>
          </w:tcPr>
          <w:p w14:paraId="7CFD3F8F" w14:textId="77777777" w:rsidR="005A468D" w:rsidRPr="008C0A6E" w:rsidRDefault="005A468D" w:rsidP="007943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ref</w:t>
            </w:r>
          </w:p>
        </w:tc>
        <w:tc>
          <w:tcPr>
            <w:tcW w:w="1630" w:type="dxa"/>
            <w:tcBorders>
              <w:top w:val="nil"/>
              <w:left w:val="nil"/>
              <w:bottom w:val="single" w:sz="4" w:space="0" w:color="auto"/>
              <w:right w:val="nil"/>
            </w:tcBorders>
            <w:shd w:val="clear" w:color="auto" w:fill="auto"/>
            <w:noWrap/>
            <w:vAlign w:val="center"/>
            <w:hideMark/>
          </w:tcPr>
          <w:p w14:paraId="1A7C5A25" w14:textId="77777777" w:rsidR="005A468D" w:rsidRPr="008C0A6E" w:rsidRDefault="005A468D" w:rsidP="007943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0.88 (0.76,1.01)</w:t>
            </w:r>
          </w:p>
        </w:tc>
        <w:tc>
          <w:tcPr>
            <w:tcW w:w="1700" w:type="dxa"/>
            <w:tcBorders>
              <w:top w:val="nil"/>
              <w:left w:val="nil"/>
              <w:bottom w:val="single" w:sz="4" w:space="0" w:color="auto"/>
              <w:right w:val="nil"/>
            </w:tcBorders>
            <w:shd w:val="clear" w:color="auto" w:fill="auto"/>
            <w:noWrap/>
            <w:vAlign w:val="center"/>
            <w:hideMark/>
          </w:tcPr>
          <w:p w14:paraId="2F9B0766" w14:textId="77777777" w:rsidR="005A468D" w:rsidRPr="008C0A6E" w:rsidRDefault="005A468D" w:rsidP="007943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0.82 (0.70,0.95)</w:t>
            </w:r>
          </w:p>
        </w:tc>
        <w:tc>
          <w:tcPr>
            <w:tcW w:w="1700" w:type="dxa"/>
            <w:tcBorders>
              <w:top w:val="nil"/>
              <w:left w:val="nil"/>
              <w:bottom w:val="single" w:sz="4" w:space="0" w:color="auto"/>
              <w:right w:val="nil"/>
            </w:tcBorders>
            <w:shd w:val="clear" w:color="auto" w:fill="auto"/>
            <w:noWrap/>
            <w:vAlign w:val="center"/>
            <w:hideMark/>
          </w:tcPr>
          <w:p w14:paraId="6977923E" w14:textId="77777777" w:rsidR="005A468D" w:rsidRPr="008C0A6E" w:rsidRDefault="005A468D" w:rsidP="007943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0.82 (0.69,0.99)</w:t>
            </w:r>
          </w:p>
        </w:tc>
        <w:tc>
          <w:tcPr>
            <w:tcW w:w="1700" w:type="dxa"/>
            <w:tcBorders>
              <w:top w:val="nil"/>
              <w:left w:val="nil"/>
              <w:bottom w:val="single" w:sz="4" w:space="0" w:color="auto"/>
              <w:right w:val="nil"/>
            </w:tcBorders>
            <w:shd w:val="clear" w:color="auto" w:fill="auto"/>
            <w:noWrap/>
            <w:vAlign w:val="center"/>
            <w:hideMark/>
          </w:tcPr>
          <w:p w14:paraId="2B324B96" w14:textId="77777777" w:rsidR="005A468D" w:rsidRPr="008C0A6E" w:rsidRDefault="005A468D" w:rsidP="007943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0.83 (0.66,1.04)</w:t>
            </w:r>
          </w:p>
        </w:tc>
        <w:tc>
          <w:tcPr>
            <w:tcW w:w="1630" w:type="dxa"/>
            <w:tcBorders>
              <w:top w:val="nil"/>
              <w:left w:val="nil"/>
              <w:bottom w:val="single" w:sz="4" w:space="0" w:color="auto"/>
              <w:right w:val="nil"/>
            </w:tcBorders>
            <w:shd w:val="clear" w:color="auto" w:fill="auto"/>
            <w:noWrap/>
            <w:vAlign w:val="center"/>
            <w:hideMark/>
          </w:tcPr>
          <w:p w14:paraId="438A8505" w14:textId="77777777" w:rsidR="005A468D" w:rsidRPr="008C0A6E" w:rsidRDefault="005A468D" w:rsidP="007943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0.99 (0.78,1.26)</w:t>
            </w:r>
          </w:p>
        </w:tc>
        <w:tc>
          <w:tcPr>
            <w:tcW w:w="1243" w:type="dxa"/>
            <w:tcBorders>
              <w:top w:val="nil"/>
              <w:left w:val="nil"/>
              <w:bottom w:val="single" w:sz="4" w:space="0" w:color="auto"/>
              <w:right w:val="nil"/>
            </w:tcBorders>
            <w:shd w:val="clear" w:color="auto" w:fill="auto"/>
            <w:noWrap/>
            <w:vAlign w:val="center"/>
            <w:hideMark/>
          </w:tcPr>
          <w:p w14:paraId="341DEE41" w14:textId="77777777" w:rsidR="005A468D" w:rsidRPr="008C0A6E" w:rsidRDefault="005A468D" w:rsidP="007943C3">
            <w:pPr>
              <w:widowControl/>
              <w:jc w:val="left"/>
              <w:rPr>
                <w:rFonts w:ascii="Times New Roman" w:eastAsia="等线" w:hAnsi="Times New Roman" w:cs="Times New Roman"/>
                <w:color w:val="000000"/>
                <w:kern w:val="0"/>
                <w:sz w:val="22"/>
              </w:rPr>
            </w:pPr>
            <w:r w:rsidRPr="008C0A6E">
              <w:rPr>
                <w:rFonts w:ascii="Times New Roman" w:eastAsia="等线" w:hAnsi="Times New Roman" w:cs="Times New Roman"/>
                <w:color w:val="000000"/>
                <w:kern w:val="0"/>
                <w:sz w:val="22"/>
              </w:rPr>
              <w:t xml:space="preserve">　</w:t>
            </w:r>
          </w:p>
        </w:tc>
      </w:tr>
    </w:tbl>
    <w:p w14:paraId="4E6AC49C" w14:textId="39F1516C" w:rsidR="005A468D" w:rsidRPr="006C06C5" w:rsidRDefault="005A468D" w:rsidP="005A468D">
      <w:pPr>
        <w:adjustRightInd w:val="0"/>
        <w:snapToGrid w:val="0"/>
        <w:rPr>
          <w:rFonts w:ascii="Times New Roman" w:eastAsia="等线" w:hAnsi="Times New Roman" w:cs="Times New Roman"/>
          <w:color w:val="000000"/>
          <w:kern w:val="0"/>
          <w:sz w:val="24"/>
        </w:rPr>
      </w:pPr>
      <w:r w:rsidRPr="008C0A6E">
        <w:rPr>
          <w:rFonts w:ascii="Times New Roman" w:hAnsi="Times New Roman" w:cs="Times New Roman"/>
          <w:sz w:val="24"/>
          <w:vertAlign w:val="superscript"/>
        </w:rPr>
        <w:t>*</w:t>
      </w:r>
      <w:r w:rsidRPr="008C0A6E">
        <w:rPr>
          <w:rFonts w:ascii="Times New Roman" w:hAnsi="Times New Roman" w:cs="Times New Roman"/>
        </w:rPr>
        <w:t xml:space="preserve"> </w:t>
      </w:r>
      <w:r w:rsidRPr="008C0A6E">
        <w:rPr>
          <w:rFonts w:ascii="Times New Roman" w:eastAsia="等线" w:hAnsi="Times New Roman" w:cs="Times New Roman"/>
          <w:color w:val="000000"/>
          <w:kern w:val="0"/>
          <w:sz w:val="24"/>
        </w:rPr>
        <w:t>Adjusted for age, sex, ethnicity, body mass index, healthy diet score, income, employment, education level, Townsend deprivation index, smoking status, alcohol drinking, optimal physical activity, hypertension, diabetes mellitus, high cholesterol, chronic kidney disease, and cardiovascular disease</w:t>
      </w:r>
    </w:p>
    <w:sectPr w:rsidR="005A468D" w:rsidRPr="006C06C5" w:rsidSect="00313D9B">
      <w:pgSz w:w="16838" w:h="11906" w:orient="landscape"/>
      <w:pgMar w:top="1800" w:right="1440" w:bottom="1800" w:left="144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48A8A" w16cex:dateUtc="2023-04-02T15: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64DD9" w14:textId="77777777" w:rsidR="0002123F" w:rsidRDefault="0002123F" w:rsidP="009F4149">
      <w:r>
        <w:separator/>
      </w:r>
    </w:p>
  </w:endnote>
  <w:endnote w:type="continuationSeparator" w:id="0">
    <w:p w14:paraId="45B65569" w14:textId="77777777" w:rsidR="0002123F" w:rsidRDefault="0002123F" w:rsidP="009F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221873"/>
      <w:docPartObj>
        <w:docPartGallery w:val="Page Numbers (Bottom of Page)"/>
        <w:docPartUnique/>
      </w:docPartObj>
    </w:sdtPr>
    <w:sdtEndPr/>
    <w:sdtContent>
      <w:p w14:paraId="1DE22C66" w14:textId="637BEBC8" w:rsidR="007943C3" w:rsidRDefault="007943C3">
        <w:pPr>
          <w:pStyle w:val="a5"/>
          <w:jc w:val="center"/>
        </w:pPr>
        <w:r>
          <w:fldChar w:fldCharType="begin"/>
        </w:r>
        <w:r>
          <w:instrText>PAGE   \* MERGEFORMAT</w:instrText>
        </w:r>
        <w:r>
          <w:fldChar w:fldCharType="separate"/>
        </w:r>
        <w:r>
          <w:rPr>
            <w:lang w:val="zh-CN"/>
          </w:rPr>
          <w:t>2</w:t>
        </w:r>
        <w:r>
          <w:fldChar w:fldCharType="end"/>
        </w:r>
      </w:p>
    </w:sdtContent>
  </w:sdt>
  <w:p w14:paraId="4379EB10" w14:textId="77777777" w:rsidR="007943C3" w:rsidRDefault="007943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10C95" w14:textId="77777777" w:rsidR="0002123F" w:rsidRDefault="0002123F" w:rsidP="009F4149">
      <w:r>
        <w:separator/>
      </w:r>
    </w:p>
  </w:footnote>
  <w:footnote w:type="continuationSeparator" w:id="0">
    <w:p w14:paraId="672B8081" w14:textId="77777777" w:rsidR="0002123F" w:rsidRDefault="0002123F" w:rsidP="009F4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G0MDC3MDE3MbewNDZS0lEKTi0uzszPAykwtKwFAMvxpxMtAAAA"/>
  </w:docVars>
  <w:rsids>
    <w:rsidRoot w:val="002A2FDF"/>
    <w:rsid w:val="000177D1"/>
    <w:rsid w:val="0002123F"/>
    <w:rsid w:val="00094CB4"/>
    <w:rsid w:val="000B0124"/>
    <w:rsid w:val="000D607E"/>
    <w:rsid w:val="00110A89"/>
    <w:rsid w:val="001836AF"/>
    <w:rsid w:val="001C398F"/>
    <w:rsid w:val="001C4214"/>
    <w:rsid w:val="00210C29"/>
    <w:rsid w:val="00221B9F"/>
    <w:rsid w:val="002507F2"/>
    <w:rsid w:val="00266ADF"/>
    <w:rsid w:val="00272107"/>
    <w:rsid w:val="002A2FDF"/>
    <w:rsid w:val="002B6E5E"/>
    <w:rsid w:val="00313D9B"/>
    <w:rsid w:val="003240EA"/>
    <w:rsid w:val="003959F9"/>
    <w:rsid w:val="003B7E3C"/>
    <w:rsid w:val="003C0B00"/>
    <w:rsid w:val="003E04BF"/>
    <w:rsid w:val="00467E20"/>
    <w:rsid w:val="00476143"/>
    <w:rsid w:val="00494DB7"/>
    <w:rsid w:val="004A34BD"/>
    <w:rsid w:val="004F4140"/>
    <w:rsid w:val="004F7936"/>
    <w:rsid w:val="005334C1"/>
    <w:rsid w:val="0054268C"/>
    <w:rsid w:val="00542A6D"/>
    <w:rsid w:val="00555214"/>
    <w:rsid w:val="00560369"/>
    <w:rsid w:val="005A468D"/>
    <w:rsid w:val="005C0609"/>
    <w:rsid w:val="005F07E0"/>
    <w:rsid w:val="005F07EA"/>
    <w:rsid w:val="00662250"/>
    <w:rsid w:val="00690E45"/>
    <w:rsid w:val="006C06C5"/>
    <w:rsid w:val="006D6DA1"/>
    <w:rsid w:val="006E11C0"/>
    <w:rsid w:val="006F0452"/>
    <w:rsid w:val="0071749C"/>
    <w:rsid w:val="00757869"/>
    <w:rsid w:val="00777E45"/>
    <w:rsid w:val="007943C3"/>
    <w:rsid w:val="007B23F0"/>
    <w:rsid w:val="007B4F91"/>
    <w:rsid w:val="00817420"/>
    <w:rsid w:val="008275A1"/>
    <w:rsid w:val="00887CFD"/>
    <w:rsid w:val="00894CE6"/>
    <w:rsid w:val="008C0A6E"/>
    <w:rsid w:val="00945A8F"/>
    <w:rsid w:val="00952FEA"/>
    <w:rsid w:val="00960CA4"/>
    <w:rsid w:val="00972485"/>
    <w:rsid w:val="00991866"/>
    <w:rsid w:val="009D2C95"/>
    <w:rsid w:val="009E1730"/>
    <w:rsid w:val="009F4149"/>
    <w:rsid w:val="00A25149"/>
    <w:rsid w:val="00A63B60"/>
    <w:rsid w:val="00A902A8"/>
    <w:rsid w:val="00A95952"/>
    <w:rsid w:val="00AC1D4D"/>
    <w:rsid w:val="00AC3FC9"/>
    <w:rsid w:val="00AD0751"/>
    <w:rsid w:val="00AF0CC3"/>
    <w:rsid w:val="00AF2438"/>
    <w:rsid w:val="00B1135A"/>
    <w:rsid w:val="00B51FF6"/>
    <w:rsid w:val="00BB4F0C"/>
    <w:rsid w:val="00BD77E4"/>
    <w:rsid w:val="00C2772C"/>
    <w:rsid w:val="00C65134"/>
    <w:rsid w:val="00C95DD5"/>
    <w:rsid w:val="00D203C7"/>
    <w:rsid w:val="00D53B9D"/>
    <w:rsid w:val="00D61390"/>
    <w:rsid w:val="00D9556E"/>
    <w:rsid w:val="00DA49A8"/>
    <w:rsid w:val="00DB2561"/>
    <w:rsid w:val="00DE64AE"/>
    <w:rsid w:val="00E16426"/>
    <w:rsid w:val="00E2313F"/>
    <w:rsid w:val="00E817EE"/>
    <w:rsid w:val="00F11E6D"/>
    <w:rsid w:val="00F339BC"/>
    <w:rsid w:val="00F47858"/>
    <w:rsid w:val="00F73AA7"/>
    <w:rsid w:val="00F75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41378"/>
  <w15:chartTrackingRefBased/>
  <w15:docId w15:val="{460D336D-0F91-486F-B19D-167B3B4E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2FDF"/>
    <w:pPr>
      <w:widowControl w:val="0"/>
      <w:jc w:val="both"/>
    </w:pPr>
  </w:style>
  <w:style w:type="paragraph" w:styleId="1">
    <w:name w:val="heading 1"/>
    <w:basedOn w:val="a"/>
    <w:next w:val="a"/>
    <w:link w:val="10"/>
    <w:uiPriority w:val="9"/>
    <w:qFormat/>
    <w:rsid w:val="00BD77E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A2FD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A2FDF"/>
    <w:rPr>
      <w:rFonts w:asciiTheme="majorHAnsi" w:eastAsiaTheme="majorEastAsia" w:hAnsiTheme="majorHAnsi" w:cstheme="majorBidi"/>
      <w:b/>
      <w:bCs/>
      <w:sz w:val="32"/>
      <w:szCs w:val="32"/>
    </w:rPr>
  </w:style>
  <w:style w:type="paragraph" w:styleId="a3">
    <w:name w:val="header"/>
    <w:basedOn w:val="a"/>
    <w:link w:val="a4"/>
    <w:uiPriority w:val="99"/>
    <w:unhideWhenUsed/>
    <w:rsid w:val="009F41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4149"/>
    <w:rPr>
      <w:sz w:val="18"/>
      <w:szCs w:val="18"/>
    </w:rPr>
  </w:style>
  <w:style w:type="paragraph" w:styleId="a5">
    <w:name w:val="footer"/>
    <w:basedOn w:val="a"/>
    <w:link w:val="a6"/>
    <w:uiPriority w:val="99"/>
    <w:unhideWhenUsed/>
    <w:rsid w:val="009F4149"/>
    <w:pPr>
      <w:tabs>
        <w:tab w:val="center" w:pos="4153"/>
        <w:tab w:val="right" w:pos="8306"/>
      </w:tabs>
      <w:snapToGrid w:val="0"/>
      <w:jc w:val="left"/>
    </w:pPr>
    <w:rPr>
      <w:sz w:val="18"/>
      <w:szCs w:val="18"/>
    </w:rPr>
  </w:style>
  <w:style w:type="character" w:customStyle="1" w:styleId="a6">
    <w:name w:val="页脚 字符"/>
    <w:basedOn w:val="a0"/>
    <w:link w:val="a5"/>
    <w:uiPriority w:val="99"/>
    <w:rsid w:val="009F4149"/>
    <w:rPr>
      <w:sz w:val="18"/>
      <w:szCs w:val="18"/>
    </w:rPr>
  </w:style>
  <w:style w:type="character" w:customStyle="1" w:styleId="10">
    <w:name w:val="标题 1 字符"/>
    <w:basedOn w:val="a0"/>
    <w:link w:val="1"/>
    <w:uiPriority w:val="9"/>
    <w:rsid w:val="00BD77E4"/>
    <w:rPr>
      <w:b/>
      <w:bCs/>
      <w:kern w:val="44"/>
      <w:sz w:val="44"/>
      <w:szCs w:val="44"/>
    </w:rPr>
  </w:style>
  <w:style w:type="paragraph" w:styleId="TOC">
    <w:name w:val="TOC Heading"/>
    <w:basedOn w:val="1"/>
    <w:next w:val="a"/>
    <w:uiPriority w:val="39"/>
    <w:unhideWhenUsed/>
    <w:qFormat/>
    <w:rsid w:val="00BD77E4"/>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BD77E4"/>
    <w:pPr>
      <w:ind w:leftChars="200" w:left="420"/>
    </w:pPr>
  </w:style>
  <w:style w:type="character" w:styleId="a7">
    <w:name w:val="Hyperlink"/>
    <w:basedOn w:val="a0"/>
    <w:uiPriority w:val="99"/>
    <w:unhideWhenUsed/>
    <w:rsid w:val="00BD77E4"/>
    <w:rPr>
      <w:color w:val="0563C1" w:themeColor="hyperlink"/>
      <w:u w:val="single"/>
    </w:rPr>
  </w:style>
  <w:style w:type="paragraph" w:styleId="a8">
    <w:name w:val="Revision"/>
    <w:hidden/>
    <w:uiPriority w:val="99"/>
    <w:semiHidden/>
    <w:rsid w:val="00F339BC"/>
  </w:style>
  <w:style w:type="character" w:styleId="a9">
    <w:name w:val="annotation reference"/>
    <w:basedOn w:val="a0"/>
    <w:uiPriority w:val="99"/>
    <w:semiHidden/>
    <w:unhideWhenUsed/>
    <w:rsid w:val="00757869"/>
    <w:rPr>
      <w:sz w:val="21"/>
      <w:szCs w:val="21"/>
    </w:rPr>
  </w:style>
  <w:style w:type="paragraph" w:styleId="aa">
    <w:name w:val="annotation text"/>
    <w:basedOn w:val="a"/>
    <w:link w:val="ab"/>
    <w:uiPriority w:val="99"/>
    <w:semiHidden/>
    <w:unhideWhenUsed/>
    <w:rsid w:val="00757869"/>
    <w:pPr>
      <w:jc w:val="left"/>
    </w:pPr>
  </w:style>
  <w:style w:type="character" w:customStyle="1" w:styleId="ab">
    <w:name w:val="批注文字 字符"/>
    <w:basedOn w:val="a0"/>
    <w:link w:val="aa"/>
    <w:uiPriority w:val="99"/>
    <w:semiHidden/>
    <w:rsid w:val="00757869"/>
  </w:style>
  <w:style w:type="paragraph" w:styleId="ac">
    <w:name w:val="annotation subject"/>
    <w:basedOn w:val="aa"/>
    <w:next w:val="aa"/>
    <w:link w:val="ad"/>
    <w:uiPriority w:val="99"/>
    <w:semiHidden/>
    <w:unhideWhenUsed/>
    <w:rsid w:val="00757869"/>
    <w:rPr>
      <w:b/>
      <w:bCs/>
    </w:rPr>
  </w:style>
  <w:style w:type="character" w:customStyle="1" w:styleId="ad">
    <w:name w:val="批注主题 字符"/>
    <w:basedOn w:val="ab"/>
    <w:link w:val="ac"/>
    <w:uiPriority w:val="99"/>
    <w:semiHidden/>
    <w:rsid w:val="00757869"/>
    <w:rPr>
      <w:b/>
      <w:bCs/>
    </w:rPr>
  </w:style>
  <w:style w:type="paragraph" w:styleId="ae">
    <w:name w:val="Balloon Text"/>
    <w:basedOn w:val="a"/>
    <w:link w:val="af"/>
    <w:uiPriority w:val="99"/>
    <w:semiHidden/>
    <w:unhideWhenUsed/>
    <w:rsid w:val="00272107"/>
    <w:rPr>
      <w:sz w:val="18"/>
      <w:szCs w:val="18"/>
    </w:rPr>
  </w:style>
  <w:style w:type="character" w:customStyle="1" w:styleId="af">
    <w:name w:val="批注框文本 字符"/>
    <w:basedOn w:val="a0"/>
    <w:link w:val="ae"/>
    <w:uiPriority w:val="99"/>
    <w:semiHidden/>
    <w:rsid w:val="002721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4428">
      <w:bodyDiv w:val="1"/>
      <w:marLeft w:val="0"/>
      <w:marRight w:val="0"/>
      <w:marTop w:val="0"/>
      <w:marBottom w:val="0"/>
      <w:divBdr>
        <w:top w:val="none" w:sz="0" w:space="0" w:color="auto"/>
        <w:left w:val="none" w:sz="0" w:space="0" w:color="auto"/>
        <w:bottom w:val="none" w:sz="0" w:space="0" w:color="auto"/>
        <w:right w:val="none" w:sz="0" w:space="0" w:color="auto"/>
      </w:divBdr>
    </w:div>
    <w:div w:id="329870314">
      <w:bodyDiv w:val="1"/>
      <w:marLeft w:val="0"/>
      <w:marRight w:val="0"/>
      <w:marTop w:val="0"/>
      <w:marBottom w:val="0"/>
      <w:divBdr>
        <w:top w:val="none" w:sz="0" w:space="0" w:color="auto"/>
        <w:left w:val="none" w:sz="0" w:space="0" w:color="auto"/>
        <w:bottom w:val="none" w:sz="0" w:space="0" w:color="auto"/>
        <w:right w:val="none" w:sz="0" w:space="0" w:color="auto"/>
      </w:divBdr>
    </w:div>
    <w:div w:id="340159602">
      <w:bodyDiv w:val="1"/>
      <w:marLeft w:val="0"/>
      <w:marRight w:val="0"/>
      <w:marTop w:val="0"/>
      <w:marBottom w:val="0"/>
      <w:divBdr>
        <w:top w:val="none" w:sz="0" w:space="0" w:color="auto"/>
        <w:left w:val="none" w:sz="0" w:space="0" w:color="auto"/>
        <w:bottom w:val="none" w:sz="0" w:space="0" w:color="auto"/>
        <w:right w:val="none" w:sz="0" w:space="0" w:color="auto"/>
      </w:divBdr>
    </w:div>
    <w:div w:id="1010714900">
      <w:bodyDiv w:val="1"/>
      <w:marLeft w:val="0"/>
      <w:marRight w:val="0"/>
      <w:marTop w:val="0"/>
      <w:marBottom w:val="0"/>
      <w:divBdr>
        <w:top w:val="none" w:sz="0" w:space="0" w:color="auto"/>
        <w:left w:val="none" w:sz="0" w:space="0" w:color="auto"/>
        <w:bottom w:val="none" w:sz="0" w:space="0" w:color="auto"/>
        <w:right w:val="none" w:sz="0" w:space="0" w:color="auto"/>
      </w:divBdr>
    </w:div>
    <w:div w:id="1016615181">
      <w:bodyDiv w:val="1"/>
      <w:marLeft w:val="0"/>
      <w:marRight w:val="0"/>
      <w:marTop w:val="0"/>
      <w:marBottom w:val="0"/>
      <w:divBdr>
        <w:top w:val="none" w:sz="0" w:space="0" w:color="auto"/>
        <w:left w:val="none" w:sz="0" w:space="0" w:color="auto"/>
        <w:bottom w:val="none" w:sz="0" w:space="0" w:color="auto"/>
        <w:right w:val="none" w:sz="0" w:space="0" w:color="auto"/>
      </w:divBdr>
    </w:div>
    <w:div w:id="1064446827">
      <w:bodyDiv w:val="1"/>
      <w:marLeft w:val="0"/>
      <w:marRight w:val="0"/>
      <w:marTop w:val="0"/>
      <w:marBottom w:val="0"/>
      <w:divBdr>
        <w:top w:val="none" w:sz="0" w:space="0" w:color="auto"/>
        <w:left w:val="none" w:sz="0" w:space="0" w:color="auto"/>
        <w:bottom w:val="none" w:sz="0" w:space="0" w:color="auto"/>
        <w:right w:val="none" w:sz="0" w:space="0" w:color="auto"/>
      </w:divBdr>
    </w:div>
    <w:div w:id="1139418102">
      <w:bodyDiv w:val="1"/>
      <w:marLeft w:val="0"/>
      <w:marRight w:val="0"/>
      <w:marTop w:val="0"/>
      <w:marBottom w:val="0"/>
      <w:divBdr>
        <w:top w:val="none" w:sz="0" w:space="0" w:color="auto"/>
        <w:left w:val="none" w:sz="0" w:space="0" w:color="auto"/>
        <w:bottom w:val="none" w:sz="0" w:space="0" w:color="auto"/>
        <w:right w:val="none" w:sz="0" w:space="0" w:color="auto"/>
      </w:divBdr>
    </w:div>
    <w:div w:id="1650474298">
      <w:bodyDiv w:val="1"/>
      <w:marLeft w:val="0"/>
      <w:marRight w:val="0"/>
      <w:marTop w:val="0"/>
      <w:marBottom w:val="0"/>
      <w:divBdr>
        <w:top w:val="none" w:sz="0" w:space="0" w:color="auto"/>
        <w:left w:val="none" w:sz="0" w:space="0" w:color="auto"/>
        <w:bottom w:val="none" w:sz="0" w:space="0" w:color="auto"/>
        <w:right w:val="none" w:sz="0" w:space="0" w:color="auto"/>
      </w:divBdr>
    </w:div>
    <w:div w:id="1912084305">
      <w:bodyDiv w:val="1"/>
      <w:marLeft w:val="0"/>
      <w:marRight w:val="0"/>
      <w:marTop w:val="0"/>
      <w:marBottom w:val="0"/>
      <w:divBdr>
        <w:top w:val="none" w:sz="0" w:space="0" w:color="auto"/>
        <w:left w:val="none" w:sz="0" w:space="0" w:color="auto"/>
        <w:bottom w:val="none" w:sz="0" w:space="0" w:color="auto"/>
        <w:right w:val="none" w:sz="0" w:space="0" w:color="auto"/>
      </w:divBdr>
    </w:div>
    <w:div w:id="2138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41159-EBA7-483B-83C6-C490F0A25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2049</Words>
  <Characters>11680</Characters>
  <Application>Microsoft Office Word</Application>
  <DocSecurity>0</DocSecurity>
  <Lines>97</Lines>
  <Paragraphs>27</Paragraphs>
  <ScaleCrop>false</ScaleCrop>
  <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dryezl</dc:creator>
  <cp:keywords/>
  <dc:description/>
  <cp:lastModifiedBy>dryezl</cp:lastModifiedBy>
  <cp:revision>21</cp:revision>
  <dcterms:created xsi:type="dcterms:W3CDTF">2023-09-05T04:25:00Z</dcterms:created>
  <dcterms:modified xsi:type="dcterms:W3CDTF">2024-10-23T13:30:00Z</dcterms:modified>
</cp:coreProperties>
</file>