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07E4F6" w14:textId="343A5936" w:rsidR="009D05F0" w:rsidRPr="00FA1C98" w:rsidRDefault="009D05F0">
      <w:pPr>
        <w:rPr>
          <w:noProof/>
          <w:lang w:val="en-US"/>
        </w:rPr>
      </w:pPr>
      <w:r w:rsidRPr="00FA1C98">
        <w:rPr>
          <w:noProof/>
          <w:lang w:val="en-US"/>
        </w:rPr>
        <w:t xml:space="preserve">Supplementary Figure 1. </w:t>
      </w:r>
      <w:r w:rsidR="00FA1C98">
        <w:rPr>
          <w:noProof/>
          <w:lang w:val="en-US"/>
        </w:rPr>
        <w:t>E</w:t>
      </w:r>
      <w:r w:rsidR="00FA1C98" w:rsidRPr="00FA1C98">
        <w:rPr>
          <w:noProof/>
          <w:lang w:val="en-US"/>
        </w:rPr>
        <w:t xml:space="preserve">ffect of </w:t>
      </w:r>
      <w:r w:rsidR="00FA1C98">
        <w:rPr>
          <w:noProof/>
          <w:lang w:val="en-US"/>
        </w:rPr>
        <w:t xml:space="preserve">increasing </w:t>
      </w:r>
      <w:r w:rsidR="00FA1C98" w:rsidRPr="00FA1C98">
        <w:rPr>
          <w:noProof/>
          <w:lang w:val="en-US"/>
        </w:rPr>
        <w:t>dietary calcium</w:t>
      </w:r>
      <w:r w:rsidR="00FA1C98">
        <w:rPr>
          <w:noProof/>
          <w:lang w:val="en-US"/>
        </w:rPr>
        <w:t xml:space="preserve"> intake</w:t>
      </w:r>
      <w:r w:rsidR="00866B97">
        <w:rPr>
          <w:noProof/>
          <w:lang w:val="en-US"/>
        </w:rPr>
        <w:t xml:space="preserve"> </w:t>
      </w:r>
      <w:r w:rsidR="00FA1C98" w:rsidRPr="00FA1C98">
        <w:rPr>
          <w:noProof/>
          <w:lang w:val="en-US"/>
        </w:rPr>
        <w:t xml:space="preserve">at constant P level on </w:t>
      </w:r>
      <w:r w:rsidR="00866B97">
        <w:rPr>
          <w:noProof/>
          <w:lang w:val="en-US"/>
        </w:rPr>
        <w:t xml:space="preserve">renal </w:t>
      </w:r>
      <w:r w:rsidR="00FA1C98" w:rsidRPr="00FA1C98">
        <w:rPr>
          <w:noProof/>
          <w:lang w:val="en-US"/>
        </w:rPr>
        <w:t>mRNA expression</w:t>
      </w:r>
      <w:r w:rsidR="00866B97">
        <w:rPr>
          <w:noProof/>
          <w:lang w:val="en-US"/>
        </w:rPr>
        <w:t xml:space="preserve"> of calcium</w:t>
      </w:r>
      <w:r w:rsidR="00314805">
        <w:rPr>
          <w:noProof/>
          <w:lang w:val="en-US"/>
        </w:rPr>
        <w:t>-</w:t>
      </w:r>
      <w:r w:rsidR="00866B97">
        <w:rPr>
          <w:noProof/>
          <w:lang w:val="en-US"/>
        </w:rPr>
        <w:t xml:space="preserve"> and phosphorus-related transporters and claudins </w:t>
      </w:r>
      <w:r w:rsidR="00866B97" w:rsidRPr="00FA1C98">
        <w:rPr>
          <w:noProof/>
          <w:lang w:val="en-US"/>
        </w:rPr>
        <w:t>in pigs and broilers</w:t>
      </w:r>
      <w:r w:rsidR="00FA1C98" w:rsidRPr="00FA1C98">
        <w:rPr>
          <w:noProof/>
          <w:lang w:val="en-US"/>
        </w:rPr>
        <w:t>.</w:t>
      </w:r>
    </w:p>
    <w:p w14:paraId="7CFC8725" w14:textId="5DB64B4B" w:rsidR="00442C2A" w:rsidRPr="00514BC6" w:rsidRDefault="00456FA2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57361ED" wp14:editId="3F4BB11D">
            <wp:extent cx="5760720" cy="3559810"/>
            <wp:effectExtent l="0" t="0" r="0" b="2540"/>
            <wp:docPr id="15033030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303044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2C2A" w:rsidRPr="00514B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2E37"/>
    <w:rsid w:val="00040AF3"/>
    <w:rsid w:val="00097868"/>
    <w:rsid w:val="00172980"/>
    <w:rsid w:val="002468FB"/>
    <w:rsid w:val="002D4964"/>
    <w:rsid w:val="00314805"/>
    <w:rsid w:val="00442C2A"/>
    <w:rsid w:val="00456FA2"/>
    <w:rsid w:val="004B5696"/>
    <w:rsid w:val="00514BC6"/>
    <w:rsid w:val="0060370D"/>
    <w:rsid w:val="006A6DEE"/>
    <w:rsid w:val="006D7E2A"/>
    <w:rsid w:val="00755BEF"/>
    <w:rsid w:val="00831E10"/>
    <w:rsid w:val="00866B97"/>
    <w:rsid w:val="00883F6D"/>
    <w:rsid w:val="00885EF2"/>
    <w:rsid w:val="009D05F0"/>
    <w:rsid w:val="00A63283"/>
    <w:rsid w:val="00B079F5"/>
    <w:rsid w:val="00BF2577"/>
    <w:rsid w:val="00C174E7"/>
    <w:rsid w:val="00C93BB1"/>
    <w:rsid w:val="00D51F04"/>
    <w:rsid w:val="00DC3E5A"/>
    <w:rsid w:val="00E36602"/>
    <w:rsid w:val="00E62E37"/>
    <w:rsid w:val="00E75EDB"/>
    <w:rsid w:val="00EA590C"/>
    <w:rsid w:val="00EF5092"/>
    <w:rsid w:val="00F41833"/>
    <w:rsid w:val="00FA1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D41C9A2"/>
  <w15:chartTrackingRefBased/>
  <w15:docId w15:val="{04402ADF-791D-4607-A79A-68ABCB436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nl-NL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2E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E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2E3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2E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2E3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2E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2E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2E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2E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2E3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E3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2E3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2E3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2E3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2E3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2E3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2E3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2E3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2E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2E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2E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2E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2E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E3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2E3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2E3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E3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E3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E37"/>
    <w:rPr>
      <w:b/>
      <w:bCs/>
      <w:smallCaps/>
      <w:color w:val="0F4761" w:themeColor="accent1" w:themeShade="BF"/>
      <w:spacing w:val="5"/>
    </w:rPr>
  </w:style>
  <w:style w:type="paragraph" w:styleId="Revision">
    <w:name w:val="Revision"/>
    <w:hidden/>
    <w:uiPriority w:val="99"/>
    <w:semiHidden/>
    <w:rsid w:val="00EA590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9FA7900EC7C040BEE4EF9FC963BA56" ma:contentTypeVersion="6" ma:contentTypeDescription="Een nieuw document maken." ma:contentTypeScope="" ma:versionID="8eefda9dea3f698e378f75662e0bf7f9">
  <xsd:schema xmlns:xsd="http://www.w3.org/2001/XMLSchema" xmlns:xs="http://www.w3.org/2001/XMLSchema" xmlns:p="http://schemas.microsoft.com/office/2006/metadata/properties" xmlns:ns2="b367b108-ad44-4a4c-8088-5e34cd738e1a" xmlns:ns3="25c0954b-006b-400a-962b-7d08cb755ac8" targetNamespace="http://schemas.microsoft.com/office/2006/metadata/properties" ma:root="true" ma:fieldsID="0b8246bf59d9c9a06710ccffa2efc237" ns2:_="" ns3:_="">
    <xsd:import namespace="b367b108-ad44-4a4c-8088-5e34cd738e1a"/>
    <xsd:import namespace="25c0954b-006b-400a-962b-7d08cb755ac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67b108-ad44-4a4c-8088-5e34cd738e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c0954b-006b-400a-962b-7d08cb755ac8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0B364EE-AEFA-4E5D-ACAC-B49EBE5311DA}">
  <ds:schemaRefs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b367b108-ad44-4a4c-8088-5e34cd738e1a"/>
    <ds:schemaRef ds:uri="25c0954b-006b-400a-962b-7d08cb755ac8"/>
    <ds:schemaRef ds:uri="http://purl.org/dc/terms/"/>
    <ds:schemaRef ds:uri="http://schemas.openxmlformats.org/package/2006/metadata/core-properties"/>
    <ds:schemaRef ds:uri="http://purl.org/dc/dcmitype/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1D2DB880-CA6B-4138-8391-8E0A16D2653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67b108-ad44-4a4c-8088-5e34cd738e1a"/>
    <ds:schemaRef ds:uri="25c0954b-006b-400a-962b-7d08cb755a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53ECE8-A348-4816-A535-2DF500BDE5E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30</Words>
  <Characters>168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Hu, Yixin</dc:creator>
  <cp:keywords/>
  <dc:description/>
  <cp:lastModifiedBy>Hu, Yixin</cp:lastModifiedBy>
  <cp:revision>17</cp:revision>
  <dcterms:created xsi:type="dcterms:W3CDTF">2024-07-03T02:49:00Z</dcterms:created>
  <dcterms:modified xsi:type="dcterms:W3CDTF">2024-09-06T20:31:00Z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0x010100D89FA7900EC7C040BEE4EF9FC963BA56</vt:lpwstr>
  </property>
</Properties>
</file>