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7E46" w14:textId="77777777" w:rsidR="000712D1" w:rsidRPr="00A82F46" w:rsidRDefault="000712D1" w:rsidP="000712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2F46">
        <w:rPr>
          <w:rFonts w:ascii="Times New Roman" w:hAnsi="Times New Roman" w:cs="Times New Roman"/>
          <w:b/>
          <w:bCs/>
          <w:sz w:val="24"/>
          <w:szCs w:val="24"/>
        </w:rPr>
        <w:t>Supplementary Materials</w:t>
      </w:r>
    </w:p>
    <w:p w14:paraId="5619D3A4" w14:textId="77777777" w:rsidR="000712D1" w:rsidRDefault="000712D1" w:rsidP="00634BFC">
      <w:pPr>
        <w:pStyle w:val="Caption"/>
        <w:keepNext/>
      </w:pPr>
    </w:p>
    <w:p w14:paraId="6AD1C30B" w14:textId="608D4D78" w:rsidR="00634BFC" w:rsidRPr="000C5730" w:rsidRDefault="00634BFC" w:rsidP="00634BFC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0C5730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="0077438C" w:rsidRPr="000C5730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S</w:t>
      </w:r>
      <w:r w:rsidRPr="000C5730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0C5730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0C5730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0C5730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0C5730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end"/>
      </w:r>
      <w:r w:rsidR="0077438C" w:rsidRPr="000C573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: </w:t>
      </w:r>
      <w:r w:rsidR="00061FF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Tabularization of the </w:t>
      </w:r>
      <w:r w:rsidR="007F54F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translation of American </w:t>
      </w:r>
      <w:r w:rsidR="008A3D3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servings to quantities and volumes</w:t>
      </w:r>
      <w:r w:rsidR="009B766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of the MIND diet</w:t>
      </w:r>
    </w:p>
    <w:tbl>
      <w:tblPr>
        <w:tblStyle w:val="PlainTable2"/>
        <w:tblpPr w:leftFromText="180" w:rightFromText="180" w:vertAnchor="text" w:horzAnchor="margin" w:tblpXSpec="center" w:tblpY="74"/>
        <w:tblW w:w="12960" w:type="dxa"/>
        <w:tblLayout w:type="fixed"/>
        <w:tblLook w:val="04A0" w:firstRow="1" w:lastRow="0" w:firstColumn="1" w:lastColumn="0" w:noHBand="0" w:noVBand="1"/>
      </w:tblPr>
      <w:tblGrid>
        <w:gridCol w:w="1126"/>
        <w:gridCol w:w="1113"/>
        <w:gridCol w:w="1121"/>
        <w:gridCol w:w="960"/>
        <w:gridCol w:w="55"/>
        <w:gridCol w:w="1015"/>
        <w:gridCol w:w="319"/>
        <w:gridCol w:w="893"/>
        <w:gridCol w:w="17"/>
        <w:gridCol w:w="1270"/>
        <w:gridCol w:w="282"/>
        <w:gridCol w:w="705"/>
        <w:gridCol w:w="281"/>
        <w:gridCol w:w="986"/>
        <w:gridCol w:w="637"/>
        <w:gridCol w:w="631"/>
        <w:gridCol w:w="1549"/>
      </w:tblGrid>
      <w:tr w:rsidR="004F394B" w:rsidRPr="00343A5A" w14:paraId="3852A16B" w14:textId="0004D733" w:rsidTr="00112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285745B0" w14:textId="77777777" w:rsidR="004F394B" w:rsidRPr="00E077A6" w:rsidRDefault="004F394B" w:rsidP="002D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14:paraId="37194455" w14:textId="77777777" w:rsidR="004F394B" w:rsidRPr="00E077A6" w:rsidRDefault="004F394B" w:rsidP="002D0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gridSpan w:val="2"/>
          </w:tcPr>
          <w:p w14:paraId="66B69B85" w14:textId="0BFB0A96" w:rsidR="004F394B" w:rsidRPr="00E077A6" w:rsidRDefault="004F394B" w:rsidP="002D0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Step 1: direct translation</w:t>
            </w:r>
          </w:p>
        </w:tc>
        <w:tc>
          <w:tcPr>
            <w:tcW w:w="1389" w:type="dxa"/>
            <w:gridSpan w:val="3"/>
          </w:tcPr>
          <w:p w14:paraId="0679380E" w14:textId="45E5E1E4" w:rsidR="004F394B" w:rsidRPr="00E077A6" w:rsidRDefault="004F394B" w:rsidP="002D0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Step 2: indirect translatio</w:t>
            </w:r>
            <w:r w:rsidRPr="00E077A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</w:t>
            </w:r>
          </w:p>
        </w:tc>
        <w:tc>
          <w:tcPr>
            <w:tcW w:w="893" w:type="dxa"/>
          </w:tcPr>
          <w:p w14:paraId="7368126D" w14:textId="77777777" w:rsidR="004F394B" w:rsidRPr="00E077A6" w:rsidRDefault="004F394B" w:rsidP="002D0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gridSpan w:val="2"/>
          </w:tcPr>
          <w:p w14:paraId="4BC7BCBC" w14:textId="178C7939" w:rsidR="004F394B" w:rsidRPr="00E077A6" w:rsidRDefault="004F394B" w:rsidP="002D0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Step 3: indirect translation to Dutch servings</w:t>
            </w:r>
          </w:p>
        </w:tc>
        <w:tc>
          <w:tcPr>
            <w:tcW w:w="987" w:type="dxa"/>
            <w:gridSpan w:val="2"/>
          </w:tcPr>
          <w:p w14:paraId="0E51E246" w14:textId="77777777" w:rsidR="004F394B" w:rsidRPr="00E077A6" w:rsidRDefault="004F394B" w:rsidP="002D0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14:paraId="7A97D947" w14:textId="0867B9DC" w:rsidR="004F394B" w:rsidRPr="00E077A6" w:rsidRDefault="004F394B" w:rsidP="002D0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651A5B4" w14:textId="77777777" w:rsidR="004F394B" w:rsidRPr="00E077A6" w:rsidRDefault="004F394B" w:rsidP="002D0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</w:tcPr>
          <w:p w14:paraId="54C08150" w14:textId="77777777" w:rsidR="004F394B" w:rsidRPr="00E077A6" w:rsidRDefault="004F394B" w:rsidP="002D0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2C1" w:rsidRPr="00343A5A" w14:paraId="7074B2D2" w14:textId="77777777" w:rsidTr="004F3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50760D5" w14:textId="77777777" w:rsidR="004F394B" w:rsidRPr="00E077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MIND Component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14:paraId="171AB8DA" w14:textId="612DDF57" w:rsidR="004F394B" w:rsidRPr="00E077A6" w:rsidRDefault="004F394B" w:rsidP="000D2DF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 xml:space="preserve">Advise 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br/>
              <w:t>(Score 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&lt;EndNote&gt;&lt;Cite&gt;&lt;Author&gt;Liu&lt;/Author&gt;&lt;Year&gt;2021&lt;/Year&gt;&lt;RecNum&gt;1&lt;/RecNum&gt;&lt;DisplayText&gt;&lt;style face="superscript"&gt;(1)&lt;/style&gt;&lt;/DisplayText&gt;&lt;record&gt;&lt;rec-number&gt;1&lt;/rec-number&gt;&lt;foreign-keys&gt;&lt;key app="EN" db-id="9rr5r0xxzftsz1eeatrp0eagv99e0vf95w5v" timestamp="1710254538"&gt;1&lt;/key&gt;&lt;/foreign-keys&gt;&lt;ref-type name="Journal Article"&gt;17&lt;/ref-type&gt;&lt;contributors&gt;&lt;authors&gt;&lt;author&gt;Liu, Xiaoran&lt;/author&gt;&lt;author&gt;Morris, Martha Clare&lt;/author&gt;&lt;author&gt;Dhana, Klodian&lt;/author&gt;&lt;author&gt;Ventrelle, Jennifer&lt;/author&gt;&lt;author&gt;Johnson, Kathleen&lt;/author&gt;&lt;author&gt;Bishop, Louise&lt;/author&gt;&lt;author&gt;Hollings, Chiquia S&lt;/author&gt;&lt;author&gt;Boulin, Adrianna&lt;/author&gt;&lt;author&gt;Laranjo, Nancy&lt;/author&gt;&lt;author&gt;Stubbs, Benjamin J&lt;/author&gt;&lt;/authors&gt;&lt;/contributors&gt;&lt;titles&gt;&lt;title&gt;Mediterranean-DASH Intervention for Neurodegenerative Delay (MIND) study: rationale, design and baseline characteristics of a randomized control trial of the MIND diet on cognitive decline&lt;/title&gt;&lt;secondary-title&gt;Contemporary clinical trials&lt;/secondary-title&gt;&lt;/titles&gt;&lt;pages&gt;106270&lt;/pages&gt;&lt;volume&gt;102&lt;/volume&gt;&lt;dates&gt;&lt;year&gt;2021&lt;/year&gt;&lt;/dates&gt;&lt;isbn&gt;1551-7144&lt;/isbn&gt;&lt;urls&gt;&lt;/urls&gt;&lt;/record&gt;&lt;/Cite&gt;&lt;/EndNote&gt;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23725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77324521" w14:textId="2ED5A55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USDA serving sizes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5" w:type="dxa"/>
            <w:gridSpan w:val="2"/>
          </w:tcPr>
          <w:p w14:paraId="5E92FD32" w14:textId="66EF2946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FFQ MIND trial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, serving size</w:t>
            </w:r>
          </w:p>
        </w:tc>
        <w:tc>
          <w:tcPr>
            <w:tcW w:w="1015" w:type="dxa"/>
          </w:tcPr>
          <w:p w14:paraId="5D5AED3A" w14:textId="44AB3E05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Dutch dietary guidelines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PEVuZE5vdGU+PENpdGU+PEF1dGhvcj5Lcm9taG91dDwvQXV0aG9yPjxZZWFyPjIwMTY8L1llYXI+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PEVuZE5vdGU+PENpdGU+PEF1dGhvcj5Lcm9taG91dDwvQXV0aG9yPjxZZWFyPjIwMTY8L1llYXI+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23725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(2)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3"/>
          </w:tcPr>
          <w:p w14:paraId="044BA364" w14:textId="28DF3700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American dietary guideline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&lt;EndNote&gt;&lt;Cite&gt;&lt;Author&gt;U.S. Department of Agriculture and U.S. Department of Health and Human Services&lt;/Author&gt;&lt;Year&gt;2020&lt;/Year&gt;&lt;RecNum&gt;28&lt;/RecNum&gt;&lt;DisplayText&gt;&lt;style face="superscript"&gt;(3)&lt;/style&gt;&lt;/DisplayText&gt;&lt;record&gt;&lt;rec-number&gt;28&lt;/rec-number&gt;&lt;foreign-keys&gt;&lt;key app="EN" db-id="fwxpperwwaxw2ref0d5x2ztxrfxavxwt2ddr" timestamp="1707336066"&gt;28&lt;/key&gt;&lt;/foreign-keys&gt;&lt;ref-type name="Report"&gt;27&lt;/ref-type&gt;&lt;contributors&gt;&lt;authors&gt;&lt;author&gt;U.S. Department of Agriculture and U.S. Department of Health and Human Services,&lt;/author&gt;&lt;/authors&gt;&lt;/contributors&gt;&lt;titles&gt;&lt;title&gt;Dietary Guidelines for Americans (DGA), 2020-2025&lt;/title&gt;&lt;/titles&gt;&lt;pages&gt;164&lt;/pages&gt;&lt;edition&gt;9th Edition&lt;/edition&gt;&lt;dates&gt;&lt;year&gt;2020&lt;/year&gt;&lt;/dates&gt;&lt;publisher&gt;U.S. Department of Agriculture and U.S. Department of Health and Human Services&lt;/publisher&gt;&lt;urls&gt;&lt;related-urls&gt;&lt;url&gt;http://www.dietaryguidelines.gov/&lt;/url&gt;&lt;/related-urls&gt;&lt;/urls&gt;&lt;/record&gt;&lt;/Cite&gt;&lt;/EndNote&gt;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0712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(3)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gridSpan w:val="2"/>
          </w:tcPr>
          <w:p w14:paraId="64C7DFAF" w14:textId="0F498576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Dutch food-based guidelines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&lt;EndNote&gt;&lt;Cite&gt;&lt;Author&gt;de Rijk&lt;/Author&gt;&lt;Year&gt;2021&lt;/Year&gt;&lt;RecNum&gt;12&lt;/RecNum&gt;&lt;DisplayText&gt;&lt;style face="superscript"&gt;(4)&lt;/style&gt;&lt;/DisplayText&gt;&lt;record&gt;&lt;rec-number&gt;12&lt;/rec-number&gt;&lt;foreign-keys&gt;&lt;key app="EN" db-id="fwxpperwwaxw2ref0d5x2ztxrfxavxwt2ddr" timestamp="1707254217"&gt;12&lt;/key&gt;&lt;/foreign-keys&gt;&lt;ref-type name="Journal Article"&gt;17&lt;/ref-type&gt;&lt;contributors&gt;&lt;authors&gt;&lt;author&gt;de Rijk, M. G.&lt;/author&gt;&lt;author&gt;Slotegraaf, A. I.&lt;/author&gt;&lt;author&gt;Brouwer-Brolsma, E. M.&lt;/author&gt;&lt;author&gt;Perenboom, C. W. M.&lt;/author&gt;&lt;author&gt;Feskens, E. J. M.&lt;/author&gt;&lt;author&gt;de Vries, J. H. M.&lt;/author&gt;&lt;/authors&gt;&lt;/contributors&gt;&lt;auth-address&gt;Division of Human Nutrition &amp;amp; Health, Wageningen University &amp;amp; Research, Wageningen, the Netherlands.&lt;/auth-address&gt;&lt;titles&gt;&lt;title&gt;Development and evaluation of a diet quality screener to assess adherence to the Dutch food-based dietary guidelines&lt;/title&gt;&lt;secondary-title&gt;Br J Nutr&lt;/secondary-title&gt;&lt;/titles&gt;&lt;periodical&gt;&lt;full-title&gt;Br J Nutr&lt;/full-title&gt;&lt;/periodical&gt;&lt;pages&gt;1-11&lt;/pages&gt;&lt;volume&gt;128&lt;/volume&gt;&lt;number&gt;8&lt;/number&gt;&lt;edition&gt;2021/11/16&lt;/edition&gt;&lt;keywords&gt;&lt;keyword&gt;DHD15-index&lt;/keyword&gt;&lt;keyword&gt;Diet quality&lt;/keyword&gt;&lt;keyword&gt;Dutch dietary guidelines&lt;/keyword&gt;&lt;keyword&gt;Reproducibility&lt;/keyword&gt;&lt;keyword&gt;Screener&lt;/keyword&gt;&lt;/keywords&gt;&lt;dates&gt;&lt;year&gt;2021&lt;/year&gt;&lt;pub-dates&gt;&lt;date&gt;Nov 15&lt;/date&gt;&lt;/pub-dates&gt;&lt;/dates&gt;&lt;isbn&gt;1475-2662 (Electronic)&amp;#xD;0007-1145 (Print)&amp;#xD;0007-1145 (Linking)&lt;/isbn&gt;&lt;accession-num&gt;34776025&lt;/accession-num&gt;&lt;urls&gt;&lt;related-urls&gt;&lt;url&gt;https://www.ncbi.nlm.nih.gov/pubmed/34776025&lt;/url&gt;&lt;url&gt;https://www.ncbi.nlm.nih.gov/pmc/articles/PMC9557209/pdf/S0007114521004499a.pdf&lt;/url&gt;&lt;/related-urls&gt;&lt;/urls&gt;&lt;custom2&gt;PMC9557209&lt;/custom2&gt;&lt;electronic-resource-num&gt;10.1017/S0007114521004499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000D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(4)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A5A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1A5A0E">
              <w:rPr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37F053F0" w14:textId="3F8F1DC8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Advise translated to grams/</w:t>
            </w:r>
            <w:r w:rsidR="000800AD">
              <w:rPr>
                <w:rFonts w:ascii="Times New Roman" w:hAnsi="Times New Roman" w:cs="Times New Roman"/>
                <w:sz w:val="18"/>
                <w:szCs w:val="18"/>
              </w:rPr>
              <w:t>day or meal</w:t>
            </w:r>
          </w:p>
        </w:tc>
        <w:tc>
          <w:tcPr>
            <w:tcW w:w="986" w:type="dxa"/>
            <w:shd w:val="clear" w:color="auto" w:fill="E7E6E6" w:themeFill="background2"/>
          </w:tcPr>
          <w:p w14:paraId="771011F7" w14:textId="239C22D0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Advise translated to grams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/wk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‡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 xml:space="preserve"> (score 1)</w:t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5B3DAEA2" w14:textId="390E1DAC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Standardized Dutch serving size, grams</w:t>
            </w:r>
          </w:p>
        </w:tc>
        <w:tc>
          <w:tcPr>
            <w:tcW w:w="1549" w:type="dxa"/>
            <w:shd w:val="clear" w:color="auto" w:fill="E7E6E6" w:themeFill="background2"/>
          </w:tcPr>
          <w:p w14:paraId="62DD2ACB" w14:textId="79743609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Advise in grams</w:t>
            </w:r>
            <w:r w:rsidRPr="0054158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$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, corrected for Dutch portion sizes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score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 xml:space="preserve"> 1)</w:t>
            </w:r>
          </w:p>
        </w:tc>
      </w:tr>
      <w:tr w:rsidR="001222C1" w:rsidRPr="00343A5A" w14:paraId="00DC9ACB" w14:textId="77777777" w:rsidTr="004F3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317DF24" w14:textId="7FEF153D" w:rsidR="004F394B" w:rsidRPr="00A96BB6" w:rsidRDefault="004F394B" w:rsidP="000D2DF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96BB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Step 1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14:paraId="55D84823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65543B4F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</w:tcPr>
          <w:p w14:paraId="6B74224F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14:paraId="61551E05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14:paraId="196D8042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gridSpan w:val="2"/>
          </w:tcPr>
          <w:p w14:paraId="18DE20AC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5433EB55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1C981EE8" w14:textId="35B0A19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12E67B82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E7E6E6" w:themeFill="background2"/>
          </w:tcPr>
          <w:p w14:paraId="2F1CD9CF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630" w:rsidRPr="00343A5A" w14:paraId="7BD52C20" w14:textId="77777777" w:rsidTr="0011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47FD159B" w14:textId="77777777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Fish (not fried, not shell)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332A3C3" w14:textId="77777777" w:rsidR="004F394B" w:rsidRPr="00E077A6" w:rsidRDefault="004F394B" w:rsidP="000D2DF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&gt;1 serving/wk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58C1627B" w14:textId="1409FB6F" w:rsidR="004F394B" w:rsidRPr="004A10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3-5 oz</w:t>
            </w:r>
          </w:p>
        </w:tc>
        <w:tc>
          <w:tcPr>
            <w:tcW w:w="1015" w:type="dxa"/>
            <w:gridSpan w:val="2"/>
          </w:tcPr>
          <w:p w14:paraId="0DEBDF14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</w:tcPr>
          <w:p w14:paraId="39994F1D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3"/>
          </w:tcPr>
          <w:p w14:paraId="497CEEE4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58E5751F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799B4427" w14:textId="59CA2F41" w:rsidR="004F394B" w:rsidRPr="00E077A6" w:rsidRDefault="00D4183A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86" w:type="dxa"/>
            <w:shd w:val="clear" w:color="auto" w:fill="E7E6E6" w:themeFill="background2"/>
          </w:tcPr>
          <w:p w14:paraId="08F52EE4" w14:textId="7A49E3D6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&gt;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14:paraId="1885CA33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1E2982FF" w14:textId="19D5B079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90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serving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9" w:type="dxa"/>
            <w:shd w:val="clear" w:color="auto" w:fill="E7E6E6" w:themeFill="background2"/>
          </w:tcPr>
          <w:p w14:paraId="09CC803B" w14:textId="62050740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&gt;90/wk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D2630" w:rsidRPr="00343A5A" w14:paraId="3C8644EA" w14:textId="77777777" w:rsidTr="00112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3C0AB7B8" w14:textId="6E5CDAB6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Poultry (not fried</w:t>
            </w:r>
            <w:r w:rsidR="00B07BBA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="00BF5C8D">
              <w:rPr>
                <w:rFonts w:ascii="Times New Roman" w:hAnsi="Times New Roman" w:cs="Times New Roman"/>
                <w:sz w:val="18"/>
                <w:szCs w:val="18"/>
              </w:rPr>
              <w:t>skinless</w:t>
            </w: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) 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236DD7F" w14:textId="77777777" w:rsidR="004F394B" w:rsidRPr="00E077A6" w:rsidRDefault="004F394B" w:rsidP="000D2DF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≥2 servings/wk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0DDC07D6" w14:textId="3914AF97" w:rsidR="004F394B" w:rsidRPr="004A10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 xml:space="preserve">3-5 oz </w:t>
            </w:r>
          </w:p>
        </w:tc>
        <w:tc>
          <w:tcPr>
            <w:tcW w:w="1015" w:type="dxa"/>
            <w:gridSpan w:val="2"/>
          </w:tcPr>
          <w:p w14:paraId="4D256726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</w:tcPr>
          <w:p w14:paraId="39BEEBAF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3"/>
          </w:tcPr>
          <w:p w14:paraId="6C64672C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62D6F194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6BA4CBBE" w14:textId="2AB4E4F4" w:rsidR="004F394B" w:rsidRPr="00E077A6" w:rsidRDefault="009237B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86" w:type="dxa"/>
            <w:shd w:val="clear" w:color="auto" w:fill="E7E6E6" w:themeFill="background2"/>
          </w:tcPr>
          <w:p w14:paraId="69175BFA" w14:textId="54F59011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≥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435122C4" w14:textId="65E236C5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100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serving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9" w:type="dxa"/>
            <w:shd w:val="clear" w:color="auto" w:fill="E7E6E6" w:themeFill="background2"/>
          </w:tcPr>
          <w:p w14:paraId="6AFE9880" w14:textId="30B83AE0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≥200/wk</w:t>
            </w:r>
          </w:p>
        </w:tc>
      </w:tr>
      <w:tr w:rsidR="008D2630" w:rsidRPr="00343A5A" w14:paraId="072DE9C6" w14:textId="77777777" w:rsidTr="0011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060E9137" w14:textId="77777777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Nuts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7E5940A" w14:textId="77777777" w:rsidR="004F394B" w:rsidRPr="00E077A6" w:rsidRDefault="004F394B" w:rsidP="000D2DF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≥5 servings/wk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3D6D3227" w14:textId="77777777" w:rsidR="004F394B" w:rsidRPr="004A10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1 oz</w:t>
            </w:r>
          </w:p>
        </w:tc>
        <w:tc>
          <w:tcPr>
            <w:tcW w:w="1015" w:type="dxa"/>
            <w:gridSpan w:val="2"/>
          </w:tcPr>
          <w:p w14:paraId="2129D903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</w:tcPr>
          <w:p w14:paraId="3B9D38D1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3"/>
          </w:tcPr>
          <w:p w14:paraId="19998F88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33241392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6BBC7CF8" w14:textId="325C0400" w:rsidR="004F394B" w:rsidRPr="00E077A6" w:rsidRDefault="004439E8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  <w:r w:rsidR="0005230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986" w:type="dxa"/>
            <w:shd w:val="clear" w:color="auto" w:fill="E7E6E6" w:themeFill="background2"/>
          </w:tcPr>
          <w:p w14:paraId="4A1722CE" w14:textId="1056C47C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≥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6B594D8F" w14:textId="26B77712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20 (hand)</w:t>
            </w:r>
          </w:p>
        </w:tc>
        <w:tc>
          <w:tcPr>
            <w:tcW w:w="1549" w:type="dxa"/>
            <w:shd w:val="clear" w:color="auto" w:fill="E7E6E6" w:themeFill="background2"/>
          </w:tcPr>
          <w:p w14:paraId="0A0FA69A" w14:textId="675FC341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≥140/wk</w:t>
            </w:r>
          </w:p>
        </w:tc>
      </w:tr>
      <w:tr w:rsidR="008D2630" w:rsidRPr="00343A5A" w14:paraId="33425C93" w14:textId="77777777" w:rsidTr="00112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076DFEA4" w14:textId="13135353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Butter and stick</w:t>
            </w:r>
            <w:r w:rsidR="00BF5C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margarine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1CE856A" w14:textId="77777777" w:rsidR="004F394B" w:rsidRPr="00E077A6" w:rsidRDefault="004F394B" w:rsidP="000D2DF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≤ 7 pat(tsp)/wk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0AE0F0F4" w14:textId="260A624E" w:rsidR="004F394B" w:rsidRPr="004A10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1 teaspoon/ 5 g/ 1 pat</w:t>
            </w:r>
          </w:p>
        </w:tc>
        <w:tc>
          <w:tcPr>
            <w:tcW w:w="1015" w:type="dxa"/>
            <w:gridSpan w:val="2"/>
          </w:tcPr>
          <w:p w14:paraId="72887204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</w:tcPr>
          <w:p w14:paraId="296049A4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3"/>
          </w:tcPr>
          <w:p w14:paraId="6DF5EA53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0E2B5283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76D4EE4F" w14:textId="5AB01947" w:rsidR="004F394B" w:rsidRPr="00E077A6" w:rsidRDefault="000B79AE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6" w:type="dxa"/>
            <w:shd w:val="clear" w:color="auto" w:fill="E7E6E6" w:themeFill="background2"/>
          </w:tcPr>
          <w:p w14:paraId="71ADC187" w14:textId="30603B6F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≤35</w:t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0B766F3C" w14:textId="5FD28D05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5 (teaspoon or serving sandwich)</w:t>
            </w:r>
          </w:p>
        </w:tc>
        <w:tc>
          <w:tcPr>
            <w:tcW w:w="1549" w:type="dxa"/>
            <w:shd w:val="clear" w:color="auto" w:fill="E7E6E6" w:themeFill="background2"/>
          </w:tcPr>
          <w:p w14:paraId="2F0935D8" w14:textId="2B78F50D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≤35 /wk</w:t>
            </w:r>
          </w:p>
        </w:tc>
      </w:tr>
      <w:tr w:rsidR="008D2630" w:rsidRPr="00343A5A" w14:paraId="4A01651D" w14:textId="77777777" w:rsidTr="0011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13E642C1" w14:textId="77777777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Full-fat cheese 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39BA74E" w14:textId="77777777" w:rsidR="004F394B" w:rsidRPr="00E077A6" w:rsidRDefault="004F394B" w:rsidP="000D2DF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eastAsia="Calibri" w:hAnsi="Times New Roman" w:cs="Times New Roman"/>
                <w:sz w:val="18"/>
                <w:szCs w:val="18"/>
              </w:rPr>
              <w:t>≤2</w:t>
            </w: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serving/wk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056E0FDD" w14:textId="77777777" w:rsidR="004F394B" w:rsidRPr="004A10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1 slice/ 1 oz</w:t>
            </w:r>
          </w:p>
        </w:tc>
        <w:tc>
          <w:tcPr>
            <w:tcW w:w="1015" w:type="dxa"/>
            <w:gridSpan w:val="2"/>
          </w:tcPr>
          <w:p w14:paraId="6A63516C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</w:tcPr>
          <w:p w14:paraId="10826881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3"/>
          </w:tcPr>
          <w:p w14:paraId="75EFDDD3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0E1DD401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4F69877C" w14:textId="580467DD" w:rsidR="004F394B" w:rsidRPr="00E077A6" w:rsidRDefault="00765DE0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6" w:type="dxa"/>
            <w:shd w:val="clear" w:color="auto" w:fill="E7E6E6" w:themeFill="background2"/>
          </w:tcPr>
          <w:p w14:paraId="3891BBFE" w14:textId="5631CBF0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eastAsia="Calibri" w:hAnsi="Times New Roman" w:cs="Times New Roman"/>
                <w:sz w:val="18"/>
                <w:szCs w:val="18"/>
              </w:rPr>
              <w:t>≤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43194AE8" w14:textId="5A5DAD5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30 (slice)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49" w:type="dxa"/>
            <w:shd w:val="clear" w:color="auto" w:fill="E7E6E6" w:themeFill="background2"/>
          </w:tcPr>
          <w:p w14:paraId="295AD0A7" w14:textId="56CFD698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≤60/wk</w:t>
            </w:r>
          </w:p>
        </w:tc>
      </w:tr>
      <w:tr w:rsidR="008D2630" w:rsidRPr="00343A5A" w14:paraId="25BB0851" w14:textId="77777777" w:rsidTr="00112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3290DB48" w14:textId="77777777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Red and processed meat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A393983" w14:textId="77777777" w:rsidR="004F394B" w:rsidRPr="00E077A6" w:rsidRDefault="004F394B" w:rsidP="000D2DF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&lt; 4 meals/wk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00604710" w14:textId="77777777" w:rsidR="004F394B" w:rsidRPr="004A10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3 oz edible portion</w:t>
            </w:r>
          </w:p>
        </w:tc>
        <w:tc>
          <w:tcPr>
            <w:tcW w:w="1015" w:type="dxa"/>
            <w:gridSpan w:val="2"/>
          </w:tcPr>
          <w:p w14:paraId="0892D6A8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</w:tcPr>
          <w:p w14:paraId="62DB3340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3"/>
          </w:tcPr>
          <w:p w14:paraId="0E4A0755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4907F5BC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2735CD59" w14:textId="103C043F" w:rsidR="004F394B" w:rsidRPr="00E077A6" w:rsidRDefault="00765DE0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86" w:type="dxa"/>
            <w:shd w:val="clear" w:color="auto" w:fill="E7E6E6" w:themeFill="background2"/>
          </w:tcPr>
          <w:p w14:paraId="583D2BBA" w14:textId="6D8BCC9E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&lt;340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754552F8" w14:textId="4AF0B1E8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100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serving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D7B87">
              <w:rPr>
                <w:rFonts w:ascii="Times New Roman" w:hAnsi="Times New Roman" w:cs="Times New Roman"/>
                <w:sz w:val="18"/>
                <w:szCs w:val="18"/>
              </w:rPr>
              <w:t>15 (deli meat)</w:t>
            </w:r>
          </w:p>
        </w:tc>
        <w:tc>
          <w:tcPr>
            <w:tcW w:w="1549" w:type="dxa"/>
            <w:shd w:val="clear" w:color="auto" w:fill="E7E6E6" w:themeFill="background2"/>
          </w:tcPr>
          <w:p w14:paraId="516B0D6E" w14:textId="061C083A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300/wk</w:t>
            </w:r>
          </w:p>
        </w:tc>
      </w:tr>
      <w:tr w:rsidR="008D2630" w:rsidRPr="00343A5A" w14:paraId="04AD4C28" w14:textId="77777777" w:rsidTr="0011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133AE245" w14:textId="2DA3A1B5" w:rsidR="004F394B" w:rsidRPr="00E077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21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Beans and </w:t>
            </w:r>
            <w:r w:rsidR="00BF5C8D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112145">
              <w:rPr>
                <w:rFonts w:ascii="Times New Roman" w:hAnsi="Times New Roman" w:cs="Times New Roman"/>
                <w:sz w:val="18"/>
                <w:szCs w:val="18"/>
              </w:rPr>
              <w:t>gumes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507388C" w14:textId="77777777" w:rsidR="004F394B" w:rsidRPr="00E077A6" w:rsidRDefault="004F394B" w:rsidP="000D2DF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&gt;3 meals/wk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111137A4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2145">
              <w:rPr>
                <w:rFonts w:ascii="Times New Roman" w:hAnsi="Times New Roman" w:cs="Times New Roman"/>
                <w:sz w:val="18"/>
                <w:szCs w:val="18"/>
              </w:rPr>
              <w:t>½ cup cooked</w:t>
            </w:r>
          </w:p>
        </w:tc>
        <w:tc>
          <w:tcPr>
            <w:tcW w:w="1015" w:type="dxa"/>
            <w:gridSpan w:val="2"/>
          </w:tcPr>
          <w:p w14:paraId="5C904DD1" w14:textId="1A1A5D79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2145">
              <w:rPr>
                <w:rFonts w:ascii="Times New Roman" w:hAnsi="Times New Roman" w:cs="Times New Roman"/>
                <w:sz w:val="18"/>
                <w:szCs w:val="18"/>
              </w:rPr>
              <w:t>½ cup or 3-4 oz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 meal</w:t>
            </w:r>
          </w:p>
        </w:tc>
        <w:tc>
          <w:tcPr>
            <w:tcW w:w="1015" w:type="dxa"/>
          </w:tcPr>
          <w:p w14:paraId="337DB0B4" w14:textId="558B20F5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14:paraId="77F0A5B4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6611F30F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06513C15" w14:textId="5FA95EC5" w:rsidR="004F394B" w:rsidRPr="006D7B87" w:rsidRDefault="00A4243E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112145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86" w:type="dxa"/>
            <w:shd w:val="clear" w:color="auto" w:fill="E7E6E6" w:themeFill="background2"/>
          </w:tcPr>
          <w:p w14:paraId="380686E3" w14:textId="28AD1114" w:rsidR="004F394B" w:rsidRPr="006D7B87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2145">
              <w:rPr>
                <w:rFonts w:ascii="Times New Roman" w:hAnsi="Times New Roman" w:cs="Times New Roman"/>
                <w:sz w:val="18"/>
                <w:szCs w:val="18"/>
              </w:rPr>
              <w:t>&gt; 255</w:t>
            </w:r>
          </w:p>
          <w:p w14:paraId="74506CB5" w14:textId="77777777" w:rsidR="004F394B" w:rsidRPr="006D7B87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00D68A24" w14:textId="7C7450BD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60 (serving spoon)</w:t>
            </w:r>
          </w:p>
        </w:tc>
        <w:tc>
          <w:tcPr>
            <w:tcW w:w="1549" w:type="dxa"/>
            <w:shd w:val="clear" w:color="auto" w:fill="E7E6E6" w:themeFill="background2"/>
          </w:tcPr>
          <w:p w14:paraId="6094B3DC" w14:textId="6F055FC8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2145">
              <w:rPr>
                <w:rFonts w:ascii="Times New Roman" w:hAnsi="Times New Roman" w:cs="Times New Roman"/>
                <w:sz w:val="18"/>
                <w:szCs w:val="18"/>
              </w:rPr>
              <w:t>≥180/wk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6E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144FE">
              <w:rPr>
                <w:rFonts w:ascii="Times New Roman" w:hAnsi="Times New Roman" w:cs="Times New Roman"/>
                <w:sz w:val="18"/>
                <w:szCs w:val="18"/>
              </w:rPr>
              <w:t>60g/meal)</w:t>
            </w:r>
          </w:p>
        </w:tc>
      </w:tr>
      <w:tr w:rsidR="008D2630" w:rsidRPr="00343A5A" w14:paraId="54931DB2" w14:textId="77777777" w:rsidTr="00112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074F429F" w14:textId="77777777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Wine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6BB880F" w14:textId="77777777" w:rsidR="004F394B" w:rsidRPr="00E077A6" w:rsidRDefault="004F394B" w:rsidP="000D2DF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glass/d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635F6710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glass</w:t>
            </w:r>
          </w:p>
        </w:tc>
        <w:tc>
          <w:tcPr>
            <w:tcW w:w="1015" w:type="dxa"/>
            <w:gridSpan w:val="2"/>
          </w:tcPr>
          <w:p w14:paraId="5E01B2D1" w14:textId="554C0DFB" w:rsidR="004F394B" w:rsidRPr="004A10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glass, 5 oz</w:t>
            </w:r>
          </w:p>
        </w:tc>
        <w:tc>
          <w:tcPr>
            <w:tcW w:w="1015" w:type="dxa"/>
          </w:tcPr>
          <w:p w14:paraId="69B4EB13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3"/>
          </w:tcPr>
          <w:p w14:paraId="5CAB2EF7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2E359C43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42B70D2A" w14:textId="7CBBDBF0" w:rsidR="004F394B" w:rsidRPr="00E077A6" w:rsidRDefault="0038258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86" w:type="dxa"/>
            <w:shd w:val="clear" w:color="auto" w:fill="E7E6E6" w:themeFill="background2"/>
          </w:tcPr>
          <w:p w14:paraId="4556BBE3" w14:textId="45B4C359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2579044B" w14:textId="77273364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r w:rsidRPr="008C6F4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B06A5" w:rsidRPr="008C6F45">
              <w:rPr>
                <w:rFonts w:ascii="Times New Roman" w:hAnsi="Times New Roman" w:cs="Times New Roman"/>
                <w:sz w:val="18"/>
                <w:szCs w:val="18"/>
              </w:rPr>
              <w:t>ml/</w:t>
            </w:r>
            <w:r w:rsidRPr="008C6F45">
              <w:rPr>
                <w:rFonts w:ascii="Times New Roman" w:hAnsi="Times New Roman" w:cs="Times New Roman"/>
                <w:sz w:val="18"/>
                <w:szCs w:val="18"/>
              </w:rPr>
              <w:t>glass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9" w:type="dxa"/>
            <w:shd w:val="clear" w:color="auto" w:fill="E7E6E6" w:themeFill="background2"/>
          </w:tcPr>
          <w:p w14:paraId="59B88AB5" w14:textId="1FE807B2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≤100/d</w:t>
            </w:r>
          </w:p>
        </w:tc>
      </w:tr>
      <w:tr w:rsidR="008D2630" w:rsidRPr="00343A5A" w14:paraId="1DC0A540" w14:textId="77777777" w:rsidTr="0011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2AE71C51" w14:textId="236F0765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 xml:space="preserve">Olive </w:t>
            </w:r>
            <w:r w:rsidR="00BF5C8D">
              <w:rPr>
                <w:rFonts w:ascii="Times New Roman" w:hAnsi="Times New Roman" w:cs="Times New Roman"/>
                <w:sz w:val="18"/>
                <w:szCs w:val="18"/>
              </w:rPr>
              <w:t>oi</w:t>
            </w: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F36236B" w14:textId="77777777" w:rsidR="004F394B" w:rsidRPr="00E077A6" w:rsidRDefault="004F394B" w:rsidP="000D2DF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≥ 14 Tbsp/wk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14:paraId="5AF9B176" w14:textId="0766DC05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Tbsp (14g)</w:t>
            </w:r>
          </w:p>
        </w:tc>
        <w:tc>
          <w:tcPr>
            <w:tcW w:w="1015" w:type="dxa"/>
            <w:gridSpan w:val="2"/>
          </w:tcPr>
          <w:p w14:paraId="3819E3CB" w14:textId="09E47116" w:rsidR="004F394B" w:rsidRPr="004A10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</w:tcPr>
          <w:p w14:paraId="6BA4BC6E" w14:textId="2793DA74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3"/>
          </w:tcPr>
          <w:p w14:paraId="29DDB642" w14:textId="6E3066C9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39A5C3D7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69672B23" w14:textId="1274EE0E" w:rsidR="004F394B" w:rsidRPr="004B5637" w:rsidRDefault="00074A55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6" w:type="dxa"/>
            <w:shd w:val="clear" w:color="auto" w:fill="E7E6E6" w:themeFill="background2"/>
          </w:tcPr>
          <w:p w14:paraId="4D16DFA8" w14:textId="2277CFAF" w:rsidR="004F394B" w:rsidRPr="004B5637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6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1BCE74D2" w14:textId="237BE9A5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10 (tablespoon)</w:t>
            </w:r>
          </w:p>
        </w:tc>
        <w:tc>
          <w:tcPr>
            <w:tcW w:w="1549" w:type="dxa"/>
            <w:shd w:val="clear" w:color="auto" w:fill="E7E6E6" w:themeFill="background2"/>
          </w:tcPr>
          <w:p w14:paraId="2756DBFC" w14:textId="63BF1856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7E31">
              <w:rPr>
                <w:rFonts w:ascii="Times New Roman" w:hAnsi="Times New Roman" w:cs="Times New Roman"/>
                <w:sz w:val="18"/>
                <w:szCs w:val="18"/>
              </w:rPr>
              <w:t>≥210/wk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(30/d)</w:t>
            </w:r>
          </w:p>
        </w:tc>
      </w:tr>
      <w:tr w:rsidR="008D2630" w:rsidRPr="00343A5A" w14:paraId="7B563222" w14:textId="77777777" w:rsidTr="00112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FFFFFF" w:themeFill="background1"/>
          </w:tcPr>
          <w:p w14:paraId="37F3F7BD" w14:textId="3C2707C2" w:rsidR="004F394B" w:rsidRPr="00A96BB6" w:rsidRDefault="004F394B" w:rsidP="000D2DF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96BB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Step 2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73D8F7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14:paraId="68574442" w14:textId="77777777" w:rsidR="004F394B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</w:tcPr>
          <w:p w14:paraId="76E29195" w14:textId="77777777" w:rsidR="004F394B" w:rsidRPr="004A10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14:paraId="6CF7F9C3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14:paraId="003598C4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14:paraId="23325279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408736EC" w14:textId="77777777" w:rsidR="004F394B" w:rsidRPr="004B5637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5C92B96F" w14:textId="651061DD" w:rsidR="004F394B" w:rsidRPr="004B5637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03E0B883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E7E6E6" w:themeFill="background2"/>
          </w:tcPr>
          <w:p w14:paraId="5F131D41" w14:textId="77777777" w:rsidR="004F394B" w:rsidRPr="00167E31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630" w:rsidRPr="00343A5A" w14:paraId="69BF6767" w14:textId="77777777" w:rsidTr="0011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02904F70" w14:textId="45CF880B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 xml:space="preserve">Green </w:t>
            </w:r>
            <w:r w:rsidR="00BF5C8D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 xml:space="preserve">afy </w:t>
            </w:r>
            <w:r w:rsidR="00BF5C8D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egetables 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5441E3A" w14:textId="77777777" w:rsidR="004F394B" w:rsidRPr="00E077A6" w:rsidRDefault="004F394B" w:rsidP="000D2DF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≥7</w:t>
            </w:r>
            <w:r w:rsidRPr="00E077A6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servings/wk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14:paraId="51488D29" w14:textId="16C950F6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Varies per vegetable</w:t>
            </w:r>
          </w:p>
        </w:tc>
        <w:tc>
          <w:tcPr>
            <w:tcW w:w="1015" w:type="dxa"/>
            <w:gridSpan w:val="2"/>
          </w:tcPr>
          <w:p w14:paraId="675C32A3" w14:textId="45DD821C" w:rsidR="004F394B" w:rsidRPr="004A10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1 cup raw/ 1/2 cup cooked</w:t>
            </w:r>
          </w:p>
        </w:tc>
        <w:tc>
          <w:tcPr>
            <w:tcW w:w="1015" w:type="dxa"/>
          </w:tcPr>
          <w:p w14:paraId="08F1FAEC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200 gram total for vegetables/day</w:t>
            </w:r>
          </w:p>
        </w:tc>
        <w:tc>
          <w:tcPr>
            <w:tcW w:w="1229" w:type="dxa"/>
            <w:gridSpan w:val="3"/>
          </w:tcPr>
          <w:p w14:paraId="4633E47C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F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-3 cups total for vegetables/day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4FD13E17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082ABEAF" w14:textId="25CDB527" w:rsidR="004F394B" w:rsidRPr="00E077A6" w:rsidRDefault="002E4F2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6" w:type="dxa"/>
            <w:shd w:val="clear" w:color="auto" w:fill="E7E6E6" w:themeFill="background2"/>
          </w:tcPr>
          <w:p w14:paraId="43B8D19E" w14:textId="52D9CA1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 xml:space="preserve">700 </w:t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76B20ADE" w14:textId="2ADD54FF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 xml:space="preserve"> (raw,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dish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br/>
              <w:t>50 (cooked, spoon)</w:t>
            </w:r>
          </w:p>
        </w:tc>
        <w:tc>
          <w:tcPr>
            <w:tcW w:w="1549" w:type="dxa"/>
            <w:shd w:val="clear" w:color="auto" w:fill="E7E6E6" w:themeFill="background2"/>
          </w:tcPr>
          <w:p w14:paraId="2947D86A" w14:textId="1402AF40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≥700/wk</w:t>
            </w:r>
          </w:p>
        </w:tc>
      </w:tr>
      <w:tr w:rsidR="008D2630" w:rsidRPr="00343A5A" w14:paraId="47F298B9" w14:textId="77777777" w:rsidTr="00112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6EEEDB24" w14:textId="12EA4DD8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 xml:space="preserve">Other </w:t>
            </w:r>
            <w:r w:rsidR="00BF5C8D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egetables 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C59F687" w14:textId="77777777" w:rsidR="004F394B" w:rsidRPr="00E077A6" w:rsidRDefault="004F394B" w:rsidP="000D2DF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≥7 servings/wk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02537C07" w14:textId="25C3F16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Varies per vegetable</w:t>
            </w:r>
          </w:p>
        </w:tc>
        <w:tc>
          <w:tcPr>
            <w:tcW w:w="1015" w:type="dxa"/>
            <w:gridSpan w:val="2"/>
          </w:tcPr>
          <w:p w14:paraId="57C9C9FF" w14:textId="34AC9A31" w:rsidR="004F394B" w:rsidRPr="004A10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Mixed vegetables -&gt; ½ cup</w:t>
            </w:r>
          </w:p>
        </w:tc>
        <w:tc>
          <w:tcPr>
            <w:tcW w:w="1015" w:type="dxa"/>
          </w:tcPr>
          <w:p w14:paraId="6E3359C1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200 gram total for vegetables/day</w:t>
            </w:r>
          </w:p>
        </w:tc>
        <w:tc>
          <w:tcPr>
            <w:tcW w:w="1229" w:type="dxa"/>
            <w:gridSpan w:val="3"/>
          </w:tcPr>
          <w:p w14:paraId="43072298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F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-3 cups total for vegetables/day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03C70733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38BE98A5" w14:textId="677F8C71" w:rsidR="004F394B" w:rsidRPr="00E077A6" w:rsidRDefault="002E4F2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6" w:type="dxa"/>
            <w:shd w:val="clear" w:color="auto" w:fill="E7E6E6" w:themeFill="background2"/>
          </w:tcPr>
          <w:p w14:paraId="53E035D8" w14:textId="17E49F43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 xml:space="preserve">700 </w:t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56DAB238" w14:textId="2E63E39B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 (raw, dish) 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50 (cooked, spoon)</w:t>
            </w:r>
          </w:p>
        </w:tc>
        <w:tc>
          <w:tcPr>
            <w:tcW w:w="1549" w:type="dxa"/>
            <w:shd w:val="clear" w:color="auto" w:fill="E7E6E6" w:themeFill="background2"/>
          </w:tcPr>
          <w:p w14:paraId="056BEB2D" w14:textId="063DDB35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≥700/wk</w:t>
            </w:r>
          </w:p>
        </w:tc>
      </w:tr>
      <w:tr w:rsidR="008D2630" w:rsidRPr="00343A5A" w14:paraId="152E1CC0" w14:textId="77777777" w:rsidTr="0011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40D9BCBC" w14:textId="77777777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Berries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C2A55BB" w14:textId="77777777" w:rsidR="004F394B" w:rsidRPr="00E077A6" w:rsidRDefault="004F394B" w:rsidP="000D2DF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≥5 servings/wk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7F27D42D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½ cup</w:t>
            </w:r>
          </w:p>
        </w:tc>
        <w:tc>
          <w:tcPr>
            <w:tcW w:w="1015" w:type="dxa"/>
            <w:gridSpan w:val="2"/>
          </w:tcPr>
          <w:p w14:paraId="3603BC42" w14:textId="09A29F5A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</w:tcPr>
          <w:p w14:paraId="3E8587A3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200 gram of fruit/day</w:t>
            </w:r>
          </w:p>
        </w:tc>
        <w:tc>
          <w:tcPr>
            <w:tcW w:w="1229" w:type="dxa"/>
            <w:gridSpan w:val="3"/>
          </w:tcPr>
          <w:p w14:paraId="23B14937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1 ½ -</w:t>
            </w:r>
            <w:r w:rsidRPr="00941F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 xml:space="preserve"> cups for total fruit intake/day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63528404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701B2EAB" w14:textId="787722FC" w:rsidR="004F394B" w:rsidRPr="00557F34" w:rsidRDefault="0038258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6" w:type="dxa"/>
            <w:shd w:val="clear" w:color="auto" w:fill="E7E6E6" w:themeFill="background2"/>
          </w:tcPr>
          <w:p w14:paraId="384A9BDC" w14:textId="5797A82A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≥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5E02E855" w14:textId="0812802D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100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dish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9" w:type="dxa"/>
            <w:shd w:val="clear" w:color="auto" w:fill="E7E6E6" w:themeFill="background2"/>
          </w:tcPr>
          <w:p w14:paraId="6F9F80C4" w14:textId="797110E5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≥250/wk</w:t>
            </w:r>
          </w:p>
        </w:tc>
      </w:tr>
      <w:tr w:rsidR="008D2630" w:rsidRPr="00343A5A" w14:paraId="6FEC167D" w14:textId="77777777" w:rsidTr="00112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2511AD2C" w14:textId="77777777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Whole Grains 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22D2609" w14:textId="77777777" w:rsidR="004F394B" w:rsidRPr="00E077A6" w:rsidRDefault="004F394B" w:rsidP="000D2DF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≥21 servings/wk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0918F1D4" w14:textId="7A77DAC6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75DD">
              <w:rPr>
                <w:rFonts w:ascii="Times New Roman" w:hAnsi="Times New Roman" w:cs="Times New Roman"/>
                <w:sz w:val="18"/>
                <w:szCs w:val="18"/>
              </w:rPr>
              <w:t>1 slice of bread, 0.5 cup of pasta/brown rice, 0.75 cup of whole grain cereals</w:t>
            </w:r>
          </w:p>
        </w:tc>
        <w:tc>
          <w:tcPr>
            <w:tcW w:w="1015" w:type="dxa"/>
            <w:gridSpan w:val="2"/>
          </w:tcPr>
          <w:p w14:paraId="1D01FB3B" w14:textId="58F645CD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5" w:type="dxa"/>
          </w:tcPr>
          <w:p w14:paraId="25CC37C9" w14:textId="5C0CC2AB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90 gram/day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3 slices of bread, 2 serving spoons of pasta or 1.5 serving spoons of rice</w:t>
            </w:r>
          </w:p>
        </w:tc>
        <w:tc>
          <w:tcPr>
            <w:tcW w:w="1229" w:type="dxa"/>
            <w:gridSpan w:val="3"/>
          </w:tcPr>
          <w:p w14:paraId="2684DB49" w14:textId="78179683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51DD3B03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16C143C0" w14:textId="1D0075BB" w:rsidR="004F394B" w:rsidRPr="00E077A6" w:rsidRDefault="00B14F62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86" w:type="dxa"/>
            <w:shd w:val="clear" w:color="auto" w:fill="E7E6E6" w:themeFill="background2"/>
          </w:tcPr>
          <w:p w14:paraId="1A599146" w14:textId="5ED1193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≥630</w:t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01A2121D" w14:textId="48CBE10A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1 slice of bread =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19D8BD2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09D45A" w14:textId="31EE2CE4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Pasta = 45</w:t>
            </w:r>
          </w:p>
          <w:p w14:paraId="18245691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54EC8" w14:textId="52E9CA8D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Rice = 60</w:t>
            </w:r>
          </w:p>
        </w:tc>
        <w:tc>
          <w:tcPr>
            <w:tcW w:w="1549" w:type="dxa"/>
            <w:shd w:val="clear" w:color="auto" w:fill="E7E6E6" w:themeFill="background2"/>
          </w:tcPr>
          <w:p w14:paraId="2F2DC479" w14:textId="05D9DB3D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≥630/wk</w:t>
            </w:r>
          </w:p>
        </w:tc>
      </w:tr>
      <w:tr w:rsidR="008D2630" w:rsidRPr="00343A5A" w14:paraId="78A15C22" w14:textId="77777777" w:rsidTr="0011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FFFFFF" w:themeFill="background1"/>
          </w:tcPr>
          <w:p w14:paraId="0A4539FC" w14:textId="4AB59AE4" w:rsidR="004F394B" w:rsidRPr="00A96BB6" w:rsidRDefault="004F394B" w:rsidP="000D2DF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96BB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Step 3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CE3E02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2F2D94D1" w14:textId="77777777" w:rsidR="004F394B" w:rsidRPr="004B75DD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</w:tcPr>
          <w:p w14:paraId="02B2D159" w14:textId="77777777" w:rsidR="004F394B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5" w:type="dxa"/>
          </w:tcPr>
          <w:p w14:paraId="2115F862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14:paraId="62E69228" w14:textId="77777777" w:rsidR="004F394B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14:paraId="4281EF1C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0C93D30F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0DBED234" w14:textId="6D4509BF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6C92BDE0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E7E6E6" w:themeFill="background2"/>
          </w:tcPr>
          <w:p w14:paraId="548B21ED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630" w:rsidRPr="00343A5A" w14:paraId="2941F126" w14:textId="77777777" w:rsidTr="00112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4F27A455" w14:textId="5F769F61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t>Take out, fried foods, and snacks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ED83283" w14:textId="77777777" w:rsidR="004F394B" w:rsidRPr="00E077A6" w:rsidRDefault="004F394B" w:rsidP="000D2DF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&lt;1 meal/wk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07169912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Varies as per food</w:t>
            </w:r>
          </w:p>
        </w:tc>
        <w:tc>
          <w:tcPr>
            <w:tcW w:w="1015" w:type="dxa"/>
            <w:gridSpan w:val="2"/>
          </w:tcPr>
          <w:p w14:paraId="08FAF3FA" w14:textId="77777777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Varies as per food</w:t>
            </w:r>
          </w:p>
        </w:tc>
        <w:tc>
          <w:tcPr>
            <w:tcW w:w="1015" w:type="dxa"/>
          </w:tcPr>
          <w:p w14:paraId="0C56B54C" w14:textId="786828FF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3"/>
          </w:tcPr>
          <w:p w14:paraId="7575CF9E" w14:textId="5E96AA5D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43AAC447" w14:textId="23CFEC9E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3 serving equivalents of  total exceptional foods</w:t>
            </w: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60B222D5" w14:textId="31E3CD98" w:rsidR="004F394B" w:rsidRPr="00E077A6" w:rsidRDefault="00557F34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shd w:val="clear" w:color="auto" w:fill="E7E6E6" w:themeFill="background2"/>
          </w:tcPr>
          <w:p w14:paraId="4B940023" w14:textId="06A0C4FF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4D8410A9" w14:textId="11BC6D88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serving eq. are: 1 take out meal; 1 snack (fried snacks or savoury pastries); 4 hands of crisps;</w:t>
            </w:r>
          </w:p>
        </w:tc>
        <w:tc>
          <w:tcPr>
            <w:tcW w:w="1549" w:type="dxa"/>
            <w:shd w:val="clear" w:color="auto" w:fill="E7E6E6" w:themeFill="background2"/>
          </w:tcPr>
          <w:p w14:paraId="0938B695" w14:textId="04C2C0FE" w:rsidR="004F394B" w:rsidRPr="00E077A6" w:rsidRDefault="004F394B" w:rsidP="000D2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0593">
              <w:rPr>
                <w:rFonts w:ascii="Times New Roman" w:hAnsi="Times New Roman" w:cs="Times New Roman"/>
                <w:sz w:val="18"/>
                <w:szCs w:val="18"/>
              </w:rPr>
              <w:t>≤1 serving eq./wk</w:t>
            </w:r>
          </w:p>
        </w:tc>
      </w:tr>
      <w:tr w:rsidR="008D2630" w:rsidRPr="00343A5A" w14:paraId="43BBFCED" w14:textId="77777777" w:rsidTr="0011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E7E6E6" w:themeFill="background2"/>
          </w:tcPr>
          <w:p w14:paraId="61CD084F" w14:textId="3283F6BD" w:rsidR="004F394B" w:rsidRPr="004A10A6" w:rsidRDefault="004F394B" w:rsidP="000D2DF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0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Cookies, pastries, and sweets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1C49FCF" w14:textId="77777777" w:rsidR="004F394B" w:rsidRPr="00E077A6" w:rsidRDefault="004F394B" w:rsidP="000D2DF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&lt;5 servings/wk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3F338B43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Varies as per food</w:t>
            </w:r>
          </w:p>
        </w:tc>
        <w:tc>
          <w:tcPr>
            <w:tcW w:w="1015" w:type="dxa"/>
            <w:gridSpan w:val="2"/>
          </w:tcPr>
          <w:p w14:paraId="3772529F" w14:textId="77777777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Varies as per food</w:t>
            </w:r>
          </w:p>
        </w:tc>
        <w:tc>
          <w:tcPr>
            <w:tcW w:w="1015" w:type="dxa"/>
          </w:tcPr>
          <w:p w14:paraId="0465F829" w14:textId="4EF9C20F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3"/>
          </w:tcPr>
          <w:p w14:paraId="56EDDEB0" w14:textId="5512A7B9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7E84DCB3" w14:textId="2BBC9674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3 serving  equivalents  of total exceptional foods</w:t>
            </w:r>
          </w:p>
        </w:tc>
        <w:tc>
          <w:tcPr>
            <w:tcW w:w="986" w:type="dxa"/>
            <w:gridSpan w:val="2"/>
            <w:shd w:val="clear" w:color="auto" w:fill="E7E6E6" w:themeFill="background2"/>
          </w:tcPr>
          <w:p w14:paraId="67918FB1" w14:textId="0244B5C9" w:rsidR="004F394B" w:rsidRPr="00E077A6" w:rsidRDefault="00557F34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shd w:val="clear" w:color="auto" w:fill="E7E6E6" w:themeFill="background2"/>
          </w:tcPr>
          <w:p w14:paraId="1722F5C0" w14:textId="5EDD36F0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8" w:type="dxa"/>
            <w:gridSpan w:val="2"/>
            <w:shd w:val="clear" w:color="auto" w:fill="E7E6E6" w:themeFill="background2"/>
          </w:tcPr>
          <w:p w14:paraId="7EC7621F" w14:textId="3E7287CC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77A6">
              <w:rPr>
                <w:rFonts w:ascii="Times New Roman" w:hAnsi="Times New Roman" w:cs="Times New Roman"/>
                <w:sz w:val="18"/>
                <w:szCs w:val="18"/>
              </w:rPr>
              <w:t>serving eq. are: 1 piece of cake; 1 large cookie; 4 small cookies; 4 pieces of chocolate; 4 sweet bread toppings</w:t>
            </w:r>
          </w:p>
        </w:tc>
        <w:tc>
          <w:tcPr>
            <w:tcW w:w="1549" w:type="dxa"/>
            <w:shd w:val="clear" w:color="auto" w:fill="E7E6E6" w:themeFill="background2"/>
          </w:tcPr>
          <w:p w14:paraId="4A13CC44" w14:textId="4AD06770" w:rsidR="004F394B" w:rsidRPr="00E077A6" w:rsidRDefault="004F394B" w:rsidP="000D2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0593">
              <w:rPr>
                <w:rFonts w:ascii="Times New Roman" w:hAnsi="Times New Roman" w:cs="Times New Roman"/>
                <w:sz w:val="18"/>
                <w:szCs w:val="18"/>
              </w:rPr>
              <w:t>≤2 serving eq./wk</w:t>
            </w:r>
          </w:p>
        </w:tc>
      </w:tr>
    </w:tbl>
    <w:p w14:paraId="3A282638" w14:textId="6854D17B" w:rsidR="002D08C6" w:rsidRPr="008A3F4B" w:rsidRDefault="002D08C6" w:rsidP="008A3F4B">
      <w:pPr>
        <w:pStyle w:val="Caption"/>
        <w:keepNext/>
        <w:ind w:left="-426"/>
        <w:rPr>
          <w:rFonts w:ascii="Times New Roman" w:hAnsi="Times New Roman" w:cs="Times New Roman"/>
          <w:sz w:val="16"/>
          <w:szCs w:val="16"/>
          <w:lang w:val="nl-NL"/>
        </w:rPr>
      </w:pPr>
      <w:r>
        <w:t xml:space="preserve"> </w:t>
      </w:r>
      <w:r w:rsidR="00AB6555" w:rsidRPr="008A3F4B">
        <w:rPr>
          <w:sz w:val="20"/>
          <w:szCs w:val="20"/>
          <w:vertAlign w:val="superscript"/>
        </w:rPr>
        <w:t>*</w:t>
      </w:r>
      <w:r w:rsidR="00E84615" w:rsidRPr="008A3F4B">
        <w:rPr>
          <w:sz w:val="20"/>
          <w:szCs w:val="20"/>
          <w:vertAlign w:val="superscript"/>
        </w:rPr>
        <w:t xml:space="preserve"> </w:t>
      </w:r>
      <w:r w:rsidR="00C710EA" w:rsidRPr="008A3F4B">
        <w:rPr>
          <w:sz w:val="20"/>
          <w:szCs w:val="20"/>
        </w:rPr>
        <w:t xml:space="preserve">Received by contact </w:t>
      </w:r>
      <w:r w:rsidR="00123725" w:rsidRPr="008A3F4B">
        <w:rPr>
          <w:sz w:val="20"/>
          <w:szCs w:val="20"/>
        </w:rPr>
        <w:t>researchers</w:t>
      </w:r>
      <w:r w:rsidR="00A61EF4" w:rsidRPr="008A3F4B">
        <w:rPr>
          <w:sz w:val="20"/>
          <w:szCs w:val="20"/>
        </w:rPr>
        <w:t xml:space="preserve"> of RUSH</w:t>
      </w:r>
      <w:r w:rsidR="00986923" w:rsidRPr="008A3F4B">
        <w:rPr>
          <w:sz w:val="20"/>
          <w:szCs w:val="20"/>
        </w:rPr>
        <w:t xml:space="preserve"> University</w:t>
      </w:r>
      <w:r w:rsidR="009B2ADE" w:rsidRPr="008A3F4B">
        <w:rPr>
          <w:sz w:val="20"/>
          <w:szCs w:val="20"/>
        </w:rPr>
        <w:t xml:space="preserve">; </w:t>
      </w:r>
      <w:r w:rsidR="009B2ADE" w:rsidRPr="008A3F4B">
        <w:rPr>
          <w:sz w:val="20"/>
          <w:szCs w:val="20"/>
          <w:vertAlign w:val="superscript"/>
        </w:rPr>
        <w:t xml:space="preserve"> </w:t>
      </w:r>
      <w:r w:rsidR="00407CEB" w:rsidRPr="008A3F4B">
        <w:rPr>
          <w:rFonts w:ascii="Times New Roman" w:hAnsi="Times New Roman" w:cs="Times New Roman"/>
          <w:sz w:val="20"/>
          <w:szCs w:val="20"/>
          <w:vertAlign w:val="superscript"/>
        </w:rPr>
        <w:t>†</w:t>
      </w:r>
      <w:r w:rsidR="001A5A0E" w:rsidRPr="008A3F4B">
        <w:rPr>
          <w:sz w:val="20"/>
          <w:szCs w:val="20"/>
        </w:rPr>
        <w:t xml:space="preserve"> </w:t>
      </w:r>
      <w:r w:rsidR="001040A3" w:rsidRPr="008A3F4B">
        <w:rPr>
          <w:sz w:val="20"/>
          <w:szCs w:val="20"/>
        </w:rPr>
        <w:t>the Netherlands Nutrition Centre specifies the group of ‘exceptional’ foods</w:t>
      </w:r>
      <w:r w:rsidR="00C92547" w:rsidRPr="008A3F4B">
        <w:rPr>
          <w:sz w:val="20"/>
          <w:szCs w:val="20"/>
        </w:rPr>
        <w:t xml:space="preserve">; </w:t>
      </w:r>
      <w:r w:rsidR="001509B8" w:rsidRPr="008A3F4B">
        <w:rPr>
          <w:rFonts w:ascii="Times New Roman" w:hAnsi="Times New Roman" w:cs="Times New Roman"/>
          <w:sz w:val="16"/>
          <w:szCs w:val="16"/>
        </w:rPr>
        <w:t xml:space="preserve">‡ </w:t>
      </w:r>
      <w:r w:rsidR="001509B8" w:rsidRPr="008A3F4B">
        <w:rPr>
          <w:sz w:val="20"/>
          <w:szCs w:val="20"/>
        </w:rPr>
        <w:t>Conversion based on USDA conversion table incl</w:t>
      </w:r>
      <w:r w:rsidR="00830689" w:rsidRPr="008A3F4B">
        <w:rPr>
          <w:sz w:val="20"/>
          <w:szCs w:val="20"/>
        </w:rPr>
        <w:t>. 1Tsp</w:t>
      </w:r>
      <w:r w:rsidR="00796416" w:rsidRPr="008A3F4B">
        <w:rPr>
          <w:sz w:val="20"/>
          <w:szCs w:val="20"/>
        </w:rPr>
        <w:t>= 5 grams,</w:t>
      </w:r>
      <w:r w:rsidR="00830689" w:rsidRPr="008A3F4B">
        <w:rPr>
          <w:sz w:val="20"/>
          <w:szCs w:val="20"/>
        </w:rPr>
        <w:t xml:space="preserve"> 1Tbsp=14 grams, 1 oz= 28 grams</w:t>
      </w:r>
      <w:r w:rsidR="00796416" w:rsidRPr="008A3F4B">
        <w:rPr>
          <w:sz w:val="20"/>
          <w:szCs w:val="20"/>
        </w:rPr>
        <w:t>;</w:t>
      </w:r>
      <w:r w:rsidR="00830689" w:rsidRPr="008A3F4B">
        <w:rPr>
          <w:rFonts w:ascii="Times New Roman" w:hAnsi="Times New Roman" w:cs="Times New Roman"/>
          <w:sz w:val="16"/>
          <w:szCs w:val="16"/>
        </w:rPr>
        <w:t xml:space="preserve"> </w:t>
      </w:r>
      <w:r w:rsidR="00541588" w:rsidRPr="008A3F4B">
        <w:rPr>
          <w:rFonts w:ascii="Times New Roman" w:hAnsi="Times New Roman" w:cs="Times New Roman"/>
          <w:sz w:val="16"/>
          <w:szCs w:val="16"/>
          <w:vertAlign w:val="superscript"/>
        </w:rPr>
        <w:t>$</w:t>
      </w:r>
      <w:r w:rsidR="00541588" w:rsidRPr="008A3F4B">
        <w:rPr>
          <w:rFonts w:ascii="Times New Roman" w:hAnsi="Times New Roman" w:cs="Times New Roman"/>
          <w:sz w:val="16"/>
          <w:szCs w:val="16"/>
        </w:rPr>
        <w:t xml:space="preserve"> </w:t>
      </w:r>
      <w:r w:rsidR="00C92547" w:rsidRPr="008A3F4B">
        <w:rPr>
          <w:sz w:val="20"/>
          <w:szCs w:val="20"/>
        </w:rPr>
        <w:t xml:space="preserve">advice for </w:t>
      </w:r>
      <w:r w:rsidR="005546E1" w:rsidRPr="008A3F4B">
        <w:rPr>
          <w:sz w:val="20"/>
          <w:szCs w:val="20"/>
        </w:rPr>
        <w:t xml:space="preserve">take out, fried foods, and snacks and </w:t>
      </w:r>
      <w:r w:rsidR="00F31065" w:rsidRPr="008A3F4B">
        <w:rPr>
          <w:sz w:val="20"/>
          <w:szCs w:val="20"/>
        </w:rPr>
        <w:t>cookies, pastries, and sweets given in serving eq/week</w:t>
      </w:r>
      <w:r w:rsidR="00800593" w:rsidRPr="008A3F4B">
        <w:rPr>
          <w:sz w:val="20"/>
          <w:szCs w:val="20"/>
        </w:rPr>
        <w:t>.</w:t>
      </w:r>
      <w:r w:rsidR="00892AE0" w:rsidRPr="008A3F4B">
        <w:rPr>
          <w:sz w:val="20"/>
          <w:szCs w:val="20"/>
        </w:rPr>
        <w:t xml:space="preserve"> </w:t>
      </w:r>
      <w:r w:rsidR="00541588" w:rsidRPr="008A3F4B">
        <w:rPr>
          <w:sz w:val="20"/>
          <w:szCs w:val="20"/>
        </w:rPr>
        <w:br/>
      </w:r>
      <w:r w:rsidR="00892AE0" w:rsidRPr="008A3F4B">
        <w:rPr>
          <w:sz w:val="20"/>
          <w:szCs w:val="20"/>
        </w:rPr>
        <w:t xml:space="preserve">Data retrieved from: </w:t>
      </w:r>
      <w:r w:rsidR="00892AE0" w:rsidRPr="008A3F4B">
        <w:rPr>
          <w:sz w:val="20"/>
          <w:szCs w:val="20"/>
        </w:rPr>
        <w:fldChar w:fldCharType="begin"/>
      </w:r>
      <w:r w:rsidR="00892AE0" w:rsidRPr="008A3F4B">
        <w:rPr>
          <w:sz w:val="20"/>
          <w:szCs w:val="20"/>
        </w:rPr>
        <w:instrText xml:space="preserve"> ADDIN EN.CITE &lt;EndNote&gt;&lt;Cite&gt;&lt;Author&gt;Liu&lt;/Author&gt;&lt;Year&gt;2021&lt;/Year&gt;&lt;RecNum&gt;16&lt;/RecNum&gt;&lt;DisplayText&gt;&lt;style face="superscript"&gt;(1)&lt;/style&gt;&lt;/DisplayText&gt;&lt;record&gt;&lt;rec-number&gt;16&lt;/rec-number&gt;&lt;foreign-keys&gt;&lt;key app="EN" db-id="p9d9ev923ep9sfetvfypzwwf0verdpw09e05" timestamp="1666785038"&gt;16&lt;/key&gt;&lt;/foreign-keys&gt;&lt;ref-type name="Journal Article"&gt;17&lt;/ref-type&gt;&lt;contributors&gt;&lt;authors&gt;&lt;author&gt;Liu, Xiaoran&lt;/author&gt;&lt;author&gt;Morris, Martha Clare&lt;/author&gt;&lt;author&gt;Dhana, Klodian&lt;/author&gt;&lt;author&gt;Ventrelle, Jennifer&lt;/author&gt;&lt;author&gt;Johnson, Kathleen&lt;/author&gt;&lt;author&gt;Bishop, Louise&lt;/author&gt;&lt;author&gt;Hollings, Chiquia S&lt;/author&gt;&lt;author&gt;Boulin, Adrianna&lt;/author&gt;&lt;author&gt;Laranjo, Nancy&lt;/author&gt;&lt;author&gt;Stubbs, Benjamin J&lt;/author&gt;&lt;/authors&gt;&lt;/contributors&gt;&lt;titles&gt;&lt;title&gt;Mediterranean-DASH Intervention for Neurodegenerative Delay (MIND) study: rationale, design and baseline characteristics of a randomized control trial of the MIND diet on cognitive decline&lt;/title&gt;&lt;secondary-title&gt;Contemporary clinical trials&lt;/secondary-title&gt;&lt;/titles&gt;&lt;periodical&gt;&lt;full-title&gt;Contemporary clinical trials&lt;/full-title&gt;&lt;/periodical&gt;&lt;pages&gt;106270&lt;/pages&gt;&lt;volume&gt;102&lt;/volume&gt;&lt;dates&gt;&lt;year&gt;2021&lt;/year&gt;&lt;/dates&gt;&lt;isbn&gt;1551-7144&lt;/isbn&gt;&lt;urls&gt;&lt;/urls&gt;&lt;/record&gt;&lt;/Cite&gt;&lt;/EndNote&gt;</w:instrText>
      </w:r>
      <w:r w:rsidR="00892AE0" w:rsidRPr="008A3F4B">
        <w:rPr>
          <w:sz w:val="20"/>
          <w:szCs w:val="20"/>
        </w:rPr>
        <w:fldChar w:fldCharType="separate"/>
      </w:r>
      <w:r w:rsidR="00892AE0" w:rsidRPr="008A3F4B">
        <w:rPr>
          <w:noProof/>
          <w:sz w:val="20"/>
          <w:szCs w:val="20"/>
          <w:vertAlign w:val="superscript"/>
        </w:rPr>
        <w:t>(1)</w:t>
      </w:r>
      <w:r w:rsidR="00892AE0" w:rsidRPr="008A3F4B">
        <w:rPr>
          <w:sz w:val="20"/>
          <w:szCs w:val="20"/>
        </w:rPr>
        <w:fldChar w:fldCharType="end"/>
      </w:r>
      <w:r w:rsidR="00892AE0" w:rsidRPr="008A3F4B">
        <w:rPr>
          <w:sz w:val="20"/>
          <w:szCs w:val="20"/>
        </w:rPr>
        <w:t xml:space="preserve">Liu et al. 2021; </w:t>
      </w:r>
      <w:r w:rsidR="00892AE0" w:rsidRPr="008A3F4B">
        <w:rPr>
          <w:sz w:val="20"/>
          <w:szCs w:val="20"/>
        </w:rPr>
        <w:fldChar w:fldCharType="begin">
          <w:fldData xml:space="preserve">PEVuZE5vdGU+PENpdGU+PEF1dGhvcj5Lcm9taG91dDwvQXV0aG9yPjxZZWFyPjIwMTY8L1llYXI+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</w:fldData>
        </w:fldChar>
      </w:r>
      <w:r w:rsidR="00892AE0" w:rsidRPr="008A3F4B">
        <w:rPr>
          <w:sz w:val="20"/>
          <w:szCs w:val="20"/>
        </w:rPr>
        <w:instrText xml:space="preserve"> ADDIN EN.CITE </w:instrText>
      </w:r>
      <w:r w:rsidR="00892AE0" w:rsidRPr="008A3F4B">
        <w:rPr>
          <w:sz w:val="20"/>
          <w:szCs w:val="20"/>
        </w:rPr>
        <w:fldChar w:fldCharType="begin">
          <w:fldData xml:space="preserve">PEVuZE5vdGU+PENpdGU+PEF1dGhvcj5Lcm9taG91dDwvQXV0aG9yPjxZZWFyPjIwMTY8L1llYXI+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</w:fldData>
        </w:fldChar>
      </w:r>
      <w:r w:rsidR="00892AE0" w:rsidRPr="008A3F4B">
        <w:rPr>
          <w:sz w:val="20"/>
          <w:szCs w:val="20"/>
        </w:rPr>
        <w:instrText xml:space="preserve"> ADDIN EN.CITE.DATA </w:instrText>
      </w:r>
      <w:r w:rsidR="00892AE0" w:rsidRPr="008A3F4B">
        <w:rPr>
          <w:sz w:val="20"/>
          <w:szCs w:val="20"/>
        </w:rPr>
      </w:r>
      <w:r w:rsidR="00892AE0" w:rsidRPr="008A3F4B">
        <w:rPr>
          <w:sz w:val="20"/>
          <w:szCs w:val="20"/>
        </w:rPr>
        <w:fldChar w:fldCharType="end"/>
      </w:r>
      <w:r w:rsidR="00892AE0" w:rsidRPr="008A3F4B">
        <w:rPr>
          <w:sz w:val="20"/>
          <w:szCs w:val="20"/>
        </w:rPr>
      </w:r>
      <w:r w:rsidR="00892AE0" w:rsidRPr="008A3F4B">
        <w:rPr>
          <w:sz w:val="20"/>
          <w:szCs w:val="20"/>
        </w:rPr>
        <w:fldChar w:fldCharType="separate"/>
      </w:r>
      <w:r w:rsidR="00892AE0" w:rsidRPr="008A3F4B">
        <w:rPr>
          <w:noProof/>
          <w:sz w:val="20"/>
          <w:szCs w:val="20"/>
          <w:vertAlign w:val="superscript"/>
        </w:rPr>
        <w:t>(2)</w:t>
      </w:r>
      <w:r w:rsidR="00892AE0" w:rsidRPr="008A3F4B">
        <w:rPr>
          <w:sz w:val="20"/>
          <w:szCs w:val="20"/>
        </w:rPr>
        <w:fldChar w:fldCharType="end"/>
      </w:r>
      <w:r w:rsidR="00892AE0" w:rsidRPr="008A3F4B">
        <w:rPr>
          <w:sz w:val="20"/>
          <w:szCs w:val="20"/>
        </w:rPr>
        <w:t xml:space="preserve"> Kromhout et al. 2016;</w:t>
      </w:r>
      <w:r w:rsidR="00C40712" w:rsidRPr="008A3F4B">
        <w:rPr>
          <w:sz w:val="20"/>
          <w:szCs w:val="20"/>
        </w:rPr>
        <w:t xml:space="preserve"> </w:t>
      </w:r>
      <w:r w:rsidR="00C40712" w:rsidRPr="008A3F4B">
        <w:rPr>
          <w:sz w:val="20"/>
          <w:szCs w:val="20"/>
        </w:rPr>
        <w:fldChar w:fldCharType="begin"/>
      </w:r>
      <w:r w:rsidR="00C40712" w:rsidRPr="008A3F4B">
        <w:rPr>
          <w:sz w:val="20"/>
          <w:szCs w:val="20"/>
        </w:rPr>
        <w:instrText xml:space="preserve"> ADDIN EN.CITE &lt;EndNote&gt;&lt;Cite&gt;&lt;Author&gt;U.S. Department of Agriculture and U.S. Department of Health and Human Services&lt;/Author&gt;&lt;Year&gt;2020&lt;/Year&gt;&lt;RecNum&gt;28&lt;/RecNum&gt;&lt;DisplayText&gt;&lt;style face="superscript"&gt;(3)&lt;/style&gt;&lt;/DisplayText&gt;&lt;record&gt;&lt;rec-number&gt;28&lt;/rec-number&gt;&lt;foreign-keys&gt;&lt;key app="EN" db-id="fwxpperwwaxw2ref0d5x2ztxrfxavxwt2ddr" timestamp="1707336066"&gt;28&lt;/key&gt;&lt;/foreign-keys&gt;&lt;ref-type name="Report"&gt;27&lt;/ref-type&gt;&lt;contributors&gt;&lt;authors&gt;&lt;author&gt;U.S. Department of Agriculture and U.S. Department of Health and Human Services,&lt;/author&gt;&lt;/authors&gt;&lt;/contributors&gt;&lt;titles&gt;&lt;title&gt;Dietary Guidelines for Americans (DGA), 2020-2025&lt;/title&gt;&lt;/titles&gt;&lt;pages&gt;164&lt;/pages&gt;&lt;edition&gt;9th Edition&lt;/edition&gt;&lt;dates&gt;&lt;year&gt;2020&lt;/year&gt;&lt;/dates&gt;&lt;publisher&gt;U.S. Department of Agriculture and U.S. Department of Health and Human Services&lt;/publisher&gt;&lt;urls&gt;&lt;related-urls&gt;&lt;url&gt;http://www.dietaryguidelines.gov/&lt;/url&gt;&lt;/related-urls&gt;&lt;/urls&gt;&lt;/record&gt;&lt;/Cite&gt;&lt;/EndNote&gt;</w:instrText>
      </w:r>
      <w:r w:rsidR="00C40712" w:rsidRPr="008A3F4B">
        <w:rPr>
          <w:sz w:val="20"/>
          <w:szCs w:val="20"/>
        </w:rPr>
        <w:fldChar w:fldCharType="separate"/>
      </w:r>
      <w:r w:rsidR="00C40712" w:rsidRPr="008A3F4B">
        <w:rPr>
          <w:noProof/>
          <w:sz w:val="20"/>
          <w:szCs w:val="20"/>
          <w:vertAlign w:val="superscript"/>
        </w:rPr>
        <w:t>(3)</w:t>
      </w:r>
      <w:r w:rsidR="00C40712" w:rsidRPr="008A3F4B">
        <w:rPr>
          <w:sz w:val="20"/>
          <w:szCs w:val="20"/>
        </w:rPr>
        <w:fldChar w:fldCharType="end"/>
      </w:r>
      <w:r w:rsidR="00892AE0" w:rsidRPr="008A3F4B">
        <w:rPr>
          <w:sz w:val="20"/>
          <w:szCs w:val="20"/>
        </w:rPr>
        <w:t xml:space="preserve"> </w:t>
      </w:r>
      <w:r w:rsidR="00C40712" w:rsidRPr="008A3F4B">
        <w:rPr>
          <w:sz w:val="20"/>
          <w:szCs w:val="20"/>
        </w:rPr>
        <w:t>U.S. Department of Agriculture and U.S. Department of Health and Human Services (2020)</w:t>
      </w:r>
      <w:r w:rsidR="005E282C" w:rsidRPr="008A3F4B">
        <w:rPr>
          <w:sz w:val="20"/>
          <w:szCs w:val="20"/>
        </w:rPr>
        <w:t xml:space="preserve">; </w:t>
      </w:r>
      <w:r w:rsidR="005E282C" w:rsidRPr="008A3F4B">
        <w:rPr>
          <w:sz w:val="20"/>
          <w:szCs w:val="20"/>
        </w:rPr>
        <w:fldChar w:fldCharType="begin"/>
      </w:r>
      <w:r w:rsidR="005E282C" w:rsidRPr="008A3F4B">
        <w:rPr>
          <w:sz w:val="20"/>
          <w:szCs w:val="20"/>
        </w:rPr>
        <w:instrText xml:space="preserve"> ADDIN EN.CITE &lt;EndNote&gt;&lt;Cite&gt;&lt;Author&gt;de Rijk&lt;/Author&gt;&lt;Year&gt;2021&lt;/Year&gt;&lt;RecNum&gt;12&lt;/RecNum&gt;&lt;DisplayText&gt;&lt;style face="superscript"&gt;(4)&lt;/style&gt;&lt;/DisplayText&gt;&lt;record&gt;&lt;rec-number&gt;12&lt;/rec-number&gt;&lt;foreign-keys&gt;&lt;key app="EN" db-id="fwxpperwwaxw2ref0d5x2ztxrfxavxwt2ddr" timestamp="1707254217"</w:instrText>
      </w:r>
      <w:r w:rsidR="005E282C" w:rsidRPr="008A3F4B">
        <w:rPr>
          <w:sz w:val="20"/>
          <w:szCs w:val="20"/>
          <w:lang w:val="en-GB"/>
        </w:rPr>
        <w:instrText>&gt;12&lt;/key&gt;&lt;/foreign-keys&gt;&lt;ref-type name="Journal Article"&gt;17&lt;/ref-type&gt;&lt;contributors&gt;&lt;authors&gt;&lt;author&gt;de Rijk,</w:instrText>
      </w:r>
      <w:r w:rsidR="005E282C" w:rsidRPr="008A3F4B">
        <w:rPr>
          <w:sz w:val="20"/>
          <w:szCs w:val="20"/>
          <w:lang w:val="nl-NL"/>
        </w:rPr>
        <w:instrText xml:space="preserve"> M. G.&lt;/author&gt;&lt;author&gt;Slotegraaf, A. I.&lt;/author&gt;&lt;author&gt;Brouwer-Brolsma, E. M.&lt;/author&gt;&lt;author&gt;Perenboom, C. W. M.&lt;/author&gt;&lt;author&gt;Feskens, E. J. M.&lt;/author&gt;&lt;author&gt;de Vries, J. H. M.&lt;/author&gt;&lt;/authors&gt;&lt;/contributors&gt;&lt;auth-address&gt;Division of Human Nutrition &amp;amp; Health, Wageningen University &amp;amp; Research, Wageningen, the Netherlands.&lt;/auth-address&gt;&lt;titles&gt;&lt;title&gt;Development and evaluation of a diet quality screener to assess adherence to the Dutch food-based dietary guidelines&lt;/title&gt;&lt;secondary-title&gt;Br J Nutr&lt;/secondary-title&gt;&lt;/titles&gt;&lt;periodical&gt;&lt;full-title&gt;Br J Nutr&lt;/full-title&gt;&lt;/periodical&gt;&lt;pages&gt;1-11&lt;/pages&gt;&lt;volume&gt;128&lt;/volume&gt;&lt;number&gt;8&lt;/number&gt;&lt;edition&gt;2021/11/16&lt;/edition&gt;&lt;keywords&gt;&lt;keyword&gt;DHD15-index&lt;/keyword&gt;&lt;keyword&gt;Diet quality&lt;/keyword&gt;&lt;keyword&gt;Dutch dietary guidelines&lt;/keyword&gt;&lt;keyword&gt;Reproducibility&lt;/keyword&gt;&lt;keyword&gt;Screener&lt;/keyword&gt;&lt;/keywords&gt;&lt;dates&gt;&lt;year&gt;2021&lt;/year&gt;&lt;pub-dates&gt;&lt;date&gt;Nov 15&lt;/date&gt;&lt;/pub-dates&gt;&lt;/dates&gt;&lt;isbn&gt;1475-2662 (Electronic)&amp;#xD;0007-1145 (Print)&amp;#xD;0007-1145 (Linking)&lt;/isbn&gt;&lt;accession-num&gt;34776025&lt;/accession-num&gt;&lt;urls&gt;&lt;related-urls&gt;&lt;url&gt;https://www.ncbi.nlm.nih.gov/pubmed/34776025&lt;/url&gt;&lt;url&gt;https://www.ncbi.nlm.nih.gov/pmc/articles/PMC9557209/pdf/S0007114521004499a.pdf&lt;/url&gt;&lt;/related-urls&gt;&lt;/urls&gt;&lt;custom2&gt;PMC9557209&lt;/custom2&gt;&lt;electronic-resource-num&gt;10.1017/S0007114521004499&lt;/electronic-resource-num&gt;&lt;/record&gt;&lt;/Cite&gt;&lt;/EndNote&gt;</w:instrText>
      </w:r>
      <w:r w:rsidR="005E282C" w:rsidRPr="008A3F4B">
        <w:rPr>
          <w:sz w:val="20"/>
          <w:szCs w:val="20"/>
        </w:rPr>
        <w:fldChar w:fldCharType="separate"/>
      </w:r>
      <w:r w:rsidR="005E282C" w:rsidRPr="008A3F4B">
        <w:rPr>
          <w:noProof/>
          <w:sz w:val="20"/>
          <w:szCs w:val="20"/>
          <w:vertAlign w:val="superscript"/>
          <w:lang w:val="nl-NL"/>
        </w:rPr>
        <w:t>(4)</w:t>
      </w:r>
      <w:r w:rsidR="005E282C" w:rsidRPr="008A3F4B">
        <w:rPr>
          <w:sz w:val="20"/>
          <w:szCs w:val="20"/>
        </w:rPr>
        <w:fldChar w:fldCharType="end"/>
      </w:r>
      <w:r w:rsidR="005E282C" w:rsidRPr="008A3F4B">
        <w:rPr>
          <w:sz w:val="20"/>
          <w:szCs w:val="20"/>
          <w:lang w:val="nl-NL"/>
        </w:rPr>
        <w:t xml:space="preserve"> De rijk et al. </w:t>
      </w:r>
      <w:r w:rsidR="00554D4E" w:rsidRPr="008A3F4B">
        <w:rPr>
          <w:sz w:val="20"/>
          <w:szCs w:val="20"/>
          <w:lang w:val="nl-NL"/>
        </w:rPr>
        <w:t>2021</w:t>
      </w:r>
      <w:r w:rsidR="000F033B" w:rsidRPr="008A3F4B">
        <w:rPr>
          <w:sz w:val="20"/>
          <w:szCs w:val="20"/>
          <w:lang w:val="nl-NL"/>
        </w:rPr>
        <w:t>.</w:t>
      </w:r>
    </w:p>
    <w:p w14:paraId="41C9AAC7" w14:textId="77777777" w:rsidR="002D08C6" w:rsidRPr="009C739C" w:rsidRDefault="002D08C6" w:rsidP="009B2ADE">
      <w:pPr>
        <w:pStyle w:val="EndNoteBibliography"/>
        <w:spacing w:after="0"/>
        <w:ind w:left="720" w:hanging="720"/>
        <w:rPr>
          <w:lang w:val="nl-NL"/>
        </w:rPr>
      </w:pPr>
    </w:p>
    <w:p w14:paraId="312C066B" w14:textId="201F423A" w:rsidR="00800593" w:rsidRPr="009C739C" w:rsidRDefault="00800593">
      <w:pPr>
        <w:rPr>
          <w:rFonts w:ascii="Calibri" w:hAnsi="Calibri" w:cs="Calibri"/>
          <w:noProof/>
          <w:lang w:val="nl-NL"/>
        </w:rPr>
      </w:pPr>
      <w:r w:rsidRPr="009C739C">
        <w:rPr>
          <w:lang w:val="nl-NL"/>
        </w:rPr>
        <w:br w:type="page"/>
      </w:r>
    </w:p>
    <w:p w14:paraId="6A3C7CD1" w14:textId="051AB3E6" w:rsidR="002D08C6" w:rsidRPr="008C6F45" w:rsidRDefault="008C6F45" w:rsidP="009B2ADE">
      <w:pPr>
        <w:pStyle w:val="EndNoteBibliography"/>
        <w:spacing w:after="0"/>
        <w:ind w:left="720" w:hanging="720"/>
        <w:rPr>
          <w:b/>
          <w:bCs/>
          <w:lang w:val="nl-NL"/>
        </w:rPr>
      </w:pPr>
      <w:r w:rsidRPr="008C6F45">
        <w:rPr>
          <w:b/>
          <w:bCs/>
          <w:lang w:val="nl-NL"/>
        </w:rPr>
        <w:lastRenderedPageBreak/>
        <w:t>References</w:t>
      </w:r>
    </w:p>
    <w:p w14:paraId="5292FA69" w14:textId="77777777" w:rsidR="002D08C6" w:rsidRPr="009C739C" w:rsidRDefault="002D08C6" w:rsidP="009B2ADE">
      <w:pPr>
        <w:pStyle w:val="EndNoteBibliography"/>
        <w:spacing w:after="0"/>
        <w:ind w:left="720" w:hanging="720"/>
        <w:rPr>
          <w:lang w:val="nl-NL"/>
        </w:rPr>
      </w:pPr>
    </w:p>
    <w:p w14:paraId="33710B4C" w14:textId="77777777" w:rsidR="005E282C" w:rsidRPr="009C739C" w:rsidRDefault="00F87277" w:rsidP="005E282C">
      <w:pPr>
        <w:pStyle w:val="EndNoteBibliography"/>
        <w:spacing w:after="0"/>
        <w:rPr>
          <w:lang w:val="nl-NL"/>
        </w:rPr>
      </w:pPr>
      <w:r>
        <w:fldChar w:fldCharType="begin"/>
      </w:r>
      <w:r w:rsidRPr="00C874DB">
        <w:rPr>
          <w:lang w:val="nl-NL"/>
        </w:rPr>
        <w:instrText xml:space="preserve"> ADDIN EN.REFLIST </w:instrText>
      </w:r>
      <w:r>
        <w:fldChar w:fldCharType="separate"/>
      </w:r>
      <w:r w:rsidR="005E282C" w:rsidRPr="009C739C">
        <w:rPr>
          <w:lang w:val="nl-NL"/>
        </w:rPr>
        <w:t>1. Liu X, Morris MC, Dhana K</w:t>
      </w:r>
      <w:r w:rsidR="005E282C" w:rsidRPr="009C739C">
        <w:rPr>
          <w:i/>
          <w:lang w:val="nl-NL"/>
        </w:rPr>
        <w:t xml:space="preserve"> et al.</w:t>
      </w:r>
      <w:r w:rsidR="005E282C" w:rsidRPr="009C739C">
        <w:rPr>
          <w:lang w:val="nl-NL"/>
        </w:rPr>
        <w:t xml:space="preserve"> </w:t>
      </w:r>
      <w:r w:rsidR="005E282C" w:rsidRPr="005E282C">
        <w:t xml:space="preserve">(2021) Mediterranean-DASH Intervention for Neurodegenerative Delay (MIND) study: rationale, design and baseline characteristics of a randomized control trial of the MIND diet on cognitive decline. </w:t>
      </w:r>
      <w:r w:rsidR="005E282C" w:rsidRPr="009C739C">
        <w:rPr>
          <w:i/>
          <w:lang w:val="nl-NL"/>
        </w:rPr>
        <w:t>Contemporary clinical trials</w:t>
      </w:r>
      <w:r w:rsidR="005E282C" w:rsidRPr="009C739C">
        <w:rPr>
          <w:lang w:val="nl-NL"/>
        </w:rPr>
        <w:t xml:space="preserve"> </w:t>
      </w:r>
      <w:r w:rsidR="005E282C" w:rsidRPr="009C739C">
        <w:rPr>
          <w:b/>
          <w:lang w:val="nl-NL"/>
        </w:rPr>
        <w:t>102</w:t>
      </w:r>
      <w:r w:rsidR="005E282C" w:rsidRPr="009C739C">
        <w:rPr>
          <w:lang w:val="nl-NL"/>
        </w:rPr>
        <w:t>, 106270.</w:t>
      </w:r>
    </w:p>
    <w:p w14:paraId="15A20A14" w14:textId="77777777" w:rsidR="005E282C" w:rsidRPr="005E282C" w:rsidRDefault="005E282C" w:rsidP="005E282C">
      <w:pPr>
        <w:pStyle w:val="EndNoteBibliography"/>
        <w:spacing w:after="0"/>
      </w:pPr>
      <w:r w:rsidRPr="009C739C">
        <w:rPr>
          <w:lang w:val="nl-NL"/>
        </w:rPr>
        <w:t>2. Kromhout D, Spaaij CJ, de Goede J</w:t>
      </w:r>
      <w:r w:rsidRPr="009C739C">
        <w:rPr>
          <w:i/>
          <w:lang w:val="nl-NL"/>
        </w:rPr>
        <w:t xml:space="preserve"> et al.</w:t>
      </w:r>
      <w:r w:rsidRPr="009C739C">
        <w:rPr>
          <w:lang w:val="nl-NL"/>
        </w:rPr>
        <w:t xml:space="preserve"> </w:t>
      </w:r>
      <w:r w:rsidRPr="005E282C">
        <w:t xml:space="preserve">(2016) The 2015 Dutch food-based dietary guidelines. </w:t>
      </w:r>
      <w:r w:rsidRPr="005E282C">
        <w:rPr>
          <w:i/>
        </w:rPr>
        <w:t>Eur J Clin Nutr</w:t>
      </w:r>
      <w:r w:rsidRPr="005E282C">
        <w:t xml:space="preserve"> </w:t>
      </w:r>
      <w:r w:rsidRPr="005E282C">
        <w:rPr>
          <w:b/>
        </w:rPr>
        <w:t>70</w:t>
      </w:r>
      <w:r w:rsidRPr="005E282C">
        <w:t>, 869-878.</w:t>
      </w:r>
    </w:p>
    <w:p w14:paraId="11369AD8" w14:textId="77777777" w:rsidR="005E282C" w:rsidRPr="005E282C" w:rsidRDefault="005E282C" w:rsidP="005E282C">
      <w:pPr>
        <w:pStyle w:val="EndNoteBibliography"/>
        <w:spacing w:after="0"/>
      </w:pPr>
      <w:r w:rsidRPr="005E282C">
        <w:t xml:space="preserve">3. U.S. Department of Agriculture and U.S. Department of Health and Human Services (2020) </w:t>
      </w:r>
      <w:r w:rsidRPr="005E282C">
        <w:rPr>
          <w:i/>
        </w:rPr>
        <w:t>Dietary Guidelines for Americans (DGA), 2020-2025</w:t>
      </w:r>
      <w:r w:rsidRPr="005E282C">
        <w:t>. U.S. Department of Agriculture and U.S. Department of Health and Human Services.</w:t>
      </w:r>
    </w:p>
    <w:p w14:paraId="01BDA4D5" w14:textId="77777777" w:rsidR="005E282C" w:rsidRPr="005E282C" w:rsidRDefault="005E282C" w:rsidP="005E282C">
      <w:pPr>
        <w:pStyle w:val="EndNoteBibliography"/>
      </w:pPr>
      <w:r w:rsidRPr="009C739C">
        <w:rPr>
          <w:lang w:val="nl-NL"/>
        </w:rPr>
        <w:t>4. de Rijk MG, Slotegraaf AI, Brouwer-Brolsma EM</w:t>
      </w:r>
      <w:r w:rsidRPr="009C739C">
        <w:rPr>
          <w:i/>
          <w:lang w:val="nl-NL"/>
        </w:rPr>
        <w:t xml:space="preserve"> et al.</w:t>
      </w:r>
      <w:r w:rsidRPr="009C739C">
        <w:rPr>
          <w:lang w:val="nl-NL"/>
        </w:rPr>
        <w:t xml:space="preserve"> </w:t>
      </w:r>
      <w:r w:rsidRPr="005E282C">
        <w:t xml:space="preserve">(2021) Development and evaluation of a diet quality screener to assess adherence to the Dutch food-based dietary guidelines. </w:t>
      </w:r>
      <w:r w:rsidRPr="005E282C">
        <w:rPr>
          <w:i/>
        </w:rPr>
        <w:t>Br J Nutr</w:t>
      </w:r>
      <w:r w:rsidRPr="005E282C">
        <w:t xml:space="preserve"> </w:t>
      </w:r>
      <w:r w:rsidRPr="005E282C">
        <w:rPr>
          <w:b/>
        </w:rPr>
        <w:t>128</w:t>
      </w:r>
      <w:r w:rsidRPr="005E282C">
        <w:t>, 1-11.</w:t>
      </w:r>
    </w:p>
    <w:p w14:paraId="66865BD8" w14:textId="626771E1" w:rsidR="00A31FAC" w:rsidRPr="00D64FCE" w:rsidRDefault="00F87277">
      <w:r>
        <w:fldChar w:fldCharType="end"/>
      </w:r>
    </w:p>
    <w:sectPr w:rsidR="00A31FAC" w:rsidRPr="00D64FCE" w:rsidSect="00634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91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F5E8" w14:textId="77777777" w:rsidR="00C77F8C" w:rsidRDefault="00C77F8C" w:rsidP="002D08C6">
      <w:pPr>
        <w:spacing w:after="0" w:line="240" w:lineRule="auto"/>
      </w:pPr>
      <w:r>
        <w:separator/>
      </w:r>
    </w:p>
  </w:endnote>
  <w:endnote w:type="continuationSeparator" w:id="0">
    <w:p w14:paraId="4687991F" w14:textId="77777777" w:rsidR="00C77F8C" w:rsidRDefault="00C77F8C" w:rsidP="002D08C6">
      <w:pPr>
        <w:spacing w:after="0" w:line="240" w:lineRule="auto"/>
      </w:pPr>
      <w:r>
        <w:continuationSeparator/>
      </w:r>
    </w:p>
  </w:endnote>
  <w:endnote w:type="continuationNotice" w:id="1">
    <w:p w14:paraId="2AAF7245" w14:textId="77777777" w:rsidR="00C77F8C" w:rsidRDefault="00C77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C828" w14:textId="77777777" w:rsidR="00027D8B" w:rsidRDefault="00027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0DAC" w14:textId="77777777" w:rsidR="00027D8B" w:rsidRDefault="00027D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9C94" w14:textId="77777777" w:rsidR="00027D8B" w:rsidRDefault="00027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A90B" w14:textId="77777777" w:rsidR="00C77F8C" w:rsidRDefault="00C77F8C" w:rsidP="002D08C6">
      <w:pPr>
        <w:spacing w:after="0" w:line="240" w:lineRule="auto"/>
      </w:pPr>
      <w:r>
        <w:separator/>
      </w:r>
    </w:p>
  </w:footnote>
  <w:footnote w:type="continuationSeparator" w:id="0">
    <w:p w14:paraId="0BF83717" w14:textId="77777777" w:rsidR="00C77F8C" w:rsidRDefault="00C77F8C" w:rsidP="002D08C6">
      <w:pPr>
        <w:spacing w:after="0" w:line="240" w:lineRule="auto"/>
      </w:pPr>
      <w:r>
        <w:continuationSeparator/>
      </w:r>
    </w:p>
  </w:footnote>
  <w:footnote w:type="continuationNotice" w:id="1">
    <w:p w14:paraId="032652A7" w14:textId="77777777" w:rsidR="00C77F8C" w:rsidRDefault="00C77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B401" w14:textId="77777777" w:rsidR="00027D8B" w:rsidRDefault="00027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161B" w14:textId="53FF3148" w:rsidR="00314490" w:rsidRPr="00AD68BC" w:rsidRDefault="00314490" w:rsidP="00314490">
    <w:pPr>
      <w:pStyle w:val="Header"/>
      <w:rPr>
        <w:rFonts w:ascii="Times New Roman" w:hAnsi="Times New Roman" w:cs="Times New Roman"/>
        <w:sz w:val="24"/>
        <w:szCs w:val="24"/>
        <w:lang w:val="nl-NL"/>
      </w:rPr>
    </w:pPr>
    <w:r w:rsidRPr="00314490">
      <w:rPr>
        <w:rFonts w:ascii="Times New Roman" w:hAnsi="Times New Roman" w:cs="Times New Roman"/>
        <w:sz w:val="24"/>
        <w:szCs w:val="24"/>
      </w:rPr>
      <w:t xml:space="preserve">Development of the Dutch MIND diet (MIND-NL) and </w:t>
    </w:r>
    <w:r w:rsidR="00BE59CE" w:rsidRPr="00BE59CE">
      <w:rPr>
        <w:rFonts w:ascii="Times New Roman" w:hAnsi="Times New Roman" w:cs="Times New Roman"/>
        <w:sz w:val="24"/>
        <w:szCs w:val="24"/>
      </w:rPr>
      <w:t>its</w:t>
    </w:r>
    <w:r w:rsidRPr="00314490">
      <w:rPr>
        <w:rFonts w:ascii="Times New Roman" w:hAnsi="Times New Roman" w:cs="Times New Roman"/>
        <w:sz w:val="24"/>
        <w:szCs w:val="24"/>
      </w:rPr>
      <w:t xml:space="preserve"> scoring system, </w:t>
    </w:r>
    <w:r w:rsidR="00BE59CE" w:rsidRPr="00BE59CE">
      <w:rPr>
        <w:rFonts w:ascii="Times New Roman" w:hAnsi="Times New Roman" w:cs="Times New Roman"/>
        <w:sz w:val="24"/>
        <w:szCs w:val="24"/>
      </w:rPr>
      <w:t>alongside</w:t>
    </w:r>
    <w:r w:rsidRPr="00314490">
      <w:rPr>
        <w:rFonts w:ascii="Times New Roman" w:hAnsi="Times New Roman" w:cs="Times New Roman"/>
        <w:sz w:val="24"/>
        <w:szCs w:val="24"/>
      </w:rPr>
      <w:t xml:space="preserve"> the </w:t>
    </w:r>
    <w:r w:rsidR="00BE59CE" w:rsidRPr="00BE59CE">
      <w:rPr>
        <w:rFonts w:ascii="Times New Roman" w:hAnsi="Times New Roman" w:cs="Times New Roman"/>
        <w:sz w:val="24"/>
        <w:szCs w:val="24"/>
      </w:rPr>
      <w:t>modification</w:t>
    </w:r>
    <w:r w:rsidRPr="00314490">
      <w:rPr>
        <w:rFonts w:ascii="Times New Roman" w:hAnsi="Times New Roman" w:cs="Times New Roman"/>
        <w:sz w:val="24"/>
        <w:szCs w:val="24"/>
      </w:rPr>
      <w:t xml:space="preserve"> of a </w:t>
    </w:r>
    <w:r w:rsidR="00BE59CE" w:rsidRPr="00BE59CE">
      <w:rPr>
        <w:rFonts w:ascii="Times New Roman" w:hAnsi="Times New Roman" w:cs="Times New Roman"/>
        <w:sz w:val="24"/>
        <w:szCs w:val="24"/>
      </w:rPr>
      <w:t>brief</w:t>
    </w:r>
    <w:r w:rsidRPr="00314490">
      <w:rPr>
        <w:rFonts w:ascii="Times New Roman" w:hAnsi="Times New Roman" w:cs="Times New Roman"/>
        <w:sz w:val="24"/>
        <w:szCs w:val="24"/>
      </w:rPr>
      <w:t xml:space="preserve"> food frequency questionnaire </w:t>
    </w:r>
    <w:r w:rsidR="00BE59CE" w:rsidRPr="00BE59CE">
      <w:rPr>
        <w:rFonts w:ascii="Times New Roman" w:hAnsi="Times New Roman" w:cs="Times New Roman"/>
        <w:sz w:val="24"/>
        <w:szCs w:val="24"/>
      </w:rPr>
      <w:t>for assessing dietary</w:t>
    </w:r>
    <w:r w:rsidRPr="00314490">
      <w:rPr>
        <w:rFonts w:ascii="Times New Roman" w:hAnsi="Times New Roman" w:cs="Times New Roman"/>
        <w:sz w:val="24"/>
        <w:szCs w:val="24"/>
      </w:rPr>
      <w:t xml:space="preserve"> adherence</w:t>
    </w:r>
    <w:r w:rsidR="00BE59CE">
      <w:rPr>
        <w:rFonts w:ascii="Times New Roman" w:hAnsi="Times New Roman" w:cs="Times New Roman"/>
        <w:sz w:val="24"/>
        <w:szCs w:val="24"/>
      </w:rPr>
      <w:t>.</w:t>
    </w:r>
    <w:r w:rsidR="00BE59CE">
      <w:rPr>
        <w:rFonts w:ascii="Times New Roman" w:hAnsi="Times New Roman" w:cs="Times New Roman"/>
        <w:sz w:val="24"/>
        <w:szCs w:val="24"/>
      </w:rPr>
      <w:br/>
    </w:r>
    <w:r w:rsidR="0050581A" w:rsidRPr="00AD68BC">
      <w:rPr>
        <w:rFonts w:ascii="Times New Roman" w:hAnsi="Times New Roman" w:cs="Times New Roman"/>
        <w:sz w:val="24"/>
        <w:szCs w:val="24"/>
        <w:lang w:val="nl-NL"/>
      </w:rPr>
      <w:t>Beers</w:t>
    </w:r>
    <w:r w:rsidR="00DD6015" w:rsidRPr="00AD68BC">
      <w:rPr>
        <w:rFonts w:ascii="Times New Roman" w:hAnsi="Times New Roman" w:cs="Times New Roman"/>
        <w:sz w:val="24"/>
        <w:szCs w:val="24"/>
        <w:lang w:val="nl-NL"/>
      </w:rPr>
      <w:t xml:space="preserve"> S, </w:t>
    </w:r>
    <w:r w:rsidR="00AD68BC">
      <w:rPr>
        <w:rFonts w:ascii="Times New Roman" w:hAnsi="Times New Roman" w:cs="Times New Roman"/>
        <w:sz w:val="24"/>
        <w:szCs w:val="24"/>
        <w:lang w:val="nl-NL"/>
      </w:rPr>
      <w:t xml:space="preserve">van </w:t>
    </w:r>
    <w:r w:rsidR="00027D8B" w:rsidRPr="00AD68BC">
      <w:rPr>
        <w:rFonts w:ascii="Times New Roman" w:hAnsi="Times New Roman" w:cs="Times New Roman"/>
        <w:sz w:val="24"/>
        <w:szCs w:val="24"/>
        <w:lang w:val="nl-NL"/>
      </w:rPr>
      <w:t xml:space="preserve">Houdt </w:t>
    </w:r>
    <w:r w:rsidR="00AD68BC" w:rsidRPr="00AD68BC">
      <w:rPr>
        <w:rFonts w:ascii="Times New Roman" w:hAnsi="Times New Roman" w:cs="Times New Roman"/>
        <w:sz w:val="24"/>
        <w:szCs w:val="24"/>
        <w:lang w:val="nl-NL"/>
      </w:rPr>
      <w:t>S, de Jong H.B.T,</w:t>
    </w:r>
    <w:r w:rsidR="00AD68BC">
      <w:rPr>
        <w:rFonts w:ascii="Times New Roman" w:hAnsi="Times New Roman" w:cs="Times New Roman"/>
        <w:sz w:val="24"/>
        <w:szCs w:val="24"/>
        <w:lang w:val="nl-NL"/>
      </w:rPr>
      <w:t xml:space="preserve"> et al.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3644" w14:textId="77777777" w:rsidR="00027D8B" w:rsidRDefault="00027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6E43"/>
    <w:multiLevelType w:val="hybridMultilevel"/>
    <w:tmpl w:val="97BCB6F4"/>
    <w:lvl w:ilvl="0" w:tplc="E14CD5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01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rit J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wxpperwwaxw2ref0d5x2ztxrfxavxwt2ddr&quot;&gt;EndNote Library MIND-NL&lt;record-ids&gt;&lt;item&gt;12&lt;/item&gt;&lt;item&gt;16&lt;/item&gt;&lt;item&gt;28&lt;/item&gt;&lt;/record-ids&gt;&lt;/item&gt;&lt;/Libraries&gt;"/>
  </w:docVars>
  <w:rsids>
    <w:rsidRoot w:val="00A24B50"/>
    <w:rsid w:val="00007975"/>
    <w:rsid w:val="00012EE5"/>
    <w:rsid w:val="00027D8B"/>
    <w:rsid w:val="00052305"/>
    <w:rsid w:val="00061FF4"/>
    <w:rsid w:val="00070192"/>
    <w:rsid w:val="0007106F"/>
    <w:rsid w:val="000712D1"/>
    <w:rsid w:val="00074A55"/>
    <w:rsid w:val="000800AD"/>
    <w:rsid w:val="000969B2"/>
    <w:rsid w:val="000A623A"/>
    <w:rsid w:val="000A7E56"/>
    <w:rsid w:val="000B0BA1"/>
    <w:rsid w:val="000B4E99"/>
    <w:rsid w:val="000B7532"/>
    <w:rsid w:val="000B79AE"/>
    <w:rsid w:val="000C5730"/>
    <w:rsid w:val="000D1A68"/>
    <w:rsid w:val="000D2CFA"/>
    <w:rsid w:val="000D2DFE"/>
    <w:rsid w:val="000E19DA"/>
    <w:rsid w:val="000E2351"/>
    <w:rsid w:val="000F033B"/>
    <w:rsid w:val="000F2522"/>
    <w:rsid w:val="000F2582"/>
    <w:rsid w:val="001040A3"/>
    <w:rsid w:val="00105AB5"/>
    <w:rsid w:val="00112145"/>
    <w:rsid w:val="00114E8A"/>
    <w:rsid w:val="001167D3"/>
    <w:rsid w:val="00117424"/>
    <w:rsid w:val="001222C1"/>
    <w:rsid w:val="00123725"/>
    <w:rsid w:val="00126355"/>
    <w:rsid w:val="00131869"/>
    <w:rsid w:val="00131D78"/>
    <w:rsid w:val="00140F0F"/>
    <w:rsid w:val="001475EA"/>
    <w:rsid w:val="001509B8"/>
    <w:rsid w:val="00152531"/>
    <w:rsid w:val="0015385F"/>
    <w:rsid w:val="001671FF"/>
    <w:rsid w:val="00167E31"/>
    <w:rsid w:val="0017680C"/>
    <w:rsid w:val="00187D08"/>
    <w:rsid w:val="001918D3"/>
    <w:rsid w:val="00192B6D"/>
    <w:rsid w:val="00193920"/>
    <w:rsid w:val="001A5A0E"/>
    <w:rsid w:val="001B0CE9"/>
    <w:rsid w:val="001B4467"/>
    <w:rsid w:val="001B6081"/>
    <w:rsid w:val="001B764B"/>
    <w:rsid w:val="001B7F5B"/>
    <w:rsid w:val="001C5520"/>
    <w:rsid w:val="001D2F87"/>
    <w:rsid w:val="001D500D"/>
    <w:rsid w:val="001F2972"/>
    <w:rsid w:val="001F3EF0"/>
    <w:rsid w:val="001F71EA"/>
    <w:rsid w:val="002057CD"/>
    <w:rsid w:val="002348AC"/>
    <w:rsid w:val="00242202"/>
    <w:rsid w:val="0024597B"/>
    <w:rsid w:val="002514BA"/>
    <w:rsid w:val="00276EA3"/>
    <w:rsid w:val="00283851"/>
    <w:rsid w:val="00294F00"/>
    <w:rsid w:val="002A1377"/>
    <w:rsid w:val="002A4BE5"/>
    <w:rsid w:val="002A5FE7"/>
    <w:rsid w:val="002A6A45"/>
    <w:rsid w:val="002B00F6"/>
    <w:rsid w:val="002B16AB"/>
    <w:rsid w:val="002D08C6"/>
    <w:rsid w:val="002E4F2B"/>
    <w:rsid w:val="00301D45"/>
    <w:rsid w:val="00314490"/>
    <w:rsid w:val="00315DD4"/>
    <w:rsid w:val="0034367A"/>
    <w:rsid w:val="00343A5A"/>
    <w:rsid w:val="00351E80"/>
    <w:rsid w:val="003529BF"/>
    <w:rsid w:val="00362936"/>
    <w:rsid w:val="0038258B"/>
    <w:rsid w:val="003A6629"/>
    <w:rsid w:val="003B34F8"/>
    <w:rsid w:val="003C14FC"/>
    <w:rsid w:val="003C20F1"/>
    <w:rsid w:val="003C30E3"/>
    <w:rsid w:val="003C45A4"/>
    <w:rsid w:val="003D6D50"/>
    <w:rsid w:val="003F0267"/>
    <w:rsid w:val="003F0B83"/>
    <w:rsid w:val="003F5965"/>
    <w:rsid w:val="00401F4A"/>
    <w:rsid w:val="00407CEB"/>
    <w:rsid w:val="004257DD"/>
    <w:rsid w:val="004270A2"/>
    <w:rsid w:val="00435323"/>
    <w:rsid w:val="004430FA"/>
    <w:rsid w:val="0044319B"/>
    <w:rsid w:val="004439E8"/>
    <w:rsid w:val="0044406D"/>
    <w:rsid w:val="004615A8"/>
    <w:rsid w:val="00470F5F"/>
    <w:rsid w:val="00471EAB"/>
    <w:rsid w:val="004743EB"/>
    <w:rsid w:val="00475831"/>
    <w:rsid w:val="00484059"/>
    <w:rsid w:val="004A10A6"/>
    <w:rsid w:val="004A4687"/>
    <w:rsid w:val="004A6FED"/>
    <w:rsid w:val="004B5637"/>
    <w:rsid w:val="004B5EBD"/>
    <w:rsid w:val="004B75DD"/>
    <w:rsid w:val="004B767A"/>
    <w:rsid w:val="004C5E29"/>
    <w:rsid w:val="004D5F3D"/>
    <w:rsid w:val="004E256B"/>
    <w:rsid w:val="004E2E53"/>
    <w:rsid w:val="004E69DD"/>
    <w:rsid w:val="004F1F61"/>
    <w:rsid w:val="004F394B"/>
    <w:rsid w:val="004F5902"/>
    <w:rsid w:val="0050581A"/>
    <w:rsid w:val="00507CDF"/>
    <w:rsid w:val="00511896"/>
    <w:rsid w:val="00512BB4"/>
    <w:rsid w:val="0052234E"/>
    <w:rsid w:val="00526F1C"/>
    <w:rsid w:val="005372EC"/>
    <w:rsid w:val="0053789D"/>
    <w:rsid w:val="00541588"/>
    <w:rsid w:val="005546E1"/>
    <w:rsid w:val="00554D4E"/>
    <w:rsid w:val="00555A5A"/>
    <w:rsid w:val="00557F34"/>
    <w:rsid w:val="00583916"/>
    <w:rsid w:val="00585542"/>
    <w:rsid w:val="00592AF8"/>
    <w:rsid w:val="00594667"/>
    <w:rsid w:val="00595DCF"/>
    <w:rsid w:val="005A0EB1"/>
    <w:rsid w:val="005B43C1"/>
    <w:rsid w:val="005D22A1"/>
    <w:rsid w:val="005D36EE"/>
    <w:rsid w:val="005D53BE"/>
    <w:rsid w:val="005D629E"/>
    <w:rsid w:val="005E282C"/>
    <w:rsid w:val="005E48DB"/>
    <w:rsid w:val="005E65AB"/>
    <w:rsid w:val="00601933"/>
    <w:rsid w:val="00614BBA"/>
    <w:rsid w:val="00616C1D"/>
    <w:rsid w:val="00634BFC"/>
    <w:rsid w:val="00643AF6"/>
    <w:rsid w:val="006463C7"/>
    <w:rsid w:val="00651B6B"/>
    <w:rsid w:val="00656F9C"/>
    <w:rsid w:val="00662C2E"/>
    <w:rsid w:val="00670358"/>
    <w:rsid w:val="006719A0"/>
    <w:rsid w:val="00672D22"/>
    <w:rsid w:val="0067376E"/>
    <w:rsid w:val="00677631"/>
    <w:rsid w:val="00685FC3"/>
    <w:rsid w:val="0068747D"/>
    <w:rsid w:val="006A2332"/>
    <w:rsid w:val="006A71CE"/>
    <w:rsid w:val="006B4E7D"/>
    <w:rsid w:val="006B7CBD"/>
    <w:rsid w:val="006C4001"/>
    <w:rsid w:val="006D431D"/>
    <w:rsid w:val="006D7B87"/>
    <w:rsid w:val="006F2978"/>
    <w:rsid w:val="0070686F"/>
    <w:rsid w:val="00712B81"/>
    <w:rsid w:val="007144FE"/>
    <w:rsid w:val="0071467F"/>
    <w:rsid w:val="00720027"/>
    <w:rsid w:val="0072567A"/>
    <w:rsid w:val="007373D3"/>
    <w:rsid w:val="00745FA3"/>
    <w:rsid w:val="00747C81"/>
    <w:rsid w:val="0075594A"/>
    <w:rsid w:val="00755E99"/>
    <w:rsid w:val="00761270"/>
    <w:rsid w:val="00765A36"/>
    <w:rsid w:val="00765DE0"/>
    <w:rsid w:val="00766BA5"/>
    <w:rsid w:val="007670D9"/>
    <w:rsid w:val="007718D9"/>
    <w:rsid w:val="00771D88"/>
    <w:rsid w:val="007720E8"/>
    <w:rsid w:val="00773FA9"/>
    <w:rsid w:val="0077438C"/>
    <w:rsid w:val="0077641B"/>
    <w:rsid w:val="00793B35"/>
    <w:rsid w:val="00796416"/>
    <w:rsid w:val="00797FC3"/>
    <w:rsid w:val="007A1AD7"/>
    <w:rsid w:val="007A4743"/>
    <w:rsid w:val="007A4A5A"/>
    <w:rsid w:val="007B37B3"/>
    <w:rsid w:val="007B4D53"/>
    <w:rsid w:val="007B7321"/>
    <w:rsid w:val="007C44FA"/>
    <w:rsid w:val="007C6B61"/>
    <w:rsid w:val="007C7BE6"/>
    <w:rsid w:val="007E08C1"/>
    <w:rsid w:val="007F54FE"/>
    <w:rsid w:val="00800593"/>
    <w:rsid w:val="00801E1F"/>
    <w:rsid w:val="0081481C"/>
    <w:rsid w:val="00814858"/>
    <w:rsid w:val="008151EE"/>
    <w:rsid w:val="008170DF"/>
    <w:rsid w:val="00823A9A"/>
    <w:rsid w:val="00830689"/>
    <w:rsid w:val="00846758"/>
    <w:rsid w:val="008543B3"/>
    <w:rsid w:val="008556C1"/>
    <w:rsid w:val="00861330"/>
    <w:rsid w:val="008776EA"/>
    <w:rsid w:val="00887DEE"/>
    <w:rsid w:val="00892AE0"/>
    <w:rsid w:val="00896138"/>
    <w:rsid w:val="008A3D3C"/>
    <w:rsid w:val="008A3F4B"/>
    <w:rsid w:val="008B4D41"/>
    <w:rsid w:val="008C018F"/>
    <w:rsid w:val="008C672D"/>
    <w:rsid w:val="008C6F45"/>
    <w:rsid w:val="008D2630"/>
    <w:rsid w:val="008D52E6"/>
    <w:rsid w:val="008E025D"/>
    <w:rsid w:val="008E0A86"/>
    <w:rsid w:val="008F7546"/>
    <w:rsid w:val="008F7707"/>
    <w:rsid w:val="00915A9C"/>
    <w:rsid w:val="00917C00"/>
    <w:rsid w:val="0092080D"/>
    <w:rsid w:val="0092272C"/>
    <w:rsid w:val="009237BB"/>
    <w:rsid w:val="00927CEA"/>
    <w:rsid w:val="00935F45"/>
    <w:rsid w:val="00941FFE"/>
    <w:rsid w:val="00942FD7"/>
    <w:rsid w:val="0094352C"/>
    <w:rsid w:val="00950DEB"/>
    <w:rsid w:val="00973227"/>
    <w:rsid w:val="00977556"/>
    <w:rsid w:val="00986923"/>
    <w:rsid w:val="009B2ADE"/>
    <w:rsid w:val="009B4470"/>
    <w:rsid w:val="009B520C"/>
    <w:rsid w:val="009B58E3"/>
    <w:rsid w:val="009B6154"/>
    <w:rsid w:val="009B7669"/>
    <w:rsid w:val="009C62EB"/>
    <w:rsid w:val="009C739C"/>
    <w:rsid w:val="009C75E5"/>
    <w:rsid w:val="009D75F5"/>
    <w:rsid w:val="009E0587"/>
    <w:rsid w:val="009E51F9"/>
    <w:rsid w:val="009F2185"/>
    <w:rsid w:val="009F4A62"/>
    <w:rsid w:val="00A0141A"/>
    <w:rsid w:val="00A02BF8"/>
    <w:rsid w:val="00A02D47"/>
    <w:rsid w:val="00A16299"/>
    <w:rsid w:val="00A206AA"/>
    <w:rsid w:val="00A24B50"/>
    <w:rsid w:val="00A25DCB"/>
    <w:rsid w:val="00A31FAC"/>
    <w:rsid w:val="00A4243E"/>
    <w:rsid w:val="00A448D4"/>
    <w:rsid w:val="00A45051"/>
    <w:rsid w:val="00A600FD"/>
    <w:rsid w:val="00A61EF4"/>
    <w:rsid w:val="00A7060F"/>
    <w:rsid w:val="00A7273C"/>
    <w:rsid w:val="00A7353B"/>
    <w:rsid w:val="00A741AC"/>
    <w:rsid w:val="00A752A7"/>
    <w:rsid w:val="00A84069"/>
    <w:rsid w:val="00A95FA4"/>
    <w:rsid w:val="00A96BB6"/>
    <w:rsid w:val="00AA4F81"/>
    <w:rsid w:val="00AA6DF7"/>
    <w:rsid w:val="00AB4E75"/>
    <w:rsid w:val="00AB616A"/>
    <w:rsid w:val="00AB6555"/>
    <w:rsid w:val="00AD1294"/>
    <w:rsid w:val="00AD68BC"/>
    <w:rsid w:val="00AE2A46"/>
    <w:rsid w:val="00AE4F3A"/>
    <w:rsid w:val="00B00B73"/>
    <w:rsid w:val="00B07BBA"/>
    <w:rsid w:val="00B12809"/>
    <w:rsid w:val="00B14F62"/>
    <w:rsid w:val="00B15424"/>
    <w:rsid w:val="00B20A14"/>
    <w:rsid w:val="00B236DC"/>
    <w:rsid w:val="00B33F42"/>
    <w:rsid w:val="00B3489C"/>
    <w:rsid w:val="00B40F8F"/>
    <w:rsid w:val="00B44A51"/>
    <w:rsid w:val="00B47167"/>
    <w:rsid w:val="00B518ED"/>
    <w:rsid w:val="00B60B98"/>
    <w:rsid w:val="00B657F1"/>
    <w:rsid w:val="00B71E83"/>
    <w:rsid w:val="00BA2D82"/>
    <w:rsid w:val="00BA2DD0"/>
    <w:rsid w:val="00BB06A5"/>
    <w:rsid w:val="00BC0DFF"/>
    <w:rsid w:val="00BC56DE"/>
    <w:rsid w:val="00BD0A16"/>
    <w:rsid w:val="00BD4448"/>
    <w:rsid w:val="00BE59CE"/>
    <w:rsid w:val="00BF2F5A"/>
    <w:rsid w:val="00BF32E1"/>
    <w:rsid w:val="00BF5C8D"/>
    <w:rsid w:val="00C00815"/>
    <w:rsid w:val="00C244D2"/>
    <w:rsid w:val="00C26549"/>
    <w:rsid w:val="00C31169"/>
    <w:rsid w:val="00C313DE"/>
    <w:rsid w:val="00C40712"/>
    <w:rsid w:val="00C411BE"/>
    <w:rsid w:val="00C41F8B"/>
    <w:rsid w:val="00C44654"/>
    <w:rsid w:val="00C62686"/>
    <w:rsid w:val="00C64255"/>
    <w:rsid w:val="00C710EA"/>
    <w:rsid w:val="00C77F8C"/>
    <w:rsid w:val="00C84559"/>
    <w:rsid w:val="00C874DB"/>
    <w:rsid w:val="00C92547"/>
    <w:rsid w:val="00C93895"/>
    <w:rsid w:val="00C95096"/>
    <w:rsid w:val="00C97186"/>
    <w:rsid w:val="00CA2D18"/>
    <w:rsid w:val="00CA7B27"/>
    <w:rsid w:val="00CB1A9B"/>
    <w:rsid w:val="00CB7868"/>
    <w:rsid w:val="00CC09E7"/>
    <w:rsid w:val="00CD258C"/>
    <w:rsid w:val="00CE27FE"/>
    <w:rsid w:val="00CE5646"/>
    <w:rsid w:val="00CF4B79"/>
    <w:rsid w:val="00CF54C9"/>
    <w:rsid w:val="00CF7A73"/>
    <w:rsid w:val="00D27AA6"/>
    <w:rsid w:val="00D301A8"/>
    <w:rsid w:val="00D4183A"/>
    <w:rsid w:val="00D50312"/>
    <w:rsid w:val="00D50B1C"/>
    <w:rsid w:val="00D53733"/>
    <w:rsid w:val="00D63A72"/>
    <w:rsid w:val="00D64FCE"/>
    <w:rsid w:val="00D75BB0"/>
    <w:rsid w:val="00D84BC3"/>
    <w:rsid w:val="00DB1C43"/>
    <w:rsid w:val="00DC44B7"/>
    <w:rsid w:val="00DD1AAF"/>
    <w:rsid w:val="00DD6015"/>
    <w:rsid w:val="00DD6F26"/>
    <w:rsid w:val="00DF3F4A"/>
    <w:rsid w:val="00DF5588"/>
    <w:rsid w:val="00E00EAC"/>
    <w:rsid w:val="00E03F63"/>
    <w:rsid w:val="00E077A6"/>
    <w:rsid w:val="00E16FF5"/>
    <w:rsid w:val="00E42005"/>
    <w:rsid w:val="00E52070"/>
    <w:rsid w:val="00E54805"/>
    <w:rsid w:val="00E66AFA"/>
    <w:rsid w:val="00E70820"/>
    <w:rsid w:val="00E76560"/>
    <w:rsid w:val="00E84615"/>
    <w:rsid w:val="00E96D96"/>
    <w:rsid w:val="00EA3709"/>
    <w:rsid w:val="00EA4F17"/>
    <w:rsid w:val="00EA7709"/>
    <w:rsid w:val="00EB0D30"/>
    <w:rsid w:val="00EB2B5D"/>
    <w:rsid w:val="00EC6E8C"/>
    <w:rsid w:val="00ED2E24"/>
    <w:rsid w:val="00ED42A7"/>
    <w:rsid w:val="00ED7137"/>
    <w:rsid w:val="00EE7B74"/>
    <w:rsid w:val="00EE7B8B"/>
    <w:rsid w:val="00EF11EA"/>
    <w:rsid w:val="00EF2C08"/>
    <w:rsid w:val="00EF4B1F"/>
    <w:rsid w:val="00EF6B62"/>
    <w:rsid w:val="00F000D4"/>
    <w:rsid w:val="00F03BC3"/>
    <w:rsid w:val="00F16AA8"/>
    <w:rsid w:val="00F16CC8"/>
    <w:rsid w:val="00F309B0"/>
    <w:rsid w:val="00F31065"/>
    <w:rsid w:val="00F31C03"/>
    <w:rsid w:val="00F34539"/>
    <w:rsid w:val="00F42E7D"/>
    <w:rsid w:val="00F56CD5"/>
    <w:rsid w:val="00F705C0"/>
    <w:rsid w:val="00F81AEA"/>
    <w:rsid w:val="00F868E8"/>
    <w:rsid w:val="00F87277"/>
    <w:rsid w:val="00F9082E"/>
    <w:rsid w:val="00F91A46"/>
    <w:rsid w:val="00F92E6A"/>
    <w:rsid w:val="00F945C7"/>
    <w:rsid w:val="00FA6DB1"/>
    <w:rsid w:val="00FA74C2"/>
    <w:rsid w:val="00FB2D60"/>
    <w:rsid w:val="00FB5DEE"/>
    <w:rsid w:val="00FC6B98"/>
    <w:rsid w:val="00FD1551"/>
    <w:rsid w:val="00FD2835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65B32"/>
  <w15:chartTrackingRefBased/>
  <w15:docId w15:val="{5EDF2011-A80A-40F2-868C-2C12038B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3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0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0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30FA"/>
    <w:rPr>
      <w:color w:val="0000FF"/>
      <w:u w:val="single"/>
    </w:rPr>
  </w:style>
  <w:style w:type="table" w:styleId="PlainTable2">
    <w:name w:val="Plain Table 2"/>
    <w:basedOn w:val="TableNormal"/>
    <w:uiPriority w:val="42"/>
    <w:rsid w:val="00E66AF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F8727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8727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8727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87277"/>
    <w:rPr>
      <w:rFonts w:ascii="Calibri" w:hAnsi="Calibri" w:cs="Calibri"/>
      <w:noProof/>
    </w:rPr>
  </w:style>
  <w:style w:type="paragraph" w:styleId="ListParagraph">
    <w:name w:val="List Paragraph"/>
    <w:basedOn w:val="Normal"/>
    <w:uiPriority w:val="34"/>
    <w:qFormat/>
    <w:rsid w:val="004840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710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2A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8C6"/>
  </w:style>
  <w:style w:type="paragraph" w:styleId="Footer">
    <w:name w:val="footer"/>
    <w:basedOn w:val="Normal"/>
    <w:link w:val="FooterChar"/>
    <w:uiPriority w:val="99"/>
    <w:unhideWhenUsed/>
    <w:rsid w:val="002D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C6"/>
  </w:style>
  <w:style w:type="character" w:styleId="FollowedHyperlink">
    <w:name w:val="FollowedHyperlink"/>
    <w:basedOn w:val="DefaultParagraphFont"/>
    <w:uiPriority w:val="99"/>
    <w:semiHidden/>
    <w:unhideWhenUsed/>
    <w:rsid w:val="0044406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62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F473A-23DA-4DA5-A26D-7B7B356A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1810</Words>
  <Characters>10321</Characters>
  <Application>Microsoft Office Word</Application>
  <DocSecurity>0</DocSecurity>
  <Lines>86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Rush University Medical Center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Puja Agarwal</dc:creator>
  <cp:keywords/>
  <dc:description/>
  <cp:lastModifiedBy>Beers, Sonja</cp:lastModifiedBy>
  <cp:revision>42</cp:revision>
  <cp:lastPrinted>2018-03-07T17:19:00Z</cp:lastPrinted>
  <dcterms:created xsi:type="dcterms:W3CDTF">2024-03-22T17:26:00Z</dcterms:created>
  <dcterms:modified xsi:type="dcterms:W3CDTF">2024-07-19T11:34:00Z</dcterms:modified>
</cp:coreProperties>
</file>