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3036" w:type="dxa"/>
        <w:tblLook w:val="04A0" w:firstRow="1" w:lastRow="0" w:firstColumn="1" w:lastColumn="0" w:noHBand="0" w:noVBand="1"/>
      </w:tblPr>
      <w:tblGrid>
        <w:gridCol w:w="2134"/>
        <w:gridCol w:w="1263"/>
        <w:gridCol w:w="851"/>
        <w:gridCol w:w="1559"/>
        <w:gridCol w:w="851"/>
        <w:gridCol w:w="1559"/>
        <w:gridCol w:w="850"/>
        <w:gridCol w:w="1560"/>
        <w:gridCol w:w="1275"/>
        <w:gridCol w:w="1134"/>
      </w:tblGrid>
      <w:tr w:rsidR="00077C5A" w:rsidRPr="009E2822" w14:paraId="55904BD6" w14:textId="77777777" w:rsidTr="006640F5">
        <w:trPr>
          <w:trHeight w:val="340"/>
        </w:trPr>
        <w:tc>
          <w:tcPr>
            <w:tcW w:w="11902" w:type="dxa"/>
            <w:gridSpan w:val="9"/>
            <w:vAlign w:val="bottom"/>
          </w:tcPr>
          <w:p w14:paraId="0ECD1D11" w14:textId="4E335E86" w:rsidR="00077C5A" w:rsidRPr="00561DEC" w:rsidRDefault="00077C5A" w:rsidP="006640F5">
            <w:pPr>
              <w:rPr>
                <w:b/>
                <w:bCs/>
                <w:sz w:val="16"/>
                <w:szCs w:val="16"/>
              </w:rPr>
            </w:pPr>
            <w:r w:rsidRPr="00561DEC">
              <w:rPr>
                <w:b/>
                <w:bCs/>
                <w:sz w:val="16"/>
                <w:szCs w:val="16"/>
              </w:rPr>
              <w:t>Supplementary Table S</w:t>
            </w:r>
            <w:r w:rsidR="00D14CCC" w:rsidRPr="00561DEC">
              <w:rPr>
                <w:b/>
                <w:bCs/>
                <w:sz w:val="16"/>
                <w:szCs w:val="16"/>
              </w:rPr>
              <w:t>5</w:t>
            </w:r>
          </w:p>
          <w:p w14:paraId="6DE0D324" w14:textId="604578DD" w:rsidR="00077C5A" w:rsidRPr="00561DEC" w:rsidRDefault="00AA1F07" w:rsidP="006640F5">
            <w:pPr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Differences in</w:t>
            </w:r>
            <w:r w:rsidR="00077C5A" w:rsidRPr="00561DEC">
              <w:rPr>
                <w:sz w:val="16"/>
                <w:szCs w:val="16"/>
              </w:rPr>
              <w:t xml:space="preserve"> Urinary Iodine Concentration</w:t>
            </w:r>
            <w:r w:rsidRPr="00561DEC">
              <w:rPr>
                <w:sz w:val="16"/>
                <w:szCs w:val="16"/>
              </w:rPr>
              <w:t xml:space="preserve"> with </w:t>
            </w:r>
            <w:proofErr w:type="gramStart"/>
            <w:r w:rsidRPr="00561DEC">
              <w:rPr>
                <w:sz w:val="16"/>
                <w:szCs w:val="16"/>
              </w:rPr>
              <w:t>time,</w:t>
            </w:r>
            <w:r w:rsidR="00077C5A" w:rsidRPr="00561DEC">
              <w:rPr>
                <w:sz w:val="16"/>
                <w:szCs w:val="16"/>
              </w:rPr>
              <w:t xml:space="preserve"> and</w:t>
            </w:r>
            <w:proofErr w:type="gramEnd"/>
            <w:r w:rsidR="00077C5A" w:rsidRPr="00561DEC">
              <w:rPr>
                <w:sz w:val="16"/>
                <w:szCs w:val="16"/>
              </w:rPr>
              <w:t xml:space="preserve"> predicted personal and dietary values. </w:t>
            </w:r>
          </w:p>
        </w:tc>
        <w:tc>
          <w:tcPr>
            <w:tcW w:w="1134" w:type="dxa"/>
          </w:tcPr>
          <w:p w14:paraId="6510EE3B" w14:textId="77777777" w:rsidR="00077C5A" w:rsidRPr="009E2822" w:rsidRDefault="00077C5A" w:rsidP="006640F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77C5A" w:rsidRPr="009E2822" w14:paraId="49C3A2B2" w14:textId="77777777" w:rsidTr="006640F5">
        <w:trPr>
          <w:trHeight w:val="680"/>
        </w:trPr>
        <w:tc>
          <w:tcPr>
            <w:tcW w:w="2134" w:type="dxa"/>
            <w:vMerge w:val="restart"/>
          </w:tcPr>
          <w:p w14:paraId="1BBA3AFE" w14:textId="77777777" w:rsidR="00077C5A" w:rsidRPr="00561DEC" w:rsidRDefault="00077C5A" w:rsidP="006640F5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5275EB7A" w14:textId="77777777" w:rsidR="00077C5A" w:rsidRPr="00561DEC" w:rsidRDefault="00077C5A" w:rsidP="006640F5">
            <w:pPr>
              <w:jc w:val="center"/>
              <w:rPr>
                <w:b/>
                <w:bCs/>
                <w:sz w:val="16"/>
                <w:szCs w:val="16"/>
              </w:rPr>
            </w:pPr>
            <w:r w:rsidRPr="00561DEC">
              <w:rPr>
                <w:b/>
                <w:bCs/>
                <w:sz w:val="16"/>
                <w:szCs w:val="16"/>
              </w:rPr>
              <w:t>June 2020 – November 2020</w:t>
            </w:r>
          </w:p>
        </w:tc>
        <w:tc>
          <w:tcPr>
            <w:tcW w:w="2410" w:type="dxa"/>
            <w:gridSpan w:val="2"/>
            <w:vAlign w:val="center"/>
          </w:tcPr>
          <w:p w14:paraId="10D792EC" w14:textId="77777777" w:rsidR="00077C5A" w:rsidRPr="00561DEC" w:rsidRDefault="00077C5A" w:rsidP="006640F5">
            <w:pPr>
              <w:jc w:val="center"/>
              <w:rPr>
                <w:b/>
                <w:bCs/>
                <w:sz w:val="16"/>
                <w:szCs w:val="16"/>
              </w:rPr>
            </w:pPr>
            <w:r w:rsidRPr="00561DEC">
              <w:rPr>
                <w:b/>
                <w:bCs/>
                <w:sz w:val="16"/>
                <w:szCs w:val="16"/>
              </w:rPr>
              <w:t>December 2020 – May 2021</w:t>
            </w:r>
          </w:p>
        </w:tc>
        <w:tc>
          <w:tcPr>
            <w:tcW w:w="2409" w:type="dxa"/>
            <w:gridSpan w:val="2"/>
            <w:vAlign w:val="center"/>
          </w:tcPr>
          <w:p w14:paraId="392C14EB" w14:textId="77777777" w:rsidR="00077C5A" w:rsidRPr="00561DEC" w:rsidRDefault="00077C5A" w:rsidP="006640F5">
            <w:pPr>
              <w:jc w:val="center"/>
              <w:rPr>
                <w:b/>
                <w:bCs/>
                <w:sz w:val="16"/>
                <w:szCs w:val="16"/>
              </w:rPr>
            </w:pPr>
            <w:r w:rsidRPr="00561DEC">
              <w:rPr>
                <w:b/>
                <w:bCs/>
                <w:sz w:val="16"/>
                <w:szCs w:val="16"/>
              </w:rPr>
              <w:t>June 2021 – November 2021</w:t>
            </w:r>
          </w:p>
        </w:tc>
        <w:tc>
          <w:tcPr>
            <w:tcW w:w="2835" w:type="dxa"/>
            <w:gridSpan w:val="2"/>
            <w:vAlign w:val="center"/>
          </w:tcPr>
          <w:p w14:paraId="6B2B4326" w14:textId="77777777" w:rsidR="00077C5A" w:rsidRPr="00561DEC" w:rsidRDefault="00077C5A" w:rsidP="006640F5">
            <w:pPr>
              <w:jc w:val="center"/>
              <w:rPr>
                <w:b/>
                <w:bCs/>
                <w:sz w:val="16"/>
                <w:szCs w:val="16"/>
              </w:rPr>
            </w:pPr>
            <w:r w:rsidRPr="00561DEC">
              <w:rPr>
                <w:b/>
                <w:bCs/>
                <w:sz w:val="16"/>
                <w:szCs w:val="16"/>
              </w:rPr>
              <w:t>December 2021 – April 2022</w:t>
            </w:r>
          </w:p>
        </w:tc>
        <w:tc>
          <w:tcPr>
            <w:tcW w:w="1134" w:type="dxa"/>
            <w:vAlign w:val="center"/>
          </w:tcPr>
          <w:p w14:paraId="75BC0974" w14:textId="77777777" w:rsidR="00077C5A" w:rsidRPr="009E2822" w:rsidRDefault="00077C5A" w:rsidP="006640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77C5A" w:rsidRPr="009E2822" w14:paraId="58E9EE8C" w14:textId="77777777" w:rsidTr="006640F5">
        <w:trPr>
          <w:trHeight w:val="340"/>
        </w:trPr>
        <w:tc>
          <w:tcPr>
            <w:tcW w:w="2134" w:type="dxa"/>
            <w:vMerge/>
          </w:tcPr>
          <w:p w14:paraId="714574BB" w14:textId="77777777" w:rsidR="00077C5A" w:rsidRPr="00561DEC" w:rsidRDefault="00077C5A" w:rsidP="006640F5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109C239F" w14:textId="77777777" w:rsidR="00077C5A" w:rsidRPr="00561DEC" w:rsidRDefault="00077C5A" w:rsidP="006640F5">
            <w:pPr>
              <w:jc w:val="center"/>
              <w:rPr>
                <w:b/>
                <w:bCs/>
                <w:sz w:val="16"/>
                <w:szCs w:val="16"/>
              </w:rPr>
            </w:pPr>
            <w:r w:rsidRPr="00561DEC">
              <w:rPr>
                <w:b/>
                <w:bCs/>
                <w:sz w:val="16"/>
                <w:szCs w:val="16"/>
              </w:rPr>
              <w:t>n=177 (28.1%)</w:t>
            </w:r>
          </w:p>
        </w:tc>
        <w:tc>
          <w:tcPr>
            <w:tcW w:w="2410" w:type="dxa"/>
            <w:gridSpan w:val="2"/>
            <w:vAlign w:val="center"/>
          </w:tcPr>
          <w:p w14:paraId="510F3DA3" w14:textId="77777777" w:rsidR="00077C5A" w:rsidRPr="00561DEC" w:rsidRDefault="00077C5A" w:rsidP="006640F5">
            <w:pPr>
              <w:jc w:val="center"/>
              <w:rPr>
                <w:b/>
                <w:bCs/>
                <w:sz w:val="16"/>
                <w:szCs w:val="16"/>
              </w:rPr>
            </w:pPr>
            <w:r w:rsidRPr="00561DEC">
              <w:rPr>
                <w:b/>
                <w:bCs/>
                <w:sz w:val="16"/>
                <w:szCs w:val="16"/>
              </w:rPr>
              <w:t>n=179 (28.5%)</w:t>
            </w:r>
          </w:p>
        </w:tc>
        <w:tc>
          <w:tcPr>
            <w:tcW w:w="2409" w:type="dxa"/>
            <w:gridSpan w:val="2"/>
            <w:vAlign w:val="center"/>
          </w:tcPr>
          <w:p w14:paraId="50BC7CDE" w14:textId="77777777" w:rsidR="00077C5A" w:rsidRPr="00561DEC" w:rsidRDefault="00077C5A" w:rsidP="006640F5">
            <w:pPr>
              <w:jc w:val="center"/>
              <w:rPr>
                <w:b/>
                <w:bCs/>
                <w:sz w:val="16"/>
                <w:szCs w:val="16"/>
              </w:rPr>
            </w:pPr>
            <w:r w:rsidRPr="00561DEC">
              <w:rPr>
                <w:b/>
                <w:bCs/>
                <w:sz w:val="16"/>
                <w:szCs w:val="16"/>
              </w:rPr>
              <w:t>n=158 (25.1%)</w:t>
            </w:r>
          </w:p>
        </w:tc>
        <w:tc>
          <w:tcPr>
            <w:tcW w:w="2835" w:type="dxa"/>
            <w:gridSpan w:val="2"/>
            <w:vAlign w:val="center"/>
          </w:tcPr>
          <w:p w14:paraId="6A0F24A4" w14:textId="77777777" w:rsidR="00077C5A" w:rsidRPr="00561DEC" w:rsidRDefault="00077C5A" w:rsidP="006640F5">
            <w:pPr>
              <w:jc w:val="center"/>
              <w:rPr>
                <w:b/>
                <w:bCs/>
                <w:sz w:val="16"/>
                <w:szCs w:val="16"/>
              </w:rPr>
            </w:pPr>
            <w:r w:rsidRPr="00561DEC">
              <w:rPr>
                <w:b/>
                <w:bCs/>
                <w:sz w:val="16"/>
                <w:szCs w:val="16"/>
              </w:rPr>
              <w:t>n=115 (18.3%)</w:t>
            </w:r>
          </w:p>
        </w:tc>
        <w:tc>
          <w:tcPr>
            <w:tcW w:w="1134" w:type="dxa"/>
            <w:vAlign w:val="center"/>
          </w:tcPr>
          <w:p w14:paraId="61FD992B" w14:textId="77777777" w:rsidR="00077C5A" w:rsidRPr="009E2822" w:rsidRDefault="00077C5A" w:rsidP="006640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77C5A" w:rsidRPr="009E2822" w14:paraId="5FAC5E0D" w14:textId="77777777" w:rsidTr="006640F5">
        <w:tc>
          <w:tcPr>
            <w:tcW w:w="2134" w:type="dxa"/>
            <w:vAlign w:val="center"/>
          </w:tcPr>
          <w:p w14:paraId="2171483A" w14:textId="77777777" w:rsidR="00077C5A" w:rsidRPr="00561DEC" w:rsidRDefault="00077C5A" w:rsidP="006640F5">
            <w:pPr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Variable</w:t>
            </w:r>
          </w:p>
        </w:tc>
        <w:tc>
          <w:tcPr>
            <w:tcW w:w="1263" w:type="dxa"/>
            <w:vAlign w:val="center"/>
          </w:tcPr>
          <w:p w14:paraId="11ECAAF8" w14:textId="77777777" w:rsidR="00077C5A" w:rsidRPr="00561DEC" w:rsidRDefault="00077C5A" w:rsidP="006640F5">
            <w:pPr>
              <w:jc w:val="center"/>
              <w:rPr>
                <w:b/>
                <w:bCs/>
                <w:sz w:val="16"/>
                <w:szCs w:val="16"/>
              </w:rPr>
            </w:pPr>
            <w:r w:rsidRPr="00561DEC">
              <w:rPr>
                <w:b/>
                <w:bCs/>
                <w:sz w:val="16"/>
                <w:szCs w:val="16"/>
              </w:rPr>
              <w:t xml:space="preserve">Median (IQR), Mean (SD) or </w:t>
            </w:r>
            <w:proofErr w:type="gramStart"/>
            <w:r w:rsidRPr="00561DEC">
              <w:rPr>
                <w:b/>
                <w:bCs/>
                <w:i/>
                <w:iCs/>
                <w:sz w:val="16"/>
                <w:szCs w:val="16"/>
              </w:rPr>
              <w:t>n(</w:t>
            </w:r>
            <w:proofErr w:type="gramEnd"/>
            <w:r w:rsidRPr="00561DEC">
              <w:rPr>
                <w:b/>
                <w:bCs/>
                <w:i/>
                <w:iCs/>
                <w:sz w:val="16"/>
                <w:szCs w:val="16"/>
              </w:rPr>
              <w:t>%)</w:t>
            </w:r>
          </w:p>
        </w:tc>
        <w:tc>
          <w:tcPr>
            <w:tcW w:w="851" w:type="dxa"/>
            <w:vAlign w:val="center"/>
          </w:tcPr>
          <w:p w14:paraId="3F67B406" w14:textId="77777777" w:rsidR="00077C5A" w:rsidRPr="00561DEC" w:rsidRDefault="00077C5A" w:rsidP="006640F5">
            <w:pPr>
              <w:jc w:val="center"/>
              <w:rPr>
                <w:b/>
                <w:bCs/>
                <w:sz w:val="16"/>
                <w:szCs w:val="16"/>
              </w:rPr>
            </w:pPr>
            <w:r w:rsidRPr="00561DEC">
              <w:rPr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1559" w:type="dxa"/>
            <w:vAlign w:val="center"/>
          </w:tcPr>
          <w:p w14:paraId="08723269" w14:textId="77777777" w:rsidR="00077C5A" w:rsidRPr="00561DEC" w:rsidRDefault="00077C5A" w:rsidP="006640F5">
            <w:pPr>
              <w:jc w:val="center"/>
              <w:rPr>
                <w:b/>
                <w:bCs/>
                <w:sz w:val="16"/>
                <w:szCs w:val="16"/>
              </w:rPr>
            </w:pPr>
            <w:r w:rsidRPr="00561DEC">
              <w:rPr>
                <w:b/>
                <w:bCs/>
                <w:sz w:val="16"/>
                <w:szCs w:val="16"/>
              </w:rPr>
              <w:t xml:space="preserve">Median (IQR), Mean (SD) or </w:t>
            </w:r>
            <w:proofErr w:type="gramStart"/>
            <w:r w:rsidRPr="00561DEC">
              <w:rPr>
                <w:b/>
                <w:bCs/>
                <w:i/>
                <w:iCs/>
                <w:sz w:val="16"/>
                <w:szCs w:val="16"/>
              </w:rPr>
              <w:t>n(</w:t>
            </w:r>
            <w:proofErr w:type="gramEnd"/>
            <w:r w:rsidRPr="00561DEC">
              <w:rPr>
                <w:b/>
                <w:bCs/>
                <w:i/>
                <w:iCs/>
                <w:sz w:val="16"/>
                <w:szCs w:val="16"/>
              </w:rPr>
              <w:t>%)</w:t>
            </w:r>
          </w:p>
        </w:tc>
        <w:tc>
          <w:tcPr>
            <w:tcW w:w="851" w:type="dxa"/>
            <w:vAlign w:val="center"/>
          </w:tcPr>
          <w:p w14:paraId="20048CA9" w14:textId="77777777" w:rsidR="00077C5A" w:rsidRPr="00561DEC" w:rsidRDefault="00077C5A" w:rsidP="006640F5">
            <w:pPr>
              <w:jc w:val="center"/>
              <w:rPr>
                <w:b/>
                <w:bCs/>
                <w:sz w:val="16"/>
                <w:szCs w:val="16"/>
              </w:rPr>
            </w:pPr>
            <w:r w:rsidRPr="00561DEC">
              <w:rPr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1559" w:type="dxa"/>
            <w:vAlign w:val="center"/>
          </w:tcPr>
          <w:p w14:paraId="6994F0CE" w14:textId="77777777" w:rsidR="00077C5A" w:rsidRPr="00561DEC" w:rsidRDefault="00077C5A" w:rsidP="006640F5">
            <w:pPr>
              <w:jc w:val="center"/>
              <w:rPr>
                <w:b/>
                <w:bCs/>
                <w:sz w:val="16"/>
                <w:szCs w:val="16"/>
              </w:rPr>
            </w:pPr>
            <w:r w:rsidRPr="00561DEC">
              <w:rPr>
                <w:b/>
                <w:bCs/>
                <w:sz w:val="16"/>
                <w:szCs w:val="16"/>
              </w:rPr>
              <w:t xml:space="preserve">Median (IQR), Mean (SD) or </w:t>
            </w:r>
            <w:proofErr w:type="gramStart"/>
            <w:r w:rsidRPr="00561DEC">
              <w:rPr>
                <w:b/>
                <w:bCs/>
                <w:i/>
                <w:iCs/>
                <w:sz w:val="16"/>
                <w:szCs w:val="16"/>
              </w:rPr>
              <w:t>n(</w:t>
            </w:r>
            <w:proofErr w:type="gramEnd"/>
            <w:r w:rsidRPr="00561DEC">
              <w:rPr>
                <w:b/>
                <w:bCs/>
                <w:i/>
                <w:iCs/>
                <w:sz w:val="16"/>
                <w:szCs w:val="16"/>
              </w:rPr>
              <w:t>%)</w:t>
            </w:r>
          </w:p>
        </w:tc>
        <w:tc>
          <w:tcPr>
            <w:tcW w:w="850" w:type="dxa"/>
            <w:vAlign w:val="center"/>
          </w:tcPr>
          <w:p w14:paraId="11E6FEA2" w14:textId="77777777" w:rsidR="00077C5A" w:rsidRPr="00561DEC" w:rsidRDefault="00077C5A" w:rsidP="006640F5">
            <w:pPr>
              <w:jc w:val="center"/>
              <w:rPr>
                <w:b/>
                <w:bCs/>
                <w:sz w:val="16"/>
                <w:szCs w:val="16"/>
              </w:rPr>
            </w:pPr>
            <w:r w:rsidRPr="00561DEC">
              <w:rPr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1560" w:type="dxa"/>
            <w:vAlign w:val="center"/>
          </w:tcPr>
          <w:p w14:paraId="65C340A0" w14:textId="77777777" w:rsidR="00077C5A" w:rsidRPr="00561DEC" w:rsidRDefault="00077C5A" w:rsidP="006640F5">
            <w:pPr>
              <w:jc w:val="center"/>
              <w:rPr>
                <w:b/>
                <w:bCs/>
                <w:sz w:val="16"/>
                <w:szCs w:val="16"/>
              </w:rPr>
            </w:pPr>
            <w:r w:rsidRPr="00561DEC">
              <w:rPr>
                <w:b/>
                <w:bCs/>
                <w:sz w:val="16"/>
                <w:szCs w:val="16"/>
              </w:rPr>
              <w:t xml:space="preserve">Median (IQR), Mean (SD) or </w:t>
            </w:r>
            <w:proofErr w:type="gramStart"/>
            <w:r w:rsidRPr="00561DEC">
              <w:rPr>
                <w:b/>
                <w:bCs/>
                <w:i/>
                <w:iCs/>
                <w:sz w:val="16"/>
                <w:szCs w:val="16"/>
              </w:rPr>
              <w:t>n(</w:t>
            </w:r>
            <w:proofErr w:type="gramEnd"/>
            <w:r w:rsidRPr="00561DEC">
              <w:rPr>
                <w:b/>
                <w:bCs/>
                <w:i/>
                <w:iCs/>
                <w:sz w:val="16"/>
                <w:szCs w:val="16"/>
              </w:rPr>
              <w:t>%)</w:t>
            </w:r>
          </w:p>
        </w:tc>
        <w:tc>
          <w:tcPr>
            <w:tcW w:w="1275" w:type="dxa"/>
            <w:vAlign w:val="center"/>
          </w:tcPr>
          <w:p w14:paraId="0E9327AC" w14:textId="77777777" w:rsidR="00077C5A" w:rsidRPr="00561DEC" w:rsidRDefault="00077C5A" w:rsidP="006640F5">
            <w:pPr>
              <w:jc w:val="center"/>
              <w:rPr>
                <w:b/>
                <w:bCs/>
                <w:sz w:val="16"/>
                <w:szCs w:val="16"/>
              </w:rPr>
            </w:pPr>
            <w:r w:rsidRPr="00561DEC">
              <w:rPr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1134" w:type="dxa"/>
            <w:vAlign w:val="center"/>
          </w:tcPr>
          <w:p w14:paraId="3E65BA64" w14:textId="77777777" w:rsidR="00077C5A" w:rsidRPr="009E2822" w:rsidRDefault="00077C5A" w:rsidP="006640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  <w:r w:rsidRPr="009E2822">
              <w:rPr>
                <w:b/>
                <w:bCs/>
                <w:sz w:val="16"/>
                <w:szCs w:val="16"/>
              </w:rPr>
              <w:t>-value</w:t>
            </w:r>
          </w:p>
        </w:tc>
      </w:tr>
      <w:tr w:rsidR="00077C5A" w:rsidRPr="009E2822" w14:paraId="20668C55" w14:textId="77777777" w:rsidTr="006640F5">
        <w:tc>
          <w:tcPr>
            <w:tcW w:w="2134" w:type="dxa"/>
            <w:vAlign w:val="center"/>
          </w:tcPr>
          <w:p w14:paraId="72A0FCC0" w14:textId="77777777" w:rsidR="00077C5A" w:rsidRPr="00561DEC" w:rsidRDefault="00077C5A" w:rsidP="006640F5">
            <w:pPr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Iodine</w:t>
            </w:r>
            <w:r w:rsidRPr="00561DEC">
              <w:rPr>
                <w:rFonts w:ascii="Noto Sans" w:hAnsi="Noto Sans" w:cs="Noto Sans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1263" w:type="dxa"/>
            <w:vAlign w:val="center"/>
          </w:tcPr>
          <w:p w14:paraId="250D3E66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117 (84-183)</w:t>
            </w:r>
          </w:p>
        </w:tc>
        <w:tc>
          <w:tcPr>
            <w:tcW w:w="851" w:type="dxa"/>
            <w:vAlign w:val="center"/>
          </w:tcPr>
          <w:p w14:paraId="081F9138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106-129</w:t>
            </w:r>
          </w:p>
        </w:tc>
        <w:tc>
          <w:tcPr>
            <w:tcW w:w="1559" w:type="dxa"/>
            <w:vAlign w:val="center"/>
          </w:tcPr>
          <w:p w14:paraId="3E12D3BB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107 (73-183)</w:t>
            </w:r>
          </w:p>
        </w:tc>
        <w:tc>
          <w:tcPr>
            <w:tcW w:w="851" w:type="dxa"/>
            <w:vAlign w:val="center"/>
          </w:tcPr>
          <w:p w14:paraId="73518439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100-127</w:t>
            </w:r>
          </w:p>
        </w:tc>
        <w:tc>
          <w:tcPr>
            <w:tcW w:w="1559" w:type="dxa"/>
            <w:vAlign w:val="center"/>
          </w:tcPr>
          <w:p w14:paraId="194A7000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100 (71-150)</w:t>
            </w:r>
          </w:p>
        </w:tc>
        <w:tc>
          <w:tcPr>
            <w:tcW w:w="850" w:type="dxa"/>
            <w:vAlign w:val="center"/>
          </w:tcPr>
          <w:p w14:paraId="57B77C0D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91-114</w:t>
            </w:r>
          </w:p>
        </w:tc>
        <w:tc>
          <w:tcPr>
            <w:tcW w:w="1560" w:type="dxa"/>
            <w:vAlign w:val="center"/>
          </w:tcPr>
          <w:p w14:paraId="351EE693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101 (68-143)</w:t>
            </w:r>
          </w:p>
        </w:tc>
        <w:tc>
          <w:tcPr>
            <w:tcW w:w="1275" w:type="dxa"/>
            <w:vAlign w:val="center"/>
          </w:tcPr>
          <w:p w14:paraId="7D8065CC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88-116</w:t>
            </w:r>
          </w:p>
        </w:tc>
        <w:tc>
          <w:tcPr>
            <w:tcW w:w="1134" w:type="dxa"/>
            <w:vAlign w:val="center"/>
          </w:tcPr>
          <w:p w14:paraId="41CE3F7E" w14:textId="77777777" w:rsidR="00077C5A" w:rsidRPr="009E2822" w:rsidRDefault="00077C5A" w:rsidP="006640F5">
            <w:pPr>
              <w:jc w:val="center"/>
              <w:rPr>
                <w:sz w:val="16"/>
                <w:szCs w:val="16"/>
              </w:rPr>
            </w:pPr>
            <w:r w:rsidRPr="009E2822">
              <w:rPr>
                <w:sz w:val="16"/>
                <w:szCs w:val="16"/>
              </w:rPr>
              <w:t>0.01</w:t>
            </w:r>
            <w:r w:rsidRPr="00061A95">
              <w:rPr>
                <w:rFonts w:ascii="Noto Sans" w:hAnsi="Noto Sans" w:cs="Noto Sans"/>
                <w:color w:val="595959"/>
                <w:shd w:val="clear" w:color="auto" w:fill="FFFFFF"/>
                <w:vertAlign w:val="superscript"/>
              </w:rPr>
              <w:t>§</w:t>
            </w:r>
          </w:p>
        </w:tc>
      </w:tr>
      <w:tr w:rsidR="00077C5A" w:rsidRPr="009E2822" w14:paraId="362715B4" w14:textId="77777777" w:rsidTr="006640F5">
        <w:tc>
          <w:tcPr>
            <w:tcW w:w="2134" w:type="dxa"/>
            <w:vAlign w:val="center"/>
          </w:tcPr>
          <w:p w14:paraId="19225E44" w14:textId="77777777" w:rsidR="00077C5A" w:rsidRPr="00561DEC" w:rsidRDefault="00077C5A" w:rsidP="006640F5">
            <w:pPr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Age</w:t>
            </w:r>
            <w:r w:rsidRPr="00561DEC">
              <w:rPr>
                <w:rFonts w:ascii="Noto Sans" w:hAnsi="Noto Sans" w:cs="Noto Sans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1263" w:type="dxa"/>
            <w:vAlign w:val="center"/>
          </w:tcPr>
          <w:p w14:paraId="568711D2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30.3 (4.7)</w:t>
            </w:r>
          </w:p>
        </w:tc>
        <w:tc>
          <w:tcPr>
            <w:tcW w:w="851" w:type="dxa"/>
            <w:vAlign w:val="center"/>
          </w:tcPr>
          <w:p w14:paraId="16C38B32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29.6-31.0</w:t>
            </w:r>
          </w:p>
        </w:tc>
        <w:tc>
          <w:tcPr>
            <w:tcW w:w="1559" w:type="dxa"/>
            <w:vAlign w:val="center"/>
          </w:tcPr>
          <w:p w14:paraId="66BFB1D6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30.7 (4.7)</w:t>
            </w:r>
          </w:p>
        </w:tc>
        <w:tc>
          <w:tcPr>
            <w:tcW w:w="851" w:type="dxa"/>
            <w:vAlign w:val="center"/>
          </w:tcPr>
          <w:p w14:paraId="6316532E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30.0-31.4</w:t>
            </w:r>
          </w:p>
        </w:tc>
        <w:tc>
          <w:tcPr>
            <w:tcW w:w="1559" w:type="dxa"/>
            <w:vAlign w:val="center"/>
          </w:tcPr>
          <w:p w14:paraId="6A81EFE3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30.3 (5.3)</w:t>
            </w:r>
          </w:p>
        </w:tc>
        <w:tc>
          <w:tcPr>
            <w:tcW w:w="850" w:type="dxa"/>
            <w:vAlign w:val="center"/>
          </w:tcPr>
          <w:p w14:paraId="15DCD20D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29.5-31.1</w:t>
            </w:r>
          </w:p>
        </w:tc>
        <w:tc>
          <w:tcPr>
            <w:tcW w:w="1560" w:type="dxa"/>
            <w:vAlign w:val="center"/>
          </w:tcPr>
          <w:p w14:paraId="5372F67E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30.0 (5.2)</w:t>
            </w:r>
          </w:p>
        </w:tc>
        <w:tc>
          <w:tcPr>
            <w:tcW w:w="1275" w:type="dxa"/>
            <w:vAlign w:val="center"/>
          </w:tcPr>
          <w:p w14:paraId="7C671B55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29.0-30.9</w:t>
            </w:r>
          </w:p>
        </w:tc>
        <w:tc>
          <w:tcPr>
            <w:tcW w:w="1134" w:type="dxa"/>
            <w:vAlign w:val="center"/>
          </w:tcPr>
          <w:p w14:paraId="1A908ABC" w14:textId="77777777" w:rsidR="00077C5A" w:rsidRPr="009E2822" w:rsidRDefault="00077C5A" w:rsidP="006640F5">
            <w:pPr>
              <w:jc w:val="center"/>
              <w:rPr>
                <w:sz w:val="16"/>
                <w:szCs w:val="16"/>
              </w:rPr>
            </w:pPr>
            <w:r w:rsidRPr="009E2822">
              <w:rPr>
                <w:sz w:val="16"/>
                <w:szCs w:val="16"/>
              </w:rPr>
              <w:t>0.7</w:t>
            </w:r>
            <w:r w:rsidRPr="00061A95">
              <w:rPr>
                <w:rFonts w:ascii="Noto Sans" w:hAnsi="Noto Sans" w:cs="Noto Sans"/>
                <w:color w:val="595959"/>
                <w:shd w:val="clear" w:color="auto" w:fill="FFFFFF"/>
                <w:vertAlign w:val="superscript"/>
              </w:rPr>
              <w:t>|</w:t>
            </w:r>
          </w:p>
        </w:tc>
      </w:tr>
      <w:tr w:rsidR="00077C5A" w:rsidRPr="009E2822" w14:paraId="6A6E2919" w14:textId="77777777" w:rsidTr="006640F5">
        <w:tc>
          <w:tcPr>
            <w:tcW w:w="2134" w:type="dxa"/>
            <w:vAlign w:val="center"/>
          </w:tcPr>
          <w:p w14:paraId="14787834" w14:textId="77777777" w:rsidR="00077C5A" w:rsidRPr="00561DEC" w:rsidRDefault="00077C5A" w:rsidP="006640F5">
            <w:pPr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Gest week</w:t>
            </w:r>
            <w:r w:rsidRPr="00561DEC">
              <w:rPr>
                <w:rFonts w:ascii="Noto Sans" w:hAnsi="Noto Sans" w:cs="Noto Sans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1263" w:type="dxa"/>
            <w:vAlign w:val="center"/>
          </w:tcPr>
          <w:p w14:paraId="6CA82640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20.5 (2.2)</w:t>
            </w:r>
          </w:p>
        </w:tc>
        <w:tc>
          <w:tcPr>
            <w:tcW w:w="851" w:type="dxa"/>
            <w:vAlign w:val="center"/>
          </w:tcPr>
          <w:p w14:paraId="09D04A68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16.0-34.0</w:t>
            </w:r>
          </w:p>
        </w:tc>
        <w:tc>
          <w:tcPr>
            <w:tcW w:w="1559" w:type="dxa"/>
            <w:vAlign w:val="center"/>
          </w:tcPr>
          <w:p w14:paraId="16C333A7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20.0 (1.7)</w:t>
            </w:r>
            <w:r w:rsidRPr="00561DEC">
              <w:rPr>
                <w:rFonts w:ascii="Noto Sans" w:hAnsi="Noto Sans" w:cs="Noto Sans"/>
                <w:shd w:val="clear" w:color="auto" w:fill="FFFFFF"/>
                <w:vertAlign w:val="superscript"/>
              </w:rPr>
              <w:t xml:space="preserve"> ||</w:t>
            </w:r>
          </w:p>
        </w:tc>
        <w:tc>
          <w:tcPr>
            <w:tcW w:w="851" w:type="dxa"/>
            <w:vAlign w:val="center"/>
          </w:tcPr>
          <w:p w14:paraId="59A1462A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16.0-35.0</w:t>
            </w:r>
          </w:p>
        </w:tc>
        <w:tc>
          <w:tcPr>
            <w:tcW w:w="1559" w:type="dxa"/>
            <w:vAlign w:val="center"/>
          </w:tcPr>
          <w:p w14:paraId="1B0D9173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20.7 (1.9)</w:t>
            </w:r>
          </w:p>
        </w:tc>
        <w:tc>
          <w:tcPr>
            <w:tcW w:w="850" w:type="dxa"/>
            <w:vAlign w:val="center"/>
          </w:tcPr>
          <w:p w14:paraId="7291BA99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17.0-28.0</w:t>
            </w:r>
          </w:p>
        </w:tc>
        <w:tc>
          <w:tcPr>
            <w:tcW w:w="1560" w:type="dxa"/>
            <w:vAlign w:val="center"/>
          </w:tcPr>
          <w:p w14:paraId="5BB066E8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20.8 (1.9)</w:t>
            </w:r>
          </w:p>
        </w:tc>
        <w:tc>
          <w:tcPr>
            <w:tcW w:w="1275" w:type="dxa"/>
            <w:vAlign w:val="center"/>
          </w:tcPr>
          <w:p w14:paraId="1968BEB5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17.0-30.0</w:t>
            </w:r>
          </w:p>
        </w:tc>
        <w:tc>
          <w:tcPr>
            <w:tcW w:w="1134" w:type="dxa"/>
            <w:vAlign w:val="center"/>
          </w:tcPr>
          <w:p w14:paraId="6268D2DC" w14:textId="77777777" w:rsidR="00077C5A" w:rsidRPr="009E2822" w:rsidRDefault="00077C5A" w:rsidP="006640F5">
            <w:pPr>
              <w:jc w:val="center"/>
              <w:rPr>
                <w:sz w:val="16"/>
                <w:szCs w:val="16"/>
              </w:rPr>
            </w:pPr>
            <w:r w:rsidRPr="009E2822">
              <w:rPr>
                <w:sz w:val="16"/>
                <w:szCs w:val="16"/>
              </w:rPr>
              <w:t>&lt;0.001</w:t>
            </w:r>
            <w:r w:rsidRPr="00061A95">
              <w:rPr>
                <w:rFonts w:ascii="Noto Sans" w:hAnsi="Noto Sans" w:cs="Noto Sans"/>
                <w:color w:val="595959"/>
                <w:shd w:val="clear" w:color="auto" w:fill="FFFFFF"/>
                <w:vertAlign w:val="superscript"/>
              </w:rPr>
              <w:t>|</w:t>
            </w:r>
          </w:p>
        </w:tc>
      </w:tr>
      <w:tr w:rsidR="00077C5A" w:rsidRPr="009E2822" w14:paraId="47501152" w14:textId="77777777" w:rsidTr="006640F5">
        <w:tc>
          <w:tcPr>
            <w:tcW w:w="2134" w:type="dxa"/>
            <w:vAlign w:val="center"/>
          </w:tcPr>
          <w:p w14:paraId="1F2B827E" w14:textId="77777777" w:rsidR="00077C5A" w:rsidRPr="00561DEC" w:rsidRDefault="00077C5A" w:rsidP="006640F5">
            <w:pPr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BMI</w:t>
            </w:r>
            <w:r w:rsidRPr="00561DEC">
              <w:rPr>
                <w:rFonts w:ascii="Noto Sans" w:hAnsi="Noto Sans" w:cs="Noto Sans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1263" w:type="dxa"/>
            <w:vAlign w:val="center"/>
          </w:tcPr>
          <w:p w14:paraId="6339F084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26.2 (23.6-30.9)</w:t>
            </w:r>
          </w:p>
        </w:tc>
        <w:tc>
          <w:tcPr>
            <w:tcW w:w="851" w:type="dxa"/>
            <w:vAlign w:val="center"/>
          </w:tcPr>
          <w:p w14:paraId="40CCE280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25.2-26.9</w:t>
            </w:r>
          </w:p>
        </w:tc>
        <w:tc>
          <w:tcPr>
            <w:tcW w:w="1559" w:type="dxa"/>
            <w:vAlign w:val="center"/>
          </w:tcPr>
          <w:p w14:paraId="0F1A2D95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26.9 (23.8-29.8)</w:t>
            </w:r>
          </w:p>
        </w:tc>
        <w:tc>
          <w:tcPr>
            <w:tcW w:w="851" w:type="dxa"/>
            <w:vAlign w:val="center"/>
          </w:tcPr>
          <w:p w14:paraId="7A5361E0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26.1-27.9</w:t>
            </w:r>
          </w:p>
        </w:tc>
        <w:tc>
          <w:tcPr>
            <w:tcW w:w="1559" w:type="dxa"/>
            <w:vAlign w:val="center"/>
          </w:tcPr>
          <w:p w14:paraId="6BDEC9C8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26.6 (24.3-30.0)</w:t>
            </w:r>
          </w:p>
        </w:tc>
        <w:tc>
          <w:tcPr>
            <w:tcW w:w="850" w:type="dxa"/>
            <w:vAlign w:val="center"/>
          </w:tcPr>
          <w:p w14:paraId="5CEFDDCA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25.7-27.4</w:t>
            </w:r>
          </w:p>
        </w:tc>
        <w:tc>
          <w:tcPr>
            <w:tcW w:w="1560" w:type="dxa"/>
            <w:vAlign w:val="center"/>
          </w:tcPr>
          <w:p w14:paraId="791C6A04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25.4 (23.1-28.7)</w:t>
            </w:r>
          </w:p>
        </w:tc>
        <w:tc>
          <w:tcPr>
            <w:tcW w:w="1275" w:type="dxa"/>
            <w:vAlign w:val="center"/>
          </w:tcPr>
          <w:p w14:paraId="521C2146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24.5-26.8</w:t>
            </w:r>
          </w:p>
        </w:tc>
        <w:tc>
          <w:tcPr>
            <w:tcW w:w="1134" w:type="dxa"/>
            <w:vAlign w:val="center"/>
          </w:tcPr>
          <w:p w14:paraId="1C356428" w14:textId="77777777" w:rsidR="00077C5A" w:rsidRPr="009E2822" w:rsidRDefault="00077C5A" w:rsidP="006640F5">
            <w:pPr>
              <w:jc w:val="center"/>
              <w:rPr>
                <w:sz w:val="16"/>
                <w:szCs w:val="16"/>
              </w:rPr>
            </w:pPr>
            <w:r w:rsidRPr="009E2822">
              <w:rPr>
                <w:sz w:val="16"/>
                <w:szCs w:val="16"/>
              </w:rPr>
              <w:t>0.2</w:t>
            </w:r>
          </w:p>
        </w:tc>
      </w:tr>
      <w:tr w:rsidR="00077C5A" w:rsidRPr="009E2822" w14:paraId="53550F29" w14:textId="77777777" w:rsidTr="006640F5">
        <w:tc>
          <w:tcPr>
            <w:tcW w:w="2134" w:type="dxa"/>
            <w:vAlign w:val="center"/>
          </w:tcPr>
          <w:p w14:paraId="65B558DE" w14:textId="77777777" w:rsidR="00077C5A" w:rsidRPr="00561DEC" w:rsidRDefault="00077C5A" w:rsidP="006640F5">
            <w:pPr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Fish total last week (#times)</w:t>
            </w:r>
            <w:r w:rsidRPr="00561DEC">
              <w:rPr>
                <w:rFonts w:ascii="Noto Sans" w:hAnsi="Noto Sans" w:cs="Noto Sans"/>
                <w:shd w:val="clear" w:color="auto" w:fill="FFFFFF"/>
                <w:vertAlign w:val="superscript"/>
              </w:rPr>
              <w:t xml:space="preserve"> *</w:t>
            </w:r>
          </w:p>
        </w:tc>
        <w:tc>
          <w:tcPr>
            <w:tcW w:w="1263" w:type="dxa"/>
            <w:vAlign w:val="center"/>
          </w:tcPr>
          <w:p w14:paraId="791F33EE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3.0 (1.0-5.5)</w:t>
            </w:r>
          </w:p>
        </w:tc>
        <w:tc>
          <w:tcPr>
            <w:tcW w:w="851" w:type="dxa"/>
            <w:vAlign w:val="center"/>
          </w:tcPr>
          <w:p w14:paraId="3D183842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2.5-3.5</w:t>
            </w:r>
          </w:p>
        </w:tc>
        <w:tc>
          <w:tcPr>
            <w:tcW w:w="1559" w:type="dxa"/>
            <w:vAlign w:val="center"/>
          </w:tcPr>
          <w:p w14:paraId="65330D1F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3.0 (1.0-5.5)</w:t>
            </w:r>
          </w:p>
        </w:tc>
        <w:tc>
          <w:tcPr>
            <w:tcW w:w="851" w:type="dxa"/>
            <w:vAlign w:val="center"/>
          </w:tcPr>
          <w:p w14:paraId="728B5399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2.0-3.5</w:t>
            </w:r>
          </w:p>
        </w:tc>
        <w:tc>
          <w:tcPr>
            <w:tcW w:w="1559" w:type="dxa"/>
            <w:vAlign w:val="center"/>
          </w:tcPr>
          <w:p w14:paraId="6612FFA7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2.5 (1.0-5.5)</w:t>
            </w:r>
          </w:p>
        </w:tc>
        <w:tc>
          <w:tcPr>
            <w:tcW w:w="850" w:type="dxa"/>
            <w:vAlign w:val="center"/>
          </w:tcPr>
          <w:p w14:paraId="01E6993E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2.0-3.5</w:t>
            </w:r>
          </w:p>
        </w:tc>
        <w:tc>
          <w:tcPr>
            <w:tcW w:w="1560" w:type="dxa"/>
            <w:vAlign w:val="center"/>
          </w:tcPr>
          <w:p w14:paraId="06917E66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2.0 (1.0-4.5)</w:t>
            </w:r>
          </w:p>
        </w:tc>
        <w:tc>
          <w:tcPr>
            <w:tcW w:w="1275" w:type="dxa"/>
            <w:vAlign w:val="center"/>
          </w:tcPr>
          <w:p w14:paraId="16AABC3E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1.0-3.0</w:t>
            </w:r>
          </w:p>
        </w:tc>
        <w:tc>
          <w:tcPr>
            <w:tcW w:w="1134" w:type="dxa"/>
            <w:vAlign w:val="center"/>
          </w:tcPr>
          <w:p w14:paraId="2F044EF0" w14:textId="77777777" w:rsidR="00077C5A" w:rsidRPr="009E2822" w:rsidRDefault="00077C5A" w:rsidP="006640F5">
            <w:pPr>
              <w:jc w:val="center"/>
              <w:rPr>
                <w:sz w:val="16"/>
                <w:szCs w:val="16"/>
              </w:rPr>
            </w:pPr>
            <w:r w:rsidRPr="009E2822">
              <w:rPr>
                <w:sz w:val="16"/>
                <w:szCs w:val="16"/>
              </w:rPr>
              <w:t>0.2</w:t>
            </w:r>
            <w:r w:rsidRPr="00061A95">
              <w:rPr>
                <w:rFonts w:ascii="Noto Sans" w:hAnsi="Noto Sans" w:cs="Noto Sans"/>
                <w:color w:val="595959"/>
                <w:shd w:val="clear" w:color="auto" w:fill="FFFFFF"/>
                <w:vertAlign w:val="superscript"/>
              </w:rPr>
              <w:t>§</w:t>
            </w:r>
          </w:p>
        </w:tc>
      </w:tr>
      <w:tr w:rsidR="00077C5A" w:rsidRPr="009E2822" w14:paraId="7FE33FA7" w14:textId="77777777" w:rsidTr="006640F5">
        <w:tc>
          <w:tcPr>
            <w:tcW w:w="2134" w:type="dxa"/>
            <w:vAlign w:val="center"/>
          </w:tcPr>
          <w:p w14:paraId="01338269" w14:textId="77777777" w:rsidR="00077C5A" w:rsidRPr="00561DEC" w:rsidRDefault="00077C5A" w:rsidP="006640F5">
            <w:pPr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Dairy products last week (# times)</w:t>
            </w:r>
            <w:r w:rsidRPr="00561DEC">
              <w:rPr>
                <w:i/>
                <w:i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263" w:type="dxa"/>
            <w:vAlign w:val="center"/>
          </w:tcPr>
          <w:p w14:paraId="301E9E28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24.5 (15-33)</w:t>
            </w:r>
          </w:p>
        </w:tc>
        <w:tc>
          <w:tcPr>
            <w:tcW w:w="851" w:type="dxa"/>
            <w:vAlign w:val="center"/>
          </w:tcPr>
          <w:p w14:paraId="21A63E39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21-27</w:t>
            </w:r>
          </w:p>
        </w:tc>
        <w:tc>
          <w:tcPr>
            <w:tcW w:w="1559" w:type="dxa"/>
            <w:vAlign w:val="center"/>
          </w:tcPr>
          <w:p w14:paraId="01ADDFF3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24.5 (15-35)</w:t>
            </w:r>
          </w:p>
        </w:tc>
        <w:tc>
          <w:tcPr>
            <w:tcW w:w="851" w:type="dxa"/>
            <w:vAlign w:val="center"/>
          </w:tcPr>
          <w:p w14:paraId="067510D6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21-28</w:t>
            </w:r>
          </w:p>
        </w:tc>
        <w:tc>
          <w:tcPr>
            <w:tcW w:w="1559" w:type="dxa"/>
            <w:vAlign w:val="center"/>
          </w:tcPr>
          <w:p w14:paraId="54138945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21.5 (13-34)</w:t>
            </w:r>
          </w:p>
        </w:tc>
        <w:tc>
          <w:tcPr>
            <w:tcW w:w="850" w:type="dxa"/>
            <w:vAlign w:val="center"/>
          </w:tcPr>
          <w:p w14:paraId="0C85F2A4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17-25</w:t>
            </w:r>
          </w:p>
        </w:tc>
        <w:tc>
          <w:tcPr>
            <w:tcW w:w="1560" w:type="dxa"/>
            <w:vAlign w:val="center"/>
          </w:tcPr>
          <w:p w14:paraId="09BA309C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22.5 (15-33)</w:t>
            </w:r>
          </w:p>
        </w:tc>
        <w:tc>
          <w:tcPr>
            <w:tcW w:w="1275" w:type="dxa"/>
            <w:vAlign w:val="center"/>
          </w:tcPr>
          <w:p w14:paraId="46E77889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20-25</w:t>
            </w:r>
          </w:p>
        </w:tc>
        <w:tc>
          <w:tcPr>
            <w:tcW w:w="1134" w:type="dxa"/>
            <w:vAlign w:val="center"/>
          </w:tcPr>
          <w:p w14:paraId="3907EB86" w14:textId="77777777" w:rsidR="00077C5A" w:rsidRPr="009E2822" w:rsidRDefault="00077C5A" w:rsidP="006640F5">
            <w:pPr>
              <w:jc w:val="center"/>
              <w:rPr>
                <w:sz w:val="16"/>
                <w:szCs w:val="16"/>
              </w:rPr>
            </w:pPr>
            <w:r w:rsidRPr="009E2822">
              <w:rPr>
                <w:sz w:val="16"/>
                <w:szCs w:val="16"/>
              </w:rPr>
              <w:t>0.7</w:t>
            </w:r>
            <w:r w:rsidRPr="00061A95">
              <w:rPr>
                <w:rFonts w:ascii="Noto Sans" w:hAnsi="Noto Sans" w:cs="Noto Sans"/>
                <w:color w:val="595959"/>
                <w:shd w:val="clear" w:color="auto" w:fill="FFFFFF"/>
                <w:vertAlign w:val="superscript"/>
              </w:rPr>
              <w:t>§</w:t>
            </w:r>
          </w:p>
        </w:tc>
      </w:tr>
      <w:tr w:rsidR="00077C5A" w:rsidRPr="009E2822" w14:paraId="11755F5B" w14:textId="77777777" w:rsidTr="006640F5">
        <w:tc>
          <w:tcPr>
            <w:tcW w:w="2134" w:type="dxa"/>
            <w:vAlign w:val="center"/>
          </w:tcPr>
          <w:p w14:paraId="4C0DF0EA" w14:textId="77777777" w:rsidR="00077C5A" w:rsidRPr="00561DEC" w:rsidRDefault="00077C5A" w:rsidP="006640F5">
            <w:pPr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Median total food intake last week (#</w:t>
            </w:r>
            <w:proofErr w:type="gramStart"/>
            <w:r w:rsidRPr="00561DEC">
              <w:rPr>
                <w:sz w:val="16"/>
                <w:szCs w:val="16"/>
              </w:rPr>
              <w:t>times)</w:t>
            </w:r>
            <w:r w:rsidRPr="00561DEC">
              <w:rPr>
                <w:rFonts w:ascii="Noto Sans" w:hAnsi="Noto Sans" w:cs="Noto Sans"/>
                <w:shd w:val="clear" w:color="auto" w:fill="FFFFFF"/>
                <w:vertAlign w:val="superscript"/>
              </w:rPr>
              <w:t>*</w:t>
            </w:r>
            <w:proofErr w:type="gramEnd"/>
          </w:p>
        </w:tc>
        <w:tc>
          <w:tcPr>
            <w:tcW w:w="1263" w:type="dxa"/>
            <w:vAlign w:val="center"/>
          </w:tcPr>
          <w:p w14:paraId="4DE0159A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31 (20-39)</w:t>
            </w:r>
          </w:p>
        </w:tc>
        <w:tc>
          <w:tcPr>
            <w:tcW w:w="851" w:type="dxa"/>
            <w:vAlign w:val="center"/>
          </w:tcPr>
          <w:p w14:paraId="28A9918F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27-35</w:t>
            </w:r>
          </w:p>
        </w:tc>
        <w:tc>
          <w:tcPr>
            <w:tcW w:w="1559" w:type="dxa"/>
            <w:vAlign w:val="center"/>
          </w:tcPr>
          <w:p w14:paraId="0C41E1E9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31 (21-41)</w:t>
            </w:r>
          </w:p>
        </w:tc>
        <w:tc>
          <w:tcPr>
            <w:tcW w:w="851" w:type="dxa"/>
            <w:vAlign w:val="center"/>
          </w:tcPr>
          <w:p w14:paraId="56845BA5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28-33</w:t>
            </w:r>
          </w:p>
        </w:tc>
        <w:tc>
          <w:tcPr>
            <w:tcW w:w="1559" w:type="dxa"/>
            <w:vAlign w:val="center"/>
          </w:tcPr>
          <w:p w14:paraId="2EBCA508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33 (22-43)</w:t>
            </w:r>
          </w:p>
        </w:tc>
        <w:tc>
          <w:tcPr>
            <w:tcW w:w="850" w:type="dxa"/>
            <w:vAlign w:val="center"/>
          </w:tcPr>
          <w:p w14:paraId="1613E074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28-36</w:t>
            </w:r>
          </w:p>
        </w:tc>
        <w:tc>
          <w:tcPr>
            <w:tcW w:w="1560" w:type="dxa"/>
            <w:vAlign w:val="center"/>
          </w:tcPr>
          <w:p w14:paraId="13966CA1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33 (24-46)</w:t>
            </w:r>
          </w:p>
        </w:tc>
        <w:tc>
          <w:tcPr>
            <w:tcW w:w="1275" w:type="dxa"/>
            <w:vAlign w:val="center"/>
          </w:tcPr>
          <w:p w14:paraId="0CD20F98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31-37</w:t>
            </w:r>
          </w:p>
        </w:tc>
        <w:tc>
          <w:tcPr>
            <w:tcW w:w="1134" w:type="dxa"/>
            <w:vAlign w:val="center"/>
          </w:tcPr>
          <w:p w14:paraId="71ACE90C" w14:textId="77777777" w:rsidR="00077C5A" w:rsidRPr="009E2822" w:rsidRDefault="00077C5A" w:rsidP="006640F5">
            <w:pPr>
              <w:jc w:val="center"/>
              <w:rPr>
                <w:sz w:val="16"/>
                <w:szCs w:val="16"/>
              </w:rPr>
            </w:pPr>
            <w:r w:rsidRPr="009E2822">
              <w:rPr>
                <w:sz w:val="16"/>
                <w:szCs w:val="16"/>
              </w:rPr>
              <w:t>0.1</w:t>
            </w:r>
            <w:r w:rsidRPr="00061A95">
              <w:rPr>
                <w:rFonts w:ascii="Noto Sans" w:hAnsi="Noto Sans" w:cs="Noto Sans"/>
                <w:color w:val="595959"/>
                <w:shd w:val="clear" w:color="auto" w:fill="FFFFFF"/>
                <w:vertAlign w:val="superscript"/>
              </w:rPr>
              <w:t>§</w:t>
            </w:r>
            <w:r w:rsidRPr="009E2822">
              <w:rPr>
                <w:sz w:val="16"/>
                <w:szCs w:val="16"/>
              </w:rPr>
              <w:t xml:space="preserve"> </w:t>
            </w:r>
          </w:p>
        </w:tc>
      </w:tr>
      <w:tr w:rsidR="00077C5A" w:rsidRPr="009E2822" w14:paraId="1597FD12" w14:textId="77777777" w:rsidTr="006640F5">
        <w:tc>
          <w:tcPr>
            <w:tcW w:w="2134" w:type="dxa"/>
            <w:vAlign w:val="center"/>
          </w:tcPr>
          <w:p w14:paraId="5ED7F269" w14:textId="77777777" w:rsidR="00077C5A" w:rsidRPr="00561DEC" w:rsidRDefault="00077C5A" w:rsidP="006640F5">
            <w:pPr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Median food recording yesterday (#times “yes”)</w:t>
            </w:r>
            <w:r w:rsidRPr="00561DEC">
              <w:rPr>
                <w:rFonts w:ascii="Noto Sans" w:hAnsi="Noto Sans" w:cs="Noto Sans"/>
                <w:shd w:val="clear" w:color="auto" w:fill="FFFFFF"/>
                <w:vertAlign w:val="superscript"/>
              </w:rPr>
              <w:t xml:space="preserve"> *</w:t>
            </w:r>
          </w:p>
        </w:tc>
        <w:tc>
          <w:tcPr>
            <w:tcW w:w="1263" w:type="dxa"/>
            <w:vAlign w:val="center"/>
          </w:tcPr>
          <w:p w14:paraId="1D7B8382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3 (2-4)</w:t>
            </w:r>
          </w:p>
        </w:tc>
        <w:tc>
          <w:tcPr>
            <w:tcW w:w="851" w:type="dxa"/>
            <w:vAlign w:val="center"/>
          </w:tcPr>
          <w:p w14:paraId="2670D224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3-3</w:t>
            </w:r>
          </w:p>
        </w:tc>
        <w:tc>
          <w:tcPr>
            <w:tcW w:w="1559" w:type="dxa"/>
            <w:vAlign w:val="center"/>
          </w:tcPr>
          <w:p w14:paraId="513A8698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2 (1-4)</w:t>
            </w:r>
          </w:p>
        </w:tc>
        <w:tc>
          <w:tcPr>
            <w:tcW w:w="851" w:type="dxa"/>
            <w:vAlign w:val="center"/>
          </w:tcPr>
          <w:p w14:paraId="4D4A550D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2-3</w:t>
            </w:r>
          </w:p>
        </w:tc>
        <w:tc>
          <w:tcPr>
            <w:tcW w:w="1559" w:type="dxa"/>
            <w:vAlign w:val="center"/>
          </w:tcPr>
          <w:p w14:paraId="37ADB9C7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4 (2-5)</w:t>
            </w:r>
          </w:p>
        </w:tc>
        <w:tc>
          <w:tcPr>
            <w:tcW w:w="850" w:type="dxa"/>
            <w:vAlign w:val="center"/>
          </w:tcPr>
          <w:p w14:paraId="1EBCC9E8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3-4</w:t>
            </w:r>
          </w:p>
        </w:tc>
        <w:tc>
          <w:tcPr>
            <w:tcW w:w="1560" w:type="dxa"/>
            <w:vAlign w:val="center"/>
          </w:tcPr>
          <w:p w14:paraId="4B9A8F1D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4 (3-5)</w:t>
            </w:r>
          </w:p>
        </w:tc>
        <w:tc>
          <w:tcPr>
            <w:tcW w:w="1275" w:type="dxa"/>
            <w:vAlign w:val="center"/>
          </w:tcPr>
          <w:p w14:paraId="03713078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3-4</w:t>
            </w:r>
          </w:p>
        </w:tc>
        <w:tc>
          <w:tcPr>
            <w:tcW w:w="1134" w:type="dxa"/>
            <w:vAlign w:val="center"/>
          </w:tcPr>
          <w:p w14:paraId="285D1269" w14:textId="77777777" w:rsidR="00077C5A" w:rsidRPr="009E2822" w:rsidRDefault="00077C5A" w:rsidP="006640F5">
            <w:pPr>
              <w:jc w:val="center"/>
              <w:rPr>
                <w:sz w:val="16"/>
                <w:szCs w:val="16"/>
              </w:rPr>
            </w:pPr>
            <w:r w:rsidRPr="009E2822">
              <w:rPr>
                <w:sz w:val="16"/>
                <w:szCs w:val="16"/>
              </w:rPr>
              <w:t>&lt;0.001</w:t>
            </w:r>
            <w:r w:rsidRPr="00061A95">
              <w:rPr>
                <w:rFonts w:ascii="Noto Sans" w:hAnsi="Noto Sans" w:cs="Noto Sans"/>
                <w:color w:val="595959"/>
                <w:shd w:val="clear" w:color="auto" w:fill="FFFFFF"/>
                <w:vertAlign w:val="superscript"/>
              </w:rPr>
              <w:t>§</w:t>
            </w:r>
          </w:p>
        </w:tc>
      </w:tr>
      <w:tr w:rsidR="00077C5A" w:rsidRPr="009E2822" w14:paraId="62D13559" w14:textId="77777777" w:rsidTr="006640F5">
        <w:tc>
          <w:tcPr>
            <w:tcW w:w="2134" w:type="dxa"/>
            <w:vAlign w:val="center"/>
          </w:tcPr>
          <w:p w14:paraId="02D4547D" w14:textId="77777777" w:rsidR="00077C5A" w:rsidRPr="00561DEC" w:rsidRDefault="00077C5A" w:rsidP="006640F5">
            <w:pPr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Fish products yesterday (yes)</w:t>
            </w:r>
            <w:r w:rsidRPr="00561DEC">
              <w:rPr>
                <w:rFonts w:ascii="Noto Sans" w:hAnsi="Noto Sans" w:cs="Noto Sans"/>
                <w:shd w:val="clear" w:color="auto" w:fill="FFFFFF"/>
                <w:vertAlign w:val="superscript"/>
              </w:rPr>
              <w:t xml:space="preserve"> ‡</w:t>
            </w:r>
          </w:p>
        </w:tc>
        <w:tc>
          <w:tcPr>
            <w:tcW w:w="1263" w:type="dxa"/>
            <w:vAlign w:val="center"/>
          </w:tcPr>
          <w:p w14:paraId="26B9F4B0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54 (30.5)</w:t>
            </w:r>
          </w:p>
        </w:tc>
        <w:tc>
          <w:tcPr>
            <w:tcW w:w="851" w:type="dxa"/>
            <w:vAlign w:val="center"/>
          </w:tcPr>
          <w:p w14:paraId="46ECBD09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31CDC7D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42 (23.5)</w:t>
            </w:r>
          </w:p>
        </w:tc>
        <w:tc>
          <w:tcPr>
            <w:tcW w:w="851" w:type="dxa"/>
            <w:vAlign w:val="center"/>
          </w:tcPr>
          <w:p w14:paraId="05434F33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2421C51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41 (25.9)</w:t>
            </w:r>
          </w:p>
        </w:tc>
        <w:tc>
          <w:tcPr>
            <w:tcW w:w="850" w:type="dxa"/>
            <w:vAlign w:val="center"/>
          </w:tcPr>
          <w:p w14:paraId="3D451028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1D8996B8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26 (22.6)</w:t>
            </w:r>
          </w:p>
        </w:tc>
        <w:tc>
          <w:tcPr>
            <w:tcW w:w="1275" w:type="dxa"/>
            <w:vAlign w:val="center"/>
          </w:tcPr>
          <w:p w14:paraId="4267DFAB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5FC8042" w14:textId="77777777" w:rsidR="00077C5A" w:rsidRPr="009E2822" w:rsidRDefault="00077C5A" w:rsidP="006640F5">
            <w:pPr>
              <w:jc w:val="center"/>
              <w:rPr>
                <w:sz w:val="16"/>
                <w:szCs w:val="16"/>
              </w:rPr>
            </w:pPr>
            <w:r w:rsidRPr="009E2822">
              <w:rPr>
                <w:sz w:val="16"/>
                <w:szCs w:val="16"/>
              </w:rPr>
              <w:t>0.4</w:t>
            </w:r>
            <w:r w:rsidRPr="00061A95">
              <w:rPr>
                <w:rFonts w:ascii="Noto Sans" w:hAnsi="Noto Sans" w:cs="Noto Sans"/>
                <w:color w:val="595959"/>
                <w:shd w:val="clear" w:color="auto" w:fill="FFFFFF"/>
                <w:vertAlign w:val="superscript"/>
              </w:rPr>
              <w:t>¶</w:t>
            </w:r>
          </w:p>
        </w:tc>
      </w:tr>
      <w:tr w:rsidR="00077C5A" w:rsidRPr="009E2822" w14:paraId="4A06BDA1" w14:textId="77777777" w:rsidTr="006640F5">
        <w:tc>
          <w:tcPr>
            <w:tcW w:w="2134" w:type="dxa"/>
            <w:vAlign w:val="center"/>
          </w:tcPr>
          <w:p w14:paraId="0EF87B37" w14:textId="77777777" w:rsidR="00077C5A" w:rsidRPr="00561DEC" w:rsidRDefault="00077C5A" w:rsidP="006640F5">
            <w:pPr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Dairy products yesterday (yes)</w:t>
            </w:r>
            <w:r w:rsidRPr="00561DEC">
              <w:rPr>
                <w:rFonts w:ascii="Noto Sans" w:hAnsi="Noto Sans" w:cs="Noto Sans"/>
                <w:shd w:val="clear" w:color="auto" w:fill="FFFFFF"/>
                <w:vertAlign w:val="superscript"/>
              </w:rPr>
              <w:t xml:space="preserve"> ‡</w:t>
            </w:r>
          </w:p>
        </w:tc>
        <w:tc>
          <w:tcPr>
            <w:tcW w:w="1263" w:type="dxa"/>
            <w:vAlign w:val="center"/>
          </w:tcPr>
          <w:p w14:paraId="6D9BA553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152 (85.9)</w:t>
            </w:r>
          </w:p>
        </w:tc>
        <w:tc>
          <w:tcPr>
            <w:tcW w:w="851" w:type="dxa"/>
            <w:vAlign w:val="center"/>
          </w:tcPr>
          <w:p w14:paraId="072251C6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AA7CCB4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132 (73.7)</w:t>
            </w:r>
          </w:p>
        </w:tc>
        <w:tc>
          <w:tcPr>
            <w:tcW w:w="851" w:type="dxa"/>
            <w:vAlign w:val="center"/>
          </w:tcPr>
          <w:p w14:paraId="226502F0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82E7A18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134 (84.8)</w:t>
            </w:r>
          </w:p>
        </w:tc>
        <w:tc>
          <w:tcPr>
            <w:tcW w:w="850" w:type="dxa"/>
            <w:vAlign w:val="center"/>
          </w:tcPr>
          <w:p w14:paraId="4A0EBA71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32136515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98 (85.2)</w:t>
            </w:r>
          </w:p>
        </w:tc>
        <w:tc>
          <w:tcPr>
            <w:tcW w:w="1275" w:type="dxa"/>
            <w:vAlign w:val="center"/>
          </w:tcPr>
          <w:p w14:paraId="2D199CEA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AA57F05" w14:textId="77777777" w:rsidR="00077C5A" w:rsidRPr="009E2822" w:rsidRDefault="00077C5A" w:rsidP="006640F5">
            <w:pPr>
              <w:jc w:val="center"/>
              <w:rPr>
                <w:sz w:val="16"/>
                <w:szCs w:val="16"/>
              </w:rPr>
            </w:pPr>
            <w:r w:rsidRPr="009E2822">
              <w:rPr>
                <w:sz w:val="16"/>
                <w:szCs w:val="16"/>
              </w:rPr>
              <w:t>0.008</w:t>
            </w:r>
            <w:r w:rsidRPr="00061A95">
              <w:rPr>
                <w:rFonts w:ascii="Noto Sans" w:hAnsi="Noto Sans" w:cs="Noto Sans"/>
                <w:color w:val="595959"/>
                <w:shd w:val="clear" w:color="auto" w:fill="FFFFFF"/>
                <w:vertAlign w:val="superscript"/>
              </w:rPr>
              <w:t>¶</w:t>
            </w:r>
          </w:p>
        </w:tc>
      </w:tr>
      <w:tr w:rsidR="00077C5A" w:rsidRPr="009E2822" w14:paraId="4B743C5A" w14:textId="77777777" w:rsidTr="006640F5">
        <w:tc>
          <w:tcPr>
            <w:tcW w:w="2134" w:type="dxa"/>
            <w:vAlign w:val="center"/>
          </w:tcPr>
          <w:p w14:paraId="7FA5A905" w14:textId="3AC66D8B" w:rsidR="00077C5A" w:rsidRPr="00561DEC" w:rsidRDefault="00077C5A" w:rsidP="006640F5">
            <w:pPr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Vitamin with iodine (yes)</w:t>
            </w:r>
            <w:r w:rsidRPr="00561DEC">
              <w:rPr>
                <w:rFonts w:ascii="Noto Sans" w:hAnsi="Noto Sans" w:cs="Noto Sans"/>
                <w:shd w:val="clear" w:color="auto" w:fill="FFFFFF"/>
                <w:vertAlign w:val="superscript"/>
              </w:rPr>
              <w:t xml:space="preserve"> ‡</w:t>
            </w:r>
          </w:p>
        </w:tc>
        <w:tc>
          <w:tcPr>
            <w:tcW w:w="1263" w:type="dxa"/>
            <w:vAlign w:val="center"/>
          </w:tcPr>
          <w:p w14:paraId="1152155D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128 (83.7)</w:t>
            </w:r>
          </w:p>
        </w:tc>
        <w:tc>
          <w:tcPr>
            <w:tcW w:w="851" w:type="dxa"/>
            <w:vAlign w:val="center"/>
          </w:tcPr>
          <w:p w14:paraId="150A3DAC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4EC9B64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119 (81.5)</w:t>
            </w:r>
          </w:p>
        </w:tc>
        <w:tc>
          <w:tcPr>
            <w:tcW w:w="851" w:type="dxa"/>
            <w:vAlign w:val="center"/>
          </w:tcPr>
          <w:p w14:paraId="4412361A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9B25712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120 (81.6)</w:t>
            </w:r>
          </w:p>
        </w:tc>
        <w:tc>
          <w:tcPr>
            <w:tcW w:w="850" w:type="dxa"/>
            <w:vAlign w:val="center"/>
          </w:tcPr>
          <w:p w14:paraId="19C2F5EE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67615B43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  <w:r w:rsidRPr="00561DEC">
              <w:rPr>
                <w:sz w:val="16"/>
                <w:szCs w:val="16"/>
              </w:rPr>
              <w:t>79 (76.7)</w:t>
            </w:r>
          </w:p>
        </w:tc>
        <w:tc>
          <w:tcPr>
            <w:tcW w:w="1275" w:type="dxa"/>
            <w:vAlign w:val="center"/>
          </w:tcPr>
          <w:p w14:paraId="1CF71533" w14:textId="77777777" w:rsidR="00077C5A" w:rsidRPr="00561DEC" w:rsidRDefault="00077C5A" w:rsidP="006640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DF502AB" w14:textId="77777777" w:rsidR="00077C5A" w:rsidRPr="009E2822" w:rsidRDefault="00077C5A" w:rsidP="006640F5">
            <w:pPr>
              <w:jc w:val="center"/>
              <w:rPr>
                <w:sz w:val="16"/>
                <w:szCs w:val="16"/>
              </w:rPr>
            </w:pPr>
            <w:r w:rsidRPr="009E2822">
              <w:rPr>
                <w:sz w:val="16"/>
                <w:szCs w:val="16"/>
              </w:rPr>
              <w:t>0.6</w:t>
            </w:r>
            <w:r w:rsidRPr="00061A95">
              <w:rPr>
                <w:rFonts w:ascii="Noto Sans" w:hAnsi="Noto Sans" w:cs="Noto Sans"/>
                <w:color w:val="595959"/>
                <w:shd w:val="clear" w:color="auto" w:fill="FFFFFF"/>
                <w:vertAlign w:val="superscript"/>
              </w:rPr>
              <w:t>¶</w:t>
            </w:r>
          </w:p>
        </w:tc>
      </w:tr>
      <w:tr w:rsidR="00077C5A" w:rsidRPr="009E2822" w14:paraId="2FC64AC7" w14:textId="77777777" w:rsidTr="006640F5">
        <w:trPr>
          <w:trHeight w:val="340"/>
        </w:trPr>
        <w:tc>
          <w:tcPr>
            <w:tcW w:w="13036" w:type="dxa"/>
            <w:gridSpan w:val="10"/>
          </w:tcPr>
          <w:p w14:paraId="453C278E" w14:textId="77777777" w:rsidR="00077C5A" w:rsidRPr="00561DEC" w:rsidRDefault="00077C5A" w:rsidP="006640F5">
            <w:pPr>
              <w:rPr>
                <w:sz w:val="16"/>
                <w:szCs w:val="16"/>
              </w:rPr>
            </w:pPr>
            <w:r w:rsidRPr="00561DEC">
              <w:rPr>
                <w:rFonts w:ascii="Noto Sans" w:hAnsi="Noto Sans" w:cs="Noto Sans"/>
                <w:shd w:val="clear" w:color="auto" w:fill="FFFFFF"/>
                <w:vertAlign w:val="superscript"/>
              </w:rPr>
              <w:t>*</w:t>
            </w:r>
            <w:r w:rsidRPr="00561DEC">
              <w:rPr>
                <w:sz w:val="16"/>
                <w:szCs w:val="16"/>
              </w:rPr>
              <w:t xml:space="preserve">Median values (IQR). </w:t>
            </w:r>
            <w:r w:rsidRPr="00561DEC">
              <w:rPr>
                <w:rFonts w:ascii="Noto Sans" w:hAnsi="Noto Sans" w:cs="Noto Sans"/>
                <w:shd w:val="clear" w:color="auto" w:fill="FFFFFF"/>
                <w:vertAlign w:val="superscript"/>
              </w:rPr>
              <w:t>†</w:t>
            </w:r>
            <w:r w:rsidRPr="00561DEC">
              <w:rPr>
                <w:sz w:val="16"/>
                <w:szCs w:val="16"/>
              </w:rPr>
              <w:t xml:space="preserve">Mean values (SD). </w:t>
            </w:r>
            <w:r w:rsidRPr="00561DEC">
              <w:rPr>
                <w:rFonts w:ascii="Noto Sans" w:hAnsi="Noto Sans" w:cs="Noto Sans"/>
                <w:shd w:val="clear" w:color="auto" w:fill="FFFFFF"/>
                <w:vertAlign w:val="superscript"/>
              </w:rPr>
              <w:t>‡</w:t>
            </w:r>
            <w:proofErr w:type="gramStart"/>
            <w:r w:rsidRPr="00561DEC">
              <w:rPr>
                <w:sz w:val="16"/>
                <w:szCs w:val="16"/>
              </w:rPr>
              <w:t>number</w:t>
            </w:r>
            <w:proofErr w:type="gramEnd"/>
            <w:r w:rsidRPr="00561DEC">
              <w:rPr>
                <w:sz w:val="16"/>
                <w:szCs w:val="16"/>
              </w:rPr>
              <w:t xml:space="preserve"> and percent. </w:t>
            </w:r>
            <w:r w:rsidRPr="00561DEC">
              <w:rPr>
                <w:rFonts w:ascii="Noto Sans" w:hAnsi="Noto Sans" w:cs="Noto Sans"/>
                <w:shd w:val="clear" w:color="auto" w:fill="FFFFFF"/>
                <w:vertAlign w:val="superscript"/>
              </w:rPr>
              <w:t>§</w:t>
            </w:r>
            <w:r w:rsidRPr="00561DEC">
              <w:rPr>
                <w:sz w:val="16"/>
                <w:szCs w:val="16"/>
              </w:rPr>
              <w:t>p-value based on the Kruskal-</w:t>
            </w:r>
            <w:proofErr w:type="gramStart"/>
            <w:r w:rsidRPr="00561DEC">
              <w:rPr>
                <w:sz w:val="16"/>
                <w:szCs w:val="16"/>
              </w:rPr>
              <w:t>Wallis</w:t>
            </w:r>
            <w:proofErr w:type="gramEnd"/>
            <w:r w:rsidRPr="00561DEC">
              <w:rPr>
                <w:sz w:val="16"/>
                <w:szCs w:val="16"/>
              </w:rPr>
              <w:t xml:space="preserve"> test. </w:t>
            </w:r>
            <w:r w:rsidRPr="00561DEC">
              <w:rPr>
                <w:rFonts w:ascii="Noto Sans" w:hAnsi="Noto Sans" w:cs="Noto Sans"/>
                <w:shd w:val="clear" w:color="auto" w:fill="FFFFFF"/>
                <w:vertAlign w:val="superscript"/>
              </w:rPr>
              <w:t>|</w:t>
            </w:r>
            <w:r w:rsidRPr="00561DEC">
              <w:rPr>
                <w:sz w:val="16"/>
                <w:szCs w:val="16"/>
              </w:rPr>
              <w:t>p-value based on ANOVA test (</w:t>
            </w:r>
            <w:r w:rsidRPr="00561DEC">
              <w:rPr>
                <w:rFonts w:ascii="Noto Sans" w:hAnsi="Noto Sans" w:cs="Noto Sans"/>
                <w:shd w:val="clear" w:color="auto" w:fill="FFFFFF"/>
                <w:vertAlign w:val="superscript"/>
              </w:rPr>
              <w:t>||</w:t>
            </w:r>
            <w:r w:rsidRPr="00561DEC">
              <w:rPr>
                <w:sz w:val="16"/>
                <w:szCs w:val="16"/>
              </w:rPr>
              <w:t xml:space="preserve">only group two (Dec. 202-May 21) was significantly different from the other three groups, analysis based on the Bonferroni </w:t>
            </w:r>
            <w:proofErr w:type="spellStart"/>
            <w:r w:rsidRPr="00561DEC">
              <w:rPr>
                <w:sz w:val="16"/>
                <w:szCs w:val="16"/>
              </w:rPr>
              <w:t>PostHoc</w:t>
            </w:r>
            <w:proofErr w:type="spellEnd"/>
            <w:r w:rsidRPr="00561DEC">
              <w:rPr>
                <w:sz w:val="16"/>
                <w:szCs w:val="16"/>
              </w:rPr>
              <w:t xml:space="preserve"> test.</w:t>
            </w:r>
            <w:r w:rsidRPr="00561DEC">
              <w:rPr>
                <w:i/>
                <w:iCs/>
                <w:sz w:val="16"/>
                <w:szCs w:val="16"/>
                <w:vertAlign w:val="superscript"/>
              </w:rPr>
              <w:t xml:space="preserve"> </w:t>
            </w:r>
            <w:r w:rsidRPr="00561DEC">
              <w:rPr>
                <w:rFonts w:ascii="Noto Sans" w:hAnsi="Noto Sans" w:cs="Noto Sans"/>
                <w:shd w:val="clear" w:color="auto" w:fill="FFFFFF"/>
                <w:vertAlign w:val="superscript"/>
              </w:rPr>
              <w:t>¶</w:t>
            </w:r>
            <w:r w:rsidRPr="00561DEC">
              <w:rPr>
                <w:sz w:val="16"/>
                <w:szCs w:val="16"/>
              </w:rPr>
              <w:t xml:space="preserve">Based on Pearson Chi-square test. </w:t>
            </w:r>
          </w:p>
        </w:tc>
      </w:tr>
    </w:tbl>
    <w:p w14:paraId="6933146E" w14:textId="77777777" w:rsidR="00BB6DC6" w:rsidRPr="00B35D18" w:rsidRDefault="00BB6DC6" w:rsidP="00B35D18"/>
    <w:sectPr w:rsidR="00BB6DC6" w:rsidRPr="00B35D18" w:rsidSect="0058430A"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0A"/>
    <w:rsid w:val="00077C5A"/>
    <w:rsid w:val="002E12D5"/>
    <w:rsid w:val="004761F4"/>
    <w:rsid w:val="00561DEC"/>
    <w:rsid w:val="0058430A"/>
    <w:rsid w:val="008A705C"/>
    <w:rsid w:val="009347D1"/>
    <w:rsid w:val="00980341"/>
    <w:rsid w:val="00A3141D"/>
    <w:rsid w:val="00AA1F07"/>
    <w:rsid w:val="00B336C6"/>
    <w:rsid w:val="00B35D18"/>
    <w:rsid w:val="00BB6DC6"/>
    <w:rsid w:val="00D14CCC"/>
    <w:rsid w:val="00EA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BFC32"/>
  <w15:chartTrackingRefBased/>
  <w15:docId w15:val="{8E222B7F-7D3A-4BB6-BAED-49B7F12A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o-F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3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B35D18"/>
    <w:pPr>
      <w:ind w:left="100"/>
      <w:outlineLvl w:val="0"/>
    </w:pPr>
    <w:rPr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8430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B35D18"/>
    <w:rPr>
      <w:rFonts w:ascii="Times New Roman" w:eastAsia="Times New Roman" w:hAnsi="Times New Roman" w:cs="Times New Roman"/>
      <w:b/>
      <w:bCs/>
      <w:kern w:val="0"/>
      <w:sz w:val="26"/>
      <w:szCs w:val="2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Herborg Johannesen</dc:creator>
  <cp:keywords/>
  <dc:description/>
  <cp:lastModifiedBy>Herborg Johannesen</cp:lastModifiedBy>
  <cp:revision>5</cp:revision>
  <dcterms:created xsi:type="dcterms:W3CDTF">2024-01-08T15:52:00Z</dcterms:created>
  <dcterms:modified xsi:type="dcterms:W3CDTF">2024-05-22T17:19:00Z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1ba6ff14-3ce0-4f99-a54d-a4170dd98ed9</vt:lpwstr>
  </property>
</Properties>
</file>