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5164" w14:textId="20D47517" w:rsidR="00C4367C" w:rsidRPr="001952D4" w:rsidRDefault="00C4367C" w:rsidP="00C4367C">
      <w:pPr>
        <w:spacing w:line="360" w:lineRule="auto"/>
        <w:rPr>
          <w:rFonts w:ascii="Times New Roman" w:hAnsi="Times New Roman" w:cs="Times New Roman"/>
          <w:b/>
          <w:sz w:val="24"/>
          <w:szCs w:val="24"/>
        </w:rPr>
      </w:pPr>
      <w:r w:rsidRPr="001952D4">
        <w:rPr>
          <w:rFonts w:ascii="Times New Roman" w:hAnsi="Times New Roman" w:cs="Times New Roman"/>
          <w:b/>
          <w:sz w:val="24"/>
          <w:szCs w:val="24"/>
        </w:rPr>
        <w:t>[</w:t>
      </w:r>
      <w:r>
        <w:rPr>
          <w:rFonts w:ascii="Times New Roman" w:hAnsi="Times New Roman" w:cs="Times New Roman"/>
          <w:b/>
          <w:sz w:val="24"/>
          <w:szCs w:val="24"/>
        </w:rPr>
        <w:t>Supplementary information</w:t>
      </w:r>
      <w:r w:rsidRPr="001952D4">
        <w:rPr>
          <w:rFonts w:ascii="Times New Roman" w:hAnsi="Times New Roman" w:cs="Times New Roman"/>
          <w:b/>
          <w:sz w:val="24"/>
          <w:szCs w:val="24"/>
        </w:rPr>
        <w:t>]</w:t>
      </w:r>
    </w:p>
    <w:p w14:paraId="481051EE" w14:textId="3924044B" w:rsidR="00C4367C" w:rsidRPr="001952D4" w:rsidRDefault="00C4367C" w:rsidP="00C4367C">
      <w:pPr>
        <w:spacing w:line="360" w:lineRule="auto"/>
        <w:rPr>
          <w:rFonts w:ascii="Times New Roman" w:hAnsi="Times New Roman" w:cs="Times New Roman"/>
          <w:b/>
          <w:sz w:val="24"/>
          <w:szCs w:val="24"/>
        </w:rPr>
      </w:pPr>
      <w:r w:rsidRPr="001952D4">
        <w:rPr>
          <w:rFonts w:ascii="Times New Roman" w:hAnsi="Times New Roman" w:cs="Times New Roman"/>
          <w:b/>
          <w:sz w:val="24"/>
          <w:szCs w:val="24"/>
        </w:rPr>
        <w:t xml:space="preserve">Pathways to the </w:t>
      </w:r>
      <w:r w:rsidR="00BE252C">
        <w:rPr>
          <w:rFonts w:ascii="Times New Roman" w:hAnsi="Times New Roman" w:cs="Times New Roman"/>
          <w:b/>
          <w:sz w:val="24"/>
          <w:szCs w:val="24"/>
        </w:rPr>
        <w:t xml:space="preserve">medieval </w:t>
      </w:r>
      <w:r w:rsidRPr="001952D4">
        <w:rPr>
          <w:rFonts w:ascii="Times New Roman" w:hAnsi="Times New Roman" w:cs="Times New Roman"/>
          <w:b/>
          <w:sz w:val="24"/>
          <w:szCs w:val="24"/>
        </w:rPr>
        <w:t xml:space="preserve">hospital: collective </w:t>
      </w:r>
      <w:proofErr w:type="spellStart"/>
      <w:r w:rsidRPr="001952D4">
        <w:rPr>
          <w:rFonts w:ascii="Times New Roman" w:hAnsi="Times New Roman" w:cs="Times New Roman"/>
          <w:b/>
          <w:sz w:val="24"/>
          <w:szCs w:val="24"/>
        </w:rPr>
        <w:t>osteobiographies</w:t>
      </w:r>
      <w:proofErr w:type="spellEnd"/>
      <w:r w:rsidR="00BE252C">
        <w:rPr>
          <w:rFonts w:ascii="Times New Roman" w:hAnsi="Times New Roman" w:cs="Times New Roman"/>
          <w:b/>
          <w:sz w:val="24"/>
          <w:szCs w:val="24"/>
        </w:rPr>
        <w:t xml:space="preserve"> of</w:t>
      </w:r>
      <w:r w:rsidRPr="001952D4">
        <w:rPr>
          <w:rFonts w:ascii="Times New Roman" w:hAnsi="Times New Roman" w:cs="Times New Roman"/>
          <w:b/>
          <w:sz w:val="24"/>
          <w:szCs w:val="24"/>
        </w:rPr>
        <w:t xml:space="preserve"> poverty and charity</w:t>
      </w:r>
    </w:p>
    <w:p w14:paraId="3523E0D1" w14:textId="35C578E1" w:rsidR="00C4367C" w:rsidRPr="001952D4" w:rsidRDefault="00C4367C" w:rsidP="00C4367C">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Sarah </w:t>
      </w:r>
      <w:r w:rsidRPr="001952D4">
        <w:rPr>
          <w:rFonts w:ascii="Times New Roman" w:hAnsi="Times New Roman" w:cs="Times New Roman"/>
          <w:bCs/>
          <w:sz w:val="24"/>
          <w:szCs w:val="24"/>
        </w:rPr>
        <w:t>Inskip</w:t>
      </w:r>
      <w:r w:rsidRPr="001952D4">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xml:space="preserve"> </w:t>
      </w:r>
      <w:r w:rsidRPr="001952D4">
        <w:rPr>
          <w:rFonts w:ascii="Times New Roman" w:hAnsi="Times New Roman" w:cs="Times New Roman"/>
          <w:bCs/>
          <w:sz w:val="24"/>
          <w:szCs w:val="24"/>
        </w:rPr>
        <w:t>[ORCID</w:t>
      </w:r>
      <w:r>
        <w:rPr>
          <w:rFonts w:ascii="Times New Roman" w:hAnsi="Times New Roman" w:cs="Times New Roman"/>
          <w:bCs/>
          <w:sz w:val="24"/>
          <w:szCs w:val="24"/>
          <w:vertAlign w:val="superscript"/>
        </w:rPr>
        <w:t xml:space="preserve"> </w:t>
      </w:r>
      <w:r w:rsidRPr="001952D4">
        <w:rPr>
          <w:rFonts w:ascii="Times New Roman" w:hAnsi="Times New Roman" w:cs="Times New Roman"/>
          <w:sz w:val="24"/>
          <w:szCs w:val="24"/>
        </w:rPr>
        <w:t>0000-0001-7424-2094</w:t>
      </w:r>
      <w:r>
        <w:rPr>
          <w:rFonts w:ascii="Times New Roman" w:hAnsi="Times New Roman" w:cs="Times New Roman"/>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Craig </w:t>
      </w:r>
      <w:r w:rsidRPr="001952D4">
        <w:rPr>
          <w:rFonts w:ascii="Times New Roman" w:hAnsi="Times New Roman" w:cs="Times New Roman"/>
          <w:bCs/>
          <w:sz w:val="24"/>
          <w:szCs w:val="24"/>
        </w:rPr>
        <w:t>Cessford</w:t>
      </w:r>
      <w:r w:rsidRPr="001952D4">
        <w:rPr>
          <w:rFonts w:ascii="Times New Roman" w:hAnsi="Times New Roman" w:cs="Times New Roman"/>
          <w:bCs/>
          <w:sz w:val="24"/>
          <w:szCs w:val="24"/>
          <w:vertAlign w:val="superscript"/>
        </w:rPr>
        <w:t>2</w:t>
      </w:r>
      <w:r w:rsidRPr="008E69EE">
        <w:rPr>
          <w:rFonts w:ascii="Times New Roman" w:hAnsi="Times New Roman" w:cs="Times New Roman"/>
          <w:bCs/>
          <w:sz w:val="24"/>
          <w:szCs w:val="24"/>
        </w:rPr>
        <w:t xml:space="preserve"> [</w:t>
      </w:r>
      <w:hyperlink r:id="rId8">
        <w:r w:rsidRPr="001952D4">
          <w:rPr>
            <w:rFonts w:ascii="Times New Roman" w:hAnsi="Times New Roman" w:cs="Times New Roman"/>
            <w:sz w:val="24"/>
            <w:szCs w:val="24"/>
          </w:rPr>
          <w:t>0000-0001-7291-7828</w:t>
        </w:r>
      </w:hyperlink>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Jenna </w:t>
      </w:r>
      <w:r w:rsidRPr="001952D4">
        <w:rPr>
          <w:rFonts w:ascii="Times New Roman" w:hAnsi="Times New Roman" w:cs="Times New Roman"/>
          <w:bCs/>
          <w:sz w:val="24"/>
          <w:szCs w:val="24"/>
        </w:rPr>
        <w:t>Dittmar</w:t>
      </w:r>
      <w:r w:rsidRPr="001952D4">
        <w:rPr>
          <w:rFonts w:ascii="Times New Roman" w:hAnsi="Times New Roman" w:cs="Times New Roman"/>
          <w:bCs/>
          <w:sz w:val="24"/>
          <w:szCs w:val="24"/>
          <w:vertAlign w:val="superscript"/>
        </w:rPr>
        <w:t>3</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0000-0003-3514-1869</w:t>
      </w:r>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Alice </w:t>
      </w:r>
      <w:r w:rsidRPr="001952D4">
        <w:rPr>
          <w:rFonts w:ascii="Times New Roman" w:hAnsi="Times New Roman" w:cs="Times New Roman"/>
          <w:bCs/>
          <w:sz w:val="24"/>
          <w:szCs w:val="24"/>
        </w:rPr>
        <w:t>Rose</w:t>
      </w:r>
      <w:r w:rsidRPr="001952D4">
        <w:rPr>
          <w:rFonts w:ascii="Times New Roman" w:hAnsi="Times New Roman" w:cs="Times New Roman"/>
          <w:bCs/>
          <w:sz w:val="24"/>
          <w:szCs w:val="24"/>
          <w:vertAlign w:val="superscript"/>
        </w:rPr>
        <w:t>4</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0000-0003-1755-7174</w:t>
      </w:r>
      <w:r w:rsidRPr="008E69EE">
        <w:rPr>
          <w:rFonts w:ascii="Times New Roman" w:hAnsi="Times New Roman" w:cs="Times New Roman"/>
          <w:bCs/>
          <w:sz w:val="24"/>
          <w:szCs w:val="24"/>
        </w:rPr>
        <w:t>]</w:t>
      </w:r>
      <w:r w:rsidRPr="001952D4">
        <w:rPr>
          <w:rFonts w:ascii="Times New Roman" w:hAnsi="Times New Roman" w:cs="Times New Roman"/>
          <w:bCs/>
          <w:sz w:val="24"/>
          <w:szCs w:val="24"/>
          <w:vertAlign w:val="superscript"/>
        </w:rPr>
        <w:t xml:space="preserve"> </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Bram </w:t>
      </w:r>
      <w:r w:rsidRPr="001952D4">
        <w:rPr>
          <w:rFonts w:ascii="Times New Roman" w:hAnsi="Times New Roman" w:cs="Times New Roman"/>
          <w:bCs/>
          <w:sz w:val="24"/>
          <w:szCs w:val="24"/>
        </w:rPr>
        <w:t>Mulder</w:t>
      </w:r>
      <w:r w:rsidRPr="001952D4">
        <w:rPr>
          <w:rFonts w:ascii="Times New Roman" w:hAnsi="Times New Roman" w:cs="Times New Roman"/>
          <w:bCs/>
          <w:sz w:val="24"/>
          <w:szCs w:val="24"/>
          <w:vertAlign w:val="superscript"/>
        </w:rPr>
        <w:t>2</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0000-0003-1494-0872</w:t>
      </w:r>
      <w:r w:rsidRPr="008E69EE">
        <w:rPr>
          <w:rFonts w:ascii="Times New Roman" w:hAnsi="Times New Roman" w:cs="Times New Roman"/>
          <w:bCs/>
          <w:sz w:val="24"/>
          <w:szCs w:val="24"/>
        </w:rPr>
        <w:t>]</w:t>
      </w:r>
      <w:r w:rsidRPr="001952D4">
        <w:rPr>
          <w:rFonts w:ascii="Times New Roman" w:hAnsi="Times New Roman" w:cs="Times New Roman"/>
          <w:bCs/>
          <w:sz w:val="24"/>
          <w:szCs w:val="24"/>
        </w:rPr>
        <w:t>,</w:t>
      </w:r>
      <w:r w:rsidRPr="008E69EE">
        <w:rPr>
          <w:rFonts w:ascii="Times New Roman" w:hAnsi="Times New Roman" w:cs="Times New Roman"/>
          <w:bCs/>
          <w:sz w:val="24"/>
          <w:szCs w:val="24"/>
        </w:rPr>
        <w:t xml:space="preserve"> </w:t>
      </w:r>
      <w:r>
        <w:rPr>
          <w:rFonts w:ascii="Times New Roman" w:hAnsi="Times New Roman" w:cs="Times New Roman"/>
          <w:bCs/>
          <w:sz w:val="24"/>
          <w:szCs w:val="24"/>
        </w:rPr>
        <w:t xml:space="preserve">Tamsin </w:t>
      </w:r>
      <w:r w:rsidRPr="001952D4">
        <w:rPr>
          <w:rFonts w:ascii="Times New Roman" w:hAnsi="Times New Roman" w:cs="Times New Roman"/>
          <w:bCs/>
          <w:sz w:val="24"/>
          <w:szCs w:val="24"/>
        </w:rPr>
        <w:t>O’Connell</w:t>
      </w:r>
      <w:r w:rsidRPr="001952D4">
        <w:rPr>
          <w:rFonts w:ascii="Times New Roman" w:hAnsi="Times New Roman" w:cs="Times New Roman"/>
          <w:bCs/>
          <w:sz w:val="24"/>
          <w:szCs w:val="24"/>
          <w:vertAlign w:val="superscript"/>
        </w:rPr>
        <w:t>2</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0000-0002-4744-0332</w:t>
      </w:r>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Piers D. </w:t>
      </w:r>
      <w:r w:rsidRPr="001952D4">
        <w:rPr>
          <w:rFonts w:ascii="Times New Roman" w:hAnsi="Times New Roman" w:cs="Times New Roman"/>
          <w:bCs/>
          <w:sz w:val="24"/>
          <w:szCs w:val="24"/>
        </w:rPr>
        <w:t>Mitchell</w:t>
      </w:r>
      <w:r w:rsidRPr="001952D4">
        <w:rPr>
          <w:rFonts w:ascii="Times New Roman" w:hAnsi="Times New Roman" w:cs="Times New Roman"/>
          <w:bCs/>
          <w:sz w:val="24"/>
          <w:szCs w:val="24"/>
          <w:vertAlign w:val="superscript"/>
        </w:rPr>
        <w:t>2</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0000-0002-1009-697X</w:t>
      </w:r>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Christiana </w:t>
      </w:r>
      <w:r w:rsidRPr="001952D4">
        <w:rPr>
          <w:rFonts w:ascii="Times New Roman" w:hAnsi="Times New Roman" w:cs="Times New Roman"/>
          <w:bCs/>
          <w:sz w:val="24"/>
          <w:szCs w:val="24"/>
        </w:rPr>
        <w:t>Scheib</w:t>
      </w:r>
      <w:r w:rsidRPr="001952D4">
        <w:rPr>
          <w:rFonts w:ascii="Times New Roman" w:hAnsi="Times New Roman" w:cs="Times New Roman"/>
          <w:bCs/>
          <w:sz w:val="24"/>
          <w:szCs w:val="24"/>
          <w:vertAlign w:val="superscript"/>
        </w:rPr>
        <w:t>5</w:t>
      </w:r>
      <w:r>
        <w:rPr>
          <w:rFonts w:ascii="Times New Roman" w:hAnsi="Times New Roman" w:cs="Times New Roman"/>
          <w:bCs/>
          <w:sz w:val="24"/>
          <w:szCs w:val="24"/>
          <w:vertAlign w:val="superscript"/>
        </w:rPr>
        <w:t xml:space="preserve"> </w:t>
      </w:r>
      <w:r w:rsidRPr="008E69EE">
        <w:rPr>
          <w:rFonts w:ascii="Times New Roman" w:hAnsi="Times New Roman" w:cs="Times New Roman"/>
          <w:bCs/>
          <w:sz w:val="24"/>
          <w:szCs w:val="24"/>
        </w:rPr>
        <w:t>[</w:t>
      </w:r>
      <w:r w:rsidRPr="001952D4">
        <w:rPr>
          <w:rFonts w:ascii="Times New Roman" w:hAnsi="Times New Roman" w:cs="Times New Roman"/>
          <w:sz w:val="24"/>
          <w:szCs w:val="24"/>
        </w:rPr>
        <w:t>0000-0003-4158-8296</w:t>
      </w:r>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Ruoyun </w:t>
      </w:r>
      <w:r w:rsidRPr="001952D4">
        <w:rPr>
          <w:rFonts w:ascii="Times New Roman" w:hAnsi="Times New Roman" w:cs="Times New Roman"/>
          <w:bCs/>
          <w:sz w:val="24"/>
          <w:szCs w:val="24"/>
        </w:rPr>
        <w:t>Hui</w:t>
      </w:r>
      <w:r w:rsidRPr="001952D4">
        <w:rPr>
          <w:rFonts w:ascii="Times New Roman" w:hAnsi="Times New Roman" w:cs="Times New Roman"/>
          <w:bCs/>
          <w:sz w:val="24"/>
          <w:szCs w:val="24"/>
          <w:vertAlign w:val="superscript"/>
        </w:rPr>
        <w:t>6</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0000-0002-5689-7131</w:t>
      </w:r>
      <w:r w:rsidRPr="008E69EE">
        <w:rPr>
          <w:rFonts w:ascii="Times New Roman" w:hAnsi="Times New Roman" w:cs="Times New Roman"/>
          <w:bCs/>
          <w:sz w:val="24"/>
          <w:szCs w:val="24"/>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Toomas </w:t>
      </w:r>
      <w:r w:rsidRPr="001952D4">
        <w:rPr>
          <w:rFonts w:ascii="Times New Roman" w:hAnsi="Times New Roman" w:cs="Times New Roman"/>
          <w:bCs/>
          <w:sz w:val="24"/>
          <w:szCs w:val="24"/>
        </w:rPr>
        <w:t>Kivisild</w:t>
      </w:r>
      <w:r w:rsidRPr="001952D4">
        <w:rPr>
          <w:rFonts w:ascii="Times New Roman" w:hAnsi="Times New Roman" w:cs="Times New Roman"/>
          <w:bCs/>
          <w:sz w:val="24"/>
          <w:szCs w:val="24"/>
          <w:vertAlign w:val="superscript"/>
        </w:rPr>
        <w:t>7</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0000-0002-6297-7808</w:t>
      </w:r>
      <w:r w:rsidRPr="008E69EE">
        <w:rPr>
          <w:rFonts w:ascii="Times New Roman" w:hAnsi="Times New Roman" w:cs="Times New Roman"/>
          <w:bCs/>
          <w:sz w:val="24"/>
          <w:szCs w:val="24"/>
        </w:rPr>
        <w:t>]</w:t>
      </w:r>
      <w:r w:rsidRPr="001952D4">
        <w:rPr>
          <w:rFonts w:ascii="Times New Roman" w:hAnsi="Times New Roman" w:cs="Times New Roman"/>
          <w:bCs/>
          <w:sz w:val="24"/>
          <w:szCs w:val="24"/>
        </w:rPr>
        <w:t>,</w:t>
      </w:r>
      <w:r w:rsidRPr="008E69EE">
        <w:rPr>
          <w:rFonts w:ascii="Times New Roman" w:hAnsi="Times New Roman" w:cs="Times New Roman"/>
          <w:bCs/>
          <w:sz w:val="24"/>
          <w:szCs w:val="24"/>
        </w:rPr>
        <w:t xml:space="preserve"> </w:t>
      </w:r>
      <w:r w:rsidR="00BE252C">
        <w:rPr>
          <w:rFonts w:ascii="Times New Roman" w:hAnsi="Times New Roman" w:cs="Times New Roman"/>
          <w:bCs/>
          <w:sz w:val="24"/>
          <w:szCs w:val="24"/>
        </w:rPr>
        <w:t xml:space="preserve">Mary </w:t>
      </w:r>
      <w:r w:rsidRPr="001952D4">
        <w:rPr>
          <w:rFonts w:ascii="Times New Roman" w:hAnsi="Times New Roman" w:cs="Times New Roman"/>
          <w:bCs/>
          <w:sz w:val="24"/>
          <w:szCs w:val="24"/>
        </w:rPr>
        <w:t>Price</w:t>
      </w:r>
      <w:r w:rsidRPr="001952D4">
        <w:rPr>
          <w:rFonts w:ascii="Times New Roman" w:hAnsi="Times New Roman" w:cs="Times New Roman"/>
          <w:bCs/>
          <w:sz w:val="24"/>
          <w:szCs w:val="24"/>
          <w:vertAlign w:val="superscript"/>
        </w:rPr>
        <w:t>2</w:t>
      </w:r>
      <w:r w:rsidRPr="001952D4">
        <w:rPr>
          <w:rFonts w:ascii="Times New Roman" w:hAnsi="Times New Roman" w:cs="Times New Roman"/>
          <w:bCs/>
          <w:sz w:val="24"/>
          <w:szCs w:val="24"/>
        </w:rPr>
        <w:t>,</w:t>
      </w:r>
      <w:r w:rsidRPr="008E69EE">
        <w:rPr>
          <w:rFonts w:ascii="Times New Roman" w:hAnsi="Times New Roman" w:cs="Times New Roman"/>
          <w:bCs/>
          <w:sz w:val="24"/>
          <w:szCs w:val="24"/>
        </w:rPr>
        <w:t xml:space="preserve"> </w:t>
      </w:r>
      <w:r>
        <w:rPr>
          <w:rFonts w:ascii="Times New Roman" w:hAnsi="Times New Roman" w:cs="Times New Roman"/>
          <w:bCs/>
          <w:sz w:val="24"/>
          <w:szCs w:val="24"/>
        </w:rPr>
        <w:t xml:space="preserve">Jay </w:t>
      </w:r>
      <w:r w:rsidRPr="001952D4">
        <w:rPr>
          <w:rFonts w:ascii="Times New Roman" w:hAnsi="Times New Roman" w:cs="Times New Roman"/>
          <w:bCs/>
          <w:sz w:val="24"/>
          <w:szCs w:val="24"/>
        </w:rPr>
        <w:t>Stock</w:t>
      </w:r>
      <w:r w:rsidRPr="001952D4">
        <w:rPr>
          <w:rFonts w:ascii="Times New Roman" w:hAnsi="Times New Roman" w:cs="Times New Roman"/>
          <w:bCs/>
          <w:sz w:val="24"/>
          <w:szCs w:val="24"/>
          <w:vertAlign w:val="superscript"/>
        </w:rPr>
        <w:t>8</w:t>
      </w:r>
      <w:r>
        <w:rPr>
          <w:rFonts w:ascii="Times New Roman" w:hAnsi="Times New Roman" w:cs="Times New Roman"/>
          <w:bCs/>
          <w:sz w:val="24"/>
          <w:szCs w:val="24"/>
          <w:vertAlign w:val="superscript"/>
        </w:rPr>
        <w:t xml:space="preserve"> </w:t>
      </w:r>
      <w:r w:rsidRPr="008E69EE">
        <w:rPr>
          <w:rFonts w:ascii="Times New Roman" w:hAnsi="Times New Roman" w:cs="Times New Roman"/>
          <w:bCs/>
          <w:sz w:val="24"/>
          <w:szCs w:val="24"/>
        </w:rPr>
        <w:t>[</w:t>
      </w:r>
      <w:r w:rsidRPr="001952D4">
        <w:rPr>
          <w:rFonts w:ascii="Times New Roman" w:hAnsi="Times New Roman" w:cs="Times New Roman"/>
          <w:sz w:val="24"/>
          <w:szCs w:val="24"/>
        </w:rPr>
        <w:t>0000-0003-0147-8631</w:t>
      </w:r>
      <w:r>
        <w:rPr>
          <w:rFonts w:ascii="Times New Roman" w:hAnsi="Times New Roman" w:cs="Times New Roman"/>
          <w:bCs/>
          <w:sz w:val="24"/>
          <w:szCs w:val="24"/>
          <w:vertAlign w:val="superscript"/>
        </w:rPr>
        <w:t>]</w:t>
      </w:r>
      <w:r w:rsidRPr="001952D4">
        <w:rPr>
          <w:rFonts w:ascii="Times New Roman" w:hAnsi="Times New Roman" w:cs="Times New Roman"/>
          <w:bCs/>
          <w:sz w:val="24"/>
          <w:szCs w:val="24"/>
        </w:rPr>
        <w:t xml:space="preserve">, </w:t>
      </w:r>
      <w:r>
        <w:rPr>
          <w:rFonts w:ascii="Times New Roman" w:hAnsi="Times New Roman" w:cs="Times New Roman"/>
          <w:bCs/>
          <w:sz w:val="24"/>
          <w:szCs w:val="24"/>
        </w:rPr>
        <w:t xml:space="preserve">John </w:t>
      </w:r>
      <w:r w:rsidRPr="001952D4">
        <w:rPr>
          <w:rFonts w:ascii="Times New Roman" w:hAnsi="Times New Roman" w:cs="Times New Roman"/>
          <w:bCs/>
          <w:sz w:val="24"/>
          <w:szCs w:val="24"/>
        </w:rPr>
        <w:t>Robb</w:t>
      </w:r>
      <w:r w:rsidRPr="001952D4">
        <w:rPr>
          <w:rFonts w:ascii="Times New Roman" w:hAnsi="Times New Roman" w:cs="Times New Roman"/>
          <w:bCs/>
          <w:sz w:val="24"/>
          <w:szCs w:val="24"/>
          <w:vertAlign w:val="superscript"/>
        </w:rPr>
        <w:t>2</w:t>
      </w:r>
      <w:r w:rsidRPr="008E69EE">
        <w:rPr>
          <w:rFonts w:ascii="Times New Roman" w:hAnsi="Times New Roman" w:cs="Times New Roman"/>
          <w:bCs/>
          <w:sz w:val="24"/>
          <w:szCs w:val="24"/>
        </w:rPr>
        <w:t xml:space="preserve"> [</w:t>
      </w:r>
      <w:r w:rsidRPr="001952D4">
        <w:rPr>
          <w:rFonts w:ascii="Times New Roman" w:hAnsi="Times New Roman" w:cs="Times New Roman"/>
          <w:sz w:val="24"/>
          <w:szCs w:val="24"/>
        </w:rPr>
        <w:t>0000-0002-7987-4549</w:t>
      </w:r>
      <w:r w:rsidRPr="008E69EE">
        <w:rPr>
          <w:rFonts w:ascii="Times New Roman" w:hAnsi="Times New Roman" w:cs="Times New Roman"/>
          <w:bCs/>
          <w:sz w:val="24"/>
          <w:szCs w:val="24"/>
        </w:rPr>
        <w:t>]</w:t>
      </w:r>
    </w:p>
    <w:p w14:paraId="3C748519"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1 </w:t>
      </w:r>
      <w:r w:rsidRPr="001952D4">
        <w:rPr>
          <w:rFonts w:ascii="Times New Roman" w:hAnsi="Times New Roman" w:cs="Times New Roman"/>
          <w:sz w:val="24"/>
          <w:szCs w:val="24"/>
        </w:rPr>
        <w:t>School of Archaeology and Ancient History, University of Leicester, UK</w:t>
      </w:r>
    </w:p>
    <w:p w14:paraId="5D22DB62"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2 </w:t>
      </w:r>
      <w:r w:rsidRPr="001952D4">
        <w:rPr>
          <w:rFonts w:ascii="Times New Roman" w:hAnsi="Times New Roman" w:cs="Times New Roman"/>
          <w:sz w:val="24"/>
          <w:szCs w:val="24"/>
        </w:rPr>
        <w:t>Department of Archaeology, University of Cambridge, UK</w:t>
      </w:r>
    </w:p>
    <w:p w14:paraId="1D472D7F"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3 </w:t>
      </w:r>
      <w:r w:rsidRPr="001952D4">
        <w:rPr>
          <w:rFonts w:ascii="Times New Roman" w:hAnsi="Times New Roman" w:cs="Times New Roman"/>
          <w:sz w:val="24"/>
          <w:szCs w:val="24"/>
        </w:rPr>
        <w:t>Department of Archaeology, University of Aberdeen, UK</w:t>
      </w:r>
    </w:p>
    <w:p w14:paraId="4EA93462"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4 </w:t>
      </w:r>
      <w:r w:rsidRPr="001952D4">
        <w:rPr>
          <w:rFonts w:ascii="Times New Roman" w:hAnsi="Times New Roman" w:cs="Times New Roman"/>
          <w:sz w:val="24"/>
          <w:szCs w:val="24"/>
        </w:rPr>
        <w:t>Department of Archaeology, University of Durham, UK</w:t>
      </w:r>
    </w:p>
    <w:p w14:paraId="4C4B65DF"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5 </w:t>
      </w:r>
      <w:r w:rsidRPr="001952D4">
        <w:rPr>
          <w:rFonts w:ascii="Times New Roman" w:hAnsi="Times New Roman" w:cs="Times New Roman"/>
          <w:sz w:val="24"/>
          <w:szCs w:val="24"/>
        </w:rPr>
        <w:t>Estonian Bioscience Centre, University of Tartu, Estonia</w:t>
      </w:r>
    </w:p>
    <w:p w14:paraId="039006CA"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7 </w:t>
      </w:r>
      <w:r w:rsidRPr="001952D4">
        <w:rPr>
          <w:rFonts w:ascii="Times New Roman" w:hAnsi="Times New Roman" w:cs="Times New Roman"/>
          <w:sz w:val="24"/>
          <w:szCs w:val="24"/>
        </w:rPr>
        <w:t xml:space="preserve">Department of Human Genetics, </w:t>
      </w:r>
      <w:proofErr w:type="spellStart"/>
      <w:r w:rsidRPr="001952D4">
        <w:rPr>
          <w:rFonts w:ascii="Times New Roman" w:hAnsi="Times New Roman" w:cs="Times New Roman"/>
          <w:sz w:val="24"/>
          <w:szCs w:val="24"/>
        </w:rPr>
        <w:t>Katholieke</w:t>
      </w:r>
      <w:proofErr w:type="spellEnd"/>
      <w:r w:rsidRPr="001952D4">
        <w:rPr>
          <w:rFonts w:ascii="Times New Roman" w:hAnsi="Times New Roman" w:cs="Times New Roman"/>
          <w:sz w:val="24"/>
          <w:szCs w:val="24"/>
        </w:rPr>
        <w:t xml:space="preserve"> Universiteit Leuven, Belgium</w:t>
      </w:r>
    </w:p>
    <w:p w14:paraId="476120A4"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6 </w:t>
      </w:r>
      <w:r w:rsidRPr="001952D4">
        <w:rPr>
          <w:rFonts w:ascii="Times New Roman" w:hAnsi="Times New Roman" w:cs="Times New Roman"/>
          <w:sz w:val="24"/>
          <w:szCs w:val="24"/>
        </w:rPr>
        <w:t xml:space="preserve">Alan Turing Institute, </w:t>
      </w:r>
      <w:r>
        <w:rPr>
          <w:rFonts w:ascii="Times New Roman" w:hAnsi="Times New Roman" w:cs="Times New Roman"/>
          <w:sz w:val="24"/>
          <w:szCs w:val="24"/>
        </w:rPr>
        <w:t xml:space="preserve">London, </w:t>
      </w:r>
      <w:r w:rsidRPr="001952D4">
        <w:rPr>
          <w:rFonts w:ascii="Times New Roman" w:hAnsi="Times New Roman" w:cs="Times New Roman"/>
          <w:sz w:val="24"/>
          <w:szCs w:val="24"/>
        </w:rPr>
        <w:t>UK</w:t>
      </w:r>
    </w:p>
    <w:p w14:paraId="742E0253" w14:textId="77777777" w:rsidR="00C4367C" w:rsidRPr="001952D4" w:rsidRDefault="00C4367C" w:rsidP="00C4367C">
      <w:pPr>
        <w:spacing w:line="360" w:lineRule="auto"/>
        <w:rPr>
          <w:rFonts w:ascii="Times New Roman" w:hAnsi="Times New Roman" w:cs="Times New Roman"/>
          <w:sz w:val="24"/>
          <w:szCs w:val="24"/>
        </w:rPr>
      </w:pPr>
      <w:r w:rsidRPr="001952D4">
        <w:rPr>
          <w:rFonts w:ascii="Times New Roman" w:hAnsi="Times New Roman" w:cs="Times New Roman"/>
          <w:sz w:val="24"/>
          <w:szCs w:val="24"/>
          <w:vertAlign w:val="superscript"/>
        </w:rPr>
        <w:t xml:space="preserve">8 </w:t>
      </w:r>
      <w:r w:rsidRPr="001952D4">
        <w:rPr>
          <w:rFonts w:ascii="Times New Roman" w:hAnsi="Times New Roman" w:cs="Times New Roman"/>
          <w:sz w:val="24"/>
          <w:szCs w:val="24"/>
        </w:rPr>
        <w:t>Department of Anthropology, University of Western Ontario, Canada</w:t>
      </w:r>
    </w:p>
    <w:p w14:paraId="241C26AF" w14:textId="77777777" w:rsidR="00C4367C" w:rsidRPr="002B234E" w:rsidRDefault="00C4367C" w:rsidP="00C4367C">
      <w:pPr>
        <w:pBdr>
          <w:top w:val="nil"/>
          <w:left w:val="nil"/>
          <w:bottom w:val="nil"/>
          <w:right w:val="nil"/>
          <w:between w:val="nil"/>
          <w:bar w:val="nil"/>
        </w:pBdr>
        <w:spacing w:line="360" w:lineRule="auto"/>
        <w:rPr>
          <w:rFonts w:ascii="Times New Roman" w:hAnsi="Times New Roman" w:cs="Times New Roman"/>
          <w:color w:val="000000"/>
          <w:sz w:val="24"/>
          <w:szCs w:val="24"/>
          <w:bdr w:val="nil"/>
          <w:shd w:val="clear" w:color="auto" w:fill="FFFFFF"/>
          <w:lang w:val="en-US"/>
        </w:rPr>
      </w:pPr>
      <w:r w:rsidRPr="001952D4">
        <w:rPr>
          <w:rFonts w:ascii="Times New Roman" w:eastAsia="Arial Unicode MS" w:hAnsi="Times New Roman" w:cs="Times New Roman"/>
          <w:color w:val="000000"/>
          <w:sz w:val="24"/>
          <w:szCs w:val="24"/>
          <w:bdr w:val="nil"/>
          <w:shd w:val="clear" w:color="auto" w:fill="FFFFFF"/>
          <w:vertAlign w:val="superscript"/>
          <w:lang w:val="en-US"/>
        </w:rPr>
        <w:t>*</w:t>
      </w:r>
      <w:r w:rsidRPr="001952D4">
        <w:rPr>
          <w:rFonts w:ascii="Times New Roman" w:eastAsia="Arial Unicode MS" w:hAnsi="Times New Roman" w:cs="Times New Roman"/>
          <w:color w:val="000000"/>
          <w:sz w:val="24"/>
          <w:szCs w:val="24"/>
          <w:bdr w:val="nil"/>
          <w:shd w:val="clear" w:color="auto" w:fill="FFFFFF"/>
          <w:lang w:val="en-US"/>
        </w:rPr>
        <w:t xml:space="preserve">Author for correspondence </w:t>
      </w:r>
      <w:r w:rsidRPr="001952D4">
        <w:rPr>
          <w:rFonts w:ascii="Segoe UI Symbol" w:eastAsia="Arial Unicode MS" w:hAnsi="Segoe UI Symbol" w:cs="Segoe UI Symbol"/>
          <w:color w:val="000000"/>
          <w:sz w:val="24"/>
          <w:szCs w:val="24"/>
          <w:bdr w:val="nil"/>
          <w:lang w:val="en-US"/>
        </w:rPr>
        <w:t xml:space="preserve">✉ </w:t>
      </w:r>
      <w:r w:rsidRPr="002B234E">
        <w:rPr>
          <w:rFonts w:ascii="Times New Roman" w:eastAsia="Arial Unicode MS" w:hAnsi="Times New Roman" w:cs="Times New Roman"/>
          <w:color w:val="000000"/>
          <w:sz w:val="24"/>
          <w:szCs w:val="24"/>
          <w:bdr w:val="nil"/>
          <w:lang w:val="en-US"/>
        </w:rPr>
        <w:t>jer39@cam.ac.uk</w:t>
      </w:r>
    </w:p>
    <w:p w14:paraId="6704DD37" w14:textId="119CB838" w:rsidR="00C4367C" w:rsidRPr="001952D4" w:rsidRDefault="00C4367C" w:rsidP="00C4367C">
      <w:pPr>
        <w:pBdr>
          <w:top w:val="nil"/>
          <w:left w:val="nil"/>
          <w:bottom w:val="nil"/>
          <w:right w:val="nil"/>
          <w:between w:val="nil"/>
          <w:bar w:val="nil"/>
        </w:pBdr>
        <w:spacing w:line="360" w:lineRule="auto"/>
        <w:rPr>
          <w:rFonts w:ascii="Times New Roman" w:eastAsia="Arial Unicode MS" w:hAnsi="Times New Roman" w:cs="Times New Roman"/>
          <w:i/>
          <w:iCs/>
          <w:sz w:val="24"/>
          <w:szCs w:val="24"/>
          <w:bdr w:val="nil"/>
          <w:lang w:val="en-US" w:eastAsia="en-US"/>
        </w:rPr>
      </w:pPr>
      <w:r w:rsidRPr="001952D4">
        <w:rPr>
          <w:rFonts w:ascii="Times New Roman" w:eastAsia="Arial Unicode MS" w:hAnsi="Times New Roman" w:cs="Times New Roman"/>
          <w:sz w:val="24"/>
          <w:szCs w:val="24"/>
          <w:bdr w:val="nil"/>
          <w:shd w:val="clear" w:color="auto" w:fill="FFFFFF"/>
          <w:lang w:val="en-US" w:eastAsia="en-US"/>
        </w:rPr>
        <w:t> </w:t>
      </w:r>
      <w:r w:rsidRPr="001952D4">
        <w:rPr>
          <w:rFonts w:ascii="Times New Roman" w:eastAsia="Arial Unicode MS" w:hAnsi="Times New Roman" w:cs="Times New Roman"/>
          <w:i/>
          <w:iCs/>
          <w:sz w:val="24"/>
          <w:szCs w:val="24"/>
          <w:bdr w:val="nil"/>
          <w:lang w:val="en-US" w:eastAsia="en-US"/>
        </w:rPr>
        <w:t>Received:</w:t>
      </w:r>
      <w:r>
        <w:rPr>
          <w:rFonts w:ascii="Times New Roman" w:eastAsia="Arial Unicode MS" w:hAnsi="Times New Roman" w:cs="Times New Roman"/>
          <w:i/>
          <w:iCs/>
          <w:sz w:val="24"/>
          <w:szCs w:val="24"/>
          <w:bdr w:val="nil"/>
          <w:lang w:val="en-US" w:eastAsia="en-US"/>
        </w:rPr>
        <w:t xml:space="preserve"> </w:t>
      </w:r>
      <w:r w:rsidRPr="001952D4">
        <w:rPr>
          <w:rFonts w:ascii="Times New Roman" w:eastAsia="Arial Unicode MS" w:hAnsi="Times New Roman" w:cs="Times New Roman"/>
          <w:i/>
          <w:iCs/>
          <w:sz w:val="24"/>
          <w:szCs w:val="24"/>
          <w:bdr w:val="nil"/>
          <w:lang w:val="en-US" w:eastAsia="en-US"/>
        </w:rPr>
        <w:t xml:space="preserve">20 </w:t>
      </w:r>
      <w:r>
        <w:rPr>
          <w:rFonts w:ascii="Times New Roman" w:eastAsia="Arial Unicode MS" w:hAnsi="Times New Roman" w:cs="Times New Roman"/>
          <w:i/>
          <w:iCs/>
          <w:sz w:val="24"/>
          <w:szCs w:val="24"/>
          <w:bdr w:val="nil"/>
          <w:lang w:val="en-US" w:eastAsia="en-US"/>
        </w:rPr>
        <w:t>September</w:t>
      </w:r>
      <w:r w:rsidRPr="001952D4">
        <w:rPr>
          <w:rFonts w:ascii="Times New Roman" w:eastAsia="Arial Unicode MS" w:hAnsi="Times New Roman" w:cs="Times New Roman"/>
          <w:i/>
          <w:iCs/>
          <w:sz w:val="24"/>
          <w:szCs w:val="24"/>
          <w:bdr w:val="nil"/>
          <w:lang w:val="en-US" w:eastAsia="en-US"/>
        </w:rPr>
        <w:t xml:space="preserve"> 202</w:t>
      </w:r>
      <w:r>
        <w:rPr>
          <w:rFonts w:ascii="Times New Roman" w:eastAsia="Arial Unicode MS" w:hAnsi="Times New Roman" w:cs="Times New Roman"/>
          <w:i/>
          <w:iCs/>
          <w:sz w:val="24"/>
          <w:szCs w:val="24"/>
          <w:bdr w:val="nil"/>
          <w:lang w:val="en-US" w:eastAsia="en-US"/>
        </w:rPr>
        <w:t>2</w:t>
      </w:r>
      <w:r w:rsidRPr="001952D4">
        <w:rPr>
          <w:rFonts w:ascii="Times New Roman" w:eastAsia="Arial Unicode MS" w:hAnsi="Times New Roman" w:cs="Times New Roman"/>
          <w:i/>
          <w:iCs/>
          <w:sz w:val="24"/>
          <w:szCs w:val="24"/>
          <w:bdr w:val="nil"/>
          <w:lang w:val="en-US" w:eastAsia="en-US"/>
        </w:rPr>
        <w:t>; Revised 1</w:t>
      </w:r>
      <w:r>
        <w:rPr>
          <w:rFonts w:ascii="Times New Roman" w:eastAsia="Arial Unicode MS" w:hAnsi="Times New Roman" w:cs="Times New Roman"/>
          <w:i/>
          <w:iCs/>
          <w:sz w:val="24"/>
          <w:szCs w:val="24"/>
          <w:bdr w:val="nil"/>
          <w:lang w:val="en-US" w:eastAsia="en-US"/>
        </w:rPr>
        <w:t>7 March</w:t>
      </w:r>
      <w:r w:rsidRPr="001952D4">
        <w:rPr>
          <w:rFonts w:ascii="Times New Roman" w:eastAsia="Arial Unicode MS" w:hAnsi="Times New Roman" w:cs="Times New Roman"/>
          <w:i/>
          <w:iCs/>
          <w:sz w:val="24"/>
          <w:szCs w:val="24"/>
          <w:bdr w:val="nil"/>
          <w:lang w:val="en-US" w:eastAsia="en-US"/>
        </w:rPr>
        <w:t xml:space="preserve"> 202</w:t>
      </w:r>
      <w:r>
        <w:rPr>
          <w:rFonts w:ascii="Times New Roman" w:eastAsia="Arial Unicode MS" w:hAnsi="Times New Roman" w:cs="Times New Roman"/>
          <w:i/>
          <w:iCs/>
          <w:sz w:val="24"/>
          <w:szCs w:val="24"/>
          <w:bdr w:val="nil"/>
          <w:lang w:val="en-US" w:eastAsia="en-US"/>
        </w:rPr>
        <w:t>3</w:t>
      </w:r>
      <w:r w:rsidRPr="001952D4">
        <w:rPr>
          <w:rFonts w:ascii="Times New Roman" w:eastAsia="Arial Unicode MS" w:hAnsi="Times New Roman" w:cs="Times New Roman"/>
          <w:i/>
          <w:iCs/>
          <w:sz w:val="24"/>
          <w:szCs w:val="24"/>
          <w:bdr w:val="nil"/>
          <w:lang w:val="en-US" w:eastAsia="en-US"/>
        </w:rPr>
        <w:t xml:space="preserve">; Accepted: </w:t>
      </w:r>
      <w:r>
        <w:rPr>
          <w:rFonts w:ascii="Times New Roman" w:eastAsia="Arial Unicode MS" w:hAnsi="Times New Roman" w:cs="Times New Roman"/>
          <w:i/>
          <w:iCs/>
          <w:sz w:val="24"/>
          <w:szCs w:val="24"/>
          <w:bdr w:val="nil"/>
          <w:lang w:val="en-US" w:eastAsia="en-US"/>
        </w:rPr>
        <w:t>15 May</w:t>
      </w:r>
      <w:r w:rsidRPr="001952D4">
        <w:rPr>
          <w:rFonts w:ascii="Times New Roman" w:eastAsia="Arial Unicode MS" w:hAnsi="Times New Roman" w:cs="Times New Roman"/>
          <w:i/>
          <w:iCs/>
          <w:sz w:val="24"/>
          <w:szCs w:val="24"/>
          <w:bdr w:val="nil"/>
          <w:lang w:val="en-US" w:eastAsia="en-US"/>
        </w:rPr>
        <w:t xml:space="preserve"> 202</w:t>
      </w:r>
      <w:r>
        <w:rPr>
          <w:rFonts w:ascii="Times New Roman" w:eastAsia="Arial Unicode MS" w:hAnsi="Times New Roman" w:cs="Times New Roman"/>
          <w:i/>
          <w:iCs/>
          <w:sz w:val="24"/>
          <w:szCs w:val="24"/>
          <w:bdr w:val="nil"/>
          <w:lang w:val="en-US" w:eastAsia="en-US"/>
        </w:rPr>
        <w:t>3</w:t>
      </w:r>
    </w:p>
    <w:p w14:paraId="00000003" w14:textId="77777777" w:rsidR="00D66962" w:rsidRPr="00C4367C" w:rsidRDefault="00D66962" w:rsidP="00C4367C">
      <w:pPr>
        <w:spacing w:line="360" w:lineRule="auto"/>
        <w:rPr>
          <w:rFonts w:ascii="Times New Roman" w:eastAsia="Calibri" w:hAnsi="Times New Roman" w:cs="Times New Roman"/>
          <w:b/>
          <w:sz w:val="24"/>
          <w:szCs w:val="24"/>
        </w:rPr>
      </w:pPr>
    </w:p>
    <w:p w14:paraId="00000004" w14:textId="77777777" w:rsidR="00D66962" w:rsidRPr="00C4367C" w:rsidRDefault="00D66962" w:rsidP="00C4367C">
      <w:pPr>
        <w:spacing w:line="360" w:lineRule="auto"/>
        <w:rPr>
          <w:rFonts w:ascii="Times New Roman" w:eastAsia="Calibri" w:hAnsi="Times New Roman" w:cs="Times New Roman"/>
          <w:b/>
          <w:sz w:val="24"/>
          <w:szCs w:val="24"/>
        </w:rPr>
      </w:pPr>
    </w:p>
    <w:p w14:paraId="00000005" w14:textId="78E40DDD" w:rsidR="00D66962" w:rsidRPr="00C4367C" w:rsidRDefault="00363901" w:rsidP="00C4367C">
      <w:pPr>
        <w:spacing w:line="360" w:lineRule="auto"/>
        <w:rPr>
          <w:rFonts w:ascii="Times New Roman" w:eastAsia="Calibri" w:hAnsi="Times New Roman" w:cs="Times New Roman"/>
          <w:b/>
          <w:sz w:val="24"/>
          <w:szCs w:val="24"/>
        </w:rPr>
      </w:pPr>
      <w:r w:rsidRPr="00C4367C">
        <w:rPr>
          <w:rFonts w:ascii="Times New Roman" w:eastAsia="Calibri" w:hAnsi="Times New Roman" w:cs="Times New Roman"/>
          <w:b/>
          <w:sz w:val="24"/>
          <w:szCs w:val="24"/>
        </w:rPr>
        <w:t>Methods and standards</w:t>
      </w:r>
    </w:p>
    <w:p w14:paraId="00000006" w14:textId="77777777"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The following data were collected:</w:t>
      </w:r>
    </w:p>
    <w:p w14:paraId="00000007" w14:textId="3680B86E"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Age and sex, adults </w:t>
      </w:r>
      <w:r w:rsidR="00C4367C">
        <w:rPr>
          <w:rFonts w:ascii="Times New Roman" w:eastAsia="Calibri" w:hAnsi="Times New Roman" w:cs="Times New Roman"/>
          <w:sz w:val="24"/>
          <w:szCs w:val="24"/>
        </w:rPr>
        <w:t>(</w:t>
      </w:r>
      <w:proofErr w:type="spellStart"/>
      <w:r w:rsidR="00C4367C" w:rsidRPr="00C4367C">
        <w:rPr>
          <w:rFonts w:ascii="Times New Roman" w:eastAsia="Calibri" w:hAnsi="Times New Roman" w:cs="Times New Roman"/>
          <w:sz w:val="24"/>
          <w:szCs w:val="24"/>
        </w:rPr>
        <w:t>Phenice</w:t>
      </w:r>
      <w:proofErr w:type="spellEnd"/>
      <w:r w:rsidR="00C4367C" w:rsidRPr="00C4367C">
        <w:rPr>
          <w:rFonts w:ascii="Times New Roman" w:eastAsia="Calibri" w:hAnsi="Times New Roman" w:cs="Times New Roman"/>
          <w:sz w:val="24"/>
          <w:szCs w:val="24"/>
        </w:rPr>
        <w:t xml:space="preserve"> 1969</w:t>
      </w:r>
      <w:r w:rsidR="00C4367C">
        <w:rPr>
          <w:rFonts w:ascii="Times New Roman" w:eastAsia="Calibri" w:hAnsi="Times New Roman" w:cs="Times New Roman"/>
          <w:sz w:val="24"/>
          <w:szCs w:val="24"/>
        </w:rPr>
        <w:t xml:space="preserve">; </w:t>
      </w:r>
      <w:proofErr w:type="spellStart"/>
      <w:r w:rsidR="00C4367C" w:rsidRPr="00C4367C">
        <w:rPr>
          <w:rFonts w:ascii="Times New Roman" w:eastAsia="Calibri" w:hAnsi="Times New Roman" w:cs="Times New Roman"/>
          <w:sz w:val="24"/>
          <w:szCs w:val="24"/>
        </w:rPr>
        <w:t>İşcan</w:t>
      </w:r>
      <w:proofErr w:type="spellEnd"/>
      <w:r w:rsidR="00C4367C" w:rsidRPr="00C4367C">
        <w:rPr>
          <w:rFonts w:ascii="Times New Roman" w:eastAsia="Calibri" w:hAnsi="Times New Roman" w:cs="Times New Roman"/>
          <w:i/>
          <w:sz w:val="24"/>
          <w:szCs w:val="24"/>
        </w:rPr>
        <w:t xml:space="preserve"> et al.</w:t>
      </w:r>
      <w:r w:rsidR="00C4367C" w:rsidRPr="00C4367C">
        <w:rPr>
          <w:rFonts w:ascii="Times New Roman" w:eastAsia="Calibri" w:hAnsi="Times New Roman" w:cs="Times New Roman"/>
          <w:sz w:val="24"/>
          <w:szCs w:val="24"/>
        </w:rPr>
        <w:t xml:space="preserve"> 1984, 1985;</w:t>
      </w:r>
      <w:r w:rsidR="00C4367C">
        <w:rPr>
          <w:rFonts w:ascii="Times New Roman" w:eastAsia="Calibri" w:hAnsi="Times New Roman" w:cs="Times New Roman"/>
          <w:sz w:val="24"/>
          <w:szCs w:val="24"/>
        </w:rPr>
        <w:t xml:space="preserve"> </w:t>
      </w:r>
      <w:r w:rsidR="00C4367C" w:rsidRPr="00C4367C">
        <w:rPr>
          <w:rFonts w:ascii="Times New Roman" w:eastAsia="Calibri" w:hAnsi="Times New Roman" w:cs="Times New Roman"/>
          <w:sz w:val="24"/>
          <w:szCs w:val="24"/>
        </w:rPr>
        <w:t xml:space="preserve">Brooks </w:t>
      </w:r>
      <w:r w:rsidR="00C4367C">
        <w:rPr>
          <w:rFonts w:ascii="Times New Roman" w:eastAsia="Calibri" w:hAnsi="Times New Roman" w:cs="Times New Roman"/>
          <w:sz w:val="24"/>
          <w:szCs w:val="24"/>
        </w:rPr>
        <w:t>&amp;</w:t>
      </w:r>
      <w:r w:rsidR="00C4367C" w:rsidRPr="00C4367C">
        <w:rPr>
          <w:rFonts w:ascii="Times New Roman" w:eastAsia="Calibri" w:hAnsi="Times New Roman" w:cs="Times New Roman"/>
          <w:sz w:val="24"/>
          <w:szCs w:val="24"/>
        </w:rPr>
        <w:t xml:space="preserve"> </w:t>
      </w:r>
      <w:proofErr w:type="spellStart"/>
      <w:r w:rsidR="00C4367C" w:rsidRPr="00C4367C">
        <w:rPr>
          <w:rFonts w:ascii="Times New Roman" w:eastAsia="Calibri" w:hAnsi="Times New Roman" w:cs="Times New Roman"/>
          <w:sz w:val="24"/>
          <w:szCs w:val="24"/>
        </w:rPr>
        <w:t>Suchey</w:t>
      </w:r>
      <w:proofErr w:type="spellEnd"/>
      <w:r w:rsidR="00C4367C" w:rsidRPr="00C4367C">
        <w:rPr>
          <w:rFonts w:ascii="Times New Roman" w:eastAsia="Calibri" w:hAnsi="Times New Roman" w:cs="Times New Roman"/>
          <w:sz w:val="24"/>
          <w:szCs w:val="24"/>
        </w:rPr>
        <w:t xml:space="preserve"> 1990; </w:t>
      </w:r>
      <w:proofErr w:type="spellStart"/>
      <w:r w:rsidR="00C4367C" w:rsidRPr="00C4367C">
        <w:rPr>
          <w:rFonts w:ascii="Times New Roman" w:eastAsia="Calibri" w:hAnsi="Times New Roman" w:cs="Times New Roman"/>
          <w:sz w:val="24"/>
          <w:szCs w:val="24"/>
        </w:rPr>
        <w:t>Buikstra</w:t>
      </w:r>
      <w:proofErr w:type="spellEnd"/>
      <w:r w:rsidR="00C4367C" w:rsidRPr="00C4367C">
        <w:rPr>
          <w:rFonts w:ascii="Times New Roman" w:eastAsia="Calibri" w:hAnsi="Times New Roman" w:cs="Times New Roman"/>
          <w:sz w:val="24"/>
          <w:szCs w:val="24"/>
        </w:rPr>
        <w:t xml:space="preserve"> </w:t>
      </w:r>
      <w:r w:rsidR="00C4367C">
        <w:rPr>
          <w:rFonts w:ascii="Times New Roman" w:eastAsia="Calibri" w:hAnsi="Times New Roman" w:cs="Times New Roman"/>
          <w:sz w:val="24"/>
          <w:szCs w:val="24"/>
        </w:rPr>
        <w:t>&amp;</w:t>
      </w:r>
      <w:r w:rsidR="00C4367C" w:rsidRPr="00C4367C">
        <w:rPr>
          <w:rFonts w:ascii="Times New Roman" w:eastAsia="Calibri" w:hAnsi="Times New Roman" w:cs="Times New Roman"/>
          <w:sz w:val="24"/>
          <w:szCs w:val="24"/>
        </w:rPr>
        <w:t xml:space="preserve"> </w:t>
      </w:r>
      <w:proofErr w:type="spellStart"/>
      <w:r w:rsidR="00C4367C" w:rsidRPr="00C4367C">
        <w:rPr>
          <w:rFonts w:ascii="Times New Roman" w:eastAsia="Calibri" w:hAnsi="Times New Roman" w:cs="Times New Roman"/>
          <w:sz w:val="24"/>
          <w:szCs w:val="24"/>
        </w:rPr>
        <w:t>Ubelaker</w:t>
      </w:r>
      <w:proofErr w:type="spellEnd"/>
      <w:r w:rsidR="00C4367C" w:rsidRPr="00C4367C">
        <w:rPr>
          <w:rFonts w:ascii="Times New Roman" w:eastAsia="Calibri" w:hAnsi="Times New Roman" w:cs="Times New Roman"/>
          <w:sz w:val="24"/>
          <w:szCs w:val="24"/>
        </w:rPr>
        <w:t xml:space="preserve"> 1994; Buckberry </w:t>
      </w:r>
      <w:r w:rsidR="00C4367C">
        <w:rPr>
          <w:rFonts w:ascii="Times New Roman" w:eastAsia="Calibri" w:hAnsi="Times New Roman" w:cs="Times New Roman"/>
          <w:sz w:val="24"/>
          <w:szCs w:val="24"/>
        </w:rPr>
        <w:t>&amp;</w:t>
      </w:r>
      <w:r w:rsidR="00C4367C" w:rsidRPr="00C4367C">
        <w:rPr>
          <w:rFonts w:ascii="Times New Roman" w:eastAsia="Calibri" w:hAnsi="Times New Roman" w:cs="Times New Roman"/>
          <w:sz w:val="24"/>
          <w:szCs w:val="24"/>
        </w:rPr>
        <w:t xml:space="preserve"> Chamberlain 2002; </w:t>
      </w:r>
      <w:proofErr w:type="spellStart"/>
      <w:r w:rsidRPr="00C4367C">
        <w:rPr>
          <w:rFonts w:ascii="Times New Roman" w:eastAsia="Calibri" w:hAnsi="Times New Roman" w:cs="Times New Roman"/>
          <w:sz w:val="24"/>
          <w:szCs w:val="24"/>
        </w:rPr>
        <w:t>Brickley</w:t>
      </w:r>
      <w:proofErr w:type="spellEnd"/>
      <w:r w:rsidRPr="00C4367C">
        <w:rPr>
          <w:rFonts w:ascii="Times New Roman" w:eastAsia="Calibri" w:hAnsi="Times New Roman" w:cs="Times New Roman"/>
          <w:sz w:val="24"/>
          <w:szCs w:val="24"/>
        </w:rPr>
        <w:t xml:space="preserve"> </w:t>
      </w:r>
      <w:r w:rsidR="00C4367C">
        <w:rPr>
          <w:rFonts w:ascii="Times New Roman" w:eastAsia="Calibri" w:hAnsi="Times New Roman" w:cs="Times New Roman"/>
          <w:sz w:val="24"/>
          <w:szCs w:val="24"/>
        </w:rPr>
        <w:t>&amp;</w:t>
      </w:r>
      <w:r w:rsidRPr="00C4367C">
        <w:rPr>
          <w:rFonts w:ascii="Times New Roman" w:eastAsia="Calibri" w:hAnsi="Times New Roman" w:cs="Times New Roman"/>
          <w:sz w:val="24"/>
          <w:szCs w:val="24"/>
        </w:rPr>
        <w:t xml:space="preserve"> McKinley 2004; </w:t>
      </w:r>
      <w:proofErr w:type="spellStart"/>
      <w:r w:rsidRPr="00C4367C">
        <w:rPr>
          <w:rFonts w:ascii="Times New Roman" w:eastAsia="Calibri" w:hAnsi="Times New Roman" w:cs="Times New Roman"/>
          <w:sz w:val="24"/>
          <w:szCs w:val="24"/>
        </w:rPr>
        <w:t>Falys</w:t>
      </w:r>
      <w:proofErr w:type="spellEnd"/>
      <w:r w:rsidRPr="00C4367C">
        <w:rPr>
          <w:rFonts w:ascii="Times New Roman" w:eastAsia="Calibri" w:hAnsi="Times New Roman" w:cs="Times New Roman"/>
          <w:sz w:val="24"/>
          <w:szCs w:val="24"/>
        </w:rPr>
        <w:t xml:space="preserve"> </w:t>
      </w:r>
      <w:r w:rsidR="00C4367C">
        <w:rPr>
          <w:rFonts w:ascii="Times New Roman" w:eastAsia="Calibri" w:hAnsi="Times New Roman" w:cs="Times New Roman"/>
          <w:sz w:val="24"/>
          <w:szCs w:val="24"/>
        </w:rPr>
        <w:t>&amp;</w:t>
      </w:r>
      <w:r w:rsidRPr="00C4367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Prangle</w:t>
      </w:r>
      <w:proofErr w:type="spellEnd"/>
      <w:r w:rsidRPr="00C4367C">
        <w:rPr>
          <w:rFonts w:ascii="Times New Roman" w:eastAsia="Calibri" w:hAnsi="Times New Roman" w:cs="Times New Roman"/>
          <w:sz w:val="24"/>
          <w:szCs w:val="24"/>
        </w:rPr>
        <w:t xml:space="preserve"> 2015</w:t>
      </w:r>
      <w:r w:rsidR="00C4367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w:t>
      </w:r>
    </w:p>
    <w:p w14:paraId="00000008" w14:textId="435D598A"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Age and sex, non-adults </w:t>
      </w:r>
      <w:r w:rsidR="00C4367C">
        <w:rPr>
          <w:rFonts w:ascii="Times New Roman" w:eastAsia="Calibri" w:hAnsi="Times New Roman" w:cs="Times New Roman"/>
          <w:sz w:val="24"/>
          <w:szCs w:val="24"/>
        </w:rPr>
        <w:t>(</w:t>
      </w:r>
      <w:proofErr w:type="spellStart"/>
      <w:r w:rsidR="00C4367C" w:rsidRPr="00C4367C">
        <w:rPr>
          <w:rFonts w:ascii="Times New Roman" w:eastAsia="Calibri" w:hAnsi="Times New Roman" w:cs="Times New Roman"/>
          <w:sz w:val="24"/>
          <w:szCs w:val="24"/>
        </w:rPr>
        <w:t>Ubelaker</w:t>
      </w:r>
      <w:proofErr w:type="spellEnd"/>
      <w:r w:rsidR="00C4367C" w:rsidRPr="00C4367C">
        <w:rPr>
          <w:rFonts w:ascii="Times New Roman" w:eastAsia="Calibri" w:hAnsi="Times New Roman" w:cs="Times New Roman"/>
          <w:sz w:val="24"/>
          <w:szCs w:val="24"/>
        </w:rPr>
        <w:t xml:space="preserve"> 1989</w:t>
      </w:r>
      <w:r w:rsidR="00C4367C">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 xml:space="preserve">Scheuer </w:t>
      </w:r>
      <w:r w:rsidR="00C4367C">
        <w:rPr>
          <w:rFonts w:ascii="Times New Roman" w:eastAsia="Calibri" w:hAnsi="Times New Roman" w:cs="Times New Roman"/>
          <w:sz w:val="24"/>
          <w:szCs w:val="24"/>
        </w:rPr>
        <w:t>&amp;</w:t>
      </w:r>
      <w:r w:rsidRPr="00C4367C">
        <w:rPr>
          <w:rFonts w:ascii="Times New Roman" w:eastAsia="Calibri" w:hAnsi="Times New Roman" w:cs="Times New Roman"/>
          <w:sz w:val="24"/>
          <w:szCs w:val="24"/>
        </w:rPr>
        <w:t xml:space="preserve"> Black 2000</w:t>
      </w:r>
      <w:r w:rsidR="00C4367C">
        <w:rPr>
          <w:rFonts w:ascii="Times New Roman" w:eastAsia="Calibri" w:hAnsi="Times New Roman" w:cs="Times New Roman"/>
          <w:sz w:val="24"/>
          <w:szCs w:val="24"/>
        </w:rPr>
        <w:t>)</w:t>
      </w:r>
      <w:r w:rsidRPr="00C4367C">
        <w:rPr>
          <w:rFonts w:ascii="Times New Roman" w:eastAsia="Calibri" w:hAnsi="Times New Roman" w:cs="Times New Roman"/>
          <w:sz w:val="24"/>
          <w:szCs w:val="24"/>
        </w:rPr>
        <w:t>.</w:t>
      </w:r>
    </w:p>
    <w:p w14:paraId="00000009" w14:textId="37789080"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Burial treatment: from Cambridge Archaeological Unit</w:t>
      </w:r>
      <w:r w:rsidR="006B7895" w:rsidRPr="00C4367C">
        <w:rPr>
          <w:rFonts w:ascii="Times New Roman" w:eastAsia="Calibri" w:hAnsi="Times New Roman" w:cs="Times New Roman"/>
          <w:sz w:val="24"/>
          <w:szCs w:val="24"/>
        </w:rPr>
        <w:t xml:space="preserve"> archive</w:t>
      </w:r>
      <w:r w:rsidRPr="00C4367C">
        <w:rPr>
          <w:rFonts w:ascii="Times New Roman" w:eastAsia="Calibri" w:hAnsi="Times New Roman" w:cs="Times New Roman"/>
          <w:sz w:val="24"/>
          <w:szCs w:val="24"/>
        </w:rPr>
        <w:t xml:space="preserve"> records (compiled by C. Cessford, excavation director).</w:t>
      </w:r>
    </w:p>
    <w:p w14:paraId="0000000A" w14:textId="4C9B0DFD"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Palaeopatholog</w:t>
      </w:r>
      <w:r w:rsidR="00C4367C">
        <w:rPr>
          <w:rFonts w:ascii="Times New Roman" w:eastAsia="Calibri" w:hAnsi="Times New Roman" w:cs="Times New Roman"/>
          <w:sz w:val="24"/>
          <w:szCs w:val="24"/>
        </w:rPr>
        <w:t>y</w:t>
      </w:r>
      <w:r w:rsidRPr="00C4367C">
        <w:rPr>
          <w:rFonts w:ascii="Times New Roman" w:eastAsia="Calibri" w:hAnsi="Times New Roman" w:cs="Times New Roman"/>
          <w:sz w:val="24"/>
          <w:szCs w:val="24"/>
        </w:rPr>
        <w:t xml:space="preserve">, including enamel hypoplasia, </w:t>
      </w:r>
      <w:proofErr w:type="spellStart"/>
      <w:r w:rsidRPr="00C4367C">
        <w:rPr>
          <w:rFonts w:ascii="Times New Roman" w:eastAsia="Calibri" w:hAnsi="Times New Roman" w:cs="Times New Roman"/>
          <w:sz w:val="24"/>
          <w:szCs w:val="24"/>
        </w:rPr>
        <w:t>cribra</w:t>
      </w:r>
      <w:proofErr w:type="spellEnd"/>
      <w:r w:rsidRPr="00C4367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orbitalia</w:t>
      </w:r>
      <w:proofErr w:type="spellEnd"/>
      <w:r w:rsidRPr="00C4367C">
        <w:rPr>
          <w:rFonts w:ascii="Times New Roman" w:eastAsia="Calibri" w:hAnsi="Times New Roman" w:cs="Times New Roman"/>
          <w:sz w:val="24"/>
          <w:szCs w:val="24"/>
        </w:rPr>
        <w:t xml:space="preserve">, infectious diseases, traumas, and other conditions </w:t>
      </w:r>
      <w:r w:rsidR="00C4367C">
        <w:rPr>
          <w:rFonts w:ascii="Times New Roman" w:eastAsia="Calibri" w:hAnsi="Times New Roman" w:cs="Times New Roman"/>
          <w:sz w:val="24"/>
          <w:szCs w:val="24"/>
        </w:rPr>
        <w:t>(</w:t>
      </w:r>
      <w:proofErr w:type="spellStart"/>
      <w:r w:rsidRPr="00C4367C">
        <w:rPr>
          <w:rFonts w:ascii="Times New Roman" w:eastAsia="Calibri" w:hAnsi="Times New Roman" w:cs="Times New Roman"/>
          <w:sz w:val="24"/>
          <w:szCs w:val="24"/>
        </w:rPr>
        <w:t>Brickley</w:t>
      </w:r>
      <w:proofErr w:type="spellEnd"/>
      <w:r w:rsidRPr="00C4367C">
        <w:rPr>
          <w:rFonts w:ascii="Times New Roman" w:eastAsia="Calibri" w:hAnsi="Times New Roman" w:cs="Times New Roman"/>
          <w:sz w:val="24"/>
          <w:szCs w:val="24"/>
        </w:rPr>
        <w:t xml:space="preserve"> </w:t>
      </w:r>
      <w:r w:rsidR="00C4367C">
        <w:rPr>
          <w:rFonts w:ascii="Times New Roman" w:eastAsia="Calibri" w:hAnsi="Times New Roman" w:cs="Times New Roman"/>
          <w:sz w:val="24"/>
          <w:szCs w:val="24"/>
        </w:rPr>
        <w:t>&amp;</w:t>
      </w:r>
      <w:r w:rsidRPr="00C4367C">
        <w:rPr>
          <w:rFonts w:ascii="Times New Roman" w:eastAsia="Calibri" w:hAnsi="Times New Roman" w:cs="Times New Roman"/>
          <w:sz w:val="24"/>
          <w:szCs w:val="24"/>
        </w:rPr>
        <w:t xml:space="preserve"> McKinley 2004; Mitchell </w:t>
      </w:r>
      <w:r w:rsidR="00C4367C">
        <w:rPr>
          <w:rFonts w:ascii="Times New Roman" w:eastAsia="Calibri" w:hAnsi="Times New Roman" w:cs="Times New Roman"/>
          <w:sz w:val="24"/>
          <w:szCs w:val="24"/>
        </w:rPr>
        <w:t>&amp;</w:t>
      </w:r>
      <w:r w:rsidRPr="00C4367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Brickley</w:t>
      </w:r>
      <w:proofErr w:type="spellEnd"/>
      <w:r w:rsidRPr="00C4367C">
        <w:rPr>
          <w:rFonts w:ascii="Times New Roman" w:eastAsia="Calibri" w:hAnsi="Times New Roman" w:cs="Times New Roman"/>
          <w:sz w:val="24"/>
          <w:szCs w:val="24"/>
        </w:rPr>
        <w:t xml:space="preserve"> 2017</w:t>
      </w:r>
      <w:r w:rsidR="00C4367C">
        <w:rPr>
          <w:rFonts w:ascii="Times New Roman" w:eastAsia="Calibri" w:hAnsi="Times New Roman" w:cs="Times New Roman"/>
          <w:sz w:val="24"/>
          <w:szCs w:val="24"/>
        </w:rPr>
        <w:t>)</w:t>
      </w:r>
      <w:r w:rsidRPr="00C4367C">
        <w:rPr>
          <w:rFonts w:ascii="Times New Roman" w:eastAsia="Calibri" w:hAnsi="Times New Roman" w:cs="Times New Roman"/>
          <w:sz w:val="24"/>
          <w:szCs w:val="24"/>
        </w:rPr>
        <w:t>.</w:t>
      </w:r>
    </w:p>
    <w:p w14:paraId="0000000B" w14:textId="368E53ED" w:rsidR="00D66962" w:rsidRPr="00C4367C" w:rsidRDefault="00363901" w:rsidP="00C4367C">
      <w:pPr>
        <w:numPr>
          <w:ilvl w:val="0"/>
          <w:numId w:val="1"/>
        </w:numPr>
        <w:spacing w:line="360" w:lineRule="auto"/>
        <w:rPr>
          <w:rFonts w:ascii="Times New Roman" w:eastAsia="Calibri" w:hAnsi="Times New Roman" w:cs="Times New Roman"/>
          <w:sz w:val="24"/>
          <w:szCs w:val="24"/>
        </w:rPr>
      </w:pPr>
      <w:proofErr w:type="spellStart"/>
      <w:r w:rsidRPr="00C4367C">
        <w:rPr>
          <w:rFonts w:ascii="Times New Roman" w:eastAsia="Calibri" w:hAnsi="Times New Roman" w:cs="Times New Roman"/>
          <w:sz w:val="24"/>
          <w:szCs w:val="24"/>
        </w:rPr>
        <w:t>Entheseal</w:t>
      </w:r>
      <w:proofErr w:type="spellEnd"/>
      <w:r w:rsidRPr="00C4367C">
        <w:rPr>
          <w:rFonts w:ascii="Times New Roman" w:eastAsia="Calibri" w:hAnsi="Times New Roman" w:cs="Times New Roman"/>
          <w:sz w:val="24"/>
          <w:szCs w:val="24"/>
        </w:rPr>
        <w:t xml:space="preserve"> changes </w:t>
      </w:r>
      <w:r w:rsidR="00C4367C">
        <w:rPr>
          <w:rFonts w:ascii="Times New Roman" w:eastAsia="Calibri" w:hAnsi="Times New Roman" w:cs="Times New Roman"/>
          <w:sz w:val="24"/>
          <w:szCs w:val="24"/>
        </w:rPr>
        <w:t>(</w:t>
      </w:r>
      <w:proofErr w:type="spellStart"/>
      <w:r w:rsidRPr="00C4367C">
        <w:rPr>
          <w:rFonts w:ascii="Times New Roman" w:eastAsia="Calibri" w:hAnsi="Times New Roman" w:cs="Times New Roman"/>
          <w:sz w:val="24"/>
          <w:szCs w:val="24"/>
        </w:rPr>
        <w:t>Mariotti</w:t>
      </w:r>
      <w:proofErr w:type="spellEnd"/>
      <w:r w:rsidR="00C4367C">
        <w:rPr>
          <w:rFonts w:ascii="Times New Roman" w:eastAsia="Calibri" w:hAnsi="Times New Roman" w:cs="Times New Roman"/>
          <w:sz w:val="24"/>
          <w:szCs w:val="24"/>
        </w:rPr>
        <w:t xml:space="preserve"> </w:t>
      </w:r>
      <w:r w:rsidR="00C4367C">
        <w:rPr>
          <w:rFonts w:ascii="Times New Roman" w:eastAsia="Calibri" w:hAnsi="Times New Roman" w:cs="Times New Roman"/>
          <w:i/>
          <w:iCs/>
          <w:sz w:val="24"/>
          <w:szCs w:val="24"/>
        </w:rPr>
        <w:t>et al.</w:t>
      </w:r>
      <w:r w:rsidRPr="00C4367C">
        <w:rPr>
          <w:rFonts w:ascii="Times New Roman" w:eastAsia="Calibri" w:hAnsi="Times New Roman" w:cs="Times New Roman"/>
          <w:sz w:val="24"/>
          <w:szCs w:val="24"/>
        </w:rPr>
        <w:t xml:space="preserve"> 2004</w:t>
      </w:r>
      <w:r w:rsidR="00C4367C">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2007</w:t>
      </w:r>
      <w:r w:rsidR="00C4367C">
        <w:rPr>
          <w:rFonts w:ascii="Times New Roman" w:eastAsia="Calibri" w:hAnsi="Times New Roman" w:cs="Times New Roman"/>
          <w:sz w:val="24"/>
          <w:szCs w:val="24"/>
        </w:rPr>
        <w:t>)</w:t>
      </w:r>
      <w:r w:rsidRPr="00C4367C">
        <w:rPr>
          <w:rFonts w:ascii="Times New Roman" w:eastAsia="Calibri" w:hAnsi="Times New Roman" w:cs="Times New Roman"/>
          <w:sz w:val="24"/>
          <w:szCs w:val="24"/>
        </w:rPr>
        <w:t>.</w:t>
      </w:r>
    </w:p>
    <w:p w14:paraId="0000000C" w14:textId="5254878A" w:rsidR="00D66962" w:rsidRPr="00C4367C" w:rsidRDefault="00363901" w:rsidP="00C4367C">
      <w:pPr>
        <w:numPr>
          <w:ilvl w:val="0"/>
          <w:numId w:val="1"/>
        </w:numPr>
        <w:spacing w:line="360" w:lineRule="auto"/>
        <w:rPr>
          <w:rFonts w:ascii="Times New Roman" w:eastAsia="Calibri" w:hAnsi="Times New Roman" w:cs="Times New Roman"/>
          <w:sz w:val="24"/>
          <w:szCs w:val="24"/>
        </w:rPr>
      </w:pPr>
      <w:proofErr w:type="spellStart"/>
      <w:r w:rsidRPr="00C4367C">
        <w:rPr>
          <w:rFonts w:ascii="Times New Roman" w:eastAsia="Calibri" w:hAnsi="Times New Roman" w:cs="Times New Roman"/>
          <w:sz w:val="24"/>
          <w:szCs w:val="24"/>
        </w:rPr>
        <w:lastRenderedPageBreak/>
        <w:t>Schmorl’s</w:t>
      </w:r>
      <w:proofErr w:type="spellEnd"/>
      <w:r w:rsidRPr="00C4367C">
        <w:rPr>
          <w:rFonts w:ascii="Times New Roman" w:eastAsia="Calibri" w:hAnsi="Times New Roman" w:cs="Times New Roman"/>
          <w:sz w:val="24"/>
          <w:szCs w:val="24"/>
        </w:rPr>
        <w:t xml:space="preserve"> nodes and activity-related skeletal changes (</w:t>
      </w:r>
      <w:r w:rsidR="00E66A3C" w:rsidRPr="00C4367C">
        <w:rPr>
          <w:rFonts w:ascii="Times New Roman" w:eastAsia="Calibri" w:hAnsi="Times New Roman" w:cs="Times New Roman"/>
          <w:sz w:val="24"/>
          <w:szCs w:val="24"/>
        </w:rPr>
        <w:t>Quarry-Wood 1920;</w:t>
      </w:r>
      <w:r w:rsidR="00E66A3C">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 xml:space="preserve">Barnett 1954; </w:t>
      </w:r>
      <w:r w:rsidR="00C4367C" w:rsidRPr="00C4367C">
        <w:rPr>
          <w:rFonts w:ascii="Times New Roman" w:eastAsia="Calibri" w:hAnsi="Times New Roman" w:cs="Times New Roman"/>
          <w:sz w:val="24"/>
          <w:szCs w:val="24"/>
        </w:rPr>
        <w:t xml:space="preserve">Finnegan 1978; </w:t>
      </w:r>
      <w:proofErr w:type="spellStart"/>
      <w:r w:rsidR="00C4367C" w:rsidRPr="00C4367C">
        <w:rPr>
          <w:rFonts w:ascii="Times New Roman" w:eastAsia="Calibri" w:hAnsi="Times New Roman" w:cs="Times New Roman"/>
          <w:sz w:val="24"/>
          <w:szCs w:val="24"/>
        </w:rPr>
        <w:t>Ubelaker</w:t>
      </w:r>
      <w:proofErr w:type="spellEnd"/>
      <w:r w:rsidR="00C4367C" w:rsidRPr="00C4367C">
        <w:rPr>
          <w:rFonts w:ascii="Times New Roman" w:eastAsia="Calibri" w:hAnsi="Times New Roman" w:cs="Times New Roman"/>
          <w:sz w:val="24"/>
          <w:szCs w:val="24"/>
        </w:rPr>
        <w:t xml:space="preserve"> 1979</w:t>
      </w:r>
      <w:r w:rsidR="00C4367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Brothwell</w:t>
      </w:r>
      <w:proofErr w:type="spellEnd"/>
      <w:r w:rsidRPr="00C4367C">
        <w:rPr>
          <w:rFonts w:ascii="Times New Roman" w:eastAsia="Calibri" w:hAnsi="Times New Roman" w:cs="Times New Roman"/>
          <w:sz w:val="24"/>
          <w:szCs w:val="24"/>
        </w:rPr>
        <w:t xml:space="preserve"> 1981; </w:t>
      </w:r>
      <w:proofErr w:type="spellStart"/>
      <w:r w:rsidR="00E66A3C" w:rsidRPr="00C4367C">
        <w:rPr>
          <w:rFonts w:ascii="Times New Roman" w:eastAsia="Calibri" w:hAnsi="Times New Roman" w:cs="Times New Roman"/>
          <w:sz w:val="24"/>
          <w:szCs w:val="24"/>
        </w:rPr>
        <w:t>Molleson</w:t>
      </w:r>
      <w:proofErr w:type="spellEnd"/>
      <w:r w:rsidR="00E66A3C" w:rsidRPr="00C4367C">
        <w:rPr>
          <w:rFonts w:ascii="Times New Roman" w:eastAsia="Calibri" w:hAnsi="Times New Roman" w:cs="Times New Roman"/>
          <w:sz w:val="24"/>
          <w:szCs w:val="24"/>
        </w:rPr>
        <w:t xml:space="preserve"> 1989;</w:t>
      </w:r>
      <w:r w:rsidR="00E66A3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Capasso</w:t>
      </w:r>
      <w:proofErr w:type="spellEnd"/>
      <w:r w:rsidR="00C4367C" w:rsidRPr="00C4367C">
        <w:rPr>
          <w:rFonts w:ascii="Times New Roman" w:eastAsia="Calibri" w:hAnsi="Times New Roman" w:cs="Times New Roman"/>
          <w:i/>
          <w:sz w:val="24"/>
          <w:szCs w:val="24"/>
        </w:rPr>
        <w:t xml:space="preserve"> et al.</w:t>
      </w:r>
      <w:r w:rsidRPr="00C4367C">
        <w:rPr>
          <w:rFonts w:ascii="Times New Roman" w:eastAsia="Calibri" w:hAnsi="Times New Roman" w:cs="Times New Roman"/>
          <w:sz w:val="24"/>
          <w:szCs w:val="24"/>
        </w:rPr>
        <w:t xml:space="preserve"> 1999; </w:t>
      </w:r>
      <w:r w:rsidR="00E66A3C" w:rsidRPr="00C4367C">
        <w:rPr>
          <w:rFonts w:ascii="Times New Roman" w:eastAsia="Calibri" w:hAnsi="Times New Roman" w:cs="Times New Roman"/>
          <w:sz w:val="24"/>
          <w:szCs w:val="24"/>
        </w:rPr>
        <w:t xml:space="preserve">Boulle 2001; </w:t>
      </w:r>
      <w:r w:rsidRPr="00C4367C">
        <w:rPr>
          <w:rFonts w:ascii="Times New Roman" w:eastAsia="Calibri" w:hAnsi="Times New Roman" w:cs="Times New Roman"/>
          <w:sz w:val="24"/>
          <w:szCs w:val="24"/>
        </w:rPr>
        <w:t>Inskip 2013).</w:t>
      </w:r>
    </w:p>
    <w:p w14:paraId="0000000D" w14:textId="57BA2228"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Index of Poor Childhood Experience (IPCE). A new index, this is designed to provide a proxy for conditions of childhood growth. Many </w:t>
      </w:r>
      <w:r w:rsidR="00E66A3C">
        <w:rPr>
          <w:rFonts w:ascii="Times New Roman" w:eastAsia="Calibri" w:hAnsi="Times New Roman" w:cs="Times New Roman"/>
          <w:sz w:val="24"/>
          <w:szCs w:val="24"/>
        </w:rPr>
        <w:t>skeletons</w:t>
      </w:r>
      <w:r w:rsidRPr="00C4367C">
        <w:rPr>
          <w:rFonts w:ascii="Times New Roman" w:eastAsia="Calibri" w:hAnsi="Times New Roman" w:cs="Times New Roman"/>
          <w:sz w:val="24"/>
          <w:szCs w:val="24"/>
        </w:rPr>
        <w:t xml:space="preserve"> in a sample may display one or another marker potentially reflecting childhood stresses, and since each indicator responds to varied conditions, the presence of a single indicator may not have significant implications for interpretation, but </w:t>
      </w:r>
      <w:r w:rsidR="00E66A3C">
        <w:rPr>
          <w:rFonts w:ascii="Times New Roman" w:eastAsia="Calibri" w:hAnsi="Times New Roman" w:cs="Times New Roman"/>
          <w:sz w:val="24"/>
          <w:szCs w:val="24"/>
        </w:rPr>
        <w:t>an individual</w:t>
      </w:r>
      <w:r w:rsidRPr="00C4367C">
        <w:rPr>
          <w:rFonts w:ascii="Times New Roman" w:eastAsia="Calibri" w:hAnsi="Times New Roman" w:cs="Times New Roman"/>
          <w:sz w:val="24"/>
          <w:szCs w:val="24"/>
        </w:rPr>
        <w:t xml:space="preserve"> display</w:t>
      </w:r>
      <w:r w:rsidR="00E66A3C">
        <w:rPr>
          <w:rFonts w:ascii="Times New Roman" w:eastAsia="Calibri" w:hAnsi="Times New Roman" w:cs="Times New Roman"/>
          <w:sz w:val="24"/>
          <w:szCs w:val="24"/>
        </w:rPr>
        <w:t>ing</w:t>
      </w:r>
      <w:r w:rsidRPr="00C4367C">
        <w:rPr>
          <w:rFonts w:ascii="Times New Roman" w:eastAsia="Calibri" w:hAnsi="Times New Roman" w:cs="Times New Roman"/>
          <w:sz w:val="24"/>
          <w:szCs w:val="24"/>
        </w:rPr>
        <w:t xml:space="preserve"> </w:t>
      </w:r>
      <w:r w:rsidR="00E66A3C" w:rsidRPr="00C4367C">
        <w:rPr>
          <w:rFonts w:ascii="Times New Roman" w:eastAsia="Calibri" w:hAnsi="Times New Roman" w:cs="Times New Roman"/>
          <w:sz w:val="24"/>
          <w:szCs w:val="24"/>
        </w:rPr>
        <w:t>most,</w:t>
      </w:r>
      <w:r w:rsidRPr="00C4367C">
        <w:rPr>
          <w:rFonts w:ascii="Times New Roman" w:eastAsia="Calibri" w:hAnsi="Times New Roman" w:cs="Times New Roman"/>
          <w:sz w:val="24"/>
          <w:szCs w:val="24"/>
        </w:rPr>
        <w:t xml:space="preserve"> or all</w:t>
      </w:r>
      <w:r w:rsidR="00E66A3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w:t>
      </w:r>
      <w:r w:rsidR="00E66A3C">
        <w:rPr>
          <w:rFonts w:ascii="Times New Roman" w:eastAsia="Calibri" w:hAnsi="Times New Roman" w:cs="Times New Roman"/>
          <w:sz w:val="24"/>
          <w:szCs w:val="24"/>
        </w:rPr>
        <w:t>indicators</w:t>
      </w:r>
      <w:r w:rsidRPr="00C4367C">
        <w:rPr>
          <w:rFonts w:ascii="Times New Roman" w:eastAsia="Calibri" w:hAnsi="Times New Roman" w:cs="Times New Roman"/>
          <w:sz w:val="24"/>
          <w:szCs w:val="24"/>
        </w:rPr>
        <w:t xml:space="preserve"> probably grew up in challenging conditions. </w:t>
      </w:r>
      <w:r w:rsidR="007D0A8F" w:rsidRPr="00C4367C">
        <w:rPr>
          <w:rFonts w:ascii="Times New Roman" w:eastAsia="Calibri" w:hAnsi="Times New Roman" w:cs="Times New Roman"/>
          <w:sz w:val="24"/>
          <w:szCs w:val="24"/>
        </w:rPr>
        <w:t xml:space="preserve">The index </w:t>
      </w:r>
      <w:r w:rsidRPr="00C4367C">
        <w:rPr>
          <w:rFonts w:ascii="Times New Roman" w:eastAsia="Calibri" w:hAnsi="Times New Roman" w:cs="Times New Roman"/>
          <w:sz w:val="24"/>
          <w:szCs w:val="24"/>
        </w:rPr>
        <w:t xml:space="preserve">was compiled by </w:t>
      </w:r>
      <w:r w:rsidR="00E66A3C">
        <w:rPr>
          <w:rFonts w:ascii="Times New Roman" w:eastAsia="Calibri" w:hAnsi="Times New Roman" w:cs="Times New Roman"/>
          <w:sz w:val="24"/>
          <w:szCs w:val="24"/>
        </w:rPr>
        <w:t>observing</w:t>
      </w:r>
      <w:r w:rsidRPr="00C4367C">
        <w:rPr>
          <w:rFonts w:ascii="Times New Roman" w:eastAsia="Calibri" w:hAnsi="Times New Roman" w:cs="Times New Roman"/>
          <w:sz w:val="24"/>
          <w:szCs w:val="24"/>
        </w:rPr>
        <w:t xml:space="preserve"> six indicators </w:t>
      </w:r>
      <w:r w:rsidR="00E66A3C">
        <w:rPr>
          <w:rFonts w:ascii="Times New Roman" w:eastAsia="Calibri" w:hAnsi="Times New Roman" w:cs="Times New Roman"/>
          <w:sz w:val="24"/>
          <w:szCs w:val="24"/>
        </w:rPr>
        <w:t xml:space="preserve">(see below) </w:t>
      </w:r>
      <w:r w:rsidRPr="00C4367C">
        <w:rPr>
          <w:rFonts w:ascii="Times New Roman" w:eastAsia="Calibri" w:hAnsi="Times New Roman" w:cs="Times New Roman"/>
          <w:sz w:val="24"/>
          <w:szCs w:val="24"/>
        </w:rPr>
        <w:t xml:space="preserve">and dividing the number observed by the number of these traits which were observable. To avoid statistical anomalies, it was used only for individuals for whom three or more of these indicators were observable. In the overall database from multiple sites in medieval Cambridge, the IPCE proved to be trimodal (Figure </w:t>
      </w:r>
      <w:r w:rsidR="00FF1FAC">
        <w:rPr>
          <w:rFonts w:ascii="Times New Roman" w:eastAsia="Calibri" w:hAnsi="Times New Roman" w:cs="Times New Roman"/>
          <w:sz w:val="24"/>
          <w:szCs w:val="24"/>
        </w:rPr>
        <w:t>S</w:t>
      </w:r>
      <w:r w:rsidRPr="00C4367C">
        <w:rPr>
          <w:rFonts w:ascii="Times New Roman" w:eastAsia="Calibri" w:hAnsi="Times New Roman" w:cs="Times New Roman"/>
          <w:sz w:val="24"/>
          <w:szCs w:val="24"/>
        </w:rPr>
        <w:t>1), and these modes were used as a categorical classification (slight, moderate, severe). The indicators include:</w:t>
      </w:r>
    </w:p>
    <w:p w14:paraId="0000000E" w14:textId="5C624046"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presence of more than one hypoplastic lesion</w:t>
      </w:r>
      <w:r w:rsidR="00E66A3C">
        <w:rPr>
          <w:rFonts w:ascii="Times New Roman" w:eastAsia="Calibri" w:hAnsi="Times New Roman" w:cs="Times New Roman"/>
          <w:sz w:val="24"/>
          <w:szCs w:val="24"/>
        </w:rPr>
        <w:t xml:space="preserve"> in the dentition</w:t>
      </w:r>
    </w:p>
    <w:p w14:paraId="0000000F" w14:textId="77777777"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presence of </w:t>
      </w:r>
      <w:proofErr w:type="spellStart"/>
      <w:r w:rsidRPr="00C4367C">
        <w:rPr>
          <w:rFonts w:ascii="Times New Roman" w:eastAsia="Calibri" w:hAnsi="Times New Roman" w:cs="Times New Roman"/>
          <w:sz w:val="24"/>
          <w:szCs w:val="24"/>
        </w:rPr>
        <w:t>cribra</w:t>
      </w:r>
      <w:proofErr w:type="spellEnd"/>
      <w:r w:rsidRPr="00C4367C">
        <w:rPr>
          <w:rFonts w:ascii="Times New Roman" w:eastAsia="Calibri" w:hAnsi="Times New Roman" w:cs="Times New Roman"/>
          <w:sz w:val="24"/>
          <w:szCs w:val="24"/>
        </w:rPr>
        <w:t xml:space="preserve"> </w:t>
      </w:r>
      <w:proofErr w:type="spellStart"/>
      <w:r w:rsidRPr="00C4367C">
        <w:rPr>
          <w:rFonts w:ascii="Times New Roman" w:eastAsia="Calibri" w:hAnsi="Times New Roman" w:cs="Times New Roman"/>
          <w:sz w:val="24"/>
          <w:szCs w:val="24"/>
        </w:rPr>
        <w:t>orbitalia</w:t>
      </w:r>
      <w:proofErr w:type="spellEnd"/>
    </w:p>
    <w:p w14:paraId="00000010" w14:textId="77777777"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adult stature falling below sex-specific 20th percentile of adults from medieval Cambridge</w:t>
      </w:r>
    </w:p>
    <w:p w14:paraId="00000011" w14:textId="77777777"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dentine C isotope values falling below 20th percentile of adults from medieval Cambridge</w:t>
      </w:r>
    </w:p>
    <w:p w14:paraId="00000012" w14:textId="77777777"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dentine N isotope values falling below 20th percentile of adults from medieval Cambridge</w:t>
      </w:r>
    </w:p>
    <w:p w14:paraId="00000013" w14:textId="3D2D74BD" w:rsidR="00D66962" w:rsidRPr="00C4367C" w:rsidRDefault="00363901" w:rsidP="00C4367C">
      <w:pPr>
        <w:numPr>
          <w:ilvl w:val="1"/>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Skeletal evidence of </w:t>
      </w:r>
      <w:r w:rsidR="00E66A3C">
        <w:rPr>
          <w:rFonts w:ascii="Times New Roman" w:eastAsia="Calibri" w:hAnsi="Times New Roman" w:cs="Times New Roman"/>
          <w:sz w:val="24"/>
          <w:szCs w:val="24"/>
        </w:rPr>
        <w:t>v</w:t>
      </w:r>
      <w:r w:rsidRPr="00C4367C">
        <w:rPr>
          <w:rFonts w:ascii="Times New Roman" w:eastAsia="Calibri" w:hAnsi="Times New Roman" w:cs="Times New Roman"/>
          <w:sz w:val="24"/>
          <w:szCs w:val="24"/>
        </w:rPr>
        <w:t>itamin D deficiency</w:t>
      </w:r>
    </w:p>
    <w:p w14:paraId="00000014" w14:textId="6889E970"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long bone lengths and estimated stature (Trotter 19</w:t>
      </w:r>
      <w:r w:rsidR="002E1E56" w:rsidRPr="00C4367C">
        <w:rPr>
          <w:rFonts w:ascii="Times New Roman" w:eastAsia="Calibri" w:hAnsi="Times New Roman" w:cs="Times New Roman"/>
          <w:sz w:val="24"/>
          <w:szCs w:val="24"/>
        </w:rPr>
        <w:t>70</w:t>
      </w:r>
      <w:r w:rsidR="00E66A3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formula for “white” individuals)</w:t>
      </w:r>
    </w:p>
    <w:p w14:paraId="00000015" w14:textId="0DCD6401"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humerus functional anatomy: bones were CT-scanned with 720 projections and a resolution of 125µm. After scanning and reconstruction, bone models were digitally reoriented in anatomical position following Ruff (2002) and exported as a stack of images. The image at 50% of the stack thus represents a transverse cross-section through the midshaft of the diaphysis. This image was used to quantify bone geometry. Diaphyseal cross-sections imported into ImageJ and the structural properties of the generated binary images were analysed using the </w:t>
      </w:r>
      <w:proofErr w:type="spellStart"/>
      <w:r w:rsidRPr="00C4367C">
        <w:rPr>
          <w:rFonts w:ascii="Times New Roman" w:eastAsia="Calibri" w:hAnsi="Times New Roman" w:cs="Times New Roman"/>
          <w:sz w:val="24"/>
          <w:szCs w:val="24"/>
        </w:rPr>
        <w:t>BoneJ</w:t>
      </w:r>
      <w:proofErr w:type="spellEnd"/>
      <w:r w:rsidRPr="00C4367C">
        <w:rPr>
          <w:rFonts w:ascii="Times New Roman" w:eastAsia="Calibri" w:hAnsi="Times New Roman" w:cs="Times New Roman"/>
          <w:sz w:val="24"/>
          <w:szCs w:val="24"/>
        </w:rPr>
        <w:t xml:space="preserve"> plugin (v. 1.4.3) for ImageJ (v. 1.51h) (</w:t>
      </w:r>
      <w:proofErr w:type="spellStart"/>
      <w:r w:rsidRPr="00C4367C">
        <w:rPr>
          <w:rFonts w:ascii="Times New Roman" w:eastAsia="Calibri" w:hAnsi="Times New Roman" w:cs="Times New Roman"/>
          <w:sz w:val="24"/>
          <w:szCs w:val="24"/>
        </w:rPr>
        <w:t>Doube</w:t>
      </w:r>
      <w:proofErr w:type="spellEnd"/>
      <w:r w:rsidR="00C4367C" w:rsidRPr="00C4367C">
        <w:rPr>
          <w:rFonts w:ascii="Times New Roman" w:eastAsia="Calibri" w:hAnsi="Times New Roman" w:cs="Times New Roman"/>
          <w:i/>
          <w:sz w:val="24"/>
          <w:szCs w:val="24"/>
        </w:rPr>
        <w:t xml:space="preserve"> et al.</w:t>
      </w:r>
      <w:r w:rsidRPr="00C4367C">
        <w:rPr>
          <w:rFonts w:ascii="Times New Roman" w:eastAsia="Calibri" w:hAnsi="Times New Roman" w:cs="Times New Roman"/>
          <w:sz w:val="24"/>
          <w:szCs w:val="24"/>
        </w:rPr>
        <w:t xml:space="preserve"> 2010). The sum of </w:t>
      </w:r>
      <w:proofErr w:type="spellStart"/>
      <w:r w:rsidRPr="00C4367C">
        <w:rPr>
          <w:rFonts w:ascii="Times New Roman" w:eastAsia="Calibri" w:hAnsi="Times New Roman" w:cs="Times New Roman"/>
          <w:sz w:val="24"/>
          <w:szCs w:val="24"/>
        </w:rPr>
        <w:t>I</w:t>
      </w:r>
      <w:r w:rsidRPr="00C4367C">
        <w:rPr>
          <w:rFonts w:ascii="Times New Roman" w:eastAsia="Calibri" w:hAnsi="Times New Roman" w:cs="Times New Roman"/>
          <w:sz w:val="24"/>
          <w:szCs w:val="24"/>
          <w:vertAlign w:val="subscript"/>
        </w:rPr>
        <w:t>min</w:t>
      </w:r>
      <w:proofErr w:type="spellEnd"/>
      <w:r w:rsidRPr="00C4367C">
        <w:rPr>
          <w:rFonts w:ascii="Times New Roman" w:eastAsia="Calibri" w:hAnsi="Times New Roman" w:cs="Times New Roman"/>
          <w:sz w:val="24"/>
          <w:szCs w:val="24"/>
          <w:vertAlign w:val="subscript"/>
        </w:rPr>
        <w:t xml:space="preserve"> </w:t>
      </w:r>
      <w:r w:rsidRPr="00C4367C">
        <w:rPr>
          <w:rFonts w:ascii="Times New Roman" w:eastAsia="Calibri" w:hAnsi="Times New Roman" w:cs="Times New Roman"/>
          <w:sz w:val="24"/>
          <w:szCs w:val="24"/>
        </w:rPr>
        <w:t>and I</w:t>
      </w:r>
      <w:r w:rsidRPr="00C4367C">
        <w:rPr>
          <w:rFonts w:ascii="Times New Roman" w:eastAsia="Calibri" w:hAnsi="Times New Roman" w:cs="Times New Roman"/>
          <w:sz w:val="24"/>
          <w:szCs w:val="24"/>
          <w:vertAlign w:val="subscript"/>
        </w:rPr>
        <w:t>max</w:t>
      </w:r>
      <w:r w:rsidRPr="00C4367C">
        <w:rPr>
          <w:rFonts w:ascii="Times New Roman" w:eastAsia="Calibri" w:hAnsi="Times New Roman" w:cs="Times New Roman"/>
          <w:sz w:val="24"/>
          <w:szCs w:val="24"/>
        </w:rPr>
        <w:t xml:space="preserve"> is the polar </w:t>
      </w:r>
      <w:r w:rsidRPr="00C4367C">
        <w:rPr>
          <w:rFonts w:ascii="Times New Roman" w:eastAsia="Calibri" w:hAnsi="Times New Roman" w:cs="Times New Roman"/>
          <w:sz w:val="24"/>
          <w:szCs w:val="24"/>
        </w:rPr>
        <w:lastRenderedPageBreak/>
        <w:t>second moment of area (J), an indicator of torsional rigidity. Cortical properties were standardised for estimated body mass and/or bone length, following recommendations of Ruff (2008</w:t>
      </w:r>
      <w:r w:rsidR="00C55FAD">
        <w:rPr>
          <w:rFonts w:ascii="Times New Roman" w:eastAsia="Calibri" w:hAnsi="Times New Roman" w:cs="Times New Roman"/>
          <w:sz w:val="24"/>
          <w:szCs w:val="24"/>
        </w:rPr>
        <w:t xml:space="preserve">; Ruff </w:t>
      </w:r>
      <w:r w:rsidR="00C55FAD">
        <w:rPr>
          <w:rFonts w:ascii="Times New Roman" w:eastAsia="Calibri" w:hAnsi="Times New Roman" w:cs="Times New Roman"/>
          <w:i/>
          <w:iCs/>
          <w:sz w:val="24"/>
          <w:szCs w:val="24"/>
        </w:rPr>
        <w:t>et al.</w:t>
      </w:r>
      <w:r w:rsidRPr="00C4367C">
        <w:rPr>
          <w:rFonts w:ascii="Times New Roman" w:eastAsia="Calibri" w:hAnsi="Times New Roman" w:cs="Times New Roman"/>
          <w:sz w:val="24"/>
          <w:szCs w:val="24"/>
        </w:rPr>
        <w:t xml:space="preserve"> 2012). Asymmetry in J was calculated as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(R-L × 100)</m:t>
            </m:r>
          </m:num>
          <m:den>
            <m:r>
              <w:rPr>
                <w:rFonts w:ascii="Cambria Math" w:eastAsia="Calibri" w:hAnsi="Cambria Math" w:cs="Times New Roman"/>
                <w:sz w:val="28"/>
                <w:szCs w:val="28"/>
              </w:rPr>
              <m:t>R</m:t>
            </m:r>
          </m:den>
        </m:f>
      </m:oMath>
      <w:r w:rsidR="00E66A3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w:t>
      </w:r>
      <w:r w:rsidR="00E66A3C">
        <w:rPr>
          <w:rFonts w:ascii="Times New Roman" w:eastAsia="Calibri" w:hAnsi="Times New Roman" w:cs="Times New Roman"/>
          <w:sz w:val="24"/>
          <w:szCs w:val="24"/>
        </w:rPr>
        <w:t>I</w:t>
      </w:r>
      <w:r w:rsidRPr="00C4367C">
        <w:rPr>
          <w:rFonts w:ascii="Times New Roman" w:eastAsia="Calibri" w:hAnsi="Times New Roman" w:cs="Times New Roman"/>
          <w:sz w:val="24"/>
          <w:szCs w:val="24"/>
        </w:rPr>
        <w:t xml:space="preserve">ndividuals with a left-biased asymmetry greater than 5% were considered left-handed and excluded from further consideration. </w:t>
      </w:r>
    </w:p>
    <w:p w14:paraId="00000016" w14:textId="2AB915DF" w:rsidR="00D66962" w:rsidRPr="00C4367C" w:rsidRDefault="00363901" w:rsidP="00C4367C">
      <w:pPr>
        <w:numPr>
          <w:ilvl w:val="0"/>
          <w:numId w:val="1"/>
        </w:num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Isotope analysis: all material was sampled following destructive sampling guidelines and requirements (e.g. Mays</w:t>
      </w:r>
      <w:r w:rsidR="00952350" w:rsidRPr="00952350">
        <w:rPr>
          <w:rFonts w:ascii="Times New Roman" w:eastAsia="Calibri" w:hAnsi="Times New Roman" w:cs="Times New Roman"/>
          <w:sz w:val="24"/>
          <w:szCs w:val="24"/>
        </w:rPr>
        <w:t xml:space="preserve"> </w:t>
      </w:r>
      <w:r w:rsidR="00C4367C" w:rsidRPr="00C4367C">
        <w:rPr>
          <w:rFonts w:ascii="Times New Roman" w:eastAsia="Calibri" w:hAnsi="Times New Roman" w:cs="Times New Roman"/>
          <w:i/>
          <w:sz w:val="24"/>
          <w:szCs w:val="24"/>
        </w:rPr>
        <w:t>et al.</w:t>
      </w:r>
      <w:r w:rsidRPr="00C4367C">
        <w:rPr>
          <w:rFonts w:ascii="Times New Roman" w:eastAsia="Calibri" w:hAnsi="Times New Roman" w:cs="Times New Roman"/>
          <w:sz w:val="24"/>
          <w:szCs w:val="24"/>
        </w:rPr>
        <w:t xml:space="preserve"> 2013). Samples for C and N isotope analysis were prepared and analysed using IRMS following Cambridge McDonald Institute for Archaeological Research protocols; collagen extraction methods were based on </w:t>
      </w:r>
      <w:proofErr w:type="spellStart"/>
      <w:r w:rsidRPr="00C4367C">
        <w:rPr>
          <w:rFonts w:ascii="Times New Roman" w:eastAsia="Calibri" w:hAnsi="Times New Roman" w:cs="Times New Roman"/>
          <w:sz w:val="24"/>
          <w:szCs w:val="24"/>
        </w:rPr>
        <w:t>Longin</w:t>
      </w:r>
      <w:proofErr w:type="spellEnd"/>
      <w:r w:rsidRPr="00C4367C">
        <w:rPr>
          <w:rFonts w:ascii="Times New Roman" w:eastAsia="Calibri" w:hAnsi="Times New Roman" w:cs="Times New Roman"/>
          <w:sz w:val="24"/>
          <w:szCs w:val="24"/>
        </w:rPr>
        <w:t xml:space="preserve"> 1971, Collins and Galley 1998, and Richards and Hedges 1999; data quality indicators from DeNiro 1985 and Ambrose 1990. Samples were prepared for Sr isotope analysis using methods based on Nafplioti 2008, 2009; strontium isolation via column chemistry, ICP-OES and TIMS analysis all followed Cambridge Isotope Geochemistry Laboratory protocols.</w:t>
      </w:r>
    </w:p>
    <w:p w14:paraId="00000017" w14:textId="43143EBE" w:rsidR="00D66962" w:rsidRPr="00C4367C" w:rsidRDefault="00952350" w:rsidP="00C4367C">
      <w:pPr>
        <w:numPr>
          <w:ilvl w:val="0"/>
          <w:numId w:val="1"/>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Ancient </w:t>
      </w:r>
      <w:r w:rsidR="00363901" w:rsidRPr="00C4367C">
        <w:rPr>
          <w:rFonts w:ascii="Times New Roman" w:eastAsia="Calibri" w:hAnsi="Times New Roman" w:cs="Times New Roman"/>
          <w:sz w:val="24"/>
          <w:szCs w:val="24"/>
        </w:rPr>
        <w:t>DNA</w:t>
      </w:r>
      <w:r>
        <w:rPr>
          <w:rFonts w:ascii="Times New Roman" w:eastAsia="Calibri" w:hAnsi="Times New Roman" w:cs="Times New Roman"/>
          <w:sz w:val="24"/>
          <w:szCs w:val="24"/>
        </w:rPr>
        <w:t>: s</w:t>
      </w:r>
      <w:r w:rsidR="00363901" w:rsidRPr="00C4367C">
        <w:rPr>
          <w:rFonts w:ascii="Times New Roman" w:eastAsia="Calibri" w:hAnsi="Times New Roman" w:cs="Times New Roman"/>
          <w:sz w:val="24"/>
          <w:szCs w:val="24"/>
        </w:rPr>
        <w:t xml:space="preserve">amples were processed in the clean room of the dedicated ancient DNA laboratory of the Institute of Genomics, University of Tartu, Estonia, following established protocols as detailed most recently in </w:t>
      </w:r>
      <w:proofErr w:type="spellStart"/>
      <w:r w:rsidR="00363901" w:rsidRPr="00C4367C">
        <w:rPr>
          <w:rFonts w:ascii="Times New Roman" w:eastAsia="Calibri" w:hAnsi="Times New Roman" w:cs="Times New Roman"/>
          <w:sz w:val="24"/>
          <w:szCs w:val="24"/>
        </w:rPr>
        <w:t>Saupe</w:t>
      </w:r>
      <w:proofErr w:type="spellEnd"/>
      <w:r w:rsidRPr="00952350">
        <w:rPr>
          <w:rFonts w:ascii="Times New Roman" w:eastAsia="Calibri" w:hAnsi="Times New Roman" w:cs="Times New Roman"/>
          <w:sz w:val="24"/>
          <w:szCs w:val="24"/>
        </w:rPr>
        <w:t xml:space="preserve"> </w:t>
      </w:r>
      <w:r w:rsidR="00C4367C" w:rsidRPr="00C4367C">
        <w:rPr>
          <w:rFonts w:ascii="Times New Roman" w:eastAsia="Calibri" w:hAnsi="Times New Roman" w:cs="Times New Roman"/>
          <w:i/>
          <w:sz w:val="24"/>
          <w:szCs w:val="24"/>
        </w:rPr>
        <w:t>et al.</w:t>
      </w:r>
      <w:r w:rsidR="00363901" w:rsidRPr="00C4367C">
        <w:rPr>
          <w:rFonts w:ascii="Times New Roman" w:eastAsia="Calibri" w:hAnsi="Times New Roman" w:cs="Times New Roman"/>
          <w:sz w:val="24"/>
          <w:szCs w:val="24"/>
        </w:rPr>
        <w:t xml:space="preserve"> 2021. DNA was sequenced using the Illumina NextSeq500/550 High-Output single-end 75 cycle kit. Both the low-coverage sequencing data and genotypes imputed with the help of modern reference panels have been used to explore genetic ancestry, relatedness and phenotype/disease risk variation.</w:t>
      </w:r>
    </w:p>
    <w:p w14:paraId="00000018" w14:textId="77777777" w:rsidR="00D66962" w:rsidRPr="00C4367C" w:rsidRDefault="00D66962" w:rsidP="00C4367C">
      <w:pPr>
        <w:spacing w:line="360" w:lineRule="auto"/>
        <w:rPr>
          <w:rFonts w:ascii="Times New Roman" w:eastAsia="Calibri" w:hAnsi="Times New Roman" w:cs="Times New Roman"/>
          <w:sz w:val="24"/>
          <w:szCs w:val="24"/>
        </w:rPr>
      </w:pPr>
    </w:p>
    <w:p w14:paraId="00000019" w14:textId="77777777" w:rsidR="00D66962" w:rsidRPr="00C4367C" w:rsidRDefault="00D66962" w:rsidP="00C4367C">
      <w:pPr>
        <w:spacing w:line="360" w:lineRule="auto"/>
        <w:rPr>
          <w:rFonts w:ascii="Times New Roman" w:eastAsia="Calibri" w:hAnsi="Times New Roman" w:cs="Times New Roman"/>
          <w:sz w:val="24"/>
          <w:szCs w:val="24"/>
        </w:rPr>
      </w:pPr>
    </w:p>
    <w:p w14:paraId="0000001B" w14:textId="77777777" w:rsidR="00D66962" w:rsidRPr="00C4367C" w:rsidRDefault="00D66962" w:rsidP="00C4367C">
      <w:pPr>
        <w:spacing w:line="360" w:lineRule="auto"/>
        <w:rPr>
          <w:rFonts w:ascii="Times New Roman" w:eastAsia="Calibri" w:hAnsi="Times New Roman" w:cs="Times New Roman"/>
          <w:sz w:val="24"/>
          <w:szCs w:val="24"/>
        </w:rPr>
      </w:pPr>
    </w:p>
    <w:p w14:paraId="0000001C" w14:textId="77777777"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noProof/>
          <w:sz w:val="24"/>
          <w:szCs w:val="24"/>
        </w:rPr>
        <w:lastRenderedPageBreak/>
        <w:drawing>
          <wp:inline distT="114300" distB="114300" distL="114300" distR="114300" wp14:anchorId="7516E211" wp14:editId="09EBA39C">
            <wp:extent cx="5731200" cy="3365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365500"/>
                    </a:xfrm>
                    <a:prstGeom prst="rect">
                      <a:avLst/>
                    </a:prstGeom>
                    <a:ln/>
                  </pic:spPr>
                </pic:pic>
              </a:graphicData>
            </a:graphic>
          </wp:inline>
        </w:drawing>
      </w:r>
    </w:p>
    <w:p w14:paraId="3F5BBB92" w14:textId="77777777" w:rsidR="006F5926" w:rsidRPr="00952350" w:rsidRDefault="006F5926" w:rsidP="006F5926">
      <w:pPr>
        <w:spacing w:line="360" w:lineRule="auto"/>
        <w:rPr>
          <w:rFonts w:ascii="Times New Roman" w:eastAsia="Calibri" w:hAnsi="Times New Roman" w:cs="Times New Roman"/>
          <w:i/>
          <w:iCs/>
          <w:sz w:val="24"/>
          <w:szCs w:val="24"/>
        </w:rPr>
      </w:pPr>
      <w:r w:rsidRPr="00952350">
        <w:rPr>
          <w:rFonts w:ascii="Times New Roman" w:eastAsia="Calibri" w:hAnsi="Times New Roman" w:cs="Times New Roman"/>
          <w:i/>
          <w:iCs/>
          <w:sz w:val="24"/>
          <w:szCs w:val="24"/>
        </w:rPr>
        <w:t xml:space="preserve">Figure </w:t>
      </w:r>
      <w:r>
        <w:rPr>
          <w:rFonts w:ascii="Times New Roman" w:eastAsia="Calibri" w:hAnsi="Times New Roman" w:cs="Times New Roman"/>
          <w:i/>
          <w:iCs/>
          <w:sz w:val="24"/>
          <w:szCs w:val="24"/>
        </w:rPr>
        <w:t>S</w:t>
      </w:r>
      <w:r w:rsidRPr="00952350">
        <w:rPr>
          <w:rFonts w:ascii="Times New Roman" w:eastAsia="Calibri" w:hAnsi="Times New Roman" w:cs="Times New Roman"/>
          <w:i/>
          <w:iCs/>
          <w:sz w:val="24"/>
          <w:szCs w:val="24"/>
        </w:rPr>
        <w:t>1. The Index of Poor Childhood Environment (data for the overall Cambridge sample, including adults from multiple medieval sites).</w:t>
      </w:r>
    </w:p>
    <w:p w14:paraId="00000043" w14:textId="77777777" w:rsidR="00D66962" w:rsidRPr="00C4367C" w:rsidRDefault="00D66962" w:rsidP="00C4367C">
      <w:pPr>
        <w:spacing w:line="360" w:lineRule="auto"/>
        <w:rPr>
          <w:rFonts w:ascii="Times New Roman" w:eastAsia="Calibri" w:hAnsi="Times New Roman" w:cs="Times New Roman"/>
          <w:sz w:val="24"/>
          <w:szCs w:val="24"/>
        </w:rPr>
      </w:pPr>
    </w:p>
    <w:p w14:paraId="00000044" w14:textId="7AB7DE41" w:rsidR="00D66962" w:rsidRPr="00C4367C" w:rsidRDefault="00363901" w:rsidP="00C4367C">
      <w:pPr>
        <w:spacing w:line="360" w:lineRule="auto"/>
        <w:rPr>
          <w:rFonts w:ascii="Times New Roman" w:eastAsia="Calibri" w:hAnsi="Times New Roman" w:cs="Times New Roman"/>
          <w:b/>
          <w:sz w:val="24"/>
          <w:szCs w:val="24"/>
        </w:rPr>
      </w:pPr>
      <w:r w:rsidRPr="00C4367C">
        <w:rPr>
          <w:rFonts w:ascii="Times New Roman" w:eastAsia="Calibri" w:hAnsi="Times New Roman" w:cs="Times New Roman"/>
          <w:b/>
          <w:sz w:val="24"/>
          <w:szCs w:val="24"/>
        </w:rPr>
        <w:t>Data analysis strategy</w:t>
      </w:r>
    </w:p>
    <w:p w14:paraId="00000045" w14:textId="744EB6B5"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This project present</w:t>
      </w:r>
      <w:r w:rsidR="00FF1FAC">
        <w:rPr>
          <w:rFonts w:ascii="Times New Roman" w:eastAsia="Calibri" w:hAnsi="Times New Roman" w:cs="Times New Roman"/>
          <w:sz w:val="24"/>
          <w:szCs w:val="24"/>
        </w:rPr>
        <w:t>ed</w:t>
      </w:r>
      <w:r w:rsidRPr="00C4367C">
        <w:rPr>
          <w:rFonts w:ascii="Times New Roman" w:eastAsia="Calibri" w:hAnsi="Times New Roman" w:cs="Times New Roman"/>
          <w:sz w:val="24"/>
          <w:szCs w:val="24"/>
        </w:rPr>
        <w:t xml:space="preserve"> a complex data analysis task. It involve</w:t>
      </w:r>
      <w:r w:rsidR="00FF1FAC">
        <w:rPr>
          <w:rFonts w:ascii="Times New Roman" w:eastAsia="Calibri" w:hAnsi="Times New Roman" w:cs="Times New Roman"/>
          <w:sz w:val="24"/>
          <w:szCs w:val="24"/>
        </w:rPr>
        <w:t>d</w:t>
      </w:r>
      <w:r w:rsidRPr="00C4367C">
        <w:rPr>
          <w:rFonts w:ascii="Times New Roman" w:eastAsia="Calibri" w:hAnsi="Times New Roman" w:cs="Times New Roman"/>
          <w:sz w:val="24"/>
          <w:szCs w:val="24"/>
        </w:rPr>
        <w:t xml:space="preserve"> understanding the variability within a skeletal sample. In some ways it is a classification problem, but one in which both the existence of groups and individuals’ affiliation to them are not defined in advance using external evidence</w:t>
      </w:r>
      <w:r w:rsidR="007D0A8F" w:rsidRPr="00C4367C">
        <w:rPr>
          <w:rFonts w:ascii="Times New Roman" w:eastAsia="Calibri" w:hAnsi="Times New Roman" w:cs="Times New Roman"/>
          <w:sz w:val="24"/>
          <w:szCs w:val="24"/>
        </w:rPr>
        <w:t xml:space="preserve"> such as burial location or historic documentation,</w:t>
      </w:r>
      <w:r w:rsidRPr="00C4367C">
        <w:rPr>
          <w:rFonts w:ascii="Times New Roman" w:eastAsia="Calibri" w:hAnsi="Times New Roman" w:cs="Times New Roman"/>
          <w:sz w:val="24"/>
          <w:szCs w:val="24"/>
        </w:rPr>
        <w:t xml:space="preserve"> but must be discovered through data exploration. Moreover, patterns of data defining categories may be based on different observations for each category, groups may be fuzzily bounded rather than sharply defined, and once they are defined, they may be too small to use formal inferential statistics to define their characteristics. We also </w:t>
      </w:r>
      <w:r w:rsidR="00952350">
        <w:rPr>
          <w:rFonts w:ascii="Times New Roman" w:eastAsia="Calibri" w:hAnsi="Times New Roman" w:cs="Times New Roman"/>
          <w:sz w:val="24"/>
          <w:szCs w:val="24"/>
        </w:rPr>
        <w:t>deal</w:t>
      </w:r>
      <w:r w:rsidR="00FF1FAC">
        <w:rPr>
          <w:rFonts w:ascii="Times New Roman" w:eastAsia="Calibri" w:hAnsi="Times New Roman" w:cs="Times New Roman"/>
          <w:sz w:val="24"/>
          <w:szCs w:val="24"/>
        </w:rPr>
        <w:t>t</w:t>
      </w:r>
      <w:r w:rsidRPr="00C4367C">
        <w:rPr>
          <w:rFonts w:ascii="Times New Roman" w:eastAsia="Calibri" w:hAnsi="Times New Roman" w:cs="Times New Roman"/>
          <w:sz w:val="24"/>
          <w:szCs w:val="24"/>
        </w:rPr>
        <w:t xml:space="preserve"> with the problem of missing data, both from skeletal fragmentation and because not all data were collected for all skeletons (for instance, Sr isotopic data were collected for about a quarter of the sample), which means that, even with large numbers of well-preserved skeletons, only 10</w:t>
      </w:r>
      <w:r w:rsidR="00C55FAD">
        <w:rPr>
          <w:rFonts w:ascii="Times New Roman" w:eastAsia="Calibri" w:hAnsi="Times New Roman" w:cs="Times New Roman"/>
          <w:sz w:val="24"/>
          <w:szCs w:val="24"/>
        </w:rPr>
        <w:t>–</w:t>
      </w:r>
      <w:r w:rsidRPr="00C4367C">
        <w:rPr>
          <w:rFonts w:ascii="Times New Roman" w:eastAsia="Calibri" w:hAnsi="Times New Roman" w:cs="Times New Roman"/>
          <w:sz w:val="24"/>
          <w:szCs w:val="24"/>
        </w:rPr>
        <w:t>20% will work for formal multivariate classification</w:t>
      </w:r>
      <w:r w:rsidR="007D0A8F" w:rsidRPr="00C4367C">
        <w:rPr>
          <w:rFonts w:ascii="Times New Roman" w:eastAsia="Calibri" w:hAnsi="Times New Roman" w:cs="Times New Roman"/>
          <w:sz w:val="24"/>
          <w:szCs w:val="24"/>
        </w:rPr>
        <w:t xml:space="preserve"> such as cluster analysis</w:t>
      </w:r>
      <w:r w:rsidRPr="00C4367C">
        <w:rPr>
          <w:rFonts w:ascii="Times New Roman" w:eastAsia="Calibri" w:hAnsi="Times New Roman" w:cs="Times New Roman"/>
          <w:sz w:val="24"/>
          <w:szCs w:val="24"/>
        </w:rPr>
        <w:t>. There is no single statistical method to address the task; instead, it involve</w:t>
      </w:r>
      <w:r w:rsidR="00FF1FAC">
        <w:rPr>
          <w:rFonts w:ascii="Times New Roman" w:eastAsia="Calibri" w:hAnsi="Times New Roman" w:cs="Times New Roman"/>
          <w:sz w:val="24"/>
          <w:szCs w:val="24"/>
        </w:rPr>
        <w:t>d</w:t>
      </w:r>
      <w:r w:rsidRPr="00C4367C">
        <w:rPr>
          <w:rFonts w:ascii="Times New Roman" w:eastAsia="Calibri" w:hAnsi="Times New Roman" w:cs="Times New Roman"/>
          <w:sz w:val="24"/>
          <w:szCs w:val="24"/>
        </w:rPr>
        <w:t xml:space="preserve"> a heuristic process of data analysis using multiple techniques. </w:t>
      </w:r>
    </w:p>
    <w:p w14:paraId="00000046" w14:textId="3DE043E8"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Data analysis proceed</w:t>
      </w:r>
      <w:r w:rsidR="00FF1FAC">
        <w:rPr>
          <w:rFonts w:ascii="Times New Roman" w:eastAsia="Calibri" w:hAnsi="Times New Roman" w:cs="Times New Roman"/>
          <w:sz w:val="24"/>
          <w:szCs w:val="24"/>
        </w:rPr>
        <w:t>ed</w:t>
      </w:r>
      <w:r w:rsidRPr="00C4367C">
        <w:rPr>
          <w:rFonts w:ascii="Times New Roman" w:eastAsia="Calibri" w:hAnsi="Times New Roman" w:cs="Times New Roman"/>
          <w:sz w:val="24"/>
          <w:szCs w:val="24"/>
        </w:rPr>
        <w:t xml:space="preserve"> in iterative stages. The first stage use</w:t>
      </w:r>
      <w:r w:rsidR="00FF1FAC">
        <w:rPr>
          <w:rFonts w:ascii="Times New Roman" w:eastAsia="Calibri" w:hAnsi="Times New Roman" w:cs="Times New Roman"/>
          <w:sz w:val="24"/>
          <w:szCs w:val="24"/>
        </w:rPr>
        <w:t>d</w:t>
      </w:r>
      <w:r w:rsidRPr="00C4367C">
        <w:rPr>
          <w:rFonts w:ascii="Times New Roman" w:eastAsia="Calibri" w:hAnsi="Times New Roman" w:cs="Times New Roman"/>
          <w:sz w:val="24"/>
          <w:szCs w:val="24"/>
        </w:rPr>
        <w:t xml:space="preserve"> standard exploration of variability through descriptive statistics and graphs, combined with inferential statistics </w:t>
      </w:r>
      <w:r w:rsidRPr="00C4367C">
        <w:rPr>
          <w:rFonts w:ascii="Times New Roman" w:eastAsia="Calibri" w:hAnsi="Times New Roman" w:cs="Times New Roman"/>
          <w:sz w:val="24"/>
          <w:szCs w:val="24"/>
        </w:rPr>
        <w:lastRenderedPageBreak/>
        <w:t>comparing people of different ages and sexes and from different sites in medieval Cambridge. The key conclusions drawn from this were that (</w:t>
      </w:r>
      <w:proofErr w:type="spellStart"/>
      <w:r w:rsidRPr="00C4367C">
        <w:rPr>
          <w:rFonts w:ascii="Times New Roman" w:eastAsia="Calibri" w:hAnsi="Times New Roman" w:cs="Times New Roman"/>
          <w:sz w:val="24"/>
          <w:szCs w:val="24"/>
        </w:rPr>
        <w:t>i</w:t>
      </w:r>
      <w:proofErr w:type="spellEnd"/>
      <w:r w:rsidRPr="00C4367C">
        <w:rPr>
          <w:rFonts w:ascii="Times New Roman" w:eastAsia="Calibri" w:hAnsi="Times New Roman" w:cs="Times New Roman"/>
          <w:sz w:val="24"/>
          <w:szCs w:val="24"/>
        </w:rPr>
        <w:t>) people buried at the Hospital</w:t>
      </w:r>
      <w:r w:rsidR="00952350">
        <w:rPr>
          <w:rFonts w:ascii="Times New Roman" w:eastAsia="Calibri" w:hAnsi="Times New Roman" w:cs="Times New Roman"/>
          <w:sz w:val="24"/>
          <w:szCs w:val="24"/>
        </w:rPr>
        <w:t xml:space="preserve"> of St</w:t>
      </w:r>
      <w:r w:rsidR="00970483">
        <w:rPr>
          <w:rFonts w:ascii="Times New Roman" w:eastAsia="Calibri" w:hAnsi="Times New Roman" w:cs="Times New Roman"/>
          <w:sz w:val="24"/>
          <w:szCs w:val="24"/>
        </w:rPr>
        <w:t>.</w:t>
      </w:r>
      <w:r w:rsidR="00952350">
        <w:rPr>
          <w:rFonts w:ascii="Times New Roman" w:eastAsia="Calibri" w:hAnsi="Times New Roman" w:cs="Times New Roman"/>
          <w:sz w:val="24"/>
          <w:szCs w:val="24"/>
        </w:rPr>
        <w:t xml:space="preserve"> John the Evangelist</w:t>
      </w:r>
      <w:r w:rsidRPr="00C4367C">
        <w:rPr>
          <w:rFonts w:ascii="Times New Roman" w:eastAsia="Calibri" w:hAnsi="Times New Roman" w:cs="Times New Roman"/>
          <w:sz w:val="24"/>
          <w:szCs w:val="24"/>
        </w:rPr>
        <w:t xml:space="preserve"> differed from townspeople in several important respects, but that (ii) they also encompassed a much greater range of variability</w:t>
      </w:r>
      <w:r w:rsidR="00952350">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(iii) it was also clear that for many bioarchaeological variables, all groups within medieval Cambridge overlapped substantially, reflecting their shared environment in a medieval town. The latter suggested that sub-groups within the </w:t>
      </w:r>
      <w:r w:rsidR="00952350">
        <w:rPr>
          <w:rFonts w:ascii="Times New Roman" w:eastAsia="Calibri" w:hAnsi="Times New Roman" w:cs="Times New Roman"/>
          <w:sz w:val="24"/>
          <w:szCs w:val="24"/>
        </w:rPr>
        <w:t>h</w:t>
      </w:r>
      <w:r w:rsidRPr="00C4367C">
        <w:rPr>
          <w:rFonts w:ascii="Times New Roman" w:eastAsia="Calibri" w:hAnsi="Times New Roman" w:cs="Times New Roman"/>
          <w:sz w:val="24"/>
          <w:szCs w:val="24"/>
        </w:rPr>
        <w:t xml:space="preserve">ospital were likely to be distinguished by one or a few variables rather than by across-the-board variation in most or all data. We also did extensive data screening to check the possibility of historical change within the 300-year period under examination here and to ensure this was not biasing patterns detected. </w:t>
      </w:r>
    </w:p>
    <w:p w14:paraId="22D4B105" w14:textId="1B020328" w:rsidR="00AF6D5B"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We then tried looking for meaningful sub-groupings within the Hospital population in several ways. One was to systematically look for correlations among bioarchaeological variables (e.g. did individuals with feature X also tend to have feature Y). This generally did not provide a useful tool for systematically grouping individual cases, mostly because correlation seeks relationships across the entire dataset rather than within sub-groups or branches of a classification tree. But it served to help understand the structure of the data (for instance, which pathologies tended to be associated with an early age at death</w:t>
      </w:r>
      <w:r w:rsidR="00AF6D5B" w:rsidRPr="00C4367C">
        <w:rPr>
          <w:rFonts w:ascii="Times New Roman" w:eastAsia="Calibri" w:hAnsi="Times New Roman" w:cs="Times New Roman"/>
          <w:sz w:val="24"/>
          <w:szCs w:val="24"/>
        </w:rPr>
        <w:t xml:space="preserve"> and were proportionally more common in the </w:t>
      </w:r>
      <w:r w:rsidR="00952350">
        <w:rPr>
          <w:rFonts w:ascii="Times New Roman" w:eastAsia="Calibri" w:hAnsi="Times New Roman" w:cs="Times New Roman"/>
          <w:sz w:val="24"/>
          <w:szCs w:val="24"/>
        </w:rPr>
        <w:t>h</w:t>
      </w:r>
      <w:r w:rsidR="00AF6D5B" w:rsidRPr="00C4367C">
        <w:rPr>
          <w:rFonts w:ascii="Times New Roman" w:eastAsia="Calibri" w:hAnsi="Times New Roman" w:cs="Times New Roman"/>
          <w:sz w:val="24"/>
          <w:szCs w:val="24"/>
        </w:rPr>
        <w:t>ospital,</w:t>
      </w:r>
      <w:r w:rsidRPr="00C4367C">
        <w:rPr>
          <w:rFonts w:ascii="Times New Roman" w:eastAsia="Calibri" w:hAnsi="Times New Roman" w:cs="Times New Roman"/>
          <w:sz w:val="24"/>
          <w:szCs w:val="24"/>
        </w:rPr>
        <w:t xml:space="preserve"> and which</w:t>
      </w:r>
      <w:r w:rsidR="00AF6D5B" w:rsidRPr="00C4367C">
        <w:rPr>
          <w:rFonts w:ascii="Times New Roman" w:eastAsia="Calibri" w:hAnsi="Times New Roman" w:cs="Times New Roman"/>
          <w:sz w:val="24"/>
          <w:szCs w:val="24"/>
        </w:rPr>
        <w:t xml:space="preserve"> were associated</w:t>
      </w:r>
      <w:r w:rsidRPr="00C4367C">
        <w:rPr>
          <w:rFonts w:ascii="Times New Roman" w:eastAsia="Calibri" w:hAnsi="Times New Roman" w:cs="Times New Roman"/>
          <w:sz w:val="24"/>
          <w:szCs w:val="24"/>
        </w:rPr>
        <w:t xml:space="preserve"> with survival to old age</w:t>
      </w:r>
      <w:r w:rsidR="00AF6D5B" w:rsidRPr="00C4367C">
        <w:rPr>
          <w:rFonts w:ascii="Times New Roman" w:eastAsia="Calibri" w:hAnsi="Times New Roman" w:cs="Times New Roman"/>
          <w:sz w:val="24"/>
          <w:szCs w:val="24"/>
        </w:rPr>
        <w:t xml:space="preserve"> and were more prevalent at other sites</w:t>
      </w:r>
      <w:r w:rsidRPr="00C4367C">
        <w:rPr>
          <w:rFonts w:ascii="Times New Roman" w:eastAsia="Calibri" w:hAnsi="Times New Roman" w:cs="Times New Roman"/>
          <w:sz w:val="24"/>
          <w:szCs w:val="24"/>
        </w:rPr>
        <w:t>)</w:t>
      </w:r>
      <w:r w:rsidR="00AF6D5B" w:rsidRPr="00C4367C">
        <w:rPr>
          <w:rFonts w:ascii="Times New Roman" w:eastAsia="Calibri" w:hAnsi="Times New Roman" w:cs="Times New Roman"/>
          <w:sz w:val="24"/>
          <w:szCs w:val="24"/>
        </w:rPr>
        <w:t xml:space="preserve">. It also </w:t>
      </w:r>
      <w:r w:rsidRPr="00C4367C">
        <w:rPr>
          <w:rFonts w:ascii="Times New Roman" w:eastAsia="Calibri" w:hAnsi="Times New Roman" w:cs="Times New Roman"/>
          <w:sz w:val="24"/>
          <w:szCs w:val="24"/>
        </w:rPr>
        <w:t xml:space="preserve">provided an idea of what the core of some groupings (such as the </w:t>
      </w:r>
      <w:r w:rsidR="00FF1FAC">
        <w:rPr>
          <w:rFonts w:ascii="Times New Roman" w:eastAsia="Calibri" w:hAnsi="Times New Roman" w:cs="Times New Roman"/>
          <w:sz w:val="24"/>
          <w:szCs w:val="24"/>
        </w:rPr>
        <w:t>‘</w:t>
      </w:r>
      <w:r w:rsidRPr="00C4367C">
        <w:rPr>
          <w:rFonts w:ascii="Times New Roman" w:eastAsia="Calibri" w:hAnsi="Times New Roman" w:cs="Times New Roman"/>
          <w:sz w:val="24"/>
          <w:szCs w:val="24"/>
        </w:rPr>
        <w:t>young, poor and ill</w:t>
      </w:r>
      <w:r w:rsidR="00FF1FA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group) might be</w:t>
      </w:r>
      <w:r w:rsidR="00AF6D5B" w:rsidRPr="00C4367C">
        <w:rPr>
          <w:rFonts w:ascii="Times New Roman" w:eastAsia="Calibri" w:hAnsi="Times New Roman" w:cs="Times New Roman"/>
          <w:sz w:val="24"/>
          <w:szCs w:val="24"/>
        </w:rPr>
        <w:t xml:space="preserve"> as they showed recurrent associations between several variables on scatterplots</w:t>
      </w:r>
      <w:r w:rsidRPr="00C4367C">
        <w:rPr>
          <w:rFonts w:ascii="Times New Roman" w:eastAsia="Calibri" w:hAnsi="Times New Roman" w:cs="Times New Roman"/>
          <w:sz w:val="24"/>
          <w:szCs w:val="24"/>
        </w:rPr>
        <w:t xml:space="preserve">. A second, complementary approach was simply to examine the outstanding cases of each variable and ask if they shared other features in common. This began by simply asking all specialists working with each form of data to identify </w:t>
      </w:r>
      <w:r w:rsidR="00952350">
        <w:rPr>
          <w:rFonts w:ascii="Times New Roman" w:eastAsia="Calibri" w:hAnsi="Times New Roman" w:cs="Times New Roman"/>
          <w:sz w:val="24"/>
          <w:szCs w:val="24"/>
        </w:rPr>
        <w:t>‘</w:t>
      </w:r>
      <w:r w:rsidRPr="00C4367C">
        <w:rPr>
          <w:rFonts w:ascii="Times New Roman" w:eastAsia="Calibri" w:hAnsi="Times New Roman" w:cs="Times New Roman"/>
          <w:sz w:val="24"/>
          <w:szCs w:val="24"/>
        </w:rPr>
        <w:t>Persons of Interest</w:t>
      </w:r>
      <w:r w:rsidR="00952350">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 based on their data who might provide subjects for </w:t>
      </w:r>
      <w:proofErr w:type="spellStart"/>
      <w:r w:rsidRPr="00C4367C">
        <w:rPr>
          <w:rFonts w:ascii="Times New Roman" w:eastAsia="Calibri" w:hAnsi="Times New Roman" w:cs="Times New Roman"/>
          <w:sz w:val="24"/>
          <w:szCs w:val="24"/>
        </w:rPr>
        <w:t>osteobiographies</w:t>
      </w:r>
      <w:proofErr w:type="spellEnd"/>
      <w:r w:rsidR="00AF6D5B" w:rsidRPr="00C4367C">
        <w:rPr>
          <w:rFonts w:ascii="Times New Roman" w:eastAsia="Calibri" w:hAnsi="Times New Roman" w:cs="Times New Roman"/>
          <w:sz w:val="24"/>
          <w:szCs w:val="24"/>
        </w:rPr>
        <w:t>. W</w:t>
      </w:r>
      <w:r w:rsidRPr="00C4367C">
        <w:rPr>
          <w:rFonts w:ascii="Times New Roman" w:eastAsia="Calibri" w:hAnsi="Times New Roman" w:cs="Times New Roman"/>
          <w:sz w:val="24"/>
          <w:szCs w:val="24"/>
        </w:rPr>
        <w:t xml:space="preserve">e then collected, as far as possible, all the other data available for the same individuals. For some forms of data, screening for variability in a single variable is in fact a standard method; for instance, using strontium isotope data to identify people with non-local origins is based upon screening for individuals with values in specific ranges. For other forms of data, however, we did not assume that such cases necessarily represented important groupings or identities. Instead, we examined them to see if cases with unusual values for one variable were also noteworthy for others. </w:t>
      </w:r>
    </w:p>
    <w:p w14:paraId="00000047" w14:textId="66E7F431"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As the project progressed, we did this more systematically. This was done most easily using visual pattern-spotting. The most straightforward method was to first colour-code cells in the master data spreadsheet according to variation in the value of each bioarchaeological variable</w:t>
      </w:r>
      <w:r w:rsidR="00AF6D5B" w:rsidRPr="00C4367C">
        <w:rPr>
          <w:rFonts w:ascii="Times New Roman" w:eastAsia="Calibri" w:hAnsi="Times New Roman" w:cs="Times New Roman"/>
          <w:sz w:val="24"/>
          <w:szCs w:val="24"/>
        </w:rPr>
        <w:t xml:space="preserve"> </w:t>
      </w:r>
      <w:r w:rsidR="00AF6D5B" w:rsidRPr="00C4367C">
        <w:rPr>
          <w:rFonts w:ascii="Times New Roman" w:eastAsia="Calibri" w:hAnsi="Times New Roman" w:cs="Times New Roman"/>
          <w:sz w:val="24"/>
          <w:szCs w:val="24"/>
        </w:rPr>
        <w:lastRenderedPageBreak/>
        <w:t>using Excel’s conditional formatting option</w:t>
      </w:r>
      <w:r w:rsidRPr="00C4367C">
        <w:rPr>
          <w:rFonts w:ascii="Times New Roman" w:eastAsia="Calibri" w:hAnsi="Times New Roman" w:cs="Times New Roman"/>
          <w:sz w:val="24"/>
          <w:szCs w:val="24"/>
        </w:rPr>
        <w:t>. One can then sort the datasheet from lowest to highest values of one variable and see if blocks of colour emerge in columns representing other variables.</w:t>
      </w:r>
      <w:r w:rsidR="00952350" w:rsidRPr="00952350">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 xml:space="preserve">In many cases, such attempts led to dead ends; </w:t>
      </w:r>
      <w:r w:rsidR="00AF6D5B" w:rsidRPr="00C4367C">
        <w:rPr>
          <w:rFonts w:ascii="Times New Roman" w:eastAsia="Calibri" w:hAnsi="Times New Roman" w:cs="Times New Roman"/>
          <w:sz w:val="24"/>
          <w:szCs w:val="24"/>
        </w:rPr>
        <w:t xml:space="preserve">for example, </w:t>
      </w:r>
      <w:r w:rsidRPr="00C4367C">
        <w:rPr>
          <w:rFonts w:ascii="Times New Roman" w:eastAsia="Calibri" w:hAnsi="Times New Roman" w:cs="Times New Roman"/>
          <w:sz w:val="24"/>
          <w:szCs w:val="24"/>
        </w:rPr>
        <w:t xml:space="preserve">people with </w:t>
      </w:r>
      <w:proofErr w:type="spellStart"/>
      <w:r w:rsidRPr="00C4367C">
        <w:rPr>
          <w:rFonts w:ascii="Times New Roman" w:eastAsia="Calibri" w:hAnsi="Times New Roman" w:cs="Times New Roman"/>
          <w:i/>
          <w:sz w:val="24"/>
          <w:szCs w:val="24"/>
        </w:rPr>
        <w:t>os</w:t>
      </w:r>
      <w:proofErr w:type="spellEnd"/>
      <w:r w:rsidRPr="00C4367C">
        <w:rPr>
          <w:rFonts w:ascii="Times New Roman" w:eastAsia="Calibri" w:hAnsi="Times New Roman" w:cs="Times New Roman"/>
          <w:i/>
          <w:sz w:val="24"/>
          <w:szCs w:val="24"/>
        </w:rPr>
        <w:t xml:space="preserve"> </w:t>
      </w:r>
      <w:proofErr w:type="spellStart"/>
      <w:r w:rsidRPr="00C4367C">
        <w:rPr>
          <w:rFonts w:ascii="Times New Roman" w:eastAsia="Calibri" w:hAnsi="Times New Roman" w:cs="Times New Roman"/>
          <w:i/>
          <w:sz w:val="24"/>
          <w:szCs w:val="24"/>
        </w:rPr>
        <w:t>acromiale</w:t>
      </w:r>
      <w:proofErr w:type="spellEnd"/>
      <w:r w:rsidRPr="00C4367C">
        <w:rPr>
          <w:rFonts w:ascii="Times New Roman" w:eastAsia="Calibri" w:hAnsi="Times New Roman" w:cs="Times New Roman"/>
          <w:sz w:val="24"/>
          <w:szCs w:val="24"/>
        </w:rPr>
        <w:t xml:space="preserve">, Vitamin D deficiency or </w:t>
      </w:r>
      <w:proofErr w:type="spellStart"/>
      <w:r w:rsidRPr="00C4367C">
        <w:rPr>
          <w:rFonts w:ascii="Times New Roman" w:eastAsia="Calibri" w:hAnsi="Times New Roman" w:cs="Times New Roman"/>
          <w:sz w:val="24"/>
          <w:szCs w:val="24"/>
        </w:rPr>
        <w:t>Schmorl’s</w:t>
      </w:r>
      <w:proofErr w:type="spellEnd"/>
      <w:r w:rsidRPr="00C4367C">
        <w:rPr>
          <w:rFonts w:ascii="Times New Roman" w:eastAsia="Calibri" w:hAnsi="Times New Roman" w:cs="Times New Roman"/>
          <w:sz w:val="24"/>
          <w:szCs w:val="24"/>
        </w:rPr>
        <w:t xml:space="preserve"> nodes did not </w:t>
      </w:r>
      <w:r w:rsidR="00AF6D5B" w:rsidRPr="00C4367C">
        <w:rPr>
          <w:rFonts w:ascii="Times New Roman" w:eastAsia="Calibri" w:hAnsi="Times New Roman" w:cs="Times New Roman"/>
          <w:sz w:val="24"/>
          <w:szCs w:val="24"/>
        </w:rPr>
        <w:t>generally share more features than they shared with other people</w:t>
      </w:r>
      <w:r w:rsidRPr="00C4367C">
        <w:rPr>
          <w:rFonts w:ascii="Times New Roman" w:eastAsia="Calibri" w:hAnsi="Times New Roman" w:cs="Times New Roman"/>
          <w:sz w:val="24"/>
          <w:szCs w:val="24"/>
        </w:rPr>
        <w:t>. However, in some cases, such as asymmetry of the humerus’ architecture in males, it turned out to be very useful.</w:t>
      </w:r>
    </w:p>
    <w:p w14:paraId="00000048" w14:textId="2E899762"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Having gained a sense of covariation within the data, we then tried defining groups based upon specific combinations of variables, such as the difference between dentine and rib nitrogen isotope values or asymmetry in humerus J. Given the inherent variability in biological data, using such cut-off points does not guarantee that all individuals so identified will necessarily form a coherent group and that others not so identified would not also belong to the group, but it provides a systematic and reproducible way of selecting a subset of individuals for analysis. We then examined the resulting subsets to see what characterised their skeleton and molecular lives. </w:t>
      </w:r>
    </w:p>
    <w:p w14:paraId="00000049" w14:textId="3AEF0E8F" w:rsidR="00D66962" w:rsidRPr="00C4367C" w:rsidRDefault="00363901" w:rsidP="00C4367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 xml:space="preserve">A final phase was multivariate analysis, especially cluster analysis. </w:t>
      </w:r>
      <w:r w:rsidR="00C74266">
        <w:rPr>
          <w:rFonts w:ascii="Times New Roman" w:eastAsia="Calibri" w:hAnsi="Times New Roman" w:cs="Times New Roman"/>
          <w:sz w:val="24"/>
          <w:szCs w:val="24"/>
        </w:rPr>
        <w:t xml:space="preserve">A variety of cluster analyses were run, using between five and ten variables reflecting the range of bioarchaeological </w:t>
      </w:r>
      <w:r w:rsidR="00B71480">
        <w:rPr>
          <w:rFonts w:ascii="Times New Roman" w:eastAsia="Calibri" w:hAnsi="Times New Roman" w:cs="Times New Roman"/>
          <w:sz w:val="24"/>
          <w:szCs w:val="24"/>
        </w:rPr>
        <w:t>dimensions explored</w:t>
      </w:r>
      <w:r w:rsidRPr="00C4367C">
        <w:rPr>
          <w:rFonts w:ascii="Times New Roman" w:eastAsia="Calibri" w:hAnsi="Times New Roman" w:cs="Times New Roman"/>
          <w:sz w:val="24"/>
          <w:szCs w:val="24"/>
        </w:rPr>
        <w:t>. Classification using cluster analysis with a range of input variables and algorithms was inevitably limited by missing data, as mentioned above</w:t>
      </w:r>
      <w:r w:rsidR="00B71480">
        <w:rPr>
          <w:rFonts w:ascii="Times New Roman" w:eastAsia="Calibri" w:hAnsi="Times New Roman" w:cs="Times New Roman"/>
          <w:sz w:val="24"/>
          <w:szCs w:val="24"/>
        </w:rPr>
        <w:t>, limiting its use as a method for classifying most burials rather than simply exploring the nature of variability in the sample</w:t>
      </w:r>
      <w:r w:rsidRPr="00C4367C">
        <w:rPr>
          <w:rFonts w:ascii="Times New Roman" w:eastAsia="Calibri" w:hAnsi="Times New Roman" w:cs="Times New Roman"/>
          <w:sz w:val="24"/>
          <w:szCs w:val="24"/>
        </w:rPr>
        <w:t>. However, it nevertheless showed groupings which emerged repeatedly, validating our exploratory sense of how the data vary.</w:t>
      </w:r>
      <w:r w:rsidR="00952350" w:rsidRPr="00952350">
        <w:rPr>
          <w:rFonts w:ascii="Times New Roman" w:eastAsia="Calibri" w:hAnsi="Times New Roman" w:cs="Times New Roman"/>
          <w:sz w:val="24"/>
          <w:szCs w:val="24"/>
        </w:rPr>
        <w:t xml:space="preserve"> </w:t>
      </w:r>
      <w:r w:rsidR="00B71480">
        <w:rPr>
          <w:rFonts w:ascii="Times New Roman" w:eastAsia="Calibri" w:hAnsi="Times New Roman" w:cs="Times New Roman"/>
          <w:sz w:val="24"/>
          <w:szCs w:val="24"/>
        </w:rPr>
        <w:t xml:space="preserve">A typical result was that </w:t>
      </w:r>
      <w:r w:rsidR="00B71480" w:rsidRPr="00C4367C">
        <w:rPr>
          <w:rFonts w:ascii="Times New Roman" w:eastAsia="Calibri" w:hAnsi="Times New Roman" w:cs="Times New Roman"/>
          <w:sz w:val="24"/>
          <w:szCs w:val="24"/>
        </w:rPr>
        <w:t>the probable scholars group</w:t>
      </w:r>
      <w:r w:rsidR="00B71480">
        <w:rPr>
          <w:rFonts w:ascii="Times New Roman" w:eastAsia="Calibri" w:hAnsi="Times New Roman" w:cs="Times New Roman"/>
          <w:sz w:val="24"/>
          <w:szCs w:val="24"/>
        </w:rPr>
        <w:t>ed</w:t>
      </w:r>
      <w:r w:rsidR="00B71480" w:rsidRPr="00C4367C">
        <w:rPr>
          <w:rFonts w:ascii="Times New Roman" w:eastAsia="Calibri" w:hAnsi="Times New Roman" w:cs="Times New Roman"/>
          <w:sz w:val="24"/>
          <w:szCs w:val="24"/>
        </w:rPr>
        <w:t xml:space="preserve"> together, as d</w:t>
      </w:r>
      <w:r w:rsidR="00B71480">
        <w:rPr>
          <w:rFonts w:ascii="Times New Roman" w:eastAsia="Calibri" w:hAnsi="Times New Roman" w:cs="Times New Roman"/>
          <w:sz w:val="24"/>
          <w:szCs w:val="24"/>
        </w:rPr>
        <w:t>id</w:t>
      </w:r>
      <w:r w:rsidR="00B71480" w:rsidRPr="00C4367C">
        <w:rPr>
          <w:rFonts w:ascii="Times New Roman" w:eastAsia="Calibri" w:hAnsi="Times New Roman" w:cs="Times New Roman"/>
          <w:sz w:val="24"/>
          <w:szCs w:val="24"/>
        </w:rPr>
        <w:t xml:space="preserve"> the </w:t>
      </w:r>
      <w:r w:rsidR="00B71480">
        <w:rPr>
          <w:rFonts w:ascii="Times New Roman" w:eastAsia="Calibri" w:hAnsi="Times New Roman" w:cs="Times New Roman"/>
          <w:sz w:val="24"/>
          <w:szCs w:val="24"/>
        </w:rPr>
        <w:t>‘</w:t>
      </w:r>
      <w:r w:rsidR="00B71480" w:rsidRPr="00C4367C">
        <w:rPr>
          <w:rFonts w:ascii="Times New Roman" w:eastAsia="Calibri" w:hAnsi="Times New Roman" w:cs="Times New Roman"/>
          <w:sz w:val="24"/>
          <w:szCs w:val="24"/>
        </w:rPr>
        <w:t>young, poor and ill</w:t>
      </w:r>
      <w:r w:rsidR="00B71480">
        <w:rPr>
          <w:rFonts w:ascii="Times New Roman" w:eastAsia="Calibri" w:hAnsi="Times New Roman" w:cs="Times New Roman"/>
          <w:sz w:val="24"/>
          <w:szCs w:val="24"/>
        </w:rPr>
        <w:t>’</w:t>
      </w:r>
      <w:r w:rsidR="00B71480" w:rsidRPr="00C4367C">
        <w:rPr>
          <w:rFonts w:ascii="Times New Roman" w:eastAsia="Calibri" w:hAnsi="Times New Roman" w:cs="Times New Roman"/>
          <w:sz w:val="24"/>
          <w:szCs w:val="24"/>
        </w:rPr>
        <w:t xml:space="preserve"> individuals; there are </w:t>
      </w:r>
      <w:r w:rsidR="00B71480">
        <w:rPr>
          <w:rFonts w:ascii="Times New Roman" w:eastAsia="Calibri" w:hAnsi="Times New Roman" w:cs="Times New Roman"/>
          <w:sz w:val="24"/>
          <w:szCs w:val="24"/>
        </w:rPr>
        <w:t>‘</w:t>
      </w:r>
      <w:r w:rsidR="00B71480" w:rsidRPr="00C4367C">
        <w:rPr>
          <w:rFonts w:ascii="Times New Roman" w:eastAsia="Calibri" w:hAnsi="Times New Roman" w:cs="Times New Roman"/>
          <w:sz w:val="24"/>
          <w:szCs w:val="24"/>
        </w:rPr>
        <w:t>aged poor</w:t>
      </w:r>
      <w:r w:rsidR="00B71480">
        <w:rPr>
          <w:rFonts w:ascii="Times New Roman" w:eastAsia="Calibri" w:hAnsi="Times New Roman" w:cs="Times New Roman"/>
          <w:sz w:val="24"/>
          <w:szCs w:val="24"/>
        </w:rPr>
        <w:t>’</w:t>
      </w:r>
      <w:r w:rsidR="00B71480" w:rsidRPr="00C4367C">
        <w:rPr>
          <w:rFonts w:ascii="Times New Roman" w:eastAsia="Calibri" w:hAnsi="Times New Roman" w:cs="Times New Roman"/>
          <w:sz w:val="24"/>
          <w:szCs w:val="24"/>
        </w:rPr>
        <w:t xml:space="preserve"> individuals at both the </w:t>
      </w:r>
      <w:r w:rsidR="00B71480">
        <w:rPr>
          <w:rFonts w:ascii="Times New Roman" w:eastAsia="Calibri" w:hAnsi="Times New Roman" w:cs="Times New Roman"/>
          <w:sz w:val="24"/>
          <w:szCs w:val="24"/>
        </w:rPr>
        <w:t>H</w:t>
      </w:r>
      <w:r w:rsidR="00B71480" w:rsidRPr="00C4367C">
        <w:rPr>
          <w:rFonts w:ascii="Times New Roman" w:eastAsia="Calibri" w:hAnsi="Times New Roman" w:cs="Times New Roman"/>
          <w:sz w:val="24"/>
          <w:szCs w:val="24"/>
        </w:rPr>
        <w:t xml:space="preserve">ospital and the parish church, and the </w:t>
      </w:r>
      <w:r w:rsidR="00B71480">
        <w:rPr>
          <w:rFonts w:ascii="Times New Roman" w:eastAsia="Calibri" w:hAnsi="Times New Roman" w:cs="Times New Roman"/>
          <w:sz w:val="24"/>
          <w:szCs w:val="24"/>
        </w:rPr>
        <w:t>remainder of the Hospital</w:t>
      </w:r>
      <w:r w:rsidR="00B71480" w:rsidRPr="00C4367C">
        <w:rPr>
          <w:rFonts w:ascii="Times New Roman" w:eastAsia="Calibri" w:hAnsi="Times New Roman" w:cs="Times New Roman"/>
          <w:sz w:val="24"/>
          <w:szCs w:val="24"/>
        </w:rPr>
        <w:t xml:space="preserve"> burials tend</w:t>
      </w:r>
      <w:r w:rsidR="00B71480">
        <w:rPr>
          <w:rFonts w:ascii="Times New Roman" w:eastAsia="Calibri" w:hAnsi="Times New Roman" w:cs="Times New Roman"/>
          <w:sz w:val="24"/>
          <w:szCs w:val="24"/>
        </w:rPr>
        <w:t>ed</w:t>
      </w:r>
      <w:r w:rsidR="00B71480" w:rsidRPr="00C4367C">
        <w:rPr>
          <w:rFonts w:ascii="Times New Roman" w:eastAsia="Calibri" w:hAnsi="Times New Roman" w:cs="Times New Roman"/>
          <w:sz w:val="24"/>
          <w:szCs w:val="24"/>
        </w:rPr>
        <w:t xml:space="preserve"> to mix with the </w:t>
      </w:r>
      <w:r w:rsidR="00B71480">
        <w:rPr>
          <w:rFonts w:ascii="Times New Roman" w:eastAsia="Calibri" w:hAnsi="Times New Roman" w:cs="Times New Roman"/>
          <w:sz w:val="24"/>
          <w:szCs w:val="24"/>
        </w:rPr>
        <w:t>f</w:t>
      </w:r>
      <w:r w:rsidR="00B71480" w:rsidRPr="00C4367C">
        <w:rPr>
          <w:rFonts w:ascii="Times New Roman" w:eastAsia="Calibri" w:hAnsi="Times New Roman" w:cs="Times New Roman"/>
          <w:sz w:val="24"/>
          <w:szCs w:val="24"/>
        </w:rPr>
        <w:t>riars and the townspeople</w:t>
      </w:r>
      <w:r w:rsidR="00B71480">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 xml:space="preserve">It also showed the degree to which groups such as the townspeople, </w:t>
      </w:r>
      <w:r w:rsidR="00FF1FAC">
        <w:rPr>
          <w:rFonts w:ascii="Times New Roman" w:eastAsia="Calibri" w:hAnsi="Times New Roman" w:cs="Times New Roman"/>
          <w:sz w:val="24"/>
          <w:szCs w:val="24"/>
        </w:rPr>
        <w:t>f</w:t>
      </w:r>
      <w:r w:rsidRPr="00C4367C">
        <w:rPr>
          <w:rFonts w:ascii="Times New Roman" w:eastAsia="Calibri" w:hAnsi="Times New Roman" w:cs="Times New Roman"/>
          <w:sz w:val="24"/>
          <w:szCs w:val="24"/>
        </w:rPr>
        <w:t xml:space="preserve">riars and </w:t>
      </w:r>
      <w:r w:rsidR="00FF1FAC">
        <w:rPr>
          <w:rFonts w:ascii="Times New Roman" w:eastAsia="Calibri" w:hAnsi="Times New Roman" w:cs="Times New Roman"/>
          <w:sz w:val="24"/>
          <w:szCs w:val="24"/>
        </w:rPr>
        <w:t>‘</w:t>
      </w:r>
      <w:r w:rsidRPr="00C4367C">
        <w:rPr>
          <w:rFonts w:ascii="Times New Roman" w:eastAsia="Calibri" w:hAnsi="Times New Roman" w:cs="Times New Roman"/>
          <w:sz w:val="24"/>
          <w:szCs w:val="24"/>
        </w:rPr>
        <w:t xml:space="preserve">other </w:t>
      </w:r>
      <w:r w:rsidR="00FF1FAC">
        <w:rPr>
          <w:rFonts w:ascii="Times New Roman" w:eastAsia="Calibri" w:hAnsi="Times New Roman" w:cs="Times New Roman"/>
          <w:sz w:val="24"/>
          <w:szCs w:val="24"/>
        </w:rPr>
        <w:t>h</w:t>
      </w:r>
      <w:r w:rsidRPr="00C4367C">
        <w:rPr>
          <w:rFonts w:ascii="Times New Roman" w:eastAsia="Calibri" w:hAnsi="Times New Roman" w:cs="Times New Roman"/>
          <w:sz w:val="24"/>
          <w:szCs w:val="24"/>
        </w:rPr>
        <w:t>ospital residents</w:t>
      </w:r>
      <w:r w:rsidR="00FF1FAC">
        <w:rPr>
          <w:rFonts w:ascii="Times New Roman" w:eastAsia="Calibri" w:hAnsi="Times New Roman" w:cs="Times New Roman"/>
          <w:sz w:val="24"/>
          <w:szCs w:val="24"/>
        </w:rPr>
        <w:t xml:space="preserve">’ </w:t>
      </w:r>
      <w:r w:rsidRPr="00C4367C">
        <w:rPr>
          <w:rFonts w:ascii="Times New Roman" w:eastAsia="Calibri" w:hAnsi="Times New Roman" w:cs="Times New Roman"/>
          <w:sz w:val="24"/>
          <w:szCs w:val="24"/>
        </w:rPr>
        <w:t xml:space="preserve">overlap, making the point that people in different social positions often shared aspects of their biosocial environments. </w:t>
      </w:r>
    </w:p>
    <w:p w14:paraId="0000004A" w14:textId="77777777" w:rsidR="00D66962" w:rsidRPr="00C4367C" w:rsidRDefault="00D66962" w:rsidP="00C4367C">
      <w:pPr>
        <w:spacing w:line="360" w:lineRule="auto"/>
        <w:rPr>
          <w:rFonts w:ascii="Times New Roman" w:eastAsia="Calibri" w:hAnsi="Times New Roman" w:cs="Times New Roman"/>
          <w:sz w:val="24"/>
          <w:szCs w:val="24"/>
        </w:rPr>
      </w:pPr>
    </w:p>
    <w:p w14:paraId="00000052" w14:textId="77777777" w:rsidR="00D66962" w:rsidRPr="00C4367C" w:rsidRDefault="00D66962" w:rsidP="00FF1FAC">
      <w:pPr>
        <w:spacing w:line="360" w:lineRule="auto"/>
        <w:rPr>
          <w:rFonts w:ascii="Times New Roman" w:eastAsia="Calibri" w:hAnsi="Times New Roman" w:cs="Times New Roman"/>
          <w:sz w:val="24"/>
          <w:szCs w:val="24"/>
        </w:rPr>
      </w:pPr>
    </w:p>
    <w:p w14:paraId="00000053" w14:textId="648D0F56" w:rsidR="00D66962" w:rsidRPr="00C4367C" w:rsidRDefault="00363901" w:rsidP="00FF1FAC">
      <w:pPr>
        <w:spacing w:line="360" w:lineRule="auto"/>
        <w:rPr>
          <w:rFonts w:ascii="Times New Roman" w:eastAsia="Calibri" w:hAnsi="Times New Roman" w:cs="Times New Roman"/>
          <w:b/>
          <w:sz w:val="24"/>
          <w:szCs w:val="24"/>
        </w:rPr>
      </w:pPr>
      <w:r w:rsidRPr="00C4367C">
        <w:rPr>
          <w:rFonts w:ascii="Times New Roman" w:eastAsia="Calibri" w:hAnsi="Times New Roman" w:cs="Times New Roman"/>
          <w:b/>
          <w:sz w:val="24"/>
          <w:szCs w:val="24"/>
        </w:rPr>
        <w:t>Bioarchaeological data on burials at the Hospital of St. John, Cambridge</w:t>
      </w:r>
    </w:p>
    <w:p w14:paraId="00000054" w14:textId="77777777" w:rsidR="00D66962" w:rsidRPr="00C4367C" w:rsidRDefault="00363901" w:rsidP="00FF1FAC">
      <w:pPr>
        <w:spacing w:line="360" w:lineRule="auto"/>
        <w:rPr>
          <w:rFonts w:ascii="Times New Roman" w:eastAsia="Calibri" w:hAnsi="Times New Roman" w:cs="Times New Roman"/>
          <w:sz w:val="24"/>
          <w:szCs w:val="24"/>
        </w:rPr>
      </w:pPr>
      <w:r w:rsidRPr="00C4367C">
        <w:rPr>
          <w:rFonts w:ascii="Times New Roman" w:eastAsia="Calibri" w:hAnsi="Times New Roman" w:cs="Times New Roman"/>
          <w:sz w:val="24"/>
          <w:szCs w:val="24"/>
        </w:rPr>
        <w:t>The purpose of this data is to provide a baseline for interpreting individual cases.</w:t>
      </w:r>
    </w:p>
    <w:p w14:paraId="00000055" w14:textId="77777777" w:rsidR="00D66962" w:rsidRPr="00C4367C" w:rsidRDefault="00D66962" w:rsidP="00FF1FAC">
      <w:pPr>
        <w:spacing w:line="360" w:lineRule="auto"/>
        <w:rPr>
          <w:rFonts w:ascii="Times New Roman" w:eastAsia="Calibri" w:hAnsi="Times New Roman" w:cs="Times New Roman"/>
          <w:sz w:val="24"/>
          <w:szCs w:val="24"/>
        </w:rPr>
      </w:pPr>
    </w:p>
    <w:p w14:paraId="00000056" w14:textId="41BD0EE7" w:rsidR="00D66962" w:rsidRPr="00FF1FAC" w:rsidRDefault="00363901" w:rsidP="00FF1FAC">
      <w:pPr>
        <w:spacing w:line="360" w:lineRule="auto"/>
        <w:rPr>
          <w:rFonts w:ascii="Times New Roman" w:eastAsia="Calibri" w:hAnsi="Times New Roman" w:cs="Times New Roman"/>
          <w:b/>
          <w:bCs/>
          <w:sz w:val="24"/>
          <w:szCs w:val="24"/>
        </w:rPr>
      </w:pPr>
      <w:r w:rsidRPr="00FF1FAC">
        <w:rPr>
          <w:rFonts w:ascii="Times New Roman" w:eastAsia="Calibri" w:hAnsi="Times New Roman" w:cs="Times New Roman"/>
          <w:b/>
          <w:bCs/>
          <w:sz w:val="24"/>
          <w:szCs w:val="24"/>
        </w:rPr>
        <w:t xml:space="preserve">Table </w:t>
      </w:r>
      <w:r w:rsidR="00970483">
        <w:rPr>
          <w:rFonts w:ascii="Times New Roman" w:eastAsia="Calibri" w:hAnsi="Times New Roman" w:cs="Times New Roman"/>
          <w:b/>
          <w:bCs/>
          <w:sz w:val="24"/>
          <w:szCs w:val="24"/>
        </w:rPr>
        <w:t>S</w:t>
      </w:r>
      <w:r w:rsidRPr="00FF1FAC">
        <w:rPr>
          <w:rFonts w:ascii="Times New Roman" w:eastAsia="Calibri" w:hAnsi="Times New Roman" w:cs="Times New Roman"/>
          <w:b/>
          <w:bCs/>
          <w:sz w:val="24"/>
          <w:szCs w:val="24"/>
        </w:rPr>
        <w:t>1. Summary bioarchaeological data on adults buried at the Hospital of St. John</w:t>
      </w:r>
      <w:r w:rsidR="00FB0293">
        <w:rPr>
          <w:rFonts w:ascii="Times New Roman" w:eastAsia="Calibri" w:hAnsi="Times New Roman" w:cs="Times New Roman"/>
          <w:b/>
          <w:bCs/>
          <w:sz w:val="24"/>
          <w:szCs w:val="24"/>
        </w:rPr>
        <w:t xml:space="preserve"> the Evangelist</w:t>
      </w:r>
      <w:r w:rsidR="0044746D" w:rsidRPr="00FF1FAC">
        <w:rPr>
          <w:rFonts w:ascii="Times New Roman" w:eastAsia="Calibri" w:hAnsi="Times New Roman" w:cs="Times New Roman"/>
          <w:b/>
          <w:bCs/>
          <w:sz w:val="24"/>
          <w:szCs w:val="24"/>
        </w:rPr>
        <w:t xml:space="preserve">. Comparative data for townspeople </w:t>
      </w:r>
      <w:r w:rsidR="00FF1FAC">
        <w:rPr>
          <w:rFonts w:ascii="Times New Roman" w:eastAsia="Calibri" w:hAnsi="Times New Roman" w:cs="Times New Roman"/>
          <w:b/>
          <w:bCs/>
          <w:sz w:val="24"/>
          <w:szCs w:val="24"/>
        </w:rPr>
        <w:t xml:space="preserve">come from </w:t>
      </w:r>
      <w:r w:rsidR="0044746D" w:rsidRPr="00FF1FAC">
        <w:rPr>
          <w:rFonts w:ascii="Times New Roman" w:eastAsia="Calibri" w:hAnsi="Times New Roman" w:cs="Times New Roman"/>
          <w:b/>
          <w:bCs/>
          <w:sz w:val="24"/>
          <w:szCs w:val="24"/>
        </w:rPr>
        <w:t xml:space="preserve">adults from multiple sites </w:t>
      </w:r>
      <w:r w:rsidR="0044746D" w:rsidRPr="00FF1FAC">
        <w:rPr>
          <w:rFonts w:ascii="Times New Roman" w:eastAsia="Calibri" w:hAnsi="Times New Roman" w:cs="Times New Roman"/>
          <w:b/>
          <w:bCs/>
          <w:sz w:val="24"/>
          <w:szCs w:val="24"/>
        </w:rPr>
        <w:lastRenderedPageBreak/>
        <w:t xml:space="preserve">combined (All Saints </w:t>
      </w:r>
      <w:r w:rsidR="00FB0293">
        <w:rPr>
          <w:rFonts w:ascii="Times New Roman" w:eastAsia="Calibri" w:hAnsi="Times New Roman" w:cs="Times New Roman"/>
          <w:b/>
          <w:bCs/>
          <w:sz w:val="24"/>
          <w:szCs w:val="24"/>
        </w:rPr>
        <w:t>b</w:t>
      </w:r>
      <w:r w:rsidR="0044746D" w:rsidRPr="00FF1FAC">
        <w:rPr>
          <w:rFonts w:ascii="Times New Roman" w:eastAsia="Calibri" w:hAnsi="Times New Roman" w:cs="Times New Roman"/>
          <w:b/>
          <w:bCs/>
          <w:sz w:val="24"/>
          <w:szCs w:val="24"/>
        </w:rPr>
        <w:t xml:space="preserve">y The Castle, Augustinian Friary laypeople, Benet Street); comparative data for </w:t>
      </w:r>
      <w:r w:rsidR="00970483">
        <w:rPr>
          <w:rFonts w:ascii="Times New Roman" w:eastAsia="Calibri" w:hAnsi="Times New Roman" w:cs="Times New Roman"/>
          <w:b/>
          <w:bCs/>
          <w:sz w:val="24"/>
          <w:szCs w:val="24"/>
        </w:rPr>
        <w:t>f</w:t>
      </w:r>
      <w:r w:rsidR="0044746D" w:rsidRPr="00FF1FAC">
        <w:rPr>
          <w:rFonts w:ascii="Times New Roman" w:eastAsia="Calibri" w:hAnsi="Times New Roman" w:cs="Times New Roman"/>
          <w:b/>
          <w:bCs/>
          <w:sz w:val="24"/>
          <w:szCs w:val="24"/>
        </w:rPr>
        <w:t xml:space="preserve">riars are adult males identified archaeologically as friars from the </w:t>
      </w:r>
      <w:proofErr w:type="spellStart"/>
      <w:r w:rsidR="0044746D" w:rsidRPr="00FF1FAC">
        <w:rPr>
          <w:rFonts w:ascii="Times New Roman" w:eastAsia="Calibri" w:hAnsi="Times New Roman" w:cs="Times New Roman"/>
          <w:b/>
          <w:bCs/>
          <w:sz w:val="24"/>
          <w:szCs w:val="24"/>
        </w:rPr>
        <w:t>Augustian</w:t>
      </w:r>
      <w:proofErr w:type="spellEnd"/>
      <w:r w:rsidR="0044746D" w:rsidRPr="00FF1FAC">
        <w:rPr>
          <w:rFonts w:ascii="Times New Roman" w:eastAsia="Calibri" w:hAnsi="Times New Roman" w:cs="Times New Roman"/>
          <w:b/>
          <w:bCs/>
          <w:sz w:val="24"/>
          <w:szCs w:val="24"/>
        </w:rPr>
        <w:t xml:space="preserve"> Friary, Cambridge.</w:t>
      </w:r>
    </w:p>
    <w:tbl>
      <w:tblPr>
        <w:tblStyle w:val="a9"/>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0"/>
        <w:gridCol w:w="751"/>
        <w:gridCol w:w="709"/>
        <w:gridCol w:w="1276"/>
        <w:gridCol w:w="1701"/>
        <w:gridCol w:w="1276"/>
      </w:tblGrid>
      <w:tr w:rsidR="0044746D" w:rsidRPr="00970483" w14:paraId="28C4D2A8" w14:textId="7F742732" w:rsidTr="00970483">
        <w:tc>
          <w:tcPr>
            <w:tcW w:w="3210" w:type="dxa"/>
            <w:tcBorders>
              <w:bottom w:val="single" w:sz="8" w:space="0" w:color="000000"/>
            </w:tcBorders>
            <w:tcMar>
              <w:top w:w="28" w:type="dxa"/>
              <w:left w:w="28" w:type="dxa"/>
              <w:bottom w:w="28" w:type="dxa"/>
              <w:right w:w="28" w:type="dxa"/>
            </w:tcMar>
            <w:vAlign w:val="bottom"/>
          </w:tcPr>
          <w:p w14:paraId="00000057" w14:textId="77777777" w:rsidR="0044746D" w:rsidRPr="00970483" w:rsidRDefault="0044746D">
            <w:pPr>
              <w:spacing w:line="240" w:lineRule="auto"/>
              <w:jc w:val="center"/>
              <w:rPr>
                <w:rFonts w:ascii="Times New Roman" w:eastAsia="Calibri" w:hAnsi="Times New Roman" w:cs="Times New Roman"/>
                <w:b/>
                <w:bCs/>
                <w:i/>
              </w:rPr>
            </w:pPr>
            <w:r w:rsidRPr="00970483">
              <w:rPr>
                <w:rFonts w:ascii="Times New Roman" w:eastAsia="Calibri" w:hAnsi="Times New Roman" w:cs="Times New Roman"/>
                <w:b/>
                <w:bCs/>
                <w:i/>
              </w:rPr>
              <w:t xml:space="preserve"> </w:t>
            </w:r>
          </w:p>
        </w:tc>
        <w:tc>
          <w:tcPr>
            <w:tcW w:w="751" w:type="dxa"/>
            <w:tcBorders>
              <w:bottom w:val="single" w:sz="8" w:space="0" w:color="000000"/>
            </w:tcBorders>
            <w:tcMar>
              <w:top w:w="28" w:type="dxa"/>
              <w:left w:w="28" w:type="dxa"/>
              <w:bottom w:w="28" w:type="dxa"/>
              <w:right w:w="28" w:type="dxa"/>
            </w:tcMar>
            <w:vAlign w:val="bottom"/>
          </w:tcPr>
          <w:p w14:paraId="00000058" w14:textId="77777777" w:rsidR="0044746D" w:rsidRPr="00970483" w:rsidRDefault="0044746D">
            <w:pPr>
              <w:spacing w:line="240" w:lineRule="auto"/>
              <w:jc w:val="center"/>
              <w:rPr>
                <w:rFonts w:ascii="Times New Roman" w:eastAsia="Calibri" w:hAnsi="Times New Roman" w:cs="Times New Roman"/>
                <w:b/>
                <w:bCs/>
              </w:rPr>
            </w:pPr>
            <w:r w:rsidRPr="00970483">
              <w:rPr>
                <w:rFonts w:ascii="Times New Roman" w:eastAsia="Calibri" w:hAnsi="Times New Roman" w:cs="Times New Roman"/>
                <w:b/>
                <w:bCs/>
              </w:rPr>
              <w:t>F</w:t>
            </w:r>
          </w:p>
        </w:tc>
        <w:tc>
          <w:tcPr>
            <w:tcW w:w="709" w:type="dxa"/>
            <w:tcBorders>
              <w:bottom w:val="single" w:sz="8" w:space="0" w:color="000000"/>
            </w:tcBorders>
            <w:tcMar>
              <w:top w:w="28" w:type="dxa"/>
              <w:left w:w="28" w:type="dxa"/>
              <w:bottom w:w="28" w:type="dxa"/>
              <w:right w:w="28" w:type="dxa"/>
            </w:tcMar>
            <w:vAlign w:val="bottom"/>
          </w:tcPr>
          <w:p w14:paraId="00000059" w14:textId="77777777" w:rsidR="0044746D" w:rsidRPr="00970483" w:rsidRDefault="0044746D">
            <w:pPr>
              <w:spacing w:line="240" w:lineRule="auto"/>
              <w:jc w:val="center"/>
              <w:rPr>
                <w:rFonts w:ascii="Times New Roman" w:eastAsia="Calibri" w:hAnsi="Times New Roman" w:cs="Times New Roman"/>
                <w:b/>
                <w:bCs/>
              </w:rPr>
            </w:pPr>
            <w:r w:rsidRPr="00970483">
              <w:rPr>
                <w:rFonts w:ascii="Times New Roman" w:eastAsia="Calibri" w:hAnsi="Times New Roman" w:cs="Times New Roman"/>
                <w:b/>
                <w:bCs/>
              </w:rPr>
              <w:t>M</w:t>
            </w:r>
          </w:p>
        </w:tc>
        <w:tc>
          <w:tcPr>
            <w:tcW w:w="1276" w:type="dxa"/>
            <w:tcBorders>
              <w:bottom w:val="single" w:sz="8" w:space="0" w:color="000000"/>
            </w:tcBorders>
            <w:tcMar>
              <w:top w:w="28" w:type="dxa"/>
              <w:left w:w="28" w:type="dxa"/>
              <w:bottom w:w="28" w:type="dxa"/>
              <w:right w:w="28" w:type="dxa"/>
            </w:tcMar>
            <w:vAlign w:val="bottom"/>
          </w:tcPr>
          <w:p w14:paraId="0000005A" w14:textId="77777777" w:rsidR="0044746D" w:rsidRPr="00970483" w:rsidRDefault="0044746D">
            <w:pPr>
              <w:spacing w:line="240" w:lineRule="auto"/>
              <w:jc w:val="center"/>
              <w:rPr>
                <w:rFonts w:ascii="Times New Roman" w:eastAsia="Calibri" w:hAnsi="Times New Roman" w:cs="Times New Roman"/>
                <w:b/>
                <w:bCs/>
              </w:rPr>
            </w:pPr>
            <w:r w:rsidRPr="00970483">
              <w:rPr>
                <w:rFonts w:ascii="Times New Roman" w:eastAsia="Calibri" w:hAnsi="Times New Roman" w:cs="Times New Roman"/>
                <w:b/>
                <w:bCs/>
              </w:rPr>
              <w:t>All Adults</w:t>
            </w:r>
          </w:p>
        </w:tc>
        <w:tc>
          <w:tcPr>
            <w:tcW w:w="1701" w:type="dxa"/>
            <w:tcBorders>
              <w:bottom w:val="single" w:sz="8" w:space="0" w:color="000000"/>
            </w:tcBorders>
          </w:tcPr>
          <w:p w14:paraId="47021493" w14:textId="5E163BEA" w:rsidR="0044746D" w:rsidRPr="00970483" w:rsidRDefault="0044746D">
            <w:pPr>
              <w:spacing w:line="240" w:lineRule="auto"/>
              <w:jc w:val="center"/>
              <w:rPr>
                <w:rFonts w:ascii="Times New Roman" w:eastAsia="Calibri" w:hAnsi="Times New Roman" w:cs="Times New Roman"/>
                <w:b/>
                <w:bCs/>
              </w:rPr>
            </w:pPr>
            <w:r w:rsidRPr="00970483">
              <w:rPr>
                <w:rFonts w:ascii="Times New Roman" w:eastAsia="Calibri" w:hAnsi="Times New Roman" w:cs="Times New Roman"/>
                <w:b/>
                <w:bCs/>
              </w:rPr>
              <w:t>Townspeople</w:t>
            </w:r>
          </w:p>
        </w:tc>
        <w:tc>
          <w:tcPr>
            <w:tcW w:w="1276" w:type="dxa"/>
            <w:tcBorders>
              <w:bottom w:val="single" w:sz="8" w:space="0" w:color="000000"/>
            </w:tcBorders>
          </w:tcPr>
          <w:p w14:paraId="26109E6E" w14:textId="236E130A" w:rsidR="0044746D" w:rsidRPr="00970483" w:rsidRDefault="0044746D">
            <w:pPr>
              <w:spacing w:line="240" w:lineRule="auto"/>
              <w:jc w:val="center"/>
              <w:rPr>
                <w:rFonts w:ascii="Times New Roman" w:eastAsia="Calibri" w:hAnsi="Times New Roman" w:cs="Times New Roman"/>
                <w:b/>
                <w:bCs/>
              </w:rPr>
            </w:pPr>
            <w:r w:rsidRPr="00970483">
              <w:rPr>
                <w:rFonts w:ascii="Times New Roman" w:eastAsia="Calibri" w:hAnsi="Times New Roman" w:cs="Times New Roman"/>
                <w:b/>
                <w:bCs/>
              </w:rPr>
              <w:t>Friars</w:t>
            </w:r>
          </w:p>
        </w:tc>
      </w:tr>
      <w:tr w:rsidR="0044746D" w:rsidRPr="00C4367C" w14:paraId="21D22EDB" w14:textId="669AAB50"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5B" w14:textId="77777777" w:rsidR="0044746D" w:rsidRPr="00C4367C" w:rsidRDefault="0044746D">
            <w:pPr>
              <w:spacing w:line="240" w:lineRule="auto"/>
              <w:rPr>
                <w:rFonts w:ascii="Times New Roman" w:eastAsia="Calibri" w:hAnsi="Times New Roman" w:cs="Times New Roman"/>
              </w:rPr>
            </w:pPr>
            <w:r w:rsidRPr="00C4367C">
              <w:rPr>
                <w:rFonts w:ascii="Times New Roman" w:eastAsia="Calibri" w:hAnsi="Times New Roman" w:cs="Times New Roman"/>
              </w:rPr>
              <w:t>Total n</w:t>
            </w:r>
          </w:p>
        </w:tc>
        <w:tc>
          <w:tcPr>
            <w:tcW w:w="751" w:type="dxa"/>
            <w:tcBorders>
              <w:bottom w:val="single" w:sz="8" w:space="0" w:color="000000"/>
              <w:right w:val="single" w:sz="8" w:space="0" w:color="000000"/>
            </w:tcBorders>
            <w:tcMar>
              <w:top w:w="28" w:type="dxa"/>
              <w:left w:w="28" w:type="dxa"/>
              <w:bottom w:w="28" w:type="dxa"/>
              <w:right w:w="28" w:type="dxa"/>
            </w:tcMar>
            <w:vAlign w:val="bottom"/>
          </w:tcPr>
          <w:p w14:paraId="0000005C"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62</w:t>
            </w:r>
          </w:p>
        </w:tc>
        <w:tc>
          <w:tcPr>
            <w:tcW w:w="709" w:type="dxa"/>
            <w:tcBorders>
              <w:bottom w:val="single" w:sz="8" w:space="0" w:color="000000"/>
              <w:right w:val="single" w:sz="8" w:space="0" w:color="000000"/>
            </w:tcBorders>
            <w:tcMar>
              <w:top w:w="28" w:type="dxa"/>
              <w:left w:w="28" w:type="dxa"/>
              <w:bottom w:w="28" w:type="dxa"/>
              <w:right w:w="28" w:type="dxa"/>
            </w:tcMar>
            <w:vAlign w:val="bottom"/>
          </w:tcPr>
          <w:p w14:paraId="0000005D"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92</w:t>
            </w:r>
          </w:p>
        </w:tc>
        <w:tc>
          <w:tcPr>
            <w:tcW w:w="1276" w:type="dxa"/>
            <w:tcBorders>
              <w:bottom w:val="single" w:sz="8" w:space="0" w:color="000000"/>
              <w:right w:val="single" w:sz="8" w:space="0" w:color="000000"/>
            </w:tcBorders>
            <w:tcMar>
              <w:top w:w="28" w:type="dxa"/>
              <w:left w:w="28" w:type="dxa"/>
              <w:bottom w:w="28" w:type="dxa"/>
              <w:right w:w="28" w:type="dxa"/>
            </w:tcMar>
            <w:vAlign w:val="bottom"/>
          </w:tcPr>
          <w:p w14:paraId="0000005E"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337</w:t>
            </w:r>
          </w:p>
        </w:tc>
        <w:tc>
          <w:tcPr>
            <w:tcW w:w="1701" w:type="dxa"/>
            <w:tcBorders>
              <w:bottom w:val="single" w:sz="8" w:space="0" w:color="000000"/>
              <w:right w:val="single" w:sz="8" w:space="0" w:color="000000"/>
            </w:tcBorders>
          </w:tcPr>
          <w:p w14:paraId="5B313A50" w14:textId="7D66EF7A"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121</w:t>
            </w:r>
          </w:p>
        </w:tc>
        <w:tc>
          <w:tcPr>
            <w:tcW w:w="1276" w:type="dxa"/>
            <w:tcBorders>
              <w:bottom w:val="single" w:sz="8" w:space="0" w:color="000000"/>
              <w:right w:val="single" w:sz="8" w:space="0" w:color="000000"/>
            </w:tcBorders>
          </w:tcPr>
          <w:p w14:paraId="56AB1598" w14:textId="18404FAC" w:rsidR="0044746D" w:rsidRPr="00C4367C" w:rsidRDefault="00A7789F"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18</w:t>
            </w:r>
          </w:p>
        </w:tc>
      </w:tr>
      <w:tr w:rsidR="0044746D" w:rsidRPr="00C4367C" w14:paraId="175C5E67" w14:textId="7C6859E2"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5F" w14:textId="77777777" w:rsidR="0044746D" w:rsidRPr="00C4367C" w:rsidRDefault="0044746D">
            <w:pPr>
              <w:spacing w:line="240" w:lineRule="auto"/>
              <w:rPr>
                <w:rFonts w:ascii="Times New Roman" w:eastAsia="Calibri" w:hAnsi="Times New Roman" w:cs="Times New Roman"/>
              </w:rPr>
            </w:pPr>
            <w:r w:rsidRPr="00C4367C">
              <w:rPr>
                <w:rFonts w:ascii="Times New Roman" w:eastAsia="Calibri" w:hAnsi="Times New Roman" w:cs="Times New Roman"/>
              </w:rPr>
              <w:t>&gt;1 hypoplasia (%)</w:t>
            </w:r>
          </w:p>
        </w:tc>
        <w:tc>
          <w:tcPr>
            <w:tcW w:w="751" w:type="dxa"/>
            <w:tcBorders>
              <w:bottom w:val="single" w:sz="8" w:space="0" w:color="000000"/>
              <w:right w:val="single" w:sz="8" w:space="0" w:color="000000"/>
            </w:tcBorders>
            <w:tcMar>
              <w:top w:w="28" w:type="dxa"/>
              <w:left w:w="28" w:type="dxa"/>
              <w:bottom w:w="28" w:type="dxa"/>
              <w:right w:w="28" w:type="dxa"/>
            </w:tcMar>
            <w:vAlign w:val="bottom"/>
          </w:tcPr>
          <w:p w14:paraId="00000060"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70.8</w:t>
            </w:r>
          </w:p>
        </w:tc>
        <w:tc>
          <w:tcPr>
            <w:tcW w:w="709" w:type="dxa"/>
            <w:tcBorders>
              <w:bottom w:val="single" w:sz="8" w:space="0" w:color="000000"/>
              <w:right w:val="single" w:sz="8" w:space="0" w:color="000000"/>
            </w:tcBorders>
            <w:tcMar>
              <w:top w:w="28" w:type="dxa"/>
              <w:left w:w="28" w:type="dxa"/>
              <w:bottom w:w="28" w:type="dxa"/>
              <w:right w:w="28" w:type="dxa"/>
            </w:tcMar>
            <w:vAlign w:val="bottom"/>
          </w:tcPr>
          <w:p w14:paraId="00000061"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67.6</w:t>
            </w:r>
          </w:p>
        </w:tc>
        <w:tc>
          <w:tcPr>
            <w:tcW w:w="1276" w:type="dxa"/>
            <w:tcBorders>
              <w:bottom w:val="single" w:sz="8" w:space="0" w:color="000000"/>
              <w:right w:val="single" w:sz="8" w:space="0" w:color="000000"/>
            </w:tcBorders>
            <w:tcMar>
              <w:top w:w="28" w:type="dxa"/>
              <w:left w:w="28" w:type="dxa"/>
              <w:bottom w:w="28" w:type="dxa"/>
              <w:right w:w="28" w:type="dxa"/>
            </w:tcMar>
            <w:vAlign w:val="bottom"/>
          </w:tcPr>
          <w:p w14:paraId="00000062"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68.3</w:t>
            </w:r>
          </w:p>
        </w:tc>
        <w:tc>
          <w:tcPr>
            <w:tcW w:w="1701" w:type="dxa"/>
            <w:tcBorders>
              <w:bottom w:val="single" w:sz="8" w:space="0" w:color="000000"/>
              <w:right w:val="single" w:sz="8" w:space="0" w:color="000000"/>
            </w:tcBorders>
          </w:tcPr>
          <w:p w14:paraId="5C32236A" w14:textId="3B31BEB7"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50.0</w:t>
            </w:r>
          </w:p>
        </w:tc>
        <w:tc>
          <w:tcPr>
            <w:tcW w:w="1276" w:type="dxa"/>
            <w:tcBorders>
              <w:bottom w:val="single" w:sz="8" w:space="0" w:color="000000"/>
              <w:right w:val="single" w:sz="8" w:space="0" w:color="000000"/>
            </w:tcBorders>
          </w:tcPr>
          <w:p w14:paraId="4A4D21FF" w14:textId="2DF06989"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68.8</w:t>
            </w:r>
          </w:p>
        </w:tc>
      </w:tr>
      <w:tr w:rsidR="0044746D" w:rsidRPr="00C4367C" w14:paraId="29BB7C08" w14:textId="0C1E06E3"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63" w14:textId="1F9BFDAF" w:rsidR="0044746D" w:rsidRPr="00C4367C" w:rsidRDefault="0044746D">
            <w:pPr>
              <w:spacing w:line="240" w:lineRule="auto"/>
              <w:rPr>
                <w:rFonts w:ascii="Times New Roman" w:eastAsia="Calibri" w:hAnsi="Times New Roman" w:cs="Times New Roman"/>
              </w:rPr>
            </w:pPr>
            <w:proofErr w:type="spellStart"/>
            <w:r w:rsidRPr="00C4367C">
              <w:rPr>
                <w:rFonts w:ascii="Times New Roman" w:eastAsia="Calibri" w:hAnsi="Times New Roman" w:cs="Times New Roman"/>
              </w:rPr>
              <w:t>Cribra</w:t>
            </w:r>
            <w:proofErr w:type="spellEnd"/>
            <w:r w:rsidRPr="00C4367C">
              <w:rPr>
                <w:rFonts w:ascii="Times New Roman" w:eastAsia="Calibri" w:hAnsi="Times New Roman" w:cs="Times New Roman"/>
              </w:rPr>
              <w:t xml:space="preserve"> </w:t>
            </w:r>
            <w:proofErr w:type="spellStart"/>
            <w:r w:rsidRPr="00C4367C">
              <w:rPr>
                <w:rFonts w:ascii="Times New Roman" w:eastAsia="Calibri" w:hAnsi="Times New Roman" w:cs="Times New Roman"/>
              </w:rPr>
              <w:t>orbitalia</w:t>
            </w:r>
            <w:proofErr w:type="spellEnd"/>
            <w:r w:rsidRPr="00C4367C">
              <w:rPr>
                <w:rFonts w:ascii="Times New Roman" w:eastAsia="Calibri" w:hAnsi="Times New Roman" w:cs="Times New Roman"/>
              </w:rPr>
              <w:t xml:space="preserve"> (%)</w:t>
            </w:r>
          </w:p>
        </w:tc>
        <w:tc>
          <w:tcPr>
            <w:tcW w:w="751" w:type="dxa"/>
            <w:tcBorders>
              <w:bottom w:val="single" w:sz="8" w:space="0" w:color="000000"/>
              <w:right w:val="single" w:sz="8" w:space="0" w:color="000000"/>
            </w:tcBorders>
            <w:tcMar>
              <w:top w:w="28" w:type="dxa"/>
              <w:left w:w="28" w:type="dxa"/>
              <w:bottom w:w="28" w:type="dxa"/>
              <w:right w:w="28" w:type="dxa"/>
            </w:tcMar>
            <w:vAlign w:val="bottom"/>
          </w:tcPr>
          <w:p w14:paraId="00000064"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53.8</w:t>
            </w:r>
          </w:p>
        </w:tc>
        <w:tc>
          <w:tcPr>
            <w:tcW w:w="709" w:type="dxa"/>
            <w:tcBorders>
              <w:bottom w:val="single" w:sz="8" w:space="0" w:color="000000"/>
              <w:right w:val="single" w:sz="8" w:space="0" w:color="000000"/>
            </w:tcBorders>
            <w:tcMar>
              <w:top w:w="28" w:type="dxa"/>
              <w:left w:w="28" w:type="dxa"/>
              <w:bottom w:w="28" w:type="dxa"/>
              <w:right w:w="28" w:type="dxa"/>
            </w:tcMar>
            <w:vAlign w:val="bottom"/>
          </w:tcPr>
          <w:p w14:paraId="00000065"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56.4</w:t>
            </w:r>
          </w:p>
        </w:tc>
        <w:tc>
          <w:tcPr>
            <w:tcW w:w="1276" w:type="dxa"/>
            <w:tcBorders>
              <w:bottom w:val="single" w:sz="8" w:space="0" w:color="000000"/>
              <w:right w:val="single" w:sz="8" w:space="0" w:color="000000"/>
            </w:tcBorders>
            <w:tcMar>
              <w:top w:w="28" w:type="dxa"/>
              <w:left w:w="28" w:type="dxa"/>
              <w:bottom w:w="28" w:type="dxa"/>
              <w:right w:w="28" w:type="dxa"/>
            </w:tcMar>
            <w:vAlign w:val="bottom"/>
          </w:tcPr>
          <w:p w14:paraId="00000066"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54.4</w:t>
            </w:r>
          </w:p>
        </w:tc>
        <w:tc>
          <w:tcPr>
            <w:tcW w:w="1701" w:type="dxa"/>
            <w:tcBorders>
              <w:bottom w:val="single" w:sz="8" w:space="0" w:color="000000"/>
              <w:right w:val="single" w:sz="8" w:space="0" w:color="000000"/>
            </w:tcBorders>
          </w:tcPr>
          <w:p w14:paraId="3DFA1FBE" w14:textId="7C4FA446"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39.2</w:t>
            </w:r>
          </w:p>
        </w:tc>
        <w:tc>
          <w:tcPr>
            <w:tcW w:w="1276" w:type="dxa"/>
            <w:tcBorders>
              <w:bottom w:val="single" w:sz="8" w:space="0" w:color="000000"/>
              <w:right w:val="single" w:sz="8" w:space="0" w:color="000000"/>
            </w:tcBorders>
          </w:tcPr>
          <w:p w14:paraId="76FADE5F" w14:textId="53D6FD78"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26.7</w:t>
            </w:r>
          </w:p>
        </w:tc>
      </w:tr>
      <w:tr w:rsidR="0044746D" w:rsidRPr="00C4367C" w14:paraId="18921826" w14:textId="1131CD4A"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67" w14:textId="77777777" w:rsidR="0044746D" w:rsidRPr="00C4367C" w:rsidRDefault="0044746D">
            <w:pPr>
              <w:spacing w:line="240" w:lineRule="auto"/>
              <w:rPr>
                <w:rFonts w:ascii="Times New Roman" w:eastAsia="Calibri" w:hAnsi="Times New Roman" w:cs="Times New Roman"/>
              </w:rPr>
            </w:pPr>
            <w:r w:rsidRPr="00C4367C">
              <w:rPr>
                <w:rFonts w:ascii="Times New Roman" w:eastAsia="Calibri" w:hAnsi="Times New Roman" w:cs="Times New Roman"/>
              </w:rPr>
              <w:t>Vitamin D deficiency (%)</w:t>
            </w:r>
          </w:p>
        </w:tc>
        <w:tc>
          <w:tcPr>
            <w:tcW w:w="751" w:type="dxa"/>
            <w:tcBorders>
              <w:bottom w:val="single" w:sz="8" w:space="0" w:color="000000"/>
              <w:right w:val="single" w:sz="8" w:space="0" w:color="000000"/>
            </w:tcBorders>
            <w:tcMar>
              <w:top w:w="28" w:type="dxa"/>
              <w:left w:w="28" w:type="dxa"/>
              <w:bottom w:w="28" w:type="dxa"/>
              <w:right w:w="28" w:type="dxa"/>
            </w:tcMar>
            <w:vAlign w:val="bottom"/>
          </w:tcPr>
          <w:p w14:paraId="00000068"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7.5</w:t>
            </w:r>
          </w:p>
        </w:tc>
        <w:tc>
          <w:tcPr>
            <w:tcW w:w="709" w:type="dxa"/>
            <w:tcBorders>
              <w:bottom w:val="single" w:sz="8" w:space="0" w:color="000000"/>
              <w:right w:val="single" w:sz="8" w:space="0" w:color="000000"/>
            </w:tcBorders>
            <w:tcMar>
              <w:top w:w="28" w:type="dxa"/>
              <w:left w:w="28" w:type="dxa"/>
              <w:bottom w:w="28" w:type="dxa"/>
              <w:right w:w="28" w:type="dxa"/>
            </w:tcMar>
            <w:vAlign w:val="bottom"/>
          </w:tcPr>
          <w:p w14:paraId="00000069"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7.2</w:t>
            </w:r>
          </w:p>
        </w:tc>
        <w:tc>
          <w:tcPr>
            <w:tcW w:w="1276" w:type="dxa"/>
            <w:tcBorders>
              <w:bottom w:val="single" w:sz="8" w:space="0" w:color="000000"/>
              <w:right w:val="single" w:sz="8" w:space="0" w:color="000000"/>
            </w:tcBorders>
            <w:tcMar>
              <w:top w:w="28" w:type="dxa"/>
              <w:left w:w="28" w:type="dxa"/>
              <w:bottom w:w="28" w:type="dxa"/>
              <w:right w:w="28" w:type="dxa"/>
            </w:tcMar>
            <w:vAlign w:val="bottom"/>
          </w:tcPr>
          <w:p w14:paraId="0000006A" w14:textId="77777777" w:rsidR="0044746D" w:rsidRPr="00C4367C" w:rsidRDefault="0044746D"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6.2</w:t>
            </w:r>
          </w:p>
        </w:tc>
        <w:tc>
          <w:tcPr>
            <w:tcW w:w="1701" w:type="dxa"/>
            <w:tcBorders>
              <w:bottom w:val="single" w:sz="8" w:space="0" w:color="000000"/>
              <w:right w:val="single" w:sz="8" w:space="0" w:color="000000"/>
            </w:tcBorders>
          </w:tcPr>
          <w:p w14:paraId="106DFC45" w14:textId="53393018"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1.1</w:t>
            </w:r>
          </w:p>
        </w:tc>
        <w:tc>
          <w:tcPr>
            <w:tcW w:w="1276" w:type="dxa"/>
            <w:tcBorders>
              <w:bottom w:val="single" w:sz="8" w:space="0" w:color="000000"/>
              <w:right w:val="single" w:sz="8" w:space="0" w:color="000000"/>
            </w:tcBorders>
          </w:tcPr>
          <w:p w14:paraId="3E9D3D37" w14:textId="53F6EDB9" w:rsidR="0044746D" w:rsidRPr="00C4367C" w:rsidRDefault="00F60C8C" w:rsidP="00970483">
            <w:pPr>
              <w:spacing w:line="240" w:lineRule="auto"/>
              <w:jc w:val="center"/>
              <w:rPr>
                <w:rFonts w:ascii="Times New Roman" w:eastAsia="Calibri" w:hAnsi="Times New Roman" w:cs="Times New Roman"/>
              </w:rPr>
            </w:pPr>
            <w:r w:rsidRPr="00C4367C">
              <w:rPr>
                <w:rFonts w:ascii="Times New Roman" w:eastAsia="Calibri" w:hAnsi="Times New Roman" w:cs="Times New Roman"/>
              </w:rPr>
              <w:t>0</w:t>
            </w:r>
          </w:p>
        </w:tc>
      </w:tr>
      <w:tr w:rsidR="00BA0CB1" w:rsidRPr="00C4367C" w14:paraId="33676DB6" w14:textId="463172D9"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75FE211D" w14:textId="35E4C8BC" w:rsidR="00BA0CB1" w:rsidRPr="00C4367C" w:rsidRDefault="00BA0CB1" w:rsidP="00BA0CB1">
            <w:pPr>
              <w:spacing w:line="240" w:lineRule="auto"/>
              <w:rPr>
                <w:rFonts w:ascii="Times New Roman" w:eastAsia="Calibri" w:hAnsi="Times New Roman" w:cs="Times New Roman"/>
              </w:rPr>
            </w:pPr>
            <w:r>
              <w:rPr>
                <w:rFonts w:ascii="Times New Roman" w:eastAsia="Calibri" w:hAnsi="Times New Roman" w:cs="Times New Roman"/>
              </w:rPr>
              <w:t>Mean s</w:t>
            </w:r>
            <w:r w:rsidRPr="00C4367C">
              <w:rPr>
                <w:rFonts w:ascii="Times New Roman" w:eastAsia="Calibri" w:hAnsi="Times New Roman" w:cs="Times New Roman"/>
              </w:rPr>
              <w:t>tature (cm)</w:t>
            </w:r>
            <w:r>
              <w:rPr>
                <w:rFonts w:ascii="Times New Roman" w:eastAsia="Calibri" w:hAnsi="Times New Roman" w:cs="Times New Roman"/>
              </w:rPr>
              <w:t>,</w:t>
            </w:r>
            <w:r w:rsidRPr="00C4367C">
              <w:rPr>
                <w:rFonts w:ascii="Times New Roman" w:eastAsia="Calibri" w:hAnsi="Times New Roman" w:cs="Times New Roman"/>
              </w:rPr>
              <w:t xml:space="preserve"> females</w:t>
            </w:r>
          </w:p>
          <w:p w14:paraId="63545D76" w14:textId="77777777" w:rsidR="00BA0CB1" w:rsidRPr="00C4367C" w:rsidRDefault="00BA0CB1" w:rsidP="00BA0CB1">
            <w:pPr>
              <w:spacing w:line="240" w:lineRule="auto"/>
              <w:rPr>
                <w:rFonts w:ascii="Times New Roman" w:eastAsia="Calibri" w:hAnsi="Times New Roman" w:cs="Times New Roman"/>
              </w:rPr>
            </w:pPr>
          </w:p>
          <w:p w14:paraId="00000073" w14:textId="20855399" w:rsidR="00BA0CB1" w:rsidRPr="00C4367C" w:rsidRDefault="00BA0CB1" w:rsidP="00BA0CB1">
            <w:pPr>
              <w:spacing w:line="240" w:lineRule="auto"/>
              <w:rPr>
                <w:rFonts w:ascii="Times New Roman" w:eastAsia="Calibri" w:hAnsi="Times New Roman" w:cs="Times New Roman"/>
              </w:rPr>
            </w:pPr>
            <w:r>
              <w:rPr>
                <w:rFonts w:ascii="Times New Roman" w:eastAsia="Calibri" w:hAnsi="Times New Roman" w:cs="Times New Roman"/>
              </w:rPr>
              <w:t>Mean s</w:t>
            </w:r>
            <w:r w:rsidRPr="00C4367C">
              <w:rPr>
                <w:rFonts w:ascii="Times New Roman" w:eastAsia="Calibri" w:hAnsi="Times New Roman" w:cs="Times New Roman"/>
              </w:rPr>
              <w:t>tature (cm), males</w:t>
            </w:r>
          </w:p>
        </w:tc>
        <w:tc>
          <w:tcPr>
            <w:tcW w:w="751" w:type="dxa"/>
            <w:tcBorders>
              <w:bottom w:val="single" w:sz="8" w:space="0" w:color="000000"/>
              <w:right w:val="single" w:sz="8" w:space="0" w:color="000000"/>
            </w:tcBorders>
            <w:tcMar>
              <w:top w:w="28" w:type="dxa"/>
              <w:left w:w="28" w:type="dxa"/>
              <w:bottom w:w="28" w:type="dxa"/>
              <w:right w:w="28" w:type="dxa"/>
            </w:tcMar>
            <w:vAlign w:val="bottom"/>
          </w:tcPr>
          <w:p w14:paraId="00000074" w14:textId="4CB55217" w:rsidR="00BA0CB1" w:rsidRPr="00C4367C" w:rsidRDefault="00BA0CB1" w:rsidP="00BA0CB1">
            <w:pPr>
              <w:spacing w:line="240" w:lineRule="auto"/>
              <w:jc w:val="center"/>
              <w:rPr>
                <w:rFonts w:ascii="Times New Roman" w:eastAsia="Calibri" w:hAnsi="Times New Roman" w:cs="Times New Roman"/>
              </w:rPr>
            </w:pPr>
          </w:p>
        </w:tc>
        <w:tc>
          <w:tcPr>
            <w:tcW w:w="709" w:type="dxa"/>
            <w:tcBorders>
              <w:bottom w:val="single" w:sz="8" w:space="0" w:color="000000"/>
              <w:right w:val="single" w:sz="8" w:space="0" w:color="000000"/>
            </w:tcBorders>
            <w:tcMar>
              <w:top w:w="28" w:type="dxa"/>
              <w:left w:w="28" w:type="dxa"/>
              <w:bottom w:w="28" w:type="dxa"/>
              <w:right w:w="28" w:type="dxa"/>
            </w:tcMar>
            <w:vAlign w:val="bottom"/>
          </w:tcPr>
          <w:p w14:paraId="3C9DF553" w14:textId="77777777" w:rsidR="00BA0CB1" w:rsidRPr="00C4367C" w:rsidRDefault="00BA0CB1" w:rsidP="00BA0CB1">
            <w:pPr>
              <w:spacing w:line="240" w:lineRule="auto"/>
              <w:jc w:val="center"/>
              <w:rPr>
                <w:rFonts w:ascii="Times New Roman" w:eastAsia="Calibri" w:hAnsi="Times New Roman" w:cs="Times New Roman"/>
              </w:rPr>
            </w:pPr>
          </w:p>
          <w:p w14:paraId="348C2A8B" w14:textId="77777777" w:rsidR="00BA0CB1" w:rsidRPr="00C4367C" w:rsidRDefault="00BA0CB1" w:rsidP="00BA0CB1">
            <w:pPr>
              <w:spacing w:line="240" w:lineRule="auto"/>
              <w:jc w:val="center"/>
              <w:rPr>
                <w:rFonts w:ascii="Times New Roman" w:eastAsia="Calibri" w:hAnsi="Times New Roman" w:cs="Times New Roman"/>
              </w:rPr>
            </w:pPr>
          </w:p>
          <w:p w14:paraId="00000075" w14:textId="468B5FFE" w:rsidR="00BA0CB1" w:rsidRPr="00C4367C" w:rsidRDefault="00BA0CB1" w:rsidP="00FD0122">
            <w:pPr>
              <w:spacing w:line="240" w:lineRule="auto"/>
              <w:rPr>
                <w:rFonts w:ascii="Times New Roman" w:eastAsia="Calibri" w:hAnsi="Times New Roman" w:cs="Times New Roman"/>
              </w:rPr>
            </w:pPr>
          </w:p>
        </w:tc>
        <w:tc>
          <w:tcPr>
            <w:tcW w:w="1276" w:type="dxa"/>
            <w:tcBorders>
              <w:bottom w:val="single" w:sz="8" w:space="0" w:color="000000"/>
              <w:right w:val="single" w:sz="8" w:space="0" w:color="000000"/>
            </w:tcBorders>
            <w:tcMar>
              <w:top w:w="28" w:type="dxa"/>
              <w:left w:w="28" w:type="dxa"/>
              <w:bottom w:w="28" w:type="dxa"/>
              <w:right w:w="28" w:type="dxa"/>
            </w:tcMar>
            <w:vAlign w:val="bottom"/>
          </w:tcPr>
          <w:p w14:paraId="13C29F50"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160.</w:t>
            </w:r>
            <w:r>
              <w:rPr>
                <w:rFonts w:ascii="Times New Roman" w:eastAsia="Calibri" w:hAnsi="Times New Roman" w:cs="Times New Roman"/>
              </w:rPr>
              <w:t>3</w:t>
            </w:r>
          </w:p>
          <w:p w14:paraId="2C66878C" w14:textId="77777777" w:rsidR="00BA0CB1" w:rsidRPr="00C4367C" w:rsidRDefault="00BA0CB1" w:rsidP="00BA0CB1">
            <w:pPr>
              <w:spacing w:line="240" w:lineRule="auto"/>
              <w:jc w:val="center"/>
              <w:rPr>
                <w:rFonts w:ascii="Times New Roman" w:eastAsia="Calibri" w:hAnsi="Times New Roman" w:cs="Times New Roman"/>
              </w:rPr>
            </w:pPr>
          </w:p>
          <w:p w14:paraId="00000076" w14:textId="746AC446" w:rsidR="00BA0CB1" w:rsidRPr="00C4367C" w:rsidRDefault="00BA0CB1" w:rsidP="00BA0CB1">
            <w:pPr>
              <w:spacing w:line="240" w:lineRule="auto"/>
              <w:jc w:val="center"/>
              <w:rPr>
                <w:rFonts w:ascii="Times New Roman" w:eastAsia="Calibri" w:hAnsi="Times New Roman" w:cs="Times New Roman"/>
              </w:rPr>
            </w:pPr>
            <w:r>
              <w:rPr>
                <w:rFonts w:ascii="Times New Roman" w:eastAsia="Calibri" w:hAnsi="Times New Roman" w:cs="Times New Roman"/>
              </w:rPr>
              <w:t>169.5</w:t>
            </w:r>
          </w:p>
        </w:tc>
        <w:tc>
          <w:tcPr>
            <w:tcW w:w="1701" w:type="dxa"/>
            <w:tcBorders>
              <w:bottom w:val="single" w:sz="8" w:space="0" w:color="000000"/>
              <w:right w:val="single" w:sz="8" w:space="0" w:color="000000"/>
            </w:tcBorders>
          </w:tcPr>
          <w:p w14:paraId="0AA4FCA6"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163.1</w:t>
            </w:r>
          </w:p>
          <w:p w14:paraId="371F8583" w14:textId="77777777" w:rsidR="00BA0CB1" w:rsidRPr="00C4367C" w:rsidRDefault="00BA0CB1" w:rsidP="00BA0CB1">
            <w:pPr>
              <w:spacing w:line="240" w:lineRule="auto"/>
              <w:jc w:val="center"/>
              <w:rPr>
                <w:rFonts w:ascii="Times New Roman" w:eastAsia="Calibri" w:hAnsi="Times New Roman" w:cs="Times New Roman"/>
              </w:rPr>
            </w:pPr>
          </w:p>
          <w:p w14:paraId="4BEE2945" w14:textId="693E1D43"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171.7</w:t>
            </w:r>
          </w:p>
        </w:tc>
        <w:tc>
          <w:tcPr>
            <w:tcW w:w="1276" w:type="dxa"/>
            <w:tcBorders>
              <w:bottom w:val="single" w:sz="8" w:space="0" w:color="000000"/>
              <w:right w:val="single" w:sz="8" w:space="0" w:color="000000"/>
            </w:tcBorders>
          </w:tcPr>
          <w:p w14:paraId="652E6E4C" w14:textId="77777777" w:rsidR="00BA0CB1" w:rsidRPr="00C4367C" w:rsidRDefault="00BA0CB1" w:rsidP="00BA0CB1">
            <w:pPr>
              <w:spacing w:line="240" w:lineRule="auto"/>
              <w:jc w:val="center"/>
              <w:rPr>
                <w:rFonts w:ascii="Times New Roman" w:eastAsia="Calibri" w:hAnsi="Times New Roman" w:cs="Times New Roman"/>
              </w:rPr>
            </w:pPr>
          </w:p>
          <w:p w14:paraId="56EF5116" w14:textId="77777777" w:rsidR="00BA0CB1" w:rsidRPr="00C4367C" w:rsidRDefault="00BA0CB1" w:rsidP="00BA0CB1">
            <w:pPr>
              <w:spacing w:line="240" w:lineRule="auto"/>
              <w:jc w:val="center"/>
              <w:rPr>
                <w:rFonts w:ascii="Times New Roman" w:eastAsia="Calibri" w:hAnsi="Times New Roman" w:cs="Times New Roman"/>
              </w:rPr>
            </w:pPr>
          </w:p>
          <w:p w14:paraId="720FCF90" w14:textId="414A3566"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173.5</w:t>
            </w:r>
          </w:p>
        </w:tc>
      </w:tr>
      <w:tr w:rsidR="00BA0CB1" w:rsidRPr="00C4367C" w14:paraId="21E8A0AE" w14:textId="639AB442"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77"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Index of Poor Childhood Environment (mean)</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78"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0.308</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79"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0.272</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7A"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0.281</w:t>
            </w:r>
          </w:p>
        </w:tc>
        <w:tc>
          <w:tcPr>
            <w:tcW w:w="1701" w:type="dxa"/>
            <w:tcBorders>
              <w:bottom w:val="single" w:sz="8" w:space="0" w:color="000000"/>
              <w:right w:val="single" w:sz="8" w:space="0" w:color="000000"/>
            </w:tcBorders>
            <w:vAlign w:val="center"/>
          </w:tcPr>
          <w:p w14:paraId="704F30CD" w14:textId="76C14CCA" w:rsidR="00BA0CB1" w:rsidRPr="00C4367C" w:rsidRDefault="00BA0CB1" w:rsidP="00BA0CB1">
            <w:pPr>
              <w:spacing w:line="240" w:lineRule="auto"/>
              <w:jc w:val="center"/>
              <w:rPr>
                <w:rFonts w:ascii="Times New Roman" w:eastAsia="Calibri" w:hAnsi="Times New Roman" w:cs="Times New Roman"/>
              </w:rPr>
            </w:pPr>
            <w:r>
              <w:rPr>
                <w:rFonts w:ascii="Times New Roman" w:eastAsia="Calibri" w:hAnsi="Times New Roman" w:cs="Times New Roman"/>
              </w:rPr>
              <w:t>0</w:t>
            </w:r>
            <w:r w:rsidRPr="00C4367C">
              <w:rPr>
                <w:rFonts w:ascii="Times New Roman" w:eastAsia="Calibri" w:hAnsi="Times New Roman" w:cs="Times New Roman"/>
              </w:rPr>
              <w:t>.19</w:t>
            </w:r>
          </w:p>
        </w:tc>
        <w:tc>
          <w:tcPr>
            <w:tcW w:w="1276" w:type="dxa"/>
            <w:tcBorders>
              <w:bottom w:val="single" w:sz="8" w:space="0" w:color="000000"/>
              <w:right w:val="single" w:sz="8" w:space="0" w:color="000000"/>
            </w:tcBorders>
            <w:vAlign w:val="center"/>
          </w:tcPr>
          <w:p w14:paraId="41022603" w14:textId="70ABE84A" w:rsidR="00BA0CB1" w:rsidRPr="00C4367C" w:rsidRDefault="00BA0CB1" w:rsidP="00BA0CB1">
            <w:pPr>
              <w:spacing w:line="240" w:lineRule="auto"/>
              <w:jc w:val="center"/>
              <w:rPr>
                <w:rFonts w:ascii="Times New Roman" w:eastAsia="Calibri" w:hAnsi="Times New Roman" w:cs="Times New Roman"/>
              </w:rPr>
            </w:pPr>
            <w:r>
              <w:rPr>
                <w:rFonts w:ascii="Times New Roman" w:eastAsia="Calibri" w:hAnsi="Times New Roman" w:cs="Times New Roman"/>
              </w:rPr>
              <w:t>0</w:t>
            </w:r>
            <w:r w:rsidRPr="00C4367C">
              <w:rPr>
                <w:rFonts w:ascii="Times New Roman" w:eastAsia="Calibri" w:hAnsi="Times New Roman" w:cs="Times New Roman"/>
              </w:rPr>
              <w:t>.14</w:t>
            </w:r>
          </w:p>
        </w:tc>
      </w:tr>
      <w:tr w:rsidR="00BA0CB1" w:rsidRPr="00C4367C" w14:paraId="4A477D6A" w14:textId="00976242"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83" w14:textId="0FDB50F1" w:rsidR="00BA0CB1" w:rsidRPr="00C4367C" w:rsidRDefault="00BA0CB1" w:rsidP="00BA0CB1">
            <w:pPr>
              <w:spacing w:line="240" w:lineRule="auto"/>
              <w:rPr>
                <w:rFonts w:ascii="Times New Roman" w:eastAsia="Calibri" w:hAnsi="Times New Roman" w:cs="Times New Roman"/>
              </w:rPr>
            </w:pPr>
            <w:proofErr w:type="spellStart"/>
            <w:r w:rsidRPr="00C4367C">
              <w:rPr>
                <w:rFonts w:ascii="Times New Roman" w:eastAsia="Calibri" w:hAnsi="Times New Roman" w:cs="Times New Roman"/>
              </w:rPr>
              <w:t>Schmorl's</w:t>
            </w:r>
            <w:proofErr w:type="spellEnd"/>
            <w:r w:rsidRPr="00C4367C">
              <w:rPr>
                <w:rFonts w:ascii="Times New Roman" w:eastAsia="Calibri" w:hAnsi="Times New Roman" w:cs="Times New Roman"/>
              </w:rPr>
              <w:t xml:space="preserve"> nodes (mean number per individual</w:t>
            </w:r>
            <w:r w:rsidR="00BE252C">
              <w:rPr>
                <w:rFonts w:ascii="Times New Roman" w:eastAsia="Calibri" w:hAnsi="Times New Roman" w:cs="Times New Roman"/>
              </w:rPr>
              <w:t xml:space="preserve"> for affected individuals</w:t>
            </w:r>
            <w:r w:rsidRPr="00C4367C">
              <w:rPr>
                <w:rFonts w:ascii="Times New Roman" w:eastAsia="Calibri" w:hAnsi="Times New Roman" w:cs="Times New Roman"/>
              </w:rPr>
              <w:t>)</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84"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1.73</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85"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2.98</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86"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2.43</w:t>
            </w:r>
          </w:p>
        </w:tc>
        <w:tc>
          <w:tcPr>
            <w:tcW w:w="1701" w:type="dxa"/>
            <w:tcBorders>
              <w:bottom w:val="single" w:sz="8" w:space="0" w:color="000000"/>
              <w:right w:val="single" w:sz="8" w:space="0" w:color="000000"/>
            </w:tcBorders>
            <w:vAlign w:val="center"/>
          </w:tcPr>
          <w:p w14:paraId="4A5ED5C1" w14:textId="06B81A4D"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2.62</w:t>
            </w:r>
          </w:p>
        </w:tc>
        <w:tc>
          <w:tcPr>
            <w:tcW w:w="1276" w:type="dxa"/>
            <w:tcBorders>
              <w:bottom w:val="single" w:sz="8" w:space="0" w:color="000000"/>
              <w:right w:val="single" w:sz="8" w:space="0" w:color="000000"/>
            </w:tcBorders>
            <w:vAlign w:val="center"/>
          </w:tcPr>
          <w:p w14:paraId="4AA12E4E" w14:textId="4202AAF3"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4.35</w:t>
            </w:r>
          </w:p>
        </w:tc>
      </w:tr>
      <w:tr w:rsidR="00BA0CB1" w:rsidRPr="00C4367C" w14:paraId="33A315B1" w14:textId="247A463F"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87"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Osteoarthritis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88"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19.3</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89"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36.8</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8A"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28.3</w:t>
            </w:r>
          </w:p>
        </w:tc>
        <w:tc>
          <w:tcPr>
            <w:tcW w:w="1701" w:type="dxa"/>
            <w:tcBorders>
              <w:bottom w:val="single" w:sz="8" w:space="0" w:color="000000"/>
              <w:right w:val="single" w:sz="8" w:space="0" w:color="000000"/>
            </w:tcBorders>
            <w:vAlign w:val="center"/>
          </w:tcPr>
          <w:p w14:paraId="7D584712" w14:textId="2184DAF6"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50.0</w:t>
            </w:r>
          </w:p>
        </w:tc>
        <w:tc>
          <w:tcPr>
            <w:tcW w:w="1276" w:type="dxa"/>
            <w:tcBorders>
              <w:bottom w:val="single" w:sz="8" w:space="0" w:color="000000"/>
              <w:right w:val="single" w:sz="8" w:space="0" w:color="000000"/>
            </w:tcBorders>
            <w:vAlign w:val="center"/>
          </w:tcPr>
          <w:p w14:paraId="01E5B103" w14:textId="1455A25B"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61.1</w:t>
            </w:r>
          </w:p>
        </w:tc>
      </w:tr>
      <w:tr w:rsidR="00BA0CB1" w:rsidRPr="00C4367C" w14:paraId="1283EB0A" w14:textId="63C47690"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8B"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Trauma (presence,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8C"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20.0</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8D"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38.5</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8E"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27.7</w:t>
            </w:r>
          </w:p>
        </w:tc>
        <w:tc>
          <w:tcPr>
            <w:tcW w:w="1701" w:type="dxa"/>
            <w:tcBorders>
              <w:bottom w:val="single" w:sz="8" w:space="0" w:color="000000"/>
              <w:right w:val="single" w:sz="8" w:space="0" w:color="000000"/>
            </w:tcBorders>
            <w:vAlign w:val="center"/>
          </w:tcPr>
          <w:p w14:paraId="53687AC1" w14:textId="666C945C"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44.8</w:t>
            </w:r>
          </w:p>
        </w:tc>
        <w:tc>
          <w:tcPr>
            <w:tcW w:w="1276" w:type="dxa"/>
            <w:tcBorders>
              <w:bottom w:val="single" w:sz="8" w:space="0" w:color="000000"/>
              <w:right w:val="single" w:sz="8" w:space="0" w:color="000000"/>
            </w:tcBorders>
            <w:vAlign w:val="center"/>
          </w:tcPr>
          <w:p w14:paraId="03054E2E" w14:textId="318C1F81"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35.3</w:t>
            </w:r>
          </w:p>
        </w:tc>
      </w:tr>
      <w:tr w:rsidR="00BA0CB1" w:rsidRPr="00C4367C" w14:paraId="69DC99E6" w14:textId="7D94F959"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8F"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Cranial trauma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90"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7.4</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91"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7.3</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92"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7.2</w:t>
            </w:r>
          </w:p>
        </w:tc>
        <w:tc>
          <w:tcPr>
            <w:tcW w:w="1701" w:type="dxa"/>
            <w:tcBorders>
              <w:bottom w:val="single" w:sz="8" w:space="0" w:color="000000"/>
              <w:right w:val="single" w:sz="8" w:space="0" w:color="000000"/>
            </w:tcBorders>
            <w:vAlign w:val="center"/>
          </w:tcPr>
          <w:p w14:paraId="518A9F40" w14:textId="5B93373A"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8.3</w:t>
            </w:r>
          </w:p>
        </w:tc>
        <w:tc>
          <w:tcPr>
            <w:tcW w:w="1276" w:type="dxa"/>
            <w:tcBorders>
              <w:bottom w:val="single" w:sz="8" w:space="0" w:color="000000"/>
              <w:right w:val="single" w:sz="8" w:space="0" w:color="000000"/>
            </w:tcBorders>
            <w:vAlign w:val="center"/>
          </w:tcPr>
          <w:p w14:paraId="572EC5D7" w14:textId="3DB9A8F0"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7.7</w:t>
            </w:r>
          </w:p>
        </w:tc>
      </w:tr>
      <w:tr w:rsidR="00BA0CB1" w:rsidRPr="00C4367C" w14:paraId="4F090065" w14:textId="3868B946"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93"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Maxillary sinusitis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94"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70.8</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95"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65.7</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96"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66.7</w:t>
            </w:r>
          </w:p>
        </w:tc>
        <w:tc>
          <w:tcPr>
            <w:tcW w:w="1701" w:type="dxa"/>
            <w:tcBorders>
              <w:bottom w:val="single" w:sz="8" w:space="0" w:color="000000"/>
              <w:right w:val="single" w:sz="8" w:space="0" w:color="000000"/>
            </w:tcBorders>
            <w:vAlign w:val="center"/>
          </w:tcPr>
          <w:p w14:paraId="48A9A053" w14:textId="78BFDD45"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44.0</w:t>
            </w:r>
          </w:p>
        </w:tc>
        <w:tc>
          <w:tcPr>
            <w:tcW w:w="1276" w:type="dxa"/>
            <w:tcBorders>
              <w:bottom w:val="single" w:sz="8" w:space="0" w:color="000000"/>
              <w:right w:val="single" w:sz="8" w:space="0" w:color="000000"/>
            </w:tcBorders>
            <w:vAlign w:val="center"/>
          </w:tcPr>
          <w:p w14:paraId="2498890C" w14:textId="6FDD951F"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73.0</w:t>
            </w:r>
          </w:p>
        </w:tc>
      </w:tr>
      <w:tr w:rsidR="00BA0CB1" w:rsidRPr="00C4367C" w14:paraId="2760F57D" w14:textId="0ACE6A4E"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97"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Tuberculosis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98"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24.5</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99"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9.5</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9A"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15.7</w:t>
            </w:r>
          </w:p>
        </w:tc>
        <w:tc>
          <w:tcPr>
            <w:tcW w:w="1701" w:type="dxa"/>
            <w:tcBorders>
              <w:bottom w:val="single" w:sz="8" w:space="0" w:color="000000"/>
              <w:right w:val="single" w:sz="8" w:space="0" w:color="000000"/>
            </w:tcBorders>
            <w:vAlign w:val="center"/>
          </w:tcPr>
          <w:p w14:paraId="5C95664C" w14:textId="0AC834DC"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10.1</w:t>
            </w:r>
          </w:p>
        </w:tc>
        <w:tc>
          <w:tcPr>
            <w:tcW w:w="1276" w:type="dxa"/>
            <w:tcBorders>
              <w:bottom w:val="single" w:sz="8" w:space="0" w:color="000000"/>
              <w:right w:val="single" w:sz="8" w:space="0" w:color="000000"/>
            </w:tcBorders>
            <w:vAlign w:val="center"/>
          </w:tcPr>
          <w:p w14:paraId="2BD0D6C1" w14:textId="3007CC0F"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11.8</w:t>
            </w:r>
          </w:p>
        </w:tc>
      </w:tr>
      <w:tr w:rsidR="00BA0CB1" w:rsidRPr="00C4367C" w14:paraId="6F0859EE" w14:textId="78513FE7"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9F" w14:textId="1428D1E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D</w:t>
            </w:r>
            <w:r>
              <w:rPr>
                <w:rFonts w:ascii="Times New Roman" w:eastAsia="Calibri" w:hAnsi="Times New Roman" w:cs="Times New Roman"/>
              </w:rPr>
              <w:t>iffuse idiopathic skeletal hyperostosis</w:t>
            </w:r>
            <w:r w:rsidRPr="00C4367C">
              <w:rPr>
                <w:rFonts w:ascii="Times New Roman" w:eastAsia="Calibri" w:hAnsi="Times New Roman" w:cs="Times New Roman"/>
              </w:rPr>
              <w:t xml:space="preserve"> </w:t>
            </w:r>
            <w:r>
              <w:rPr>
                <w:rFonts w:ascii="Times New Roman" w:eastAsia="Calibri" w:hAnsi="Times New Roman" w:cs="Times New Roman"/>
              </w:rPr>
              <w:t xml:space="preserve">(DISH) </w:t>
            </w:r>
            <w:r w:rsidRPr="00C4367C">
              <w:rPr>
                <w:rFonts w:ascii="Times New Roman" w:eastAsia="Calibri" w:hAnsi="Times New Roman" w:cs="Times New Roman"/>
              </w:rPr>
              <w:t>(%)</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A0"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2.3</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A1"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24.6</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A2"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14.7</w:t>
            </w:r>
          </w:p>
        </w:tc>
        <w:tc>
          <w:tcPr>
            <w:tcW w:w="1701" w:type="dxa"/>
            <w:tcBorders>
              <w:bottom w:val="single" w:sz="8" w:space="0" w:color="000000"/>
              <w:right w:val="single" w:sz="8" w:space="0" w:color="000000"/>
            </w:tcBorders>
            <w:vAlign w:val="center"/>
          </w:tcPr>
          <w:p w14:paraId="434FEBAF" w14:textId="3A81CD66"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5.7</w:t>
            </w:r>
          </w:p>
        </w:tc>
        <w:tc>
          <w:tcPr>
            <w:tcW w:w="1276" w:type="dxa"/>
            <w:tcBorders>
              <w:bottom w:val="single" w:sz="8" w:space="0" w:color="000000"/>
              <w:right w:val="single" w:sz="8" w:space="0" w:color="000000"/>
            </w:tcBorders>
            <w:vAlign w:val="center"/>
          </w:tcPr>
          <w:p w14:paraId="600D8457" w14:textId="462E46ED"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11.1</w:t>
            </w:r>
          </w:p>
        </w:tc>
      </w:tr>
      <w:tr w:rsidR="00BA0CB1" w:rsidRPr="00C4367C" w14:paraId="2E6EF733" w14:textId="019AEE87"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A3"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Hallux valgus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A4"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10.0</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A5"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32.4</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A6"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19.7</w:t>
            </w:r>
          </w:p>
        </w:tc>
        <w:tc>
          <w:tcPr>
            <w:tcW w:w="1701" w:type="dxa"/>
            <w:tcBorders>
              <w:bottom w:val="single" w:sz="8" w:space="0" w:color="000000"/>
              <w:right w:val="single" w:sz="8" w:space="0" w:color="000000"/>
            </w:tcBorders>
            <w:vAlign w:val="center"/>
          </w:tcPr>
          <w:p w14:paraId="76D4A1DB" w14:textId="7916BF5C"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18.2</w:t>
            </w:r>
          </w:p>
        </w:tc>
        <w:tc>
          <w:tcPr>
            <w:tcW w:w="1276" w:type="dxa"/>
            <w:tcBorders>
              <w:bottom w:val="single" w:sz="8" w:space="0" w:color="000000"/>
              <w:right w:val="single" w:sz="8" w:space="0" w:color="000000"/>
            </w:tcBorders>
            <w:vAlign w:val="center"/>
          </w:tcPr>
          <w:p w14:paraId="2FBD5A41" w14:textId="431E8CEE"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45.5</w:t>
            </w:r>
          </w:p>
        </w:tc>
      </w:tr>
      <w:tr w:rsidR="00BA0CB1" w:rsidRPr="00C4367C" w14:paraId="0F1076F1" w14:textId="38736903"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AF" w14:textId="18CDDA73"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Age at death: 18</w:t>
            </w:r>
            <w:r>
              <w:rPr>
                <w:rFonts w:ascii="Times New Roman" w:eastAsia="Calibri" w:hAnsi="Times New Roman" w:cs="Times New Roman"/>
              </w:rPr>
              <w:t>–</w:t>
            </w:r>
            <w:r w:rsidRPr="00C4367C">
              <w:rPr>
                <w:rFonts w:ascii="Times New Roman" w:eastAsia="Calibri" w:hAnsi="Times New Roman" w:cs="Times New Roman"/>
              </w:rPr>
              <w:t>25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B0"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20.4</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B1"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18.4</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B2"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26.4</w:t>
            </w:r>
          </w:p>
        </w:tc>
        <w:tc>
          <w:tcPr>
            <w:tcW w:w="1701" w:type="dxa"/>
            <w:tcBorders>
              <w:bottom w:val="single" w:sz="8" w:space="0" w:color="000000"/>
              <w:right w:val="single" w:sz="8" w:space="0" w:color="000000"/>
            </w:tcBorders>
            <w:vAlign w:val="center"/>
          </w:tcPr>
          <w:p w14:paraId="4E202E68" w14:textId="5249CECC"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7.3</w:t>
            </w:r>
          </w:p>
        </w:tc>
        <w:tc>
          <w:tcPr>
            <w:tcW w:w="1276" w:type="dxa"/>
            <w:tcBorders>
              <w:bottom w:val="single" w:sz="8" w:space="0" w:color="000000"/>
              <w:right w:val="single" w:sz="8" w:space="0" w:color="000000"/>
            </w:tcBorders>
            <w:vAlign w:val="center"/>
          </w:tcPr>
          <w:p w14:paraId="3E906C29" w14:textId="78BEFDA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22.2</w:t>
            </w:r>
          </w:p>
        </w:tc>
      </w:tr>
      <w:tr w:rsidR="00BA0CB1" w:rsidRPr="00C4367C" w14:paraId="05AFBDF1" w14:textId="45923317"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B3" w14:textId="7F6FF2E1"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Age at death: 26</w:t>
            </w:r>
            <w:r>
              <w:rPr>
                <w:rFonts w:ascii="Times New Roman" w:eastAsia="Calibri" w:hAnsi="Times New Roman" w:cs="Times New Roman"/>
              </w:rPr>
              <w:t>–</w:t>
            </w:r>
            <w:r w:rsidRPr="00C4367C">
              <w:rPr>
                <w:rFonts w:ascii="Times New Roman" w:eastAsia="Calibri" w:hAnsi="Times New Roman" w:cs="Times New Roman"/>
              </w:rPr>
              <w:t>45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B4"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42.6</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B5"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36.8</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B6"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35.6</w:t>
            </w:r>
          </w:p>
        </w:tc>
        <w:tc>
          <w:tcPr>
            <w:tcW w:w="1701" w:type="dxa"/>
            <w:tcBorders>
              <w:bottom w:val="single" w:sz="8" w:space="0" w:color="000000"/>
              <w:right w:val="single" w:sz="8" w:space="0" w:color="000000"/>
            </w:tcBorders>
            <w:vAlign w:val="center"/>
          </w:tcPr>
          <w:p w14:paraId="1918CBD5" w14:textId="15590113"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43.8</w:t>
            </w:r>
          </w:p>
        </w:tc>
        <w:tc>
          <w:tcPr>
            <w:tcW w:w="1276" w:type="dxa"/>
            <w:tcBorders>
              <w:bottom w:val="single" w:sz="8" w:space="0" w:color="000000"/>
              <w:right w:val="single" w:sz="8" w:space="0" w:color="000000"/>
            </w:tcBorders>
            <w:vAlign w:val="center"/>
          </w:tcPr>
          <w:p w14:paraId="14BEDD2A" w14:textId="77B6C75C"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38.9</w:t>
            </w:r>
          </w:p>
        </w:tc>
      </w:tr>
      <w:tr w:rsidR="00BA0CB1" w:rsidRPr="00C4367C" w14:paraId="4216777B" w14:textId="793745A2" w:rsidTr="00970483">
        <w:tc>
          <w:tcPr>
            <w:tcW w:w="3210" w:type="dxa"/>
            <w:tcBorders>
              <w:left w:val="single" w:sz="8" w:space="0" w:color="000000"/>
              <w:bottom w:val="single" w:sz="8" w:space="0" w:color="000000"/>
              <w:right w:val="single" w:sz="8" w:space="0" w:color="000000"/>
            </w:tcBorders>
            <w:tcMar>
              <w:top w:w="28" w:type="dxa"/>
              <w:left w:w="28" w:type="dxa"/>
              <w:bottom w:w="28" w:type="dxa"/>
              <w:right w:w="28" w:type="dxa"/>
            </w:tcMar>
            <w:vAlign w:val="bottom"/>
          </w:tcPr>
          <w:p w14:paraId="000000B7" w14:textId="77777777" w:rsidR="00BA0CB1" w:rsidRPr="00C4367C" w:rsidRDefault="00BA0CB1" w:rsidP="00BA0CB1">
            <w:pPr>
              <w:spacing w:line="240" w:lineRule="auto"/>
              <w:rPr>
                <w:rFonts w:ascii="Times New Roman" w:eastAsia="Calibri" w:hAnsi="Times New Roman" w:cs="Times New Roman"/>
              </w:rPr>
            </w:pPr>
            <w:r w:rsidRPr="00C4367C">
              <w:rPr>
                <w:rFonts w:ascii="Times New Roman" w:eastAsia="Calibri" w:hAnsi="Times New Roman" w:cs="Times New Roman"/>
              </w:rPr>
              <w:t>Age at death: 45+ (%)</w:t>
            </w:r>
          </w:p>
        </w:tc>
        <w:tc>
          <w:tcPr>
            <w:tcW w:w="751" w:type="dxa"/>
            <w:tcBorders>
              <w:bottom w:val="single" w:sz="8" w:space="0" w:color="000000"/>
              <w:right w:val="single" w:sz="8" w:space="0" w:color="000000"/>
            </w:tcBorders>
            <w:tcMar>
              <w:top w:w="28" w:type="dxa"/>
              <w:left w:w="28" w:type="dxa"/>
              <w:bottom w:w="28" w:type="dxa"/>
              <w:right w:w="28" w:type="dxa"/>
            </w:tcMar>
            <w:vAlign w:val="center"/>
          </w:tcPr>
          <w:p w14:paraId="000000B8"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37.0</w:t>
            </w:r>
          </w:p>
        </w:tc>
        <w:tc>
          <w:tcPr>
            <w:tcW w:w="709" w:type="dxa"/>
            <w:tcBorders>
              <w:bottom w:val="single" w:sz="8" w:space="0" w:color="000000"/>
              <w:right w:val="single" w:sz="8" w:space="0" w:color="000000"/>
            </w:tcBorders>
            <w:tcMar>
              <w:top w:w="28" w:type="dxa"/>
              <w:left w:w="28" w:type="dxa"/>
              <w:bottom w:w="28" w:type="dxa"/>
              <w:right w:w="28" w:type="dxa"/>
            </w:tcMar>
            <w:vAlign w:val="center"/>
          </w:tcPr>
          <w:p w14:paraId="000000B9"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44.8</w:t>
            </w:r>
          </w:p>
        </w:tc>
        <w:tc>
          <w:tcPr>
            <w:tcW w:w="1276" w:type="dxa"/>
            <w:tcBorders>
              <w:bottom w:val="single" w:sz="8" w:space="0" w:color="000000"/>
              <w:right w:val="single" w:sz="8" w:space="0" w:color="000000"/>
            </w:tcBorders>
            <w:tcMar>
              <w:top w:w="28" w:type="dxa"/>
              <w:left w:w="28" w:type="dxa"/>
              <w:bottom w:w="28" w:type="dxa"/>
              <w:right w:w="28" w:type="dxa"/>
            </w:tcMar>
            <w:vAlign w:val="center"/>
          </w:tcPr>
          <w:p w14:paraId="000000BA" w14:textId="77777777"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38.0</w:t>
            </w:r>
          </w:p>
        </w:tc>
        <w:tc>
          <w:tcPr>
            <w:tcW w:w="1701" w:type="dxa"/>
            <w:tcBorders>
              <w:bottom w:val="single" w:sz="8" w:space="0" w:color="000000"/>
              <w:right w:val="single" w:sz="8" w:space="0" w:color="000000"/>
            </w:tcBorders>
            <w:vAlign w:val="center"/>
          </w:tcPr>
          <w:p w14:paraId="1235E056" w14:textId="7896D022"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49.0</w:t>
            </w:r>
          </w:p>
        </w:tc>
        <w:tc>
          <w:tcPr>
            <w:tcW w:w="1276" w:type="dxa"/>
            <w:tcBorders>
              <w:bottom w:val="single" w:sz="8" w:space="0" w:color="000000"/>
              <w:right w:val="single" w:sz="8" w:space="0" w:color="000000"/>
            </w:tcBorders>
            <w:vAlign w:val="center"/>
          </w:tcPr>
          <w:p w14:paraId="58774C97" w14:textId="7718713B" w:rsidR="00BA0CB1" w:rsidRPr="00C4367C" w:rsidRDefault="00BA0CB1" w:rsidP="00BA0CB1">
            <w:pPr>
              <w:spacing w:line="240" w:lineRule="auto"/>
              <w:jc w:val="center"/>
              <w:rPr>
                <w:rFonts w:ascii="Times New Roman" w:eastAsia="Calibri" w:hAnsi="Times New Roman" w:cs="Times New Roman"/>
              </w:rPr>
            </w:pPr>
            <w:r w:rsidRPr="00C4367C">
              <w:rPr>
                <w:rFonts w:ascii="Times New Roman" w:eastAsia="Calibri" w:hAnsi="Times New Roman" w:cs="Times New Roman"/>
              </w:rPr>
              <w:t>38.9</w:t>
            </w:r>
          </w:p>
        </w:tc>
      </w:tr>
    </w:tbl>
    <w:p w14:paraId="000000BB" w14:textId="77777777" w:rsidR="00D66962" w:rsidRPr="00C4367C" w:rsidRDefault="00D66962">
      <w:pPr>
        <w:spacing w:line="240" w:lineRule="auto"/>
        <w:rPr>
          <w:rFonts w:ascii="Times New Roman" w:eastAsia="Calibri" w:hAnsi="Times New Roman" w:cs="Times New Roman"/>
        </w:rPr>
      </w:pPr>
    </w:p>
    <w:p w14:paraId="000000BC" w14:textId="75D928F0" w:rsidR="00D66962" w:rsidRDefault="00D66962">
      <w:pPr>
        <w:spacing w:line="240" w:lineRule="auto"/>
        <w:rPr>
          <w:rFonts w:ascii="Times New Roman" w:eastAsia="Calibri" w:hAnsi="Times New Roman" w:cs="Times New Roman"/>
        </w:rPr>
      </w:pPr>
    </w:p>
    <w:p w14:paraId="270475F3" w14:textId="77777777" w:rsidR="006F5926" w:rsidRPr="00C4367C" w:rsidRDefault="006F5926">
      <w:pPr>
        <w:spacing w:line="240" w:lineRule="auto"/>
        <w:rPr>
          <w:rFonts w:ascii="Times New Roman" w:eastAsia="Calibri" w:hAnsi="Times New Roman" w:cs="Times New Roman"/>
        </w:rPr>
      </w:pPr>
    </w:p>
    <w:p w14:paraId="000000BD" w14:textId="53BEBF7E" w:rsidR="00D66962" w:rsidRPr="00C4367C" w:rsidRDefault="00363901" w:rsidP="00FB0293">
      <w:pPr>
        <w:spacing w:line="360" w:lineRule="auto"/>
        <w:rPr>
          <w:rFonts w:ascii="Times New Roman" w:eastAsia="Calibri" w:hAnsi="Times New Roman" w:cs="Times New Roman"/>
          <w:b/>
          <w:sz w:val="24"/>
          <w:szCs w:val="24"/>
        </w:rPr>
      </w:pPr>
      <w:r w:rsidRPr="00C4367C">
        <w:rPr>
          <w:rFonts w:ascii="Times New Roman" w:eastAsia="Calibri" w:hAnsi="Times New Roman" w:cs="Times New Roman"/>
          <w:b/>
          <w:sz w:val="24"/>
          <w:szCs w:val="24"/>
        </w:rPr>
        <w:t xml:space="preserve">Statistical </w:t>
      </w:r>
      <w:r w:rsidR="00970483">
        <w:rPr>
          <w:rFonts w:ascii="Times New Roman" w:eastAsia="Calibri" w:hAnsi="Times New Roman" w:cs="Times New Roman"/>
          <w:b/>
          <w:sz w:val="24"/>
          <w:szCs w:val="24"/>
        </w:rPr>
        <w:t>i</w:t>
      </w:r>
      <w:r w:rsidRPr="00C4367C">
        <w:rPr>
          <w:rFonts w:ascii="Times New Roman" w:eastAsia="Calibri" w:hAnsi="Times New Roman" w:cs="Times New Roman"/>
          <w:b/>
          <w:sz w:val="24"/>
          <w:szCs w:val="24"/>
        </w:rPr>
        <w:t xml:space="preserve">nformation relevant to the </w:t>
      </w:r>
      <w:r w:rsidR="00970483">
        <w:rPr>
          <w:rFonts w:ascii="Times New Roman" w:eastAsia="Calibri" w:hAnsi="Times New Roman" w:cs="Times New Roman"/>
          <w:b/>
          <w:sz w:val="24"/>
          <w:szCs w:val="24"/>
        </w:rPr>
        <w:t>‘</w:t>
      </w:r>
      <w:r w:rsidRPr="00C4367C">
        <w:rPr>
          <w:rFonts w:ascii="Times New Roman" w:eastAsia="Calibri" w:hAnsi="Times New Roman" w:cs="Times New Roman"/>
          <w:b/>
          <w:sz w:val="24"/>
          <w:szCs w:val="24"/>
        </w:rPr>
        <w:t>young, poor and wretched</w:t>
      </w:r>
      <w:r w:rsidR="00970483">
        <w:rPr>
          <w:rFonts w:ascii="Times New Roman" w:eastAsia="Calibri" w:hAnsi="Times New Roman" w:cs="Times New Roman"/>
          <w:b/>
          <w:sz w:val="24"/>
          <w:szCs w:val="24"/>
        </w:rPr>
        <w:t>’</w:t>
      </w:r>
      <w:r w:rsidRPr="00C4367C">
        <w:rPr>
          <w:rFonts w:ascii="Times New Roman" w:eastAsia="Calibri" w:hAnsi="Times New Roman" w:cs="Times New Roman"/>
          <w:b/>
          <w:sz w:val="24"/>
          <w:szCs w:val="24"/>
        </w:rPr>
        <w:t xml:space="preserve"> group</w:t>
      </w:r>
    </w:p>
    <w:p w14:paraId="000000BE" w14:textId="77777777" w:rsidR="00D66962" w:rsidRPr="00C4367C" w:rsidRDefault="00D66962" w:rsidP="00FB0293">
      <w:pPr>
        <w:spacing w:line="360" w:lineRule="auto"/>
        <w:rPr>
          <w:rFonts w:ascii="Times New Roman" w:eastAsia="Calibri" w:hAnsi="Times New Roman" w:cs="Times New Roman"/>
          <w:sz w:val="24"/>
          <w:szCs w:val="24"/>
        </w:rPr>
      </w:pPr>
    </w:p>
    <w:p w14:paraId="000000BF" w14:textId="07FCF5BC" w:rsidR="00D66962" w:rsidRPr="00970483" w:rsidRDefault="00363901" w:rsidP="00FB0293">
      <w:pPr>
        <w:spacing w:line="360" w:lineRule="auto"/>
        <w:rPr>
          <w:rFonts w:ascii="Times New Roman" w:eastAsia="Calibri" w:hAnsi="Times New Roman" w:cs="Times New Roman"/>
          <w:b/>
          <w:bCs/>
          <w:sz w:val="24"/>
          <w:szCs w:val="24"/>
        </w:rPr>
      </w:pPr>
      <w:r w:rsidRPr="00970483">
        <w:rPr>
          <w:rFonts w:ascii="Times New Roman" w:eastAsia="Calibri" w:hAnsi="Times New Roman" w:cs="Times New Roman"/>
          <w:b/>
          <w:bCs/>
          <w:sz w:val="24"/>
          <w:szCs w:val="24"/>
        </w:rPr>
        <w:t xml:space="preserve">Table </w:t>
      </w:r>
      <w:r w:rsidR="00970483" w:rsidRPr="00970483">
        <w:rPr>
          <w:rFonts w:ascii="Times New Roman" w:eastAsia="Calibri" w:hAnsi="Times New Roman" w:cs="Times New Roman"/>
          <w:b/>
          <w:bCs/>
          <w:sz w:val="24"/>
          <w:szCs w:val="24"/>
        </w:rPr>
        <w:t>S</w:t>
      </w:r>
      <w:r w:rsidRPr="00970483">
        <w:rPr>
          <w:rFonts w:ascii="Times New Roman" w:eastAsia="Calibri" w:hAnsi="Times New Roman" w:cs="Times New Roman"/>
          <w:b/>
          <w:bCs/>
          <w:sz w:val="24"/>
          <w:szCs w:val="24"/>
        </w:rPr>
        <w:t xml:space="preserve">2. </w:t>
      </w:r>
      <w:r w:rsidR="00970483">
        <w:rPr>
          <w:rFonts w:ascii="Times New Roman" w:eastAsia="Calibri" w:hAnsi="Times New Roman" w:cs="Times New Roman"/>
          <w:b/>
          <w:bCs/>
          <w:sz w:val="24"/>
          <w:szCs w:val="24"/>
        </w:rPr>
        <w:t xml:space="preserve">Summary of IPCE statistic showing that </w:t>
      </w:r>
      <w:r w:rsidR="00FB0293">
        <w:rPr>
          <w:rFonts w:ascii="Times New Roman" w:eastAsia="Calibri" w:hAnsi="Times New Roman" w:cs="Times New Roman"/>
          <w:b/>
          <w:bCs/>
          <w:sz w:val="24"/>
          <w:szCs w:val="24"/>
        </w:rPr>
        <w:t xml:space="preserve">more </w:t>
      </w:r>
      <w:r w:rsidR="00970483">
        <w:rPr>
          <w:rFonts w:ascii="Times New Roman" w:eastAsia="Calibri" w:hAnsi="Times New Roman" w:cs="Times New Roman"/>
          <w:b/>
          <w:bCs/>
          <w:sz w:val="24"/>
          <w:szCs w:val="24"/>
        </w:rPr>
        <w:t>p</w:t>
      </w:r>
      <w:r w:rsidRPr="00970483">
        <w:rPr>
          <w:rFonts w:ascii="Times New Roman" w:eastAsia="Calibri" w:hAnsi="Times New Roman" w:cs="Times New Roman"/>
          <w:b/>
          <w:bCs/>
          <w:sz w:val="24"/>
          <w:szCs w:val="24"/>
        </w:rPr>
        <w:t xml:space="preserve">eople buried at the Hospital </w:t>
      </w:r>
      <w:r w:rsidR="00970483">
        <w:rPr>
          <w:rFonts w:ascii="Times New Roman" w:eastAsia="Calibri" w:hAnsi="Times New Roman" w:cs="Times New Roman"/>
          <w:b/>
          <w:bCs/>
          <w:sz w:val="24"/>
          <w:szCs w:val="24"/>
        </w:rPr>
        <w:t xml:space="preserve">of St. John the Evangelist </w:t>
      </w:r>
      <w:r w:rsidRPr="00970483">
        <w:rPr>
          <w:rFonts w:ascii="Times New Roman" w:eastAsia="Calibri" w:hAnsi="Times New Roman" w:cs="Times New Roman"/>
          <w:b/>
          <w:bCs/>
          <w:sz w:val="24"/>
          <w:szCs w:val="24"/>
        </w:rPr>
        <w:t xml:space="preserve">have higher values </w:t>
      </w:r>
      <w:r w:rsidR="00970483">
        <w:rPr>
          <w:rFonts w:ascii="Times New Roman" w:eastAsia="Calibri" w:hAnsi="Times New Roman" w:cs="Times New Roman"/>
          <w:b/>
          <w:bCs/>
          <w:sz w:val="24"/>
          <w:szCs w:val="24"/>
        </w:rPr>
        <w:t>than individuals buried at other sites around Cambridge</w:t>
      </w:r>
      <w:r w:rsidRPr="00970483">
        <w:rPr>
          <w:rFonts w:ascii="Times New Roman" w:eastAsia="Calibri" w:hAnsi="Times New Roman" w:cs="Times New Roman"/>
          <w:b/>
          <w:bCs/>
          <w:sz w:val="24"/>
          <w:szCs w:val="24"/>
        </w:rPr>
        <w:t xml:space="preserve">. </w:t>
      </w:r>
    </w:p>
    <w:p w14:paraId="000000C0" w14:textId="77777777" w:rsidR="00D66962" w:rsidRPr="00C4367C" w:rsidRDefault="00D66962">
      <w:pPr>
        <w:spacing w:line="240" w:lineRule="auto"/>
        <w:rPr>
          <w:rFonts w:ascii="Times New Roman" w:eastAsia="Calibri" w:hAnsi="Times New Roman" w:cs="Times New Roman"/>
        </w:rPr>
      </w:pPr>
    </w:p>
    <w:tbl>
      <w:tblPr>
        <w:tblStyle w:val="aa"/>
        <w:tblW w:w="6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5"/>
        <w:gridCol w:w="1125"/>
        <w:gridCol w:w="945"/>
        <w:gridCol w:w="1155"/>
        <w:gridCol w:w="1275"/>
        <w:gridCol w:w="1080"/>
      </w:tblGrid>
      <w:tr w:rsidR="00D66962" w:rsidRPr="00C4367C" w14:paraId="72F2749C" w14:textId="77777777">
        <w:tc>
          <w:tcPr>
            <w:tcW w:w="2925" w:type="dxa"/>
            <w:gridSpan w:val="3"/>
            <w:shd w:val="clear" w:color="auto" w:fill="FFFFFF"/>
            <w:tcMar>
              <w:top w:w="28" w:type="dxa"/>
              <w:left w:w="28" w:type="dxa"/>
              <w:bottom w:w="28" w:type="dxa"/>
              <w:right w:w="28" w:type="dxa"/>
            </w:tcMar>
            <w:vAlign w:val="bottom"/>
          </w:tcPr>
          <w:p w14:paraId="000000C1"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 xml:space="preserve"> </w:t>
            </w:r>
          </w:p>
        </w:tc>
        <w:tc>
          <w:tcPr>
            <w:tcW w:w="1155"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0C4"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Hospital</w:t>
            </w:r>
          </w:p>
        </w:tc>
        <w:tc>
          <w:tcPr>
            <w:tcW w:w="1275"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0C5"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Other sites</w:t>
            </w:r>
          </w:p>
        </w:tc>
        <w:tc>
          <w:tcPr>
            <w:tcW w:w="1080" w:type="dxa"/>
            <w:tcBorders>
              <w:left w:val="single" w:sz="8" w:space="0" w:color="E0E0E0"/>
            </w:tcBorders>
            <w:shd w:val="clear" w:color="auto" w:fill="FFFFFF"/>
            <w:tcMar>
              <w:top w:w="28" w:type="dxa"/>
              <w:left w:w="28" w:type="dxa"/>
              <w:bottom w:w="28" w:type="dxa"/>
              <w:right w:w="28" w:type="dxa"/>
            </w:tcMar>
            <w:vAlign w:val="bottom"/>
          </w:tcPr>
          <w:p w14:paraId="000000C6"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r>
      <w:tr w:rsidR="00D66962" w:rsidRPr="00C4367C" w14:paraId="5A707716" w14:textId="77777777">
        <w:tc>
          <w:tcPr>
            <w:tcW w:w="855" w:type="dxa"/>
            <w:vMerge w:val="restart"/>
            <w:tcBorders>
              <w:top w:val="single" w:sz="8" w:space="0" w:color="152935"/>
            </w:tcBorders>
            <w:shd w:val="clear" w:color="auto" w:fill="E0E0E0"/>
            <w:tcMar>
              <w:top w:w="28" w:type="dxa"/>
              <w:left w:w="28" w:type="dxa"/>
              <w:bottom w:w="28" w:type="dxa"/>
              <w:right w:w="28" w:type="dxa"/>
            </w:tcMar>
          </w:tcPr>
          <w:p w14:paraId="000000C7"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IPCE</w:t>
            </w:r>
          </w:p>
        </w:tc>
        <w:tc>
          <w:tcPr>
            <w:tcW w:w="1125" w:type="dxa"/>
            <w:vMerge w:val="restart"/>
            <w:tcBorders>
              <w:top w:val="single" w:sz="8" w:space="0" w:color="152935"/>
            </w:tcBorders>
            <w:shd w:val="clear" w:color="auto" w:fill="E0E0E0"/>
            <w:tcMar>
              <w:top w:w="28" w:type="dxa"/>
              <w:left w:w="28" w:type="dxa"/>
              <w:bottom w:w="28" w:type="dxa"/>
              <w:right w:w="28" w:type="dxa"/>
            </w:tcMar>
          </w:tcPr>
          <w:p w14:paraId="000000C8"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low</w:t>
            </w:r>
          </w:p>
        </w:tc>
        <w:tc>
          <w:tcPr>
            <w:tcW w:w="945" w:type="dxa"/>
            <w:tcBorders>
              <w:top w:val="single" w:sz="8" w:space="0" w:color="152935"/>
              <w:bottom w:val="single" w:sz="8" w:space="0" w:color="AEAEAE"/>
            </w:tcBorders>
            <w:shd w:val="clear" w:color="auto" w:fill="E0E0E0"/>
            <w:tcMar>
              <w:top w:w="28" w:type="dxa"/>
              <w:left w:w="28" w:type="dxa"/>
              <w:bottom w:w="28" w:type="dxa"/>
              <w:right w:w="28" w:type="dxa"/>
            </w:tcMar>
          </w:tcPr>
          <w:p w14:paraId="000000C9"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155" w:type="dxa"/>
            <w:tcBorders>
              <w:bottom w:val="single" w:sz="8" w:space="0" w:color="AEAEAE"/>
              <w:right w:val="single" w:sz="8" w:space="0" w:color="E0E0E0"/>
            </w:tcBorders>
            <w:shd w:val="clear" w:color="auto" w:fill="FFFFFF"/>
            <w:tcMar>
              <w:top w:w="28" w:type="dxa"/>
              <w:left w:w="28" w:type="dxa"/>
              <w:bottom w:w="28" w:type="dxa"/>
              <w:right w:w="28" w:type="dxa"/>
            </w:tcMar>
          </w:tcPr>
          <w:p w14:paraId="000000C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92</w:t>
            </w:r>
          </w:p>
        </w:tc>
        <w:tc>
          <w:tcPr>
            <w:tcW w:w="1275" w:type="dxa"/>
            <w:tcBorders>
              <w:bottom w:val="single" w:sz="8" w:space="0" w:color="AEAEAE"/>
              <w:right w:val="single" w:sz="8" w:space="0" w:color="E0E0E0"/>
            </w:tcBorders>
            <w:shd w:val="clear" w:color="auto" w:fill="FFFFFF"/>
            <w:tcMar>
              <w:top w:w="28" w:type="dxa"/>
              <w:left w:w="28" w:type="dxa"/>
              <w:bottom w:w="28" w:type="dxa"/>
              <w:right w:w="28" w:type="dxa"/>
            </w:tcMar>
          </w:tcPr>
          <w:p w14:paraId="000000CB"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113</w:t>
            </w:r>
          </w:p>
        </w:tc>
        <w:tc>
          <w:tcPr>
            <w:tcW w:w="1080" w:type="dxa"/>
            <w:tcBorders>
              <w:top w:val="single" w:sz="8" w:space="0" w:color="152935"/>
              <w:bottom w:val="single" w:sz="8" w:space="0" w:color="AEAEAE"/>
            </w:tcBorders>
            <w:shd w:val="clear" w:color="auto" w:fill="FFFFFF"/>
            <w:tcMar>
              <w:top w:w="28" w:type="dxa"/>
              <w:left w:w="28" w:type="dxa"/>
              <w:bottom w:w="28" w:type="dxa"/>
              <w:right w:w="28" w:type="dxa"/>
            </w:tcMar>
          </w:tcPr>
          <w:p w14:paraId="000000C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205</w:t>
            </w:r>
          </w:p>
        </w:tc>
      </w:tr>
      <w:tr w:rsidR="00D66962" w:rsidRPr="00C4367C" w14:paraId="27956EEB" w14:textId="77777777">
        <w:tc>
          <w:tcPr>
            <w:tcW w:w="855" w:type="dxa"/>
            <w:vMerge/>
            <w:tcBorders>
              <w:top w:val="single" w:sz="8" w:space="0" w:color="152935"/>
            </w:tcBorders>
            <w:shd w:val="clear" w:color="auto" w:fill="E0E0E0"/>
            <w:tcMar>
              <w:top w:w="28" w:type="dxa"/>
              <w:left w:w="28" w:type="dxa"/>
              <w:bottom w:w="28" w:type="dxa"/>
              <w:right w:w="28" w:type="dxa"/>
            </w:tcMar>
          </w:tcPr>
          <w:p w14:paraId="000000CD"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25" w:type="dxa"/>
            <w:vMerge/>
            <w:tcBorders>
              <w:top w:val="single" w:sz="8" w:space="0" w:color="152935"/>
            </w:tcBorders>
            <w:shd w:val="clear" w:color="auto" w:fill="E0E0E0"/>
            <w:tcMar>
              <w:top w:w="28" w:type="dxa"/>
              <w:left w:w="28" w:type="dxa"/>
              <w:bottom w:w="28" w:type="dxa"/>
              <w:right w:w="28" w:type="dxa"/>
            </w:tcMar>
          </w:tcPr>
          <w:p w14:paraId="000000CE"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945" w:type="dxa"/>
            <w:shd w:val="clear" w:color="auto" w:fill="E0E0E0"/>
            <w:tcMar>
              <w:top w:w="28" w:type="dxa"/>
              <w:left w:w="28" w:type="dxa"/>
              <w:bottom w:w="28" w:type="dxa"/>
              <w:right w:w="28" w:type="dxa"/>
            </w:tcMar>
          </w:tcPr>
          <w:p w14:paraId="000000CF"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155" w:type="dxa"/>
            <w:tcBorders>
              <w:right w:val="single" w:sz="8" w:space="0" w:color="E0E0E0"/>
            </w:tcBorders>
            <w:shd w:val="clear" w:color="auto" w:fill="FFFFFF"/>
            <w:tcMar>
              <w:top w:w="28" w:type="dxa"/>
              <w:left w:w="28" w:type="dxa"/>
              <w:bottom w:w="28" w:type="dxa"/>
              <w:right w:w="28" w:type="dxa"/>
            </w:tcMar>
          </w:tcPr>
          <w:p w14:paraId="000000D0"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44.9%</w:t>
            </w:r>
          </w:p>
        </w:tc>
        <w:tc>
          <w:tcPr>
            <w:tcW w:w="1275" w:type="dxa"/>
            <w:tcBorders>
              <w:right w:val="single" w:sz="8" w:space="0" w:color="E0E0E0"/>
            </w:tcBorders>
            <w:shd w:val="clear" w:color="auto" w:fill="FFFFFF"/>
            <w:tcMar>
              <w:top w:w="28" w:type="dxa"/>
              <w:left w:w="28" w:type="dxa"/>
              <w:bottom w:w="28" w:type="dxa"/>
              <w:right w:w="28" w:type="dxa"/>
            </w:tcMar>
          </w:tcPr>
          <w:p w14:paraId="000000D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55.1%</w:t>
            </w:r>
          </w:p>
        </w:tc>
        <w:tc>
          <w:tcPr>
            <w:tcW w:w="1080" w:type="dxa"/>
            <w:shd w:val="clear" w:color="auto" w:fill="FFFFFF"/>
            <w:tcMar>
              <w:top w:w="28" w:type="dxa"/>
              <w:left w:w="28" w:type="dxa"/>
              <w:bottom w:w="28" w:type="dxa"/>
              <w:right w:w="28" w:type="dxa"/>
            </w:tcMar>
          </w:tcPr>
          <w:p w14:paraId="000000D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2ACD04BD" w14:textId="77777777">
        <w:tc>
          <w:tcPr>
            <w:tcW w:w="855" w:type="dxa"/>
            <w:vMerge/>
            <w:tcBorders>
              <w:top w:val="single" w:sz="8" w:space="0" w:color="152935"/>
            </w:tcBorders>
            <w:shd w:val="clear" w:color="auto" w:fill="E0E0E0"/>
            <w:tcMar>
              <w:top w:w="28" w:type="dxa"/>
              <w:left w:w="28" w:type="dxa"/>
              <w:bottom w:w="28" w:type="dxa"/>
              <w:right w:w="28" w:type="dxa"/>
            </w:tcMar>
          </w:tcPr>
          <w:p w14:paraId="000000D3"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25" w:type="dxa"/>
            <w:vMerge w:val="restart"/>
            <w:tcBorders>
              <w:top w:val="single" w:sz="8" w:space="0" w:color="AEAEAE"/>
            </w:tcBorders>
            <w:shd w:val="clear" w:color="auto" w:fill="E0E0E0"/>
            <w:tcMar>
              <w:top w:w="28" w:type="dxa"/>
              <w:left w:w="28" w:type="dxa"/>
              <w:bottom w:w="28" w:type="dxa"/>
              <w:right w:w="28" w:type="dxa"/>
            </w:tcMar>
          </w:tcPr>
          <w:p w14:paraId="000000D4"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medium</w:t>
            </w:r>
          </w:p>
        </w:tc>
        <w:tc>
          <w:tcPr>
            <w:tcW w:w="945" w:type="dxa"/>
            <w:tcBorders>
              <w:top w:val="single" w:sz="8" w:space="0" w:color="AEAEAE"/>
              <w:bottom w:val="single" w:sz="8" w:space="0" w:color="AEAEAE"/>
            </w:tcBorders>
            <w:shd w:val="clear" w:color="auto" w:fill="E0E0E0"/>
            <w:tcMar>
              <w:top w:w="28" w:type="dxa"/>
              <w:left w:w="28" w:type="dxa"/>
              <w:bottom w:w="28" w:type="dxa"/>
              <w:right w:w="28" w:type="dxa"/>
            </w:tcMar>
          </w:tcPr>
          <w:p w14:paraId="000000D5"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15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D6"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45</w:t>
            </w:r>
          </w:p>
        </w:tc>
        <w:tc>
          <w:tcPr>
            <w:tcW w:w="127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D7"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39</w:t>
            </w:r>
          </w:p>
        </w:tc>
        <w:tc>
          <w:tcPr>
            <w:tcW w:w="1080" w:type="dxa"/>
            <w:tcBorders>
              <w:top w:val="single" w:sz="8" w:space="0" w:color="AEAEAE"/>
              <w:bottom w:val="single" w:sz="8" w:space="0" w:color="AEAEAE"/>
            </w:tcBorders>
            <w:shd w:val="clear" w:color="auto" w:fill="FFFFFF"/>
            <w:tcMar>
              <w:top w:w="28" w:type="dxa"/>
              <w:left w:w="28" w:type="dxa"/>
              <w:bottom w:w="28" w:type="dxa"/>
              <w:right w:w="28" w:type="dxa"/>
            </w:tcMar>
          </w:tcPr>
          <w:p w14:paraId="000000D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84</w:t>
            </w:r>
          </w:p>
        </w:tc>
      </w:tr>
      <w:tr w:rsidR="00D66962" w:rsidRPr="00C4367C" w14:paraId="163B988F" w14:textId="77777777">
        <w:tc>
          <w:tcPr>
            <w:tcW w:w="855" w:type="dxa"/>
            <w:vMerge/>
            <w:tcBorders>
              <w:top w:val="single" w:sz="8" w:space="0" w:color="152935"/>
            </w:tcBorders>
            <w:shd w:val="clear" w:color="auto" w:fill="E0E0E0"/>
            <w:tcMar>
              <w:top w:w="28" w:type="dxa"/>
              <w:left w:w="28" w:type="dxa"/>
              <w:bottom w:w="28" w:type="dxa"/>
              <w:right w:w="28" w:type="dxa"/>
            </w:tcMar>
          </w:tcPr>
          <w:p w14:paraId="000000D9"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25" w:type="dxa"/>
            <w:vMerge/>
            <w:tcBorders>
              <w:top w:val="single" w:sz="8" w:space="0" w:color="AEAEAE"/>
            </w:tcBorders>
            <w:shd w:val="clear" w:color="auto" w:fill="E0E0E0"/>
            <w:tcMar>
              <w:top w:w="28" w:type="dxa"/>
              <w:left w:w="28" w:type="dxa"/>
              <w:bottom w:w="28" w:type="dxa"/>
              <w:right w:w="28" w:type="dxa"/>
            </w:tcMar>
          </w:tcPr>
          <w:p w14:paraId="000000DA"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945" w:type="dxa"/>
            <w:shd w:val="clear" w:color="auto" w:fill="E0E0E0"/>
            <w:tcMar>
              <w:top w:w="28" w:type="dxa"/>
              <w:left w:w="28" w:type="dxa"/>
              <w:bottom w:w="28" w:type="dxa"/>
              <w:right w:w="28" w:type="dxa"/>
            </w:tcMar>
          </w:tcPr>
          <w:p w14:paraId="000000DB"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155" w:type="dxa"/>
            <w:tcBorders>
              <w:right w:val="single" w:sz="8" w:space="0" w:color="E0E0E0"/>
            </w:tcBorders>
            <w:shd w:val="clear" w:color="auto" w:fill="FFFFFF"/>
            <w:tcMar>
              <w:top w:w="28" w:type="dxa"/>
              <w:left w:w="28" w:type="dxa"/>
              <w:bottom w:w="28" w:type="dxa"/>
              <w:right w:w="28" w:type="dxa"/>
            </w:tcMar>
          </w:tcPr>
          <w:p w14:paraId="000000D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53.6%</w:t>
            </w:r>
          </w:p>
        </w:tc>
        <w:tc>
          <w:tcPr>
            <w:tcW w:w="1275" w:type="dxa"/>
            <w:tcBorders>
              <w:right w:val="single" w:sz="8" w:space="0" w:color="E0E0E0"/>
            </w:tcBorders>
            <w:shd w:val="clear" w:color="auto" w:fill="FFFFFF"/>
            <w:tcMar>
              <w:top w:w="28" w:type="dxa"/>
              <w:left w:w="28" w:type="dxa"/>
              <w:bottom w:w="28" w:type="dxa"/>
              <w:right w:w="28" w:type="dxa"/>
            </w:tcMar>
          </w:tcPr>
          <w:p w14:paraId="000000DD"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46.4%</w:t>
            </w:r>
          </w:p>
        </w:tc>
        <w:tc>
          <w:tcPr>
            <w:tcW w:w="1080" w:type="dxa"/>
            <w:shd w:val="clear" w:color="auto" w:fill="FFFFFF"/>
            <w:tcMar>
              <w:top w:w="28" w:type="dxa"/>
              <w:left w:w="28" w:type="dxa"/>
              <w:bottom w:w="28" w:type="dxa"/>
              <w:right w:w="28" w:type="dxa"/>
            </w:tcMar>
          </w:tcPr>
          <w:p w14:paraId="000000DE"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07586DE2" w14:textId="77777777">
        <w:tc>
          <w:tcPr>
            <w:tcW w:w="855" w:type="dxa"/>
            <w:vMerge/>
            <w:tcBorders>
              <w:top w:val="single" w:sz="8" w:space="0" w:color="152935"/>
            </w:tcBorders>
            <w:shd w:val="clear" w:color="auto" w:fill="E0E0E0"/>
            <w:tcMar>
              <w:top w:w="28" w:type="dxa"/>
              <w:left w:w="28" w:type="dxa"/>
              <w:bottom w:w="28" w:type="dxa"/>
              <w:right w:w="28" w:type="dxa"/>
            </w:tcMar>
          </w:tcPr>
          <w:p w14:paraId="000000DF"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25" w:type="dxa"/>
            <w:vMerge w:val="restart"/>
            <w:tcBorders>
              <w:top w:val="single" w:sz="8" w:space="0" w:color="AEAEAE"/>
            </w:tcBorders>
            <w:shd w:val="clear" w:color="auto" w:fill="E0E0E0"/>
            <w:tcMar>
              <w:top w:w="28" w:type="dxa"/>
              <w:left w:w="28" w:type="dxa"/>
              <w:bottom w:w="28" w:type="dxa"/>
              <w:right w:w="28" w:type="dxa"/>
            </w:tcMar>
          </w:tcPr>
          <w:p w14:paraId="000000E0"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severe</w:t>
            </w:r>
          </w:p>
        </w:tc>
        <w:tc>
          <w:tcPr>
            <w:tcW w:w="945" w:type="dxa"/>
            <w:tcBorders>
              <w:top w:val="single" w:sz="8" w:space="0" w:color="AEAEAE"/>
              <w:bottom w:val="single" w:sz="8" w:space="0" w:color="AEAEAE"/>
            </w:tcBorders>
            <w:shd w:val="clear" w:color="auto" w:fill="E0E0E0"/>
            <w:tcMar>
              <w:top w:w="28" w:type="dxa"/>
              <w:left w:w="28" w:type="dxa"/>
              <w:bottom w:w="28" w:type="dxa"/>
              <w:right w:w="28" w:type="dxa"/>
            </w:tcMar>
          </w:tcPr>
          <w:p w14:paraId="000000E1"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15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E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39</w:t>
            </w:r>
          </w:p>
        </w:tc>
        <w:tc>
          <w:tcPr>
            <w:tcW w:w="127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E3"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24</w:t>
            </w:r>
          </w:p>
        </w:tc>
        <w:tc>
          <w:tcPr>
            <w:tcW w:w="1080" w:type="dxa"/>
            <w:tcBorders>
              <w:top w:val="single" w:sz="8" w:space="0" w:color="AEAEAE"/>
              <w:bottom w:val="single" w:sz="8" w:space="0" w:color="AEAEAE"/>
            </w:tcBorders>
            <w:shd w:val="clear" w:color="auto" w:fill="FFFFFF"/>
            <w:tcMar>
              <w:top w:w="28" w:type="dxa"/>
              <w:left w:w="28" w:type="dxa"/>
              <w:bottom w:w="28" w:type="dxa"/>
              <w:right w:w="28" w:type="dxa"/>
            </w:tcMar>
          </w:tcPr>
          <w:p w14:paraId="000000E4"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63</w:t>
            </w:r>
          </w:p>
        </w:tc>
      </w:tr>
      <w:tr w:rsidR="00D66962" w:rsidRPr="00C4367C" w14:paraId="667C38F6" w14:textId="77777777">
        <w:tc>
          <w:tcPr>
            <w:tcW w:w="855" w:type="dxa"/>
            <w:vMerge/>
            <w:tcBorders>
              <w:top w:val="single" w:sz="8" w:space="0" w:color="152935"/>
            </w:tcBorders>
            <w:shd w:val="clear" w:color="auto" w:fill="E0E0E0"/>
            <w:tcMar>
              <w:top w:w="28" w:type="dxa"/>
              <w:left w:w="28" w:type="dxa"/>
              <w:bottom w:w="28" w:type="dxa"/>
              <w:right w:w="28" w:type="dxa"/>
            </w:tcMar>
          </w:tcPr>
          <w:p w14:paraId="000000E5"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25" w:type="dxa"/>
            <w:vMerge/>
            <w:tcBorders>
              <w:top w:val="single" w:sz="8" w:space="0" w:color="AEAEAE"/>
            </w:tcBorders>
            <w:shd w:val="clear" w:color="auto" w:fill="E0E0E0"/>
            <w:tcMar>
              <w:top w:w="28" w:type="dxa"/>
              <w:left w:w="28" w:type="dxa"/>
              <w:bottom w:w="28" w:type="dxa"/>
              <w:right w:w="28" w:type="dxa"/>
            </w:tcMar>
          </w:tcPr>
          <w:p w14:paraId="000000E6"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945" w:type="dxa"/>
            <w:shd w:val="clear" w:color="auto" w:fill="E0E0E0"/>
            <w:tcMar>
              <w:top w:w="28" w:type="dxa"/>
              <w:left w:w="28" w:type="dxa"/>
              <w:bottom w:w="28" w:type="dxa"/>
              <w:right w:w="28" w:type="dxa"/>
            </w:tcMar>
          </w:tcPr>
          <w:p w14:paraId="000000E7"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155" w:type="dxa"/>
            <w:tcBorders>
              <w:right w:val="single" w:sz="8" w:space="0" w:color="E0E0E0"/>
            </w:tcBorders>
            <w:shd w:val="clear" w:color="auto" w:fill="FFFFFF"/>
            <w:tcMar>
              <w:top w:w="28" w:type="dxa"/>
              <w:left w:w="28" w:type="dxa"/>
              <w:bottom w:w="28" w:type="dxa"/>
              <w:right w:w="28" w:type="dxa"/>
            </w:tcMar>
          </w:tcPr>
          <w:p w14:paraId="000000E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61.9%</w:t>
            </w:r>
          </w:p>
        </w:tc>
        <w:tc>
          <w:tcPr>
            <w:tcW w:w="1275" w:type="dxa"/>
            <w:tcBorders>
              <w:right w:val="single" w:sz="8" w:space="0" w:color="E0E0E0"/>
            </w:tcBorders>
            <w:shd w:val="clear" w:color="auto" w:fill="FFFFFF"/>
            <w:tcMar>
              <w:top w:w="28" w:type="dxa"/>
              <w:left w:w="28" w:type="dxa"/>
              <w:bottom w:w="28" w:type="dxa"/>
              <w:right w:w="28" w:type="dxa"/>
            </w:tcMar>
          </w:tcPr>
          <w:p w14:paraId="000000E9"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38.1%</w:t>
            </w:r>
          </w:p>
        </w:tc>
        <w:tc>
          <w:tcPr>
            <w:tcW w:w="1080" w:type="dxa"/>
            <w:shd w:val="clear" w:color="auto" w:fill="FFFFFF"/>
            <w:tcMar>
              <w:top w:w="28" w:type="dxa"/>
              <w:left w:w="28" w:type="dxa"/>
              <w:bottom w:w="28" w:type="dxa"/>
              <w:right w:w="28" w:type="dxa"/>
            </w:tcMar>
          </w:tcPr>
          <w:p w14:paraId="000000E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46A2289B" w14:textId="77777777">
        <w:tc>
          <w:tcPr>
            <w:tcW w:w="1980" w:type="dxa"/>
            <w:gridSpan w:val="2"/>
            <w:vMerge w:val="restart"/>
            <w:tcBorders>
              <w:top w:val="single" w:sz="8" w:space="0" w:color="AEAEAE"/>
              <w:bottom w:val="single" w:sz="8" w:space="0" w:color="152935"/>
            </w:tcBorders>
            <w:shd w:val="clear" w:color="auto" w:fill="E0E0E0"/>
            <w:tcMar>
              <w:top w:w="28" w:type="dxa"/>
              <w:left w:w="28" w:type="dxa"/>
              <w:bottom w:w="28" w:type="dxa"/>
              <w:right w:w="28" w:type="dxa"/>
            </w:tcMar>
          </w:tcPr>
          <w:p w14:paraId="000000EB"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c>
          <w:tcPr>
            <w:tcW w:w="945" w:type="dxa"/>
            <w:tcBorders>
              <w:top w:val="single" w:sz="8" w:space="0" w:color="AEAEAE"/>
              <w:bottom w:val="single" w:sz="8" w:space="0" w:color="AEAEAE"/>
            </w:tcBorders>
            <w:shd w:val="clear" w:color="auto" w:fill="E0E0E0"/>
            <w:tcMar>
              <w:top w:w="28" w:type="dxa"/>
              <w:left w:w="28" w:type="dxa"/>
              <w:bottom w:w="28" w:type="dxa"/>
              <w:right w:w="28" w:type="dxa"/>
            </w:tcMar>
          </w:tcPr>
          <w:p w14:paraId="000000ED"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15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EE"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176</w:t>
            </w:r>
          </w:p>
        </w:tc>
        <w:tc>
          <w:tcPr>
            <w:tcW w:w="127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0EF"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176</w:t>
            </w:r>
          </w:p>
        </w:tc>
        <w:tc>
          <w:tcPr>
            <w:tcW w:w="1080" w:type="dxa"/>
            <w:tcBorders>
              <w:top w:val="single" w:sz="8" w:space="0" w:color="AEAEAE"/>
              <w:bottom w:val="single" w:sz="8" w:space="0" w:color="AEAEAE"/>
            </w:tcBorders>
            <w:shd w:val="clear" w:color="auto" w:fill="FFFFFF"/>
            <w:tcMar>
              <w:top w:w="28" w:type="dxa"/>
              <w:left w:w="28" w:type="dxa"/>
              <w:bottom w:w="28" w:type="dxa"/>
              <w:right w:w="28" w:type="dxa"/>
            </w:tcMar>
          </w:tcPr>
          <w:p w14:paraId="000000F0"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352</w:t>
            </w:r>
          </w:p>
        </w:tc>
      </w:tr>
      <w:tr w:rsidR="00D66962" w:rsidRPr="00C4367C" w14:paraId="55FCAA15" w14:textId="77777777">
        <w:tc>
          <w:tcPr>
            <w:tcW w:w="1980" w:type="dxa"/>
            <w:gridSpan w:val="2"/>
            <w:vMerge/>
            <w:tcBorders>
              <w:top w:val="single" w:sz="8" w:space="0" w:color="AEAEAE"/>
              <w:bottom w:val="single" w:sz="8" w:space="0" w:color="152935"/>
            </w:tcBorders>
            <w:shd w:val="clear" w:color="auto" w:fill="E0E0E0"/>
            <w:tcMar>
              <w:top w:w="28" w:type="dxa"/>
              <w:left w:w="28" w:type="dxa"/>
              <w:bottom w:w="28" w:type="dxa"/>
              <w:right w:w="28" w:type="dxa"/>
            </w:tcMar>
          </w:tcPr>
          <w:p w14:paraId="000000F1"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945" w:type="dxa"/>
            <w:tcBorders>
              <w:bottom w:val="single" w:sz="8" w:space="0" w:color="152935"/>
            </w:tcBorders>
            <w:shd w:val="clear" w:color="auto" w:fill="E0E0E0"/>
            <w:tcMar>
              <w:top w:w="28" w:type="dxa"/>
              <w:left w:w="28" w:type="dxa"/>
              <w:bottom w:w="28" w:type="dxa"/>
              <w:right w:w="28" w:type="dxa"/>
            </w:tcMar>
          </w:tcPr>
          <w:p w14:paraId="000000F3"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155" w:type="dxa"/>
            <w:tcBorders>
              <w:bottom w:val="single" w:sz="8" w:space="0" w:color="152935"/>
              <w:right w:val="single" w:sz="8" w:space="0" w:color="E0E0E0"/>
            </w:tcBorders>
            <w:shd w:val="clear" w:color="auto" w:fill="FFFFFF"/>
            <w:tcMar>
              <w:top w:w="28" w:type="dxa"/>
              <w:left w:w="28" w:type="dxa"/>
              <w:bottom w:w="28" w:type="dxa"/>
              <w:right w:w="28" w:type="dxa"/>
            </w:tcMar>
          </w:tcPr>
          <w:p w14:paraId="000000F4"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50.0%</w:t>
            </w:r>
          </w:p>
        </w:tc>
        <w:tc>
          <w:tcPr>
            <w:tcW w:w="1275" w:type="dxa"/>
            <w:tcBorders>
              <w:bottom w:val="single" w:sz="8" w:space="0" w:color="152935"/>
              <w:right w:val="single" w:sz="8" w:space="0" w:color="E0E0E0"/>
            </w:tcBorders>
            <w:shd w:val="clear" w:color="auto" w:fill="FFFFFF"/>
            <w:tcMar>
              <w:top w:w="28" w:type="dxa"/>
              <w:left w:w="28" w:type="dxa"/>
              <w:bottom w:w="28" w:type="dxa"/>
              <w:right w:w="28" w:type="dxa"/>
            </w:tcMar>
          </w:tcPr>
          <w:p w14:paraId="000000F5"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50.0%</w:t>
            </w:r>
          </w:p>
        </w:tc>
        <w:tc>
          <w:tcPr>
            <w:tcW w:w="1080" w:type="dxa"/>
            <w:tcBorders>
              <w:bottom w:val="single" w:sz="8" w:space="0" w:color="152935"/>
            </w:tcBorders>
            <w:shd w:val="clear" w:color="auto" w:fill="FFFFFF"/>
            <w:tcMar>
              <w:top w:w="28" w:type="dxa"/>
              <w:left w:w="28" w:type="dxa"/>
              <w:bottom w:w="28" w:type="dxa"/>
              <w:right w:w="28" w:type="dxa"/>
            </w:tcMar>
          </w:tcPr>
          <w:p w14:paraId="000000F6"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bl>
    <w:p w14:paraId="000000F7" w14:textId="77777777" w:rsidR="00D66962" w:rsidRPr="00C4367C" w:rsidRDefault="00D66962">
      <w:pPr>
        <w:spacing w:line="240" w:lineRule="auto"/>
        <w:rPr>
          <w:rFonts w:ascii="Times New Roman" w:eastAsia="Calibri" w:hAnsi="Times New Roman" w:cs="Times New Roman"/>
        </w:rPr>
      </w:pPr>
    </w:p>
    <w:p w14:paraId="000000F8" w14:textId="77777777" w:rsidR="00D66962" w:rsidRPr="00C4367C" w:rsidRDefault="00D66962">
      <w:pPr>
        <w:spacing w:line="240" w:lineRule="auto"/>
        <w:rPr>
          <w:rFonts w:ascii="Times New Roman" w:eastAsia="Calibri" w:hAnsi="Times New Roman" w:cs="Times New Roman"/>
        </w:rPr>
      </w:pPr>
    </w:p>
    <w:p w14:paraId="000000F9" w14:textId="48BC8D50" w:rsidR="00D66962" w:rsidRPr="00FB0293" w:rsidRDefault="00363901" w:rsidP="00FB0293">
      <w:pPr>
        <w:spacing w:line="360" w:lineRule="auto"/>
        <w:rPr>
          <w:rFonts w:ascii="Times New Roman" w:eastAsia="Calibri" w:hAnsi="Times New Roman" w:cs="Times New Roman"/>
          <w:b/>
          <w:bCs/>
          <w:sz w:val="24"/>
          <w:szCs w:val="24"/>
        </w:rPr>
      </w:pPr>
      <w:r w:rsidRPr="00FB0293">
        <w:rPr>
          <w:rFonts w:ascii="Times New Roman" w:eastAsia="Calibri" w:hAnsi="Times New Roman" w:cs="Times New Roman"/>
          <w:b/>
          <w:bCs/>
          <w:sz w:val="24"/>
          <w:szCs w:val="24"/>
        </w:rPr>
        <w:t xml:space="preserve">Table </w:t>
      </w:r>
      <w:r w:rsidR="00FB0293">
        <w:rPr>
          <w:rFonts w:ascii="Times New Roman" w:eastAsia="Calibri" w:hAnsi="Times New Roman" w:cs="Times New Roman"/>
          <w:b/>
          <w:bCs/>
          <w:sz w:val="24"/>
          <w:szCs w:val="24"/>
        </w:rPr>
        <w:t>S</w:t>
      </w:r>
      <w:r w:rsidRPr="00FB0293">
        <w:rPr>
          <w:rFonts w:ascii="Times New Roman" w:eastAsia="Calibri" w:hAnsi="Times New Roman" w:cs="Times New Roman"/>
          <w:b/>
          <w:bCs/>
          <w:sz w:val="24"/>
          <w:szCs w:val="24"/>
        </w:rPr>
        <w:t xml:space="preserve">3. </w:t>
      </w:r>
      <w:r w:rsidR="00FB0293">
        <w:rPr>
          <w:rFonts w:ascii="Times New Roman" w:eastAsia="Calibri" w:hAnsi="Times New Roman" w:cs="Times New Roman"/>
          <w:b/>
          <w:bCs/>
          <w:sz w:val="24"/>
          <w:szCs w:val="24"/>
        </w:rPr>
        <w:t>Summary of adult age at death statistics showing that proportionally more individuals buried at</w:t>
      </w:r>
      <w:r w:rsidRPr="00FB0293">
        <w:rPr>
          <w:rFonts w:ascii="Times New Roman" w:eastAsia="Calibri" w:hAnsi="Times New Roman" w:cs="Times New Roman"/>
          <w:b/>
          <w:bCs/>
          <w:sz w:val="24"/>
          <w:szCs w:val="24"/>
        </w:rPr>
        <w:t xml:space="preserve"> the Hospital</w:t>
      </w:r>
      <w:r w:rsidR="00FB0293">
        <w:rPr>
          <w:rFonts w:ascii="Times New Roman" w:eastAsia="Calibri" w:hAnsi="Times New Roman" w:cs="Times New Roman"/>
          <w:b/>
          <w:bCs/>
          <w:sz w:val="24"/>
          <w:szCs w:val="24"/>
        </w:rPr>
        <w:t xml:space="preserve"> of St. John the Evangelist</w:t>
      </w:r>
      <w:r w:rsidRPr="00FB0293">
        <w:rPr>
          <w:rFonts w:ascii="Times New Roman" w:eastAsia="Calibri" w:hAnsi="Times New Roman" w:cs="Times New Roman"/>
          <w:b/>
          <w:bCs/>
          <w:sz w:val="24"/>
          <w:szCs w:val="24"/>
        </w:rPr>
        <w:t xml:space="preserve"> </w:t>
      </w:r>
      <w:r w:rsidR="00FB0293">
        <w:rPr>
          <w:rFonts w:ascii="Times New Roman" w:eastAsia="Calibri" w:hAnsi="Times New Roman" w:cs="Times New Roman"/>
          <w:b/>
          <w:bCs/>
          <w:sz w:val="24"/>
          <w:szCs w:val="24"/>
        </w:rPr>
        <w:t>died as young adults compared to other sites around Cambridge</w:t>
      </w:r>
      <w:r w:rsidRPr="00FB0293">
        <w:rPr>
          <w:rFonts w:ascii="Times New Roman" w:eastAsia="Calibri" w:hAnsi="Times New Roman" w:cs="Times New Roman"/>
          <w:b/>
          <w:bCs/>
          <w:sz w:val="24"/>
          <w:szCs w:val="24"/>
        </w:rPr>
        <w:t>.</w:t>
      </w:r>
    </w:p>
    <w:p w14:paraId="000000FA" w14:textId="77777777" w:rsidR="00D66962" w:rsidRPr="00C4367C" w:rsidRDefault="00D66962">
      <w:pPr>
        <w:spacing w:line="240" w:lineRule="auto"/>
        <w:rPr>
          <w:rFonts w:ascii="Times New Roman" w:eastAsia="Calibri" w:hAnsi="Times New Roman" w:cs="Times New Roman"/>
        </w:rPr>
      </w:pPr>
    </w:p>
    <w:tbl>
      <w:tblPr>
        <w:tblStyle w:val="ab"/>
        <w:tblW w:w="7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1575"/>
        <w:gridCol w:w="1020"/>
        <w:gridCol w:w="1020"/>
        <w:gridCol w:w="1020"/>
        <w:gridCol w:w="1110"/>
      </w:tblGrid>
      <w:tr w:rsidR="00D66962" w:rsidRPr="00C4367C" w14:paraId="5915D76C" w14:textId="77777777">
        <w:tc>
          <w:tcPr>
            <w:tcW w:w="2850" w:type="dxa"/>
            <w:gridSpan w:val="2"/>
            <w:vMerge w:val="restart"/>
            <w:shd w:val="clear" w:color="auto" w:fill="FFFFFF"/>
            <w:tcMar>
              <w:top w:w="28" w:type="dxa"/>
              <w:left w:w="28" w:type="dxa"/>
              <w:bottom w:w="28" w:type="dxa"/>
              <w:right w:w="28" w:type="dxa"/>
            </w:tcMar>
            <w:vAlign w:val="bottom"/>
          </w:tcPr>
          <w:p w14:paraId="000000FB"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 xml:space="preserve"> </w:t>
            </w:r>
          </w:p>
        </w:tc>
        <w:tc>
          <w:tcPr>
            <w:tcW w:w="3060" w:type="dxa"/>
            <w:gridSpan w:val="3"/>
            <w:tcBorders>
              <w:right w:val="single" w:sz="8" w:space="0" w:color="E0E0E0"/>
            </w:tcBorders>
            <w:shd w:val="clear" w:color="auto" w:fill="FFFFFF"/>
            <w:tcMar>
              <w:top w:w="28" w:type="dxa"/>
              <w:left w:w="28" w:type="dxa"/>
              <w:bottom w:w="28" w:type="dxa"/>
              <w:right w:w="28" w:type="dxa"/>
            </w:tcMar>
            <w:vAlign w:val="bottom"/>
          </w:tcPr>
          <w:p w14:paraId="000000FD"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Adult age</w:t>
            </w:r>
          </w:p>
        </w:tc>
        <w:tc>
          <w:tcPr>
            <w:tcW w:w="1110" w:type="dxa"/>
            <w:vMerge w:val="restart"/>
            <w:shd w:val="clear" w:color="auto" w:fill="FFFFFF"/>
            <w:tcMar>
              <w:top w:w="28" w:type="dxa"/>
              <w:left w:w="28" w:type="dxa"/>
              <w:bottom w:w="28" w:type="dxa"/>
              <w:right w:w="28" w:type="dxa"/>
            </w:tcMar>
            <w:vAlign w:val="bottom"/>
          </w:tcPr>
          <w:p w14:paraId="00000100"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r>
      <w:tr w:rsidR="00D66962" w:rsidRPr="00C4367C" w14:paraId="35F62460" w14:textId="77777777">
        <w:tc>
          <w:tcPr>
            <w:tcW w:w="2850" w:type="dxa"/>
            <w:gridSpan w:val="2"/>
            <w:vMerge/>
            <w:shd w:val="clear" w:color="auto" w:fill="FFFFFF"/>
            <w:tcMar>
              <w:top w:w="28" w:type="dxa"/>
              <w:left w:w="28" w:type="dxa"/>
              <w:bottom w:w="28" w:type="dxa"/>
              <w:right w:w="28" w:type="dxa"/>
            </w:tcMar>
            <w:vAlign w:val="bottom"/>
          </w:tcPr>
          <w:p w14:paraId="00000101"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264A60"/>
              </w:rPr>
            </w:pP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03" w14:textId="3BBE91C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18</w:t>
            </w:r>
            <w:r w:rsidR="00FB0293">
              <w:rPr>
                <w:rFonts w:ascii="Times New Roman" w:eastAsia="Calibri" w:hAnsi="Times New Roman" w:cs="Times New Roman"/>
                <w:color w:val="264A60"/>
              </w:rPr>
              <w:t>–</w:t>
            </w:r>
            <w:r w:rsidRPr="00C4367C">
              <w:rPr>
                <w:rFonts w:ascii="Times New Roman" w:eastAsia="Calibri" w:hAnsi="Times New Roman" w:cs="Times New Roman"/>
                <w:color w:val="264A60"/>
              </w:rPr>
              <w:t>25</w:t>
            </w: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04" w14:textId="17B5FFCD"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26</w:t>
            </w:r>
            <w:r w:rsidR="00FB0293">
              <w:rPr>
                <w:rFonts w:ascii="Times New Roman" w:eastAsia="Calibri" w:hAnsi="Times New Roman" w:cs="Times New Roman"/>
                <w:color w:val="264A60"/>
              </w:rPr>
              <w:t>–</w:t>
            </w:r>
            <w:r w:rsidRPr="00C4367C">
              <w:rPr>
                <w:rFonts w:ascii="Times New Roman" w:eastAsia="Calibri" w:hAnsi="Times New Roman" w:cs="Times New Roman"/>
                <w:color w:val="264A60"/>
              </w:rPr>
              <w:t>45</w:t>
            </w: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05" w14:textId="2A889B00"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45</w:t>
            </w:r>
            <w:r w:rsidR="00FB0293">
              <w:rPr>
                <w:rFonts w:ascii="Times New Roman" w:eastAsia="Calibri" w:hAnsi="Times New Roman" w:cs="Times New Roman"/>
                <w:color w:val="264A60"/>
              </w:rPr>
              <w:t>+</w:t>
            </w:r>
          </w:p>
        </w:tc>
        <w:tc>
          <w:tcPr>
            <w:tcW w:w="1110" w:type="dxa"/>
            <w:vMerge/>
            <w:shd w:val="clear" w:color="auto" w:fill="FFFFFF"/>
            <w:tcMar>
              <w:top w:w="28" w:type="dxa"/>
              <w:left w:w="28" w:type="dxa"/>
              <w:bottom w:w="28" w:type="dxa"/>
              <w:right w:w="28" w:type="dxa"/>
            </w:tcMar>
            <w:vAlign w:val="bottom"/>
          </w:tcPr>
          <w:p w14:paraId="00000106"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264A60"/>
              </w:rPr>
            </w:pPr>
          </w:p>
        </w:tc>
      </w:tr>
      <w:tr w:rsidR="00D66962" w:rsidRPr="00C4367C" w14:paraId="3EDE3E0F" w14:textId="77777777">
        <w:tc>
          <w:tcPr>
            <w:tcW w:w="1275" w:type="dxa"/>
            <w:vMerge w:val="restart"/>
            <w:tcBorders>
              <w:top w:val="single" w:sz="8" w:space="0" w:color="152935"/>
            </w:tcBorders>
            <w:shd w:val="clear" w:color="auto" w:fill="E0E0E0"/>
            <w:tcMar>
              <w:top w:w="28" w:type="dxa"/>
              <w:left w:w="28" w:type="dxa"/>
              <w:bottom w:w="28" w:type="dxa"/>
              <w:right w:w="28" w:type="dxa"/>
            </w:tcMar>
          </w:tcPr>
          <w:p w14:paraId="00000107"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Hospital</w:t>
            </w:r>
          </w:p>
        </w:tc>
        <w:tc>
          <w:tcPr>
            <w:tcW w:w="1575" w:type="dxa"/>
            <w:tcBorders>
              <w:top w:val="single" w:sz="8" w:space="0" w:color="152935"/>
              <w:bottom w:val="single" w:sz="8" w:space="0" w:color="AEAEAE"/>
            </w:tcBorders>
            <w:shd w:val="clear" w:color="auto" w:fill="E0E0E0"/>
            <w:tcMar>
              <w:top w:w="28" w:type="dxa"/>
              <w:left w:w="28" w:type="dxa"/>
              <w:bottom w:w="28" w:type="dxa"/>
              <w:right w:w="28" w:type="dxa"/>
            </w:tcMar>
          </w:tcPr>
          <w:p w14:paraId="00000108"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20" w:type="dxa"/>
            <w:tcBorders>
              <w:bottom w:val="single" w:sz="8" w:space="0" w:color="AEAEAE"/>
              <w:right w:val="single" w:sz="8" w:space="0" w:color="E0E0E0"/>
            </w:tcBorders>
            <w:shd w:val="clear" w:color="auto" w:fill="FFFFFF"/>
            <w:tcMar>
              <w:top w:w="28" w:type="dxa"/>
              <w:left w:w="28" w:type="dxa"/>
              <w:bottom w:w="28" w:type="dxa"/>
              <w:right w:w="28" w:type="dxa"/>
            </w:tcMar>
          </w:tcPr>
          <w:p w14:paraId="00000109"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43</w:t>
            </w:r>
          </w:p>
        </w:tc>
        <w:tc>
          <w:tcPr>
            <w:tcW w:w="1020" w:type="dxa"/>
            <w:tcBorders>
              <w:bottom w:val="single" w:sz="8" w:space="0" w:color="AEAEAE"/>
              <w:right w:val="single" w:sz="8" w:space="0" w:color="E0E0E0"/>
            </w:tcBorders>
            <w:shd w:val="clear" w:color="auto" w:fill="FFFFFF"/>
            <w:tcMar>
              <w:top w:w="28" w:type="dxa"/>
              <w:left w:w="28" w:type="dxa"/>
              <w:bottom w:w="28" w:type="dxa"/>
              <w:right w:w="28" w:type="dxa"/>
            </w:tcMar>
          </w:tcPr>
          <w:p w14:paraId="0000010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58</w:t>
            </w:r>
          </w:p>
        </w:tc>
        <w:tc>
          <w:tcPr>
            <w:tcW w:w="1020" w:type="dxa"/>
            <w:tcBorders>
              <w:bottom w:val="single" w:sz="8" w:space="0" w:color="AEAEAE"/>
              <w:right w:val="single" w:sz="8" w:space="0" w:color="E0E0E0"/>
            </w:tcBorders>
            <w:shd w:val="clear" w:color="auto" w:fill="FFFFFF"/>
            <w:tcMar>
              <w:top w:w="28" w:type="dxa"/>
              <w:left w:w="28" w:type="dxa"/>
              <w:bottom w:w="28" w:type="dxa"/>
              <w:right w:w="28" w:type="dxa"/>
            </w:tcMar>
          </w:tcPr>
          <w:p w14:paraId="0000010B"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62</w:t>
            </w:r>
          </w:p>
        </w:tc>
        <w:tc>
          <w:tcPr>
            <w:tcW w:w="1110" w:type="dxa"/>
            <w:tcBorders>
              <w:top w:val="single" w:sz="8" w:space="0" w:color="152935"/>
              <w:bottom w:val="single" w:sz="8" w:space="0" w:color="AEAEAE"/>
            </w:tcBorders>
            <w:shd w:val="clear" w:color="auto" w:fill="FFFFFF"/>
            <w:tcMar>
              <w:top w:w="28" w:type="dxa"/>
              <w:left w:w="28" w:type="dxa"/>
              <w:bottom w:w="28" w:type="dxa"/>
              <w:right w:w="28" w:type="dxa"/>
            </w:tcMar>
          </w:tcPr>
          <w:p w14:paraId="0000010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163</w:t>
            </w:r>
          </w:p>
        </w:tc>
      </w:tr>
      <w:tr w:rsidR="00D66962" w:rsidRPr="00C4367C" w14:paraId="6EFF8E5A" w14:textId="77777777">
        <w:tc>
          <w:tcPr>
            <w:tcW w:w="1275" w:type="dxa"/>
            <w:vMerge/>
            <w:tcBorders>
              <w:top w:val="single" w:sz="8" w:space="0" w:color="152935"/>
            </w:tcBorders>
            <w:shd w:val="clear" w:color="auto" w:fill="E0E0E0"/>
            <w:tcMar>
              <w:top w:w="28" w:type="dxa"/>
              <w:left w:w="28" w:type="dxa"/>
              <w:bottom w:w="28" w:type="dxa"/>
              <w:right w:w="28" w:type="dxa"/>
            </w:tcMar>
          </w:tcPr>
          <w:p w14:paraId="0000010D"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575" w:type="dxa"/>
            <w:shd w:val="clear" w:color="auto" w:fill="E0E0E0"/>
            <w:tcMar>
              <w:top w:w="28" w:type="dxa"/>
              <w:left w:w="28" w:type="dxa"/>
              <w:bottom w:w="28" w:type="dxa"/>
              <w:right w:w="28" w:type="dxa"/>
            </w:tcMar>
          </w:tcPr>
          <w:p w14:paraId="0000010E"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020" w:type="dxa"/>
            <w:tcBorders>
              <w:right w:val="single" w:sz="8" w:space="0" w:color="E0E0E0"/>
            </w:tcBorders>
            <w:shd w:val="clear" w:color="auto" w:fill="FFFFFF"/>
            <w:tcMar>
              <w:top w:w="28" w:type="dxa"/>
              <w:left w:w="28" w:type="dxa"/>
              <w:bottom w:w="28" w:type="dxa"/>
              <w:right w:w="28" w:type="dxa"/>
            </w:tcMar>
          </w:tcPr>
          <w:p w14:paraId="0000010F"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26.4%</w:t>
            </w:r>
          </w:p>
        </w:tc>
        <w:tc>
          <w:tcPr>
            <w:tcW w:w="1020" w:type="dxa"/>
            <w:tcBorders>
              <w:right w:val="single" w:sz="8" w:space="0" w:color="E0E0E0"/>
            </w:tcBorders>
            <w:shd w:val="clear" w:color="auto" w:fill="FFFFFF"/>
            <w:tcMar>
              <w:top w:w="28" w:type="dxa"/>
              <w:left w:w="28" w:type="dxa"/>
              <w:bottom w:w="28" w:type="dxa"/>
              <w:right w:w="28" w:type="dxa"/>
            </w:tcMar>
          </w:tcPr>
          <w:p w14:paraId="00000110"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35.6%</w:t>
            </w:r>
          </w:p>
        </w:tc>
        <w:tc>
          <w:tcPr>
            <w:tcW w:w="1020" w:type="dxa"/>
            <w:tcBorders>
              <w:right w:val="single" w:sz="8" w:space="0" w:color="E0E0E0"/>
            </w:tcBorders>
            <w:shd w:val="clear" w:color="auto" w:fill="FFFFFF"/>
            <w:tcMar>
              <w:top w:w="28" w:type="dxa"/>
              <w:left w:w="28" w:type="dxa"/>
              <w:bottom w:w="28" w:type="dxa"/>
              <w:right w:w="28" w:type="dxa"/>
            </w:tcMar>
          </w:tcPr>
          <w:p w14:paraId="0000011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38.0%</w:t>
            </w:r>
          </w:p>
        </w:tc>
        <w:tc>
          <w:tcPr>
            <w:tcW w:w="1110" w:type="dxa"/>
            <w:shd w:val="clear" w:color="auto" w:fill="FFFFFF"/>
            <w:tcMar>
              <w:top w:w="28" w:type="dxa"/>
              <w:left w:w="28" w:type="dxa"/>
              <w:bottom w:w="28" w:type="dxa"/>
              <w:right w:w="28" w:type="dxa"/>
            </w:tcMar>
          </w:tcPr>
          <w:p w14:paraId="0000011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5D0508C8" w14:textId="77777777">
        <w:tc>
          <w:tcPr>
            <w:tcW w:w="1275" w:type="dxa"/>
            <w:vMerge w:val="restart"/>
            <w:tcBorders>
              <w:top w:val="single" w:sz="8" w:space="0" w:color="AEAEAE"/>
            </w:tcBorders>
            <w:shd w:val="clear" w:color="auto" w:fill="E0E0E0"/>
            <w:tcMar>
              <w:top w:w="28" w:type="dxa"/>
              <w:left w:w="28" w:type="dxa"/>
              <w:bottom w:w="28" w:type="dxa"/>
              <w:right w:w="28" w:type="dxa"/>
            </w:tcMar>
          </w:tcPr>
          <w:p w14:paraId="00000113"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Other sites</w:t>
            </w:r>
          </w:p>
        </w:tc>
        <w:tc>
          <w:tcPr>
            <w:tcW w:w="1575" w:type="dxa"/>
            <w:tcBorders>
              <w:top w:val="single" w:sz="8" w:space="0" w:color="AEAEAE"/>
              <w:bottom w:val="single" w:sz="8" w:space="0" w:color="AEAEAE"/>
            </w:tcBorders>
            <w:shd w:val="clear" w:color="auto" w:fill="E0E0E0"/>
            <w:tcMar>
              <w:top w:w="28" w:type="dxa"/>
              <w:left w:w="28" w:type="dxa"/>
              <w:bottom w:w="28" w:type="dxa"/>
              <w:right w:w="28" w:type="dxa"/>
            </w:tcMar>
          </w:tcPr>
          <w:p w14:paraId="00000114"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15"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9</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16"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49</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17"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62</w:t>
            </w:r>
          </w:p>
        </w:tc>
        <w:tc>
          <w:tcPr>
            <w:tcW w:w="1110" w:type="dxa"/>
            <w:tcBorders>
              <w:top w:val="single" w:sz="8" w:space="0" w:color="AEAEAE"/>
              <w:bottom w:val="single" w:sz="8" w:space="0" w:color="AEAEAE"/>
            </w:tcBorders>
            <w:shd w:val="clear" w:color="auto" w:fill="FFFFFF"/>
            <w:tcMar>
              <w:top w:w="28" w:type="dxa"/>
              <w:left w:w="28" w:type="dxa"/>
              <w:bottom w:w="28" w:type="dxa"/>
              <w:right w:w="28" w:type="dxa"/>
            </w:tcMar>
          </w:tcPr>
          <w:p w14:paraId="0000011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120</w:t>
            </w:r>
          </w:p>
        </w:tc>
      </w:tr>
      <w:tr w:rsidR="00D66962" w:rsidRPr="00C4367C" w14:paraId="252EC4B0" w14:textId="77777777">
        <w:tc>
          <w:tcPr>
            <w:tcW w:w="1275" w:type="dxa"/>
            <w:vMerge/>
            <w:tcBorders>
              <w:top w:val="single" w:sz="8" w:space="0" w:color="AEAEAE"/>
            </w:tcBorders>
            <w:shd w:val="clear" w:color="auto" w:fill="E0E0E0"/>
            <w:tcMar>
              <w:top w:w="28" w:type="dxa"/>
              <w:left w:w="28" w:type="dxa"/>
              <w:bottom w:w="28" w:type="dxa"/>
              <w:right w:w="28" w:type="dxa"/>
            </w:tcMar>
          </w:tcPr>
          <w:p w14:paraId="00000119"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575" w:type="dxa"/>
            <w:shd w:val="clear" w:color="auto" w:fill="E0E0E0"/>
            <w:tcMar>
              <w:top w:w="28" w:type="dxa"/>
              <w:left w:w="28" w:type="dxa"/>
              <w:bottom w:w="28" w:type="dxa"/>
              <w:right w:w="28" w:type="dxa"/>
            </w:tcMar>
          </w:tcPr>
          <w:p w14:paraId="0000011A"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020" w:type="dxa"/>
            <w:tcBorders>
              <w:right w:val="single" w:sz="8" w:space="0" w:color="E0E0E0"/>
            </w:tcBorders>
            <w:shd w:val="clear" w:color="auto" w:fill="FFFFFF"/>
            <w:tcMar>
              <w:top w:w="28" w:type="dxa"/>
              <w:left w:w="28" w:type="dxa"/>
              <w:bottom w:w="28" w:type="dxa"/>
              <w:right w:w="28" w:type="dxa"/>
            </w:tcMar>
          </w:tcPr>
          <w:p w14:paraId="0000011B"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7.5%</w:t>
            </w:r>
          </w:p>
        </w:tc>
        <w:tc>
          <w:tcPr>
            <w:tcW w:w="1020" w:type="dxa"/>
            <w:tcBorders>
              <w:right w:val="single" w:sz="8" w:space="0" w:color="E0E0E0"/>
            </w:tcBorders>
            <w:shd w:val="clear" w:color="auto" w:fill="FFFFFF"/>
            <w:tcMar>
              <w:top w:w="28" w:type="dxa"/>
              <w:left w:w="28" w:type="dxa"/>
              <w:bottom w:w="28" w:type="dxa"/>
              <w:right w:w="28" w:type="dxa"/>
            </w:tcMar>
          </w:tcPr>
          <w:p w14:paraId="0000011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40.8%</w:t>
            </w:r>
          </w:p>
        </w:tc>
        <w:tc>
          <w:tcPr>
            <w:tcW w:w="1020" w:type="dxa"/>
            <w:tcBorders>
              <w:right w:val="single" w:sz="8" w:space="0" w:color="E0E0E0"/>
            </w:tcBorders>
            <w:shd w:val="clear" w:color="auto" w:fill="FFFFFF"/>
            <w:tcMar>
              <w:top w:w="28" w:type="dxa"/>
              <w:left w:w="28" w:type="dxa"/>
              <w:bottom w:w="28" w:type="dxa"/>
              <w:right w:w="28" w:type="dxa"/>
            </w:tcMar>
          </w:tcPr>
          <w:p w14:paraId="0000011D"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51.7%</w:t>
            </w:r>
          </w:p>
        </w:tc>
        <w:tc>
          <w:tcPr>
            <w:tcW w:w="1110" w:type="dxa"/>
            <w:shd w:val="clear" w:color="auto" w:fill="FFFFFF"/>
            <w:tcMar>
              <w:top w:w="28" w:type="dxa"/>
              <w:left w:w="28" w:type="dxa"/>
              <w:bottom w:w="28" w:type="dxa"/>
              <w:right w:w="28" w:type="dxa"/>
            </w:tcMar>
          </w:tcPr>
          <w:p w14:paraId="0000011E"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0E3C5A39" w14:textId="77777777">
        <w:tc>
          <w:tcPr>
            <w:tcW w:w="1275" w:type="dxa"/>
            <w:vMerge w:val="restart"/>
            <w:tcBorders>
              <w:top w:val="single" w:sz="8" w:space="0" w:color="AEAEAE"/>
              <w:bottom w:val="single" w:sz="8" w:space="0" w:color="152935"/>
            </w:tcBorders>
            <w:shd w:val="clear" w:color="auto" w:fill="E0E0E0"/>
            <w:tcMar>
              <w:top w:w="28" w:type="dxa"/>
              <w:left w:w="28" w:type="dxa"/>
              <w:bottom w:w="28" w:type="dxa"/>
              <w:right w:w="28" w:type="dxa"/>
            </w:tcMar>
          </w:tcPr>
          <w:p w14:paraId="0000011F"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c>
          <w:tcPr>
            <w:tcW w:w="1575" w:type="dxa"/>
            <w:tcBorders>
              <w:top w:val="single" w:sz="8" w:space="0" w:color="AEAEAE"/>
              <w:bottom w:val="single" w:sz="8" w:space="0" w:color="AEAEAE"/>
            </w:tcBorders>
            <w:shd w:val="clear" w:color="auto" w:fill="E0E0E0"/>
            <w:tcMar>
              <w:top w:w="28" w:type="dxa"/>
              <w:left w:w="28" w:type="dxa"/>
              <w:bottom w:w="28" w:type="dxa"/>
              <w:right w:w="28" w:type="dxa"/>
            </w:tcMar>
          </w:tcPr>
          <w:p w14:paraId="00000120"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2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52</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2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107</w:t>
            </w:r>
          </w:p>
        </w:tc>
        <w:tc>
          <w:tcPr>
            <w:tcW w:w="1020"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23"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124</w:t>
            </w:r>
          </w:p>
        </w:tc>
        <w:tc>
          <w:tcPr>
            <w:tcW w:w="1110" w:type="dxa"/>
            <w:tcBorders>
              <w:top w:val="single" w:sz="8" w:space="0" w:color="AEAEAE"/>
              <w:bottom w:val="single" w:sz="8" w:space="0" w:color="AEAEAE"/>
            </w:tcBorders>
            <w:shd w:val="clear" w:color="auto" w:fill="FFFFFF"/>
            <w:tcMar>
              <w:top w:w="28" w:type="dxa"/>
              <w:left w:w="28" w:type="dxa"/>
              <w:bottom w:w="28" w:type="dxa"/>
              <w:right w:w="28" w:type="dxa"/>
            </w:tcMar>
          </w:tcPr>
          <w:p w14:paraId="00000124"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283</w:t>
            </w:r>
          </w:p>
        </w:tc>
      </w:tr>
      <w:tr w:rsidR="00D66962" w:rsidRPr="00C4367C" w14:paraId="3C5DFEB8" w14:textId="77777777">
        <w:tc>
          <w:tcPr>
            <w:tcW w:w="1275" w:type="dxa"/>
            <w:vMerge/>
            <w:tcBorders>
              <w:top w:val="single" w:sz="8" w:space="0" w:color="AEAEAE"/>
              <w:bottom w:val="single" w:sz="8" w:space="0" w:color="152935"/>
            </w:tcBorders>
            <w:shd w:val="clear" w:color="auto" w:fill="E0E0E0"/>
            <w:tcMar>
              <w:top w:w="28" w:type="dxa"/>
              <w:left w:w="28" w:type="dxa"/>
              <w:bottom w:w="28" w:type="dxa"/>
              <w:right w:w="28" w:type="dxa"/>
            </w:tcMar>
          </w:tcPr>
          <w:p w14:paraId="00000125"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575" w:type="dxa"/>
            <w:tcBorders>
              <w:bottom w:val="single" w:sz="8" w:space="0" w:color="152935"/>
            </w:tcBorders>
            <w:shd w:val="clear" w:color="auto" w:fill="E0E0E0"/>
            <w:tcMar>
              <w:top w:w="28" w:type="dxa"/>
              <w:left w:w="28" w:type="dxa"/>
              <w:bottom w:w="28" w:type="dxa"/>
              <w:right w:w="28" w:type="dxa"/>
            </w:tcMar>
          </w:tcPr>
          <w:p w14:paraId="00000126"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tcPr>
          <w:p w14:paraId="00000127"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18.4%</w:t>
            </w: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tcPr>
          <w:p w14:paraId="0000012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37.8%</w:t>
            </w:r>
          </w:p>
        </w:tc>
        <w:tc>
          <w:tcPr>
            <w:tcW w:w="1020" w:type="dxa"/>
            <w:tcBorders>
              <w:bottom w:val="single" w:sz="8" w:space="0" w:color="152935"/>
              <w:right w:val="single" w:sz="8" w:space="0" w:color="E0E0E0"/>
            </w:tcBorders>
            <w:shd w:val="clear" w:color="auto" w:fill="FFFFFF"/>
            <w:tcMar>
              <w:top w:w="28" w:type="dxa"/>
              <w:left w:w="28" w:type="dxa"/>
              <w:bottom w:w="28" w:type="dxa"/>
              <w:right w:w="28" w:type="dxa"/>
            </w:tcMar>
          </w:tcPr>
          <w:p w14:paraId="00000129"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43.8%</w:t>
            </w:r>
          </w:p>
        </w:tc>
        <w:tc>
          <w:tcPr>
            <w:tcW w:w="1110" w:type="dxa"/>
            <w:tcBorders>
              <w:bottom w:val="single" w:sz="8" w:space="0" w:color="152935"/>
            </w:tcBorders>
            <w:shd w:val="clear" w:color="auto" w:fill="FFFFFF"/>
            <w:tcMar>
              <w:top w:w="28" w:type="dxa"/>
              <w:left w:w="28" w:type="dxa"/>
              <w:bottom w:w="28" w:type="dxa"/>
              <w:right w:w="28" w:type="dxa"/>
            </w:tcMar>
          </w:tcPr>
          <w:p w14:paraId="0000012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bl>
    <w:p w14:paraId="0000012B" w14:textId="77777777" w:rsidR="00D66962" w:rsidRPr="00C4367C" w:rsidRDefault="00D66962">
      <w:pPr>
        <w:spacing w:line="240" w:lineRule="auto"/>
        <w:rPr>
          <w:rFonts w:ascii="Times New Roman" w:eastAsia="Calibri" w:hAnsi="Times New Roman" w:cs="Times New Roman"/>
        </w:rPr>
      </w:pPr>
    </w:p>
    <w:p w14:paraId="0000012C" w14:textId="51196DE5" w:rsidR="00D66962" w:rsidRDefault="00D66962">
      <w:pPr>
        <w:spacing w:line="240" w:lineRule="auto"/>
        <w:rPr>
          <w:rFonts w:ascii="Times New Roman" w:eastAsia="Calibri" w:hAnsi="Times New Roman" w:cs="Times New Roman"/>
        </w:rPr>
      </w:pPr>
    </w:p>
    <w:p w14:paraId="5799DA82" w14:textId="446091C8" w:rsidR="006F5926" w:rsidRDefault="006F5926">
      <w:pPr>
        <w:spacing w:line="240" w:lineRule="auto"/>
        <w:rPr>
          <w:rFonts w:ascii="Times New Roman" w:eastAsia="Calibri" w:hAnsi="Times New Roman" w:cs="Times New Roman"/>
        </w:rPr>
      </w:pPr>
    </w:p>
    <w:p w14:paraId="47C5765B" w14:textId="7D5A4C95" w:rsidR="006F5926" w:rsidRDefault="006F5926">
      <w:pPr>
        <w:spacing w:line="240" w:lineRule="auto"/>
        <w:rPr>
          <w:rFonts w:ascii="Times New Roman" w:eastAsia="Calibri" w:hAnsi="Times New Roman" w:cs="Times New Roman"/>
        </w:rPr>
      </w:pPr>
    </w:p>
    <w:p w14:paraId="0C38F3EE" w14:textId="7FF2B86A" w:rsidR="006F5926" w:rsidRDefault="006F5926">
      <w:pPr>
        <w:spacing w:line="240" w:lineRule="auto"/>
        <w:rPr>
          <w:rFonts w:ascii="Times New Roman" w:eastAsia="Calibri" w:hAnsi="Times New Roman" w:cs="Times New Roman"/>
        </w:rPr>
      </w:pPr>
    </w:p>
    <w:p w14:paraId="1D99BB3D" w14:textId="2DB0C909" w:rsidR="006F5926" w:rsidRDefault="006F5926">
      <w:pPr>
        <w:spacing w:line="240" w:lineRule="auto"/>
        <w:rPr>
          <w:rFonts w:ascii="Times New Roman" w:eastAsia="Calibri" w:hAnsi="Times New Roman" w:cs="Times New Roman"/>
        </w:rPr>
      </w:pPr>
    </w:p>
    <w:p w14:paraId="721D28BF" w14:textId="63B1165B" w:rsidR="006F5926" w:rsidRDefault="006F5926">
      <w:pPr>
        <w:spacing w:line="240" w:lineRule="auto"/>
        <w:rPr>
          <w:rFonts w:ascii="Times New Roman" w:eastAsia="Calibri" w:hAnsi="Times New Roman" w:cs="Times New Roman"/>
        </w:rPr>
      </w:pPr>
    </w:p>
    <w:p w14:paraId="1BB37B5A" w14:textId="4F8FDA73" w:rsidR="006F5926" w:rsidRDefault="006F5926">
      <w:pPr>
        <w:spacing w:line="240" w:lineRule="auto"/>
        <w:rPr>
          <w:rFonts w:ascii="Times New Roman" w:eastAsia="Calibri" w:hAnsi="Times New Roman" w:cs="Times New Roman"/>
        </w:rPr>
      </w:pPr>
    </w:p>
    <w:p w14:paraId="5CBC54CD" w14:textId="400E334F" w:rsidR="006F5926" w:rsidRDefault="006F5926">
      <w:pPr>
        <w:spacing w:line="240" w:lineRule="auto"/>
        <w:rPr>
          <w:rFonts w:ascii="Times New Roman" w:eastAsia="Calibri" w:hAnsi="Times New Roman" w:cs="Times New Roman"/>
        </w:rPr>
      </w:pPr>
    </w:p>
    <w:p w14:paraId="7BD33AAF" w14:textId="717F355F" w:rsidR="006F5926" w:rsidRDefault="006F5926">
      <w:pPr>
        <w:spacing w:line="240" w:lineRule="auto"/>
        <w:rPr>
          <w:rFonts w:ascii="Times New Roman" w:eastAsia="Calibri" w:hAnsi="Times New Roman" w:cs="Times New Roman"/>
        </w:rPr>
      </w:pPr>
    </w:p>
    <w:p w14:paraId="382F69A2" w14:textId="0DF449E4" w:rsidR="006F5926" w:rsidRDefault="006F5926">
      <w:pPr>
        <w:spacing w:line="240" w:lineRule="auto"/>
        <w:rPr>
          <w:rFonts w:ascii="Times New Roman" w:eastAsia="Calibri" w:hAnsi="Times New Roman" w:cs="Times New Roman"/>
        </w:rPr>
      </w:pPr>
    </w:p>
    <w:p w14:paraId="6FC361BA" w14:textId="35891BB9" w:rsidR="006F5926" w:rsidRDefault="006F5926">
      <w:pPr>
        <w:spacing w:line="240" w:lineRule="auto"/>
        <w:rPr>
          <w:rFonts w:ascii="Times New Roman" w:eastAsia="Calibri" w:hAnsi="Times New Roman" w:cs="Times New Roman"/>
        </w:rPr>
      </w:pPr>
    </w:p>
    <w:p w14:paraId="67F96B7C" w14:textId="669D67BC" w:rsidR="006F5926" w:rsidRDefault="006F5926">
      <w:pPr>
        <w:spacing w:line="240" w:lineRule="auto"/>
        <w:rPr>
          <w:rFonts w:ascii="Times New Roman" w:eastAsia="Calibri" w:hAnsi="Times New Roman" w:cs="Times New Roman"/>
        </w:rPr>
      </w:pPr>
    </w:p>
    <w:p w14:paraId="3FA18285" w14:textId="77777777" w:rsidR="006F5926" w:rsidRPr="00C4367C" w:rsidRDefault="006F5926">
      <w:pPr>
        <w:spacing w:line="240" w:lineRule="auto"/>
        <w:rPr>
          <w:rFonts w:ascii="Times New Roman" w:eastAsia="Calibri" w:hAnsi="Times New Roman" w:cs="Times New Roman"/>
        </w:rPr>
      </w:pPr>
    </w:p>
    <w:p w14:paraId="0000012D" w14:textId="31B89092" w:rsidR="00D66962" w:rsidRPr="00FB0293" w:rsidRDefault="00363901" w:rsidP="00FB0293">
      <w:pPr>
        <w:spacing w:line="360" w:lineRule="auto"/>
        <w:rPr>
          <w:rFonts w:ascii="Times New Roman" w:eastAsia="Calibri" w:hAnsi="Times New Roman" w:cs="Times New Roman"/>
          <w:b/>
          <w:bCs/>
          <w:sz w:val="24"/>
          <w:szCs w:val="24"/>
        </w:rPr>
      </w:pPr>
      <w:r w:rsidRPr="00FB0293">
        <w:rPr>
          <w:rFonts w:ascii="Times New Roman" w:eastAsia="Calibri" w:hAnsi="Times New Roman" w:cs="Times New Roman"/>
          <w:b/>
          <w:bCs/>
          <w:sz w:val="24"/>
          <w:szCs w:val="24"/>
        </w:rPr>
        <w:t xml:space="preserve">Table </w:t>
      </w:r>
      <w:r w:rsidR="00FB0293">
        <w:rPr>
          <w:rFonts w:ascii="Times New Roman" w:eastAsia="Calibri" w:hAnsi="Times New Roman" w:cs="Times New Roman"/>
          <w:b/>
          <w:bCs/>
          <w:sz w:val="24"/>
          <w:szCs w:val="24"/>
        </w:rPr>
        <w:t>S</w:t>
      </w:r>
      <w:r w:rsidRPr="00FB0293">
        <w:rPr>
          <w:rFonts w:ascii="Times New Roman" w:eastAsia="Calibri" w:hAnsi="Times New Roman" w:cs="Times New Roman"/>
          <w:b/>
          <w:bCs/>
          <w:sz w:val="24"/>
          <w:szCs w:val="24"/>
        </w:rPr>
        <w:t xml:space="preserve">4. </w:t>
      </w:r>
      <w:r w:rsidR="00FB0293">
        <w:rPr>
          <w:rFonts w:ascii="Times New Roman" w:eastAsia="Calibri" w:hAnsi="Times New Roman" w:cs="Times New Roman"/>
          <w:b/>
          <w:bCs/>
          <w:sz w:val="24"/>
          <w:szCs w:val="24"/>
        </w:rPr>
        <w:t>Summary data showing that individuals</w:t>
      </w:r>
      <w:r w:rsidRPr="00FB0293">
        <w:rPr>
          <w:rFonts w:ascii="Times New Roman" w:eastAsia="Calibri" w:hAnsi="Times New Roman" w:cs="Times New Roman"/>
          <w:b/>
          <w:bCs/>
          <w:sz w:val="24"/>
          <w:szCs w:val="24"/>
        </w:rPr>
        <w:t xml:space="preserve"> with a higher </w:t>
      </w:r>
      <w:r w:rsidR="00FB0293">
        <w:rPr>
          <w:rFonts w:ascii="Times New Roman" w:eastAsia="Calibri" w:hAnsi="Times New Roman" w:cs="Times New Roman"/>
          <w:b/>
          <w:bCs/>
          <w:sz w:val="24"/>
          <w:szCs w:val="24"/>
        </w:rPr>
        <w:t>IPCE</w:t>
      </w:r>
      <w:r w:rsidRPr="00FB0293">
        <w:rPr>
          <w:rFonts w:ascii="Times New Roman" w:eastAsia="Calibri" w:hAnsi="Times New Roman" w:cs="Times New Roman"/>
          <w:b/>
          <w:bCs/>
          <w:sz w:val="24"/>
          <w:szCs w:val="24"/>
        </w:rPr>
        <w:t xml:space="preserve"> </w:t>
      </w:r>
      <w:r w:rsidR="00FB0293">
        <w:rPr>
          <w:rFonts w:ascii="Times New Roman" w:eastAsia="Calibri" w:hAnsi="Times New Roman" w:cs="Times New Roman"/>
          <w:b/>
          <w:bCs/>
          <w:sz w:val="24"/>
          <w:szCs w:val="24"/>
        </w:rPr>
        <w:t>tended to die at a younger age than individuals with a lower IPCE</w:t>
      </w:r>
      <w:r w:rsidRPr="00FB0293">
        <w:rPr>
          <w:rFonts w:ascii="Times New Roman" w:eastAsia="Calibri" w:hAnsi="Times New Roman" w:cs="Times New Roman"/>
          <w:b/>
          <w:bCs/>
          <w:sz w:val="24"/>
          <w:szCs w:val="24"/>
        </w:rPr>
        <w:t xml:space="preserve">. </w:t>
      </w:r>
    </w:p>
    <w:p w14:paraId="0000012E" w14:textId="77777777" w:rsidR="00D66962" w:rsidRPr="00C4367C" w:rsidRDefault="00D66962">
      <w:pPr>
        <w:spacing w:line="240" w:lineRule="auto"/>
        <w:rPr>
          <w:rFonts w:ascii="Times New Roman" w:eastAsia="Calibri" w:hAnsi="Times New Roman" w:cs="Times New Roman"/>
        </w:rPr>
      </w:pPr>
    </w:p>
    <w:tbl>
      <w:tblPr>
        <w:tblStyle w:val="ac"/>
        <w:tblW w:w="7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0"/>
        <w:gridCol w:w="1140"/>
        <w:gridCol w:w="1110"/>
        <w:gridCol w:w="1035"/>
        <w:gridCol w:w="1035"/>
        <w:gridCol w:w="1035"/>
        <w:gridCol w:w="1110"/>
      </w:tblGrid>
      <w:tr w:rsidR="00D66962" w:rsidRPr="00C4367C" w14:paraId="7D01B3A7" w14:textId="77777777">
        <w:tc>
          <w:tcPr>
            <w:tcW w:w="3120" w:type="dxa"/>
            <w:gridSpan w:val="3"/>
            <w:vMerge w:val="restart"/>
            <w:shd w:val="clear" w:color="auto" w:fill="FFFFFF"/>
            <w:tcMar>
              <w:top w:w="28" w:type="dxa"/>
              <w:left w:w="28" w:type="dxa"/>
              <w:bottom w:w="28" w:type="dxa"/>
              <w:right w:w="28" w:type="dxa"/>
            </w:tcMar>
            <w:vAlign w:val="bottom"/>
          </w:tcPr>
          <w:p w14:paraId="0000012F"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 xml:space="preserve"> </w:t>
            </w:r>
          </w:p>
        </w:tc>
        <w:tc>
          <w:tcPr>
            <w:tcW w:w="3105" w:type="dxa"/>
            <w:gridSpan w:val="3"/>
            <w:tcBorders>
              <w:right w:val="single" w:sz="8" w:space="0" w:color="E0E0E0"/>
            </w:tcBorders>
            <w:shd w:val="clear" w:color="auto" w:fill="FFFFFF"/>
            <w:tcMar>
              <w:top w:w="28" w:type="dxa"/>
              <w:left w:w="28" w:type="dxa"/>
              <w:bottom w:w="28" w:type="dxa"/>
              <w:right w:w="28" w:type="dxa"/>
            </w:tcMar>
            <w:vAlign w:val="bottom"/>
          </w:tcPr>
          <w:p w14:paraId="00000132"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Adult age</w:t>
            </w:r>
          </w:p>
        </w:tc>
        <w:tc>
          <w:tcPr>
            <w:tcW w:w="1110" w:type="dxa"/>
            <w:vMerge w:val="restart"/>
            <w:shd w:val="clear" w:color="auto" w:fill="FFFFFF"/>
            <w:tcMar>
              <w:top w:w="28" w:type="dxa"/>
              <w:left w:w="28" w:type="dxa"/>
              <w:bottom w:w="28" w:type="dxa"/>
              <w:right w:w="28" w:type="dxa"/>
            </w:tcMar>
            <w:vAlign w:val="bottom"/>
          </w:tcPr>
          <w:p w14:paraId="00000135"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r>
      <w:tr w:rsidR="00D66962" w:rsidRPr="00C4367C" w14:paraId="45561391" w14:textId="77777777">
        <w:tc>
          <w:tcPr>
            <w:tcW w:w="3120" w:type="dxa"/>
            <w:gridSpan w:val="3"/>
            <w:vMerge/>
            <w:shd w:val="clear" w:color="auto" w:fill="FFFFFF"/>
            <w:tcMar>
              <w:top w:w="28" w:type="dxa"/>
              <w:left w:w="28" w:type="dxa"/>
              <w:bottom w:w="28" w:type="dxa"/>
              <w:right w:w="28" w:type="dxa"/>
            </w:tcMar>
            <w:vAlign w:val="bottom"/>
          </w:tcPr>
          <w:p w14:paraId="00000136"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264A60"/>
              </w:rPr>
            </w:pP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39" w14:textId="762FEEAF"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18</w:t>
            </w:r>
            <w:r w:rsidR="00A516D9">
              <w:rPr>
                <w:rFonts w:ascii="Times New Roman" w:eastAsia="Calibri" w:hAnsi="Times New Roman" w:cs="Times New Roman"/>
                <w:color w:val="264A60"/>
              </w:rPr>
              <w:t>–</w:t>
            </w:r>
            <w:r w:rsidRPr="00C4367C">
              <w:rPr>
                <w:rFonts w:ascii="Times New Roman" w:eastAsia="Calibri" w:hAnsi="Times New Roman" w:cs="Times New Roman"/>
                <w:color w:val="264A60"/>
              </w:rPr>
              <w:t>25</w:t>
            </w: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3A" w14:textId="0A69405B"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26</w:t>
            </w:r>
            <w:r w:rsidR="00A516D9">
              <w:rPr>
                <w:rFonts w:ascii="Times New Roman" w:eastAsia="Calibri" w:hAnsi="Times New Roman" w:cs="Times New Roman"/>
                <w:color w:val="264A60"/>
              </w:rPr>
              <w:t>–</w:t>
            </w:r>
            <w:r w:rsidRPr="00C4367C">
              <w:rPr>
                <w:rFonts w:ascii="Times New Roman" w:eastAsia="Calibri" w:hAnsi="Times New Roman" w:cs="Times New Roman"/>
                <w:color w:val="264A60"/>
              </w:rPr>
              <w:t>45</w:t>
            </w: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vAlign w:val="bottom"/>
          </w:tcPr>
          <w:p w14:paraId="0000013B" w14:textId="77777777" w:rsidR="00D66962" w:rsidRPr="00C4367C" w:rsidRDefault="00363901">
            <w:pPr>
              <w:spacing w:line="240" w:lineRule="auto"/>
              <w:ind w:left="60" w:right="60"/>
              <w:jc w:val="center"/>
              <w:rPr>
                <w:rFonts w:ascii="Times New Roman" w:eastAsia="Calibri" w:hAnsi="Times New Roman" w:cs="Times New Roman"/>
                <w:color w:val="264A60"/>
              </w:rPr>
            </w:pPr>
            <w:r w:rsidRPr="00C4367C">
              <w:rPr>
                <w:rFonts w:ascii="Times New Roman" w:eastAsia="Calibri" w:hAnsi="Times New Roman" w:cs="Times New Roman"/>
                <w:color w:val="264A60"/>
              </w:rPr>
              <w:t>45-</w:t>
            </w:r>
          </w:p>
        </w:tc>
        <w:tc>
          <w:tcPr>
            <w:tcW w:w="1110" w:type="dxa"/>
            <w:vMerge/>
            <w:shd w:val="clear" w:color="auto" w:fill="FFFFFF"/>
            <w:tcMar>
              <w:top w:w="28" w:type="dxa"/>
              <w:left w:w="28" w:type="dxa"/>
              <w:bottom w:w="28" w:type="dxa"/>
              <w:right w:w="28" w:type="dxa"/>
            </w:tcMar>
            <w:vAlign w:val="bottom"/>
          </w:tcPr>
          <w:p w14:paraId="0000013C"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264A60"/>
              </w:rPr>
            </w:pPr>
          </w:p>
        </w:tc>
      </w:tr>
      <w:tr w:rsidR="00D66962" w:rsidRPr="00C4367C" w14:paraId="12396BEF" w14:textId="77777777">
        <w:tc>
          <w:tcPr>
            <w:tcW w:w="870" w:type="dxa"/>
            <w:vMerge w:val="restart"/>
            <w:tcBorders>
              <w:top w:val="single" w:sz="8" w:space="0" w:color="152935"/>
            </w:tcBorders>
            <w:shd w:val="clear" w:color="auto" w:fill="E0E0E0"/>
            <w:tcMar>
              <w:top w:w="28" w:type="dxa"/>
              <w:left w:w="28" w:type="dxa"/>
              <w:bottom w:w="28" w:type="dxa"/>
              <w:right w:w="28" w:type="dxa"/>
            </w:tcMar>
          </w:tcPr>
          <w:p w14:paraId="0000013D"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IPCE</w:t>
            </w:r>
          </w:p>
        </w:tc>
        <w:tc>
          <w:tcPr>
            <w:tcW w:w="1140" w:type="dxa"/>
            <w:vMerge w:val="restart"/>
            <w:tcBorders>
              <w:top w:val="single" w:sz="8" w:space="0" w:color="152935"/>
            </w:tcBorders>
            <w:shd w:val="clear" w:color="auto" w:fill="E0E0E0"/>
            <w:tcMar>
              <w:top w:w="28" w:type="dxa"/>
              <w:left w:w="28" w:type="dxa"/>
              <w:bottom w:w="28" w:type="dxa"/>
              <w:right w:w="28" w:type="dxa"/>
            </w:tcMar>
          </w:tcPr>
          <w:p w14:paraId="0000013E"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low</w:t>
            </w:r>
          </w:p>
        </w:tc>
        <w:tc>
          <w:tcPr>
            <w:tcW w:w="1110" w:type="dxa"/>
            <w:tcBorders>
              <w:top w:val="single" w:sz="8" w:space="0" w:color="152935"/>
              <w:bottom w:val="single" w:sz="8" w:space="0" w:color="AEAEAE"/>
            </w:tcBorders>
            <w:shd w:val="clear" w:color="auto" w:fill="E0E0E0"/>
            <w:tcMar>
              <w:top w:w="28" w:type="dxa"/>
              <w:left w:w="28" w:type="dxa"/>
              <w:bottom w:w="28" w:type="dxa"/>
              <w:right w:w="28" w:type="dxa"/>
            </w:tcMar>
          </w:tcPr>
          <w:p w14:paraId="0000013F"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35" w:type="dxa"/>
            <w:tcBorders>
              <w:bottom w:val="single" w:sz="8" w:space="0" w:color="AEAEAE"/>
              <w:right w:val="single" w:sz="8" w:space="0" w:color="E0E0E0"/>
            </w:tcBorders>
            <w:shd w:val="clear" w:color="auto" w:fill="FFFFFF"/>
            <w:tcMar>
              <w:top w:w="28" w:type="dxa"/>
              <w:left w:w="28" w:type="dxa"/>
              <w:bottom w:w="28" w:type="dxa"/>
              <w:right w:w="28" w:type="dxa"/>
            </w:tcMar>
          </w:tcPr>
          <w:p w14:paraId="00000140"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24</w:t>
            </w:r>
          </w:p>
        </w:tc>
        <w:tc>
          <w:tcPr>
            <w:tcW w:w="1035" w:type="dxa"/>
            <w:tcBorders>
              <w:bottom w:val="single" w:sz="8" w:space="0" w:color="AEAEAE"/>
              <w:right w:val="single" w:sz="8" w:space="0" w:color="E0E0E0"/>
            </w:tcBorders>
            <w:shd w:val="clear" w:color="auto" w:fill="FFFFFF"/>
            <w:tcMar>
              <w:top w:w="28" w:type="dxa"/>
              <w:left w:w="28" w:type="dxa"/>
              <w:bottom w:w="28" w:type="dxa"/>
              <w:right w:w="28" w:type="dxa"/>
            </w:tcMar>
          </w:tcPr>
          <w:p w14:paraId="0000014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72</w:t>
            </w:r>
          </w:p>
        </w:tc>
        <w:tc>
          <w:tcPr>
            <w:tcW w:w="1035" w:type="dxa"/>
            <w:tcBorders>
              <w:bottom w:val="single" w:sz="8" w:space="0" w:color="AEAEAE"/>
              <w:right w:val="single" w:sz="8" w:space="0" w:color="E0E0E0"/>
            </w:tcBorders>
            <w:shd w:val="clear" w:color="auto" w:fill="FFFFFF"/>
            <w:tcMar>
              <w:top w:w="28" w:type="dxa"/>
              <w:left w:w="28" w:type="dxa"/>
              <w:bottom w:w="28" w:type="dxa"/>
              <w:right w:w="28" w:type="dxa"/>
            </w:tcMar>
          </w:tcPr>
          <w:p w14:paraId="0000014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95</w:t>
            </w:r>
          </w:p>
        </w:tc>
        <w:tc>
          <w:tcPr>
            <w:tcW w:w="1110" w:type="dxa"/>
            <w:tcBorders>
              <w:top w:val="single" w:sz="8" w:space="0" w:color="152935"/>
              <w:bottom w:val="single" w:sz="8" w:space="0" w:color="AEAEAE"/>
            </w:tcBorders>
            <w:shd w:val="clear" w:color="auto" w:fill="FFFFFF"/>
            <w:tcMar>
              <w:top w:w="28" w:type="dxa"/>
              <w:left w:w="28" w:type="dxa"/>
              <w:bottom w:w="28" w:type="dxa"/>
              <w:right w:w="28" w:type="dxa"/>
            </w:tcMar>
          </w:tcPr>
          <w:p w14:paraId="00000143"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191</w:t>
            </w:r>
          </w:p>
        </w:tc>
      </w:tr>
      <w:tr w:rsidR="00D66962" w:rsidRPr="00C4367C" w14:paraId="3FEE6386" w14:textId="77777777">
        <w:tc>
          <w:tcPr>
            <w:tcW w:w="870" w:type="dxa"/>
            <w:vMerge/>
            <w:tcBorders>
              <w:top w:val="single" w:sz="8" w:space="0" w:color="152935"/>
            </w:tcBorders>
            <w:shd w:val="clear" w:color="auto" w:fill="E0E0E0"/>
            <w:tcMar>
              <w:top w:w="28" w:type="dxa"/>
              <w:left w:w="28" w:type="dxa"/>
              <w:bottom w:w="28" w:type="dxa"/>
              <w:right w:w="28" w:type="dxa"/>
            </w:tcMar>
          </w:tcPr>
          <w:p w14:paraId="00000144"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40" w:type="dxa"/>
            <w:vMerge/>
            <w:tcBorders>
              <w:top w:val="single" w:sz="8" w:space="0" w:color="152935"/>
            </w:tcBorders>
            <w:shd w:val="clear" w:color="auto" w:fill="E0E0E0"/>
            <w:tcMar>
              <w:top w:w="28" w:type="dxa"/>
              <w:left w:w="28" w:type="dxa"/>
              <w:bottom w:w="28" w:type="dxa"/>
              <w:right w:w="28" w:type="dxa"/>
            </w:tcMar>
          </w:tcPr>
          <w:p w14:paraId="00000145"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10" w:type="dxa"/>
            <w:shd w:val="clear" w:color="auto" w:fill="E0E0E0"/>
            <w:tcMar>
              <w:top w:w="28" w:type="dxa"/>
              <w:left w:w="28" w:type="dxa"/>
              <w:bottom w:w="28" w:type="dxa"/>
              <w:right w:w="28" w:type="dxa"/>
            </w:tcMar>
          </w:tcPr>
          <w:p w14:paraId="00000146"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w:t>
            </w:r>
          </w:p>
        </w:tc>
        <w:tc>
          <w:tcPr>
            <w:tcW w:w="1035" w:type="dxa"/>
            <w:tcBorders>
              <w:right w:val="single" w:sz="8" w:space="0" w:color="E0E0E0"/>
            </w:tcBorders>
            <w:shd w:val="clear" w:color="auto" w:fill="FFFFFF"/>
            <w:tcMar>
              <w:top w:w="28" w:type="dxa"/>
              <w:left w:w="28" w:type="dxa"/>
              <w:bottom w:w="28" w:type="dxa"/>
              <w:right w:w="28" w:type="dxa"/>
            </w:tcMar>
          </w:tcPr>
          <w:p w14:paraId="00000147"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12.6%</w:t>
            </w:r>
          </w:p>
        </w:tc>
        <w:tc>
          <w:tcPr>
            <w:tcW w:w="1035" w:type="dxa"/>
            <w:tcBorders>
              <w:right w:val="single" w:sz="8" w:space="0" w:color="E0E0E0"/>
            </w:tcBorders>
            <w:shd w:val="clear" w:color="auto" w:fill="FFFFFF"/>
            <w:tcMar>
              <w:top w:w="28" w:type="dxa"/>
              <w:left w:w="28" w:type="dxa"/>
              <w:bottom w:w="28" w:type="dxa"/>
              <w:right w:w="28" w:type="dxa"/>
            </w:tcMar>
          </w:tcPr>
          <w:p w14:paraId="0000014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37.7%</w:t>
            </w:r>
          </w:p>
        </w:tc>
        <w:tc>
          <w:tcPr>
            <w:tcW w:w="1035" w:type="dxa"/>
            <w:tcBorders>
              <w:right w:val="single" w:sz="8" w:space="0" w:color="E0E0E0"/>
            </w:tcBorders>
            <w:shd w:val="clear" w:color="auto" w:fill="FFFFFF"/>
            <w:tcMar>
              <w:top w:w="28" w:type="dxa"/>
              <w:left w:w="28" w:type="dxa"/>
              <w:bottom w:w="28" w:type="dxa"/>
              <w:right w:w="28" w:type="dxa"/>
            </w:tcMar>
          </w:tcPr>
          <w:p w14:paraId="00000149"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49.7%</w:t>
            </w:r>
          </w:p>
        </w:tc>
        <w:tc>
          <w:tcPr>
            <w:tcW w:w="1110" w:type="dxa"/>
            <w:shd w:val="clear" w:color="auto" w:fill="FFFFFF"/>
            <w:tcMar>
              <w:top w:w="28" w:type="dxa"/>
              <w:left w:w="28" w:type="dxa"/>
              <w:bottom w:w="28" w:type="dxa"/>
              <w:right w:w="28" w:type="dxa"/>
            </w:tcMar>
          </w:tcPr>
          <w:p w14:paraId="0000014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376CF242" w14:textId="77777777">
        <w:tc>
          <w:tcPr>
            <w:tcW w:w="870" w:type="dxa"/>
            <w:vMerge/>
            <w:tcBorders>
              <w:top w:val="single" w:sz="8" w:space="0" w:color="152935"/>
            </w:tcBorders>
            <w:shd w:val="clear" w:color="auto" w:fill="E0E0E0"/>
            <w:tcMar>
              <w:top w:w="28" w:type="dxa"/>
              <w:left w:w="28" w:type="dxa"/>
              <w:bottom w:w="28" w:type="dxa"/>
              <w:right w:w="28" w:type="dxa"/>
            </w:tcMar>
          </w:tcPr>
          <w:p w14:paraId="0000014B"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40" w:type="dxa"/>
            <w:vMerge w:val="restart"/>
            <w:tcBorders>
              <w:top w:val="single" w:sz="8" w:space="0" w:color="AEAEAE"/>
            </w:tcBorders>
            <w:shd w:val="clear" w:color="auto" w:fill="E0E0E0"/>
            <w:tcMar>
              <w:top w:w="28" w:type="dxa"/>
              <w:left w:w="28" w:type="dxa"/>
              <w:bottom w:w="28" w:type="dxa"/>
              <w:right w:w="28" w:type="dxa"/>
            </w:tcMar>
          </w:tcPr>
          <w:p w14:paraId="0000014C"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medium</w:t>
            </w:r>
          </w:p>
        </w:tc>
        <w:tc>
          <w:tcPr>
            <w:tcW w:w="1110" w:type="dxa"/>
            <w:tcBorders>
              <w:top w:val="single" w:sz="8" w:space="0" w:color="AEAEAE"/>
              <w:bottom w:val="single" w:sz="8" w:space="0" w:color="AEAEAE"/>
            </w:tcBorders>
            <w:shd w:val="clear" w:color="auto" w:fill="E0E0E0"/>
            <w:tcMar>
              <w:top w:w="28" w:type="dxa"/>
              <w:left w:w="28" w:type="dxa"/>
              <w:bottom w:w="28" w:type="dxa"/>
              <w:right w:w="28" w:type="dxa"/>
            </w:tcMar>
          </w:tcPr>
          <w:p w14:paraId="0000014D"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4E"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15</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4F"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48</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50"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44</w:t>
            </w:r>
          </w:p>
        </w:tc>
        <w:tc>
          <w:tcPr>
            <w:tcW w:w="1110" w:type="dxa"/>
            <w:tcBorders>
              <w:top w:val="single" w:sz="8" w:space="0" w:color="AEAEAE"/>
              <w:bottom w:val="single" w:sz="8" w:space="0" w:color="AEAEAE"/>
            </w:tcBorders>
            <w:shd w:val="clear" w:color="auto" w:fill="FFFFFF"/>
            <w:tcMar>
              <w:top w:w="28" w:type="dxa"/>
              <w:left w:w="28" w:type="dxa"/>
              <w:bottom w:w="28" w:type="dxa"/>
              <w:right w:w="28" w:type="dxa"/>
            </w:tcMar>
          </w:tcPr>
          <w:p w14:paraId="0000015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107</w:t>
            </w:r>
          </w:p>
        </w:tc>
      </w:tr>
      <w:tr w:rsidR="00D66962" w:rsidRPr="00C4367C" w14:paraId="69969B00" w14:textId="77777777">
        <w:tc>
          <w:tcPr>
            <w:tcW w:w="870" w:type="dxa"/>
            <w:vMerge/>
            <w:tcBorders>
              <w:top w:val="single" w:sz="8" w:space="0" w:color="152935"/>
            </w:tcBorders>
            <w:shd w:val="clear" w:color="auto" w:fill="E0E0E0"/>
            <w:tcMar>
              <w:top w:w="28" w:type="dxa"/>
              <w:left w:w="28" w:type="dxa"/>
              <w:bottom w:w="28" w:type="dxa"/>
              <w:right w:w="28" w:type="dxa"/>
            </w:tcMar>
          </w:tcPr>
          <w:p w14:paraId="00000152"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40" w:type="dxa"/>
            <w:vMerge/>
            <w:tcBorders>
              <w:top w:val="single" w:sz="8" w:space="0" w:color="AEAEAE"/>
            </w:tcBorders>
            <w:shd w:val="clear" w:color="auto" w:fill="E0E0E0"/>
            <w:tcMar>
              <w:top w:w="28" w:type="dxa"/>
              <w:left w:w="28" w:type="dxa"/>
              <w:bottom w:w="28" w:type="dxa"/>
              <w:right w:w="28" w:type="dxa"/>
            </w:tcMar>
          </w:tcPr>
          <w:p w14:paraId="00000153"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10" w:type="dxa"/>
            <w:shd w:val="clear" w:color="auto" w:fill="E0E0E0"/>
            <w:tcMar>
              <w:top w:w="28" w:type="dxa"/>
              <w:left w:w="28" w:type="dxa"/>
              <w:bottom w:w="28" w:type="dxa"/>
              <w:right w:w="28" w:type="dxa"/>
            </w:tcMar>
          </w:tcPr>
          <w:p w14:paraId="00000154"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w:t>
            </w:r>
          </w:p>
        </w:tc>
        <w:tc>
          <w:tcPr>
            <w:tcW w:w="1035" w:type="dxa"/>
            <w:tcBorders>
              <w:right w:val="single" w:sz="8" w:space="0" w:color="E0E0E0"/>
            </w:tcBorders>
            <w:shd w:val="clear" w:color="auto" w:fill="FFFFFF"/>
            <w:tcMar>
              <w:top w:w="28" w:type="dxa"/>
              <w:left w:w="28" w:type="dxa"/>
              <w:bottom w:w="28" w:type="dxa"/>
              <w:right w:w="28" w:type="dxa"/>
            </w:tcMar>
          </w:tcPr>
          <w:p w14:paraId="00000155"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14.0%</w:t>
            </w:r>
          </w:p>
        </w:tc>
        <w:tc>
          <w:tcPr>
            <w:tcW w:w="1035" w:type="dxa"/>
            <w:tcBorders>
              <w:right w:val="single" w:sz="8" w:space="0" w:color="E0E0E0"/>
            </w:tcBorders>
            <w:shd w:val="clear" w:color="auto" w:fill="FFFFFF"/>
            <w:tcMar>
              <w:top w:w="28" w:type="dxa"/>
              <w:left w:w="28" w:type="dxa"/>
              <w:bottom w:w="28" w:type="dxa"/>
              <w:right w:w="28" w:type="dxa"/>
            </w:tcMar>
          </w:tcPr>
          <w:p w14:paraId="00000156"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44.9%</w:t>
            </w:r>
          </w:p>
        </w:tc>
        <w:tc>
          <w:tcPr>
            <w:tcW w:w="1035" w:type="dxa"/>
            <w:tcBorders>
              <w:right w:val="single" w:sz="8" w:space="0" w:color="E0E0E0"/>
            </w:tcBorders>
            <w:shd w:val="clear" w:color="auto" w:fill="FFFFFF"/>
            <w:tcMar>
              <w:top w:w="28" w:type="dxa"/>
              <w:left w:w="28" w:type="dxa"/>
              <w:bottom w:w="28" w:type="dxa"/>
              <w:right w:w="28" w:type="dxa"/>
            </w:tcMar>
          </w:tcPr>
          <w:p w14:paraId="00000157"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41.1%</w:t>
            </w:r>
          </w:p>
        </w:tc>
        <w:tc>
          <w:tcPr>
            <w:tcW w:w="1110" w:type="dxa"/>
            <w:shd w:val="clear" w:color="auto" w:fill="FFFFFF"/>
            <w:tcMar>
              <w:top w:w="28" w:type="dxa"/>
              <w:left w:w="28" w:type="dxa"/>
              <w:bottom w:w="28" w:type="dxa"/>
              <w:right w:w="28" w:type="dxa"/>
            </w:tcMar>
          </w:tcPr>
          <w:p w14:paraId="00000158"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51C544B6" w14:textId="77777777">
        <w:tc>
          <w:tcPr>
            <w:tcW w:w="870" w:type="dxa"/>
            <w:vMerge/>
            <w:tcBorders>
              <w:top w:val="single" w:sz="8" w:space="0" w:color="152935"/>
            </w:tcBorders>
            <w:shd w:val="clear" w:color="auto" w:fill="E0E0E0"/>
            <w:tcMar>
              <w:top w:w="28" w:type="dxa"/>
              <w:left w:w="28" w:type="dxa"/>
              <w:bottom w:w="28" w:type="dxa"/>
              <w:right w:w="28" w:type="dxa"/>
            </w:tcMar>
          </w:tcPr>
          <w:p w14:paraId="00000159"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40" w:type="dxa"/>
            <w:vMerge w:val="restart"/>
            <w:tcBorders>
              <w:top w:val="single" w:sz="8" w:space="0" w:color="AEAEAE"/>
            </w:tcBorders>
            <w:shd w:val="clear" w:color="auto" w:fill="E0E0E0"/>
            <w:tcMar>
              <w:top w:w="28" w:type="dxa"/>
              <w:left w:w="28" w:type="dxa"/>
              <w:bottom w:w="28" w:type="dxa"/>
              <w:right w:w="28" w:type="dxa"/>
            </w:tcMar>
          </w:tcPr>
          <w:p w14:paraId="0000015A"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severe</w:t>
            </w:r>
          </w:p>
        </w:tc>
        <w:tc>
          <w:tcPr>
            <w:tcW w:w="1110" w:type="dxa"/>
            <w:tcBorders>
              <w:top w:val="single" w:sz="8" w:space="0" w:color="AEAEAE"/>
              <w:bottom w:val="single" w:sz="8" w:space="0" w:color="AEAEAE"/>
            </w:tcBorders>
            <w:shd w:val="clear" w:color="auto" w:fill="E0E0E0"/>
            <w:tcMar>
              <w:top w:w="28" w:type="dxa"/>
              <w:left w:w="28" w:type="dxa"/>
              <w:bottom w:w="28" w:type="dxa"/>
              <w:right w:w="28" w:type="dxa"/>
            </w:tcMar>
          </w:tcPr>
          <w:p w14:paraId="0000015B"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5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15</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5D"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34</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5E"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22</w:t>
            </w:r>
          </w:p>
        </w:tc>
        <w:tc>
          <w:tcPr>
            <w:tcW w:w="1110" w:type="dxa"/>
            <w:tcBorders>
              <w:top w:val="single" w:sz="8" w:space="0" w:color="AEAEAE"/>
              <w:bottom w:val="single" w:sz="8" w:space="0" w:color="AEAEAE"/>
            </w:tcBorders>
            <w:shd w:val="clear" w:color="auto" w:fill="FFFFFF"/>
            <w:tcMar>
              <w:top w:w="28" w:type="dxa"/>
              <w:left w:w="28" w:type="dxa"/>
              <w:bottom w:w="28" w:type="dxa"/>
              <w:right w:w="28" w:type="dxa"/>
            </w:tcMar>
          </w:tcPr>
          <w:p w14:paraId="0000015F"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71</w:t>
            </w:r>
          </w:p>
        </w:tc>
      </w:tr>
      <w:tr w:rsidR="00D66962" w:rsidRPr="00C4367C" w14:paraId="17E9E1AC" w14:textId="77777777">
        <w:tc>
          <w:tcPr>
            <w:tcW w:w="870" w:type="dxa"/>
            <w:vMerge/>
            <w:tcBorders>
              <w:top w:val="single" w:sz="8" w:space="0" w:color="152935"/>
            </w:tcBorders>
            <w:shd w:val="clear" w:color="auto" w:fill="E0E0E0"/>
            <w:tcMar>
              <w:top w:w="28" w:type="dxa"/>
              <w:left w:w="28" w:type="dxa"/>
              <w:bottom w:w="28" w:type="dxa"/>
              <w:right w:w="28" w:type="dxa"/>
            </w:tcMar>
          </w:tcPr>
          <w:p w14:paraId="00000160"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40" w:type="dxa"/>
            <w:vMerge/>
            <w:tcBorders>
              <w:top w:val="single" w:sz="8" w:space="0" w:color="AEAEAE"/>
            </w:tcBorders>
            <w:shd w:val="clear" w:color="auto" w:fill="E0E0E0"/>
            <w:tcMar>
              <w:top w:w="28" w:type="dxa"/>
              <w:left w:w="28" w:type="dxa"/>
              <w:bottom w:w="28" w:type="dxa"/>
              <w:right w:w="28" w:type="dxa"/>
            </w:tcMar>
          </w:tcPr>
          <w:p w14:paraId="00000161"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10" w:type="dxa"/>
            <w:shd w:val="clear" w:color="auto" w:fill="E0E0E0"/>
            <w:tcMar>
              <w:top w:w="28" w:type="dxa"/>
              <w:left w:w="28" w:type="dxa"/>
              <w:bottom w:w="28" w:type="dxa"/>
              <w:right w:w="28" w:type="dxa"/>
            </w:tcMar>
          </w:tcPr>
          <w:p w14:paraId="00000162"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035" w:type="dxa"/>
            <w:tcBorders>
              <w:right w:val="single" w:sz="8" w:space="0" w:color="E0E0E0"/>
            </w:tcBorders>
            <w:shd w:val="clear" w:color="auto" w:fill="FFFFFF"/>
            <w:tcMar>
              <w:top w:w="28" w:type="dxa"/>
              <w:left w:w="28" w:type="dxa"/>
              <w:bottom w:w="28" w:type="dxa"/>
              <w:right w:w="28" w:type="dxa"/>
            </w:tcMar>
          </w:tcPr>
          <w:p w14:paraId="00000163"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21.1%</w:t>
            </w:r>
          </w:p>
        </w:tc>
        <w:tc>
          <w:tcPr>
            <w:tcW w:w="1035" w:type="dxa"/>
            <w:tcBorders>
              <w:right w:val="single" w:sz="8" w:space="0" w:color="E0E0E0"/>
            </w:tcBorders>
            <w:shd w:val="clear" w:color="auto" w:fill="FFFFFF"/>
            <w:tcMar>
              <w:top w:w="28" w:type="dxa"/>
              <w:left w:w="28" w:type="dxa"/>
              <w:bottom w:w="28" w:type="dxa"/>
              <w:right w:w="28" w:type="dxa"/>
            </w:tcMar>
          </w:tcPr>
          <w:p w14:paraId="00000164"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47.9%</w:t>
            </w:r>
          </w:p>
        </w:tc>
        <w:tc>
          <w:tcPr>
            <w:tcW w:w="1035" w:type="dxa"/>
            <w:tcBorders>
              <w:right w:val="single" w:sz="8" w:space="0" w:color="E0E0E0"/>
            </w:tcBorders>
            <w:shd w:val="clear" w:color="auto" w:fill="FFFFFF"/>
            <w:tcMar>
              <w:top w:w="28" w:type="dxa"/>
              <w:left w:w="28" w:type="dxa"/>
              <w:bottom w:w="28" w:type="dxa"/>
              <w:right w:w="28" w:type="dxa"/>
            </w:tcMar>
          </w:tcPr>
          <w:p w14:paraId="00000165"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31.0%</w:t>
            </w:r>
          </w:p>
        </w:tc>
        <w:tc>
          <w:tcPr>
            <w:tcW w:w="1110" w:type="dxa"/>
            <w:shd w:val="clear" w:color="auto" w:fill="FFFFFF"/>
            <w:tcMar>
              <w:top w:w="28" w:type="dxa"/>
              <w:left w:w="28" w:type="dxa"/>
              <w:bottom w:w="28" w:type="dxa"/>
              <w:right w:w="28" w:type="dxa"/>
            </w:tcMar>
          </w:tcPr>
          <w:p w14:paraId="00000166"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r w:rsidR="00D66962" w:rsidRPr="00C4367C" w14:paraId="02833803" w14:textId="77777777">
        <w:tc>
          <w:tcPr>
            <w:tcW w:w="2010" w:type="dxa"/>
            <w:gridSpan w:val="2"/>
            <w:vMerge w:val="restart"/>
            <w:tcBorders>
              <w:top w:val="single" w:sz="8" w:space="0" w:color="AEAEAE"/>
              <w:bottom w:val="single" w:sz="8" w:space="0" w:color="152935"/>
            </w:tcBorders>
            <w:shd w:val="clear" w:color="auto" w:fill="E0E0E0"/>
            <w:tcMar>
              <w:top w:w="28" w:type="dxa"/>
              <w:left w:w="28" w:type="dxa"/>
              <w:bottom w:w="28" w:type="dxa"/>
              <w:right w:w="28" w:type="dxa"/>
            </w:tcMar>
          </w:tcPr>
          <w:p w14:paraId="00000167"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Total</w:t>
            </w:r>
          </w:p>
        </w:tc>
        <w:tc>
          <w:tcPr>
            <w:tcW w:w="1110" w:type="dxa"/>
            <w:tcBorders>
              <w:top w:val="single" w:sz="8" w:space="0" w:color="AEAEAE"/>
              <w:bottom w:val="single" w:sz="8" w:space="0" w:color="AEAEAE"/>
            </w:tcBorders>
            <w:shd w:val="clear" w:color="auto" w:fill="E0E0E0"/>
            <w:tcMar>
              <w:top w:w="28" w:type="dxa"/>
              <w:left w:w="28" w:type="dxa"/>
              <w:bottom w:w="28" w:type="dxa"/>
              <w:right w:w="28" w:type="dxa"/>
            </w:tcMar>
          </w:tcPr>
          <w:p w14:paraId="00000169"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Count</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6A"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54</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6B"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154</w:t>
            </w:r>
          </w:p>
        </w:tc>
        <w:tc>
          <w:tcPr>
            <w:tcW w:w="1035" w:type="dxa"/>
            <w:tcBorders>
              <w:top w:val="single" w:sz="8" w:space="0" w:color="AEAEAE"/>
              <w:bottom w:val="single" w:sz="8" w:space="0" w:color="AEAEAE"/>
              <w:right w:val="single" w:sz="8" w:space="0" w:color="E0E0E0"/>
            </w:tcBorders>
            <w:shd w:val="clear" w:color="auto" w:fill="FFFFFF"/>
            <w:tcMar>
              <w:top w:w="28" w:type="dxa"/>
              <w:left w:w="28" w:type="dxa"/>
              <w:bottom w:w="28" w:type="dxa"/>
              <w:right w:w="28" w:type="dxa"/>
            </w:tcMar>
          </w:tcPr>
          <w:p w14:paraId="0000016C"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161</w:t>
            </w:r>
          </w:p>
        </w:tc>
        <w:tc>
          <w:tcPr>
            <w:tcW w:w="1110" w:type="dxa"/>
            <w:tcBorders>
              <w:top w:val="single" w:sz="8" w:space="0" w:color="AEAEAE"/>
              <w:bottom w:val="single" w:sz="8" w:space="0" w:color="AEAEAE"/>
            </w:tcBorders>
            <w:shd w:val="clear" w:color="auto" w:fill="FFFFFF"/>
            <w:tcMar>
              <w:top w:w="28" w:type="dxa"/>
              <w:left w:w="28" w:type="dxa"/>
              <w:bottom w:w="28" w:type="dxa"/>
              <w:right w:w="28" w:type="dxa"/>
            </w:tcMar>
          </w:tcPr>
          <w:p w14:paraId="0000016D"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369</w:t>
            </w:r>
          </w:p>
        </w:tc>
      </w:tr>
      <w:tr w:rsidR="00D66962" w:rsidRPr="00C4367C" w14:paraId="7F088B3A" w14:textId="77777777">
        <w:tc>
          <w:tcPr>
            <w:tcW w:w="2010" w:type="dxa"/>
            <w:gridSpan w:val="2"/>
            <w:vMerge/>
            <w:tcBorders>
              <w:top w:val="single" w:sz="8" w:space="0" w:color="AEAEAE"/>
              <w:bottom w:val="single" w:sz="8" w:space="0" w:color="152935"/>
            </w:tcBorders>
            <w:shd w:val="clear" w:color="auto" w:fill="E0E0E0"/>
            <w:tcMar>
              <w:top w:w="28" w:type="dxa"/>
              <w:left w:w="28" w:type="dxa"/>
              <w:bottom w:w="28" w:type="dxa"/>
              <w:right w:w="28" w:type="dxa"/>
            </w:tcMar>
          </w:tcPr>
          <w:p w14:paraId="0000016E" w14:textId="77777777" w:rsidR="00D66962" w:rsidRPr="00C4367C" w:rsidRDefault="00D66962">
            <w:pPr>
              <w:widowControl w:val="0"/>
              <w:pBdr>
                <w:top w:val="nil"/>
                <w:left w:val="nil"/>
                <w:bottom w:val="nil"/>
                <w:right w:val="nil"/>
                <w:between w:val="nil"/>
              </w:pBdr>
              <w:rPr>
                <w:rFonts w:ascii="Times New Roman" w:eastAsia="Calibri" w:hAnsi="Times New Roman" w:cs="Times New Roman"/>
                <w:color w:val="010205"/>
              </w:rPr>
            </w:pPr>
          </w:p>
        </w:tc>
        <w:tc>
          <w:tcPr>
            <w:tcW w:w="1110" w:type="dxa"/>
            <w:tcBorders>
              <w:bottom w:val="single" w:sz="8" w:space="0" w:color="152935"/>
            </w:tcBorders>
            <w:shd w:val="clear" w:color="auto" w:fill="E0E0E0"/>
            <w:tcMar>
              <w:top w:w="28" w:type="dxa"/>
              <w:left w:w="28" w:type="dxa"/>
              <w:bottom w:w="28" w:type="dxa"/>
              <w:right w:w="28" w:type="dxa"/>
            </w:tcMar>
          </w:tcPr>
          <w:p w14:paraId="00000170" w14:textId="77777777" w:rsidR="00D66962" w:rsidRPr="00C4367C" w:rsidRDefault="00363901">
            <w:pPr>
              <w:spacing w:line="240" w:lineRule="auto"/>
              <w:ind w:left="60" w:right="60"/>
              <w:rPr>
                <w:rFonts w:ascii="Times New Roman" w:eastAsia="Calibri" w:hAnsi="Times New Roman" w:cs="Times New Roman"/>
                <w:color w:val="264A60"/>
              </w:rPr>
            </w:pPr>
            <w:r w:rsidRPr="00C4367C">
              <w:rPr>
                <w:rFonts w:ascii="Times New Roman" w:eastAsia="Calibri" w:hAnsi="Times New Roman" w:cs="Times New Roman"/>
                <w:color w:val="264A60"/>
              </w:rPr>
              <w:t xml:space="preserve">% </w:t>
            </w: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tcPr>
          <w:p w14:paraId="00000171"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14.6%</w:t>
            </w: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tcPr>
          <w:p w14:paraId="00000172"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41.7%</w:t>
            </w:r>
          </w:p>
        </w:tc>
        <w:tc>
          <w:tcPr>
            <w:tcW w:w="1035" w:type="dxa"/>
            <w:tcBorders>
              <w:bottom w:val="single" w:sz="8" w:space="0" w:color="152935"/>
              <w:right w:val="single" w:sz="8" w:space="0" w:color="E0E0E0"/>
            </w:tcBorders>
            <w:shd w:val="clear" w:color="auto" w:fill="FFFFFF"/>
            <w:tcMar>
              <w:top w:w="28" w:type="dxa"/>
              <w:left w:w="28" w:type="dxa"/>
              <w:bottom w:w="28" w:type="dxa"/>
              <w:right w:w="28" w:type="dxa"/>
            </w:tcMar>
          </w:tcPr>
          <w:p w14:paraId="00000173"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43.6%</w:t>
            </w:r>
          </w:p>
        </w:tc>
        <w:tc>
          <w:tcPr>
            <w:tcW w:w="1110" w:type="dxa"/>
            <w:tcBorders>
              <w:bottom w:val="single" w:sz="8" w:space="0" w:color="152935"/>
            </w:tcBorders>
            <w:shd w:val="clear" w:color="auto" w:fill="FFFFFF"/>
            <w:tcMar>
              <w:top w:w="28" w:type="dxa"/>
              <w:left w:w="28" w:type="dxa"/>
              <w:bottom w:w="28" w:type="dxa"/>
              <w:right w:w="28" w:type="dxa"/>
            </w:tcMar>
          </w:tcPr>
          <w:p w14:paraId="00000174" w14:textId="77777777" w:rsidR="00D66962" w:rsidRPr="00C4367C" w:rsidRDefault="00363901">
            <w:pPr>
              <w:spacing w:line="240" w:lineRule="auto"/>
              <w:ind w:left="60" w:right="60"/>
              <w:jc w:val="right"/>
              <w:rPr>
                <w:rFonts w:ascii="Times New Roman" w:eastAsia="Calibri" w:hAnsi="Times New Roman" w:cs="Times New Roman"/>
                <w:color w:val="010205"/>
              </w:rPr>
            </w:pPr>
            <w:r w:rsidRPr="00C4367C">
              <w:rPr>
                <w:rFonts w:ascii="Times New Roman" w:eastAsia="Calibri" w:hAnsi="Times New Roman" w:cs="Times New Roman"/>
                <w:color w:val="010205"/>
              </w:rPr>
              <w:t>100.0%</w:t>
            </w:r>
          </w:p>
        </w:tc>
      </w:tr>
    </w:tbl>
    <w:p w14:paraId="00000175" w14:textId="77777777" w:rsidR="00D66962" w:rsidRPr="00C4367C" w:rsidRDefault="00D66962">
      <w:pPr>
        <w:spacing w:line="240" w:lineRule="auto"/>
        <w:rPr>
          <w:rFonts w:ascii="Times New Roman" w:eastAsia="Calibri" w:hAnsi="Times New Roman" w:cs="Times New Roman"/>
        </w:rPr>
      </w:pPr>
    </w:p>
    <w:p w14:paraId="00000176" w14:textId="77777777" w:rsidR="00D66962" w:rsidRPr="00C4367C" w:rsidRDefault="00D66962">
      <w:pPr>
        <w:spacing w:line="240" w:lineRule="auto"/>
        <w:rPr>
          <w:rFonts w:ascii="Times New Roman" w:eastAsia="Calibri" w:hAnsi="Times New Roman" w:cs="Times New Roman"/>
        </w:rPr>
      </w:pPr>
    </w:p>
    <w:p w14:paraId="00000177" w14:textId="3B9565A6" w:rsidR="00D66962" w:rsidRPr="00FB0293" w:rsidRDefault="00363901" w:rsidP="00FB0293">
      <w:pPr>
        <w:spacing w:line="360" w:lineRule="auto"/>
        <w:rPr>
          <w:rFonts w:ascii="Times New Roman" w:eastAsia="Calibri" w:hAnsi="Times New Roman" w:cs="Times New Roman"/>
          <w:b/>
          <w:bCs/>
          <w:sz w:val="24"/>
          <w:szCs w:val="24"/>
        </w:rPr>
      </w:pPr>
      <w:r w:rsidRPr="00FB0293">
        <w:rPr>
          <w:rFonts w:ascii="Times New Roman" w:eastAsia="Calibri" w:hAnsi="Times New Roman" w:cs="Times New Roman"/>
          <w:b/>
          <w:bCs/>
          <w:sz w:val="24"/>
          <w:szCs w:val="24"/>
        </w:rPr>
        <w:t xml:space="preserve">Table </w:t>
      </w:r>
      <w:r w:rsidR="00FB0293">
        <w:rPr>
          <w:rFonts w:ascii="Times New Roman" w:eastAsia="Calibri" w:hAnsi="Times New Roman" w:cs="Times New Roman"/>
          <w:b/>
          <w:bCs/>
          <w:sz w:val="24"/>
          <w:szCs w:val="24"/>
        </w:rPr>
        <w:t>S</w:t>
      </w:r>
      <w:r w:rsidRPr="00FB0293">
        <w:rPr>
          <w:rFonts w:ascii="Times New Roman" w:eastAsia="Calibri" w:hAnsi="Times New Roman" w:cs="Times New Roman"/>
          <w:b/>
          <w:bCs/>
          <w:sz w:val="24"/>
          <w:szCs w:val="24"/>
        </w:rPr>
        <w:t xml:space="preserve">5. </w:t>
      </w:r>
      <w:r w:rsidR="00FB0293">
        <w:rPr>
          <w:rFonts w:ascii="Times New Roman" w:eastAsia="Calibri" w:hAnsi="Times New Roman" w:cs="Times New Roman"/>
          <w:b/>
          <w:bCs/>
          <w:sz w:val="24"/>
          <w:szCs w:val="24"/>
        </w:rPr>
        <w:t>Number of individuals</w:t>
      </w:r>
      <w:r w:rsidRPr="00FB0293">
        <w:rPr>
          <w:rFonts w:ascii="Times New Roman" w:eastAsia="Calibri" w:hAnsi="Times New Roman" w:cs="Times New Roman"/>
          <w:b/>
          <w:bCs/>
          <w:sz w:val="24"/>
          <w:szCs w:val="24"/>
        </w:rPr>
        <w:t xml:space="preserve"> with skeletal markers of tuberculosis </w:t>
      </w:r>
      <w:r w:rsidR="00FB0293">
        <w:rPr>
          <w:rFonts w:ascii="Times New Roman" w:eastAsia="Calibri" w:hAnsi="Times New Roman" w:cs="Times New Roman"/>
          <w:b/>
          <w:bCs/>
          <w:sz w:val="24"/>
          <w:szCs w:val="24"/>
        </w:rPr>
        <w:t xml:space="preserve">within adult age categories. Affected individuals </w:t>
      </w:r>
      <w:r w:rsidRPr="00FB0293">
        <w:rPr>
          <w:rFonts w:ascii="Times New Roman" w:eastAsia="Calibri" w:hAnsi="Times New Roman" w:cs="Times New Roman"/>
          <w:b/>
          <w:bCs/>
          <w:sz w:val="24"/>
          <w:szCs w:val="24"/>
        </w:rPr>
        <w:t>at the Hospital</w:t>
      </w:r>
      <w:r w:rsidR="00FB0293">
        <w:rPr>
          <w:rFonts w:ascii="Times New Roman" w:eastAsia="Calibri" w:hAnsi="Times New Roman" w:cs="Times New Roman"/>
          <w:b/>
          <w:bCs/>
          <w:sz w:val="24"/>
          <w:szCs w:val="24"/>
        </w:rPr>
        <w:t xml:space="preserve"> of St. John the Evangelist</w:t>
      </w:r>
      <w:r w:rsidRPr="00FB0293">
        <w:rPr>
          <w:rFonts w:ascii="Times New Roman" w:eastAsia="Calibri" w:hAnsi="Times New Roman" w:cs="Times New Roman"/>
          <w:b/>
          <w:bCs/>
          <w:sz w:val="24"/>
          <w:szCs w:val="24"/>
        </w:rPr>
        <w:t xml:space="preserve"> tended to die </w:t>
      </w:r>
      <w:r w:rsidR="00FB0293">
        <w:rPr>
          <w:rFonts w:ascii="Times New Roman" w:eastAsia="Calibri" w:hAnsi="Times New Roman" w:cs="Times New Roman"/>
          <w:b/>
          <w:bCs/>
          <w:sz w:val="24"/>
          <w:szCs w:val="24"/>
        </w:rPr>
        <w:t xml:space="preserve">at a </w:t>
      </w:r>
      <w:r w:rsidRPr="00FB0293">
        <w:rPr>
          <w:rFonts w:ascii="Times New Roman" w:eastAsia="Calibri" w:hAnsi="Times New Roman" w:cs="Times New Roman"/>
          <w:b/>
          <w:bCs/>
          <w:sz w:val="24"/>
          <w:szCs w:val="24"/>
        </w:rPr>
        <w:t>young</w:t>
      </w:r>
      <w:r w:rsidR="00FB0293">
        <w:rPr>
          <w:rFonts w:ascii="Times New Roman" w:eastAsia="Calibri" w:hAnsi="Times New Roman" w:cs="Times New Roman"/>
          <w:b/>
          <w:bCs/>
          <w:sz w:val="24"/>
          <w:szCs w:val="24"/>
        </w:rPr>
        <w:t>er age than a</w:t>
      </w:r>
      <w:r w:rsidRPr="00FB0293">
        <w:rPr>
          <w:rFonts w:ascii="Times New Roman" w:eastAsia="Calibri" w:hAnsi="Times New Roman" w:cs="Times New Roman"/>
          <w:b/>
          <w:bCs/>
          <w:sz w:val="24"/>
          <w:szCs w:val="24"/>
        </w:rPr>
        <w:t>t other sites</w:t>
      </w:r>
      <w:r w:rsidR="00FB0293">
        <w:rPr>
          <w:rFonts w:ascii="Times New Roman" w:eastAsia="Calibri" w:hAnsi="Times New Roman" w:cs="Times New Roman"/>
          <w:b/>
          <w:bCs/>
          <w:sz w:val="24"/>
          <w:szCs w:val="24"/>
        </w:rPr>
        <w:t xml:space="preserve"> around Cambridge</w:t>
      </w:r>
      <w:r w:rsidRPr="00FB0293">
        <w:rPr>
          <w:rFonts w:ascii="Times New Roman" w:eastAsia="Calibri" w:hAnsi="Times New Roman" w:cs="Times New Roman"/>
          <w:b/>
          <w:bCs/>
          <w:sz w:val="24"/>
          <w:szCs w:val="24"/>
        </w:rPr>
        <w:t xml:space="preserve">. </w:t>
      </w:r>
    </w:p>
    <w:p w14:paraId="00000178" w14:textId="77777777" w:rsidR="00D66962" w:rsidRPr="00C4367C" w:rsidRDefault="00D66962">
      <w:pPr>
        <w:spacing w:line="240" w:lineRule="auto"/>
        <w:rPr>
          <w:rFonts w:ascii="Times New Roman" w:eastAsia="Calibri" w:hAnsi="Times New Roman" w:cs="Times New Roman"/>
        </w:rPr>
      </w:pPr>
    </w:p>
    <w:tbl>
      <w:tblPr>
        <w:tblStyle w:val="ad"/>
        <w:tblW w:w="6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5"/>
        <w:gridCol w:w="960"/>
        <w:gridCol w:w="960"/>
        <w:gridCol w:w="960"/>
        <w:gridCol w:w="885"/>
        <w:gridCol w:w="930"/>
      </w:tblGrid>
      <w:tr w:rsidR="00D66962" w:rsidRPr="00C4367C" w14:paraId="428F66FF" w14:textId="77777777">
        <w:tc>
          <w:tcPr>
            <w:tcW w:w="20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179" w14:textId="4DEB96F8"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Age at death</w:t>
            </w:r>
          </w:p>
        </w:tc>
        <w:tc>
          <w:tcPr>
            <w:tcW w:w="960"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17A" w14:textId="7CCCFDC6"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18</w:t>
            </w:r>
            <w:r w:rsidR="00A516D9">
              <w:rPr>
                <w:rFonts w:ascii="Times New Roman" w:eastAsia="Calibri" w:hAnsi="Times New Roman" w:cs="Times New Roman"/>
              </w:rPr>
              <w:t>–</w:t>
            </w:r>
            <w:r w:rsidRPr="00C4367C">
              <w:rPr>
                <w:rFonts w:ascii="Times New Roman" w:eastAsia="Calibri" w:hAnsi="Times New Roman" w:cs="Times New Roman"/>
              </w:rPr>
              <w:t>25</w:t>
            </w:r>
          </w:p>
        </w:tc>
        <w:tc>
          <w:tcPr>
            <w:tcW w:w="960"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17B" w14:textId="7FD485BE"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26</w:t>
            </w:r>
            <w:r w:rsidR="00A516D9">
              <w:rPr>
                <w:rFonts w:ascii="Times New Roman" w:eastAsia="Calibri" w:hAnsi="Times New Roman" w:cs="Times New Roman"/>
              </w:rPr>
              <w:t>–</w:t>
            </w:r>
            <w:r w:rsidRPr="00C4367C">
              <w:rPr>
                <w:rFonts w:ascii="Times New Roman" w:eastAsia="Calibri" w:hAnsi="Times New Roman" w:cs="Times New Roman"/>
              </w:rPr>
              <w:t>35</w:t>
            </w:r>
          </w:p>
        </w:tc>
        <w:tc>
          <w:tcPr>
            <w:tcW w:w="960"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17C" w14:textId="1F04B203"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36</w:t>
            </w:r>
            <w:r w:rsidR="00A516D9">
              <w:rPr>
                <w:rFonts w:ascii="Times New Roman" w:eastAsia="Calibri" w:hAnsi="Times New Roman" w:cs="Times New Roman"/>
              </w:rPr>
              <w:t>–</w:t>
            </w:r>
            <w:r w:rsidRPr="00C4367C">
              <w:rPr>
                <w:rFonts w:ascii="Times New Roman" w:eastAsia="Calibri" w:hAnsi="Times New Roman" w:cs="Times New Roman"/>
              </w:rPr>
              <w:t>45</w:t>
            </w:r>
          </w:p>
        </w:tc>
        <w:tc>
          <w:tcPr>
            <w:tcW w:w="885"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17D"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45+</w:t>
            </w:r>
          </w:p>
        </w:tc>
        <w:tc>
          <w:tcPr>
            <w:tcW w:w="930"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17E"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Total</w:t>
            </w:r>
          </w:p>
        </w:tc>
      </w:tr>
      <w:tr w:rsidR="00D66962" w:rsidRPr="00C4367C" w14:paraId="126F23E0" w14:textId="77777777">
        <w:tc>
          <w:tcPr>
            <w:tcW w:w="208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17F"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Hospital of St. John</w:t>
            </w:r>
          </w:p>
        </w:tc>
        <w:tc>
          <w:tcPr>
            <w:tcW w:w="960" w:type="dxa"/>
            <w:tcBorders>
              <w:bottom w:val="single" w:sz="8" w:space="0" w:color="000000"/>
              <w:right w:val="single" w:sz="8" w:space="0" w:color="000000"/>
            </w:tcBorders>
            <w:tcMar>
              <w:top w:w="28" w:type="dxa"/>
              <w:left w:w="28" w:type="dxa"/>
              <w:bottom w:w="28" w:type="dxa"/>
              <w:right w:w="28" w:type="dxa"/>
            </w:tcMar>
          </w:tcPr>
          <w:p w14:paraId="00000180"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6</w:t>
            </w:r>
          </w:p>
        </w:tc>
        <w:tc>
          <w:tcPr>
            <w:tcW w:w="960" w:type="dxa"/>
            <w:tcBorders>
              <w:bottom w:val="single" w:sz="8" w:space="0" w:color="000000"/>
              <w:right w:val="single" w:sz="8" w:space="0" w:color="000000"/>
            </w:tcBorders>
            <w:tcMar>
              <w:top w:w="28" w:type="dxa"/>
              <w:left w:w="28" w:type="dxa"/>
              <w:bottom w:w="28" w:type="dxa"/>
              <w:right w:w="28" w:type="dxa"/>
            </w:tcMar>
          </w:tcPr>
          <w:p w14:paraId="00000181"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3</w:t>
            </w:r>
          </w:p>
        </w:tc>
        <w:tc>
          <w:tcPr>
            <w:tcW w:w="960" w:type="dxa"/>
            <w:tcBorders>
              <w:bottom w:val="single" w:sz="8" w:space="0" w:color="000000"/>
              <w:right w:val="single" w:sz="8" w:space="0" w:color="000000"/>
            </w:tcBorders>
            <w:tcMar>
              <w:top w:w="28" w:type="dxa"/>
              <w:left w:w="28" w:type="dxa"/>
              <w:bottom w:w="28" w:type="dxa"/>
              <w:right w:w="28" w:type="dxa"/>
            </w:tcMar>
          </w:tcPr>
          <w:p w14:paraId="00000182"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0</w:t>
            </w:r>
          </w:p>
        </w:tc>
        <w:tc>
          <w:tcPr>
            <w:tcW w:w="885" w:type="dxa"/>
            <w:tcBorders>
              <w:bottom w:val="single" w:sz="8" w:space="0" w:color="000000"/>
              <w:right w:val="single" w:sz="8" w:space="0" w:color="000000"/>
            </w:tcBorders>
            <w:tcMar>
              <w:top w:w="28" w:type="dxa"/>
              <w:left w:w="28" w:type="dxa"/>
              <w:bottom w:w="28" w:type="dxa"/>
              <w:right w:w="28" w:type="dxa"/>
            </w:tcMar>
          </w:tcPr>
          <w:p w14:paraId="00000183"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5</w:t>
            </w:r>
          </w:p>
        </w:tc>
        <w:tc>
          <w:tcPr>
            <w:tcW w:w="930" w:type="dxa"/>
            <w:tcBorders>
              <w:bottom w:val="single" w:sz="8" w:space="0" w:color="000000"/>
              <w:right w:val="single" w:sz="8" w:space="0" w:color="000000"/>
            </w:tcBorders>
            <w:tcMar>
              <w:top w:w="28" w:type="dxa"/>
              <w:left w:w="28" w:type="dxa"/>
              <w:bottom w:w="28" w:type="dxa"/>
              <w:right w:w="28" w:type="dxa"/>
            </w:tcMar>
          </w:tcPr>
          <w:p w14:paraId="00000184"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14</w:t>
            </w:r>
          </w:p>
        </w:tc>
      </w:tr>
      <w:tr w:rsidR="00D66962" w:rsidRPr="00C4367C" w14:paraId="4CBFF6AE" w14:textId="77777777">
        <w:tc>
          <w:tcPr>
            <w:tcW w:w="208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185"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Other sites</w:t>
            </w:r>
          </w:p>
        </w:tc>
        <w:tc>
          <w:tcPr>
            <w:tcW w:w="960" w:type="dxa"/>
            <w:tcBorders>
              <w:bottom w:val="single" w:sz="8" w:space="0" w:color="000000"/>
              <w:right w:val="single" w:sz="8" w:space="0" w:color="000000"/>
            </w:tcBorders>
            <w:tcMar>
              <w:top w:w="28" w:type="dxa"/>
              <w:left w:w="28" w:type="dxa"/>
              <w:bottom w:w="28" w:type="dxa"/>
              <w:right w:w="28" w:type="dxa"/>
            </w:tcMar>
          </w:tcPr>
          <w:p w14:paraId="00000186"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1</w:t>
            </w:r>
          </w:p>
        </w:tc>
        <w:tc>
          <w:tcPr>
            <w:tcW w:w="960" w:type="dxa"/>
            <w:tcBorders>
              <w:bottom w:val="single" w:sz="8" w:space="0" w:color="000000"/>
              <w:right w:val="single" w:sz="8" w:space="0" w:color="000000"/>
            </w:tcBorders>
            <w:tcMar>
              <w:top w:w="28" w:type="dxa"/>
              <w:left w:w="28" w:type="dxa"/>
              <w:bottom w:w="28" w:type="dxa"/>
              <w:right w:w="28" w:type="dxa"/>
            </w:tcMar>
          </w:tcPr>
          <w:p w14:paraId="00000187"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4</w:t>
            </w:r>
          </w:p>
        </w:tc>
        <w:tc>
          <w:tcPr>
            <w:tcW w:w="960" w:type="dxa"/>
            <w:tcBorders>
              <w:bottom w:val="single" w:sz="8" w:space="0" w:color="000000"/>
              <w:right w:val="single" w:sz="8" w:space="0" w:color="000000"/>
            </w:tcBorders>
            <w:tcMar>
              <w:top w:w="28" w:type="dxa"/>
              <w:left w:w="28" w:type="dxa"/>
              <w:bottom w:w="28" w:type="dxa"/>
              <w:right w:w="28" w:type="dxa"/>
            </w:tcMar>
          </w:tcPr>
          <w:p w14:paraId="00000188"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2</w:t>
            </w:r>
          </w:p>
        </w:tc>
        <w:tc>
          <w:tcPr>
            <w:tcW w:w="885" w:type="dxa"/>
            <w:tcBorders>
              <w:bottom w:val="single" w:sz="8" w:space="0" w:color="000000"/>
              <w:right w:val="single" w:sz="8" w:space="0" w:color="000000"/>
            </w:tcBorders>
            <w:tcMar>
              <w:top w:w="28" w:type="dxa"/>
              <w:left w:w="28" w:type="dxa"/>
              <w:bottom w:w="28" w:type="dxa"/>
              <w:right w:w="28" w:type="dxa"/>
            </w:tcMar>
          </w:tcPr>
          <w:p w14:paraId="00000189"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7</w:t>
            </w:r>
          </w:p>
        </w:tc>
        <w:tc>
          <w:tcPr>
            <w:tcW w:w="930" w:type="dxa"/>
            <w:tcBorders>
              <w:bottom w:val="single" w:sz="8" w:space="0" w:color="000000"/>
              <w:right w:val="single" w:sz="8" w:space="0" w:color="000000"/>
            </w:tcBorders>
            <w:tcMar>
              <w:top w:w="28" w:type="dxa"/>
              <w:left w:w="28" w:type="dxa"/>
              <w:bottom w:w="28" w:type="dxa"/>
              <w:right w:w="28" w:type="dxa"/>
            </w:tcMar>
          </w:tcPr>
          <w:p w14:paraId="0000018A"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14</w:t>
            </w:r>
          </w:p>
        </w:tc>
      </w:tr>
      <w:tr w:rsidR="00D66962" w:rsidRPr="00C4367C" w14:paraId="7B6754CA" w14:textId="77777777">
        <w:tc>
          <w:tcPr>
            <w:tcW w:w="208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18B"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Total</w:t>
            </w:r>
          </w:p>
        </w:tc>
        <w:tc>
          <w:tcPr>
            <w:tcW w:w="960" w:type="dxa"/>
            <w:tcBorders>
              <w:bottom w:val="single" w:sz="8" w:space="0" w:color="000000"/>
              <w:right w:val="single" w:sz="8" w:space="0" w:color="000000"/>
            </w:tcBorders>
            <w:tcMar>
              <w:top w:w="28" w:type="dxa"/>
              <w:left w:w="28" w:type="dxa"/>
              <w:bottom w:w="28" w:type="dxa"/>
              <w:right w:w="28" w:type="dxa"/>
            </w:tcMar>
          </w:tcPr>
          <w:p w14:paraId="0000018C"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7</w:t>
            </w:r>
          </w:p>
        </w:tc>
        <w:tc>
          <w:tcPr>
            <w:tcW w:w="960" w:type="dxa"/>
            <w:tcBorders>
              <w:bottom w:val="single" w:sz="8" w:space="0" w:color="000000"/>
              <w:right w:val="single" w:sz="8" w:space="0" w:color="000000"/>
            </w:tcBorders>
            <w:tcMar>
              <w:top w:w="28" w:type="dxa"/>
              <w:left w:w="28" w:type="dxa"/>
              <w:bottom w:w="28" w:type="dxa"/>
              <w:right w:w="28" w:type="dxa"/>
            </w:tcMar>
          </w:tcPr>
          <w:p w14:paraId="0000018D"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7</w:t>
            </w:r>
          </w:p>
        </w:tc>
        <w:tc>
          <w:tcPr>
            <w:tcW w:w="960" w:type="dxa"/>
            <w:tcBorders>
              <w:bottom w:val="single" w:sz="8" w:space="0" w:color="000000"/>
              <w:right w:val="single" w:sz="8" w:space="0" w:color="000000"/>
            </w:tcBorders>
            <w:tcMar>
              <w:top w:w="28" w:type="dxa"/>
              <w:left w:w="28" w:type="dxa"/>
              <w:bottom w:w="28" w:type="dxa"/>
              <w:right w:w="28" w:type="dxa"/>
            </w:tcMar>
          </w:tcPr>
          <w:p w14:paraId="0000018E"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2</w:t>
            </w:r>
          </w:p>
        </w:tc>
        <w:tc>
          <w:tcPr>
            <w:tcW w:w="885" w:type="dxa"/>
            <w:tcBorders>
              <w:bottom w:val="single" w:sz="8" w:space="0" w:color="000000"/>
              <w:right w:val="single" w:sz="8" w:space="0" w:color="000000"/>
            </w:tcBorders>
            <w:tcMar>
              <w:top w:w="28" w:type="dxa"/>
              <w:left w:w="28" w:type="dxa"/>
              <w:bottom w:w="28" w:type="dxa"/>
              <w:right w:w="28" w:type="dxa"/>
            </w:tcMar>
          </w:tcPr>
          <w:p w14:paraId="0000018F"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12</w:t>
            </w:r>
          </w:p>
        </w:tc>
        <w:tc>
          <w:tcPr>
            <w:tcW w:w="930" w:type="dxa"/>
            <w:tcBorders>
              <w:bottom w:val="single" w:sz="8" w:space="0" w:color="000000"/>
              <w:right w:val="single" w:sz="8" w:space="0" w:color="000000"/>
            </w:tcBorders>
            <w:tcMar>
              <w:top w:w="28" w:type="dxa"/>
              <w:left w:w="28" w:type="dxa"/>
              <w:bottom w:w="28" w:type="dxa"/>
              <w:right w:w="28" w:type="dxa"/>
            </w:tcMar>
          </w:tcPr>
          <w:p w14:paraId="00000190" w14:textId="77777777" w:rsidR="00D66962" w:rsidRPr="00C4367C" w:rsidRDefault="00363901">
            <w:pPr>
              <w:spacing w:line="240" w:lineRule="auto"/>
              <w:jc w:val="center"/>
              <w:rPr>
                <w:rFonts w:ascii="Times New Roman" w:eastAsia="Calibri" w:hAnsi="Times New Roman" w:cs="Times New Roman"/>
              </w:rPr>
            </w:pPr>
            <w:r w:rsidRPr="00C4367C">
              <w:rPr>
                <w:rFonts w:ascii="Times New Roman" w:eastAsia="Calibri" w:hAnsi="Times New Roman" w:cs="Times New Roman"/>
              </w:rPr>
              <w:t>28</w:t>
            </w:r>
          </w:p>
        </w:tc>
      </w:tr>
    </w:tbl>
    <w:p w14:paraId="00000191" w14:textId="77777777" w:rsidR="00D66962" w:rsidRPr="00C4367C" w:rsidRDefault="00D66962">
      <w:pPr>
        <w:spacing w:line="240" w:lineRule="auto"/>
        <w:rPr>
          <w:rFonts w:ascii="Times New Roman" w:eastAsia="Calibri" w:hAnsi="Times New Roman" w:cs="Times New Roman"/>
        </w:rPr>
      </w:pPr>
    </w:p>
    <w:p w14:paraId="00000192" w14:textId="77777777" w:rsidR="00D66962" w:rsidRPr="00C4367C" w:rsidRDefault="00D66962">
      <w:pPr>
        <w:spacing w:line="240" w:lineRule="auto"/>
        <w:rPr>
          <w:rFonts w:ascii="Times New Roman" w:eastAsia="Calibri" w:hAnsi="Times New Roman" w:cs="Times New Roman"/>
        </w:rPr>
      </w:pPr>
    </w:p>
    <w:p w14:paraId="00000193" w14:textId="00CA568B" w:rsidR="00D66962" w:rsidRPr="00FB0293" w:rsidRDefault="00363901" w:rsidP="00FB0293">
      <w:pPr>
        <w:spacing w:line="360" w:lineRule="auto"/>
        <w:rPr>
          <w:rFonts w:ascii="Times New Roman" w:eastAsia="Calibri" w:hAnsi="Times New Roman" w:cs="Times New Roman"/>
          <w:b/>
          <w:bCs/>
          <w:sz w:val="24"/>
          <w:szCs w:val="24"/>
        </w:rPr>
      </w:pPr>
      <w:r w:rsidRPr="00FB0293">
        <w:rPr>
          <w:rFonts w:ascii="Times New Roman" w:eastAsia="Calibri" w:hAnsi="Times New Roman" w:cs="Times New Roman"/>
          <w:b/>
          <w:bCs/>
          <w:sz w:val="24"/>
          <w:szCs w:val="24"/>
        </w:rPr>
        <w:t xml:space="preserve">Table </w:t>
      </w:r>
      <w:r w:rsidR="00FB0293">
        <w:rPr>
          <w:rFonts w:ascii="Times New Roman" w:eastAsia="Calibri" w:hAnsi="Times New Roman" w:cs="Times New Roman"/>
          <w:b/>
          <w:bCs/>
          <w:sz w:val="24"/>
          <w:szCs w:val="24"/>
        </w:rPr>
        <w:t>S</w:t>
      </w:r>
      <w:r w:rsidRPr="00FB0293">
        <w:rPr>
          <w:rFonts w:ascii="Times New Roman" w:eastAsia="Calibri" w:hAnsi="Times New Roman" w:cs="Times New Roman"/>
          <w:b/>
          <w:bCs/>
          <w:sz w:val="24"/>
          <w:szCs w:val="24"/>
        </w:rPr>
        <w:t xml:space="preserve">6. Some individuals buried at St. John’s Hospital who cluster together </w:t>
      </w:r>
      <w:r w:rsidR="00C206C3" w:rsidRPr="00FB0293">
        <w:rPr>
          <w:rFonts w:ascii="Times New Roman" w:eastAsia="Calibri" w:hAnsi="Times New Roman" w:cs="Times New Roman"/>
          <w:b/>
          <w:bCs/>
          <w:sz w:val="24"/>
          <w:szCs w:val="24"/>
        </w:rPr>
        <w:t xml:space="preserve">in multivariate analyses </w:t>
      </w:r>
      <w:r w:rsidRPr="00FB0293">
        <w:rPr>
          <w:rFonts w:ascii="Times New Roman" w:eastAsia="Calibri" w:hAnsi="Times New Roman" w:cs="Times New Roman"/>
          <w:b/>
          <w:bCs/>
          <w:sz w:val="24"/>
          <w:szCs w:val="24"/>
        </w:rPr>
        <w:t xml:space="preserve">as </w:t>
      </w:r>
      <w:r w:rsidR="00FB0293">
        <w:rPr>
          <w:rFonts w:ascii="Times New Roman" w:eastAsia="Calibri" w:hAnsi="Times New Roman" w:cs="Times New Roman"/>
          <w:b/>
          <w:bCs/>
          <w:sz w:val="24"/>
          <w:szCs w:val="24"/>
        </w:rPr>
        <w:t>‘</w:t>
      </w:r>
      <w:r w:rsidRPr="00FB0293">
        <w:rPr>
          <w:rFonts w:ascii="Times New Roman" w:eastAsia="Calibri" w:hAnsi="Times New Roman" w:cs="Times New Roman"/>
          <w:b/>
          <w:bCs/>
          <w:sz w:val="24"/>
          <w:szCs w:val="24"/>
        </w:rPr>
        <w:t>young, poor and ill</w:t>
      </w:r>
      <w:r w:rsidR="00FB0293">
        <w:rPr>
          <w:rFonts w:ascii="Times New Roman" w:eastAsia="Calibri" w:hAnsi="Times New Roman" w:cs="Times New Roman"/>
          <w:b/>
          <w:bCs/>
          <w:sz w:val="24"/>
          <w:szCs w:val="24"/>
        </w:rPr>
        <w:t>’</w:t>
      </w:r>
      <w:r w:rsidRPr="00FB0293">
        <w:rPr>
          <w:rFonts w:ascii="Times New Roman" w:eastAsia="Calibri" w:hAnsi="Times New Roman" w:cs="Times New Roman"/>
          <w:b/>
          <w:bCs/>
          <w:sz w:val="24"/>
          <w:szCs w:val="24"/>
        </w:rPr>
        <w:t xml:space="preserve">. </w:t>
      </w:r>
    </w:p>
    <w:p w14:paraId="00000194" w14:textId="77777777" w:rsidR="00D66962" w:rsidRPr="00C4367C" w:rsidRDefault="00D66962">
      <w:pPr>
        <w:spacing w:line="240" w:lineRule="auto"/>
        <w:rPr>
          <w:rFonts w:ascii="Times New Roman" w:eastAsia="Calibri" w:hAnsi="Times New Roman" w:cs="Times New Roman"/>
        </w:rPr>
      </w:pPr>
    </w:p>
    <w:tbl>
      <w:tblPr>
        <w:tblStyle w:val="ae"/>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5"/>
        <w:gridCol w:w="495"/>
        <w:gridCol w:w="660"/>
        <w:gridCol w:w="825"/>
        <w:gridCol w:w="825"/>
        <w:gridCol w:w="750"/>
        <w:gridCol w:w="1020"/>
        <w:gridCol w:w="855"/>
        <w:gridCol w:w="1140"/>
        <w:gridCol w:w="615"/>
        <w:gridCol w:w="480"/>
        <w:gridCol w:w="615"/>
        <w:gridCol w:w="630"/>
      </w:tblGrid>
      <w:tr w:rsidR="00D66962" w:rsidRPr="00C4367C" w14:paraId="462CB295" w14:textId="77777777">
        <w:tc>
          <w:tcPr>
            <w:tcW w:w="555"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5" w14:textId="6BA2F6E6" w:rsidR="00D66962" w:rsidRPr="00C4367C" w:rsidRDefault="00C206C3">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I</w:t>
            </w:r>
            <w:r w:rsidR="00A516D9">
              <w:rPr>
                <w:rFonts w:ascii="Times New Roman" w:eastAsia="Calibri" w:hAnsi="Times New Roman" w:cs="Times New Roman"/>
                <w:sz w:val="18"/>
                <w:szCs w:val="18"/>
              </w:rPr>
              <w:t>n</w:t>
            </w:r>
            <w:r w:rsidRPr="00C4367C">
              <w:rPr>
                <w:rFonts w:ascii="Times New Roman" w:eastAsia="Calibri" w:hAnsi="Times New Roman" w:cs="Times New Roman"/>
                <w:sz w:val="18"/>
                <w:szCs w:val="18"/>
              </w:rPr>
              <w:t xml:space="preserve">dividual </w:t>
            </w:r>
            <w:r w:rsidR="00565794" w:rsidRPr="00C4367C">
              <w:rPr>
                <w:rFonts w:ascii="Times New Roman" w:eastAsia="Calibri" w:hAnsi="Times New Roman" w:cs="Times New Roman"/>
                <w:sz w:val="18"/>
                <w:szCs w:val="18"/>
              </w:rPr>
              <w:t>Number</w:t>
            </w:r>
          </w:p>
        </w:tc>
        <w:tc>
          <w:tcPr>
            <w:tcW w:w="495"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Sex</w:t>
            </w:r>
          </w:p>
        </w:tc>
        <w:tc>
          <w:tcPr>
            <w:tcW w:w="660"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Age</w:t>
            </w:r>
          </w:p>
        </w:tc>
        <w:tc>
          <w:tcPr>
            <w:tcW w:w="825"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8" w14:textId="77777777" w:rsidR="00D66962" w:rsidRPr="00C4367C" w:rsidRDefault="00363901">
            <w:pPr>
              <w:spacing w:after="240"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Dentine</w:t>
            </w:r>
          </w:p>
          <w:p w14:paraId="00000199" w14:textId="61759E50" w:rsidR="00D66962" w:rsidRPr="00C4367C" w:rsidRDefault="00A516D9">
            <w:pPr>
              <w:spacing w:before="240" w:line="240" w:lineRule="auto"/>
              <w:rPr>
                <w:rFonts w:ascii="Times New Roman" w:eastAsia="Calibri" w:hAnsi="Times New Roman" w:cs="Times New Roman"/>
                <w:sz w:val="18"/>
                <w:szCs w:val="18"/>
              </w:rPr>
            </w:pPr>
            <w:r>
              <w:rPr>
                <w:rFonts w:ascii="Times New Roman" w:eastAsia="Calibri" w:hAnsi="Times New Roman" w:cs="Times New Roman"/>
                <w:sz w:val="18"/>
                <w:szCs w:val="18"/>
              </w:rPr>
              <w:t>δ</w:t>
            </w:r>
            <w:r w:rsidR="00363901" w:rsidRPr="00A516D9">
              <w:rPr>
                <w:rFonts w:ascii="Times New Roman" w:eastAsia="Calibri" w:hAnsi="Times New Roman" w:cs="Times New Roman"/>
                <w:sz w:val="18"/>
                <w:szCs w:val="18"/>
                <w:vertAlign w:val="superscript"/>
              </w:rPr>
              <w:t>13</w:t>
            </w:r>
            <w:r w:rsidR="00363901" w:rsidRPr="00C4367C">
              <w:rPr>
                <w:rFonts w:ascii="Times New Roman" w:eastAsia="Calibri" w:hAnsi="Times New Roman" w:cs="Times New Roman"/>
                <w:sz w:val="18"/>
                <w:szCs w:val="18"/>
              </w:rPr>
              <w:t>C</w:t>
            </w:r>
          </w:p>
        </w:tc>
        <w:tc>
          <w:tcPr>
            <w:tcW w:w="825"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A" w14:textId="77777777" w:rsidR="00D66962" w:rsidRPr="00C4367C" w:rsidRDefault="00363901">
            <w:pPr>
              <w:spacing w:after="240"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Dentine</w:t>
            </w:r>
          </w:p>
          <w:p w14:paraId="0000019B" w14:textId="60069AF1" w:rsidR="00D66962" w:rsidRPr="00C4367C" w:rsidRDefault="00A516D9">
            <w:pPr>
              <w:spacing w:before="240" w:line="240" w:lineRule="auto"/>
              <w:rPr>
                <w:rFonts w:ascii="Times New Roman" w:eastAsia="Calibri" w:hAnsi="Times New Roman" w:cs="Times New Roman"/>
                <w:sz w:val="18"/>
                <w:szCs w:val="18"/>
              </w:rPr>
            </w:pPr>
            <w:r>
              <w:rPr>
                <w:rFonts w:ascii="Times New Roman" w:eastAsia="Calibri" w:hAnsi="Times New Roman" w:cs="Times New Roman"/>
                <w:sz w:val="18"/>
                <w:szCs w:val="18"/>
              </w:rPr>
              <w:t>δ</w:t>
            </w:r>
            <w:r w:rsidR="00363901" w:rsidRPr="00A516D9">
              <w:rPr>
                <w:rFonts w:ascii="Times New Roman" w:eastAsia="Calibri" w:hAnsi="Times New Roman" w:cs="Times New Roman"/>
                <w:sz w:val="18"/>
                <w:szCs w:val="18"/>
                <w:vertAlign w:val="superscript"/>
              </w:rPr>
              <w:t>15</w:t>
            </w:r>
            <w:r w:rsidR="00363901" w:rsidRPr="00C4367C">
              <w:rPr>
                <w:rFonts w:ascii="Times New Roman" w:eastAsia="Calibri" w:hAnsi="Times New Roman" w:cs="Times New Roman"/>
                <w:sz w:val="18"/>
                <w:szCs w:val="18"/>
              </w:rPr>
              <w:t>N</w:t>
            </w:r>
          </w:p>
        </w:tc>
        <w:tc>
          <w:tcPr>
            <w:tcW w:w="750"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Stature</w:t>
            </w:r>
          </w:p>
        </w:tc>
        <w:tc>
          <w:tcPr>
            <w:tcW w:w="1020"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Vit. D deficiency</w:t>
            </w:r>
          </w:p>
        </w:tc>
        <w:tc>
          <w:tcPr>
            <w:tcW w:w="855"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E" w14:textId="77777777" w:rsidR="00D66962" w:rsidRPr="00C4367C" w:rsidRDefault="00363901">
            <w:pPr>
              <w:spacing w:line="240" w:lineRule="auto"/>
              <w:rPr>
                <w:rFonts w:ascii="Times New Roman" w:eastAsia="Calibri" w:hAnsi="Times New Roman" w:cs="Times New Roman"/>
                <w:sz w:val="18"/>
                <w:szCs w:val="18"/>
              </w:rPr>
            </w:pPr>
            <w:proofErr w:type="spellStart"/>
            <w:r w:rsidRPr="00C4367C">
              <w:rPr>
                <w:rFonts w:ascii="Times New Roman" w:eastAsia="Calibri" w:hAnsi="Times New Roman" w:cs="Times New Roman"/>
                <w:sz w:val="18"/>
                <w:szCs w:val="18"/>
              </w:rPr>
              <w:t>Cribra</w:t>
            </w:r>
            <w:proofErr w:type="spellEnd"/>
            <w:r w:rsidRPr="00C4367C">
              <w:rPr>
                <w:rFonts w:ascii="Times New Roman" w:eastAsia="Calibri" w:hAnsi="Times New Roman" w:cs="Times New Roman"/>
                <w:sz w:val="18"/>
                <w:szCs w:val="18"/>
              </w:rPr>
              <w:t xml:space="preserve"> </w:t>
            </w:r>
            <w:proofErr w:type="spellStart"/>
            <w:r w:rsidRPr="00C4367C">
              <w:rPr>
                <w:rFonts w:ascii="Times New Roman" w:eastAsia="Calibri" w:hAnsi="Times New Roman" w:cs="Times New Roman"/>
                <w:sz w:val="18"/>
                <w:szCs w:val="18"/>
              </w:rPr>
              <w:t>orbitalia</w:t>
            </w:r>
            <w:proofErr w:type="spellEnd"/>
          </w:p>
        </w:tc>
        <w:tc>
          <w:tcPr>
            <w:tcW w:w="1140"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9F" w14:textId="2E58E7D8"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Max</w:t>
            </w:r>
            <w:r w:rsidR="00565794" w:rsidRPr="00C4367C">
              <w:rPr>
                <w:rFonts w:ascii="Times New Roman" w:eastAsia="Calibri" w:hAnsi="Times New Roman" w:cs="Times New Roman"/>
                <w:sz w:val="18"/>
                <w:szCs w:val="18"/>
              </w:rPr>
              <w:t>imum</w:t>
            </w:r>
            <w:r w:rsidRPr="00C4367C">
              <w:rPr>
                <w:rFonts w:ascii="Times New Roman" w:eastAsia="Calibri" w:hAnsi="Times New Roman" w:cs="Times New Roman"/>
                <w:sz w:val="18"/>
                <w:szCs w:val="18"/>
              </w:rPr>
              <w:t xml:space="preserve"> hypoplasia per tooth</w:t>
            </w:r>
          </w:p>
        </w:tc>
        <w:tc>
          <w:tcPr>
            <w:tcW w:w="615" w:type="dxa"/>
            <w:shd w:val="clear" w:color="auto" w:fill="BFBFBF"/>
            <w:tcMar>
              <w:top w:w="28" w:type="dxa"/>
              <w:left w:w="28" w:type="dxa"/>
              <w:bottom w:w="28" w:type="dxa"/>
              <w:right w:w="28" w:type="dxa"/>
            </w:tcMar>
          </w:tcPr>
          <w:p w14:paraId="000001A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IPCE</w:t>
            </w:r>
          </w:p>
        </w:tc>
        <w:tc>
          <w:tcPr>
            <w:tcW w:w="480"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A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TB</w:t>
            </w:r>
          </w:p>
        </w:tc>
        <w:tc>
          <w:tcPr>
            <w:tcW w:w="615"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A2" w14:textId="58FD4140"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Rib </w:t>
            </w:r>
            <w:r w:rsidR="00A516D9">
              <w:rPr>
                <w:rFonts w:ascii="Times New Roman" w:eastAsia="Calibri" w:hAnsi="Times New Roman" w:cs="Times New Roman"/>
                <w:sz w:val="18"/>
                <w:szCs w:val="18"/>
              </w:rPr>
              <w:t>δ</w:t>
            </w:r>
            <w:r w:rsidR="00A516D9" w:rsidRPr="00A516D9">
              <w:rPr>
                <w:rFonts w:ascii="Times New Roman" w:eastAsia="Calibri" w:hAnsi="Times New Roman" w:cs="Times New Roman"/>
                <w:sz w:val="18"/>
                <w:szCs w:val="18"/>
                <w:vertAlign w:val="superscript"/>
              </w:rPr>
              <w:t>13</w:t>
            </w:r>
            <w:r w:rsidR="00A516D9" w:rsidRPr="00C4367C">
              <w:rPr>
                <w:rFonts w:ascii="Times New Roman" w:eastAsia="Calibri" w:hAnsi="Times New Roman" w:cs="Times New Roman"/>
                <w:sz w:val="18"/>
                <w:szCs w:val="18"/>
              </w:rPr>
              <w:t>C</w:t>
            </w:r>
          </w:p>
        </w:tc>
        <w:tc>
          <w:tcPr>
            <w:tcW w:w="630" w:type="dxa"/>
            <w:tcBorders>
              <w:top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1A3" w14:textId="5F21CA40"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Rib </w:t>
            </w:r>
            <w:r w:rsidR="00A516D9">
              <w:rPr>
                <w:rFonts w:ascii="Times New Roman" w:eastAsia="Calibri" w:hAnsi="Times New Roman" w:cs="Times New Roman"/>
                <w:sz w:val="18"/>
                <w:szCs w:val="18"/>
              </w:rPr>
              <w:t>δ</w:t>
            </w:r>
            <w:r w:rsidR="00A516D9" w:rsidRPr="00A516D9">
              <w:rPr>
                <w:rFonts w:ascii="Times New Roman" w:eastAsia="Calibri" w:hAnsi="Times New Roman" w:cs="Times New Roman"/>
                <w:sz w:val="18"/>
                <w:szCs w:val="18"/>
                <w:vertAlign w:val="superscript"/>
              </w:rPr>
              <w:t>15</w:t>
            </w:r>
            <w:r w:rsidR="00A516D9" w:rsidRPr="00C4367C">
              <w:rPr>
                <w:rFonts w:ascii="Times New Roman" w:eastAsia="Calibri" w:hAnsi="Times New Roman" w:cs="Times New Roman"/>
                <w:sz w:val="18"/>
                <w:szCs w:val="18"/>
              </w:rPr>
              <w:t>N</w:t>
            </w:r>
          </w:p>
        </w:tc>
      </w:tr>
      <w:tr w:rsidR="00D66962" w:rsidRPr="00C4367C" w14:paraId="3BCBD8DE"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A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30</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A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A6" w14:textId="0361F3F2"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tcPr>
          <w:p w14:paraId="000001A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825" w:type="dxa"/>
            <w:shd w:val="clear" w:color="auto" w:fill="auto"/>
            <w:tcMar>
              <w:top w:w="28" w:type="dxa"/>
              <w:left w:w="28" w:type="dxa"/>
              <w:bottom w:w="28" w:type="dxa"/>
              <w:right w:w="28" w:type="dxa"/>
            </w:tcMar>
          </w:tcPr>
          <w:p w14:paraId="000001A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12.3</w:t>
            </w:r>
          </w:p>
        </w:tc>
        <w:tc>
          <w:tcPr>
            <w:tcW w:w="750" w:type="dxa"/>
            <w:shd w:val="clear" w:color="auto" w:fill="auto"/>
            <w:tcMar>
              <w:top w:w="28" w:type="dxa"/>
              <w:left w:w="28" w:type="dxa"/>
              <w:bottom w:w="28" w:type="dxa"/>
              <w:right w:w="28" w:type="dxa"/>
            </w:tcMar>
          </w:tcPr>
          <w:p w14:paraId="000001A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156.1</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A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A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A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615" w:type="dxa"/>
            <w:shd w:val="clear" w:color="auto" w:fill="auto"/>
            <w:tcMar>
              <w:top w:w="28" w:type="dxa"/>
              <w:left w:w="28" w:type="dxa"/>
              <w:bottom w:w="28" w:type="dxa"/>
              <w:right w:w="28" w:type="dxa"/>
            </w:tcMar>
            <w:vAlign w:val="bottom"/>
          </w:tcPr>
          <w:p w14:paraId="000001A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A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shd w:val="clear" w:color="auto" w:fill="auto"/>
            <w:tcMar>
              <w:top w:w="28" w:type="dxa"/>
              <w:left w:w="28" w:type="dxa"/>
              <w:bottom w:w="28" w:type="dxa"/>
              <w:right w:w="28" w:type="dxa"/>
            </w:tcMar>
          </w:tcPr>
          <w:p w14:paraId="000001A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-18.6</w:t>
            </w:r>
          </w:p>
        </w:tc>
        <w:tc>
          <w:tcPr>
            <w:tcW w:w="630" w:type="dxa"/>
            <w:shd w:val="clear" w:color="auto" w:fill="auto"/>
            <w:tcMar>
              <w:top w:w="28" w:type="dxa"/>
              <w:left w:w="28" w:type="dxa"/>
              <w:bottom w:w="28" w:type="dxa"/>
              <w:right w:w="28" w:type="dxa"/>
            </w:tcMar>
          </w:tcPr>
          <w:p w14:paraId="000001B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11.7</w:t>
            </w:r>
          </w:p>
        </w:tc>
      </w:tr>
      <w:tr w:rsidR="00D66962" w:rsidRPr="00C4367C" w14:paraId="164B9537"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B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62</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B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B3" w14:textId="05E6F39E"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26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825" w:type="dxa"/>
            <w:shd w:val="clear" w:color="auto" w:fill="auto"/>
            <w:tcMar>
              <w:top w:w="28" w:type="dxa"/>
              <w:left w:w="28" w:type="dxa"/>
              <w:bottom w:w="28" w:type="dxa"/>
              <w:right w:w="28" w:type="dxa"/>
            </w:tcMar>
          </w:tcPr>
          <w:p w14:paraId="000001B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825" w:type="dxa"/>
            <w:shd w:val="clear" w:color="auto" w:fill="auto"/>
            <w:tcMar>
              <w:top w:w="28" w:type="dxa"/>
              <w:left w:w="28" w:type="dxa"/>
              <w:bottom w:w="28" w:type="dxa"/>
              <w:right w:w="28" w:type="dxa"/>
            </w:tcMar>
          </w:tcPr>
          <w:p w14:paraId="000001B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B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166.0</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1B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B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B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615" w:type="dxa"/>
            <w:shd w:val="clear" w:color="auto" w:fill="auto"/>
            <w:tcMar>
              <w:top w:w="28" w:type="dxa"/>
              <w:left w:w="28" w:type="dxa"/>
              <w:bottom w:w="28" w:type="dxa"/>
              <w:right w:w="28" w:type="dxa"/>
            </w:tcMar>
            <w:vAlign w:val="bottom"/>
          </w:tcPr>
          <w:p w14:paraId="000001B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B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shd w:val="clear" w:color="auto" w:fill="auto"/>
            <w:tcMar>
              <w:top w:w="28" w:type="dxa"/>
              <w:left w:w="28" w:type="dxa"/>
              <w:bottom w:w="28" w:type="dxa"/>
              <w:right w:w="28" w:type="dxa"/>
            </w:tcMar>
          </w:tcPr>
          <w:p w14:paraId="000001B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630" w:type="dxa"/>
            <w:shd w:val="clear" w:color="auto" w:fill="auto"/>
            <w:tcMar>
              <w:top w:w="28" w:type="dxa"/>
              <w:left w:w="28" w:type="dxa"/>
              <w:bottom w:w="28" w:type="dxa"/>
              <w:right w:w="28" w:type="dxa"/>
            </w:tcMar>
          </w:tcPr>
          <w:p w14:paraId="000001B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10.8</w:t>
            </w:r>
          </w:p>
        </w:tc>
      </w:tr>
      <w:tr w:rsidR="00D66962" w:rsidRPr="00C4367C" w14:paraId="6CA82D47"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B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88</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B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C0" w14:textId="4C758429"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tcPr>
          <w:p w14:paraId="000001C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825" w:type="dxa"/>
            <w:shd w:val="clear" w:color="auto" w:fill="auto"/>
            <w:tcMar>
              <w:top w:w="28" w:type="dxa"/>
              <w:left w:w="28" w:type="dxa"/>
              <w:bottom w:w="28" w:type="dxa"/>
              <w:right w:w="28" w:type="dxa"/>
            </w:tcMar>
          </w:tcPr>
          <w:p w14:paraId="000001C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11.6</w:t>
            </w:r>
          </w:p>
        </w:tc>
        <w:tc>
          <w:tcPr>
            <w:tcW w:w="750" w:type="dxa"/>
            <w:shd w:val="clear" w:color="auto" w:fill="auto"/>
            <w:tcMar>
              <w:top w:w="28" w:type="dxa"/>
              <w:left w:w="28" w:type="dxa"/>
              <w:bottom w:w="28" w:type="dxa"/>
              <w:right w:w="28" w:type="dxa"/>
            </w:tcMar>
          </w:tcPr>
          <w:p w14:paraId="000001C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157.8</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C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C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C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w:t>
            </w:r>
          </w:p>
        </w:tc>
        <w:tc>
          <w:tcPr>
            <w:tcW w:w="615" w:type="dxa"/>
            <w:shd w:val="clear" w:color="auto" w:fill="auto"/>
            <w:tcMar>
              <w:top w:w="28" w:type="dxa"/>
              <w:left w:w="28" w:type="dxa"/>
              <w:bottom w:w="28" w:type="dxa"/>
              <w:right w:w="28" w:type="dxa"/>
            </w:tcMar>
            <w:vAlign w:val="bottom"/>
          </w:tcPr>
          <w:p w14:paraId="000001C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C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C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63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C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w:t>
            </w:r>
          </w:p>
        </w:tc>
      </w:tr>
      <w:tr w:rsidR="00D66962" w:rsidRPr="00C4367C" w14:paraId="0ADDF5E1"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C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90</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C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CD" w14:textId="0B89F04E"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tcPr>
          <w:p w14:paraId="000001C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825" w:type="dxa"/>
            <w:shd w:val="clear" w:color="auto" w:fill="auto"/>
            <w:tcMar>
              <w:top w:w="28" w:type="dxa"/>
              <w:left w:w="28" w:type="dxa"/>
              <w:bottom w:w="28" w:type="dxa"/>
              <w:right w:w="28" w:type="dxa"/>
            </w:tcMar>
          </w:tcPr>
          <w:p w14:paraId="000001C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11.0</w:t>
            </w:r>
          </w:p>
        </w:tc>
        <w:tc>
          <w:tcPr>
            <w:tcW w:w="750" w:type="dxa"/>
            <w:shd w:val="clear" w:color="auto" w:fill="auto"/>
            <w:tcMar>
              <w:top w:w="28" w:type="dxa"/>
              <w:left w:w="28" w:type="dxa"/>
              <w:bottom w:w="28" w:type="dxa"/>
              <w:right w:w="28" w:type="dxa"/>
            </w:tcMar>
          </w:tcPr>
          <w:p w14:paraId="000001D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150.2</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D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D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w:t>
            </w:r>
          </w:p>
        </w:tc>
        <w:tc>
          <w:tcPr>
            <w:tcW w:w="615" w:type="dxa"/>
            <w:shd w:val="clear" w:color="auto" w:fill="auto"/>
            <w:tcMar>
              <w:top w:w="28" w:type="dxa"/>
              <w:left w:w="28" w:type="dxa"/>
              <w:bottom w:w="28" w:type="dxa"/>
              <w:right w:w="28" w:type="dxa"/>
            </w:tcMar>
            <w:vAlign w:val="bottom"/>
          </w:tcPr>
          <w:p w14:paraId="000001D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1D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1D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w:t>
            </w:r>
          </w:p>
        </w:tc>
      </w:tr>
      <w:tr w:rsidR="00D66962" w:rsidRPr="00C4367C" w14:paraId="002E8099"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94</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D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DA" w14:textId="091D2E62"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-18.1</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w:t>
            </w:r>
          </w:p>
        </w:tc>
        <w:tc>
          <w:tcPr>
            <w:tcW w:w="75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D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156.3</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1D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D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E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615" w:type="dxa"/>
            <w:shd w:val="clear" w:color="auto" w:fill="auto"/>
            <w:tcMar>
              <w:top w:w="28" w:type="dxa"/>
              <w:left w:w="28" w:type="dxa"/>
              <w:bottom w:w="28" w:type="dxa"/>
              <w:right w:w="28" w:type="dxa"/>
            </w:tcMar>
            <w:vAlign w:val="bottom"/>
          </w:tcPr>
          <w:p w14:paraId="000001E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E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1E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1E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w:t>
            </w:r>
          </w:p>
        </w:tc>
      </w:tr>
      <w:tr w:rsidR="00D66962" w:rsidRPr="00C4367C" w14:paraId="1308287B"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E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291</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E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E7" w14:textId="089F90EF"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vAlign w:val="bottom"/>
          </w:tcPr>
          <w:p w14:paraId="000001E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shd w:val="clear" w:color="auto" w:fill="auto"/>
            <w:tcMar>
              <w:top w:w="28" w:type="dxa"/>
              <w:left w:w="28" w:type="dxa"/>
              <w:bottom w:w="28" w:type="dxa"/>
              <w:right w:w="28" w:type="dxa"/>
            </w:tcMar>
            <w:vAlign w:val="bottom"/>
          </w:tcPr>
          <w:p w14:paraId="000001E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50" w:type="dxa"/>
            <w:shd w:val="clear" w:color="auto" w:fill="auto"/>
            <w:tcMar>
              <w:top w:w="28" w:type="dxa"/>
              <w:left w:w="28" w:type="dxa"/>
              <w:bottom w:w="28" w:type="dxa"/>
              <w:right w:w="28" w:type="dxa"/>
            </w:tcMar>
          </w:tcPr>
          <w:p w14:paraId="000001E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156.0</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E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E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E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615" w:type="dxa"/>
            <w:shd w:val="clear" w:color="auto" w:fill="auto"/>
            <w:tcMar>
              <w:top w:w="28" w:type="dxa"/>
              <w:left w:w="28" w:type="dxa"/>
              <w:bottom w:w="28" w:type="dxa"/>
              <w:right w:w="28" w:type="dxa"/>
            </w:tcMar>
            <w:vAlign w:val="bottom"/>
          </w:tcPr>
          <w:p w14:paraId="000001E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E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1F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1F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12.2</w:t>
            </w:r>
          </w:p>
        </w:tc>
      </w:tr>
      <w:tr w:rsidR="00D66962" w:rsidRPr="00C4367C" w14:paraId="3B05A152"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F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337</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1F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1F4" w14:textId="3297B7C2"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1F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1F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5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F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158.7</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1F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1F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1F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615" w:type="dxa"/>
            <w:shd w:val="clear" w:color="auto" w:fill="auto"/>
            <w:tcMar>
              <w:top w:w="28" w:type="dxa"/>
              <w:left w:w="28" w:type="dxa"/>
              <w:bottom w:w="28" w:type="dxa"/>
              <w:right w:w="28" w:type="dxa"/>
            </w:tcMar>
            <w:vAlign w:val="bottom"/>
          </w:tcPr>
          <w:p w14:paraId="000001F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F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1F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-19.0</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1F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11.5</w:t>
            </w:r>
          </w:p>
        </w:tc>
      </w:tr>
      <w:tr w:rsidR="00D66962" w:rsidRPr="00C4367C" w14:paraId="620A9631"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1F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339</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0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01" w14:textId="7359855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26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825" w:type="dxa"/>
            <w:tcBorders>
              <w:bottom w:val="single" w:sz="4" w:space="0" w:color="000000"/>
              <w:right w:val="single" w:sz="4" w:space="0" w:color="000000"/>
            </w:tcBorders>
            <w:shd w:val="clear" w:color="auto" w:fill="auto"/>
            <w:tcMar>
              <w:top w:w="28" w:type="dxa"/>
              <w:left w:w="28" w:type="dxa"/>
              <w:bottom w:w="28" w:type="dxa"/>
              <w:right w:w="28" w:type="dxa"/>
            </w:tcMar>
          </w:tcPr>
          <w:p w14:paraId="0000020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-20.2</w:t>
            </w:r>
          </w:p>
        </w:tc>
        <w:tc>
          <w:tcPr>
            <w:tcW w:w="825" w:type="dxa"/>
            <w:tcBorders>
              <w:bottom w:val="single" w:sz="4" w:space="0" w:color="000000"/>
              <w:right w:val="single" w:sz="4" w:space="0" w:color="000000"/>
            </w:tcBorders>
            <w:shd w:val="clear" w:color="auto" w:fill="auto"/>
            <w:tcMar>
              <w:top w:w="28" w:type="dxa"/>
              <w:left w:w="28" w:type="dxa"/>
              <w:bottom w:w="28" w:type="dxa"/>
              <w:right w:w="28" w:type="dxa"/>
            </w:tcMar>
          </w:tcPr>
          <w:p w14:paraId="0000020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w:t>
            </w:r>
          </w:p>
        </w:tc>
        <w:tc>
          <w:tcPr>
            <w:tcW w:w="750" w:type="dxa"/>
            <w:tcBorders>
              <w:bottom w:val="single" w:sz="4" w:space="0" w:color="000000"/>
              <w:right w:val="single" w:sz="4" w:space="0" w:color="000000"/>
            </w:tcBorders>
            <w:shd w:val="clear" w:color="auto" w:fill="auto"/>
            <w:tcMar>
              <w:top w:w="28" w:type="dxa"/>
              <w:left w:w="28" w:type="dxa"/>
              <w:bottom w:w="28" w:type="dxa"/>
              <w:right w:w="28" w:type="dxa"/>
            </w:tcMar>
          </w:tcPr>
          <w:p w14:paraId="0000020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163.8</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20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0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0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615" w:type="dxa"/>
            <w:shd w:val="clear" w:color="auto" w:fill="auto"/>
            <w:tcMar>
              <w:top w:w="28" w:type="dxa"/>
              <w:left w:w="28" w:type="dxa"/>
              <w:bottom w:w="28" w:type="dxa"/>
              <w:right w:w="28" w:type="dxa"/>
            </w:tcMar>
            <w:vAlign w:val="bottom"/>
          </w:tcPr>
          <w:p w14:paraId="0000020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0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20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20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11.6</w:t>
            </w:r>
          </w:p>
        </w:tc>
      </w:tr>
      <w:tr w:rsidR="00D66962" w:rsidRPr="00C4367C" w14:paraId="4B30CC30"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0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342</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0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0E" w14:textId="34045966"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20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21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50" w:type="dxa"/>
            <w:tcBorders>
              <w:bottom w:val="single" w:sz="4" w:space="0" w:color="000000"/>
              <w:right w:val="single" w:sz="4" w:space="0" w:color="000000"/>
            </w:tcBorders>
            <w:shd w:val="clear" w:color="auto" w:fill="auto"/>
            <w:tcMar>
              <w:top w:w="28" w:type="dxa"/>
              <w:left w:w="28" w:type="dxa"/>
              <w:bottom w:w="28" w:type="dxa"/>
              <w:right w:w="28" w:type="dxa"/>
            </w:tcMar>
          </w:tcPr>
          <w:p w14:paraId="0000021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168.8</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21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1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1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615" w:type="dxa"/>
            <w:shd w:val="clear" w:color="auto" w:fill="auto"/>
            <w:tcMar>
              <w:top w:w="28" w:type="dxa"/>
              <w:left w:w="28" w:type="dxa"/>
              <w:bottom w:w="28" w:type="dxa"/>
              <w:right w:w="28" w:type="dxa"/>
            </w:tcMar>
            <w:vAlign w:val="bottom"/>
          </w:tcPr>
          <w:p w14:paraId="0000021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1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21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-19.1</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21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11.4</w:t>
            </w:r>
          </w:p>
        </w:tc>
      </w:tr>
      <w:tr w:rsidR="00D66962" w:rsidRPr="00C4367C" w14:paraId="2A1626FA"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1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31</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1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1B" w14:textId="16DCEEFE"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tcPr>
          <w:p w14:paraId="0000021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825" w:type="dxa"/>
            <w:shd w:val="clear" w:color="auto" w:fill="auto"/>
            <w:tcMar>
              <w:top w:w="28" w:type="dxa"/>
              <w:left w:w="28" w:type="dxa"/>
              <w:bottom w:w="28" w:type="dxa"/>
              <w:right w:w="28" w:type="dxa"/>
            </w:tcMar>
          </w:tcPr>
          <w:p w14:paraId="0000021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9.9</w:t>
            </w:r>
          </w:p>
        </w:tc>
        <w:tc>
          <w:tcPr>
            <w:tcW w:w="750" w:type="dxa"/>
            <w:shd w:val="clear" w:color="auto" w:fill="auto"/>
            <w:tcMar>
              <w:top w:w="28" w:type="dxa"/>
              <w:left w:w="28" w:type="dxa"/>
              <w:bottom w:w="28" w:type="dxa"/>
              <w:right w:w="28" w:type="dxa"/>
            </w:tcMar>
          </w:tcPr>
          <w:p w14:paraId="0000021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166.8</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1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2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2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615" w:type="dxa"/>
            <w:shd w:val="clear" w:color="auto" w:fill="auto"/>
            <w:tcMar>
              <w:top w:w="28" w:type="dxa"/>
              <w:left w:w="28" w:type="dxa"/>
              <w:bottom w:w="28" w:type="dxa"/>
              <w:right w:w="28" w:type="dxa"/>
            </w:tcMar>
            <w:vAlign w:val="bottom"/>
          </w:tcPr>
          <w:p w14:paraId="0000022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2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shd w:val="clear" w:color="auto" w:fill="auto"/>
            <w:tcMar>
              <w:top w:w="28" w:type="dxa"/>
              <w:left w:w="28" w:type="dxa"/>
              <w:bottom w:w="28" w:type="dxa"/>
              <w:right w:w="28" w:type="dxa"/>
            </w:tcMar>
          </w:tcPr>
          <w:p w14:paraId="0000022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630" w:type="dxa"/>
            <w:shd w:val="clear" w:color="auto" w:fill="auto"/>
            <w:tcMar>
              <w:top w:w="28" w:type="dxa"/>
              <w:left w:w="28" w:type="dxa"/>
              <w:bottom w:w="28" w:type="dxa"/>
              <w:right w:w="28" w:type="dxa"/>
            </w:tcMar>
          </w:tcPr>
          <w:p w14:paraId="0000022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9.8</w:t>
            </w:r>
          </w:p>
        </w:tc>
      </w:tr>
      <w:tr w:rsidR="00D66962" w:rsidRPr="00C4367C" w14:paraId="2EE220FC"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2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2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28" w14:textId="2A5F8265"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2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2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w:t>
            </w:r>
          </w:p>
        </w:tc>
        <w:tc>
          <w:tcPr>
            <w:tcW w:w="750" w:type="dxa"/>
            <w:shd w:val="clear" w:color="auto" w:fill="auto"/>
            <w:tcMar>
              <w:top w:w="28" w:type="dxa"/>
              <w:left w:w="28" w:type="dxa"/>
              <w:bottom w:w="28" w:type="dxa"/>
              <w:right w:w="28" w:type="dxa"/>
            </w:tcMar>
          </w:tcPr>
          <w:p w14:paraId="0000022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176.1</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2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2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2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615" w:type="dxa"/>
            <w:shd w:val="clear" w:color="auto" w:fill="auto"/>
            <w:tcMar>
              <w:top w:w="28" w:type="dxa"/>
              <w:left w:w="28" w:type="dxa"/>
              <w:bottom w:w="28" w:type="dxa"/>
              <w:right w:w="28" w:type="dxa"/>
            </w:tcMar>
            <w:vAlign w:val="bottom"/>
          </w:tcPr>
          <w:p w14:paraId="0000022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-18.3</w:t>
            </w:r>
          </w:p>
        </w:tc>
        <w:tc>
          <w:tcPr>
            <w:tcW w:w="63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w:t>
            </w:r>
          </w:p>
        </w:tc>
      </w:tr>
      <w:tr w:rsidR="00D66962" w:rsidRPr="00C4367C" w14:paraId="3418270F"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239</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3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35" w14:textId="5C5B2E3F"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shd w:val="clear" w:color="auto" w:fill="auto"/>
            <w:tcMar>
              <w:top w:w="28" w:type="dxa"/>
              <w:left w:w="28" w:type="dxa"/>
              <w:bottom w:w="28" w:type="dxa"/>
              <w:right w:w="28" w:type="dxa"/>
            </w:tcMar>
            <w:vAlign w:val="bottom"/>
          </w:tcPr>
          <w:p w14:paraId="0000023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shd w:val="clear" w:color="auto" w:fill="auto"/>
            <w:tcMar>
              <w:top w:w="28" w:type="dxa"/>
              <w:left w:w="28" w:type="dxa"/>
              <w:bottom w:w="28" w:type="dxa"/>
              <w:right w:w="28" w:type="dxa"/>
            </w:tcMar>
            <w:vAlign w:val="bottom"/>
          </w:tcPr>
          <w:p w14:paraId="0000023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50" w:type="dxa"/>
            <w:shd w:val="clear" w:color="auto" w:fill="auto"/>
            <w:tcMar>
              <w:top w:w="28" w:type="dxa"/>
              <w:left w:w="28" w:type="dxa"/>
              <w:bottom w:w="28" w:type="dxa"/>
              <w:right w:w="28" w:type="dxa"/>
            </w:tcMar>
          </w:tcPr>
          <w:p w14:paraId="0000023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162.7</w:t>
            </w:r>
          </w:p>
        </w:tc>
        <w:tc>
          <w:tcPr>
            <w:tcW w:w="102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3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3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615" w:type="dxa"/>
            <w:shd w:val="clear" w:color="auto" w:fill="auto"/>
            <w:tcMar>
              <w:top w:w="28" w:type="dxa"/>
              <w:left w:w="28" w:type="dxa"/>
              <w:bottom w:w="28" w:type="dxa"/>
              <w:right w:w="28" w:type="dxa"/>
            </w:tcMar>
            <w:vAlign w:val="bottom"/>
          </w:tcPr>
          <w:p w14:paraId="0000023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3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yes</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23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23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11.9</w:t>
            </w:r>
          </w:p>
        </w:tc>
      </w:tr>
      <w:tr w:rsidR="00D66962" w:rsidRPr="00C4367C" w14:paraId="1D9F372E" w14:textId="77777777" w:rsidTr="00FE6B61">
        <w:tc>
          <w:tcPr>
            <w:tcW w:w="5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4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338</w:t>
            </w:r>
          </w:p>
        </w:tc>
        <w:tc>
          <w:tcPr>
            <w:tcW w:w="495" w:type="dxa"/>
            <w:tcBorders>
              <w:bottom w:val="single" w:sz="4" w:space="0" w:color="000000"/>
              <w:right w:val="single" w:sz="4" w:space="0" w:color="000000"/>
            </w:tcBorders>
            <w:shd w:val="clear" w:color="auto" w:fill="auto"/>
            <w:tcMar>
              <w:top w:w="28" w:type="dxa"/>
              <w:left w:w="28" w:type="dxa"/>
              <w:bottom w:w="28" w:type="dxa"/>
              <w:right w:w="28" w:type="dxa"/>
            </w:tcMar>
          </w:tcPr>
          <w:p w14:paraId="0000024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660" w:type="dxa"/>
            <w:tcBorders>
              <w:bottom w:val="single" w:sz="4" w:space="0" w:color="000000"/>
              <w:right w:val="single" w:sz="4" w:space="0" w:color="000000"/>
            </w:tcBorders>
            <w:shd w:val="clear" w:color="auto" w:fill="auto"/>
            <w:tcMar>
              <w:top w:w="28" w:type="dxa"/>
              <w:left w:w="28" w:type="dxa"/>
              <w:bottom w:w="28" w:type="dxa"/>
              <w:right w:w="28" w:type="dxa"/>
            </w:tcMar>
          </w:tcPr>
          <w:p w14:paraId="00000242" w14:textId="6C625C58"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25</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4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-18.6</w:t>
            </w:r>
          </w:p>
        </w:tc>
        <w:tc>
          <w:tcPr>
            <w:tcW w:w="82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4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13.2</w:t>
            </w:r>
          </w:p>
        </w:tc>
        <w:tc>
          <w:tcPr>
            <w:tcW w:w="75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24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020" w:type="dxa"/>
            <w:tcBorders>
              <w:bottom w:val="single" w:sz="4" w:space="0" w:color="000000"/>
              <w:right w:val="single" w:sz="4" w:space="0" w:color="000000"/>
            </w:tcBorders>
            <w:shd w:val="clear" w:color="auto" w:fill="auto"/>
            <w:tcMar>
              <w:top w:w="28" w:type="dxa"/>
              <w:left w:w="28" w:type="dxa"/>
              <w:bottom w:w="28" w:type="dxa"/>
              <w:right w:w="28" w:type="dxa"/>
            </w:tcMar>
          </w:tcPr>
          <w:p w14:paraId="0000024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55" w:type="dxa"/>
            <w:tcBorders>
              <w:bottom w:val="single" w:sz="4" w:space="0" w:color="000000"/>
              <w:right w:val="single" w:sz="4" w:space="0" w:color="000000"/>
            </w:tcBorders>
            <w:shd w:val="clear" w:color="auto" w:fill="auto"/>
            <w:tcMar>
              <w:top w:w="28" w:type="dxa"/>
              <w:left w:w="28" w:type="dxa"/>
              <w:bottom w:w="28" w:type="dxa"/>
              <w:right w:w="28" w:type="dxa"/>
            </w:tcMar>
          </w:tcPr>
          <w:p w14:paraId="0000024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140" w:type="dxa"/>
            <w:tcBorders>
              <w:bottom w:val="single" w:sz="4" w:space="0" w:color="000000"/>
              <w:right w:val="single" w:sz="4" w:space="0" w:color="000000"/>
            </w:tcBorders>
            <w:shd w:val="clear" w:color="auto" w:fill="auto"/>
            <w:tcMar>
              <w:top w:w="28" w:type="dxa"/>
              <w:left w:w="28" w:type="dxa"/>
              <w:bottom w:w="28" w:type="dxa"/>
              <w:right w:w="28" w:type="dxa"/>
            </w:tcMar>
          </w:tcPr>
          <w:p w14:paraId="0000024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615" w:type="dxa"/>
            <w:shd w:val="clear" w:color="auto" w:fill="auto"/>
            <w:tcMar>
              <w:top w:w="28" w:type="dxa"/>
              <w:left w:w="28" w:type="dxa"/>
              <w:bottom w:w="28" w:type="dxa"/>
              <w:right w:w="28" w:type="dxa"/>
            </w:tcMar>
            <w:vAlign w:val="bottom"/>
          </w:tcPr>
          <w:p w14:paraId="0000024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480"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4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no</w:t>
            </w:r>
          </w:p>
        </w:tc>
        <w:tc>
          <w:tcPr>
            <w:tcW w:w="615" w:type="dxa"/>
            <w:tcBorders>
              <w:bottom w:val="single" w:sz="4" w:space="0" w:color="000000"/>
              <w:right w:val="single" w:sz="4" w:space="0" w:color="000000"/>
            </w:tcBorders>
            <w:shd w:val="clear" w:color="auto" w:fill="auto"/>
            <w:tcMar>
              <w:top w:w="28" w:type="dxa"/>
              <w:left w:w="28" w:type="dxa"/>
              <w:bottom w:w="28" w:type="dxa"/>
              <w:right w:w="28" w:type="dxa"/>
            </w:tcMar>
          </w:tcPr>
          <w:p w14:paraId="0000024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630" w:type="dxa"/>
            <w:tcBorders>
              <w:bottom w:val="single" w:sz="4" w:space="0" w:color="000000"/>
              <w:right w:val="single" w:sz="4" w:space="0" w:color="000000"/>
            </w:tcBorders>
            <w:shd w:val="clear" w:color="auto" w:fill="auto"/>
            <w:tcMar>
              <w:top w:w="28" w:type="dxa"/>
              <w:left w:w="28" w:type="dxa"/>
              <w:bottom w:w="28" w:type="dxa"/>
              <w:right w:w="28" w:type="dxa"/>
            </w:tcMar>
          </w:tcPr>
          <w:p w14:paraId="0000024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13.3</w:t>
            </w:r>
          </w:p>
        </w:tc>
      </w:tr>
    </w:tbl>
    <w:p w14:paraId="0000024D" w14:textId="77777777" w:rsidR="00D66962" w:rsidRPr="00C4367C" w:rsidRDefault="00D66962">
      <w:pPr>
        <w:spacing w:line="240" w:lineRule="auto"/>
        <w:rPr>
          <w:rFonts w:ascii="Times New Roman" w:eastAsia="Calibri" w:hAnsi="Times New Roman" w:cs="Times New Roman"/>
          <w:sz w:val="18"/>
          <w:szCs w:val="18"/>
        </w:rPr>
      </w:pPr>
    </w:p>
    <w:p w14:paraId="0000024E" w14:textId="77777777" w:rsidR="00D66962" w:rsidRPr="00C4367C" w:rsidRDefault="00D66962">
      <w:pPr>
        <w:spacing w:line="240" w:lineRule="auto"/>
        <w:rPr>
          <w:rFonts w:ascii="Times New Roman" w:eastAsia="Calibri" w:hAnsi="Times New Roman" w:cs="Times New Roman"/>
        </w:rPr>
      </w:pPr>
    </w:p>
    <w:p w14:paraId="0000024F" w14:textId="6BE66881" w:rsidR="00D66962" w:rsidRPr="00A516D9" w:rsidRDefault="00363901" w:rsidP="00A516D9">
      <w:pPr>
        <w:spacing w:line="360" w:lineRule="auto"/>
        <w:rPr>
          <w:rFonts w:ascii="Times New Roman" w:eastAsia="Calibri" w:hAnsi="Times New Roman" w:cs="Times New Roman"/>
          <w:b/>
          <w:sz w:val="24"/>
          <w:szCs w:val="24"/>
        </w:rPr>
      </w:pPr>
      <w:r w:rsidRPr="00A516D9">
        <w:rPr>
          <w:rFonts w:ascii="Times New Roman" w:eastAsia="Calibri" w:hAnsi="Times New Roman" w:cs="Times New Roman"/>
          <w:b/>
          <w:sz w:val="24"/>
          <w:szCs w:val="24"/>
        </w:rPr>
        <w:t xml:space="preserve">Statistical information relevant to the </w:t>
      </w:r>
      <w:r w:rsidR="00A516D9" w:rsidRPr="00A516D9">
        <w:rPr>
          <w:rFonts w:ascii="Times New Roman" w:eastAsia="Calibri" w:hAnsi="Times New Roman" w:cs="Times New Roman"/>
          <w:b/>
          <w:sz w:val="24"/>
          <w:szCs w:val="24"/>
        </w:rPr>
        <w:t>‘</w:t>
      </w:r>
      <w:r w:rsidRPr="00A516D9">
        <w:rPr>
          <w:rFonts w:ascii="Times New Roman" w:eastAsia="Calibri" w:hAnsi="Times New Roman" w:cs="Times New Roman"/>
          <w:b/>
          <w:sz w:val="24"/>
          <w:szCs w:val="24"/>
        </w:rPr>
        <w:t>lifelong poor</w:t>
      </w:r>
      <w:r w:rsidR="00A516D9" w:rsidRPr="00A516D9">
        <w:rPr>
          <w:rFonts w:ascii="Times New Roman" w:eastAsia="Calibri" w:hAnsi="Times New Roman" w:cs="Times New Roman"/>
          <w:b/>
          <w:sz w:val="24"/>
          <w:szCs w:val="24"/>
        </w:rPr>
        <w:t>’</w:t>
      </w:r>
      <w:r w:rsidRPr="00A516D9">
        <w:rPr>
          <w:rFonts w:ascii="Times New Roman" w:eastAsia="Calibri" w:hAnsi="Times New Roman" w:cs="Times New Roman"/>
          <w:b/>
          <w:sz w:val="24"/>
          <w:szCs w:val="24"/>
        </w:rPr>
        <w:t xml:space="preserve"> group</w:t>
      </w:r>
    </w:p>
    <w:p w14:paraId="00000250" w14:textId="77777777" w:rsidR="00D66962" w:rsidRPr="00A516D9" w:rsidRDefault="00D66962" w:rsidP="00A516D9">
      <w:pPr>
        <w:spacing w:line="360" w:lineRule="auto"/>
        <w:rPr>
          <w:rFonts w:ascii="Times New Roman" w:eastAsia="Calibri" w:hAnsi="Times New Roman" w:cs="Times New Roman"/>
          <w:b/>
          <w:sz w:val="24"/>
          <w:szCs w:val="24"/>
        </w:rPr>
      </w:pPr>
    </w:p>
    <w:p w14:paraId="00000251" w14:textId="6EA6CC85" w:rsidR="00D66962" w:rsidRPr="00A516D9" w:rsidRDefault="00363901" w:rsidP="00A516D9">
      <w:pPr>
        <w:spacing w:line="360" w:lineRule="auto"/>
        <w:rPr>
          <w:rFonts w:ascii="Times New Roman" w:eastAsia="Calibri" w:hAnsi="Times New Roman" w:cs="Times New Roman"/>
          <w:b/>
          <w:sz w:val="24"/>
          <w:szCs w:val="24"/>
        </w:rPr>
      </w:pPr>
      <w:r w:rsidRPr="00A516D9">
        <w:rPr>
          <w:rFonts w:ascii="Times New Roman" w:eastAsia="Calibri" w:hAnsi="Times New Roman" w:cs="Times New Roman"/>
          <w:b/>
          <w:sz w:val="24"/>
          <w:szCs w:val="24"/>
        </w:rPr>
        <w:t xml:space="preserve">Table </w:t>
      </w:r>
      <w:r w:rsidR="00A516D9" w:rsidRPr="00A516D9">
        <w:rPr>
          <w:rFonts w:ascii="Times New Roman" w:eastAsia="Calibri" w:hAnsi="Times New Roman" w:cs="Times New Roman"/>
          <w:b/>
          <w:sz w:val="24"/>
          <w:szCs w:val="24"/>
        </w:rPr>
        <w:t>S</w:t>
      </w:r>
      <w:r w:rsidRPr="00A516D9">
        <w:rPr>
          <w:rFonts w:ascii="Times New Roman" w:eastAsia="Calibri" w:hAnsi="Times New Roman" w:cs="Times New Roman"/>
          <w:b/>
          <w:sz w:val="24"/>
          <w:szCs w:val="24"/>
        </w:rPr>
        <w:t xml:space="preserve">7. </w:t>
      </w:r>
      <w:r w:rsidR="00A516D9">
        <w:rPr>
          <w:rFonts w:ascii="Times New Roman" w:eastAsia="Calibri" w:hAnsi="Times New Roman" w:cs="Times New Roman"/>
          <w:b/>
          <w:sz w:val="24"/>
          <w:szCs w:val="24"/>
        </w:rPr>
        <w:t>Summary data showing that t</w:t>
      </w:r>
      <w:r w:rsidRPr="00A516D9">
        <w:rPr>
          <w:rFonts w:ascii="Times New Roman" w:eastAsia="Calibri" w:hAnsi="Times New Roman" w:cs="Times New Roman"/>
          <w:b/>
          <w:sz w:val="24"/>
          <w:szCs w:val="24"/>
        </w:rPr>
        <w:t xml:space="preserve">he Hospital </w:t>
      </w:r>
      <w:r w:rsidR="00A516D9">
        <w:rPr>
          <w:rFonts w:ascii="Times New Roman" w:eastAsia="Calibri" w:hAnsi="Times New Roman" w:cs="Times New Roman"/>
          <w:b/>
          <w:sz w:val="24"/>
          <w:szCs w:val="24"/>
        </w:rPr>
        <w:t>of St. John the Evangelist contained</w:t>
      </w:r>
      <w:r w:rsidRPr="00A516D9">
        <w:rPr>
          <w:rFonts w:ascii="Times New Roman" w:eastAsia="Calibri" w:hAnsi="Times New Roman" w:cs="Times New Roman"/>
          <w:b/>
          <w:sz w:val="24"/>
          <w:szCs w:val="24"/>
        </w:rPr>
        <w:t xml:space="preserve"> more </w:t>
      </w:r>
      <w:r w:rsidR="00A516D9">
        <w:rPr>
          <w:rFonts w:ascii="Times New Roman" w:eastAsia="Calibri" w:hAnsi="Times New Roman" w:cs="Times New Roman"/>
          <w:b/>
          <w:sz w:val="24"/>
          <w:szCs w:val="24"/>
        </w:rPr>
        <w:t>individuals</w:t>
      </w:r>
      <w:r w:rsidRPr="00A516D9">
        <w:rPr>
          <w:rFonts w:ascii="Times New Roman" w:eastAsia="Calibri" w:hAnsi="Times New Roman" w:cs="Times New Roman"/>
          <w:b/>
          <w:sz w:val="24"/>
          <w:szCs w:val="24"/>
        </w:rPr>
        <w:t xml:space="preserve"> with a severe </w:t>
      </w:r>
      <w:r w:rsidR="00A516D9">
        <w:rPr>
          <w:rFonts w:ascii="Times New Roman" w:eastAsia="Calibri" w:hAnsi="Times New Roman" w:cs="Times New Roman"/>
          <w:b/>
          <w:sz w:val="24"/>
          <w:szCs w:val="24"/>
        </w:rPr>
        <w:t>IPCE</w:t>
      </w:r>
      <w:r w:rsidRPr="00A516D9">
        <w:rPr>
          <w:rFonts w:ascii="Times New Roman" w:eastAsia="Calibri" w:hAnsi="Times New Roman" w:cs="Times New Roman"/>
          <w:b/>
          <w:sz w:val="24"/>
          <w:szCs w:val="24"/>
        </w:rPr>
        <w:t xml:space="preserve"> </w:t>
      </w:r>
      <w:r w:rsidR="00A516D9">
        <w:rPr>
          <w:rFonts w:ascii="Times New Roman" w:eastAsia="Calibri" w:hAnsi="Times New Roman" w:cs="Times New Roman"/>
          <w:b/>
          <w:sz w:val="24"/>
          <w:szCs w:val="24"/>
        </w:rPr>
        <w:t>than other sites in</w:t>
      </w:r>
      <w:r w:rsidRPr="00A516D9">
        <w:rPr>
          <w:rFonts w:ascii="Times New Roman" w:eastAsia="Calibri" w:hAnsi="Times New Roman" w:cs="Times New Roman"/>
          <w:b/>
          <w:sz w:val="24"/>
          <w:szCs w:val="24"/>
        </w:rPr>
        <w:t xml:space="preserve"> all </w:t>
      </w:r>
      <w:r w:rsidR="00A516D9">
        <w:rPr>
          <w:rFonts w:ascii="Times New Roman" w:eastAsia="Calibri" w:hAnsi="Times New Roman" w:cs="Times New Roman"/>
          <w:b/>
          <w:sz w:val="24"/>
          <w:szCs w:val="24"/>
        </w:rPr>
        <w:t xml:space="preserve">adult </w:t>
      </w:r>
      <w:r w:rsidRPr="00A516D9">
        <w:rPr>
          <w:rFonts w:ascii="Times New Roman" w:eastAsia="Calibri" w:hAnsi="Times New Roman" w:cs="Times New Roman"/>
          <w:b/>
          <w:sz w:val="24"/>
          <w:szCs w:val="24"/>
        </w:rPr>
        <w:t>age</w:t>
      </w:r>
      <w:r w:rsidR="00A516D9">
        <w:rPr>
          <w:rFonts w:ascii="Times New Roman" w:eastAsia="Calibri" w:hAnsi="Times New Roman" w:cs="Times New Roman"/>
          <w:b/>
          <w:sz w:val="24"/>
          <w:szCs w:val="24"/>
        </w:rPr>
        <w:t xml:space="preserve"> categories</w:t>
      </w:r>
      <w:r w:rsidRPr="00A516D9">
        <w:rPr>
          <w:rFonts w:ascii="Times New Roman" w:eastAsia="Calibri" w:hAnsi="Times New Roman" w:cs="Times New Roman"/>
          <w:b/>
          <w:sz w:val="24"/>
          <w:szCs w:val="24"/>
        </w:rPr>
        <w:t xml:space="preserve">. </w:t>
      </w:r>
    </w:p>
    <w:p w14:paraId="00000252" w14:textId="77777777" w:rsidR="00D66962" w:rsidRPr="00C4367C" w:rsidRDefault="00D66962">
      <w:pPr>
        <w:spacing w:line="240" w:lineRule="auto"/>
        <w:rPr>
          <w:rFonts w:ascii="Times New Roman" w:eastAsia="Calibri" w:hAnsi="Times New Roman" w:cs="Times New Roman"/>
        </w:rPr>
      </w:pPr>
    </w:p>
    <w:tbl>
      <w:tblPr>
        <w:tblStyle w:val="af"/>
        <w:tblW w:w="79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2850"/>
        <w:gridCol w:w="3195"/>
      </w:tblGrid>
      <w:tr w:rsidR="00D66962" w:rsidRPr="00C4367C" w14:paraId="00149331" w14:textId="77777777">
        <w:tc>
          <w:tcPr>
            <w:tcW w:w="18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000253"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lastRenderedPageBreak/>
              <w:t>Age at death</w:t>
            </w:r>
          </w:p>
        </w:tc>
        <w:tc>
          <w:tcPr>
            <w:tcW w:w="2850"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254"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Hospital</w:t>
            </w:r>
          </w:p>
        </w:tc>
        <w:tc>
          <w:tcPr>
            <w:tcW w:w="3195" w:type="dxa"/>
            <w:tcBorders>
              <w:top w:val="single" w:sz="8" w:space="0" w:color="000000"/>
              <w:bottom w:val="single" w:sz="8" w:space="0" w:color="000000"/>
              <w:right w:val="single" w:sz="8" w:space="0" w:color="000000"/>
            </w:tcBorders>
            <w:tcMar>
              <w:top w:w="28" w:type="dxa"/>
              <w:left w:w="28" w:type="dxa"/>
              <w:bottom w:w="28" w:type="dxa"/>
              <w:right w:w="28" w:type="dxa"/>
            </w:tcMar>
          </w:tcPr>
          <w:p w14:paraId="00000255"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Other town sites</w:t>
            </w:r>
          </w:p>
        </w:tc>
      </w:tr>
      <w:tr w:rsidR="00D66962" w:rsidRPr="00C4367C" w14:paraId="305F6A1C" w14:textId="77777777">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256"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18-25</w:t>
            </w:r>
          </w:p>
        </w:tc>
        <w:tc>
          <w:tcPr>
            <w:tcW w:w="2850" w:type="dxa"/>
            <w:tcBorders>
              <w:bottom w:val="single" w:sz="8" w:space="0" w:color="000000"/>
              <w:right w:val="single" w:sz="8" w:space="0" w:color="000000"/>
            </w:tcBorders>
            <w:tcMar>
              <w:top w:w="28" w:type="dxa"/>
              <w:left w:w="28" w:type="dxa"/>
              <w:bottom w:w="28" w:type="dxa"/>
              <w:right w:w="28" w:type="dxa"/>
            </w:tcMar>
          </w:tcPr>
          <w:p w14:paraId="00000257"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9/31 (29.0%)</w:t>
            </w:r>
          </w:p>
        </w:tc>
        <w:tc>
          <w:tcPr>
            <w:tcW w:w="3195" w:type="dxa"/>
            <w:tcBorders>
              <w:bottom w:val="single" w:sz="8" w:space="0" w:color="000000"/>
              <w:right w:val="single" w:sz="8" w:space="0" w:color="000000"/>
            </w:tcBorders>
            <w:tcMar>
              <w:top w:w="28" w:type="dxa"/>
              <w:left w:w="28" w:type="dxa"/>
              <w:bottom w:w="28" w:type="dxa"/>
              <w:right w:w="28" w:type="dxa"/>
            </w:tcMar>
          </w:tcPr>
          <w:p w14:paraId="00000258"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1/9 (11.1%)</w:t>
            </w:r>
          </w:p>
        </w:tc>
      </w:tr>
      <w:tr w:rsidR="00D66962" w:rsidRPr="00C4367C" w14:paraId="57768D90" w14:textId="77777777">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259"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25-45</w:t>
            </w:r>
          </w:p>
        </w:tc>
        <w:tc>
          <w:tcPr>
            <w:tcW w:w="2850" w:type="dxa"/>
            <w:tcBorders>
              <w:bottom w:val="single" w:sz="8" w:space="0" w:color="000000"/>
              <w:right w:val="single" w:sz="8" w:space="0" w:color="000000"/>
            </w:tcBorders>
            <w:tcMar>
              <w:top w:w="28" w:type="dxa"/>
              <w:left w:w="28" w:type="dxa"/>
              <w:bottom w:w="28" w:type="dxa"/>
              <w:right w:w="28" w:type="dxa"/>
            </w:tcMar>
          </w:tcPr>
          <w:p w14:paraId="0000025A"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13/56 (23.2%)</w:t>
            </w:r>
          </w:p>
        </w:tc>
        <w:tc>
          <w:tcPr>
            <w:tcW w:w="3195" w:type="dxa"/>
            <w:tcBorders>
              <w:bottom w:val="single" w:sz="8" w:space="0" w:color="000000"/>
              <w:right w:val="single" w:sz="8" w:space="0" w:color="000000"/>
            </w:tcBorders>
            <w:tcMar>
              <w:top w:w="28" w:type="dxa"/>
              <w:left w:w="28" w:type="dxa"/>
              <w:bottom w:w="28" w:type="dxa"/>
              <w:right w:w="28" w:type="dxa"/>
            </w:tcMar>
          </w:tcPr>
          <w:p w14:paraId="0000025B"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6/49 (12.2%)</w:t>
            </w:r>
          </w:p>
        </w:tc>
      </w:tr>
      <w:tr w:rsidR="00D66962" w:rsidRPr="00C4367C" w14:paraId="7A21A92C" w14:textId="77777777">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000025C"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45+</w:t>
            </w:r>
          </w:p>
        </w:tc>
        <w:tc>
          <w:tcPr>
            <w:tcW w:w="2850" w:type="dxa"/>
            <w:tcBorders>
              <w:bottom w:val="single" w:sz="8" w:space="0" w:color="000000"/>
              <w:right w:val="single" w:sz="8" w:space="0" w:color="000000"/>
            </w:tcBorders>
            <w:tcMar>
              <w:top w:w="28" w:type="dxa"/>
              <w:left w:w="28" w:type="dxa"/>
              <w:bottom w:w="28" w:type="dxa"/>
              <w:right w:w="28" w:type="dxa"/>
            </w:tcMar>
          </w:tcPr>
          <w:p w14:paraId="0000025D"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14/59 (22.7%)</w:t>
            </w:r>
          </w:p>
        </w:tc>
        <w:tc>
          <w:tcPr>
            <w:tcW w:w="3195" w:type="dxa"/>
            <w:tcBorders>
              <w:bottom w:val="single" w:sz="8" w:space="0" w:color="000000"/>
              <w:right w:val="single" w:sz="8" w:space="0" w:color="000000"/>
            </w:tcBorders>
            <w:tcMar>
              <w:top w:w="28" w:type="dxa"/>
              <w:left w:w="28" w:type="dxa"/>
              <w:bottom w:w="28" w:type="dxa"/>
              <w:right w:w="28" w:type="dxa"/>
            </w:tcMar>
          </w:tcPr>
          <w:p w14:paraId="0000025E" w14:textId="77777777" w:rsidR="00D66962" w:rsidRPr="00C4367C" w:rsidRDefault="00363901">
            <w:pPr>
              <w:spacing w:line="240" w:lineRule="auto"/>
              <w:rPr>
                <w:rFonts w:ascii="Times New Roman" w:eastAsia="Calibri" w:hAnsi="Times New Roman" w:cs="Times New Roman"/>
              </w:rPr>
            </w:pPr>
            <w:r w:rsidRPr="00C4367C">
              <w:rPr>
                <w:rFonts w:ascii="Times New Roman" w:eastAsia="Calibri" w:hAnsi="Times New Roman" w:cs="Times New Roman"/>
              </w:rPr>
              <w:t>5/61 (8.2%)</w:t>
            </w:r>
          </w:p>
        </w:tc>
      </w:tr>
    </w:tbl>
    <w:p w14:paraId="0000025F" w14:textId="77777777" w:rsidR="00D66962" w:rsidRPr="00C4367C" w:rsidRDefault="00D66962">
      <w:pPr>
        <w:spacing w:line="240" w:lineRule="auto"/>
        <w:rPr>
          <w:rFonts w:ascii="Times New Roman" w:eastAsia="Calibri" w:hAnsi="Times New Roman" w:cs="Times New Roman"/>
        </w:rPr>
      </w:pPr>
    </w:p>
    <w:p w14:paraId="00000260" w14:textId="77777777" w:rsidR="00D66962" w:rsidRPr="00C4367C" w:rsidRDefault="00D66962">
      <w:pPr>
        <w:spacing w:line="240" w:lineRule="auto"/>
        <w:rPr>
          <w:rFonts w:ascii="Times New Roman" w:eastAsia="Calibri" w:hAnsi="Times New Roman" w:cs="Times New Roman"/>
        </w:rPr>
        <w:sectPr w:rsidR="00D66962" w:rsidRPr="00C4367C">
          <w:pgSz w:w="11909" w:h="16834"/>
          <w:pgMar w:top="1440" w:right="1440" w:bottom="1440" w:left="1440" w:header="720" w:footer="720" w:gutter="0"/>
          <w:pgNumType w:start="1"/>
          <w:cols w:space="720"/>
        </w:sectPr>
      </w:pPr>
    </w:p>
    <w:p w14:paraId="00000261" w14:textId="02695B8B" w:rsidR="00D66962" w:rsidRPr="00A516D9" w:rsidRDefault="00363901" w:rsidP="00A516D9">
      <w:pPr>
        <w:spacing w:line="360" w:lineRule="auto"/>
        <w:rPr>
          <w:rFonts w:ascii="Times New Roman" w:eastAsia="Calibri" w:hAnsi="Times New Roman" w:cs="Times New Roman"/>
          <w:b/>
          <w:bCs/>
          <w:sz w:val="24"/>
          <w:szCs w:val="24"/>
        </w:rPr>
      </w:pPr>
      <w:r w:rsidRPr="00A516D9">
        <w:rPr>
          <w:rFonts w:ascii="Times New Roman" w:eastAsia="Calibri" w:hAnsi="Times New Roman" w:cs="Times New Roman"/>
          <w:b/>
          <w:bCs/>
          <w:sz w:val="24"/>
          <w:szCs w:val="24"/>
        </w:rPr>
        <w:lastRenderedPageBreak/>
        <w:t xml:space="preserve">Table </w:t>
      </w:r>
      <w:r w:rsidR="00A516D9">
        <w:rPr>
          <w:rFonts w:ascii="Times New Roman" w:eastAsia="Calibri" w:hAnsi="Times New Roman" w:cs="Times New Roman"/>
          <w:b/>
          <w:bCs/>
          <w:sz w:val="24"/>
          <w:szCs w:val="24"/>
        </w:rPr>
        <w:t>S</w:t>
      </w:r>
      <w:r w:rsidRPr="00A516D9">
        <w:rPr>
          <w:rFonts w:ascii="Times New Roman" w:eastAsia="Calibri" w:hAnsi="Times New Roman" w:cs="Times New Roman"/>
          <w:b/>
          <w:bCs/>
          <w:sz w:val="24"/>
          <w:szCs w:val="24"/>
        </w:rPr>
        <w:t xml:space="preserve">8. </w:t>
      </w:r>
      <w:r w:rsidR="00A516D9">
        <w:rPr>
          <w:rFonts w:ascii="Times New Roman" w:eastAsia="Calibri" w:hAnsi="Times New Roman" w:cs="Times New Roman"/>
          <w:b/>
          <w:bCs/>
          <w:sz w:val="24"/>
          <w:szCs w:val="24"/>
        </w:rPr>
        <w:t>Summary data for i</w:t>
      </w:r>
      <w:r w:rsidRPr="00A516D9">
        <w:rPr>
          <w:rFonts w:ascii="Times New Roman" w:eastAsia="Calibri" w:hAnsi="Times New Roman" w:cs="Times New Roman"/>
          <w:b/>
          <w:bCs/>
          <w:sz w:val="24"/>
          <w:szCs w:val="24"/>
        </w:rPr>
        <w:t xml:space="preserve">ndividuals </w:t>
      </w:r>
      <w:r w:rsidR="00C206C3" w:rsidRPr="00A516D9">
        <w:rPr>
          <w:rFonts w:ascii="Times New Roman" w:eastAsia="Calibri" w:hAnsi="Times New Roman" w:cs="Times New Roman"/>
          <w:b/>
          <w:bCs/>
          <w:sz w:val="24"/>
          <w:szCs w:val="24"/>
        </w:rPr>
        <w:t xml:space="preserve">defined by </w:t>
      </w:r>
      <w:r w:rsidRPr="00A516D9">
        <w:rPr>
          <w:rFonts w:ascii="Times New Roman" w:eastAsia="Calibri" w:hAnsi="Times New Roman" w:cs="Times New Roman"/>
          <w:b/>
          <w:bCs/>
          <w:sz w:val="24"/>
          <w:szCs w:val="24"/>
        </w:rPr>
        <w:t xml:space="preserve">a severe Index of Poor Childhood Environment, very low adult stature and </w:t>
      </w:r>
      <w:r w:rsidR="00A516D9">
        <w:rPr>
          <w:rFonts w:ascii="Times New Roman" w:eastAsia="Calibri" w:hAnsi="Times New Roman" w:cs="Times New Roman"/>
          <w:b/>
          <w:bCs/>
          <w:sz w:val="24"/>
          <w:szCs w:val="24"/>
        </w:rPr>
        <w:t xml:space="preserve">an </w:t>
      </w:r>
      <w:r w:rsidRPr="00A516D9">
        <w:rPr>
          <w:rFonts w:ascii="Times New Roman" w:eastAsia="Calibri" w:hAnsi="Times New Roman" w:cs="Times New Roman"/>
          <w:b/>
          <w:bCs/>
          <w:sz w:val="24"/>
          <w:szCs w:val="24"/>
        </w:rPr>
        <w:t xml:space="preserve">age at death &gt;35. </w:t>
      </w:r>
    </w:p>
    <w:p w14:paraId="00000262" w14:textId="77777777" w:rsidR="00D66962" w:rsidRPr="00C4367C" w:rsidRDefault="00D66962">
      <w:pPr>
        <w:spacing w:line="240" w:lineRule="auto"/>
        <w:rPr>
          <w:rFonts w:ascii="Times New Roman" w:eastAsia="Calibri" w:hAnsi="Times New Roman" w:cs="Times New Roman"/>
        </w:rPr>
      </w:pPr>
    </w:p>
    <w:p w14:paraId="00000263" w14:textId="77777777" w:rsidR="00D66962" w:rsidRPr="00C4367C" w:rsidRDefault="00D66962">
      <w:pPr>
        <w:spacing w:line="240" w:lineRule="auto"/>
        <w:rPr>
          <w:rFonts w:ascii="Times New Roman" w:eastAsia="Calibri" w:hAnsi="Times New Roman" w:cs="Times New Roman"/>
        </w:rPr>
      </w:pPr>
    </w:p>
    <w:tbl>
      <w:tblPr>
        <w:tblStyle w:val="af0"/>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
        <w:gridCol w:w="573"/>
        <w:gridCol w:w="573"/>
        <w:gridCol w:w="573"/>
        <w:gridCol w:w="573"/>
        <w:gridCol w:w="573"/>
        <w:gridCol w:w="573"/>
        <w:gridCol w:w="573"/>
        <w:gridCol w:w="573"/>
        <w:gridCol w:w="573"/>
        <w:gridCol w:w="573"/>
        <w:gridCol w:w="573"/>
        <w:gridCol w:w="573"/>
        <w:gridCol w:w="573"/>
        <w:gridCol w:w="573"/>
        <w:gridCol w:w="573"/>
        <w:gridCol w:w="573"/>
        <w:gridCol w:w="573"/>
        <w:gridCol w:w="573"/>
        <w:gridCol w:w="573"/>
        <w:gridCol w:w="573"/>
        <w:gridCol w:w="573"/>
        <w:gridCol w:w="573"/>
        <w:gridCol w:w="573"/>
      </w:tblGrid>
      <w:tr w:rsidR="00D66962" w:rsidRPr="00C4367C" w14:paraId="7863F158" w14:textId="77777777" w:rsidTr="00DB6140">
        <w:tc>
          <w:tcPr>
            <w:tcW w:w="964"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64" w14:textId="582B9976" w:rsidR="00D66962" w:rsidRPr="00C4367C" w:rsidRDefault="00C206C3">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Individual number</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40</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47</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48</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50</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54</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57</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6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170</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215</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217</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225</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254</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269</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314</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331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365</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711</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718</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727</w:t>
            </w:r>
          </w:p>
        </w:tc>
        <w:tc>
          <w:tcPr>
            <w:tcW w:w="573" w:type="dxa"/>
            <w:tcBorders>
              <w:top w:val="single" w:sz="4" w:space="0" w:color="000000"/>
              <w:bottom w:val="single" w:sz="4" w:space="0" w:color="000000"/>
              <w:right w:val="single" w:sz="4" w:space="0" w:color="000000"/>
            </w:tcBorders>
            <w:tcMar>
              <w:top w:w="28" w:type="dxa"/>
              <w:left w:w="28" w:type="dxa"/>
              <w:bottom w:w="28" w:type="dxa"/>
              <w:right w:w="28" w:type="dxa"/>
            </w:tcMar>
          </w:tcPr>
          <w:p w14:paraId="0000027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739</w:t>
            </w:r>
          </w:p>
        </w:tc>
      </w:tr>
      <w:tr w:rsidR="00D66962" w:rsidRPr="00C4367C" w14:paraId="2D2EC09F"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7C"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Site</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7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7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7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8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9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9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9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9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r>
      <w:tr w:rsidR="00D66962" w:rsidRPr="00C4367C" w14:paraId="75A04CC7"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94" w14:textId="66CA6B1D" w:rsidR="00D66962" w:rsidRPr="00C4367C" w:rsidRDefault="00BE252C">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earliest possible date</w:t>
            </w:r>
          </w:p>
        </w:tc>
        <w:tc>
          <w:tcPr>
            <w:tcW w:w="573" w:type="dxa"/>
            <w:shd w:val="clear" w:color="auto" w:fill="auto"/>
            <w:tcMar>
              <w:top w:w="28" w:type="dxa"/>
              <w:left w:w="28" w:type="dxa"/>
              <w:bottom w:w="28" w:type="dxa"/>
              <w:right w:w="28" w:type="dxa"/>
            </w:tcMar>
          </w:tcPr>
          <w:p w14:paraId="0000029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1358</w:t>
            </w:r>
          </w:p>
        </w:tc>
        <w:tc>
          <w:tcPr>
            <w:tcW w:w="573" w:type="dxa"/>
            <w:shd w:val="clear" w:color="auto" w:fill="auto"/>
            <w:tcMar>
              <w:top w:w="28" w:type="dxa"/>
              <w:left w:w="28" w:type="dxa"/>
              <w:bottom w:w="28" w:type="dxa"/>
              <w:right w:w="28" w:type="dxa"/>
            </w:tcMar>
          </w:tcPr>
          <w:p w14:paraId="0000029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1428</w:t>
            </w:r>
          </w:p>
        </w:tc>
        <w:tc>
          <w:tcPr>
            <w:tcW w:w="573" w:type="dxa"/>
            <w:shd w:val="clear" w:color="auto" w:fill="auto"/>
            <w:tcMar>
              <w:top w:w="28" w:type="dxa"/>
              <w:left w:w="28" w:type="dxa"/>
              <w:bottom w:w="28" w:type="dxa"/>
              <w:right w:w="28" w:type="dxa"/>
            </w:tcMar>
          </w:tcPr>
          <w:p w14:paraId="0000029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1348</w:t>
            </w:r>
          </w:p>
        </w:tc>
        <w:tc>
          <w:tcPr>
            <w:tcW w:w="573" w:type="dxa"/>
            <w:shd w:val="clear" w:color="auto" w:fill="auto"/>
            <w:tcMar>
              <w:top w:w="28" w:type="dxa"/>
              <w:left w:w="28" w:type="dxa"/>
              <w:bottom w:w="28" w:type="dxa"/>
              <w:right w:w="28" w:type="dxa"/>
            </w:tcMar>
          </w:tcPr>
          <w:p w14:paraId="0000029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573" w:type="dxa"/>
            <w:shd w:val="clear" w:color="auto" w:fill="auto"/>
            <w:tcMar>
              <w:top w:w="28" w:type="dxa"/>
              <w:left w:w="28" w:type="dxa"/>
              <w:bottom w:w="28" w:type="dxa"/>
              <w:right w:w="28" w:type="dxa"/>
            </w:tcMar>
          </w:tcPr>
          <w:p w14:paraId="0000029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1310</w:t>
            </w:r>
          </w:p>
        </w:tc>
        <w:tc>
          <w:tcPr>
            <w:tcW w:w="573" w:type="dxa"/>
            <w:shd w:val="clear" w:color="auto" w:fill="auto"/>
            <w:tcMar>
              <w:top w:w="28" w:type="dxa"/>
              <w:left w:w="28" w:type="dxa"/>
              <w:bottom w:w="28" w:type="dxa"/>
              <w:right w:w="28" w:type="dxa"/>
            </w:tcMar>
          </w:tcPr>
          <w:p w14:paraId="0000029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1280</w:t>
            </w:r>
          </w:p>
        </w:tc>
        <w:tc>
          <w:tcPr>
            <w:tcW w:w="573" w:type="dxa"/>
            <w:shd w:val="clear" w:color="auto" w:fill="auto"/>
            <w:tcMar>
              <w:top w:w="28" w:type="dxa"/>
              <w:left w:w="28" w:type="dxa"/>
              <w:bottom w:w="28" w:type="dxa"/>
              <w:right w:w="28" w:type="dxa"/>
            </w:tcMar>
          </w:tcPr>
          <w:p w14:paraId="0000029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573" w:type="dxa"/>
            <w:shd w:val="clear" w:color="auto" w:fill="auto"/>
            <w:tcMar>
              <w:top w:w="28" w:type="dxa"/>
              <w:left w:w="28" w:type="dxa"/>
              <w:bottom w:w="28" w:type="dxa"/>
              <w:right w:w="28" w:type="dxa"/>
            </w:tcMar>
          </w:tcPr>
          <w:p w14:paraId="0000029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1300</w:t>
            </w:r>
          </w:p>
        </w:tc>
        <w:tc>
          <w:tcPr>
            <w:tcW w:w="573" w:type="dxa"/>
            <w:shd w:val="clear" w:color="auto" w:fill="auto"/>
            <w:tcMar>
              <w:top w:w="28" w:type="dxa"/>
              <w:left w:w="28" w:type="dxa"/>
              <w:bottom w:w="28" w:type="dxa"/>
              <w:right w:w="28" w:type="dxa"/>
            </w:tcMar>
          </w:tcPr>
          <w:p w14:paraId="0000029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1370</w:t>
            </w:r>
          </w:p>
        </w:tc>
        <w:tc>
          <w:tcPr>
            <w:tcW w:w="573" w:type="dxa"/>
            <w:shd w:val="clear" w:color="auto" w:fill="auto"/>
            <w:tcMar>
              <w:top w:w="28" w:type="dxa"/>
              <w:left w:w="28" w:type="dxa"/>
              <w:bottom w:w="28" w:type="dxa"/>
              <w:right w:w="28" w:type="dxa"/>
            </w:tcMar>
          </w:tcPr>
          <w:p w14:paraId="0000029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1220</w:t>
            </w:r>
          </w:p>
        </w:tc>
        <w:tc>
          <w:tcPr>
            <w:tcW w:w="573" w:type="dxa"/>
            <w:shd w:val="clear" w:color="auto" w:fill="auto"/>
            <w:tcMar>
              <w:top w:w="28" w:type="dxa"/>
              <w:left w:w="28" w:type="dxa"/>
              <w:bottom w:w="28" w:type="dxa"/>
              <w:right w:w="28" w:type="dxa"/>
            </w:tcMar>
          </w:tcPr>
          <w:p w14:paraId="0000029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1204</w:t>
            </w:r>
          </w:p>
        </w:tc>
        <w:tc>
          <w:tcPr>
            <w:tcW w:w="573" w:type="dxa"/>
            <w:shd w:val="clear" w:color="auto" w:fill="auto"/>
            <w:tcMar>
              <w:top w:w="28" w:type="dxa"/>
              <w:left w:w="28" w:type="dxa"/>
              <w:bottom w:w="28" w:type="dxa"/>
              <w:right w:w="28" w:type="dxa"/>
            </w:tcMar>
          </w:tcPr>
          <w:p w14:paraId="000002A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1204</w:t>
            </w:r>
          </w:p>
        </w:tc>
        <w:tc>
          <w:tcPr>
            <w:tcW w:w="573" w:type="dxa"/>
            <w:shd w:val="clear" w:color="auto" w:fill="auto"/>
            <w:tcMar>
              <w:top w:w="28" w:type="dxa"/>
              <w:left w:w="28" w:type="dxa"/>
              <w:bottom w:w="28" w:type="dxa"/>
              <w:right w:w="28" w:type="dxa"/>
            </w:tcMar>
          </w:tcPr>
          <w:p w14:paraId="000002A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1204</w:t>
            </w:r>
          </w:p>
        </w:tc>
        <w:tc>
          <w:tcPr>
            <w:tcW w:w="573" w:type="dxa"/>
            <w:shd w:val="clear" w:color="auto" w:fill="auto"/>
            <w:tcMar>
              <w:top w:w="28" w:type="dxa"/>
              <w:left w:w="28" w:type="dxa"/>
              <w:bottom w:w="28" w:type="dxa"/>
              <w:right w:w="28" w:type="dxa"/>
            </w:tcMar>
          </w:tcPr>
          <w:p w14:paraId="000002A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1204</w:t>
            </w:r>
          </w:p>
        </w:tc>
        <w:tc>
          <w:tcPr>
            <w:tcW w:w="573" w:type="dxa"/>
            <w:shd w:val="clear" w:color="auto" w:fill="auto"/>
            <w:tcMar>
              <w:top w:w="28" w:type="dxa"/>
              <w:left w:w="28" w:type="dxa"/>
              <w:bottom w:w="28" w:type="dxa"/>
              <w:right w:w="28" w:type="dxa"/>
            </w:tcMar>
          </w:tcPr>
          <w:p w14:paraId="000002A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1220</w:t>
            </w:r>
          </w:p>
        </w:tc>
        <w:tc>
          <w:tcPr>
            <w:tcW w:w="573" w:type="dxa"/>
            <w:shd w:val="clear" w:color="auto" w:fill="auto"/>
            <w:tcMar>
              <w:top w:w="28" w:type="dxa"/>
              <w:left w:w="28" w:type="dxa"/>
              <w:bottom w:w="28" w:type="dxa"/>
              <w:right w:w="28" w:type="dxa"/>
            </w:tcMar>
          </w:tcPr>
          <w:p w14:paraId="000002A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1300</w:t>
            </w:r>
          </w:p>
        </w:tc>
        <w:tc>
          <w:tcPr>
            <w:tcW w:w="573" w:type="dxa"/>
            <w:shd w:val="clear" w:color="auto" w:fill="auto"/>
            <w:tcMar>
              <w:top w:w="28" w:type="dxa"/>
              <w:left w:w="28" w:type="dxa"/>
              <w:bottom w:w="28" w:type="dxa"/>
              <w:right w:w="28" w:type="dxa"/>
            </w:tcMar>
          </w:tcPr>
          <w:p w14:paraId="000002A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1280</w:t>
            </w:r>
          </w:p>
        </w:tc>
        <w:tc>
          <w:tcPr>
            <w:tcW w:w="573" w:type="dxa"/>
            <w:shd w:val="clear" w:color="auto" w:fill="auto"/>
            <w:tcMar>
              <w:top w:w="28" w:type="dxa"/>
              <w:left w:w="28" w:type="dxa"/>
              <w:bottom w:w="28" w:type="dxa"/>
              <w:right w:w="28" w:type="dxa"/>
            </w:tcMar>
          </w:tcPr>
          <w:p w14:paraId="000002A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1204</w:t>
            </w:r>
          </w:p>
        </w:tc>
        <w:tc>
          <w:tcPr>
            <w:tcW w:w="573" w:type="dxa"/>
            <w:shd w:val="clear" w:color="auto" w:fill="auto"/>
            <w:tcMar>
              <w:top w:w="28" w:type="dxa"/>
              <w:left w:w="28" w:type="dxa"/>
              <w:bottom w:w="28" w:type="dxa"/>
              <w:right w:w="28" w:type="dxa"/>
            </w:tcMar>
          </w:tcPr>
          <w:p w14:paraId="000002A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1288</w:t>
            </w:r>
          </w:p>
        </w:tc>
        <w:tc>
          <w:tcPr>
            <w:tcW w:w="573" w:type="dxa"/>
            <w:shd w:val="clear" w:color="auto" w:fill="auto"/>
            <w:tcMar>
              <w:top w:w="28" w:type="dxa"/>
              <w:left w:w="28" w:type="dxa"/>
              <w:bottom w:w="28" w:type="dxa"/>
              <w:right w:w="28" w:type="dxa"/>
            </w:tcMar>
          </w:tcPr>
          <w:p w14:paraId="000002A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1050</w:t>
            </w:r>
          </w:p>
        </w:tc>
        <w:tc>
          <w:tcPr>
            <w:tcW w:w="573" w:type="dxa"/>
            <w:shd w:val="clear" w:color="auto" w:fill="auto"/>
            <w:tcMar>
              <w:top w:w="28" w:type="dxa"/>
              <w:left w:w="28" w:type="dxa"/>
              <w:bottom w:w="28" w:type="dxa"/>
              <w:right w:w="28" w:type="dxa"/>
            </w:tcMar>
          </w:tcPr>
          <w:p w14:paraId="000002A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940</w:t>
            </w:r>
          </w:p>
        </w:tc>
        <w:tc>
          <w:tcPr>
            <w:tcW w:w="573" w:type="dxa"/>
            <w:shd w:val="clear" w:color="auto" w:fill="auto"/>
            <w:tcMar>
              <w:top w:w="28" w:type="dxa"/>
              <w:left w:w="28" w:type="dxa"/>
              <w:bottom w:w="28" w:type="dxa"/>
              <w:right w:w="28" w:type="dxa"/>
            </w:tcMar>
          </w:tcPr>
          <w:p w14:paraId="000002A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940</w:t>
            </w:r>
          </w:p>
        </w:tc>
        <w:tc>
          <w:tcPr>
            <w:tcW w:w="573" w:type="dxa"/>
            <w:shd w:val="clear" w:color="auto" w:fill="auto"/>
            <w:tcMar>
              <w:top w:w="28" w:type="dxa"/>
              <w:left w:w="28" w:type="dxa"/>
              <w:bottom w:w="28" w:type="dxa"/>
              <w:right w:w="28" w:type="dxa"/>
            </w:tcMar>
          </w:tcPr>
          <w:p w14:paraId="000002A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940</w:t>
            </w:r>
          </w:p>
        </w:tc>
      </w:tr>
      <w:tr w:rsidR="00D66962" w:rsidRPr="00C4367C" w14:paraId="21AE7744"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AC" w14:textId="7E8FDE09" w:rsidR="00D66962" w:rsidRPr="00C4367C" w:rsidRDefault="00BE252C">
            <w:pPr>
              <w:spacing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Latest possible </w:t>
            </w:r>
            <w:r w:rsidR="00A516D9">
              <w:rPr>
                <w:rFonts w:ascii="Times New Roman" w:eastAsia="Calibri" w:hAnsi="Times New Roman" w:cs="Times New Roman"/>
                <w:b/>
                <w:sz w:val="18"/>
                <w:szCs w:val="18"/>
              </w:rPr>
              <w:t>d</w:t>
            </w:r>
            <w:r w:rsidR="00363901" w:rsidRPr="00C4367C">
              <w:rPr>
                <w:rFonts w:ascii="Times New Roman" w:eastAsia="Calibri" w:hAnsi="Times New Roman" w:cs="Times New Roman"/>
                <w:b/>
                <w:sz w:val="18"/>
                <w:szCs w:val="18"/>
              </w:rPr>
              <w:t>ate</w:t>
            </w:r>
          </w:p>
        </w:tc>
        <w:tc>
          <w:tcPr>
            <w:tcW w:w="573" w:type="dxa"/>
            <w:shd w:val="clear" w:color="auto" w:fill="auto"/>
            <w:tcMar>
              <w:top w:w="28" w:type="dxa"/>
              <w:left w:w="28" w:type="dxa"/>
              <w:bottom w:w="28" w:type="dxa"/>
              <w:right w:w="28" w:type="dxa"/>
            </w:tcMar>
          </w:tcPr>
          <w:p w14:paraId="000002A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1455</w:t>
            </w:r>
          </w:p>
        </w:tc>
        <w:tc>
          <w:tcPr>
            <w:tcW w:w="573" w:type="dxa"/>
            <w:shd w:val="clear" w:color="auto" w:fill="auto"/>
            <w:tcMar>
              <w:top w:w="28" w:type="dxa"/>
              <w:left w:w="28" w:type="dxa"/>
              <w:bottom w:w="28" w:type="dxa"/>
              <w:right w:w="28" w:type="dxa"/>
            </w:tcMar>
          </w:tcPr>
          <w:p w14:paraId="000002A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1471</w:t>
            </w:r>
          </w:p>
        </w:tc>
        <w:tc>
          <w:tcPr>
            <w:tcW w:w="573" w:type="dxa"/>
            <w:shd w:val="clear" w:color="auto" w:fill="auto"/>
            <w:tcMar>
              <w:top w:w="28" w:type="dxa"/>
              <w:left w:w="28" w:type="dxa"/>
              <w:bottom w:w="28" w:type="dxa"/>
              <w:right w:w="28" w:type="dxa"/>
            </w:tcMar>
          </w:tcPr>
          <w:p w14:paraId="000002A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1439</w:t>
            </w:r>
          </w:p>
        </w:tc>
        <w:tc>
          <w:tcPr>
            <w:tcW w:w="573" w:type="dxa"/>
            <w:shd w:val="clear" w:color="auto" w:fill="auto"/>
            <w:tcMar>
              <w:top w:w="28" w:type="dxa"/>
              <w:left w:w="28" w:type="dxa"/>
              <w:bottom w:w="28" w:type="dxa"/>
              <w:right w:w="28" w:type="dxa"/>
            </w:tcMar>
          </w:tcPr>
          <w:p w14:paraId="000002B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1490</w:t>
            </w:r>
          </w:p>
        </w:tc>
        <w:tc>
          <w:tcPr>
            <w:tcW w:w="573" w:type="dxa"/>
            <w:shd w:val="clear" w:color="auto" w:fill="auto"/>
            <w:tcMar>
              <w:top w:w="28" w:type="dxa"/>
              <w:left w:w="28" w:type="dxa"/>
              <w:bottom w:w="28" w:type="dxa"/>
              <w:right w:w="28" w:type="dxa"/>
            </w:tcMar>
          </w:tcPr>
          <w:p w14:paraId="000002B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1450</w:t>
            </w:r>
          </w:p>
        </w:tc>
        <w:tc>
          <w:tcPr>
            <w:tcW w:w="573" w:type="dxa"/>
            <w:shd w:val="clear" w:color="auto" w:fill="auto"/>
            <w:tcMar>
              <w:top w:w="28" w:type="dxa"/>
              <w:left w:w="28" w:type="dxa"/>
              <w:bottom w:w="28" w:type="dxa"/>
              <w:right w:w="28" w:type="dxa"/>
            </w:tcMar>
          </w:tcPr>
          <w:p w14:paraId="000002B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1400</w:t>
            </w:r>
          </w:p>
        </w:tc>
        <w:tc>
          <w:tcPr>
            <w:tcW w:w="573" w:type="dxa"/>
            <w:shd w:val="clear" w:color="auto" w:fill="auto"/>
            <w:tcMar>
              <w:top w:w="28" w:type="dxa"/>
              <w:left w:w="28" w:type="dxa"/>
              <w:bottom w:w="28" w:type="dxa"/>
              <w:right w:w="28" w:type="dxa"/>
            </w:tcMar>
          </w:tcPr>
          <w:p w14:paraId="000002B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1490</w:t>
            </w:r>
          </w:p>
        </w:tc>
        <w:tc>
          <w:tcPr>
            <w:tcW w:w="573" w:type="dxa"/>
            <w:shd w:val="clear" w:color="auto" w:fill="auto"/>
            <w:tcMar>
              <w:top w:w="28" w:type="dxa"/>
              <w:left w:w="28" w:type="dxa"/>
              <w:bottom w:w="28" w:type="dxa"/>
              <w:right w:w="28" w:type="dxa"/>
            </w:tcMar>
          </w:tcPr>
          <w:p w14:paraId="000002B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1380</w:t>
            </w:r>
          </w:p>
        </w:tc>
        <w:tc>
          <w:tcPr>
            <w:tcW w:w="573" w:type="dxa"/>
            <w:shd w:val="clear" w:color="auto" w:fill="auto"/>
            <w:tcMar>
              <w:top w:w="28" w:type="dxa"/>
              <w:left w:w="28" w:type="dxa"/>
              <w:bottom w:w="28" w:type="dxa"/>
              <w:right w:w="28" w:type="dxa"/>
            </w:tcMar>
          </w:tcPr>
          <w:p w14:paraId="000002B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1430</w:t>
            </w:r>
          </w:p>
        </w:tc>
        <w:tc>
          <w:tcPr>
            <w:tcW w:w="573" w:type="dxa"/>
            <w:shd w:val="clear" w:color="auto" w:fill="auto"/>
            <w:tcMar>
              <w:top w:w="28" w:type="dxa"/>
              <w:left w:w="28" w:type="dxa"/>
              <w:bottom w:w="28" w:type="dxa"/>
              <w:right w:w="28" w:type="dxa"/>
            </w:tcMar>
          </w:tcPr>
          <w:p w14:paraId="000002B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1330</w:t>
            </w:r>
          </w:p>
        </w:tc>
        <w:tc>
          <w:tcPr>
            <w:tcW w:w="573" w:type="dxa"/>
            <w:shd w:val="clear" w:color="auto" w:fill="auto"/>
            <w:tcMar>
              <w:top w:w="28" w:type="dxa"/>
              <w:left w:w="28" w:type="dxa"/>
              <w:bottom w:w="28" w:type="dxa"/>
              <w:right w:w="28" w:type="dxa"/>
            </w:tcMar>
          </w:tcPr>
          <w:p w14:paraId="000002B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573" w:type="dxa"/>
            <w:shd w:val="clear" w:color="auto" w:fill="auto"/>
            <w:tcMar>
              <w:top w:w="28" w:type="dxa"/>
              <w:left w:w="28" w:type="dxa"/>
              <w:bottom w:w="28" w:type="dxa"/>
              <w:right w:w="28" w:type="dxa"/>
            </w:tcMar>
          </w:tcPr>
          <w:p w14:paraId="000002B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1400</w:t>
            </w:r>
          </w:p>
        </w:tc>
        <w:tc>
          <w:tcPr>
            <w:tcW w:w="573" w:type="dxa"/>
            <w:shd w:val="clear" w:color="auto" w:fill="auto"/>
            <w:tcMar>
              <w:top w:w="28" w:type="dxa"/>
              <w:left w:w="28" w:type="dxa"/>
              <w:bottom w:w="28" w:type="dxa"/>
              <w:right w:w="28" w:type="dxa"/>
            </w:tcMar>
          </w:tcPr>
          <w:p w14:paraId="000002B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1380</w:t>
            </w:r>
          </w:p>
        </w:tc>
        <w:tc>
          <w:tcPr>
            <w:tcW w:w="573" w:type="dxa"/>
            <w:shd w:val="clear" w:color="auto" w:fill="auto"/>
            <w:tcMar>
              <w:top w:w="28" w:type="dxa"/>
              <w:left w:w="28" w:type="dxa"/>
              <w:bottom w:w="28" w:type="dxa"/>
              <w:right w:w="28" w:type="dxa"/>
            </w:tcMar>
          </w:tcPr>
          <w:p w14:paraId="000002B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1380</w:t>
            </w:r>
          </w:p>
        </w:tc>
        <w:tc>
          <w:tcPr>
            <w:tcW w:w="573" w:type="dxa"/>
            <w:shd w:val="clear" w:color="auto" w:fill="auto"/>
            <w:tcMar>
              <w:top w:w="28" w:type="dxa"/>
              <w:left w:w="28" w:type="dxa"/>
              <w:bottom w:w="28" w:type="dxa"/>
              <w:right w:w="28" w:type="dxa"/>
            </w:tcMar>
          </w:tcPr>
          <w:p w14:paraId="000002B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573" w:type="dxa"/>
            <w:shd w:val="clear" w:color="auto" w:fill="auto"/>
            <w:tcMar>
              <w:top w:w="28" w:type="dxa"/>
              <w:left w:w="28" w:type="dxa"/>
              <w:bottom w:w="28" w:type="dxa"/>
              <w:right w:w="28" w:type="dxa"/>
            </w:tcMar>
          </w:tcPr>
          <w:p w14:paraId="000002B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1470</w:t>
            </w:r>
          </w:p>
        </w:tc>
        <w:tc>
          <w:tcPr>
            <w:tcW w:w="573" w:type="dxa"/>
            <w:shd w:val="clear" w:color="auto" w:fill="auto"/>
            <w:tcMar>
              <w:top w:w="28" w:type="dxa"/>
              <w:left w:w="28" w:type="dxa"/>
              <w:bottom w:w="28" w:type="dxa"/>
              <w:right w:w="28" w:type="dxa"/>
            </w:tcMar>
          </w:tcPr>
          <w:p w14:paraId="000002B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1330</w:t>
            </w:r>
          </w:p>
        </w:tc>
        <w:tc>
          <w:tcPr>
            <w:tcW w:w="573" w:type="dxa"/>
            <w:shd w:val="clear" w:color="auto" w:fill="auto"/>
            <w:tcMar>
              <w:top w:w="28" w:type="dxa"/>
              <w:left w:w="28" w:type="dxa"/>
              <w:bottom w:w="28" w:type="dxa"/>
              <w:right w:w="28" w:type="dxa"/>
            </w:tcMar>
          </w:tcPr>
          <w:p w14:paraId="000002B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1310</w:t>
            </w:r>
          </w:p>
        </w:tc>
        <w:tc>
          <w:tcPr>
            <w:tcW w:w="573" w:type="dxa"/>
            <w:shd w:val="clear" w:color="auto" w:fill="auto"/>
            <w:tcMar>
              <w:top w:w="28" w:type="dxa"/>
              <w:left w:w="28" w:type="dxa"/>
              <w:bottom w:w="28" w:type="dxa"/>
              <w:right w:w="28" w:type="dxa"/>
            </w:tcMar>
          </w:tcPr>
          <w:p w14:paraId="000002B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1383</w:t>
            </w:r>
          </w:p>
        </w:tc>
        <w:tc>
          <w:tcPr>
            <w:tcW w:w="573" w:type="dxa"/>
            <w:shd w:val="clear" w:color="auto" w:fill="auto"/>
            <w:tcMar>
              <w:top w:w="28" w:type="dxa"/>
              <w:left w:w="28" w:type="dxa"/>
              <w:bottom w:w="28" w:type="dxa"/>
              <w:right w:w="28" w:type="dxa"/>
            </w:tcMar>
          </w:tcPr>
          <w:p w14:paraId="000002C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1250</w:t>
            </w:r>
          </w:p>
        </w:tc>
        <w:tc>
          <w:tcPr>
            <w:tcW w:w="573" w:type="dxa"/>
            <w:shd w:val="clear" w:color="auto" w:fill="auto"/>
            <w:tcMar>
              <w:top w:w="28" w:type="dxa"/>
              <w:left w:w="28" w:type="dxa"/>
              <w:bottom w:w="28" w:type="dxa"/>
              <w:right w:w="28" w:type="dxa"/>
            </w:tcMar>
          </w:tcPr>
          <w:p w14:paraId="000002C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1365</w:t>
            </w:r>
          </w:p>
        </w:tc>
        <w:tc>
          <w:tcPr>
            <w:tcW w:w="573" w:type="dxa"/>
            <w:shd w:val="clear" w:color="auto" w:fill="auto"/>
            <w:tcMar>
              <w:top w:w="28" w:type="dxa"/>
              <w:left w:w="28" w:type="dxa"/>
              <w:bottom w:w="28" w:type="dxa"/>
              <w:right w:w="28" w:type="dxa"/>
            </w:tcMar>
          </w:tcPr>
          <w:p w14:paraId="000002C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1365</w:t>
            </w:r>
          </w:p>
        </w:tc>
        <w:tc>
          <w:tcPr>
            <w:tcW w:w="573" w:type="dxa"/>
            <w:shd w:val="clear" w:color="auto" w:fill="auto"/>
            <w:tcMar>
              <w:top w:w="28" w:type="dxa"/>
              <w:left w:w="28" w:type="dxa"/>
              <w:bottom w:w="28" w:type="dxa"/>
              <w:right w:w="28" w:type="dxa"/>
            </w:tcMar>
          </w:tcPr>
          <w:p w14:paraId="000002C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1250</w:t>
            </w:r>
          </w:p>
        </w:tc>
      </w:tr>
      <w:tr w:rsidR="00D66962" w:rsidRPr="00C4367C" w14:paraId="3D2220AE"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C4"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Sex</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C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M</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2D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F</w:t>
            </w:r>
          </w:p>
        </w:tc>
      </w:tr>
      <w:tr w:rsidR="00D66962" w:rsidRPr="00C4367C" w14:paraId="4D140B8E"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DC" w14:textId="1BAB38E8"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Age</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D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D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DF" w14:textId="3850C841"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2" w14:textId="5D5113A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3" w14:textId="637E3BA6"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4" w14:textId="66A69B42"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5" w14:textId="12706BF1"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6" w14:textId="0CDE6282"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8" w14:textId="21CA0846"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9" w14:textId="0EBF65DE"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B" w14:textId="08A016FE"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C" w14:textId="667E68C8"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D" w14:textId="3AB94210"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E" w14:textId="5327229B"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EF" w14:textId="5E66B490"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F0" w14:textId="4FE5FA0C"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F1" w14:textId="2802C4A1"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F2" w14:textId="25BD9B9A"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2F3" w14:textId="0DC8074D"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A516D9" w:rsidRPr="00A516D9">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r>
      <w:tr w:rsidR="00D66962" w:rsidRPr="00C4367C" w14:paraId="7B0F244F"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2F4" w14:textId="01BA984D"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00A516D9" w:rsidRPr="00A516D9">
              <w:rPr>
                <w:rFonts w:ascii="Times New Roman" w:eastAsia="Calibri" w:hAnsi="Times New Roman" w:cs="Times New Roman"/>
                <w:b/>
                <w:sz w:val="18"/>
                <w:szCs w:val="18"/>
              </w:rPr>
              <w:t>δ</w:t>
            </w:r>
            <w:r w:rsidR="00A516D9" w:rsidRPr="00A516D9">
              <w:rPr>
                <w:rFonts w:ascii="Times New Roman" w:eastAsia="Calibri" w:hAnsi="Times New Roman" w:cs="Times New Roman"/>
                <w:b/>
                <w:sz w:val="18"/>
                <w:szCs w:val="18"/>
                <w:vertAlign w:val="superscript"/>
              </w:rPr>
              <w:t>13</w:t>
            </w:r>
            <w:r w:rsidR="00A516D9" w:rsidRPr="00A516D9">
              <w:rPr>
                <w:rFonts w:ascii="Times New Roman" w:eastAsia="Calibri" w:hAnsi="Times New Roman" w:cs="Times New Roman"/>
                <w:b/>
                <w:sz w:val="18"/>
                <w:szCs w:val="18"/>
              </w:rPr>
              <w:t>C</w:t>
            </w:r>
          </w:p>
        </w:tc>
        <w:tc>
          <w:tcPr>
            <w:tcW w:w="573" w:type="dxa"/>
            <w:shd w:val="clear" w:color="auto" w:fill="auto"/>
            <w:tcMar>
              <w:top w:w="28" w:type="dxa"/>
              <w:left w:w="28" w:type="dxa"/>
              <w:bottom w:w="28" w:type="dxa"/>
              <w:right w:w="28" w:type="dxa"/>
            </w:tcMar>
            <w:vAlign w:val="bottom"/>
          </w:tcPr>
          <w:p w14:paraId="000002F5"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 </w:t>
            </w:r>
          </w:p>
        </w:tc>
        <w:tc>
          <w:tcPr>
            <w:tcW w:w="573" w:type="dxa"/>
            <w:shd w:val="clear" w:color="auto" w:fill="auto"/>
            <w:tcMar>
              <w:top w:w="28" w:type="dxa"/>
              <w:left w:w="28" w:type="dxa"/>
              <w:bottom w:w="28" w:type="dxa"/>
              <w:right w:w="28" w:type="dxa"/>
            </w:tcMar>
          </w:tcPr>
          <w:p w14:paraId="000002F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-19.9</w:t>
            </w:r>
          </w:p>
        </w:tc>
        <w:tc>
          <w:tcPr>
            <w:tcW w:w="573" w:type="dxa"/>
            <w:shd w:val="clear" w:color="auto" w:fill="auto"/>
            <w:tcMar>
              <w:top w:w="28" w:type="dxa"/>
              <w:left w:w="28" w:type="dxa"/>
              <w:bottom w:w="28" w:type="dxa"/>
              <w:right w:w="28" w:type="dxa"/>
            </w:tcMar>
            <w:vAlign w:val="bottom"/>
          </w:tcPr>
          <w:p w14:paraId="000002F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2F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2F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2F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-19.9</w:t>
            </w:r>
          </w:p>
        </w:tc>
        <w:tc>
          <w:tcPr>
            <w:tcW w:w="573" w:type="dxa"/>
            <w:shd w:val="clear" w:color="auto" w:fill="auto"/>
            <w:tcMar>
              <w:top w:w="28" w:type="dxa"/>
              <w:left w:w="28" w:type="dxa"/>
              <w:bottom w:w="28" w:type="dxa"/>
              <w:right w:w="28" w:type="dxa"/>
            </w:tcMar>
            <w:vAlign w:val="bottom"/>
          </w:tcPr>
          <w:p w14:paraId="000002F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2F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c>
          <w:tcPr>
            <w:tcW w:w="573" w:type="dxa"/>
            <w:shd w:val="clear" w:color="auto" w:fill="auto"/>
            <w:tcMar>
              <w:top w:w="28" w:type="dxa"/>
              <w:left w:w="28" w:type="dxa"/>
              <w:bottom w:w="28" w:type="dxa"/>
              <w:right w:w="28" w:type="dxa"/>
            </w:tcMar>
          </w:tcPr>
          <w:p w14:paraId="000002F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573" w:type="dxa"/>
            <w:shd w:val="clear" w:color="auto" w:fill="auto"/>
            <w:tcMar>
              <w:top w:w="28" w:type="dxa"/>
              <w:left w:w="28" w:type="dxa"/>
              <w:bottom w:w="28" w:type="dxa"/>
              <w:right w:w="28" w:type="dxa"/>
            </w:tcMar>
          </w:tcPr>
          <w:p w14:paraId="000002F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-20.0</w:t>
            </w:r>
          </w:p>
        </w:tc>
        <w:tc>
          <w:tcPr>
            <w:tcW w:w="573" w:type="dxa"/>
            <w:shd w:val="clear" w:color="auto" w:fill="auto"/>
            <w:tcMar>
              <w:top w:w="28" w:type="dxa"/>
              <w:left w:w="28" w:type="dxa"/>
              <w:bottom w:w="28" w:type="dxa"/>
              <w:right w:w="28" w:type="dxa"/>
            </w:tcMar>
            <w:vAlign w:val="bottom"/>
          </w:tcPr>
          <w:p w14:paraId="000002F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0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0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0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30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30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30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-19.6</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0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0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0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573" w:type="dxa"/>
            <w:shd w:val="clear" w:color="auto" w:fill="auto"/>
            <w:tcMar>
              <w:top w:w="28" w:type="dxa"/>
              <w:left w:w="28" w:type="dxa"/>
              <w:bottom w:w="28" w:type="dxa"/>
              <w:right w:w="28" w:type="dxa"/>
            </w:tcMar>
          </w:tcPr>
          <w:p w14:paraId="0000030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573" w:type="dxa"/>
            <w:shd w:val="clear" w:color="auto" w:fill="auto"/>
            <w:tcMar>
              <w:top w:w="28" w:type="dxa"/>
              <w:left w:w="28" w:type="dxa"/>
              <w:bottom w:w="28" w:type="dxa"/>
              <w:right w:w="28" w:type="dxa"/>
            </w:tcMar>
          </w:tcPr>
          <w:p w14:paraId="0000030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573" w:type="dxa"/>
            <w:shd w:val="clear" w:color="auto" w:fill="auto"/>
            <w:tcMar>
              <w:top w:w="28" w:type="dxa"/>
              <w:left w:w="28" w:type="dxa"/>
              <w:bottom w:w="28" w:type="dxa"/>
              <w:right w:w="28" w:type="dxa"/>
            </w:tcMar>
            <w:vAlign w:val="bottom"/>
          </w:tcPr>
          <w:p w14:paraId="0000030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190770F0"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0C" w14:textId="520C3AD4"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00A516D9" w:rsidRPr="00A516D9">
              <w:rPr>
                <w:rFonts w:ascii="Times New Roman" w:eastAsia="Calibri" w:hAnsi="Times New Roman" w:cs="Times New Roman"/>
                <w:b/>
                <w:sz w:val="18"/>
                <w:szCs w:val="18"/>
              </w:rPr>
              <w:t>δ</w:t>
            </w:r>
            <w:r w:rsidR="00A516D9" w:rsidRPr="00A516D9">
              <w:rPr>
                <w:rFonts w:ascii="Times New Roman" w:eastAsia="Calibri" w:hAnsi="Times New Roman" w:cs="Times New Roman"/>
                <w:b/>
                <w:sz w:val="18"/>
                <w:szCs w:val="18"/>
                <w:vertAlign w:val="superscript"/>
              </w:rPr>
              <w:t>15</w:t>
            </w:r>
            <w:r w:rsidR="00A516D9" w:rsidRPr="00A516D9">
              <w:rPr>
                <w:rFonts w:ascii="Times New Roman" w:eastAsia="Calibri" w:hAnsi="Times New Roman" w:cs="Times New Roman"/>
                <w:b/>
                <w:sz w:val="18"/>
                <w:szCs w:val="18"/>
              </w:rPr>
              <w:t>N</w:t>
            </w:r>
          </w:p>
        </w:tc>
        <w:tc>
          <w:tcPr>
            <w:tcW w:w="573" w:type="dxa"/>
            <w:shd w:val="clear" w:color="auto" w:fill="auto"/>
            <w:tcMar>
              <w:top w:w="28" w:type="dxa"/>
              <w:left w:w="28" w:type="dxa"/>
              <w:bottom w:w="28" w:type="dxa"/>
              <w:right w:w="28" w:type="dxa"/>
            </w:tcMar>
            <w:vAlign w:val="bottom"/>
          </w:tcPr>
          <w:p w14:paraId="0000030D"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 </w:t>
            </w:r>
          </w:p>
        </w:tc>
        <w:tc>
          <w:tcPr>
            <w:tcW w:w="573" w:type="dxa"/>
            <w:shd w:val="clear" w:color="auto" w:fill="auto"/>
            <w:tcMar>
              <w:top w:w="28" w:type="dxa"/>
              <w:left w:w="28" w:type="dxa"/>
              <w:bottom w:w="28" w:type="dxa"/>
              <w:right w:w="28" w:type="dxa"/>
            </w:tcMar>
          </w:tcPr>
          <w:p w14:paraId="0000030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11.8</w:t>
            </w:r>
          </w:p>
        </w:tc>
        <w:tc>
          <w:tcPr>
            <w:tcW w:w="573" w:type="dxa"/>
            <w:shd w:val="clear" w:color="auto" w:fill="auto"/>
            <w:tcMar>
              <w:top w:w="28" w:type="dxa"/>
              <w:left w:w="28" w:type="dxa"/>
              <w:bottom w:w="28" w:type="dxa"/>
              <w:right w:w="28" w:type="dxa"/>
            </w:tcMar>
            <w:vAlign w:val="bottom"/>
          </w:tcPr>
          <w:p w14:paraId="0000030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1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1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31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10.4</w:t>
            </w:r>
          </w:p>
        </w:tc>
        <w:tc>
          <w:tcPr>
            <w:tcW w:w="573" w:type="dxa"/>
            <w:shd w:val="clear" w:color="auto" w:fill="auto"/>
            <w:tcMar>
              <w:top w:w="28" w:type="dxa"/>
              <w:left w:w="28" w:type="dxa"/>
              <w:bottom w:w="28" w:type="dxa"/>
              <w:right w:w="28" w:type="dxa"/>
            </w:tcMar>
            <w:vAlign w:val="bottom"/>
          </w:tcPr>
          <w:p w14:paraId="0000031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31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w:t>
            </w:r>
          </w:p>
        </w:tc>
        <w:tc>
          <w:tcPr>
            <w:tcW w:w="573" w:type="dxa"/>
            <w:shd w:val="clear" w:color="auto" w:fill="auto"/>
            <w:tcMar>
              <w:top w:w="28" w:type="dxa"/>
              <w:left w:w="28" w:type="dxa"/>
              <w:bottom w:w="28" w:type="dxa"/>
              <w:right w:w="28" w:type="dxa"/>
            </w:tcMar>
          </w:tcPr>
          <w:p w14:paraId="0000031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10.7</w:t>
            </w:r>
          </w:p>
        </w:tc>
        <w:tc>
          <w:tcPr>
            <w:tcW w:w="573" w:type="dxa"/>
            <w:shd w:val="clear" w:color="auto" w:fill="auto"/>
            <w:tcMar>
              <w:top w:w="28" w:type="dxa"/>
              <w:left w:w="28" w:type="dxa"/>
              <w:bottom w:w="28" w:type="dxa"/>
              <w:right w:w="28" w:type="dxa"/>
            </w:tcMar>
          </w:tcPr>
          <w:p w14:paraId="0000031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w:t>
            </w:r>
          </w:p>
        </w:tc>
        <w:tc>
          <w:tcPr>
            <w:tcW w:w="573" w:type="dxa"/>
            <w:shd w:val="clear" w:color="auto" w:fill="auto"/>
            <w:tcMar>
              <w:top w:w="28" w:type="dxa"/>
              <w:left w:w="28" w:type="dxa"/>
              <w:bottom w:w="28" w:type="dxa"/>
              <w:right w:w="28" w:type="dxa"/>
            </w:tcMar>
            <w:vAlign w:val="bottom"/>
          </w:tcPr>
          <w:p w14:paraId="0000031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1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1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1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12.6</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31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vAlign w:val="bottom"/>
          </w:tcPr>
          <w:p w14:paraId="0000031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31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11.9</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1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1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2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10.3</w:t>
            </w:r>
          </w:p>
        </w:tc>
        <w:tc>
          <w:tcPr>
            <w:tcW w:w="573" w:type="dxa"/>
            <w:shd w:val="clear" w:color="auto" w:fill="auto"/>
            <w:tcMar>
              <w:top w:w="28" w:type="dxa"/>
              <w:left w:w="28" w:type="dxa"/>
              <w:bottom w:w="28" w:type="dxa"/>
              <w:right w:w="28" w:type="dxa"/>
            </w:tcMar>
          </w:tcPr>
          <w:p w14:paraId="0000032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11.6</w:t>
            </w:r>
          </w:p>
        </w:tc>
        <w:tc>
          <w:tcPr>
            <w:tcW w:w="573" w:type="dxa"/>
            <w:shd w:val="clear" w:color="auto" w:fill="auto"/>
            <w:tcMar>
              <w:top w:w="28" w:type="dxa"/>
              <w:left w:w="28" w:type="dxa"/>
              <w:bottom w:w="28" w:type="dxa"/>
              <w:right w:w="28" w:type="dxa"/>
            </w:tcMar>
          </w:tcPr>
          <w:p w14:paraId="0000032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10.3</w:t>
            </w:r>
          </w:p>
        </w:tc>
        <w:tc>
          <w:tcPr>
            <w:tcW w:w="573" w:type="dxa"/>
            <w:shd w:val="clear" w:color="auto" w:fill="auto"/>
            <w:tcMar>
              <w:top w:w="28" w:type="dxa"/>
              <w:left w:w="28" w:type="dxa"/>
              <w:bottom w:w="28" w:type="dxa"/>
              <w:right w:w="28" w:type="dxa"/>
            </w:tcMar>
            <w:vAlign w:val="bottom"/>
          </w:tcPr>
          <w:p w14:paraId="0000032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4D847483"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24"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Stature</w:t>
            </w:r>
          </w:p>
        </w:tc>
        <w:tc>
          <w:tcPr>
            <w:tcW w:w="573" w:type="dxa"/>
            <w:shd w:val="clear" w:color="auto" w:fill="auto"/>
            <w:tcMar>
              <w:top w:w="28" w:type="dxa"/>
              <w:left w:w="28" w:type="dxa"/>
              <w:bottom w:w="28" w:type="dxa"/>
              <w:right w:w="28" w:type="dxa"/>
            </w:tcMar>
          </w:tcPr>
          <w:p w14:paraId="0000032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159.435</w:t>
            </w:r>
          </w:p>
        </w:tc>
        <w:tc>
          <w:tcPr>
            <w:tcW w:w="573" w:type="dxa"/>
            <w:shd w:val="clear" w:color="auto" w:fill="auto"/>
            <w:tcMar>
              <w:top w:w="28" w:type="dxa"/>
              <w:left w:w="28" w:type="dxa"/>
              <w:bottom w:w="28" w:type="dxa"/>
              <w:right w:w="28" w:type="dxa"/>
            </w:tcMar>
          </w:tcPr>
          <w:p w14:paraId="0000032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176.84</w:t>
            </w:r>
          </w:p>
        </w:tc>
        <w:tc>
          <w:tcPr>
            <w:tcW w:w="573" w:type="dxa"/>
            <w:shd w:val="clear" w:color="auto" w:fill="auto"/>
            <w:tcMar>
              <w:top w:w="28" w:type="dxa"/>
              <w:left w:w="28" w:type="dxa"/>
              <w:bottom w:w="28" w:type="dxa"/>
              <w:right w:w="28" w:type="dxa"/>
            </w:tcMar>
          </w:tcPr>
          <w:p w14:paraId="0000032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150.79</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2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159.929</w:t>
            </w:r>
          </w:p>
        </w:tc>
        <w:tc>
          <w:tcPr>
            <w:tcW w:w="573" w:type="dxa"/>
            <w:shd w:val="clear" w:color="auto" w:fill="auto"/>
            <w:tcMar>
              <w:top w:w="28" w:type="dxa"/>
              <w:left w:w="28" w:type="dxa"/>
              <w:bottom w:w="28" w:type="dxa"/>
              <w:right w:w="28" w:type="dxa"/>
            </w:tcMar>
          </w:tcPr>
          <w:p w14:paraId="0000032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158.2</w:t>
            </w:r>
          </w:p>
        </w:tc>
        <w:tc>
          <w:tcPr>
            <w:tcW w:w="573" w:type="dxa"/>
            <w:shd w:val="clear" w:color="auto" w:fill="auto"/>
            <w:tcMar>
              <w:top w:w="28" w:type="dxa"/>
              <w:left w:w="28" w:type="dxa"/>
              <w:bottom w:w="28" w:type="dxa"/>
              <w:right w:w="28" w:type="dxa"/>
            </w:tcMar>
          </w:tcPr>
          <w:p w14:paraId="0000032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166.854</w:t>
            </w:r>
          </w:p>
        </w:tc>
        <w:tc>
          <w:tcPr>
            <w:tcW w:w="573" w:type="dxa"/>
            <w:shd w:val="clear" w:color="auto" w:fill="auto"/>
            <w:tcMar>
              <w:top w:w="28" w:type="dxa"/>
              <w:left w:w="28" w:type="dxa"/>
              <w:bottom w:w="28" w:type="dxa"/>
              <w:right w:w="28" w:type="dxa"/>
            </w:tcMar>
          </w:tcPr>
          <w:p w14:paraId="0000032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173.032</w:t>
            </w:r>
          </w:p>
        </w:tc>
        <w:tc>
          <w:tcPr>
            <w:tcW w:w="573" w:type="dxa"/>
            <w:shd w:val="clear" w:color="auto" w:fill="auto"/>
            <w:tcMar>
              <w:top w:w="28" w:type="dxa"/>
              <w:left w:w="28" w:type="dxa"/>
              <w:bottom w:w="28" w:type="dxa"/>
              <w:right w:w="28" w:type="dxa"/>
            </w:tcMar>
          </w:tcPr>
          <w:p w14:paraId="0000032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167.339</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32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tcPr>
          <w:p w14:paraId="0000032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159.2452</w:t>
            </w:r>
          </w:p>
        </w:tc>
        <w:tc>
          <w:tcPr>
            <w:tcW w:w="573" w:type="dxa"/>
            <w:shd w:val="clear" w:color="auto" w:fill="auto"/>
            <w:tcMar>
              <w:top w:w="28" w:type="dxa"/>
              <w:left w:w="28" w:type="dxa"/>
              <w:bottom w:w="28" w:type="dxa"/>
              <w:right w:w="28" w:type="dxa"/>
            </w:tcMar>
          </w:tcPr>
          <w:p w14:paraId="0000032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160.2995</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155.548</w:t>
            </w:r>
          </w:p>
        </w:tc>
        <w:tc>
          <w:tcPr>
            <w:tcW w:w="573" w:type="dxa"/>
            <w:shd w:val="clear" w:color="auto" w:fill="auto"/>
            <w:tcMar>
              <w:top w:w="28" w:type="dxa"/>
              <w:left w:w="28" w:type="dxa"/>
              <w:bottom w:w="28" w:type="dxa"/>
              <w:right w:w="28" w:type="dxa"/>
            </w:tcMar>
          </w:tcPr>
          <w:p w14:paraId="0000033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148.32</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166.13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3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159.682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3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146.591</w:t>
            </w:r>
          </w:p>
        </w:tc>
        <w:tc>
          <w:tcPr>
            <w:tcW w:w="573" w:type="dxa"/>
            <w:shd w:val="clear" w:color="auto" w:fill="auto"/>
            <w:tcMar>
              <w:top w:w="28" w:type="dxa"/>
              <w:left w:w="28" w:type="dxa"/>
              <w:bottom w:w="28" w:type="dxa"/>
              <w:right w:w="28" w:type="dxa"/>
            </w:tcMar>
          </w:tcPr>
          <w:p w14:paraId="0000033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158.8175</w:t>
            </w:r>
          </w:p>
        </w:tc>
        <w:tc>
          <w:tcPr>
            <w:tcW w:w="573" w:type="dxa"/>
            <w:shd w:val="clear" w:color="auto" w:fill="auto"/>
            <w:tcMar>
              <w:top w:w="28" w:type="dxa"/>
              <w:left w:w="28" w:type="dxa"/>
              <w:bottom w:w="28" w:type="dxa"/>
              <w:right w:w="28" w:type="dxa"/>
            </w:tcMar>
          </w:tcPr>
          <w:p w14:paraId="0000033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150.79</w:t>
            </w:r>
          </w:p>
        </w:tc>
        <w:tc>
          <w:tcPr>
            <w:tcW w:w="573" w:type="dxa"/>
            <w:shd w:val="clear" w:color="auto" w:fill="auto"/>
            <w:tcMar>
              <w:top w:w="28" w:type="dxa"/>
              <w:left w:w="28" w:type="dxa"/>
              <w:bottom w:w="28" w:type="dxa"/>
              <w:right w:w="28" w:type="dxa"/>
            </w:tcMar>
          </w:tcPr>
          <w:p w14:paraId="0000033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157.212</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164.821</w:t>
            </w:r>
          </w:p>
        </w:tc>
        <w:tc>
          <w:tcPr>
            <w:tcW w:w="573" w:type="dxa"/>
            <w:shd w:val="clear" w:color="auto" w:fill="auto"/>
            <w:tcMar>
              <w:top w:w="28" w:type="dxa"/>
              <w:left w:w="28" w:type="dxa"/>
              <w:bottom w:w="28" w:type="dxa"/>
              <w:right w:w="28" w:type="dxa"/>
            </w:tcMar>
          </w:tcPr>
          <w:p w14:paraId="0000033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159.929</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163.14</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170.303</w:t>
            </w:r>
          </w:p>
        </w:tc>
      </w:tr>
      <w:tr w:rsidR="00FE6B61" w:rsidRPr="00C4367C" w14:paraId="0B649AC4"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3C" w14:textId="71B2AE98"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Vitamin D deficiency</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3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4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4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5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0A52E5B0"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54" w14:textId="351EF1BE" w:rsidR="00D66962" w:rsidRPr="00C4367C" w:rsidRDefault="00363901">
            <w:pPr>
              <w:spacing w:line="240" w:lineRule="auto"/>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Criba</w:t>
            </w:r>
            <w:proofErr w:type="spellEnd"/>
            <w:r w:rsidRPr="00C4367C">
              <w:rPr>
                <w:rFonts w:ascii="Times New Roman" w:eastAsia="Calibri" w:hAnsi="Times New Roman" w:cs="Times New Roman"/>
                <w:b/>
                <w:sz w:val="18"/>
                <w:szCs w:val="18"/>
              </w:rPr>
              <w:t xml:space="preserve"> </w:t>
            </w:r>
            <w:proofErr w:type="spellStart"/>
            <w:r w:rsidRPr="00C4367C">
              <w:rPr>
                <w:rFonts w:ascii="Times New Roman" w:eastAsia="Calibri" w:hAnsi="Times New Roman" w:cs="Times New Roman"/>
                <w:b/>
                <w:sz w:val="18"/>
                <w:szCs w:val="18"/>
              </w:rPr>
              <w:t>orbitalia</w:t>
            </w:r>
            <w:proofErr w:type="spellEnd"/>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5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680DAEB0"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6C" w14:textId="7F2CC57C"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&gt;1 Hypoplasia</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6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7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2"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11BC556F"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84" w14:textId="0ABDF655"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Max. </w:t>
            </w:r>
            <w:r w:rsidR="00A516D9">
              <w:rPr>
                <w:rFonts w:ascii="Times New Roman" w:eastAsia="Calibri" w:hAnsi="Times New Roman" w:cs="Times New Roman"/>
                <w:b/>
                <w:sz w:val="18"/>
                <w:szCs w:val="18"/>
              </w:rPr>
              <w:t>h</w:t>
            </w:r>
            <w:r w:rsidRPr="00C4367C">
              <w:rPr>
                <w:rFonts w:ascii="Times New Roman" w:eastAsia="Calibri" w:hAnsi="Times New Roman" w:cs="Times New Roman"/>
                <w:b/>
                <w:sz w:val="18"/>
                <w:szCs w:val="18"/>
              </w:rPr>
              <w:t>ypoplasia per tooth</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8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3"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9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w:t>
            </w:r>
          </w:p>
        </w:tc>
      </w:tr>
      <w:tr w:rsidR="00D66962" w:rsidRPr="00C4367C" w14:paraId="4446EF95"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bottom"/>
          </w:tcPr>
          <w:p w14:paraId="0000039C" w14:textId="3730BB5C"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IPCE</w:t>
            </w:r>
          </w:p>
        </w:tc>
        <w:tc>
          <w:tcPr>
            <w:tcW w:w="573" w:type="dxa"/>
            <w:shd w:val="clear" w:color="auto" w:fill="auto"/>
            <w:tcMar>
              <w:top w:w="28" w:type="dxa"/>
              <w:left w:w="28" w:type="dxa"/>
              <w:bottom w:w="28" w:type="dxa"/>
              <w:right w:w="28" w:type="dxa"/>
            </w:tcMar>
            <w:vAlign w:val="bottom"/>
          </w:tcPr>
          <w:p w14:paraId="0000039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9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0.40</w:t>
            </w:r>
          </w:p>
        </w:tc>
        <w:tc>
          <w:tcPr>
            <w:tcW w:w="573" w:type="dxa"/>
            <w:shd w:val="clear" w:color="auto" w:fill="auto"/>
            <w:tcMar>
              <w:top w:w="28" w:type="dxa"/>
              <w:left w:w="28" w:type="dxa"/>
              <w:bottom w:w="28" w:type="dxa"/>
              <w:right w:w="28" w:type="dxa"/>
            </w:tcMar>
            <w:vAlign w:val="bottom"/>
          </w:tcPr>
          <w:p w14:paraId="0000039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573" w:type="dxa"/>
            <w:shd w:val="clear" w:color="auto" w:fill="auto"/>
            <w:tcMar>
              <w:top w:w="28" w:type="dxa"/>
              <w:left w:w="28" w:type="dxa"/>
              <w:bottom w:w="28" w:type="dxa"/>
              <w:right w:w="28" w:type="dxa"/>
            </w:tcMar>
            <w:vAlign w:val="bottom"/>
          </w:tcPr>
          <w:p w14:paraId="000003A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0.67</w:t>
            </w:r>
          </w:p>
        </w:tc>
        <w:tc>
          <w:tcPr>
            <w:tcW w:w="573" w:type="dxa"/>
            <w:shd w:val="clear" w:color="auto" w:fill="auto"/>
            <w:tcMar>
              <w:top w:w="28" w:type="dxa"/>
              <w:left w:w="28" w:type="dxa"/>
              <w:bottom w:w="28" w:type="dxa"/>
              <w:right w:w="28" w:type="dxa"/>
            </w:tcMar>
            <w:vAlign w:val="bottom"/>
          </w:tcPr>
          <w:p w14:paraId="000003A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573" w:type="dxa"/>
            <w:shd w:val="clear" w:color="auto" w:fill="auto"/>
            <w:tcMar>
              <w:top w:w="28" w:type="dxa"/>
              <w:left w:w="28" w:type="dxa"/>
              <w:bottom w:w="28" w:type="dxa"/>
              <w:right w:w="28" w:type="dxa"/>
            </w:tcMar>
            <w:vAlign w:val="bottom"/>
          </w:tcPr>
          <w:p w14:paraId="000003A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0.40</w:t>
            </w:r>
          </w:p>
        </w:tc>
        <w:tc>
          <w:tcPr>
            <w:tcW w:w="573" w:type="dxa"/>
            <w:shd w:val="clear" w:color="auto" w:fill="auto"/>
            <w:tcMar>
              <w:top w:w="28" w:type="dxa"/>
              <w:left w:w="28" w:type="dxa"/>
              <w:bottom w:w="28" w:type="dxa"/>
              <w:right w:w="28" w:type="dxa"/>
            </w:tcMar>
            <w:vAlign w:val="bottom"/>
          </w:tcPr>
          <w:p w14:paraId="000003A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573" w:type="dxa"/>
            <w:shd w:val="clear" w:color="auto" w:fill="auto"/>
            <w:tcMar>
              <w:top w:w="28" w:type="dxa"/>
              <w:left w:w="28" w:type="dxa"/>
              <w:bottom w:w="28" w:type="dxa"/>
              <w:right w:w="28" w:type="dxa"/>
            </w:tcMar>
            <w:vAlign w:val="bottom"/>
          </w:tcPr>
          <w:p w14:paraId="000003A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0.67</w:t>
            </w:r>
          </w:p>
        </w:tc>
        <w:tc>
          <w:tcPr>
            <w:tcW w:w="573" w:type="dxa"/>
            <w:shd w:val="clear" w:color="auto" w:fill="auto"/>
            <w:tcMar>
              <w:top w:w="28" w:type="dxa"/>
              <w:left w:w="28" w:type="dxa"/>
              <w:bottom w:w="28" w:type="dxa"/>
              <w:right w:w="28" w:type="dxa"/>
            </w:tcMar>
            <w:vAlign w:val="bottom"/>
          </w:tcPr>
          <w:p w14:paraId="000003A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A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573" w:type="dxa"/>
            <w:shd w:val="clear" w:color="auto" w:fill="auto"/>
            <w:tcMar>
              <w:top w:w="28" w:type="dxa"/>
              <w:left w:w="28" w:type="dxa"/>
              <w:bottom w:w="28" w:type="dxa"/>
              <w:right w:w="28" w:type="dxa"/>
            </w:tcMar>
            <w:vAlign w:val="bottom"/>
          </w:tcPr>
          <w:p w14:paraId="000003A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573" w:type="dxa"/>
            <w:shd w:val="clear" w:color="auto" w:fill="auto"/>
            <w:tcMar>
              <w:top w:w="28" w:type="dxa"/>
              <w:left w:w="28" w:type="dxa"/>
              <w:bottom w:w="28" w:type="dxa"/>
              <w:right w:w="28" w:type="dxa"/>
            </w:tcMar>
            <w:vAlign w:val="bottom"/>
          </w:tcPr>
          <w:p w14:paraId="000003A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28" w:type="dxa"/>
              <w:left w:w="28" w:type="dxa"/>
              <w:bottom w:w="28" w:type="dxa"/>
              <w:right w:w="28" w:type="dxa"/>
            </w:tcMar>
            <w:vAlign w:val="bottom"/>
          </w:tcPr>
          <w:p w14:paraId="000003B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0.67</w:t>
            </w:r>
          </w:p>
        </w:tc>
        <w:tc>
          <w:tcPr>
            <w:tcW w:w="573" w:type="dxa"/>
            <w:shd w:val="clear" w:color="auto" w:fill="auto"/>
            <w:tcMar>
              <w:top w:w="28" w:type="dxa"/>
              <w:left w:w="28" w:type="dxa"/>
              <w:bottom w:w="28" w:type="dxa"/>
              <w:right w:w="28" w:type="dxa"/>
            </w:tcMar>
            <w:vAlign w:val="bottom"/>
          </w:tcPr>
          <w:p w14:paraId="000003B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0.40</w:t>
            </w:r>
          </w:p>
        </w:tc>
        <w:tc>
          <w:tcPr>
            <w:tcW w:w="573" w:type="dxa"/>
            <w:shd w:val="clear" w:color="auto" w:fill="auto"/>
            <w:tcMar>
              <w:top w:w="28" w:type="dxa"/>
              <w:left w:w="28" w:type="dxa"/>
              <w:bottom w:w="28" w:type="dxa"/>
              <w:right w:w="28" w:type="dxa"/>
            </w:tcMar>
            <w:vAlign w:val="bottom"/>
          </w:tcPr>
          <w:p w14:paraId="000003B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0.40</w:t>
            </w:r>
          </w:p>
        </w:tc>
        <w:tc>
          <w:tcPr>
            <w:tcW w:w="573" w:type="dxa"/>
            <w:shd w:val="clear" w:color="auto" w:fill="auto"/>
            <w:tcMar>
              <w:top w:w="28" w:type="dxa"/>
              <w:left w:w="28" w:type="dxa"/>
              <w:bottom w:w="28" w:type="dxa"/>
              <w:right w:w="28" w:type="dxa"/>
            </w:tcMar>
            <w:vAlign w:val="bottom"/>
          </w:tcPr>
          <w:p w14:paraId="000003B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r>
      <w:tr w:rsidR="00D66962" w:rsidRPr="00C4367C" w14:paraId="37E10694"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B4" w14:textId="63908EE3" w:rsidR="00D66962" w:rsidRPr="00C4367C" w:rsidRDefault="00363901">
            <w:pPr>
              <w:spacing w:line="240" w:lineRule="auto"/>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lastRenderedPageBreak/>
              <w:t>Schmorl’s</w:t>
            </w:r>
            <w:proofErr w:type="spellEnd"/>
            <w:r w:rsidRPr="00C4367C">
              <w:rPr>
                <w:rFonts w:ascii="Times New Roman" w:eastAsia="Calibri" w:hAnsi="Times New Roman" w:cs="Times New Roman"/>
                <w:b/>
                <w:sz w:val="18"/>
                <w:szCs w:val="18"/>
              </w:rPr>
              <w:t xml:space="preserve"> nodes (presence)</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B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3C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0A1E4724"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CC" w14:textId="3BC68BD5" w:rsidR="00D66962" w:rsidRPr="00C4367C" w:rsidRDefault="00363901">
            <w:pPr>
              <w:spacing w:line="240" w:lineRule="auto"/>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Schmorl’s</w:t>
            </w:r>
            <w:proofErr w:type="spellEnd"/>
            <w:r w:rsidRPr="00C4367C">
              <w:rPr>
                <w:rFonts w:ascii="Times New Roman" w:eastAsia="Calibri" w:hAnsi="Times New Roman" w:cs="Times New Roman"/>
                <w:b/>
                <w:sz w:val="18"/>
                <w:szCs w:val="18"/>
              </w:rPr>
              <w:t xml:space="preserve"> nodes (count)</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C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C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C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D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0594D593"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E4" w14:textId="4AEF3D66"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Tuberculosis</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E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7EFB2378"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3FC" w14:textId="70F3F5E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Extra</w:t>
            </w:r>
            <w:r w:rsidR="00A516D9">
              <w:rPr>
                <w:rFonts w:ascii="Times New Roman" w:eastAsia="Calibri" w:hAnsi="Times New Roman" w:cs="Times New Roman"/>
                <w:b/>
                <w:sz w:val="18"/>
                <w:szCs w:val="18"/>
              </w:rPr>
              <w:t>s</w:t>
            </w:r>
            <w:r w:rsidRPr="00C4367C">
              <w:rPr>
                <w:rFonts w:ascii="Times New Roman" w:eastAsia="Calibri" w:hAnsi="Times New Roman" w:cs="Times New Roman"/>
                <w:b/>
                <w:sz w:val="18"/>
                <w:szCs w:val="18"/>
              </w:rPr>
              <w:t xml:space="preserve">pinal </w:t>
            </w:r>
            <w:r w:rsidR="00DB6140">
              <w:rPr>
                <w:rFonts w:ascii="Times New Roman" w:eastAsia="Calibri" w:hAnsi="Times New Roman" w:cs="Times New Roman"/>
                <w:b/>
                <w:sz w:val="18"/>
                <w:szCs w:val="18"/>
              </w:rPr>
              <w:t>osteoarthritis</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3F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0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038CAE3B"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14"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Gout</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8"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A"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1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4"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7"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4704B5D2"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2C"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DISH</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2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9"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3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4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4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4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4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7A42974A"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5C" w14:textId="1BCED0CB"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Trauma</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5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5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5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6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7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7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7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7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44BAADEF"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8C" w14:textId="5AC0DEB8"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Rib</w:t>
            </w:r>
            <w:r w:rsidR="00A516D9" w:rsidRPr="00A516D9">
              <w:rPr>
                <w:rFonts w:ascii="Times New Roman" w:eastAsia="Calibri" w:hAnsi="Times New Roman" w:cs="Times New Roman"/>
                <w:sz w:val="18"/>
                <w:szCs w:val="18"/>
              </w:rPr>
              <w:t xml:space="preserve"> </w:t>
            </w:r>
            <w:r w:rsidR="00A516D9" w:rsidRPr="00A516D9">
              <w:rPr>
                <w:rFonts w:ascii="Times New Roman" w:eastAsia="Calibri" w:hAnsi="Times New Roman" w:cs="Times New Roman"/>
                <w:b/>
                <w:sz w:val="18"/>
                <w:szCs w:val="18"/>
              </w:rPr>
              <w:t>δ</w:t>
            </w:r>
            <w:r w:rsidR="00A516D9" w:rsidRPr="00A516D9">
              <w:rPr>
                <w:rFonts w:ascii="Times New Roman" w:eastAsia="Calibri" w:hAnsi="Times New Roman" w:cs="Times New Roman"/>
                <w:b/>
                <w:sz w:val="18"/>
                <w:szCs w:val="18"/>
                <w:vertAlign w:val="superscript"/>
              </w:rPr>
              <w:t>13</w:t>
            </w:r>
            <w:r w:rsidR="00A516D9" w:rsidRPr="00A516D9">
              <w:rPr>
                <w:rFonts w:ascii="Times New Roman" w:eastAsia="Calibri" w:hAnsi="Times New Roman" w:cs="Times New Roman"/>
                <w:b/>
                <w:sz w:val="18"/>
                <w:szCs w:val="18"/>
              </w:rPr>
              <w:t>C</w:t>
            </w:r>
          </w:p>
        </w:tc>
        <w:tc>
          <w:tcPr>
            <w:tcW w:w="573" w:type="dxa"/>
            <w:shd w:val="clear" w:color="auto" w:fill="auto"/>
            <w:tcMar>
              <w:top w:w="28" w:type="dxa"/>
              <w:left w:w="28" w:type="dxa"/>
              <w:bottom w:w="28" w:type="dxa"/>
              <w:right w:w="28" w:type="dxa"/>
            </w:tcMar>
          </w:tcPr>
          <w:p w14:paraId="0000048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573" w:type="dxa"/>
            <w:shd w:val="clear" w:color="auto" w:fill="auto"/>
            <w:tcMar>
              <w:top w:w="28" w:type="dxa"/>
              <w:left w:w="28" w:type="dxa"/>
              <w:bottom w:w="28" w:type="dxa"/>
              <w:right w:w="28" w:type="dxa"/>
            </w:tcMar>
          </w:tcPr>
          <w:p w14:paraId="0000048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573" w:type="dxa"/>
            <w:shd w:val="clear" w:color="auto" w:fill="auto"/>
            <w:tcMar>
              <w:top w:w="28" w:type="dxa"/>
              <w:left w:w="28" w:type="dxa"/>
              <w:bottom w:w="28" w:type="dxa"/>
              <w:right w:w="28" w:type="dxa"/>
            </w:tcMar>
          </w:tcPr>
          <w:p w14:paraId="0000048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-19.0</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9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573" w:type="dxa"/>
            <w:shd w:val="clear" w:color="auto" w:fill="auto"/>
            <w:tcMar>
              <w:top w:w="28" w:type="dxa"/>
              <w:left w:w="28" w:type="dxa"/>
              <w:bottom w:w="28" w:type="dxa"/>
              <w:right w:w="28" w:type="dxa"/>
            </w:tcMar>
          </w:tcPr>
          <w:p w14:paraId="0000049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573" w:type="dxa"/>
            <w:shd w:val="clear" w:color="auto" w:fill="auto"/>
            <w:tcMar>
              <w:top w:w="28" w:type="dxa"/>
              <w:left w:w="28" w:type="dxa"/>
              <w:bottom w:w="28" w:type="dxa"/>
              <w:right w:w="28" w:type="dxa"/>
            </w:tcMar>
          </w:tcPr>
          <w:p w14:paraId="0000049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573" w:type="dxa"/>
            <w:shd w:val="clear" w:color="auto" w:fill="auto"/>
            <w:tcMar>
              <w:top w:w="28" w:type="dxa"/>
              <w:left w:w="28" w:type="dxa"/>
              <w:bottom w:w="28" w:type="dxa"/>
              <w:right w:w="28" w:type="dxa"/>
            </w:tcMar>
          </w:tcPr>
          <w:p w14:paraId="0000049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573" w:type="dxa"/>
            <w:shd w:val="clear" w:color="auto" w:fill="auto"/>
            <w:tcMar>
              <w:top w:w="28" w:type="dxa"/>
              <w:left w:w="28" w:type="dxa"/>
              <w:bottom w:w="28" w:type="dxa"/>
              <w:right w:w="28" w:type="dxa"/>
            </w:tcMar>
            <w:vAlign w:val="bottom"/>
          </w:tcPr>
          <w:p w14:paraId="0000049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9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-19.1</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573" w:type="dxa"/>
            <w:shd w:val="clear" w:color="auto" w:fill="auto"/>
            <w:tcMar>
              <w:top w:w="28" w:type="dxa"/>
              <w:left w:w="28" w:type="dxa"/>
              <w:bottom w:w="28" w:type="dxa"/>
              <w:right w:w="28" w:type="dxa"/>
            </w:tcMar>
          </w:tcPr>
          <w:p w14:paraId="0000049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9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9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A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573" w:type="dxa"/>
            <w:shd w:val="clear" w:color="auto" w:fill="auto"/>
            <w:tcMar>
              <w:top w:w="28" w:type="dxa"/>
              <w:left w:w="28" w:type="dxa"/>
              <w:bottom w:w="28" w:type="dxa"/>
              <w:right w:w="28" w:type="dxa"/>
            </w:tcMar>
          </w:tcPr>
          <w:p w14:paraId="000004A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A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573" w:type="dxa"/>
            <w:shd w:val="clear" w:color="auto" w:fill="auto"/>
            <w:tcMar>
              <w:top w:w="28" w:type="dxa"/>
              <w:left w:w="28" w:type="dxa"/>
              <w:bottom w:w="28" w:type="dxa"/>
              <w:right w:w="28" w:type="dxa"/>
            </w:tcMar>
            <w:vAlign w:val="bottom"/>
          </w:tcPr>
          <w:p w14:paraId="000004A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3497334E" w14:textId="77777777" w:rsidTr="00DB6140">
        <w:tc>
          <w:tcPr>
            <w:tcW w:w="964"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A4" w14:textId="2B8F6C45"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Rib </w:t>
            </w:r>
            <w:r w:rsidR="00A516D9" w:rsidRPr="00A516D9">
              <w:rPr>
                <w:rFonts w:ascii="Times New Roman" w:eastAsia="Calibri" w:hAnsi="Times New Roman" w:cs="Times New Roman"/>
                <w:b/>
                <w:sz w:val="18"/>
                <w:szCs w:val="18"/>
              </w:rPr>
              <w:t>δ</w:t>
            </w:r>
            <w:r w:rsidR="00A516D9" w:rsidRPr="00A516D9">
              <w:rPr>
                <w:rFonts w:ascii="Times New Roman" w:eastAsia="Calibri" w:hAnsi="Times New Roman" w:cs="Times New Roman"/>
                <w:b/>
                <w:sz w:val="18"/>
                <w:szCs w:val="18"/>
                <w:vertAlign w:val="superscript"/>
              </w:rPr>
              <w:t>15</w:t>
            </w:r>
            <w:r w:rsidR="00A516D9" w:rsidRPr="00A516D9">
              <w:rPr>
                <w:rFonts w:ascii="Times New Roman" w:eastAsia="Calibri" w:hAnsi="Times New Roman" w:cs="Times New Roman"/>
                <w:b/>
                <w:sz w:val="18"/>
                <w:szCs w:val="18"/>
              </w:rPr>
              <w:t>N</w:t>
            </w:r>
          </w:p>
        </w:tc>
        <w:tc>
          <w:tcPr>
            <w:tcW w:w="573" w:type="dxa"/>
            <w:shd w:val="clear" w:color="auto" w:fill="auto"/>
            <w:tcMar>
              <w:top w:w="28" w:type="dxa"/>
              <w:left w:w="28" w:type="dxa"/>
              <w:bottom w:w="28" w:type="dxa"/>
              <w:right w:w="28" w:type="dxa"/>
            </w:tcMar>
          </w:tcPr>
          <w:p w14:paraId="000004A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w:t>
            </w:r>
          </w:p>
        </w:tc>
        <w:tc>
          <w:tcPr>
            <w:tcW w:w="573" w:type="dxa"/>
            <w:shd w:val="clear" w:color="auto" w:fill="auto"/>
            <w:tcMar>
              <w:top w:w="28" w:type="dxa"/>
              <w:left w:w="28" w:type="dxa"/>
              <w:bottom w:w="28" w:type="dxa"/>
              <w:right w:w="28" w:type="dxa"/>
            </w:tcMar>
          </w:tcPr>
          <w:p w14:paraId="000004A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12.6</w:t>
            </w:r>
          </w:p>
        </w:tc>
        <w:tc>
          <w:tcPr>
            <w:tcW w:w="573" w:type="dxa"/>
            <w:shd w:val="clear" w:color="auto" w:fill="auto"/>
            <w:tcMar>
              <w:top w:w="28" w:type="dxa"/>
              <w:left w:w="28" w:type="dxa"/>
              <w:bottom w:w="28" w:type="dxa"/>
              <w:right w:w="28" w:type="dxa"/>
            </w:tcMar>
          </w:tcPr>
          <w:p w14:paraId="000004A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A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14.6</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A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11.5</w:t>
            </w:r>
          </w:p>
        </w:tc>
        <w:tc>
          <w:tcPr>
            <w:tcW w:w="573" w:type="dxa"/>
            <w:shd w:val="clear" w:color="auto" w:fill="auto"/>
            <w:tcMar>
              <w:top w:w="28" w:type="dxa"/>
              <w:left w:w="28" w:type="dxa"/>
              <w:bottom w:w="28" w:type="dxa"/>
              <w:right w:w="28" w:type="dxa"/>
            </w:tcMar>
          </w:tcPr>
          <w:p w14:paraId="000004A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11.6</w:t>
            </w:r>
          </w:p>
        </w:tc>
        <w:tc>
          <w:tcPr>
            <w:tcW w:w="573" w:type="dxa"/>
            <w:shd w:val="clear" w:color="auto" w:fill="auto"/>
            <w:tcMar>
              <w:top w:w="28" w:type="dxa"/>
              <w:left w:w="28" w:type="dxa"/>
              <w:bottom w:w="28" w:type="dxa"/>
              <w:right w:w="28" w:type="dxa"/>
            </w:tcMar>
          </w:tcPr>
          <w:p w14:paraId="000004A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13.6</w:t>
            </w:r>
          </w:p>
        </w:tc>
        <w:tc>
          <w:tcPr>
            <w:tcW w:w="573" w:type="dxa"/>
            <w:shd w:val="clear" w:color="auto" w:fill="auto"/>
            <w:tcMar>
              <w:top w:w="28" w:type="dxa"/>
              <w:left w:w="28" w:type="dxa"/>
              <w:bottom w:w="28" w:type="dxa"/>
              <w:right w:w="28" w:type="dxa"/>
            </w:tcMar>
          </w:tcPr>
          <w:p w14:paraId="000004A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w:t>
            </w:r>
          </w:p>
        </w:tc>
        <w:tc>
          <w:tcPr>
            <w:tcW w:w="573" w:type="dxa"/>
            <w:shd w:val="clear" w:color="auto" w:fill="auto"/>
            <w:tcMar>
              <w:top w:w="28" w:type="dxa"/>
              <w:left w:w="28" w:type="dxa"/>
              <w:bottom w:w="28" w:type="dxa"/>
              <w:right w:w="28" w:type="dxa"/>
            </w:tcMar>
            <w:vAlign w:val="bottom"/>
          </w:tcPr>
          <w:p w14:paraId="000004A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A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A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12.6</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11.0</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11.5</w:t>
            </w:r>
          </w:p>
        </w:tc>
        <w:tc>
          <w:tcPr>
            <w:tcW w:w="573" w:type="dxa"/>
            <w:shd w:val="clear" w:color="auto" w:fill="auto"/>
            <w:tcMar>
              <w:top w:w="28" w:type="dxa"/>
              <w:left w:w="28" w:type="dxa"/>
              <w:bottom w:w="28" w:type="dxa"/>
              <w:right w:w="28" w:type="dxa"/>
            </w:tcMar>
          </w:tcPr>
          <w:p w14:paraId="000004B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12.6</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B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10.3</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10.6</w:t>
            </w:r>
          </w:p>
        </w:tc>
        <w:tc>
          <w:tcPr>
            <w:tcW w:w="573" w:type="dxa"/>
            <w:tcBorders>
              <w:bottom w:val="single" w:sz="4" w:space="0" w:color="000000"/>
              <w:right w:val="single" w:sz="4" w:space="0" w:color="000000"/>
            </w:tcBorders>
            <w:shd w:val="clear" w:color="auto" w:fill="auto"/>
            <w:tcMar>
              <w:top w:w="28" w:type="dxa"/>
              <w:left w:w="28" w:type="dxa"/>
              <w:bottom w:w="28" w:type="dxa"/>
              <w:right w:w="28" w:type="dxa"/>
            </w:tcMar>
          </w:tcPr>
          <w:p w14:paraId="000004B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12.2</w:t>
            </w:r>
          </w:p>
        </w:tc>
        <w:tc>
          <w:tcPr>
            <w:tcW w:w="573" w:type="dxa"/>
            <w:shd w:val="clear" w:color="auto" w:fill="auto"/>
            <w:tcMar>
              <w:top w:w="28" w:type="dxa"/>
              <w:left w:w="28" w:type="dxa"/>
              <w:bottom w:w="28" w:type="dxa"/>
              <w:right w:w="28" w:type="dxa"/>
            </w:tcMar>
          </w:tcPr>
          <w:p w14:paraId="000004B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11.8</w:t>
            </w:r>
          </w:p>
        </w:tc>
        <w:tc>
          <w:tcPr>
            <w:tcW w:w="573"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B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12.1</w:t>
            </w:r>
          </w:p>
        </w:tc>
        <w:tc>
          <w:tcPr>
            <w:tcW w:w="573" w:type="dxa"/>
            <w:shd w:val="clear" w:color="auto" w:fill="auto"/>
            <w:tcMar>
              <w:top w:w="28" w:type="dxa"/>
              <w:left w:w="28" w:type="dxa"/>
              <w:bottom w:w="28" w:type="dxa"/>
              <w:right w:w="28" w:type="dxa"/>
            </w:tcMar>
            <w:vAlign w:val="bottom"/>
          </w:tcPr>
          <w:p w14:paraId="000004B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2797F694" w14:textId="77777777" w:rsidTr="00DB6140">
        <w:trPr>
          <w:trHeight w:val="485"/>
        </w:trPr>
        <w:tc>
          <w:tcPr>
            <w:tcW w:w="964" w:type="dxa"/>
            <w:tcBorders>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00004BC"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C change</w:t>
            </w:r>
          </w:p>
        </w:tc>
        <w:tc>
          <w:tcPr>
            <w:tcW w:w="573" w:type="dxa"/>
            <w:shd w:val="clear" w:color="auto" w:fill="auto"/>
            <w:tcMar>
              <w:top w:w="100" w:type="dxa"/>
              <w:left w:w="100" w:type="dxa"/>
              <w:bottom w:w="100" w:type="dxa"/>
              <w:right w:w="100" w:type="dxa"/>
            </w:tcMar>
          </w:tcPr>
          <w:p w14:paraId="000004BD"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 </w:t>
            </w:r>
          </w:p>
        </w:tc>
        <w:tc>
          <w:tcPr>
            <w:tcW w:w="573" w:type="dxa"/>
            <w:shd w:val="clear" w:color="auto" w:fill="auto"/>
            <w:tcMar>
              <w:top w:w="100" w:type="dxa"/>
              <w:left w:w="100" w:type="dxa"/>
              <w:bottom w:w="100" w:type="dxa"/>
              <w:right w:w="100" w:type="dxa"/>
            </w:tcMar>
          </w:tcPr>
          <w:p w14:paraId="000004B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w:t>
            </w:r>
          </w:p>
        </w:tc>
        <w:tc>
          <w:tcPr>
            <w:tcW w:w="573" w:type="dxa"/>
            <w:shd w:val="clear" w:color="auto" w:fill="auto"/>
            <w:tcMar>
              <w:top w:w="100" w:type="dxa"/>
              <w:left w:w="100" w:type="dxa"/>
              <w:bottom w:w="100" w:type="dxa"/>
              <w:right w:w="100" w:type="dxa"/>
            </w:tcMar>
          </w:tcPr>
          <w:p w14:paraId="000004B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w:t>
            </w:r>
          </w:p>
        </w:tc>
        <w:tc>
          <w:tcPr>
            <w:tcW w:w="573" w:type="dxa"/>
            <w:shd w:val="clear" w:color="auto" w:fill="auto"/>
            <w:tcMar>
              <w:top w:w="100" w:type="dxa"/>
              <w:left w:w="100" w:type="dxa"/>
              <w:bottom w:w="100" w:type="dxa"/>
              <w:right w:w="100" w:type="dxa"/>
            </w:tcMar>
          </w:tcPr>
          <w:p w14:paraId="000004C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w:t>
            </w:r>
          </w:p>
        </w:tc>
        <w:tc>
          <w:tcPr>
            <w:tcW w:w="573" w:type="dxa"/>
            <w:shd w:val="clear" w:color="auto" w:fill="auto"/>
            <w:tcMar>
              <w:top w:w="100" w:type="dxa"/>
              <w:left w:w="100" w:type="dxa"/>
              <w:bottom w:w="100" w:type="dxa"/>
              <w:right w:w="100" w:type="dxa"/>
            </w:tcMar>
          </w:tcPr>
          <w:p w14:paraId="000004C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w:t>
            </w:r>
          </w:p>
        </w:tc>
        <w:tc>
          <w:tcPr>
            <w:tcW w:w="573" w:type="dxa"/>
            <w:shd w:val="clear" w:color="auto" w:fill="auto"/>
            <w:tcMar>
              <w:top w:w="100" w:type="dxa"/>
              <w:left w:w="100" w:type="dxa"/>
              <w:bottom w:w="100" w:type="dxa"/>
              <w:right w:w="100" w:type="dxa"/>
            </w:tcMar>
          </w:tcPr>
          <w:p w14:paraId="000004C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w:t>
            </w:r>
          </w:p>
        </w:tc>
        <w:tc>
          <w:tcPr>
            <w:tcW w:w="573" w:type="dxa"/>
            <w:shd w:val="clear" w:color="auto" w:fill="auto"/>
            <w:tcMar>
              <w:top w:w="100" w:type="dxa"/>
              <w:left w:w="100" w:type="dxa"/>
              <w:bottom w:w="100" w:type="dxa"/>
              <w:right w:w="100" w:type="dxa"/>
            </w:tcMar>
          </w:tcPr>
          <w:p w14:paraId="000004C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w:t>
            </w:r>
          </w:p>
        </w:tc>
        <w:tc>
          <w:tcPr>
            <w:tcW w:w="573" w:type="dxa"/>
            <w:shd w:val="clear" w:color="auto" w:fill="auto"/>
            <w:tcMar>
              <w:top w:w="100" w:type="dxa"/>
              <w:left w:w="100" w:type="dxa"/>
              <w:bottom w:w="100" w:type="dxa"/>
              <w:right w:w="100" w:type="dxa"/>
            </w:tcMar>
          </w:tcPr>
          <w:p w14:paraId="000004C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C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w:t>
            </w:r>
          </w:p>
        </w:tc>
        <w:tc>
          <w:tcPr>
            <w:tcW w:w="573" w:type="dxa"/>
            <w:shd w:val="clear" w:color="auto" w:fill="auto"/>
            <w:tcMar>
              <w:top w:w="100" w:type="dxa"/>
              <w:left w:w="100" w:type="dxa"/>
              <w:bottom w:w="100" w:type="dxa"/>
              <w:right w:w="100" w:type="dxa"/>
            </w:tcMar>
          </w:tcPr>
          <w:p w14:paraId="000004D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w:t>
            </w:r>
          </w:p>
        </w:tc>
        <w:tc>
          <w:tcPr>
            <w:tcW w:w="573" w:type="dxa"/>
            <w:shd w:val="clear" w:color="auto" w:fill="auto"/>
            <w:tcMar>
              <w:top w:w="100" w:type="dxa"/>
              <w:left w:w="100" w:type="dxa"/>
              <w:bottom w:w="100" w:type="dxa"/>
              <w:right w:w="100" w:type="dxa"/>
            </w:tcMar>
          </w:tcPr>
          <w:p w14:paraId="000004D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w:t>
            </w:r>
          </w:p>
        </w:tc>
        <w:tc>
          <w:tcPr>
            <w:tcW w:w="573" w:type="dxa"/>
            <w:shd w:val="clear" w:color="auto" w:fill="auto"/>
            <w:tcMar>
              <w:top w:w="100" w:type="dxa"/>
              <w:left w:w="100" w:type="dxa"/>
              <w:bottom w:w="100" w:type="dxa"/>
              <w:right w:w="100" w:type="dxa"/>
            </w:tcMar>
          </w:tcPr>
          <w:p w14:paraId="000004D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0BDB4AEF" w14:textId="77777777" w:rsidTr="00DB6140">
        <w:trPr>
          <w:trHeight w:val="485"/>
        </w:trPr>
        <w:tc>
          <w:tcPr>
            <w:tcW w:w="964" w:type="dxa"/>
            <w:tcBorders>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000004D4"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N change</w:t>
            </w:r>
          </w:p>
        </w:tc>
        <w:tc>
          <w:tcPr>
            <w:tcW w:w="573" w:type="dxa"/>
            <w:shd w:val="clear" w:color="auto" w:fill="auto"/>
            <w:tcMar>
              <w:top w:w="100" w:type="dxa"/>
              <w:left w:w="100" w:type="dxa"/>
              <w:bottom w:w="100" w:type="dxa"/>
              <w:right w:w="100" w:type="dxa"/>
            </w:tcMar>
          </w:tcPr>
          <w:p w14:paraId="000004D5"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 </w:t>
            </w:r>
          </w:p>
        </w:tc>
        <w:tc>
          <w:tcPr>
            <w:tcW w:w="573" w:type="dxa"/>
            <w:shd w:val="clear" w:color="auto" w:fill="auto"/>
            <w:tcMar>
              <w:top w:w="100" w:type="dxa"/>
              <w:left w:w="100" w:type="dxa"/>
              <w:bottom w:w="100" w:type="dxa"/>
              <w:right w:w="100" w:type="dxa"/>
            </w:tcMar>
          </w:tcPr>
          <w:p w14:paraId="000004D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0.8</w:t>
            </w:r>
          </w:p>
        </w:tc>
        <w:tc>
          <w:tcPr>
            <w:tcW w:w="573" w:type="dxa"/>
            <w:shd w:val="clear" w:color="auto" w:fill="auto"/>
            <w:tcMar>
              <w:top w:w="100" w:type="dxa"/>
              <w:left w:w="100" w:type="dxa"/>
              <w:bottom w:w="100" w:type="dxa"/>
              <w:right w:w="100" w:type="dxa"/>
            </w:tcMar>
          </w:tcPr>
          <w:p w14:paraId="000004D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w:t>
            </w:r>
          </w:p>
        </w:tc>
        <w:tc>
          <w:tcPr>
            <w:tcW w:w="573" w:type="dxa"/>
            <w:shd w:val="clear" w:color="auto" w:fill="auto"/>
            <w:tcMar>
              <w:top w:w="100" w:type="dxa"/>
              <w:left w:w="100" w:type="dxa"/>
              <w:bottom w:w="100" w:type="dxa"/>
              <w:right w:w="100" w:type="dxa"/>
            </w:tcMar>
          </w:tcPr>
          <w:p w14:paraId="000004D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0.8</w:t>
            </w:r>
          </w:p>
        </w:tc>
        <w:tc>
          <w:tcPr>
            <w:tcW w:w="573" w:type="dxa"/>
            <w:shd w:val="clear" w:color="auto" w:fill="auto"/>
            <w:tcMar>
              <w:top w:w="100" w:type="dxa"/>
              <w:left w:w="100" w:type="dxa"/>
              <w:bottom w:w="100" w:type="dxa"/>
              <w:right w:w="100" w:type="dxa"/>
            </w:tcMar>
          </w:tcPr>
          <w:p w14:paraId="000004D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D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w:t>
            </w:r>
          </w:p>
        </w:tc>
        <w:tc>
          <w:tcPr>
            <w:tcW w:w="573" w:type="dxa"/>
            <w:shd w:val="clear" w:color="auto" w:fill="auto"/>
            <w:tcMar>
              <w:top w:w="100" w:type="dxa"/>
              <w:left w:w="100" w:type="dxa"/>
              <w:bottom w:w="100" w:type="dxa"/>
              <w:right w:w="100" w:type="dxa"/>
            </w:tcMar>
          </w:tcPr>
          <w:p w14:paraId="000004D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2"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0.9</w:t>
            </w:r>
          </w:p>
        </w:tc>
        <w:tc>
          <w:tcPr>
            <w:tcW w:w="573" w:type="dxa"/>
            <w:shd w:val="clear" w:color="auto" w:fill="auto"/>
            <w:tcMar>
              <w:top w:w="100" w:type="dxa"/>
              <w:left w:w="100" w:type="dxa"/>
              <w:bottom w:w="100" w:type="dxa"/>
              <w:right w:w="100" w:type="dxa"/>
            </w:tcMar>
          </w:tcPr>
          <w:p w14:paraId="000004E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0.7</w:t>
            </w:r>
          </w:p>
        </w:tc>
        <w:tc>
          <w:tcPr>
            <w:tcW w:w="573" w:type="dxa"/>
            <w:shd w:val="clear" w:color="auto" w:fill="auto"/>
            <w:tcMar>
              <w:top w:w="100" w:type="dxa"/>
              <w:left w:w="100" w:type="dxa"/>
              <w:bottom w:w="100" w:type="dxa"/>
              <w:right w:w="100" w:type="dxa"/>
            </w:tcMar>
          </w:tcPr>
          <w:p w14:paraId="000004E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573" w:type="dxa"/>
            <w:shd w:val="clear" w:color="auto" w:fill="auto"/>
            <w:tcMar>
              <w:top w:w="100" w:type="dxa"/>
              <w:left w:w="100" w:type="dxa"/>
              <w:bottom w:w="100" w:type="dxa"/>
              <w:right w:w="100" w:type="dxa"/>
            </w:tcMar>
          </w:tcPr>
          <w:p w14:paraId="000004E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w:t>
            </w:r>
          </w:p>
        </w:tc>
        <w:tc>
          <w:tcPr>
            <w:tcW w:w="573" w:type="dxa"/>
            <w:shd w:val="clear" w:color="auto" w:fill="auto"/>
            <w:tcMar>
              <w:top w:w="100" w:type="dxa"/>
              <w:left w:w="100" w:type="dxa"/>
              <w:bottom w:w="100" w:type="dxa"/>
              <w:right w:w="100" w:type="dxa"/>
            </w:tcMar>
          </w:tcPr>
          <w:p w14:paraId="000004E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w:t>
            </w:r>
          </w:p>
        </w:tc>
        <w:tc>
          <w:tcPr>
            <w:tcW w:w="573" w:type="dxa"/>
            <w:shd w:val="clear" w:color="auto" w:fill="auto"/>
            <w:tcMar>
              <w:top w:w="100" w:type="dxa"/>
              <w:left w:w="100" w:type="dxa"/>
              <w:bottom w:w="100" w:type="dxa"/>
              <w:right w:w="100" w:type="dxa"/>
            </w:tcMar>
          </w:tcPr>
          <w:p w14:paraId="000004EA"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w:t>
            </w:r>
          </w:p>
        </w:tc>
        <w:tc>
          <w:tcPr>
            <w:tcW w:w="573" w:type="dxa"/>
            <w:shd w:val="clear" w:color="auto" w:fill="auto"/>
            <w:tcMar>
              <w:top w:w="100" w:type="dxa"/>
              <w:left w:w="100" w:type="dxa"/>
              <w:bottom w:w="100" w:type="dxa"/>
              <w:right w:w="100" w:type="dxa"/>
            </w:tcMar>
          </w:tcPr>
          <w:p w14:paraId="000004E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bl>
    <w:p w14:paraId="000004EC" w14:textId="77777777" w:rsidR="00D66962" w:rsidRPr="00C4367C" w:rsidRDefault="00D66962">
      <w:pPr>
        <w:spacing w:line="240" w:lineRule="auto"/>
        <w:rPr>
          <w:rFonts w:ascii="Times New Roman" w:eastAsia="Calibri" w:hAnsi="Times New Roman" w:cs="Times New Roman"/>
        </w:rPr>
      </w:pPr>
    </w:p>
    <w:p w14:paraId="000004ED" w14:textId="77777777" w:rsidR="00D66962" w:rsidRPr="00C4367C" w:rsidRDefault="00D66962">
      <w:pPr>
        <w:spacing w:line="240" w:lineRule="auto"/>
        <w:rPr>
          <w:rFonts w:ascii="Times New Roman" w:eastAsia="Calibri" w:hAnsi="Times New Roman" w:cs="Times New Roman"/>
        </w:rPr>
      </w:pPr>
    </w:p>
    <w:p w14:paraId="000004EE" w14:textId="1EAA450F" w:rsidR="00D66962" w:rsidRPr="00A516D9" w:rsidRDefault="00363901" w:rsidP="00A516D9">
      <w:pPr>
        <w:spacing w:line="360" w:lineRule="auto"/>
        <w:rPr>
          <w:rFonts w:ascii="Times New Roman" w:eastAsia="Calibri" w:hAnsi="Times New Roman" w:cs="Times New Roman"/>
          <w:b/>
          <w:sz w:val="24"/>
          <w:szCs w:val="24"/>
        </w:rPr>
      </w:pPr>
      <w:r w:rsidRPr="00A516D9">
        <w:rPr>
          <w:rFonts w:ascii="Times New Roman" w:eastAsia="Calibri" w:hAnsi="Times New Roman" w:cs="Times New Roman"/>
          <w:b/>
          <w:sz w:val="24"/>
          <w:szCs w:val="24"/>
        </w:rPr>
        <w:t xml:space="preserve">Statistical information relevant to the </w:t>
      </w:r>
      <w:r w:rsidR="00A516D9" w:rsidRPr="00A516D9">
        <w:rPr>
          <w:rFonts w:ascii="Times New Roman" w:eastAsia="Calibri" w:hAnsi="Times New Roman" w:cs="Times New Roman"/>
          <w:b/>
          <w:sz w:val="24"/>
          <w:szCs w:val="24"/>
        </w:rPr>
        <w:t>‘</w:t>
      </w:r>
      <w:r w:rsidRPr="00A516D9">
        <w:rPr>
          <w:rFonts w:ascii="Times New Roman" w:eastAsia="Calibri" w:hAnsi="Times New Roman" w:cs="Times New Roman"/>
          <w:b/>
          <w:sz w:val="24"/>
          <w:szCs w:val="24"/>
        </w:rPr>
        <w:t>shame-faced poor</w:t>
      </w:r>
      <w:r w:rsidR="00A516D9" w:rsidRPr="00A516D9">
        <w:rPr>
          <w:rFonts w:ascii="Times New Roman" w:eastAsia="Calibri" w:hAnsi="Times New Roman" w:cs="Times New Roman"/>
          <w:b/>
          <w:sz w:val="24"/>
          <w:szCs w:val="24"/>
        </w:rPr>
        <w:t>’</w:t>
      </w:r>
      <w:r w:rsidRPr="00A516D9">
        <w:rPr>
          <w:rFonts w:ascii="Times New Roman" w:eastAsia="Calibri" w:hAnsi="Times New Roman" w:cs="Times New Roman"/>
          <w:b/>
          <w:sz w:val="24"/>
          <w:szCs w:val="24"/>
        </w:rPr>
        <w:t xml:space="preserve"> group </w:t>
      </w:r>
    </w:p>
    <w:p w14:paraId="000004EF" w14:textId="77777777" w:rsidR="00D66962" w:rsidRPr="00A516D9" w:rsidRDefault="00D66962" w:rsidP="00A516D9">
      <w:pPr>
        <w:spacing w:line="360" w:lineRule="auto"/>
        <w:rPr>
          <w:rFonts w:ascii="Times New Roman" w:eastAsia="Calibri" w:hAnsi="Times New Roman" w:cs="Times New Roman"/>
          <w:b/>
          <w:sz w:val="24"/>
          <w:szCs w:val="24"/>
        </w:rPr>
      </w:pPr>
    </w:p>
    <w:p w14:paraId="000004F0" w14:textId="3A41902E" w:rsidR="00D66962" w:rsidRPr="00A516D9" w:rsidRDefault="00363901" w:rsidP="00A516D9">
      <w:pPr>
        <w:spacing w:line="360" w:lineRule="auto"/>
        <w:rPr>
          <w:rFonts w:ascii="Times New Roman" w:eastAsia="Calibri" w:hAnsi="Times New Roman" w:cs="Times New Roman"/>
          <w:b/>
          <w:sz w:val="24"/>
          <w:szCs w:val="24"/>
        </w:rPr>
      </w:pPr>
      <w:r w:rsidRPr="00A516D9">
        <w:rPr>
          <w:rFonts w:ascii="Times New Roman" w:eastAsia="Calibri" w:hAnsi="Times New Roman" w:cs="Times New Roman"/>
          <w:b/>
          <w:sz w:val="24"/>
          <w:szCs w:val="24"/>
        </w:rPr>
        <w:t xml:space="preserve">Table </w:t>
      </w:r>
      <w:r w:rsidR="00A516D9">
        <w:rPr>
          <w:rFonts w:ascii="Times New Roman" w:eastAsia="Calibri" w:hAnsi="Times New Roman" w:cs="Times New Roman"/>
          <w:b/>
          <w:sz w:val="24"/>
          <w:szCs w:val="24"/>
        </w:rPr>
        <w:t>S</w:t>
      </w:r>
      <w:r w:rsidRPr="00A516D9">
        <w:rPr>
          <w:rFonts w:ascii="Times New Roman" w:eastAsia="Calibri" w:hAnsi="Times New Roman" w:cs="Times New Roman"/>
          <w:b/>
          <w:sz w:val="24"/>
          <w:szCs w:val="24"/>
        </w:rPr>
        <w:t xml:space="preserve">9. </w:t>
      </w:r>
      <w:r w:rsidR="00DB6140">
        <w:rPr>
          <w:rFonts w:ascii="Times New Roman" w:eastAsia="Calibri" w:hAnsi="Times New Roman" w:cs="Times New Roman"/>
          <w:b/>
          <w:sz w:val="24"/>
          <w:szCs w:val="24"/>
        </w:rPr>
        <w:t>Summary data for individuals, from</w:t>
      </w:r>
      <w:r w:rsidR="00C206C3" w:rsidRPr="00A516D9">
        <w:rPr>
          <w:rFonts w:ascii="Times New Roman" w:eastAsia="Calibri" w:hAnsi="Times New Roman" w:cs="Times New Roman"/>
          <w:b/>
          <w:sz w:val="24"/>
          <w:szCs w:val="24"/>
        </w:rPr>
        <w:t xml:space="preserve"> all sites</w:t>
      </w:r>
      <w:r w:rsidR="00DB6140">
        <w:rPr>
          <w:rFonts w:ascii="Times New Roman" w:eastAsia="Calibri" w:hAnsi="Times New Roman" w:cs="Times New Roman"/>
          <w:b/>
          <w:sz w:val="24"/>
          <w:szCs w:val="24"/>
        </w:rPr>
        <w:t>,</w:t>
      </w:r>
      <w:r w:rsidR="00C206C3" w:rsidRPr="00A516D9">
        <w:rPr>
          <w:rFonts w:ascii="Times New Roman" w:eastAsia="Calibri" w:hAnsi="Times New Roman" w:cs="Times New Roman"/>
          <w:b/>
          <w:sz w:val="24"/>
          <w:szCs w:val="24"/>
        </w:rPr>
        <w:t xml:space="preserve"> </w:t>
      </w:r>
      <w:r w:rsidRPr="00A516D9">
        <w:rPr>
          <w:rFonts w:ascii="Times New Roman" w:eastAsia="Calibri" w:hAnsi="Times New Roman" w:cs="Times New Roman"/>
          <w:b/>
          <w:sz w:val="24"/>
          <w:szCs w:val="24"/>
        </w:rPr>
        <w:t xml:space="preserve">whose </w:t>
      </w:r>
      <w:r w:rsidR="00A516D9">
        <w:rPr>
          <w:rFonts w:ascii="Cambria Math" w:eastAsia="Calibri" w:hAnsi="Cambria Math" w:cs="Cambria Math"/>
          <w:b/>
          <w:sz w:val="24"/>
          <w:szCs w:val="24"/>
        </w:rPr>
        <w:t>δ</w:t>
      </w:r>
      <w:r w:rsidRPr="00A516D9">
        <w:rPr>
          <w:rFonts w:ascii="Times New Roman" w:eastAsia="Calibri" w:hAnsi="Times New Roman" w:cs="Times New Roman"/>
          <w:b/>
          <w:sz w:val="24"/>
          <w:szCs w:val="24"/>
          <w:vertAlign w:val="superscript"/>
        </w:rPr>
        <w:t>15</w:t>
      </w:r>
      <w:r w:rsidRPr="00A516D9">
        <w:rPr>
          <w:rFonts w:ascii="Times New Roman" w:eastAsia="Calibri" w:hAnsi="Times New Roman" w:cs="Times New Roman"/>
          <w:b/>
          <w:sz w:val="24"/>
          <w:szCs w:val="24"/>
        </w:rPr>
        <w:t xml:space="preserve">N isotope values dropped more than 0.5‰ between childhood (dentine sample) and the last decade of life (rib sample). </w:t>
      </w:r>
    </w:p>
    <w:p w14:paraId="000004F1" w14:textId="77777777" w:rsidR="00D66962" w:rsidRPr="00C4367C" w:rsidRDefault="00D66962">
      <w:pPr>
        <w:spacing w:line="240" w:lineRule="auto"/>
        <w:rPr>
          <w:rFonts w:ascii="Times New Roman" w:eastAsia="Calibri" w:hAnsi="Times New Roman" w:cs="Times New Roman"/>
        </w:rPr>
      </w:pPr>
    </w:p>
    <w:tbl>
      <w:tblPr>
        <w:tblStyle w:val="af1"/>
        <w:tblW w:w="12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50"/>
        <w:gridCol w:w="1320"/>
        <w:gridCol w:w="1455"/>
        <w:gridCol w:w="1485"/>
        <w:gridCol w:w="1485"/>
        <w:gridCol w:w="1455"/>
        <w:gridCol w:w="1455"/>
        <w:gridCol w:w="1485"/>
      </w:tblGrid>
      <w:tr w:rsidR="00D66962" w:rsidRPr="00C4367C" w14:paraId="76D66B04" w14:textId="77777777" w:rsidTr="00FE6B61">
        <w:tc>
          <w:tcPr>
            <w:tcW w:w="2850" w:type="dxa"/>
            <w:tcBorders>
              <w:top w:val="single" w:sz="4" w:space="0" w:color="000000"/>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F2" w14:textId="155AF472" w:rsidR="00D66962" w:rsidRPr="00C4367C" w:rsidRDefault="00C206C3">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I</w:t>
            </w:r>
            <w:r w:rsidR="00C4367C" w:rsidRPr="00C4367C">
              <w:rPr>
                <w:rFonts w:ascii="Times New Roman" w:eastAsia="Calibri" w:hAnsi="Times New Roman" w:cs="Times New Roman"/>
                <w:b/>
                <w:sz w:val="18"/>
                <w:szCs w:val="18"/>
              </w:rPr>
              <w:t>n</w:t>
            </w:r>
            <w:r w:rsidRPr="00C4367C">
              <w:rPr>
                <w:rFonts w:ascii="Times New Roman" w:eastAsia="Calibri" w:hAnsi="Times New Roman" w:cs="Times New Roman"/>
                <w:b/>
                <w:sz w:val="18"/>
                <w:szCs w:val="18"/>
              </w:rPr>
              <w:t>dividual number</w:t>
            </w:r>
          </w:p>
        </w:tc>
        <w:tc>
          <w:tcPr>
            <w:tcW w:w="132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29</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92</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139</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231</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353</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4F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357</w:t>
            </w:r>
          </w:p>
        </w:tc>
      </w:tr>
      <w:tr w:rsidR="00D66962" w:rsidRPr="00C4367C" w14:paraId="1AD48180"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4FA"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Site</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4FB"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4FC"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4F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4F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4F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00"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01"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r>
      <w:tr w:rsidR="00D66962" w:rsidRPr="00C4367C" w14:paraId="6578C784"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02" w14:textId="21B9CE48"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Start</w:t>
            </w:r>
            <w:r w:rsidR="00DB6140">
              <w:rPr>
                <w:rFonts w:ascii="Times New Roman" w:eastAsia="Calibri" w:hAnsi="Times New Roman" w:cs="Times New Roman"/>
                <w:b/>
                <w:sz w:val="18"/>
                <w:szCs w:val="18"/>
              </w:rPr>
              <w:t xml:space="preserve"> d</w:t>
            </w:r>
            <w:r w:rsidRPr="00C4367C">
              <w:rPr>
                <w:rFonts w:ascii="Times New Roman" w:eastAsia="Calibri" w:hAnsi="Times New Roman" w:cs="Times New Roman"/>
                <w:b/>
                <w:sz w:val="18"/>
                <w:szCs w:val="18"/>
              </w:rPr>
              <w:t>ate</w:t>
            </w:r>
          </w:p>
        </w:tc>
        <w:tc>
          <w:tcPr>
            <w:tcW w:w="1320" w:type="dxa"/>
            <w:shd w:val="clear" w:color="auto" w:fill="auto"/>
            <w:tcMar>
              <w:top w:w="28" w:type="dxa"/>
              <w:left w:w="28" w:type="dxa"/>
              <w:bottom w:w="28" w:type="dxa"/>
              <w:right w:w="28" w:type="dxa"/>
            </w:tcMar>
          </w:tcPr>
          <w:p w14:paraId="0000050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1455" w:type="dxa"/>
            <w:shd w:val="clear" w:color="auto" w:fill="auto"/>
            <w:tcMar>
              <w:top w:w="28" w:type="dxa"/>
              <w:left w:w="28" w:type="dxa"/>
              <w:bottom w:w="28" w:type="dxa"/>
              <w:right w:w="28" w:type="dxa"/>
            </w:tcMar>
          </w:tcPr>
          <w:p w14:paraId="0000050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1340</w:t>
            </w:r>
          </w:p>
        </w:tc>
        <w:tc>
          <w:tcPr>
            <w:tcW w:w="1485" w:type="dxa"/>
            <w:shd w:val="clear" w:color="auto" w:fill="auto"/>
            <w:tcMar>
              <w:top w:w="28" w:type="dxa"/>
              <w:left w:w="28" w:type="dxa"/>
              <w:bottom w:w="28" w:type="dxa"/>
              <w:right w:w="28" w:type="dxa"/>
            </w:tcMar>
          </w:tcPr>
          <w:p w14:paraId="0000050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1375</w:t>
            </w:r>
          </w:p>
        </w:tc>
        <w:tc>
          <w:tcPr>
            <w:tcW w:w="1485" w:type="dxa"/>
            <w:shd w:val="clear" w:color="auto" w:fill="auto"/>
            <w:tcMar>
              <w:top w:w="28" w:type="dxa"/>
              <w:left w:w="28" w:type="dxa"/>
              <w:bottom w:w="28" w:type="dxa"/>
              <w:right w:w="28" w:type="dxa"/>
            </w:tcMar>
          </w:tcPr>
          <w:p w14:paraId="0000050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1211</w:t>
            </w:r>
          </w:p>
        </w:tc>
        <w:tc>
          <w:tcPr>
            <w:tcW w:w="1455" w:type="dxa"/>
            <w:shd w:val="clear" w:color="auto" w:fill="auto"/>
            <w:tcMar>
              <w:top w:w="28" w:type="dxa"/>
              <w:left w:w="28" w:type="dxa"/>
              <w:bottom w:w="28" w:type="dxa"/>
              <w:right w:w="28" w:type="dxa"/>
            </w:tcMar>
          </w:tcPr>
          <w:p w14:paraId="0000050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1240</w:t>
            </w:r>
          </w:p>
        </w:tc>
        <w:tc>
          <w:tcPr>
            <w:tcW w:w="1455" w:type="dxa"/>
            <w:shd w:val="clear" w:color="auto" w:fill="auto"/>
            <w:tcMar>
              <w:top w:w="28" w:type="dxa"/>
              <w:left w:w="28" w:type="dxa"/>
              <w:bottom w:w="28" w:type="dxa"/>
              <w:right w:w="28" w:type="dxa"/>
            </w:tcMar>
          </w:tcPr>
          <w:p w14:paraId="0000050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1250</w:t>
            </w:r>
          </w:p>
        </w:tc>
        <w:tc>
          <w:tcPr>
            <w:tcW w:w="1485" w:type="dxa"/>
            <w:shd w:val="clear" w:color="auto" w:fill="auto"/>
            <w:tcMar>
              <w:top w:w="28" w:type="dxa"/>
              <w:left w:w="28" w:type="dxa"/>
              <w:bottom w:w="28" w:type="dxa"/>
              <w:right w:w="28" w:type="dxa"/>
            </w:tcMar>
          </w:tcPr>
          <w:p w14:paraId="0000050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1270</w:t>
            </w:r>
          </w:p>
        </w:tc>
      </w:tr>
      <w:tr w:rsidR="00D66962" w:rsidRPr="00C4367C" w14:paraId="658AFFBF"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0A" w14:textId="33076903"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End</w:t>
            </w:r>
            <w:r w:rsidR="00DB6140">
              <w:rPr>
                <w:rFonts w:ascii="Times New Roman" w:eastAsia="Calibri" w:hAnsi="Times New Roman" w:cs="Times New Roman"/>
                <w:b/>
                <w:sz w:val="18"/>
                <w:szCs w:val="18"/>
              </w:rPr>
              <w:t xml:space="preserve"> d</w:t>
            </w:r>
            <w:r w:rsidRPr="00C4367C">
              <w:rPr>
                <w:rFonts w:ascii="Times New Roman" w:eastAsia="Calibri" w:hAnsi="Times New Roman" w:cs="Times New Roman"/>
                <w:b/>
                <w:sz w:val="18"/>
                <w:szCs w:val="18"/>
              </w:rPr>
              <w:t>ate</w:t>
            </w:r>
          </w:p>
        </w:tc>
        <w:tc>
          <w:tcPr>
            <w:tcW w:w="1320" w:type="dxa"/>
            <w:shd w:val="clear" w:color="auto" w:fill="auto"/>
            <w:tcMar>
              <w:top w:w="28" w:type="dxa"/>
              <w:left w:w="28" w:type="dxa"/>
              <w:bottom w:w="28" w:type="dxa"/>
              <w:right w:w="28" w:type="dxa"/>
            </w:tcMar>
          </w:tcPr>
          <w:p w14:paraId="0000050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1511</w:t>
            </w:r>
          </w:p>
        </w:tc>
        <w:tc>
          <w:tcPr>
            <w:tcW w:w="1455" w:type="dxa"/>
            <w:shd w:val="clear" w:color="auto" w:fill="auto"/>
            <w:tcMar>
              <w:top w:w="28" w:type="dxa"/>
              <w:left w:w="28" w:type="dxa"/>
              <w:bottom w:w="28" w:type="dxa"/>
              <w:right w:w="28" w:type="dxa"/>
            </w:tcMar>
          </w:tcPr>
          <w:p w14:paraId="0000050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1380</w:t>
            </w:r>
          </w:p>
        </w:tc>
        <w:tc>
          <w:tcPr>
            <w:tcW w:w="1485" w:type="dxa"/>
            <w:shd w:val="clear" w:color="auto" w:fill="auto"/>
            <w:tcMar>
              <w:top w:w="28" w:type="dxa"/>
              <w:left w:w="28" w:type="dxa"/>
              <w:bottom w:w="28" w:type="dxa"/>
              <w:right w:w="28" w:type="dxa"/>
            </w:tcMar>
          </w:tcPr>
          <w:p w14:paraId="0000050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1427</w:t>
            </w:r>
          </w:p>
        </w:tc>
        <w:tc>
          <w:tcPr>
            <w:tcW w:w="1485" w:type="dxa"/>
            <w:shd w:val="clear" w:color="auto" w:fill="auto"/>
            <w:tcMar>
              <w:top w:w="28" w:type="dxa"/>
              <w:left w:w="28" w:type="dxa"/>
              <w:bottom w:w="28" w:type="dxa"/>
              <w:right w:w="28" w:type="dxa"/>
            </w:tcMar>
          </w:tcPr>
          <w:p w14:paraId="0000050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1253</w:t>
            </w:r>
          </w:p>
        </w:tc>
        <w:tc>
          <w:tcPr>
            <w:tcW w:w="1455" w:type="dxa"/>
            <w:shd w:val="clear" w:color="auto" w:fill="auto"/>
            <w:tcMar>
              <w:top w:w="28" w:type="dxa"/>
              <w:left w:w="28" w:type="dxa"/>
              <w:bottom w:w="28" w:type="dxa"/>
              <w:right w:w="28" w:type="dxa"/>
            </w:tcMar>
          </w:tcPr>
          <w:p w14:paraId="0000050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1350</w:t>
            </w:r>
          </w:p>
        </w:tc>
        <w:tc>
          <w:tcPr>
            <w:tcW w:w="1455" w:type="dxa"/>
            <w:shd w:val="clear" w:color="auto" w:fill="auto"/>
            <w:tcMar>
              <w:top w:w="28" w:type="dxa"/>
              <w:left w:w="28" w:type="dxa"/>
              <w:bottom w:w="28" w:type="dxa"/>
              <w:right w:w="28" w:type="dxa"/>
            </w:tcMar>
          </w:tcPr>
          <w:p w14:paraId="0000051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1400</w:t>
            </w:r>
          </w:p>
        </w:tc>
        <w:tc>
          <w:tcPr>
            <w:tcW w:w="1485" w:type="dxa"/>
            <w:shd w:val="clear" w:color="auto" w:fill="auto"/>
            <w:tcMar>
              <w:top w:w="28" w:type="dxa"/>
              <w:left w:w="28" w:type="dxa"/>
              <w:bottom w:w="28" w:type="dxa"/>
              <w:right w:w="28" w:type="dxa"/>
            </w:tcMar>
          </w:tcPr>
          <w:p w14:paraId="0000051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1490</w:t>
            </w:r>
          </w:p>
        </w:tc>
      </w:tr>
      <w:tr w:rsidR="00D66962" w:rsidRPr="00C4367C" w14:paraId="4C9EB6DD"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12" w14:textId="3555E3A9"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lastRenderedPageBreak/>
              <w:t>Age</w:t>
            </w:r>
          </w:p>
        </w:tc>
        <w:tc>
          <w:tcPr>
            <w:tcW w:w="132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3" w14:textId="44C0F5E1"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4" w14:textId="20DAFF18"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5" w14:textId="77777777"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6" w14:textId="18C1C8B7"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7" w14:textId="27D6408A"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8" w14:textId="77777777"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19" w14:textId="1FA6E966" w:rsidR="00D66962" w:rsidRPr="00C4367C" w:rsidRDefault="00363901"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r>
      <w:tr w:rsidR="00DB6140" w:rsidRPr="00C4367C" w14:paraId="6BE05CB4"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1A" w14:textId="11DA0155" w:rsidR="00DB6140" w:rsidRPr="00C4367C" w:rsidRDefault="00DB6140" w:rsidP="00DB6140">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13</w:t>
            </w:r>
            <w:r w:rsidRPr="00A516D9">
              <w:rPr>
                <w:rFonts w:ascii="Times New Roman" w:eastAsia="Calibri" w:hAnsi="Times New Roman" w:cs="Times New Roman"/>
                <w:b/>
                <w:sz w:val="18"/>
                <w:szCs w:val="18"/>
              </w:rPr>
              <w:t>C</w:t>
            </w:r>
          </w:p>
        </w:tc>
        <w:tc>
          <w:tcPr>
            <w:tcW w:w="1320" w:type="dxa"/>
            <w:shd w:val="clear" w:color="auto" w:fill="auto"/>
            <w:tcMar>
              <w:top w:w="28" w:type="dxa"/>
              <w:left w:w="28" w:type="dxa"/>
              <w:bottom w:w="28" w:type="dxa"/>
              <w:right w:w="28" w:type="dxa"/>
            </w:tcMar>
          </w:tcPr>
          <w:p w14:paraId="0000051B"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-18.3</w:t>
            </w:r>
          </w:p>
        </w:tc>
        <w:tc>
          <w:tcPr>
            <w:tcW w:w="1455" w:type="dxa"/>
            <w:shd w:val="clear" w:color="auto" w:fill="auto"/>
            <w:tcMar>
              <w:top w:w="28" w:type="dxa"/>
              <w:left w:w="28" w:type="dxa"/>
              <w:bottom w:w="28" w:type="dxa"/>
              <w:right w:w="28" w:type="dxa"/>
            </w:tcMar>
          </w:tcPr>
          <w:p w14:paraId="0000051C"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-18.3</w:t>
            </w:r>
          </w:p>
        </w:tc>
        <w:tc>
          <w:tcPr>
            <w:tcW w:w="1485" w:type="dxa"/>
            <w:shd w:val="clear" w:color="auto" w:fill="auto"/>
            <w:tcMar>
              <w:top w:w="28" w:type="dxa"/>
              <w:left w:w="28" w:type="dxa"/>
              <w:bottom w:w="28" w:type="dxa"/>
              <w:right w:w="28" w:type="dxa"/>
            </w:tcMar>
          </w:tcPr>
          <w:p w14:paraId="0000051D"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1485" w:type="dxa"/>
            <w:shd w:val="clear" w:color="auto" w:fill="auto"/>
            <w:tcMar>
              <w:top w:w="28" w:type="dxa"/>
              <w:left w:w="28" w:type="dxa"/>
              <w:bottom w:w="28" w:type="dxa"/>
              <w:right w:w="28" w:type="dxa"/>
            </w:tcMar>
          </w:tcPr>
          <w:p w14:paraId="0000051E"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c>
          <w:tcPr>
            <w:tcW w:w="1455" w:type="dxa"/>
            <w:shd w:val="clear" w:color="auto" w:fill="auto"/>
            <w:tcMar>
              <w:top w:w="28" w:type="dxa"/>
              <w:left w:w="28" w:type="dxa"/>
              <w:bottom w:w="28" w:type="dxa"/>
              <w:right w:w="28" w:type="dxa"/>
            </w:tcMar>
          </w:tcPr>
          <w:p w14:paraId="0000051F"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14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20"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-19.8</w:t>
            </w:r>
          </w:p>
        </w:tc>
        <w:tc>
          <w:tcPr>
            <w:tcW w:w="1485" w:type="dxa"/>
            <w:shd w:val="clear" w:color="auto" w:fill="auto"/>
            <w:tcMar>
              <w:top w:w="28" w:type="dxa"/>
              <w:left w:w="28" w:type="dxa"/>
              <w:bottom w:w="28" w:type="dxa"/>
              <w:right w:w="28" w:type="dxa"/>
            </w:tcMar>
          </w:tcPr>
          <w:p w14:paraId="00000521"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-20.0</w:t>
            </w:r>
          </w:p>
        </w:tc>
      </w:tr>
      <w:tr w:rsidR="00DB6140" w:rsidRPr="00C4367C" w14:paraId="5400CEF1"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22" w14:textId="705B882B" w:rsidR="00DB6140" w:rsidRPr="00C4367C" w:rsidRDefault="00DB6140" w:rsidP="00DB6140">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15</w:t>
            </w:r>
            <w:r w:rsidRPr="00A516D9">
              <w:rPr>
                <w:rFonts w:ascii="Times New Roman" w:eastAsia="Calibri" w:hAnsi="Times New Roman" w:cs="Times New Roman"/>
                <w:b/>
                <w:sz w:val="18"/>
                <w:szCs w:val="18"/>
              </w:rPr>
              <w:t>N</w:t>
            </w:r>
          </w:p>
        </w:tc>
        <w:tc>
          <w:tcPr>
            <w:tcW w:w="1320" w:type="dxa"/>
            <w:shd w:val="clear" w:color="auto" w:fill="auto"/>
            <w:tcMar>
              <w:top w:w="28" w:type="dxa"/>
              <w:left w:w="28" w:type="dxa"/>
              <w:bottom w:w="28" w:type="dxa"/>
              <w:right w:w="28" w:type="dxa"/>
            </w:tcMar>
          </w:tcPr>
          <w:p w14:paraId="00000523"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13.4</w:t>
            </w:r>
          </w:p>
        </w:tc>
        <w:tc>
          <w:tcPr>
            <w:tcW w:w="1455" w:type="dxa"/>
            <w:shd w:val="clear" w:color="auto" w:fill="auto"/>
            <w:tcMar>
              <w:top w:w="28" w:type="dxa"/>
              <w:left w:w="28" w:type="dxa"/>
              <w:bottom w:w="28" w:type="dxa"/>
              <w:right w:w="28" w:type="dxa"/>
            </w:tcMar>
          </w:tcPr>
          <w:p w14:paraId="00000524"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14.2</w:t>
            </w:r>
          </w:p>
        </w:tc>
        <w:tc>
          <w:tcPr>
            <w:tcW w:w="1485" w:type="dxa"/>
            <w:shd w:val="clear" w:color="auto" w:fill="auto"/>
            <w:tcMar>
              <w:top w:w="28" w:type="dxa"/>
              <w:left w:w="28" w:type="dxa"/>
              <w:bottom w:w="28" w:type="dxa"/>
              <w:right w:w="28" w:type="dxa"/>
            </w:tcMar>
          </w:tcPr>
          <w:p w14:paraId="00000525"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w:t>
            </w:r>
          </w:p>
        </w:tc>
        <w:tc>
          <w:tcPr>
            <w:tcW w:w="1485" w:type="dxa"/>
            <w:shd w:val="clear" w:color="auto" w:fill="auto"/>
            <w:tcMar>
              <w:top w:w="28" w:type="dxa"/>
              <w:left w:w="28" w:type="dxa"/>
              <w:bottom w:w="28" w:type="dxa"/>
              <w:right w:w="28" w:type="dxa"/>
            </w:tcMar>
          </w:tcPr>
          <w:p w14:paraId="00000526"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12.9</w:t>
            </w:r>
          </w:p>
        </w:tc>
        <w:tc>
          <w:tcPr>
            <w:tcW w:w="1455" w:type="dxa"/>
            <w:shd w:val="clear" w:color="auto" w:fill="auto"/>
            <w:tcMar>
              <w:top w:w="28" w:type="dxa"/>
              <w:left w:w="28" w:type="dxa"/>
              <w:bottom w:w="28" w:type="dxa"/>
              <w:right w:w="28" w:type="dxa"/>
            </w:tcMar>
          </w:tcPr>
          <w:p w14:paraId="00000527"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15.4</w:t>
            </w:r>
          </w:p>
        </w:tc>
        <w:tc>
          <w:tcPr>
            <w:tcW w:w="14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28"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14.8</w:t>
            </w:r>
          </w:p>
        </w:tc>
        <w:tc>
          <w:tcPr>
            <w:tcW w:w="1485" w:type="dxa"/>
            <w:shd w:val="clear" w:color="auto" w:fill="auto"/>
            <w:tcMar>
              <w:top w:w="28" w:type="dxa"/>
              <w:left w:w="28" w:type="dxa"/>
              <w:bottom w:w="28" w:type="dxa"/>
              <w:right w:w="28" w:type="dxa"/>
            </w:tcMar>
          </w:tcPr>
          <w:p w14:paraId="00000529"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11.9</w:t>
            </w:r>
          </w:p>
        </w:tc>
      </w:tr>
      <w:tr w:rsidR="00D66962" w:rsidRPr="00C4367C" w14:paraId="3E0FD27C"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2A"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Stature</w:t>
            </w:r>
          </w:p>
        </w:tc>
        <w:tc>
          <w:tcPr>
            <w:tcW w:w="1320" w:type="dxa"/>
            <w:shd w:val="clear" w:color="auto" w:fill="auto"/>
            <w:tcMar>
              <w:top w:w="28" w:type="dxa"/>
              <w:left w:w="28" w:type="dxa"/>
              <w:bottom w:w="28" w:type="dxa"/>
              <w:right w:w="28" w:type="dxa"/>
            </w:tcMar>
          </w:tcPr>
          <w:p w14:paraId="0000052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155.977</w:t>
            </w:r>
          </w:p>
        </w:tc>
        <w:tc>
          <w:tcPr>
            <w:tcW w:w="1455" w:type="dxa"/>
            <w:shd w:val="clear" w:color="auto" w:fill="auto"/>
            <w:tcMar>
              <w:top w:w="28" w:type="dxa"/>
              <w:left w:w="28" w:type="dxa"/>
              <w:bottom w:w="28" w:type="dxa"/>
              <w:right w:w="28" w:type="dxa"/>
            </w:tcMar>
          </w:tcPr>
          <w:p w14:paraId="0000052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166.13</w:t>
            </w:r>
          </w:p>
        </w:tc>
        <w:tc>
          <w:tcPr>
            <w:tcW w:w="1485" w:type="dxa"/>
            <w:shd w:val="clear" w:color="auto" w:fill="auto"/>
            <w:tcMar>
              <w:top w:w="28" w:type="dxa"/>
              <w:left w:w="28" w:type="dxa"/>
              <w:bottom w:w="28" w:type="dxa"/>
              <w:right w:w="28" w:type="dxa"/>
            </w:tcMar>
          </w:tcPr>
          <w:p w14:paraId="0000052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166.328</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52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bottom"/>
          </w:tcPr>
          <w:p w14:paraId="0000052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3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169.343</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3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165.61</w:t>
            </w:r>
          </w:p>
        </w:tc>
      </w:tr>
      <w:tr w:rsidR="00D66962" w:rsidRPr="00C4367C" w14:paraId="27FF78AF"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32" w14:textId="13DE87F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Vitamin D deficiency</w:t>
            </w:r>
          </w:p>
        </w:tc>
        <w:tc>
          <w:tcPr>
            <w:tcW w:w="132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3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3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3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3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3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3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3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2AD8B562"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3A" w14:textId="1CEC3999" w:rsidR="00D66962" w:rsidRPr="00C4367C" w:rsidRDefault="00363901">
            <w:pPr>
              <w:spacing w:line="240" w:lineRule="auto"/>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Cribra</w:t>
            </w:r>
            <w:proofErr w:type="spellEnd"/>
            <w:r w:rsidRPr="00C4367C">
              <w:rPr>
                <w:rFonts w:ascii="Times New Roman" w:eastAsia="Calibri" w:hAnsi="Times New Roman" w:cs="Times New Roman"/>
                <w:b/>
                <w:sz w:val="18"/>
                <w:szCs w:val="18"/>
              </w:rPr>
              <w:t xml:space="preserve"> </w:t>
            </w:r>
            <w:proofErr w:type="spellStart"/>
            <w:r w:rsidR="00DB6140">
              <w:rPr>
                <w:rFonts w:ascii="Times New Roman" w:eastAsia="Calibri" w:hAnsi="Times New Roman" w:cs="Times New Roman"/>
                <w:b/>
                <w:sz w:val="18"/>
                <w:szCs w:val="18"/>
              </w:rPr>
              <w:t>o</w:t>
            </w:r>
            <w:r w:rsidRPr="00C4367C">
              <w:rPr>
                <w:rFonts w:ascii="Times New Roman" w:eastAsia="Calibri" w:hAnsi="Times New Roman" w:cs="Times New Roman"/>
                <w:b/>
                <w:sz w:val="18"/>
                <w:szCs w:val="18"/>
              </w:rPr>
              <w:t>rbitalia</w:t>
            </w:r>
            <w:proofErr w:type="spellEnd"/>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3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3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3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3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3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737DA364"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42" w14:textId="5086CA3F"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Hypoplasia (presence)</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4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5"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30835816"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4A" w14:textId="676541BA"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Hypoplasia (Max.</w:t>
            </w:r>
            <w:r w:rsidR="00952350" w:rsidRPr="00952350">
              <w:rPr>
                <w:rFonts w:ascii="Times New Roman" w:eastAsia="Calibri" w:hAnsi="Times New Roman" w:cs="Times New Roman"/>
                <w:sz w:val="18"/>
                <w:szCs w:val="18"/>
              </w:rPr>
              <w:t xml:space="preserve"> </w:t>
            </w:r>
            <w:r w:rsidRPr="00C4367C">
              <w:rPr>
                <w:rFonts w:ascii="Times New Roman" w:eastAsia="Calibri" w:hAnsi="Times New Roman" w:cs="Times New Roman"/>
                <w:b/>
                <w:sz w:val="18"/>
                <w:szCs w:val="18"/>
              </w:rPr>
              <w:t>defects per</w:t>
            </w:r>
            <w:r w:rsidR="00DB6140">
              <w:rPr>
                <w:rFonts w:ascii="Times New Roman" w:eastAsia="Calibri" w:hAnsi="Times New Roman" w:cs="Times New Roman"/>
                <w:b/>
                <w:sz w:val="18"/>
                <w:szCs w:val="18"/>
              </w:rPr>
              <w:t xml:space="preserve"> </w:t>
            </w:r>
            <w:r w:rsidRPr="00C4367C">
              <w:rPr>
                <w:rFonts w:ascii="Times New Roman" w:eastAsia="Calibri" w:hAnsi="Times New Roman" w:cs="Times New Roman"/>
                <w:b/>
                <w:sz w:val="18"/>
                <w:szCs w:val="18"/>
              </w:rPr>
              <w:t>tooth)</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4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D"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4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4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5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5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r>
      <w:tr w:rsidR="00D66962" w:rsidRPr="00C4367C" w14:paraId="0BD6C05A"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vAlign w:val="bottom"/>
          </w:tcPr>
          <w:p w14:paraId="00000552" w14:textId="70D28C4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IPCE</w:t>
            </w:r>
          </w:p>
        </w:tc>
        <w:tc>
          <w:tcPr>
            <w:tcW w:w="1320" w:type="dxa"/>
            <w:shd w:val="clear" w:color="auto" w:fill="auto"/>
            <w:tcMar>
              <w:top w:w="28" w:type="dxa"/>
              <w:left w:w="28" w:type="dxa"/>
              <w:bottom w:w="28" w:type="dxa"/>
              <w:right w:w="28" w:type="dxa"/>
            </w:tcMar>
            <w:vAlign w:val="bottom"/>
          </w:tcPr>
          <w:p w14:paraId="0000055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1455" w:type="dxa"/>
            <w:shd w:val="clear" w:color="auto" w:fill="auto"/>
            <w:tcMar>
              <w:top w:w="28" w:type="dxa"/>
              <w:left w:w="28" w:type="dxa"/>
              <w:bottom w:w="28" w:type="dxa"/>
              <w:right w:w="28" w:type="dxa"/>
            </w:tcMar>
            <w:vAlign w:val="bottom"/>
          </w:tcPr>
          <w:p w14:paraId="0000055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1485" w:type="dxa"/>
            <w:shd w:val="clear" w:color="auto" w:fill="auto"/>
            <w:tcMar>
              <w:top w:w="28" w:type="dxa"/>
              <w:left w:w="28" w:type="dxa"/>
              <w:bottom w:w="28" w:type="dxa"/>
              <w:right w:w="28" w:type="dxa"/>
            </w:tcMar>
            <w:vAlign w:val="bottom"/>
          </w:tcPr>
          <w:p w14:paraId="0000055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0.20</w:t>
            </w:r>
          </w:p>
        </w:tc>
        <w:tc>
          <w:tcPr>
            <w:tcW w:w="1485" w:type="dxa"/>
            <w:shd w:val="clear" w:color="auto" w:fill="auto"/>
            <w:tcMar>
              <w:top w:w="28" w:type="dxa"/>
              <w:left w:w="28" w:type="dxa"/>
              <w:bottom w:w="28" w:type="dxa"/>
              <w:right w:w="28" w:type="dxa"/>
            </w:tcMar>
            <w:vAlign w:val="bottom"/>
          </w:tcPr>
          <w:p w14:paraId="0000055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c>
          <w:tcPr>
            <w:tcW w:w="1455" w:type="dxa"/>
            <w:shd w:val="clear" w:color="auto" w:fill="auto"/>
            <w:tcMar>
              <w:top w:w="28" w:type="dxa"/>
              <w:left w:w="28" w:type="dxa"/>
              <w:bottom w:w="28" w:type="dxa"/>
              <w:right w:w="28" w:type="dxa"/>
            </w:tcMar>
            <w:vAlign w:val="bottom"/>
          </w:tcPr>
          <w:p w14:paraId="0000055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w:t>
            </w:r>
          </w:p>
        </w:tc>
        <w:tc>
          <w:tcPr>
            <w:tcW w:w="1455" w:type="dxa"/>
            <w:shd w:val="clear" w:color="auto" w:fill="auto"/>
            <w:tcMar>
              <w:top w:w="28" w:type="dxa"/>
              <w:left w:w="28" w:type="dxa"/>
              <w:bottom w:w="28" w:type="dxa"/>
              <w:right w:w="28" w:type="dxa"/>
            </w:tcMar>
            <w:vAlign w:val="bottom"/>
          </w:tcPr>
          <w:p w14:paraId="0000055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0.33</w:t>
            </w:r>
          </w:p>
        </w:tc>
        <w:tc>
          <w:tcPr>
            <w:tcW w:w="1485" w:type="dxa"/>
            <w:shd w:val="clear" w:color="auto" w:fill="auto"/>
            <w:tcMar>
              <w:top w:w="28" w:type="dxa"/>
              <w:left w:w="28" w:type="dxa"/>
              <w:bottom w:w="28" w:type="dxa"/>
              <w:right w:w="28" w:type="dxa"/>
            </w:tcMar>
            <w:vAlign w:val="bottom"/>
          </w:tcPr>
          <w:p w14:paraId="0000055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0.50</w:t>
            </w:r>
          </w:p>
        </w:tc>
      </w:tr>
      <w:tr w:rsidR="00D66962" w:rsidRPr="00C4367C" w14:paraId="7F834383"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5A" w14:textId="585C69BE" w:rsidR="00D66962" w:rsidRPr="00C4367C" w:rsidRDefault="00363901">
            <w:pPr>
              <w:spacing w:line="240" w:lineRule="auto"/>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Schmorl’s</w:t>
            </w:r>
            <w:proofErr w:type="spellEnd"/>
            <w:r w:rsidRPr="00C4367C">
              <w:rPr>
                <w:rFonts w:ascii="Times New Roman" w:eastAsia="Calibri" w:hAnsi="Times New Roman" w:cs="Times New Roman"/>
                <w:b/>
                <w:sz w:val="18"/>
                <w:szCs w:val="18"/>
              </w:rPr>
              <w:t xml:space="preserve"> nodes</w:t>
            </w:r>
          </w:p>
        </w:tc>
        <w:tc>
          <w:tcPr>
            <w:tcW w:w="1320"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5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5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5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5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5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6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top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6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r>
      <w:tr w:rsidR="00D66962" w:rsidRPr="00C4367C" w14:paraId="0C7B2AAD"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62" w14:textId="60B63F60"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Periosteal </w:t>
            </w:r>
            <w:r w:rsidR="00DB6140" w:rsidRPr="00C4367C">
              <w:rPr>
                <w:rFonts w:ascii="Times New Roman" w:eastAsia="Calibri" w:hAnsi="Times New Roman" w:cs="Times New Roman"/>
                <w:b/>
                <w:sz w:val="18"/>
                <w:szCs w:val="18"/>
              </w:rPr>
              <w:t>new</w:t>
            </w:r>
            <w:r w:rsidR="00DB6140">
              <w:rPr>
                <w:rFonts w:ascii="Times New Roman" w:eastAsia="Calibri" w:hAnsi="Times New Roman" w:cs="Times New Roman"/>
                <w:b/>
                <w:sz w:val="18"/>
                <w:szCs w:val="18"/>
              </w:rPr>
              <w:t xml:space="preserve"> </w:t>
            </w:r>
            <w:r w:rsidR="00DB6140" w:rsidRPr="00C4367C">
              <w:rPr>
                <w:rFonts w:ascii="Times New Roman" w:eastAsia="Calibri" w:hAnsi="Times New Roman" w:cs="Times New Roman"/>
                <w:b/>
                <w:sz w:val="18"/>
                <w:szCs w:val="18"/>
              </w:rPr>
              <w:t xml:space="preserve">bone growth </w:t>
            </w:r>
            <w:r w:rsidRPr="00C4367C">
              <w:rPr>
                <w:rFonts w:ascii="Times New Roman" w:eastAsia="Calibri" w:hAnsi="Times New Roman" w:cs="Times New Roman"/>
                <w:b/>
                <w:sz w:val="18"/>
                <w:szCs w:val="18"/>
              </w:rPr>
              <w:t>(excluding ribs)</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6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6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6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6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6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6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6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6C20E3AB"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6A"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Osteomyelitis</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6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6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6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6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6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1C9D242A"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72" w14:textId="0B8A354E"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Tuberculosis</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7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5A667174"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7A" w14:textId="7D52CCD8"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Extraspinal </w:t>
            </w:r>
            <w:r w:rsidR="00DB6140">
              <w:rPr>
                <w:rFonts w:ascii="Times New Roman" w:eastAsia="Calibri" w:hAnsi="Times New Roman" w:cs="Times New Roman"/>
                <w:b/>
                <w:sz w:val="18"/>
                <w:szCs w:val="18"/>
              </w:rPr>
              <w:t>o</w:t>
            </w:r>
            <w:r w:rsidRPr="00C4367C">
              <w:rPr>
                <w:rFonts w:ascii="Times New Roman" w:eastAsia="Calibri" w:hAnsi="Times New Roman" w:cs="Times New Roman"/>
                <w:b/>
                <w:sz w:val="18"/>
                <w:szCs w:val="18"/>
              </w:rPr>
              <w:t>steoarthritis</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7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7E"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7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271B5592"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82"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Gout</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8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6"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5EAE8121"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8A"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DISH</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8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8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8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9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9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59653A04"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9A" w14:textId="427A9B63"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Traumas</w:t>
            </w:r>
          </w:p>
        </w:tc>
        <w:tc>
          <w:tcPr>
            <w:tcW w:w="1320" w:type="dxa"/>
            <w:tcBorders>
              <w:bottom w:val="single" w:sz="4" w:space="0" w:color="000000"/>
              <w:right w:val="single" w:sz="4" w:space="0" w:color="000000"/>
            </w:tcBorders>
            <w:shd w:val="clear" w:color="auto" w:fill="auto"/>
            <w:tcMar>
              <w:top w:w="28" w:type="dxa"/>
              <w:left w:w="28" w:type="dxa"/>
              <w:bottom w:w="28" w:type="dxa"/>
              <w:right w:w="28" w:type="dxa"/>
            </w:tcMar>
          </w:tcPr>
          <w:p w14:paraId="0000059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9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9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9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9F" w14:textId="77777777" w:rsidR="00D66962" w:rsidRPr="00C4367C" w:rsidRDefault="00363901">
            <w:pPr>
              <w:spacing w:line="240" w:lineRule="auto"/>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A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A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r>
      <w:tr w:rsidR="00DB6140" w:rsidRPr="00C4367C" w14:paraId="73DE2046"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AA" w14:textId="6CFD6D98" w:rsidR="00DB6140" w:rsidRPr="00C4367C" w:rsidRDefault="00DB6140" w:rsidP="00DB6140">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Rib</w:t>
            </w:r>
            <w:r w:rsidRPr="00A516D9">
              <w:rPr>
                <w:rFonts w:ascii="Times New Roman" w:eastAsia="Calibri" w:hAnsi="Times New Roman" w:cs="Times New Roman"/>
                <w:sz w:val="18"/>
                <w:szCs w:val="18"/>
              </w:rPr>
              <w:t xml:space="preserv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13</w:t>
            </w:r>
            <w:r w:rsidRPr="00A516D9">
              <w:rPr>
                <w:rFonts w:ascii="Times New Roman" w:eastAsia="Calibri" w:hAnsi="Times New Roman" w:cs="Times New Roman"/>
                <w:b/>
                <w:sz w:val="18"/>
                <w:szCs w:val="18"/>
              </w:rPr>
              <w:t>C</w:t>
            </w:r>
          </w:p>
        </w:tc>
        <w:tc>
          <w:tcPr>
            <w:tcW w:w="1320" w:type="dxa"/>
            <w:shd w:val="clear" w:color="auto" w:fill="auto"/>
            <w:tcMar>
              <w:top w:w="28" w:type="dxa"/>
              <w:left w:w="28" w:type="dxa"/>
              <w:bottom w:w="28" w:type="dxa"/>
              <w:right w:w="28" w:type="dxa"/>
            </w:tcMar>
          </w:tcPr>
          <w:p w14:paraId="000005AB"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14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AC"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-18.7</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AD"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AE"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-19.6</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AF"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-18.6</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B0"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B1"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-19.7</w:t>
            </w:r>
          </w:p>
        </w:tc>
      </w:tr>
      <w:tr w:rsidR="00DB6140" w:rsidRPr="00C4367C" w14:paraId="784492AA"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B2" w14:textId="416B36FC" w:rsidR="00DB6140" w:rsidRPr="00C4367C" w:rsidRDefault="00DB6140" w:rsidP="00DB6140">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Rib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15</w:t>
            </w:r>
            <w:r w:rsidRPr="00A516D9">
              <w:rPr>
                <w:rFonts w:ascii="Times New Roman" w:eastAsia="Calibri" w:hAnsi="Times New Roman" w:cs="Times New Roman"/>
                <w:b/>
                <w:sz w:val="18"/>
                <w:szCs w:val="18"/>
              </w:rPr>
              <w:t>N</w:t>
            </w:r>
          </w:p>
        </w:tc>
        <w:tc>
          <w:tcPr>
            <w:tcW w:w="1320" w:type="dxa"/>
            <w:shd w:val="clear" w:color="auto" w:fill="auto"/>
            <w:tcMar>
              <w:top w:w="28" w:type="dxa"/>
              <w:left w:w="28" w:type="dxa"/>
              <w:bottom w:w="28" w:type="dxa"/>
              <w:right w:w="28" w:type="dxa"/>
            </w:tcMar>
          </w:tcPr>
          <w:p w14:paraId="000005B3"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12.8</w:t>
            </w:r>
          </w:p>
        </w:tc>
        <w:tc>
          <w:tcPr>
            <w:tcW w:w="1455" w:type="dxa"/>
            <w:tcBorders>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005B4"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B5"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10.1</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B6"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11.8</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B7"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14.2</w:t>
            </w:r>
          </w:p>
        </w:tc>
        <w:tc>
          <w:tcPr>
            <w:tcW w:w="1455" w:type="dxa"/>
            <w:tcBorders>
              <w:bottom w:val="single" w:sz="4" w:space="0" w:color="000000"/>
              <w:right w:val="single" w:sz="4" w:space="0" w:color="000000"/>
            </w:tcBorders>
            <w:shd w:val="clear" w:color="auto" w:fill="auto"/>
            <w:tcMar>
              <w:top w:w="28" w:type="dxa"/>
              <w:left w:w="28" w:type="dxa"/>
              <w:bottom w:w="28" w:type="dxa"/>
              <w:right w:w="28" w:type="dxa"/>
            </w:tcMar>
          </w:tcPr>
          <w:p w14:paraId="000005B8"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13.3</w:t>
            </w:r>
          </w:p>
        </w:tc>
        <w:tc>
          <w:tcPr>
            <w:tcW w:w="1485" w:type="dxa"/>
            <w:tcBorders>
              <w:bottom w:val="single" w:sz="4" w:space="0" w:color="000000"/>
              <w:right w:val="single" w:sz="4" w:space="0" w:color="000000"/>
            </w:tcBorders>
            <w:shd w:val="clear" w:color="auto" w:fill="auto"/>
            <w:tcMar>
              <w:top w:w="28" w:type="dxa"/>
              <w:left w:w="28" w:type="dxa"/>
              <w:bottom w:w="28" w:type="dxa"/>
              <w:right w:w="28" w:type="dxa"/>
            </w:tcMar>
          </w:tcPr>
          <w:p w14:paraId="000005B9" w14:textId="77777777" w:rsidR="00DB6140" w:rsidRPr="00C4367C" w:rsidRDefault="00DB6140" w:rsidP="00DB6140">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11.1</w:t>
            </w:r>
          </w:p>
        </w:tc>
      </w:tr>
      <w:tr w:rsidR="00D66962" w:rsidRPr="00C4367C" w14:paraId="79BB8E26"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BA"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C change</w:t>
            </w:r>
          </w:p>
        </w:tc>
        <w:tc>
          <w:tcPr>
            <w:tcW w:w="1320" w:type="dxa"/>
            <w:shd w:val="clear" w:color="auto" w:fill="auto"/>
            <w:tcMar>
              <w:top w:w="28" w:type="dxa"/>
              <w:left w:w="28" w:type="dxa"/>
              <w:bottom w:w="28" w:type="dxa"/>
              <w:right w:w="28" w:type="dxa"/>
            </w:tcMar>
          </w:tcPr>
          <w:p w14:paraId="000005BB"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-0.5</w:t>
            </w:r>
          </w:p>
        </w:tc>
        <w:tc>
          <w:tcPr>
            <w:tcW w:w="1455" w:type="dxa"/>
            <w:shd w:val="clear" w:color="auto" w:fill="auto"/>
            <w:tcMar>
              <w:top w:w="28" w:type="dxa"/>
              <w:left w:w="28" w:type="dxa"/>
              <w:bottom w:w="28" w:type="dxa"/>
              <w:right w:w="28" w:type="dxa"/>
            </w:tcMar>
          </w:tcPr>
          <w:p w14:paraId="000005BC"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-0.4</w:t>
            </w:r>
          </w:p>
        </w:tc>
        <w:tc>
          <w:tcPr>
            <w:tcW w:w="1485" w:type="dxa"/>
            <w:shd w:val="clear" w:color="auto" w:fill="auto"/>
            <w:tcMar>
              <w:top w:w="28" w:type="dxa"/>
              <w:left w:w="28" w:type="dxa"/>
              <w:bottom w:w="28" w:type="dxa"/>
              <w:right w:w="28" w:type="dxa"/>
            </w:tcMar>
          </w:tcPr>
          <w:p w14:paraId="000005BD"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w:t>
            </w:r>
          </w:p>
        </w:tc>
        <w:tc>
          <w:tcPr>
            <w:tcW w:w="1485" w:type="dxa"/>
            <w:shd w:val="clear" w:color="auto" w:fill="auto"/>
            <w:tcMar>
              <w:top w:w="28" w:type="dxa"/>
              <w:left w:w="28" w:type="dxa"/>
              <w:bottom w:w="28" w:type="dxa"/>
              <w:right w:w="28" w:type="dxa"/>
            </w:tcMar>
          </w:tcPr>
          <w:p w14:paraId="000005BE"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w:t>
            </w:r>
          </w:p>
        </w:tc>
        <w:tc>
          <w:tcPr>
            <w:tcW w:w="1455" w:type="dxa"/>
            <w:shd w:val="clear" w:color="auto" w:fill="auto"/>
            <w:tcMar>
              <w:top w:w="28" w:type="dxa"/>
              <w:left w:w="28" w:type="dxa"/>
              <w:bottom w:w="28" w:type="dxa"/>
              <w:right w:w="28" w:type="dxa"/>
            </w:tcMar>
          </w:tcPr>
          <w:p w14:paraId="000005BF"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w:t>
            </w:r>
          </w:p>
        </w:tc>
        <w:tc>
          <w:tcPr>
            <w:tcW w:w="1455" w:type="dxa"/>
            <w:shd w:val="clear" w:color="auto" w:fill="auto"/>
            <w:tcMar>
              <w:top w:w="28" w:type="dxa"/>
              <w:left w:w="28" w:type="dxa"/>
              <w:bottom w:w="28" w:type="dxa"/>
              <w:right w:w="28" w:type="dxa"/>
            </w:tcMar>
          </w:tcPr>
          <w:p w14:paraId="000005C0"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w:t>
            </w:r>
          </w:p>
        </w:tc>
        <w:tc>
          <w:tcPr>
            <w:tcW w:w="1485" w:type="dxa"/>
            <w:shd w:val="clear" w:color="auto" w:fill="auto"/>
            <w:tcMar>
              <w:top w:w="28" w:type="dxa"/>
              <w:left w:w="28" w:type="dxa"/>
              <w:bottom w:w="28" w:type="dxa"/>
              <w:right w:w="28" w:type="dxa"/>
            </w:tcMar>
          </w:tcPr>
          <w:p w14:paraId="000005C1"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0.3</w:t>
            </w:r>
          </w:p>
        </w:tc>
      </w:tr>
      <w:tr w:rsidR="00D66962" w:rsidRPr="00C4367C" w14:paraId="2B493487" w14:textId="77777777" w:rsidTr="00FE6B61">
        <w:tc>
          <w:tcPr>
            <w:tcW w:w="2850" w:type="dxa"/>
            <w:tcBorders>
              <w:left w:val="single" w:sz="4" w:space="0" w:color="000000"/>
              <w:bottom w:val="single" w:sz="4" w:space="0" w:color="000000"/>
              <w:right w:val="single" w:sz="4" w:space="0" w:color="000000"/>
            </w:tcBorders>
            <w:shd w:val="clear" w:color="auto" w:fill="BFBFBF"/>
            <w:tcMar>
              <w:top w:w="28" w:type="dxa"/>
              <w:left w:w="28" w:type="dxa"/>
              <w:bottom w:w="28" w:type="dxa"/>
              <w:right w:w="28" w:type="dxa"/>
            </w:tcMar>
          </w:tcPr>
          <w:p w14:paraId="000005C2" w14:textId="77777777" w:rsidR="00D66962" w:rsidRPr="00C4367C" w:rsidRDefault="00363901">
            <w:pPr>
              <w:spacing w:line="240" w:lineRule="auto"/>
              <w:rPr>
                <w:rFonts w:ascii="Times New Roman" w:eastAsia="Calibri" w:hAnsi="Times New Roman" w:cs="Times New Roman"/>
                <w:b/>
                <w:sz w:val="18"/>
                <w:szCs w:val="18"/>
              </w:rPr>
            </w:pPr>
            <w:r w:rsidRPr="00C4367C">
              <w:rPr>
                <w:rFonts w:ascii="Times New Roman" w:eastAsia="Calibri" w:hAnsi="Times New Roman" w:cs="Times New Roman"/>
                <w:b/>
                <w:sz w:val="18"/>
                <w:szCs w:val="18"/>
              </w:rPr>
              <w:t>N change</w:t>
            </w:r>
          </w:p>
        </w:tc>
        <w:tc>
          <w:tcPr>
            <w:tcW w:w="1320" w:type="dxa"/>
            <w:shd w:val="clear" w:color="auto" w:fill="auto"/>
            <w:tcMar>
              <w:top w:w="28" w:type="dxa"/>
              <w:left w:w="28" w:type="dxa"/>
              <w:bottom w:w="28" w:type="dxa"/>
              <w:right w:w="28" w:type="dxa"/>
            </w:tcMar>
          </w:tcPr>
          <w:p w14:paraId="000005C3"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-0.6</w:t>
            </w:r>
          </w:p>
        </w:tc>
        <w:tc>
          <w:tcPr>
            <w:tcW w:w="1455" w:type="dxa"/>
            <w:shd w:val="clear" w:color="auto" w:fill="auto"/>
            <w:tcMar>
              <w:top w:w="28" w:type="dxa"/>
              <w:left w:w="28" w:type="dxa"/>
              <w:bottom w:w="28" w:type="dxa"/>
              <w:right w:w="28" w:type="dxa"/>
            </w:tcMar>
          </w:tcPr>
          <w:p w14:paraId="000005C4"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-0.7</w:t>
            </w:r>
          </w:p>
        </w:tc>
        <w:tc>
          <w:tcPr>
            <w:tcW w:w="1485" w:type="dxa"/>
            <w:shd w:val="clear" w:color="auto" w:fill="auto"/>
            <w:tcMar>
              <w:top w:w="28" w:type="dxa"/>
              <w:left w:w="28" w:type="dxa"/>
              <w:bottom w:w="28" w:type="dxa"/>
              <w:right w:w="28" w:type="dxa"/>
            </w:tcMar>
          </w:tcPr>
          <w:p w14:paraId="000005C5"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-2.7</w:t>
            </w:r>
          </w:p>
        </w:tc>
        <w:tc>
          <w:tcPr>
            <w:tcW w:w="1485" w:type="dxa"/>
            <w:shd w:val="clear" w:color="auto" w:fill="auto"/>
            <w:tcMar>
              <w:top w:w="28" w:type="dxa"/>
              <w:left w:w="28" w:type="dxa"/>
              <w:bottom w:w="28" w:type="dxa"/>
              <w:right w:w="28" w:type="dxa"/>
            </w:tcMar>
          </w:tcPr>
          <w:p w14:paraId="000005C6"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w:t>
            </w:r>
          </w:p>
        </w:tc>
        <w:tc>
          <w:tcPr>
            <w:tcW w:w="1455" w:type="dxa"/>
            <w:shd w:val="clear" w:color="auto" w:fill="auto"/>
            <w:tcMar>
              <w:top w:w="28" w:type="dxa"/>
              <w:left w:w="28" w:type="dxa"/>
              <w:bottom w:w="28" w:type="dxa"/>
              <w:right w:w="28" w:type="dxa"/>
            </w:tcMar>
          </w:tcPr>
          <w:p w14:paraId="000005C7"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w:t>
            </w:r>
          </w:p>
        </w:tc>
        <w:tc>
          <w:tcPr>
            <w:tcW w:w="1455" w:type="dxa"/>
            <w:shd w:val="clear" w:color="auto" w:fill="auto"/>
            <w:tcMar>
              <w:top w:w="28" w:type="dxa"/>
              <w:left w:w="28" w:type="dxa"/>
              <w:bottom w:w="28" w:type="dxa"/>
              <w:right w:w="28" w:type="dxa"/>
            </w:tcMar>
          </w:tcPr>
          <w:p w14:paraId="000005C8"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w:t>
            </w:r>
          </w:p>
        </w:tc>
        <w:tc>
          <w:tcPr>
            <w:tcW w:w="1485" w:type="dxa"/>
            <w:shd w:val="clear" w:color="auto" w:fill="auto"/>
            <w:tcMar>
              <w:top w:w="28" w:type="dxa"/>
              <w:left w:w="28" w:type="dxa"/>
              <w:bottom w:w="28" w:type="dxa"/>
              <w:right w:w="28" w:type="dxa"/>
            </w:tcMar>
          </w:tcPr>
          <w:p w14:paraId="000005C9" w14:textId="77777777" w:rsidR="00D66962" w:rsidRPr="00C4367C" w:rsidRDefault="00363901">
            <w:pPr>
              <w:spacing w:line="240" w:lineRule="auto"/>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-0.8</w:t>
            </w:r>
          </w:p>
        </w:tc>
      </w:tr>
    </w:tbl>
    <w:p w14:paraId="000005CA" w14:textId="0205F14B" w:rsidR="00D66962" w:rsidRPr="00C4367C" w:rsidRDefault="00D66962">
      <w:pPr>
        <w:spacing w:before="240" w:after="240" w:line="240" w:lineRule="auto"/>
        <w:rPr>
          <w:rFonts w:ascii="Times New Roman" w:eastAsia="Calibri" w:hAnsi="Times New Roman" w:cs="Times New Roman"/>
        </w:rPr>
      </w:pPr>
    </w:p>
    <w:p w14:paraId="000005CB" w14:textId="33A91BAA" w:rsidR="00D66962" w:rsidRPr="00DB6140" w:rsidRDefault="00363901" w:rsidP="00DB6140">
      <w:pPr>
        <w:spacing w:line="360" w:lineRule="auto"/>
        <w:rPr>
          <w:rFonts w:ascii="Times New Roman" w:eastAsia="Calibri" w:hAnsi="Times New Roman" w:cs="Times New Roman"/>
          <w:b/>
          <w:sz w:val="24"/>
          <w:szCs w:val="24"/>
        </w:rPr>
      </w:pPr>
      <w:r w:rsidRPr="00DB6140">
        <w:rPr>
          <w:rFonts w:ascii="Times New Roman" w:eastAsia="Calibri" w:hAnsi="Times New Roman" w:cs="Times New Roman"/>
          <w:b/>
          <w:sz w:val="24"/>
          <w:szCs w:val="24"/>
        </w:rPr>
        <w:t xml:space="preserve">Statistical information relevant to the </w:t>
      </w:r>
      <w:r w:rsidR="00DB6140">
        <w:rPr>
          <w:rFonts w:ascii="Times New Roman" w:eastAsia="Calibri" w:hAnsi="Times New Roman" w:cs="Times New Roman"/>
          <w:b/>
          <w:sz w:val="24"/>
          <w:szCs w:val="24"/>
        </w:rPr>
        <w:t>‘</w:t>
      </w:r>
      <w:r w:rsidRPr="00DB6140">
        <w:rPr>
          <w:rFonts w:ascii="Times New Roman" w:eastAsia="Calibri" w:hAnsi="Times New Roman" w:cs="Times New Roman"/>
          <w:b/>
          <w:sz w:val="24"/>
          <w:szCs w:val="24"/>
        </w:rPr>
        <w:t>probable scholars</w:t>
      </w:r>
      <w:r w:rsidR="00DB6140">
        <w:rPr>
          <w:rFonts w:ascii="Times New Roman" w:eastAsia="Calibri" w:hAnsi="Times New Roman" w:cs="Times New Roman"/>
          <w:b/>
          <w:sz w:val="24"/>
          <w:szCs w:val="24"/>
        </w:rPr>
        <w:t>’</w:t>
      </w:r>
      <w:r w:rsidRPr="00DB6140">
        <w:rPr>
          <w:rFonts w:ascii="Times New Roman" w:eastAsia="Calibri" w:hAnsi="Times New Roman" w:cs="Times New Roman"/>
          <w:b/>
          <w:sz w:val="24"/>
          <w:szCs w:val="24"/>
        </w:rPr>
        <w:t xml:space="preserve"> group</w:t>
      </w:r>
    </w:p>
    <w:p w14:paraId="000005CC" w14:textId="77777777" w:rsidR="00D66962" w:rsidRPr="00DB6140" w:rsidRDefault="00D66962" w:rsidP="00DB6140">
      <w:pPr>
        <w:spacing w:line="360" w:lineRule="auto"/>
        <w:rPr>
          <w:rFonts w:ascii="Times New Roman" w:eastAsia="Calibri" w:hAnsi="Times New Roman" w:cs="Times New Roman"/>
          <w:b/>
          <w:sz w:val="24"/>
          <w:szCs w:val="24"/>
        </w:rPr>
      </w:pPr>
    </w:p>
    <w:p w14:paraId="000005CD" w14:textId="305673BB" w:rsidR="00D66962" w:rsidRPr="00DB6140" w:rsidRDefault="00363901" w:rsidP="00DB6140">
      <w:pPr>
        <w:spacing w:line="360" w:lineRule="auto"/>
        <w:rPr>
          <w:rFonts w:ascii="Times New Roman" w:eastAsia="Calibri" w:hAnsi="Times New Roman" w:cs="Times New Roman"/>
          <w:b/>
          <w:sz w:val="24"/>
          <w:szCs w:val="24"/>
        </w:rPr>
      </w:pPr>
      <w:r w:rsidRPr="00DB6140">
        <w:rPr>
          <w:rFonts w:ascii="Times New Roman" w:eastAsia="Calibri" w:hAnsi="Times New Roman" w:cs="Times New Roman"/>
          <w:b/>
          <w:sz w:val="24"/>
          <w:szCs w:val="24"/>
        </w:rPr>
        <w:t xml:space="preserve">Table </w:t>
      </w:r>
      <w:r w:rsidR="00DB6140">
        <w:rPr>
          <w:rFonts w:ascii="Times New Roman" w:eastAsia="Calibri" w:hAnsi="Times New Roman" w:cs="Times New Roman"/>
          <w:b/>
          <w:sz w:val="24"/>
          <w:szCs w:val="24"/>
        </w:rPr>
        <w:t>S</w:t>
      </w:r>
      <w:r w:rsidRPr="00DB6140">
        <w:rPr>
          <w:rFonts w:ascii="Times New Roman" w:eastAsia="Calibri" w:hAnsi="Times New Roman" w:cs="Times New Roman"/>
          <w:b/>
          <w:sz w:val="24"/>
          <w:szCs w:val="24"/>
        </w:rPr>
        <w:t xml:space="preserve">10. Males with humeral J asymmetry between </w:t>
      </w:r>
      <w:r w:rsidR="00DB6140">
        <w:rPr>
          <w:rFonts w:ascii="Times New Roman" w:eastAsia="Calibri" w:hAnsi="Times New Roman" w:cs="Times New Roman"/>
          <w:b/>
          <w:sz w:val="24"/>
          <w:szCs w:val="24"/>
        </w:rPr>
        <w:t>-0</w:t>
      </w:r>
      <w:r w:rsidRPr="00DB6140">
        <w:rPr>
          <w:rFonts w:ascii="Times New Roman" w:eastAsia="Calibri" w:hAnsi="Times New Roman" w:cs="Times New Roman"/>
          <w:b/>
          <w:sz w:val="24"/>
          <w:szCs w:val="24"/>
        </w:rPr>
        <w:t xml:space="preserve">.5 and </w:t>
      </w:r>
      <w:r w:rsidR="00DB6140">
        <w:rPr>
          <w:rFonts w:ascii="Times New Roman" w:eastAsia="Calibri" w:hAnsi="Times New Roman" w:cs="Times New Roman"/>
          <w:b/>
          <w:sz w:val="24"/>
          <w:szCs w:val="24"/>
        </w:rPr>
        <w:t>0</w:t>
      </w:r>
      <w:r w:rsidRPr="00DB6140">
        <w:rPr>
          <w:rFonts w:ascii="Times New Roman" w:eastAsia="Calibri" w:hAnsi="Times New Roman" w:cs="Times New Roman"/>
          <w:b/>
          <w:sz w:val="24"/>
          <w:szCs w:val="24"/>
        </w:rPr>
        <w:t xml:space="preserve">.5. Note that the two Augustinian Friars (505, 508) may well be </w:t>
      </w:r>
      <w:r w:rsidR="00C206C3" w:rsidRPr="00DB6140">
        <w:rPr>
          <w:rFonts w:ascii="Times New Roman" w:eastAsia="Calibri" w:hAnsi="Times New Roman" w:cs="Times New Roman"/>
          <w:b/>
          <w:sz w:val="24"/>
          <w:szCs w:val="24"/>
        </w:rPr>
        <w:t xml:space="preserve">professional </w:t>
      </w:r>
      <w:r w:rsidRPr="00DB6140">
        <w:rPr>
          <w:rFonts w:ascii="Times New Roman" w:eastAsia="Calibri" w:hAnsi="Times New Roman" w:cs="Times New Roman"/>
          <w:b/>
          <w:sz w:val="24"/>
          <w:szCs w:val="24"/>
        </w:rPr>
        <w:t>scholars as well. Of the two males from All Saints parish church cemetery, PSN725 has robust limbs</w:t>
      </w:r>
      <w:r w:rsidR="00DB6140">
        <w:rPr>
          <w:rFonts w:ascii="Times New Roman" w:eastAsia="Calibri" w:hAnsi="Times New Roman" w:cs="Times New Roman"/>
          <w:b/>
          <w:sz w:val="24"/>
          <w:szCs w:val="24"/>
        </w:rPr>
        <w:t xml:space="preserve"> but</w:t>
      </w:r>
      <w:r w:rsidRPr="00DB6140">
        <w:rPr>
          <w:rFonts w:ascii="Times New Roman" w:eastAsia="Calibri" w:hAnsi="Times New Roman" w:cs="Times New Roman"/>
          <w:b/>
          <w:sz w:val="24"/>
          <w:szCs w:val="24"/>
        </w:rPr>
        <w:t xml:space="preserve"> poorer nutrition and many </w:t>
      </w:r>
      <w:proofErr w:type="spellStart"/>
      <w:r w:rsidRPr="00DB6140">
        <w:rPr>
          <w:rFonts w:ascii="Times New Roman" w:eastAsia="Calibri" w:hAnsi="Times New Roman" w:cs="Times New Roman"/>
          <w:b/>
          <w:sz w:val="24"/>
          <w:szCs w:val="24"/>
        </w:rPr>
        <w:t>Schmorl’s</w:t>
      </w:r>
      <w:proofErr w:type="spellEnd"/>
      <w:r w:rsidRPr="00DB6140">
        <w:rPr>
          <w:rFonts w:ascii="Times New Roman" w:eastAsia="Calibri" w:hAnsi="Times New Roman" w:cs="Times New Roman"/>
          <w:b/>
          <w:sz w:val="24"/>
          <w:szCs w:val="24"/>
        </w:rPr>
        <w:t xml:space="preserve"> nodes</w:t>
      </w:r>
      <w:r w:rsidR="00C206C3" w:rsidRPr="00DB6140">
        <w:rPr>
          <w:rFonts w:ascii="Times New Roman" w:eastAsia="Calibri" w:hAnsi="Times New Roman" w:cs="Times New Roman"/>
          <w:b/>
          <w:sz w:val="24"/>
          <w:szCs w:val="24"/>
        </w:rPr>
        <w:t>; he</w:t>
      </w:r>
      <w:r w:rsidRPr="00DB6140">
        <w:rPr>
          <w:rFonts w:ascii="Times New Roman" w:eastAsia="Calibri" w:hAnsi="Times New Roman" w:cs="Times New Roman"/>
          <w:b/>
          <w:sz w:val="24"/>
          <w:szCs w:val="24"/>
        </w:rPr>
        <w:t xml:space="preserve"> may have had a manual occupation which stressed his arms symmetrically (by lifting heavy weights, for instance)</w:t>
      </w:r>
      <w:r w:rsidR="00C206C3" w:rsidRPr="00DB6140">
        <w:rPr>
          <w:rFonts w:ascii="Times New Roman" w:eastAsia="Calibri" w:hAnsi="Times New Roman" w:cs="Times New Roman"/>
          <w:b/>
          <w:sz w:val="24"/>
          <w:szCs w:val="24"/>
        </w:rPr>
        <w:t>. U</w:t>
      </w:r>
      <w:r w:rsidRPr="00DB6140">
        <w:rPr>
          <w:rFonts w:ascii="Times New Roman" w:eastAsia="Calibri" w:hAnsi="Times New Roman" w:cs="Times New Roman"/>
          <w:b/>
          <w:sz w:val="24"/>
          <w:szCs w:val="24"/>
        </w:rPr>
        <w:t xml:space="preserve">nfortunately, few data are available for PSN764. </w:t>
      </w:r>
    </w:p>
    <w:p w14:paraId="000005CE" w14:textId="77777777" w:rsidR="00D66962" w:rsidRPr="00C4367C" w:rsidRDefault="00D66962">
      <w:pPr>
        <w:spacing w:line="240" w:lineRule="auto"/>
        <w:rPr>
          <w:rFonts w:ascii="Times New Roman" w:eastAsia="Calibri" w:hAnsi="Times New Roman" w:cs="Times New Roman"/>
        </w:rPr>
      </w:pPr>
    </w:p>
    <w:tbl>
      <w:tblPr>
        <w:tblStyle w:val="af2"/>
        <w:tblW w:w="14580" w:type="dxa"/>
        <w:tblLayout w:type="fixed"/>
        <w:tblLook w:val="0600" w:firstRow="0" w:lastRow="0" w:firstColumn="0" w:lastColumn="0" w:noHBand="1" w:noVBand="1"/>
      </w:tblPr>
      <w:tblGrid>
        <w:gridCol w:w="1800"/>
        <w:gridCol w:w="900"/>
        <w:gridCol w:w="900"/>
        <w:gridCol w:w="945"/>
        <w:gridCol w:w="870"/>
        <w:gridCol w:w="810"/>
        <w:gridCol w:w="810"/>
        <w:gridCol w:w="825"/>
        <w:gridCol w:w="825"/>
        <w:gridCol w:w="825"/>
        <w:gridCol w:w="870"/>
        <w:gridCol w:w="885"/>
        <w:gridCol w:w="825"/>
        <w:gridCol w:w="945"/>
        <w:gridCol w:w="765"/>
        <w:gridCol w:w="780"/>
      </w:tblGrid>
      <w:tr w:rsidR="00D66962" w:rsidRPr="00C4367C" w14:paraId="04B7070D" w14:textId="77777777">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5CF" w14:textId="101D7959" w:rsidR="00D66962" w:rsidRPr="00C4367C" w:rsidRDefault="00C206C3">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Individual number</w:t>
            </w:r>
          </w:p>
        </w:tc>
        <w:tc>
          <w:tcPr>
            <w:tcW w:w="90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505</w:t>
            </w:r>
          </w:p>
        </w:tc>
        <w:tc>
          <w:tcPr>
            <w:tcW w:w="90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508</w:t>
            </w:r>
          </w:p>
        </w:tc>
        <w:tc>
          <w:tcPr>
            <w:tcW w:w="94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p>
        </w:tc>
        <w:tc>
          <w:tcPr>
            <w:tcW w:w="87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38</w:t>
            </w:r>
          </w:p>
        </w:tc>
        <w:tc>
          <w:tcPr>
            <w:tcW w:w="81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93</w:t>
            </w:r>
          </w:p>
        </w:tc>
        <w:tc>
          <w:tcPr>
            <w:tcW w:w="81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108</w:t>
            </w:r>
          </w:p>
        </w:tc>
        <w:tc>
          <w:tcPr>
            <w:tcW w:w="82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99</w:t>
            </w:r>
          </w:p>
        </w:tc>
        <w:tc>
          <w:tcPr>
            <w:tcW w:w="82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114</w:t>
            </w:r>
          </w:p>
        </w:tc>
        <w:tc>
          <w:tcPr>
            <w:tcW w:w="82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124</w:t>
            </w:r>
          </w:p>
        </w:tc>
        <w:tc>
          <w:tcPr>
            <w:tcW w:w="87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203</w:t>
            </w:r>
          </w:p>
        </w:tc>
        <w:tc>
          <w:tcPr>
            <w:tcW w:w="88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244</w:t>
            </w:r>
          </w:p>
        </w:tc>
        <w:tc>
          <w:tcPr>
            <w:tcW w:w="82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265</w:t>
            </w:r>
          </w:p>
        </w:tc>
        <w:tc>
          <w:tcPr>
            <w:tcW w:w="94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279</w:t>
            </w:r>
          </w:p>
        </w:tc>
        <w:tc>
          <w:tcPr>
            <w:tcW w:w="765"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725</w:t>
            </w:r>
          </w:p>
        </w:tc>
        <w:tc>
          <w:tcPr>
            <w:tcW w:w="780" w:type="dxa"/>
            <w:tcBorders>
              <w:top w:val="single" w:sz="4" w:space="0" w:color="152935"/>
              <w:left w:val="single" w:sz="4" w:space="0" w:color="152935"/>
              <w:bottom w:val="single" w:sz="4" w:space="0" w:color="152935"/>
              <w:right w:val="single" w:sz="4" w:space="0" w:color="152935"/>
            </w:tcBorders>
            <w:tcMar>
              <w:top w:w="28" w:type="dxa"/>
              <w:left w:w="28" w:type="dxa"/>
              <w:bottom w:w="28" w:type="dxa"/>
              <w:right w:w="28" w:type="dxa"/>
            </w:tcMar>
          </w:tcPr>
          <w:p w14:paraId="000005D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764</w:t>
            </w:r>
          </w:p>
        </w:tc>
      </w:tr>
      <w:tr w:rsidR="00D66962" w:rsidRPr="00C4367C" w14:paraId="7C96437A"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5D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Site</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0"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Friary</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1"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Friary</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2"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9"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B"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C"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St </w:t>
            </w:r>
            <w:proofErr w:type="spellStart"/>
            <w:r w:rsidRPr="00C4367C">
              <w:rPr>
                <w:rFonts w:ascii="Times New Roman" w:eastAsia="Calibri" w:hAnsi="Times New Roman" w:cs="Times New Roman"/>
                <w:sz w:val="18"/>
                <w:szCs w:val="18"/>
              </w:rPr>
              <w:t>Johns</w:t>
            </w:r>
            <w:proofErr w:type="spellEnd"/>
            <w:r w:rsidRPr="00C4367C">
              <w:rPr>
                <w:rFonts w:ascii="Times New Roman" w:eastAsia="Calibri" w:hAnsi="Times New Roman" w:cs="Times New Roman"/>
                <w:sz w:val="18"/>
                <w:szCs w:val="18"/>
              </w:rPr>
              <w:t xml:space="preserve"> Hospital</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D"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E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All Saints</w:t>
            </w:r>
          </w:p>
        </w:tc>
      </w:tr>
      <w:tr w:rsidR="00D66962" w:rsidRPr="00C4367C" w14:paraId="2BA7A3A5"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5E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Date</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0" w14:textId="35512775" w:rsidR="00D66962" w:rsidRPr="00DB6140"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w:t>
            </w:r>
            <w:r w:rsidR="00DB6140">
              <w:rPr>
                <w:rFonts w:ascii="Times New Roman" w:eastAsia="Calibri" w:hAnsi="Times New Roman" w:cs="Times New Roman"/>
                <w:sz w:val="18"/>
                <w:szCs w:val="18"/>
              </w:rPr>
              <w:t>th</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1"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2"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14th–15th</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15th</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13th</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15th</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9"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13th</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B"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15th</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C"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14th–15th</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D"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5F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593DC263"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5F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Age</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0" w14:textId="572C7AE6"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1"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2" w14:textId="507B1DEA"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3" w14:textId="4F55E9A9"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5" w14:textId="319993C8"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6" w14:textId="50B6FFB1"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26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35</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7" w14:textId="0EFB2670"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8" w14:textId="5F58A8F1"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9"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60+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A" w14:textId="6D60C0E3"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B" w14:textId="04B1E410"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C" w14:textId="4C5E77AB"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D" w14:textId="2D361B60"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36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45</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0E" w14:textId="11854984"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46</w:t>
            </w:r>
            <w:r w:rsidR="00DB6140" w:rsidRPr="00DB6140">
              <w:rPr>
                <w:rFonts w:ascii="Times New Roman" w:eastAsia="Calibri" w:hAnsi="Times New Roman" w:cs="Times New Roman"/>
                <w:sz w:val="18"/>
                <w:szCs w:val="18"/>
              </w:rPr>
              <w:t>–</w:t>
            </w:r>
            <w:r w:rsidRPr="00C4367C">
              <w:rPr>
                <w:rFonts w:ascii="Times New Roman" w:eastAsia="Calibri" w:hAnsi="Times New Roman" w:cs="Times New Roman"/>
                <w:sz w:val="18"/>
                <w:szCs w:val="18"/>
              </w:rPr>
              <w:t>59</w:t>
            </w:r>
          </w:p>
        </w:tc>
      </w:tr>
      <w:tr w:rsidR="00DB6140" w:rsidRPr="00C4367C" w14:paraId="31573AD0"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0F" w14:textId="2B9FB62E" w:rsidR="00DB6140" w:rsidRPr="00C4367C" w:rsidRDefault="00DB6140" w:rsidP="00DB6140">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13</w:t>
            </w:r>
            <w:r w:rsidRPr="00A516D9">
              <w:rPr>
                <w:rFonts w:ascii="Times New Roman" w:eastAsia="Calibri" w:hAnsi="Times New Roman" w:cs="Times New Roman"/>
                <w:b/>
                <w:sz w:val="18"/>
                <w:szCs w:val="18"/>
              </w:rPr>
              <w:t>C</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0"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1"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2"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3"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4"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5"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6"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7"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8"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9"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A"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B"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C"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1D"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-19.5</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1E"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B6140" w:rsidRPr="00C4367C" w14:paraId="7A781826"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1F" w14:textId="4E215A20" w:rsidR="00DB6140" w:rsidRPr="00C4367C" w:rsidRDefault="00DB6140" w:rsidP="00DB6140">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Dentine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15</w:t>
            </w:r>
            <w:r w:rsidRPr="00A516D9">
              <w:rPr>
                <w:rFonts w:ascii="Times New Roman" w:eastAsia="Calibri" w:hAnsi="Times New Roman" w:cs="Times New Roman"/>
                <w:b/>
                <w:sz w:val="18"/>
                <w:szCs w:val="18"/>
              </w:rPr>
              <w:t>N</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0"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11.5</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1"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2"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3"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4"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5"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6"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7"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8"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9"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15.3</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A"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B"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10.6</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C"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2D"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12.9</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2E" w14:textId="77777777" w:rsidR="00DB6140" w:rsidRPr="00C4367C" w:rsidRDefault="00DB6140" w:rsidP="00DB6140">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6C435ACB"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2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Stature</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171.723</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169.819</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172.556</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165.654</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165.297</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168.51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177.1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161.251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165.892</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166.249</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160.848</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174.936</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168.153</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168.391</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3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181.362</w:t>
            </w:r>
          </w:p>
        </w:tc>
      </w:tr>
      <w:tr w:rsidR="00D66962" w:rsidRPr="00C4367C" w14:paraId="31763D18"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3F" w14:textId="0E1A3C5C"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Vitamin D deficiency</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4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20128A67"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4F" w14:textId="77777777" w:rsidR="00D66962" w:rsidRPr="00C4367C" w:rsidRDefault="00363901">
            <w:pPr>
              <w:spacing w:line="240" w:lineRule="auto"/>
              <w:ind w:left="140" w:right="140"/>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Cribra</w:t>
            </w:r>
            <w:proofErr w:type="spellEnd"/>
            <w:r w:rsidRPr="00C4367C">
              <w:rPr>
                <w:rFonts w:ascii="Times New Roman" w:eastAsia="Calibri" w:hAnsi="Times New Roman" w:cs="Times New Roman"/>
                <w:b/>
                <w:sz w:val="18"/>
                <w:szCs w:val="18"/>
              </w:rPr>
              <w:t xml:space="preserve"> </w:t>
            </w:r>
            <w:proofErr w:type="spellStart"/>
            <w:r w:rsidRPr="00C4367C">
              <w:rPr>
                <w:rFonts w:ascii="Times New Roman" w:eastAsia="Calibri" w:hAnsi="Times New Roman" w:cs="Times New Roman"/>
                <w:b/>
                <w:sz w:val="18"/>
                <w:szCs w:val="18"/>
              </w:rPr>
              <w:t>orbitalia</w:t>
            </w:r>
            <w:proofErr w:type="spellEnd"/>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5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0FCE5762"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5F" w14:textId="32BB48C2"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Hypoplasia (Max. defects per tooth)</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0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6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79FB01D2"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vAlign w:val="bottom"/>
          </w:tcPr>
          <w:p w14:paraId="0000066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IPCE</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0.25</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0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0.25</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0.17</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vAlign w:val="bottom"/>
          </w:tcPr>
          <w:p w14:paraId="0000067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2D81D079"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7F" w14:textId="77777777" w:rsidR="00D66962" w:rsidRPr="00C4367C" w:rsidRDefault="00363901">
            <w:pPr>
              <w:spacing w:line="240" w:lineRule="auto"/>
              <w:ind w:left="140" w:right="140"/>
              <w:rPr>
                <w:rFonts w:ascii="Times New Roman" w:eastAsia="Calibri" w:hAnsi="Times New Roman" w:cs="Times New Roman"/>
                <w:b/>
                <w:sz w:val="18"/>
                <w:szCs w:val="18"/>
              </w:rPr>
            </w:pPr>
            <w:proofErr w:type="spellStart"/>
            <w:r w:rsidRPr="00C4367C">
              <w:rPr>
                <w:rFonts w:ascii="Times New Roman" w:eastAsia="Calibri" w:hAnsi="Times New Roman" w:cs="Times New Roman"/>
                <w:b/>
                <w:sz w:val="18"/>
                <w:szCs w:val="18"/>
              </w:rPr>
              <w:t>Schmorl's</w:t>
            </w:r>
            <w:proofErr w:type="spellEnd"/>
            <w:r w:rsidRPr="00C4367C">
              <w:rPr>
                <w:rFonts w:ascii="Times New Roman" w:eastAsia="Calibri" w:hAnsi="Times New Roman" w:cs="Times New Roman"/>
                <w:b/>
                <w:sz w:val="18"/>
                <w:szCs w:val="18"/>
              </w:rPr>
              <w:t xml:space="preserve"> nodes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2"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6</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4</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3</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8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6E5E510B"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8F" w14:textId="2DBB357D"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Maxillary </w:t>
            </w:r>
            <w:r w:rsidR="00DB6140">
              <w:rPr>
                <w:rFonts w:ascii="Times New Roman" w:eastAsia="Calibri" w:hAnsi="Times New Roman" w:cs="Times New Roman"/>
                <w:b/>
                <w:sz w:val="18"/>
                <w:szCs w:val="18"/>
              </w:rPr>
              <w:t>s</w:t>
            </w:r>
            <w:r w:rsidRPr="00C4367C">
              <w:rPr>
                <w:rFonts w:ascii="Times New Roman" w:eastAsia="Calibri" w:hAnsi="Times New Roman" w:cs="Times New Roman"/>
                <w:b/>
                <w:sz w:val="18"/>
                <w:szCs w:val="18"/>
              </w:rPr>
              <w:t>inusitis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4"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6" w14:textId="77777777" w:rsidR="00D66962" w:rsidRPr="00C4367C" w:rsidRDefault="00D66962">
            <w:pPr>
              <w:spacing w:line="240" w:lineRule="auto"/>
              <w:ind w:left="140" w:right="140"/>
              <w:rPr>
                <w:rFonts w:ascii="Times New Roman" w:eastAsia="Calibri" w:hAnsi="Times New Roman" w:cs="Times New Roman"/>
                <w:sz w:val="18"/>
                <w:szCs w:val="18"/>
              </w:rPr>
            </w:pP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8"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D"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9E"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r>
      <w:tr w:rsidR="00D66962" w:rsidRPr="00C4367C" w14:paraId="3357F3F4"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9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Osteomyelitis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A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3257E1F9"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AF" w14:textId="02DFE0FE"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Tuberculosis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B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3D37459C"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BF" w14:textId="3D852F0F"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Extraspinal </w:t>
            </w:r>
            <w:r w:rsidR="00DB6140">
              <w:rPr>
                <w:rFonts w:ascii="Times New Roman" w:eastAsia="Calibri" w:hAnsi="Times New Roman" w:cs="Times New Roman"/>
                <w:b/>
                <w:sz w:val="18"/>
                <w:szCs w:val="18"/>
              </w:rPr>
              <w:t>o</w:t>
            </w:r>
            <w:r w:rsidRPr="00C4367C">
              <w:rPr>
                <w:rFonts w:ascii="Times New Roman" w:eastAsia="Calibri" w:hAnsi="Times New Roman" w:cs="Times New Roman"/>
                <w:b/>
                <w:sz w:val="18"/>
                <w:szCs w:val="18"/>
              </w:rPr>
              <w:t>steoart</w:t>
            </w:r>
            <w:r w:rsidR="00DB6140">
              <w:rPr>
                <w:rFonts w:ascii="Times New Roman" w:eastAsia="Calibri" w:hAnsi="Times New Roman" w:cs="Times New Roman"/>
                <w:b/>
                <w:sz w:val="18"/>
                <w:szCs w:val="18"/>
              </w:rPr>
              <w:t>h</w:t>
            </w:r>
            <w:r w:rsidRPr="00C4367C">
              <w:rPr>
                <w:rFonts w:ascii="Times New Roman" w:eastAsia="Calibri" w:hAnsi="Times New Roman" w:cs="Times New Roman"/>
                <w:b/>
                <w:sz w:val="18"/>
                <w:szCs w:val="18"/>
              </w:rPr>
              <w:t>ritis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C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0C765927"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C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Gout</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D"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D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3346DABA"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DF" w14:textId="77777777"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DISH</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7"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E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r>
      <w:tr w:rsidR="00D66962" w:rsidRPr="00C4367C" w14:paraId="208A7427"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EF" w14:textId="52314152"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Hallux valgus</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0"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1"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3"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5"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6"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9"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A" w14:textId="77777777" w:rsidR="00D66962" w:rsidRPr="00C4367C" w:rsidRDefault="00363901">
            <w:pPr>
              <w:spacing w:line="240" w:lineRule="auto"/>
              <w:ind w:left="140" w:right="140"/>
              <w:rPr>
                <w:rFonts w:ascii="Times New Roman" w:eastAsia="Calibri" w:hAnsi="Times New Roman" w:cs="Times New Roman"/>
                <w:sz w:val="18"/>
                <w:szCs w:val="18"/>
              </w:rPr>
            </w:pPr>
            <w:r w:rsidRPr="00C4367C">
              <w:rPr>
                <w:rFonts w:ascii="Times New Roman" w:eastAsia="Calibri" w:hAnsi="Times New Roman" w:cs="Times New Roman"/>
                <w:sz w:val="18"/>
                <w:szCs w:val="18"/>
              </w:rPr>
              <w:t xml:space="preserve"> </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6F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66962" w:rsidRPr="00C4367C" w14:paraId="7A96BC27"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6FF" w14:textId="5DCE78BA" w:rsidR="00D66962" w:rsidRPr="00C4367C" w:rsidRDefault="00DB6140">
            <w:pPr>
              <w:spacing w:line="240" w:lineRule="auto"/>
              <w:ind w:left="140" w:right="140"/>
              <w:rPr>
                <w:rFonts w:ascii="Times New Roman" w:eastAsia="Calibri" w:hAnsi="Times New Roman" w:cs="Times New Roman"/>
                <w:b/>
                <w:sz w:val="18"/>
                <w:szCs w:val="18"/>
              </w:rPr>
            </w:pPr>
            <w:r>
              <w:rPr>
                <w:rFonts w:ascii="Times New Roman" w:eastAsia="Calibri" w:hAnsi="Times New Roman" w:cs="Times New Roman"/>
                <w:b/>
                <w:sz w:val="18"/>
                <w:szCs w:val="18"/>
              </w:rPr>
              <w:t>T</w:t>
            </w:r>
            <w:r w:rsidR="00363901" w:rsidRPr="00C4367C">
              <w:rPr>
                <w:rFonts w:ascii="Times New Roman" w:eastAsia="Calibri" w:hAnsi="Times New Roman" w:cs="Times New Roman"/>
                <w:b/>
                <w:sz w:val="18"/>
                <w:szCs w:val="18"/>
              </w:rPr>
              <w:t>rauma</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0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w:t>
            </w:r>
          </w:p>
        </w:tc>
      </w:tr>
      <w:tr w:rsidR="00DB6140" w:rsidRPr="00C4367C" w14:paraId="2F5DB424"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71F" w14:textId="59D46068" w:rsidR="00DB6140" w:rsidRPr="00C4367C" w:rsidRDefault="00DB6140" w:rsidP="00DB6140">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Rib</w:t>
            </w:r>
            <w:r w:rsidRPr="00A516D9">
              <w:rPr>
                <w:rFonts w:ascii="Times New Roman" w:eastAsia="Calibri" w:hAnsi="Times New Roman" w:cs="Times New Roman"/>
                <w:sz w:val="18"/>
                <w:szCs w:val="18"/>
              </w:rPr>
              <w:t xml:space="preserve">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13</w:t>
            </w:r>
            <w:r w:rsidRPr="00A516D9">
              <w:rPr>
                <w:rFonts w:ascii="Times New Roman" w:eastAsia="Calibri" w:hAnsi="Times New Roman" w:cs="Times New Roman"/>
                <w:b/>
                <w:sz w:val="18"/>
                <w:szCs w:val="18"/>
              </w:rPr>
              <w:t>C</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0"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-18.2</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1"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-18.5</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2"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3"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4"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-18.8</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5"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-19.4</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6"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-19.2</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7"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8"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-18.6</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9"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-18.3</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A"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B"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-19.3</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C"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-18.9</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D"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-20.2</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2E"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-19.6</w:t>
            </w:r>
          </w:p>
        </w:tc>
      </w:tr>
      <w:tr w:rsidR="00DB6140" w:rsidRPr="00C4367C" w14:paraId="7DAB9047"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72F" w14:textId="21DCBE0E" w:rsidR="00DB6140" w:rsidRPr="00C4367C" w:rsidRDefault="00DB6140" w:rsidP="00DB6140">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Rib </w:t>
            </w:r>
            <w:r w:rsidRPr="00A516D9">
              <w:rPr>
                <w:rFonts w:ascii="Times New Roman" w:eastAsia="Calibri" w:hAnsi="Times New Roman" w:cs="Times New Roman"/>
                <w:b/>
                <w:sz w:val="18"/>
                <w:szCs w:val="18"/>
              </w:rPr>
              <w:t>δ</w:t>
            </w:r>
            <w:r w:rsidRPr="00A516D9">
              <w:rPr>
                <w:rFonts w:ascii="Times New Roman" w:eastAsia="Calibri" w:hAnsi="Times New Roman" w:cs="Times New Roman"/>
                <w:b/>
                <w:sz w:val="18"/>
                <w:szCs w:val="18"/>
                <w:vertAlign w:val="superscript"/>
              </w:rPr>
              <w:t>15</w:t>
            </w:r>
            <w:r w:rsidRPr="00A516D9">
              <w:rPr>
                <w:rFonts w:ascii="Times New Roman" w:eastAsia="Calibri" w:hAnsi="Times New Roman" w:cs="Times New Roman"/>
                <w:b/>
                <w:sz w:val="18"/>
                <w:szCs w:val="18"/>
              </w:rPr>
              <w:t>N</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0"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13.7</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1"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14.9</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2"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13.2</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3"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4"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13.9</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5"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10.6</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6"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11.3</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7"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12.5</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8"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13.5</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9"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15.2</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A"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B"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11.4</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C"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13.6</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D"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11.6</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3E" w14:textId="77777777" w:rsidR="00DB6140" w:rsidRPr="00C4367C" w:rsidRDefault="00DB6140" w:rsidP="00DB6140">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12.7</w:t>
            </w:r>
          </w:p>
        </w:tc>
      </w:tr>
      <w:tr w:rsidR="00D66962" w:rsidRPr="00C4367C" w14:paraId="53BA258B" w14:textId="77777777" w:rsidTr="00FE6B61">
        <w:tc>
          <w:tcPr>
            <w:tcW w:w="1800" w:type="dxa"/>
            <w:tcBorders>
              <w:top w:val="single" w:sz="4" w:space="0" w:color="152935"/>
              <w:left w:val="single" w:sz="4" w:space="0" w:color="152935"/>
              <w:bottom w:val="single" w:sz="4" w:space="0" w:color="152935"/>
              <w:right w:val="single" w:sz="4" w:space="0" w:color="152935"/>
            </w:tcBorders>
            <w:shd w:val="clear" w:color="auto" w:fill="BFBFBF"/>
            <w:tcMar>
              <w:top w:w="28" w:type="dxa"/>
              <w:left w:w="28" w:type="dxa"/>
              <w:bottom w:w="28" w:type="dxa"/>
              <w:right w:w="28" w:type="dxa"/>
            </w:tcMar>
          </w:tcPr>
          <w:p w14:paraId="0000073F" w14:textId="63D84579" w:rsidR="00D66962" w:rsidRPr="00C4367C" w:rsidRDefault="00363901">
            <w:pPr>
              <w:spacing w:line="240" w:lineRule="auto"/>
              <w:ind w:left="140" w:right="140"/>
              <w:rPr>
                <w:rFonts w:ascii="Times New Roman" w:eastAsia="Calibri" w:hAnsi="Times New Roman" w:cs="Times New Roman"/>
                <w:b/>
                <w:sz w:val="18"/>
                <w:szCs w:val="18"/>
              </w:rPr>
            </w:pPr>
            <w:r w:rsidRPr="00C4367C">
              <w:rPr>
                <w:rFonts w:ascii="Times New Roman" w:eastAsia="Calibri" w:hAnsi="Times New Roman" w:cs="Times New Roman"/>
                <w:b/>
                <w:sz w:val="18"/>
                <w:szCs w:val="18"/>
              </w:rPr>
              <w:t xml:space="preserve">Bilateral </w:t>
            </w:r>
            <w:r w:rsidR="00DB6140">
              <w:rPr>
                <w:rFonts w:ascii="Times New Roman" w:eastAsia="Calibri" w:hAnsi="Times New Roman" w:cs="Times New Roman"/>
                <w:b/>
                <w:sz w:val="18"/>
                <w:szCs w:val="18"/>
              </w:rPr>
              <w:t>a</w:t>
            </w:r>
            <w:r w:rsidRPr="00C4367C">
              <w:rPr>
                <w:rFonts w:ascii="Times New Roman" w:eastAsia="Calibri" w:hAnsi="Times New Roman" w:cs="Times New Roman"/>
                <w:b/>
                <w:sz w:val="18"/>
                <w:szCs w:val="18"/>
              </w:rPr>
              <w:t xml:space="preserve">symmetry in </w:t>
            </w:r>
            <w:r w:rsidR="00DB6140">
              <w:rPr>
                <w:rFonts w:ascii="Times New Roman" w:eastAsia="Calibri" w:hAnsi="Times New Roman" w:cs="Times New Roman"/>
                <w:b/>
                <w:sz w:val="18"/>
                <w:szCs w:val="18"/>
              </w:rPr>
              <w:t>h</w:t>
            </w:r>
            <w:r w:rsidRPr="00C4367C">
              <w:rPr>
                <w:rFonts w:ascii="Times New Roman" w:eastAsia="Calibri" w:hAnsi="Times New Roman" w:cs="Times New Roman"/>
                <w:b/>
                <w:sz w:val="18"/>
                <w:szCs w:val="18"/>
              </w:rPr>
              <w:t xml:space="preserve">umeral </w:t>
            </w:r>
            <w:r w:rsidR="00DB6140">
              <w:rPr>
                <w:rFonts w:ascii="Times New Roman" w:eastAsia="Calibri" w:hAnsi="Times New Roman" w:cs="Times New Roman"/>
                <w:b/>
                <w:sz w:val="18"/>
                <w:szCs w:val="18"/>
              </w:rPr>
              <w:t>s</w:t>
            </w:r>
            <w:r w:rsidRPr="00C4367C">
              <w:rPr>
                <w:rFonts w:ascii="Times New Roman" w:eastAsia="Calibri" w:hAnsi="Times New Roman" w:cs="Times New Roman"/>
                <w:b/>
                <w:sz w:val="18"/>
                <w:szCs w:val="18"/>
              </w:rPr>
              <w:t>trength (J)</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0"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0.0210</w:t>
            </w:r>
          </w:p>
        </w:tc>
        <w:tc>
          <w:tcPr>
            <w:tcW w:w="90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1"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-0.0450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2"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0.0027</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3"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0.0031</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4"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-0.0040</w:t>
            </w:r>
          </w:p>
        </w:tc>
        <w:tc>
          <w:tcPr>
            <w:tcW w:w="81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5"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-0.0090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6"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-.0230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7"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0.0460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8"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0.0370</w:t>
            </w:r>
          </w:p>
        </w:tc>
        <w:tc>
          <w:tcPr>
            <w:tcW w:w="87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9"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0.0350</w:t>
            </w:r>
          </w:p>
        </w:tc>
        <w:tc>
          <w:tcPr>
            <w:tcW w:w="88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A"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0.0140</w:t>
            </w:r>
          </w:p>
        </w:tc>
        <w:tc>
          <w:tcPr>
            <w:tcW w:w="82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B"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0.0140</w:t>
            </w:r>
          </w:p>
        </w:tc>
        <w:tc>
          <w:tcPr>
            <w:tcW w:w="94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C"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0.0030</w:t>
            </w:r>
          </w:p>
        </w:tc>
        <w:tc>
          <w:tcPr>
            <w:tcW w:w="765"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D"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0.0190</w:t>
            </w:r>
          </w:p>
        </w:tc>
        <w:tc>
          <w:tcPr>
            <w:tcW w:w="780" w:type="dxa"/>
            <w:tcBorders>
              <w:top w:val="single" w:sz="4" w:space="0" w:color="152935"/>
              <w:left w:val="single" w:sz="4" w:space="0" w:color="152935"/>
              <w:bottom w:val="single" w:sz="4" w:space="0" w:color="152935"/>
              <w:right w:val="single" w:sz="4" w:space="0" w:color="152935"/>
            </w:tcBorders>
            <w:shd w:val="clear" w:color="auto" w:fill="auto"/>
            <w:tcMar>
              <w:top w:w="28" w:type="dxa"/>
              <w:left w:w="28" w:type="dxa"/>
              <w:bottom w:w="28" w:type="dxa"/>
              <w:right w:w="28" w:type="dxa"/>
            </w:tcMar>
          </w:tcPr>
          <w:p w14:paraId="0000074E" w14:textId="77777777" w:rsidR="00D66962" w:rsidRPr="00C4367C" w:rsidRDefault="00363901">
            <w:pPr>
              <w:spacing w:line="240" w:lineRule="auto"/>
              <w:ind w:left="140" w:right="140"/>
              <w:jc w:val="right"/>
              <w:rPr>
                <w:rFonts w:ascii="Times New Roman" w:eastAsia="Calibri" w:hAnsi="Times New Roman" w:cs="Times New Roman"/>
                <w:sz w:val="18"/>
                <w:szCs w:val="18"/>
              </w:rPr>
            </w:pPr>
            <w:r w:rsidRPr="00C4367C">
              <w:rPr>
                <w:rFonts w:ascii="Times New Roman" w:eastAsia="Calibri" w:hAnsi="Times New Roman" w:cs="Times New Roman"/>
                <w:sz w:val="18"/>
                <w:szCs w:val="18"/>
              </w:rPr>
              <w:t>0.0110</w:t>
            </w:r>
          </w:p>
        </w:tc>
      </w:tr>
    </w:tbl>
    <w:p w14:paraId="0000074F" w14:textId="39841BE3" w:rsidR="00D66962" w:rsidRDefault="00D66962">
      <w:pPr>
        <w:spacing w:line="240" w:lineRule="auto"/>
        <w:rPr>
          <w:rFonts w:ascii="Times New Roman" w:eastAsia="Calibri" w:hAnsi="Times New Roman" w:cs="Times New Roman"/>
        </w:rPr>
      </w:pPr>
    </w:p>
    <w:p w14:paraId="1C2EADE8" w14:textId="45D259F9" w:rsidR="00355683" w:rsidRDefault="00355683">
      <w:pPr>
        <w:spacing w:line="240" w:lineRule="auto"/>
        <w:rPr>
          <w:rFonts w:ascii="Times New Roman" w:eastAsia="Calibri" w:hAnsi="Times New Roman" w:cs="Times New Roman"/>
        </w:rPr>
      </w:pPr>
    </w:p>
    <w:p w14:paraId="31D2843E" w14:textId="74280FBE" w:rsidR="00355683" w:rsidRDefault="00355683">
      <w:pPr>
        <w:spacing w:line="240" w:lineRule="auto"/>
        <w:rPr>
          <w:rFonts w:ascii="Times New Roman" w:eastAsia="Calibri" w:hAnsi="Times New Roman" w:cs="Times New Roman"/>
        </w:rPr>
      </w:pPr>
    </w:p>
    <w:p w14:paraId="3FEE67EA" w14:textId="77777777" w:rsidR="00355683" w:rsidRDefault="00355683" w:rsidP="00355683">
      <w:pPr>
        <w:spacing w:line="360" w:lineRule="auto"/>
        <w:rPr>
          <w:rFonts w:ascii="Times New Roman" w:eastAsia="Calibri" w:hAnsi="Times New Roman" w:cs="Times New Roman"/>
          <w:b/>
          <w:bCs/>
          <w:sz w:val="24"/>
          <w:szCs w:val="24"/>
        </w:rPr>
        <w:sectPr w:rsidR="00355683">
          <w:pgSz w:w="16834" w:h="11909" w:orient="landscape"/>
          <w:pgMar w:top="1440" w:right="1440" w:bottom="1440" w:left="1440" w:header="720" w:footer="720" w:gutter="0"/>
          <w:cols w:space="720"/>
        </w:sectPr>
      </w:pPr>
    </w:p>
    <w:p w14:paraId="180DC58B" w14:textId="77777777" w:rsidR="00355683" w:rsidRPr="00355683" w:rsidRDefault="00355683" w:rsidP="00355683">
      <w:pPr>
        <w:spacing w:line="360" w:lineRule="auto"/>
        <w:rPr>
          <w:rFonts w:ascii="Times New Roman" w:eastAsia="Calibri" w:hAnsi="Times New Roman" w:cs="Times New Roman"/>
          <w:b/>
          <w:bCs/>
          <w:sz w:val="24"/>
          <w:szCs w:val="24"/>
        </w:rPr>
      </w:pPr>
      <w:r w:rsidRPr="00355683">
        <w:rPr>
          <w:rFonts w:ascii="Times New Roman" w:eastAsia="Calibri" w:hAnsi="Times New Roman" w:cs="Times New Roman"/>
          <w:b/>
          <w:bCs/>
          <w:sz w:val="24"/>
          <w:szCs w:val="24"/>
        </w:rPr>
        <w:lastRenderedPageBreak/>
        <w:t>References</w:t>
      </w:r>
    </w:p>
    <w:p w14:paraId="6581E051"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Ambrose, S.H.</w:t>
      </w:r>
      <w:r w:rsidRPr="00621B43">
        <w:rPr>
          <w:rFonts w:ascii="Times New Roman" w:eastAsia="Calibri" w:hAnsi="Times New Roman" w:cs="Times New Roman"/>
          <w:sz w:val="24"/>
          <w:szCs w:val="24"/>
        </w:rPr>
        <w:t xml:space="preserve"> 1990. Preparation and characterization of bone and tooth collagen for stable carbon and nitrogen isotope analysis. </w:t>
      </w:r>
      <w:r w:rsidRPr="00621B43">
        <w:rPr>
          <w:rFonts w:ascii="Times New Roman" w:eastAsia="Calibri" w:hAnsi="Times New Roman" w:cs="Times New Roman"/>
          <w:i/>
          <w:iCs/>
          <w:sz w:val="24"/>
          <w:szCs w:val="24"/>
        </w:rPr>
        <w:t>Journal of Archaeological Science</w:t>
      </w:r>
      <w:r w:rsidRPr="00621B43">
        <w:rPr>
          <w:rFonts w:ascii="Times New Roman" w:eastAsia="Calibri" w:hAnsi="Times New Roman" w:cs="Times New Roman"/>
          <w:sz w:val="24"/>
          <w:szCs w:val="24"/>
        </w:rPr>
        <w:t xml:space="preserve"> 17: 431–51. https://doi.org/10.1016/0305-4403(90)90007-R</w:t>
      </w:r>
    </w:p>
    <w:p w14:paraId="42876535"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Barnett, C.N.</w:t>
      </w:r>
      <w:r w:rsidRPr="00621B43">
        <w:rPr>
          <w:rFonts w:ascii="Times New Roman" w:eastAsia="Calibri" w:hAnsi="Times New Roman" w:cs="Times New Roman"/>
          <w:sz w:val="24"/>
          <w:szCs w:val="24"/>
        </w:rPr>
        <w:t xml:space="preserve"> 1954. Squatting facets on the European talus. </w:t>
      </w:r>
      <w:r w:rsidRPr="00621B43">
        <w:rPr>
          <w:rFonts w:ascii="Times New Roman" w:eastAsia="Calibri" w:hAnsi="Times New Roman" w:cs="Times New Roman"/>
          <w:i/>
          <w:iCs/>
          <w:sz w:val="24"/>
          <w:szCs w:val="24"/>
        </w:rPr>
        <w:t>Journal of Anatomy</w:t>
      </w:r>
      <w:r w:rsidRPr="00621B43">
        <w:rPr>
          <w:rFonts w:ascii="Times New Roman" w:eastAsia="Calibri" w:hAnsi="Times New Roman" w:cs="Times New Roman"/>
          <w:sz w:val="24"/>
          <w:szCs w:val="24"/>
        </w:rPr>
        <w:t xml:space="preserve"> 88: 509–13.</w:t>
      </w:r>
    </w:p>
    <w:p w14:paraId="5F427DAA"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Boulle, E.</w:t>
      </w:r>
      <w:r w:rsidRPr="00621B43">
        <w:rPr>
          <w:rFonts w:ascii="Times New Roman" w:eastAsia="Calibri" w:hAnsi="Times New Roman" w:cs="Times New Roman"/>
          <w:sz w:val="24"/>
          <w:szCs w:val="24"/>
        </w:rPr>
        <w:t xml:space="preserve"> 2001. Osteological features associated with ankle </w:t>
      </w:r>
      <w:proofErr w:type="spellStart"/>
      <w:r w:rsidRPr="00621B43">
        <w:rPr>
          <w:rFonts w:ascii="Times New Roman" w:eastAsia="Calibri" w:hAnsi="Times New Roman" w:cs="Times New Roman"/>
          <w:sz w:val="24"/>
          <w:szCs w:val="24"/>
        </w:rPr>
        <w:t>hyperdorsiflexion</w:t>
      </w:r>
      <w:proofErr w:type="spellEnd"/>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International Journal of Osteoarchaeology</w:t>
      </w:r>
      <w:r w:rsidRPr="00621B43">
        <w:rPr>
          <w:rFonts w:ascii="Times New Roman" w:eastAsia="Calibri" w:hAnsi="Times New Roman" w:cs="Times New Roman"/>
          <w:sz w:val="24"/>
          <w:szCs w:val="24"/>
        </w:rPr>
        <w:t xml:space="preserve"> 11: 345–9. https://doi.org/10.1002/oa.572</w:t>
      </w:r>
    </w:p>
    <w:p w14:paraId="14DBD3AD"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Brickley</w:t>
      </w:r>
      <w:proofErr w:type="spellEnd"/>
      <w:r w:rsidRPr="00621B43">
        <w:rPr>
          <w:rFonts w:ascii="Times New Roman" w:eastAsia="Calibri" w:hAnsi="Times New Roman" w:cs="Times New Roman"/>
          <w:smallCaps/>
          <w:sz w:val="24"/>
          <w:szCs w:val="24"/>
        </w:rPr>
        <w:t>, M. &amp; J.I. McKinley.</w:t>
      </w:r>
      <w:r w:rsidRPr="00621B43">
        <w:rPr>
          <w:rFonts w:ascii="Times New Roman" w:eastAsia="Calibri" w:hAnsi="Times New Roman" w:cs="Times New Roman"/>
          <w:sz w:val="24"/>
          <w:szCs w:val="24"/>
        </w:rPr>
        <w:t xml:space="preserve"> 2004. </w:t>
      </w:r>
      <w:r w:rsidRPr="00621B43">
        <w:rPr>
          <w:rFonts w:ascii="Times New Roman" w:eastAsia="Calibri" w:hAnsi="Times New Roman" w:cs="Times New Roman"/>
          <w:i/>
          <w:iCs/>
          <w:sz w:val="24"/>
          <w:szCs w:val="24"/>
        </w:rPr>
        <w:t>Guidelines to standards for recording human remains</w:t>
      </w:r>
      <w:r w:rsidRPr="00621B43">
        <w:rPr>
          <w:rFonts w:ascii="Times New Roman" w:eastAsia="Calibri" w:hAnsi="Times New Roman" w:cs="Times New Roman"/>
          <w:sz w:val="24"/>
          <w:szCs w:val="24"/>
        </w:rPr>
        <w:t xml:space="preserve"> (Institute of Field Archaeologists technical paper 7). Southampton: IFA</w:t>
      </w:r>
    </w:p>
    <w:p w14:paraId="5054636C"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 xml:space="preserve">Brooks, S. &amp; J.M. </w:t>
      </w:r>
      <w:proofErr w:type="spellStart"/>
      <w:r w:rsidRPr="00621B43">
        <w:rPr>
          <w:rFonts w:ascii="Times New Roman" w:eastAsia="Calibri" w:hAnsi="Times New Roman" w:cs="Times New Roman"/>
          <w:smallCaps/>
          <w:sz w:val="24"/>
          <w:szCs w:val="24"/>
        </w:rPr>
        <w:t>Suchey</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1990. Skeletal age determination based on the </w:t>
      </w:r>
      <w:proofErr w:type="spellStart"/>
      <w:r w:rsidRPr="00621B43">
        <w:rPr>
          <w:rFonts w:ascii="Times New Roman" w:eastAsia="Calibri" w:hAnsi="Times New Roman" w:cs="Times New Roman"/>
          <w:i/>
          <w:iCs/>
          <w:sz w:val="24"/>
          <w:szCs w:val="24"/>
        </w:rPr>
        <w:t>os</w:t>
      </w:r>
      <w:proofErr w:type="spellEnd"/>
      <w:r w:rsidRPr="00621B43">
        <w:rPr>
          <w:rFonts w:ascii="Times New Roman" w:eastAsia="Calibri" w:hAnsi="Times New Roman" w:cs="Times New Roman"/>
          <w:i/>
          <w:iCs/>
          <w:sz w:val="24"/>
          <w:szCs w:val="24"/>
        </w:rPr>
        <w:t xml:space="preserve"> pubis</w:t>
      </w:r>
      <w:r w:rsidRPr="00621B43">
        <w:rPr>
          <w:rFonts w:ascii="Times New Roman" w:eastAsia="Calibri" w:hAnsi="Times New Roman" w:cs="Times New Roman"/>
          <w:sz w:val="24"/>
          <w:szCs w:val="24"/>
        </w:rPr>
        <w:t xml:space="preserve">: a comparison of the </w:t>
      </w:r>
      <w:proofErr w:type="spellStart"/>
      <w:r w:rsidRPr="00621B43">
        <w:rPr>
          <w:rFonts w:ascii="Times New Roman" w:eastAsia="Calibri" w:hAnsi="Times New Roman" w:cs="Times New Roman"/>
          <w:sz w:val="24"/>
          <w:szCs w:val="24"/>
        </w:rPr>
        <w:t>Acsádi-Nemeskéri</w:t>
      </w:r>
      <w:proofErr w:type="spellEnd"/>
      <w:r w:rsidRPr="00621B43">
        <w:rPr>
          <w:rFonts w:ascii="Times New Roman" w:eastAsia="Calibri" w:hAnsi="Times New Roman" w:cs="Times New Roman"/>
          <w:sz w:val="24"/>
          <w:szCs w:val="24"/>
        </w:rPr>
        <w:t xml:space="preserve"> and </w:t>
      </w:r>
      <w:proofErr w:type="spellStart"/>
      <w:r w:rsidRPr="00621B43">
        <w:rPr>
          <w:rFonts w:ascii="Times New Roman" w:eastAsia="Calibri" w:hAnsi="Times New Roman" w:cs="Times New Roman"/>
          <w:sz w:val="24"/>
          <w:szCs w:val="24"/>
        </w:rPr>
        <w:t>Suchey</w:t>
      </w:r>
      <w:proofErr w:type="spellEnd"/>
      <w:r w:rsidRPr="00621B43">
        <w:rPr>
          <w:rFonts w:ascii="Times New Roman" w:eastAsia="Calibri" w:hAnsi="Times New Roman" w:cs="Times New Roman"/>
          <w:sz w:val="24"/>
          <w:szCs w:val="24"/>
        </w:rPr>
        <w:t xml:space="preserve">-Brooks methods. </w:t>
      </w:r>
      <w:r w:rsidRPr="00621B43">
        <w:rPr>
          <w:rFonts w:ascii="Times New Roman" w:eastAsia="Calibri" w:hAnsi="Times New Roman" w:cs="Times New Roman"/>
          <w:i/>
          <w:iCs/>
          <w:sz w:val="24"/>
          <w:szCs w:val="24"/>
        </w:rPr>
        <w:t>Human Evolution</w:t>
      </w:r>
      <w:r w:rsidRPr="00621B43">
        <w:rPr>
          <w:rFonts w:ascii="Times New Roman" w:eastAsia="Calibri" w:hAnsi="Times New Roman" w:cs="Times New Roman"/>
          <w:sz w:val="24"/>
          <w:szCs w:val="24"/>
        </w:rPr>
        <w:t xml:space="preserve"> 5: 227–38. https://doi.org/10.1007/BF02437238</w:t>
      </w:r>
    </w:p>
    <w:p w14:paraId="5076FC54"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Brothwell</w:t>
      </w:r>
      <w:proofErr w:type="spellEnd"/>
      <w:r w:rsidRPr="00621B43">
        <w:rPr>
          <w:rFonts w:ascii="Times New Roman" w:eastAsia="Calibri" w:hAnsi="Times New Roman" w:cs="Times New Roman"/>
          <w:smallCaps/>
          <w:sz w:val="24"/>
          <w:szCs w:val="24"/>
        </w:rPr>
        <w:t>, D. 1981.</w:t>
      </w:r>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Digging up bones</w:t>
      </w:r>
      <w:r w:rsidRPr="00621B43">
        <w:rPr>
          <w:rFonts w:ascii="Times New Roman" w:eastAsia="Calibri" w:hAnsi="Times New Roman" w:cs="Times New Roman"/>
          <w:sz w:val="24"/>
          <w:szCs w:val="24"/>
        </w:rPr>
        <w:t>. New York: Cornell University Press.</w:t>
      </w:r>
    </w:p>
    <w:p w14:paraId="7FBAF109"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Buckberry, J.L. &amp; A.T. Chamberlain.</w:t>
      </w:r>
      <w:r w:rsidRPr="00621B43">
        <w:rPr>
          <w:rFonts w:ascii="Times New Roman" w:eastAsia="Calibri" w:hAnsi="Times New Roman" w:cs="Times New Roman"/>
          <w:sz w:val="24"/>
          <w:szCs w:val="24"/>
        </w:rPr>
        <w:t xml:space="preserve"> 2002. Age estimation from the auricular surface of the ilium: a revised method.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sz w:val="24"/>
          <w:szCs w:val="24"/>
        </w:rPr>
        <w:t xml:space="preserve"> 119: 231–9. https://doi.org/10.1002/ajpa.10130</w:t>
      </w:r>
    </w:p>
    <w:p w14:paraId="41BDF442"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Buikstra</w:t>
      </w:r>
      <w:proofErr w:type="spellEnd"/>
      <w:r w:rsidRPr="00621B43">
        <w:rPr>
          <w:rFonts w:ascii="Times New Roman" w:eastAsia="Calibri" w:hAnsi="Times New Roman" w:cs="Times New Roman"/>
          <w:smallCaps/>
          <w:sz w:val="24"/>
          <w:szCs w:val="24"/>
        </w:rPr>
        <w:t xml:space="preserve">, J. &amp; D.H. </w:t>
      </w:r>
      <w:proofErr w:type="spellStart"/>
      <w:r w:rsidRPr="00621B43">
        <w:rPr>
          <w:rFonts w:ascii="Times New Roman" w:eastAsia="Calibri" w:hAnsi="Times New Roman" w:cs="Times New Roman"/>
          <w:smallCaps/>
          <w:sz w:val="24"/>
          <w:szCs w:val="24"/>
        </w:rPr>
        <w:t>Ubelaker</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1994. </w:t>
      </w:r>
      <w:r w:rsidRPr="00621B43">
        <w:rPr>
          <w:rFonts w:ascii="Times New Roman" w:eastAsia="Calibri" w:hAnsi="Times New Roman" w:cs="Times New Roman"/>
          <w:i/>
          <w:iCs/>
          <w:sz w:val="24"/>
          <w:szCs w:val="24"/>
        </w:rPr>
        <w:t>Standards for data collection from human remains</w:t>
      </w:r>
      <w:r w:rsidRPr="00621B43">
        <w:rPr>
          <w:rFonts w:ascii="Times New Roman" w:eastAsia="Calibri" w:hAnsi="Times New Roman" w:cs="Times New Roman"/>
          <w:sz w:val="24"/>
          <w:szCs w:val="24"/>
        </w:rPr>
        <w:t xml:space="preserve">. Fayetteville, AR: Arkansas </w:t>
      </w:r>
      <w:proofErr w:type="spellStart"/>
      <w:r w:rsidRPr="00621B43">
        <w:rPr>
          <w:rFonts w:ascii="Times New Roman" w:eastAsia="Calibri" w:hAnsi="Times New Roman" w:cs="Times New Roman"/>
          <w:sz w:val="24"/>
          <w:szCs w:val="24"/>
        </w:rPr>
        <w:t>Archeological</w:t>
      </w:r>
      <w:proofErr w:type="spellEnd"/>
      <w:r w:rsidRPr="00621B43">
        <w:rPr>
          <w:rFonts w:ascii="Times New Roman" w:eastAsia="Calibri" w:hAnsi="Times New Roman" w:cs="Times New Roman"/>
          <w:sz w:val="24"/>
          <w:szCs w:val="24"/>
        </w:rPr>
        <w:t xml:space="preserve"> Survey.</w:t>
      </w:r>
    </w:p>
    <w:p w14:paraId="2F5069E9"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Capasso</w:t>
      </w:r>
      <w:proofErr w:type="spellEnd"/>
      <w:r w:rsidRPr="00621B43">
        <w:rPr>
          <w:rFonts w:ascii="Times New Roman" w:eastAsia="Calibri" w:hAnsi="Times New Roman" w:cs="Times New Roman"/>
          <w:smallCaps/>
          <w:sz w:val="24"/>
          <w:szCs w:val="24"/>
        </w:rPr>
        <w:t xml:space="preserve">, L., K.A.R. Kennedy &amp; C. </w:t>
      </w:r>
      <w:proofErr w:type="spellStart"/>
      <w:r w:rsidRPr="00621B43">
        <w:rPr>
          <w:rFonts w:ascii="Times New Roman" w:eastAsia="Calibri" w:hAnsi="Times New Roman" w:cs="Times New Roman"/>
          <w:smallCaps/>
          <w:sz w:val="24"/>
          <w:szCs w:val="24"/>
        </w:rPr>
        <w:t>Wilczak</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1999. </w:t>
      </w:r>
      <w:r w:rsidRPr="00621B43">
        <w:rPr>
          <w:rFonts w:ascii="Times New Roman" w:eastAsia="Calibri" w:hAnsi="Times New Roman" w:cs="Times New Roman"/>
          <w:i/>
          <w:iCs/>
          <w:sz w:val="24"/>
          <w:szCs w:val="24"/>
        </w:rPr>
        <w:t>Atlas of occupational markers on human remains</w:t>
      </w:r>
      <w:r w:rsidRPr="00621B43">
        <w:rPr>
          <w:rFonts w:ascii="Times New Roman" w:eastAsia="Calibri" w:hAnsi="Times New Roman" w:cs="Times New Roman"/>
          <w:sz w:val="24"/>
          <w:szCs w:val="24"/>
        </w:rPr>
        <w:t xml:space="preserve">. Teramo: </w:t>
      </w:r>
      <w:proofErr w:type="spellStart"/>
      <w:r w:rsidRPr="00621B43">
        <w:rPr>
          <w:rFonts w:ascii="Times New Roman" w:eastAsia="Calibri" w:hAnsi="Times New Roman" w:cs="Times New Roman"/>
          <w:sz w:val="24"/>
          <w:szCs w:val="24"/>
        </w:rPr>
        <w:t>Edigrafital</w:t>
      </w:r>
      <w:proofErr w:type="spellEnd"/>
      <w:r w:rsidRPr="00621B43">
        <w:rPr>
          <w:rFonts w:ascii="Times New Roman" w:eastAsia="Calibri" w:hAnsi="Times New Roman" w:cs="Times New Roman"/>
          <w:sz w:val="24"/>
          <w:szCs w:val="24"/>
        </w:rPr>
        <w:t xml:space="preserve">. </w:t>
      </w:r>
    </w:p>
    <w:p w14:paraId="3AFBD2A2"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Collins, M.J. &amp; P. Galley</w:t>
      </w:r>
      <w:r w:rsidRPr="00621B43">
        <w:rPr>
          <w:rFonts w:ascii="Times New Roman" w:eastAsia="Calibri" w:hAnsi="Times New Roman" w:cs="Times New Roman"/>
          <w:sz w:val="24"/>
          <w:szCs w:val="24"/>
        </w:rPr>
        <w:t xml:space="preserve">. 1998. Towards an optimal method of archaeological collagen extraction: the influence of pH and grinding. </w:t>
      </w:r>
      <w:r w:rsidRPr="00621B43">
        <w:rPr>
          <w:rFonts w:ascii="Times New Roman" w:eastAsia="Calibri" w:hAnsi="Times New Roman" w:cs="Times New Roman"/>
          <w:i/>
          <w:iCs/>
          <w:sz w:val="24"/>
          <w:szCs w:val="24"/>
        </w:rPr>
        <w:t>Ancient Biomolecules</w:t>
      </w:r>
      <w:r w:rsidRPr="00621B43">
        <w:rPr>
          <w:rFonts w:ascii="Times New Roman" w:eastAsia="Calibri" w:hAnsi="Times New Roman" w:cs="Times New Roman"/>
          <w:sz w:val="24"/>
          <w:szCs w:val="24"/>
        </w:rPr>
        <w:t xml:space="preserve"> 2: 209–23.</w:t>
      </w:r>
    </w:p>
    <w:p w14:paraId="69CC5329"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DeNiro, M.J.</w:t>
      </w:r>
      <w:r w:rsidRPr="00621B43">
        <w:rPr>
          <w:rFonts w:ascii="Times New Roman" w:eastAsia="Calibri" w:hAnsi="Times New Roman" w:cs="Times New Roman"/>
          <w:sz w:val="24"/>
          <w:szCs w:val="24"/>
        </w:rPr>
        <w:t xml:space="preserve"> 1985. </w:t>
      </w:r>
      <w:proofErr w:type="spellStart"/>
      <w:r w:rsidRPr="00621B43">
        <w:rPr>
          <w:rFonts w:ascii="Times New Roman" w:eastAsia="Calibri" w:hAnsi="Times New Roman" w:cs="Times New Roman"/>
          <w:sz w:val="24"/>
          <w:szCs w:val="24"/>
        </w:rPr>
        <w:t>Postmortem</w:t>
      </w:r>
      <w:proofErr w:type="spellEnd"/>
      <w:r w:rsidRPr="00621B43">
        <w:rPr>
          <w:rFonts w:ascii="Times New Roman" w:eastAsia="Calibri" w:hAnsi="Times New Roman" w:cs="Times New Roman"/>
          <w:sz w:val="24"/>
          <w:szCs w:val="24"/>
        </w:rPr>
        <w:t xml:space="preserve"> preservation and alteration of in vivo bone collagen isotope ratios in relation to palaeodietary reconstruction. </w:t>
      </w:r>
      <w:r w:rsidRPr="00621B43">
        <w:rPr>
          <w:rFonts w:ascii="Times New Roman" w:eastAsia="Calibri" w:hAnsi="Times New Roman" w:cs="Times New Roman"/>
          <w:i/>
          <w:iCs/>
          <w:sz w:val="24"/>
          <w:szCs w:val="24"/>
        </w:rPr>
        <w:t>Nature</w:t>
      </w:r>
      <w:r w:rsidRPr="00621B43">
        <w:rPr>
          <w:rFonts w:ascii="Times New Roman" w:eastAsia="Calibri" w:hAnsi="Times New Roman" w:cs="Times New Roman"/>
          <w:sz w:val="24"/>
          <w:szCs w:val="24"/>
        </w:rPr>
        <w:t xml:space="preserve"> 317: 806–9 https://doi.org/10.1038/317806a0</w:t>
      </w:r>
    </w:p>
    <w:p w14:paraId="1ECA1D2E"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Doube</w:t>
      </w:r>
      <w:proofErr w:type="spellEnd"/>
      <w:r w:rsidRPr="00621B43">
        <w:rPr>
          <w:rFonts w:ascii="Times New Roman" w:eastAsia="Calibri" w:hAnsi="Times New Roman" w:cs="Times New Roman"/>
          <w:smallCaps/>
          <w:sz w:val="24"/>
          <w:szCs w:val="24"/>
        </w:rPr>
        <w:t>, M.</w:t>
      </w:r>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 xml:space="preserve">et al. </w:t>
      </w:r>
      <w:r w:rsidRPr="00621B43">
        <w:rPr>
          <w:rFonts w:ascii="Times New Roman" w:eastAsia="Calibri" w:hAnsi="Times New Roman" w:cs="Times New Roman"/>
          <w:sz w:val="24"/>
          <w:szCs w:val="24"/>
        </w:rPr>
        <w:t xml:space="preserve">2010. </w:t>
      </w:r>
      <w:proofErr w:type="spellStart"/>
      <w:r w:rsidRPr="00621B43">
        <w:rPr>
          <w:rFonts w:ascii="Times New Roman" w:eastAsia="Calibri" w:hAnsi="Times New Roman" w:cs="Times New Roman"/>
          <w:sz w:val="24"/>
          <w:szCs w:val="24"/>
        </w:rPr>
        <w:t>BoneJ</w:t>
      </w:r>
      <w:proofErr w:type="spellEnd"/>
      <w:r w:rsidRPr="00621B43">
        <w:rPr>
          <w:rFonts w:ascii="Times New Roman" w:eastAsia="Calibri" w:hAnsi="Times New Roman" w:cs="Times New Roman"/>
          <w:sz w:val="24"/>
          <w:szCs w:val="24"/>
        </w:rPr>
        <w:t xml:space="preserve">: Free and extensible bone image analysis in ImageJ. </w:t>
      </w:r>
      <w:r w:rsidRPr="00621B43">
        <w:rPr>
          <w:rFonts w:ascii="Times New Roman" w:eastAsia="Calibri" w:hAnsi="Times New Roman" w:cs="Times New Roman"/>
          <w:i/>
          <w:iCs/>
          <w:sz w:val="24"/>
          <w:szCs w:val="24"/>
        </w:rPr>
        <w:t>Bone</w:t>
      </w:r>
      <w:r w:rsidRPr="00621B43">
        <w:rPr>
          <w:rFonts w:ascii="Times New Roman" w:eastAsia="Calibri" w:hAnsi="Times New Roman" w:cs="Times New Roman"/>
          <w:i/>
          <w:sz w:val="24"/>
          <w:szCs w:val="24"/>
        </w:rPr>
        <w:t xml:space="preserve"> </w:t>
      </w:r>
      <w:r w:rsidRPr="00621B43">
        <w:rPr>
          <w:rFonts w:ascii="Times New Roman" w:eastAsia="Calibri" w:hAnsi="Times New Roman" w:cs="Times New Roman"/>
          <w:sz w:val="24"/>
          <w:szCs w:val="24"/>
        </w:rPr>
        <w:t>47: 1076–9. https://doi.org/10.1016/j.bone.2010.08.023</w:t>
      </w:r>
    </w:p>
    <w:p w14:paraId="4ACE3963"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Falys</w:t>
      </w:r>
      <w:proofErr w:type="spellEnd"/>
      <w:r w:rsidRPr="00621B43">
        <w:rPr>
          <w:rFonts w:ascii="Times New Roman" w:eastAsia="Calibri" w:hAnsi="Times New Roman" w:cs="Times New Roman"/>
          <w:smallCaps/>
          <w:sz w:val="24"/>
          <w:szCs w:val="24"/>
        </w:rPr>
        <w:t xml:space="preserve">, C.G. &amp; D. </w:t>
      </w:r>
      <w:proofErr w:type="spellStart"/>
      <w:r w:rsidRPr="00621B43">
        <w:rPr>
          <w:rFonts w:ascii="Times New Roman" w:eastAsia="Calibri" w:hAnsi="Times New Roman" w:cs="Times New Roman"/>
          <w:smallCaps/>
          <w:sz w:val="24"/>
          <w:szCs w:val="24"/>
        </w:rPr>
        <w:t>Prangle</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2015. Estimating age of mature adults from the degeneration of the sternal end of the clavicle.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sz w:val="24"/>
          <w:szCs w:val="24"/>
        </w:rPr>
        <w:t xml:space="preserve"> 156: 203–14. https://doi.org/10.1002/ajpa.22639</w:t>
      </w:r>
    </w:p>
    <w:p w14:paraId="647C7656"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Finnegan, M.</w:t>
      </w:r>
      <w:r w:rsidRPr="00621B43">
        <w:rPr>
          <w:rFonts w:ascii="Times New Roman" w:eastAsia="Calibri" w:hAnsi="Times New Roman" w:cs="Times New Roman"/>
          <w:sz w:val="24"/>
          <w:szCs w:val="24"/>
        </w:rPr>
        <w:t xml:space="preserve"> 1978. Non-metric variation of the </w:t>
      </w:r>
      <w:proofErr w:type="spellStart"/>
      <w:r w:rsidRPr="00621B43">
        <w:rPr>
          <w:rFonts w:ascii="Times New Roman" w:eastAsia="Calibri" w:hAnsi="Times New Roman" w:cs="Times New Roman"/>
          <w:sz w:val="24"/>
          <w:szCs w:val="24"/>
        </w:rPr>
        <w:t>infracranial</w:t>
      </w:r>
      <w:proofErr w:type="spellEnd"/>
      <w:r w:rsidRPr="00621B43">
        <w:rPr>
          <w:rFonts w:ascii="Times New Roman" w:eastAsia="Calibri" w:hAnsi="Times New Roman" w:cs="Times New Roman"/>
          <w:sz w:val="24"/>
          <w:szCs w:val="24"/>
        </w:rPr>
        <w:t xml:space="preserve"> skeleton. </w:t>
      </w:r>
      <w:r w:rsidRPr="00621B43">
        <w:rPr>
          <w:rFonts w:ascii="Times New Roman" w:eastAsia="Calibri" w:hAnsi="Times New Roman" w:cs="Times New Roman"/>
          <w:i/>
          <w:iCs/>
          <w:sz w:val="24"/>
          <w:szCs w:val="24"/>
        </w:rPr>
        <w:t>Journal of Anatomy</w:t>
      </w:r>
      <w:r w:rsidRPr="00621B43">
        <w:rPr>
          <w:rFonts w:ascii="Times New Roman" w:eastAsia="Calibri" w:hAnsi="Times New Roman" w:cs="Times New Roman"/>
          <w:sz w:val="24"/>
          <w:szCs w:val="24"/>
        </w:rPr>
        <w:t xml:space="preserve"> 125: 23–37.</w:t>
      </w:r>
    </w:p>
    <w:p w14:paraId="15D4A640"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lastRenderedPageBreak/>
        <w:t>Inskip, S.A.</w:t>
      </w:r>
      <w:r w:rsidRPr="00621B43">
        <w:rPr>
          <w:rFonts w:ascii="Times New Roman" w:eastAsia="Calibri" w:hAnsi="Times New Roman" w:cs="Times New Roman"/>
          <w:sz w:val="24"/>
          <w:szCs w:val="24"/>
        </w:rPr>
        <w:t xml:space="preserve"> 2013. Islam in Iberia or Iberian Islam: </w:t>
      </w:r>
      <w:proofErr w:type="spellStart"/>
      <w:r w:rsidRPr="00621B43">
        <w:rPr>
          <w:rFonts w:ascii="Times New Roman" w:eastAsia="Calibri" w:hAnsi="Times New Roman" w:cs="Times New Roman"/>
          <w:sz w:val="24"/>
          <w:szCs w:val="24"/>
        </w:rPr>
        <w:t>Sociobioarchaeology</w:t>
      </w:r>
      <w:proofErr w:type="spellEnd"/>
      <w:r w:rsidRPr="00621B43">
        <w:rPr>
          <w:rFonts w:ascii="Times New Roman" w:eastAsia="Calibri" w:hAnsi="Times New Roman" w:cs="Times New Roman"/>
          <w:sz w:val="24"/>
          <w:szCs w:val="24"/>
        </w:rPr>
        <w:t xml:space="preserve"> and the analysis of emerging Islamic identity in early medieval Iberia. Unpublished PhD dissertation, University of Southampton.</w:t>
      </w:r>
    </w:p>
    <w:p w14:paraId="19FA9309"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İşcan</w:t>
      </w:r>
      <w:proofErr w:type="spellEnd"/>
      <w:r w:rsidRPr="00621B43">
        <w:rPr>
          <w:rFonts w:ascii="Times New Roman" w:eastAsia="Calibri" w:hAnsi="Times New Roman" w:cs="Times New Roman"/>
          <w:smallCaps/>
          <w:sz w:val="24"/>
          <w:szCs w:val="24"/>
        </w:rPr>
        <w:t>, M.Y., S.R. Loth &amp; R.K. Wright.</w:t>
      </w:r>
      <w:r w:rsidRPr="00621B43">
        <w:rPr>
          <w:rFonts w:ascii="Times New Roman" w:eastAsia="Calibri" w:hAnsi="Times New Roman" w:cs="Times New Roman"/>
          <w:sz w:val="24"/>
          <w:szCs w:val="24"/>
        </w:rPr>
        <w:t xml:space="preserve"> 1984. Age estimation from the rib by phase analysis: white males. </w:t>
      </w:r>
      <w:r w:rsidRPr="00621B43">
        <w:rPr>
          <w:rFonts w:ascii="Times New Roman" w:eastAsia="Calibri" w:hAnsi="Times New Roman" w:cs="Times New Roman"/>
          <w:i/>
          <w:iCs/>
          <w:sz w:val="24"/>
          <w:szCs w:val="24"/>
        </w:rPr>
        <w:t>Journal of Forensic Science</w:t>
      </w:r>
      <w:r w:rsidRPr="00621B43">
        <w:rPr>
          <w:rFonts w:ascii="Times New Roman" w:eastAsia="Calibri" w:hAnsi="Times New Roman" w:cs="Times New Roman"/>
          <w:sz w:val="24"/>
          <w:szCs w:val="24"/>
        </w:rPr>
        <w:t xml:space="preserve"> 29: 1094–104. https://doi.org/10.1520/JFS11776J</w:t>
      </w:r>
    </w:p>
    <w:p w14:paraId="3CE77312"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İşcan</w:t>
      </w:r>
      <w:proofErr w:type="spellEnd"/>
      <w:r w:rsidRPr="00621B43">
        <w:rPr>
          <w:rFonts w:ascii="Times New Roman" w:eastAsia="Calibri" w:hAnsi="Times New Roman" w:cs="Times New Roman"/>
          <w:smallCaps/>
          <w:sz w:val="24"/>
          <w:szCs w:val="24"/>
        </w:rPr>
        <w:t>, M.Y., S.R. Loth &amp; R.K. Wright.</w:t>
      </w:r>
      <w:r w:rsidRPr="00621B43">
        <w:rPr>
          <w:rFonts w:ascii="Times New Roman" w:eastAsia="Calibri" w:hAnsi="Times New Roman" w:cs="Times New Roman"/>
          <w:sz w:val="24"/>
          <w:szCs w:val="24"/>
        </w:rPr>
        <w:t xml:space="preserve"> 1985. Age estimation from the rib by phase analysis: white females. </w:t>
      </w:r>
      <w:r w:rsidRPr="00621B43">
        <w:rPr>
          <w:rFonts w:ascii="Times New Roman" w:eastAsia="Calibri" w:hAnsi="Times New Roman" w:cs="Times New Roman"/>
          <w:i/>
          <w:iCs/>
          <w:sz w:val="24"/>
          <w:szCs w:val="24"/>
        </w:rPr>
        <w:t>Journal of Forensic Science</w:t>
      </w:r>
      <w:r w:rsidRPr="00621B43">
        <w:rPr>
          <w:rFonts w:ascii="Times New Roman" w:eastAsia="Calibri" w:hAnsi="Times New Roman" w:cs="Times New Roman"/>
          <w:sz w:val="24"/>
          <w:szCs w:val="24"/>
        </w:rPr>
        <w:t xml:space="preserve"> 30: 853–63. https://doi.org/10.1520/JFS11018J</w:t>
      </w:r>
    </w:p>
    <w:p w14:paraId="1636593A"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Longin</w:t>
      </w:r>
      <w:proofErr w:type="spellEnd"/>
      <w:r w:rsidRPr="00621B43">
        <w:rPr>
          <w:rFonts w:ascii="Times New Roman" w:eastAsia="Calibri" w:hAnsi="Times New Roman" w:cs="Times New Roman"/>
          <w:smallCaps/>
          <w:sz w:val="24"/>
          <w:szCs w:val="24"/>
        </w:rPr>
        <w:t>, R.</w:t>
      </w:r>
      <w:r w:rsidRPr="00621B43">
        <w:rPr>
          <w:rFonts w:ascii="Times New Roman" w:eastAsia="Calibri" w:hAnsi="Times New Roman" w:cs="Times New Roman"/>
          <w:sz w:val="24"/>
          <w:szCs w:val="24"/>
        </w:rPr>
        <w:t xml:space="preserve"> 1971. New method of collagen extraction for radiocarbon dating. </w:t>
      </w:r>
      <w:r w:rsidRPr="00621B43">
        <w:rPr>
          <w:rFonts w:ascii="Times New Roman" w:eastAsia="Calibri" w:hAnsi="Times New Roman" w:cs="Times New Roman"/>
          <w:i/>
          <w:iCs/>
          <w:sz w:val="24"/>
          <w:szCs w:val="24"/>
        </w:rPr>
        <w:t>Nature</w:t>
      </w:r>
      <w:r w:rsidRPr="00621B43">
        <w:rPr>
          <w:rFonts w:ascii="Times New Roman" w:eastAsia="Calibri" w:hAnsi="Times New Roman" w:cs="Times New Roman"/>
          <w:sz w:val="24"/>
          <w:szCs w:val="24"/>
        </w:rPr>
        <w:t>, 230: 241–2. https://doi.org/10.1038/230241a0</w:t>
      </w:r>
    </w:p>
    <w:p w14:paraId="3E09B7D3"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Mariotti</w:t>
      </w:r>
      <w:proofErr w:type="spellEnd"/>
      <w:r w:rsidRPr="00621B43">
        <w:rPr>
          <w:rFonts w:ascii="Times New Roman" w:eastAsia="Calibri" w:hAnsi="Times New Roman" w:cs="Times New Roman"/>
          <w:smallCaps/>
          <w:sz w:val="24"/>
          <w:szCs w:val="24"/>
        </w:rPr>
        <w:t xml:space="preserve">, V., F. </w:t>
      </w:r>
      <w:proofErr w:type="spellStart"/>
      <w:r w:rsidRPr="00621B43">
        <w:rPr>
          <w:rFonts w:ascii="Times New Roman" w:eastAsia="Calibri" w:hAnsi="Times New Roman" w:cs="Times New Roman"/>
          <w:smallCaps/>
          <w:sz w:val="24"/>
          <w:szCs w:val="24"/>
        </w:rPr>
        <w:t>Facchini</w:t>
      </w:r>
      <w:proofErr w:type="spellEnd"/>
      <w:r w:rsidRPr="00621B43">
        <w:rPr>
          <w:rFonts w:ascii="Times New Roman" w:eastAsia="Calibri" w:hAnsi="Times New Roman" w:cs="Times New Roman"/>
          <w:smallCaps/>
          <w:sz w:val="24"/>
          <w:szCs w:val="24"/>
        </w:rPr>
        <w:t xml:space="preserve"> &amp; M.G. </w:t>
      </w:r>
      <w:proofErr w:type="spellStart"/>
      <w:r w:rsidRPr="00621B43">
        <w:rPr>
          <w:rFonts w:ascii="Times New Roman" w:eastAsia="Calibri" w:hAnsi="Times New Roman" w:cs="Times New Roman"/>
          <w:smallCaps/>
          <w:sz w:val="24"/>
          <w:szCs w:val="24"/>
        </w:rPr>
        <w:t>Belcastro</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2004. Enthesopathies – Proposal of a standardized scoring method and applications. </w:t>
      </w:r>
      <w:r w:rsidRPr="00621B43">
        <w:rPr>
          <w:rFonts w:ascii="Times New Roman" w:eastAsia="Calibri" w:hAnsi="Times New Roman" w:cs="Times New Roman"/>
          <w:i/>
          <w:iCs/>
          <w:sz w:val="24"/>
          <w:szCs w:val="24"/>
        </w:rPr>
        <w:t xml:space="preserve">Collegium </w:t>
      </w:r>
      <w:proofErr w:type="spellStart"/>
      <w:r w:rsidRPr="00621B43">
        <w:rPr>
          <w:rFonts w:ascii="Times New Roman" w:eastAsia="Calibri" w:hAnsi="Times New Roman" w:cs="Times New Roman"/>
          <w:i/>
          <w:iCs/>
          <w:sz w:val="24"/>
          <w:szCs w:val="24"/>
        </w:rPr>
        <w:t>Antropologicum</w:t>
      </w:r>
      <w:proofErr w:type="spellEnd"/>
      <w:r w:rsidRPr="00621B43">
        <w:rPr>
          <w:rFonts w:ascii="Times New Roman" w:eastAsia="Calibri" w:hAnsi="Times New Roman" w:cs="Times New Roman"/>
          <w:sz w:val="24"/>
          <w:szCs w:val="24"/>
        </w:rPr>
        <w:t xml:space="preserve"> 28: 145–59</w:t>
      </w:r>
    </w:p>
    <w:p w14:paraId="15DDE482" w14:textId="605B6933" w:rsidR="00C55FAD" w:rsidRPr="00621B43" w:rsidRDefault="00C55FAD" w:rsidP="00C55FAD">
      <w:pPr>
        <w:spacing w:line="360" w:lineRule="auto"/>
        <w:rPr>
          <w:rFonts w:ascii="Times New Roman" w:eastAsia="Calibri" w:hAnsi="Times New Roman" w:cs="Times New Roman"/>
          <w:sz w:val="24"/>
          <w:szCs w:val="24"/>
        </w:rPr>
      </w:pPr>
      <w:proofErr w:type="spellStart"/>
      <w:r w:rsidRPr="00FD0122">
        <w:rPr>
          <w:rFonts w:ascii="Times New Roman" w:eastAsia="Calibri" w:hAnsi="Times New Roman" w:cs="Times New Roman"/>
          <w:smallCaps/>
          <w:sz w:val="24"/>
          <w:szCs w:val="24"/>
        </w:rPr>
        <w:t>Mariotti</w:t>
      </w:r>
      <w:proofErr w:type="spellEnd"/>
      <w:r w:rsidRPr="00FD0122">
        <w:rPr>
          <w:rFonts w:ascii="Times New Roman" w:eastAsia="Calibri" w:hAnsi="Times New Roman" w:cs="Times New Roman"/>
          <w:smallCaps/>
          <w:sz w:val="24"/>
          <w:szCs w:val="24"/>
        </w:rPr>
        <w:t xml:space="preserve">, V., F. </w:t>
      </w:r>
      <w:proofErr w:type="spellStart"/>
      <w:r w:rsidRPr="00FD0122">
        <w:rPr>
          <w:rFonts w:ascii="Times New Roman" w:eastAsia="Calibri" w:hAnsi="Times New Roman" w:cs="Times New Roman"/>
          <w:smallCaps/>
          <w:sz w:val="24"/>
          <w:szCs w:val="24"/>
        </w:rPr>
        <w:t>Facchini</w:t>
      </w:r>
      <w:proofErr w:type="spellEnd"/>
      <w:r w:rsidRPr="00FD0122">
        <w:rPr>
          <w:rFonts w:ascii="Times New Roman" w:eastAsia="Calibri" w:hAnsi="Times New Roman" w:cs="Times New Roman"/>
          <w:smallCaps/>
          <w:sz w:val="24"/>
          <w:szCs w:val="24"/>
        </w:rPr>
        <w:t xml:space="preserve"> &amp; M.G. </w:t>
      </w:r>
      <w:proofErr w:type="spellStart"/>
      <w:r w:rsidRPr="00FD0122">
        <w:rPr>
          <w:rFonts w:ascii="Times New Roman" w:eastAsia="Calibri" w:hAnsi="Times New Roman" w:cs="Times New Roman"/>
          <w:smallCaps/>
          <w:sz w:val="24"/>
          <w:szCs w:val="24"/>
        </w:rPr>
        <w:t>Belcastro</w:t>
      </w:r>
      <w:proofErr w:type="spellEnd"/>
      <w:r w:rsidRPr="00FD0122">
        <w:rPr>
          <w:rFonts w:ascii="Times New Roman" w:eastAsia="Calibri" w:hAnsi="Times New Roman" w:cs="Times New Roman"/>
          <w:smallCaps/>
          <w:sz w:val="24"/>
          <w:szCs w:val="24"/>
        </w:rPr>
        <w:t>.</w:t>
      </w:r>
      <w:r w:rsidRPr="00FD0122">
        <w:rPr>
          <w:rFonts w:ascii="Times New Roman" w:eastAsia="Calibri" w:hAnsi="Times New Roman" w:cs="Times New Roman"/>
          <w:sz w:val="24"/>
          <w:szCs w:val="24"/>
        </w:rPr>
        <w:t xml:space="preserve"> 2007.</w:t>
      </w:r>
      <w:r w:rsidR="00BE252C" w:rsidRPr="00BE252C">
        <w:rPr>
          <w:rFonts w:ascii="Times New Roman" w:eastAsia="Calibri" w:hAnsi="Times New Roman" w:cs="Times New Roman"/>
          <w:sz w:val="24"/>
          <w:szCs w:val="24"/>
        </w:rPr>
        <w:t xml:space="preserve"> The</w:t>
      </w:r>
      <w:r w:rsidR="00BE252C">
        <w:rPr>
          <w:rFonts w:ascii="Times New Roman" w:eastAsia="Calibri" w:hAnsi="Times New Roman" w:cs="Times New Roman"/>
          <w:sz w:val="24"/>
          <w:szCs w:val="24"/>
        </w:rPr>
        <w:t xml:space="preserve"> study of entheses: Proposal of a standardized </w:t>
      </w:r>
      <w:proofErr w:type="spellStart"/>
      <w:r w:rsidR="00BE252C">
        <w:rPr>
          <w:rFonts w:ascii="Times New Roman" w:eastAsia="Calibri" w:hAnsi="Times New Roman" w:cs="Times New Roman"/>
          <w:sz w:val="24"/>
          <w:szCs w:val="24"/>
        </w:rPr>
        <w:t>scording</w:t>
      </w:r>
      <w:proofErr w:type="spellEnd"/>
      <w:r w:rsidR="00BE252C">
        <w:rPr>
          <w:rFonts w:ascii="Times New Roman" w:eastAsia="Calibri" w:hAnsi="Times New Roman" w:cs="Times New Roman"/>
          <w:sz w:val="24"/>
          <w:szCs w:val="24"/>
        </w:rPr>
        <w:t xml:space="preserve"> method for </w:t>
      </w:r>
      <w:proofErr w:type="spellStart"/>
      <w:r w:rsidR="00BE252C">
        <w:rPr>
          <w:rFonts w:ascii="Times New Roman" w:eastAsia="Calibri" w:hAnsi="Times New Roman" w:cs="Times New Roman"/>
          <w:sz w:val="24"/>
          <w:szCs w:val="24"/>
        </w:rPr>
        <w:t>twenth</w:t>
      </w:r>
      <w:proofErr w:type="spellEnd"/>
      <w:r w:rsidR="00BE252C">
        <w:rPr>
          <w:rFonts w:ascii="Times New Roman" w:eastAsia="Calibri" w:hAnsi="Times New Roman" w:cs="Times New Roman"/>
          <w:sz w:val="24"/>
          <w:szCs w:val="24"/>
        </w:rPr>
        <w:t xml:space="preserve">-three entheses of the postcranial skeleton. Collegium </w:t>
      </w:r>
      <w:proofErr w:type="spellStart"/>
      <w:r w:rsidR="00BE252C">
        <w:rPr>
          <w:rFonts w:ascii="Times New Roman" w:eastAsia="Calibri" w:hAnsi="Times New Roman" w:cs="Times New Roman"/>
          <w:sz w:val="24"/>
          <w:szCs w:val="24"/>
        </w:rPr>
        <w:t>Antropologicum</w:t>
      </w:r>
      <w:proofErr w:type="spellEnd"/>
      <w:r w:rsidR="00BE252C">
        <w:rPr>
          <w:rFonts w:ascii="Times New Roman" w:eastAsia="Calibri" w:hAnsi="Times New Roman" w:cs="Times New Roman"/>
          <w:sz w:val="24"/>
          <w:szCs w:val="24"/>
        </w:rPr>
        <w:t xml:space="preserve"> 31: 291-313.</w:t>
      </w:r>
    </w:p>
    <w:p w14:paraId="7C94144F"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Mays, S., J. Elders, L. Humphrey, W. White &amp; P. Marshall.</w:t>
      </w:r>
      <w:r w:rsidRPr="00621B43">
        <w:rPr>
          <w:rFonts w:ascii="Times New Roman" w:eastAsia="Calibri" w:hAnsi="Times New Roman" w:cs="Times New Roman"/>
          <w:sz w:val="24"/>
          <w:szCs w:val="24"/>
        </w:rPr>
        <w:t xml:space="preserve"> 2013. </w:t>
      </w:r>
      <w:r w:rsidRPr="00621B43">
        <w:rPr>
          <w:rFonts w:ascii="Times New Roman" w:eastAsia="Calibri" w:hAnsi="Times New Roman" w:cs="Times New Roman"/>
          <w:i/>
          <w:iCs/>
          <w:sz w:val="24"/>
          <w:szCs w:val="24"/>
        </w:rPr>
        <w:t xml:space="preserve">Science and the dead. </w:t>
      </w:r>
      <w:r w:rsidRPr="00621B43">
        <w:rPr>
          <w:rFonts w:ascii="Times New Roman" w:hAnsi="Times New Roman" w:cs="Times New Roman"/>
          <w:i/>
          <w:iCs/>
          <w:color w:val="000000"/>
          <w:sz w:val="24"/>
          <w:szCs w:val="24"/>
        </w:rPr>
        <w:t>A guideline for the destructive sampling of archaeological human remains for scientific analysis.</w:t>
      </w:r>
      <w:r w:rsidRPr="00621B43">
        <w:rPr>
          <w:rFonts w:ascii="Times New Roman" w:hAnsi="Times New Roman" w:cs="Times New Roman"/>
          <w:color w:val="000000"/>
          <w:sz w:val="24"/>
          <w:szCs w:val="24"/>
        </w:rPr>
        <w:t> English Heritage Publishing.</w:t>
      </w:r>
    </w:p>
    <w:p w14:paraId="57DC06AB"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 xml:space="preserve">Mitchell, P.D. &amp; M. </w:t>
      </w:r>
      <w:proofErr w:type="spellStart"/>
      <w:r w:rsidRPr="00621B43">
        <w:rPr>
          <w:rFonts w:ascii="Times New Roman" w:eastAsia="Calibri" w:hAnsi="Times New Roman" w:cs="Times New Roman"/>
          <w:smallCaps/>
          <w:sz w:val="24"/>
          <w:szCs w:val="24"/>
        </w:rPr>
        <w:t>Brickley</w:t>
      </w:r>
      <w:proofErr w:type="spellEnd"/>
      <w:r w:rsidRPr="00621B43">
        <w:rPr>
          <w:rFonts w:ascii="Times New Roman" w:eastAsia="Calibri" w:hAnsi="Times New Roman" w:cs="Times New Roman"/>
          <w:smallCaps/>
          <w:sz w:val="24"/>
          <w:szCs w:val="24"/>
        </w:rPr>
        <w:t>.</w:t>
      </w:r>
      <w:r w:rsidRPr="00621B43">
        <w:rPr>
          <w:rFonts w:ascii="Times New Roman" w:eastAsia="Calibri" w:hAnsi="Times New Roman" w:cs="Times New Roman"/>
          <w:sz w:val="24"/>
          <w:szCs w:val="24"/>
        </w:rPr>
        <w:t xml:space="preserve"> (ed.) 2017. </w:t>
      </w:r>
      <w:r w:rsidRPr="00621B43">
        <w:rPr>
          <w:rFonts w:ascii="Times New Roman" w:eastAsia="Calibri" w:hAnsi="Times New Roman" w:cs="Times New Roman"/>
          <w:i/>
          <w:iCs/>
          <w:sz w:val="24"/>
          <w:szCs w:val="24"/>
        </w:rPr>
        <w:t>Updated guidelines to the standards for recording human remains</w:t>
      </w:r>
      <w:r w:rsidRPr="00621B43">
        <w:rPr>
          <w:rFonts w:ascii="Times New Roman" w:eastAsia="Calibri" w:hAnsi="Times New Roman" w:cs="Times New Roman"/>
          <w:sz w:val="24"/>
          <w:szCs w:val="24"/>
        </w:rPr>
        <w:t xml:space="preserve">. Reading: Chartered Institute for Archaeologists/British Association for Biological Anthropology and Osteoarchaeology. </w:t>
      </w:r>
    </w:p>
    <w:p w14:paraId="2EF8C496"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Molleson</w:t>
      </w:r>
      <w:proofErr w:type="spellEnd"/>
      <w:r w:rsidRPr="00621B43">
        <w:rPr>
          <w:rFonts w:ascii="Times New Roman" w:eastAsia="Calibri" w:hAnsi="Times New Roman" w:cs="Times New Roman"/>
          <w:smallCaps/>
          <w:sz w:val="24"/>
          <w:szCs w:val="24"/>
        </w:rPr>
        <w:t>, T.</w:t>
      </w:r>
      <w:r w:rsidRPr="00621B43">
        <w:rPr>
          <w:rFonts w:ascii="Times New Roman" w:eastAsia="Calibri" w:hAnsi="Times New Roman" w:cs="Times New Roman"/>
          <w:sz w:val="24"/>
          <w:szCs w:val="24"/>
        </w:rPr>
        <w:t xml:space="preserve"> 1989. Seed preparation in the Mesolithic: the osteological evidence. </w:t>
      </w:r>
      <w:r w:rsidRPr="00621B43">
        <w:rPr>
          <w:rFonts w:ascii="Times New Roman" w:eastAsia="Calibri" w:hAnsi="Times New Roman" w:cs="Times New Roman"/>
          <w:i/>
          <w:iCs/>
          <w:sz w:val="24"/>
          <w:szCs w:val="24"/>
        </w:rPr>
        <w:t>Antiquity</w:t>
      </w:r>
      <w:r w:rsidRPr="00621B43">
        <w:rPr>
          <w:rFonts w:ascii="Times New Roman" w:eastAsia="Calibri" w:hAnsi="Times New Roman" w:cs="Times New Roman"/>
          <w:sz w:val="24"/>
          <w:szCs w:val="24"/>
        </w:rPr>
        <w:t xml:space="preserve"> 63: 356–62. https://doi.org/10.1017/S0003598X00076079</w:t>
      </w:r>
    </w:p>
    <w:p w14:paraId="189A68A4"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Nafplioti, A.</w:t>
      </w:r>
      <w:r w:rsidRPr="00621B43">
        <w:rPr>
          <w:rFonts w:ascii="Times New Roman" w:eastAsia="Calibri" w:hAnsi="Times New Roman" w:cs="Times New Roman"/>
          <w:sz w:val="24"/>
          <w:szCs w:val="24"/>
        </w:rPr>
        <w:t xml:space="preserve"> 2008. ‘Mycenaean’ political domination of Knossos following the Late Minoan IB destructions on Crete: negative evidence from strontium isotope ratio analysis (87 Sr/ 86 Sr). </w:t>
      </w:r>
      <w:r w:rsidRPr="00621B43">
        <w:rPr>
          <w:rFonts w:ascii="Times New Roman" w:eastAsia="Calibri" w:hAnsi="Times New Roman" w:cs="Times New Roman"/>
          <w:i/>
          <w:iCs/>
          <w:sz w:val="24"/>
          <w:szCs w:val="24"/>
        </w:rPr>
        <w:t>Journal of Archaeological Science</w:t>
      </w:r>
      <w:r w:rsidRPr="00621B43">
        <w:rPr>
          <w:rFonts w:ascii="Times New Roman" w:eastAsia="Calibri" w:hAnsi="Times New Roman" w:cs="Times New Roman"/>
          <w:sz w:val="24"/>
          <w:szCs w:val="24"/>
        </w:rPr>
        <w:t xml:space="preserve"> 35: 2307–17. https://doi.org/10.1016/j.jas.2008.03.006</w:t>
      </w:r>
    </w:p>
    <w:p w14:paraId="76AD0D41"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z w:val="24"/>
          <w:szCs w:val="24"/>
        </w:rPr>
        <w:t xml:space="preserve">– 2009. Mycenae revisited part 2. Exploring the local versus non-local geographical origin of the individuals from grave circle A: Evidence from strontium isotope ratio (87Sr/86Sr) analysis. </w:t>
      </w:r>
      <w:r w:rsidRPr="00621B43">
        <w:rPr>
          <w:rFonts w:ascii="Times New Roman" w:eastAsia="Calibri" w:hAnsi="Times New Roman" w:cs="Times New Roman"/>
          <w:i/>
          <w:iCs/>
          <w:sz w:val="24"/>
          <w:szCs w:val="24"/>
        </w:rPr>
        <w:t>Annual of the British School at Athens</w:t>
      </w:r>
      <w:r w:rsidRPr="00621B43">
        <w:rPr>
          <w:rFonts w:ascii="Times New Roman" w:eastAsia="Calibri" w:hAnsi="Times New Roman" w:cs="Times New Roman"/>
          <w:sz w:val="24"/>
          <w:szCs w:val="24"/>
        </w:rPr>
        <w:t xml:space="preserve"> 104: 279–91. https://doi.org/10.1017/S0068245400000253</w:t>
      </w:r>
    </w:p>
    <w:p w14:paraId="67E260DC"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Phenice</w:t>
      </w:r>
      <w:proofErr w:type="spellEnd"/>
      <w:r w:rsidRPr="00621B43">
        <w:rPr>
          <w:rFonts w:ascii="Times New Roman" w:eastAsia="Calibri" w:hAnsi="Times New Roman" w:cs="Times New Roman"/>
          <w:smallCaps/>
          <w:sz w:val="24"/>
          <w:szCs w:val="24"/>
        </w:rPr>
        <w:t>, T.W.</w:t>
      </w:r>
      <w:r w:rsidRPr="00621B43">
        <w:rPr>
          <w:rFonts w:ascii="Times New Roman" w:eastAsia="Calibri" w:hAnsi="Times New Roman" w:cs="Times New Roman"/>
          <w:sz w:val="24"/>
          <w:szCs w:val="24"/>
        </w:rPr>
        <w:t xml:space="preserve"> 1969. A newly developed visual method of sexing the </w:t>
      </w:r>
      <w:proofErr w:type="spellStart"/>
      <w:r w:rsidRPr="00621B43">
        <w:rPr>
          <w:rFonts w:ascii="Times New Roman" w:eastAsia="Calibri" w:hAnsi="Times New Roman" w:cs="Times New Roman"/>
          <w:i/>
          <w:iCs/>
          <w:sz w:val="24"/>
          <w:szCs w:val="24"/>
        </w:rPr>
        <w:t>os</w:t>
      </w:r>
      <w:proofErr w:type="spellEnd"/>
      <w:r w:rsidRPr="00621B43">
        <w:rPr>
          <w:rFonts w:ascii="Times New Roman" w:eastAsia="Calibri" w:hAnsi="Times New Roman" w:cs="Times New Roman"/>
          <w:i/>
          <w:iCs/>
          <w:sz w:val="24"/>
          <w:szCs w:val="24"/>
        </w:rPr>
        <w:t xml:space="preserve"> pubis</w:t>
      </w:r>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sz w:val="24"/>
          <w:szCs w:val="24"/>
        </w:rPr>
        <w:t xml:space="preserve"> 30: 297–301. https://doi.org/10.1002/ajpa.1330300214</w:t>
      </w:r>
    </w:p>
    <w:p w14:paraId="72AAC7A3"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lastRenderedPageBreak/>
        <w:t>Quarry-Wood, W.</w:t>
      </w:r>
      <w:r w:rsidRPr="00621B43">
        <w:rPr>
          <w:rFonts w:ascii="Times New Roman" w:eastAsia="Calibri" w:hAnsi="Times New Roman" w:cs="Times New Roman"/>
          <w:sz w:val="24"/>
          <w:szCs w:val="24"/>
        </w:rPr>
        <w:t xml:space="preserve"> 1920. The tibia of the Australian Aborigine. </w:t>
      </w:r>
      <w:r w:rsidRPr="00621B43">
        <w:rPr>
          <w:rFonts w:ascii="Times New Roman" w:eastAsia="Calibri" w:hAnsi="Times New Roman" w:cs="Times New Roman"/>
          <w:i/>
          <w:iCs/>
          <w:sz w:val="24"/>
          <w:szCs w:val="24"/>
        </w:rPr>
        <w:t>Journal of Anatomy</w:t>
      </w:r>
      <w:r w:rsidRPr="00621B43">
        <w:rPr>
          <w:rFonts w:ascii="Times New Roman" w:eastAsia="Calibri" w:hAnsi="Times New Roman" w:cs="Times New Roman"/>
          <w:sz w:val="24"/>
          <w:szCs w:val="24"/>
        </w:rPr>
        <w:t xml:space="preserve"> 54: 232–57.</w:t>
      </w:r>
    </w:p>
    <w:p w14:paraId="1AE4DE35"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Richards, M.P. &amp; R.E.M. Hedges.</w:t>
      </w:r>
      <w:r w:rsidRPr="00621B43">
        <w:rPr>
          <w:rFonts w:ascii="Times New Roman" w:eastAsia="Calibri" w:hAnsi="Times New Roman" w:cs="Times New Roman"/>
          <w:sz w:val="24"/>
          <w:szCs w:val="24"/>
        </w:rPr>
        <w:t xml:space="preserve"> 1999. Stable isotope evidence for similarities in the types of marine foods used by Late Mesolithic humans at sites along the Atlantic Coast of Europe. </w:t>
      </w:r>
      <w:r w:rsidRPr="00621B43">
        <w:rPr>
          <w:rFonts w:ascii="Times New Roman" w:eastAsia="Calibri" w:hAnsi="Times New Roman" w:cs="Times New Roman"/>
          <w:i/>
          <w:iCs/>
          <w:sz w:val="24"/>
          <w:szCs w:val="24"/>
        </w:rPr>
        <w:t>Journal of Archaeological Science</w:t>
      </w:r>
      <w:r w:rsidRPr="00621B43">
        <w:rPr>
          <w:rFonts w:ascii="Times New Roman" w:eastAsia="Calibri" w:hAnsi="Times New Roman" w:cs="Times New Roman"/>
          <w:sz w:val="24"/>
          <w:szCs w:val="24"/>
        </w:rPr>
        <w:t xml:space="preserve"> 26: 717–22. https://doi.org/10.1006/jasc.1998.0387</w:t>
      </w:r>
    </w:p>
    <w:p w14:paraId="592D475B"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 xml:space="preserve">Ruff, C.B. </w:t>
      </w:r>
      <w:r w:rsidRPr="00621B43">
        <w:rPr>
          <w:rFonts w:ascii="Times New Roman" w:eastAsia="Calibri" w:hAnsi="Times New Roman" w:cs="Times New Roman"/>
          <w:sz w:val="24"/>
          <w:szCs w:val="24"/>
        </w:rPr>
        <w:t xml:space="preserve">2002. Long bone articular and diaphyseal structure in old world monkeys and apes. I: locomotor effects.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i/>
          <w:sz w:val="24"/>
          <w:szCs w:val="24"/>
        </w:rPr>
        <w:t xml:space="preserve"> </w:t>
      </w:r>
      <w:r w:rsidRPr="00621B43">
        <w:rPr>
          <w:rFonts w:ascii="Times New Roman" w:eastAsia="Calibri" w:hAnsi="Times New Roman" w:cs="Times New Roman"/>
          <w:sz w:val="24"/>
          <w:szCs w:val="24"/>
        </w:rPr>
        <w:t>119: 305–42. https://doi.org/10.1002/ajpa.10117</w:t>
      </w:r>
    </w:p>
    <w:p w14:paraId="39175F6D"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z w:val="24"/>
          <w:szCs w:val="24"/>
        </w:rPr>
        <w:t xml:space="preserve">– 2008. Biomechanical analyses of archaeological human skeletons, in M.A. Katzenberg &amp; A.L. </w:t>
      </w:r>
      <w:proofErr w:type="spellStart"/>
      <w:r w:rsidRPr="00621B43">
        <w:rPr>
          <w:rFonts w:ascii="Times New Roman" w:eastAsia="Calibri" w:hAnsi="Times New Roman" w:cs="Times New Roman"/>
          <w:sz w:val="24"/>
          <w:szCs w:val="24"/>
        </w:rPr>
        <w:t>Grauer</w:t>
      </w:r>
      <w:proofErr w:type="spellEnd"/>
      <w:r w:rsidRPr="00621B43">
        <w:rPr>
          <w:rFonts w:ascii="Times New Roman" w:eastAsia="Calibri" w:hAnsi="Times New Roman" w:cs="Times New Roman"/>
          <w:sz w:val="24"/>
          <w:szCs w:val="24"/>
        </w:rPr>
        <w:t xml:space="preserve"> (ed.) </w:t>
      </w:r>
      <w:r w:rsidRPr="00621B43">
        <w:rPr>
          <w:rFonts w:ascii="Times New Roman" w:eastAsia="Calibri" w:hAnsi="Times New Roman" w:cs="Times New Roman"/>
          <w:i/>
          <w:iCs/>
          <w:sz w:val="24"/>
          <w:szCs w:val="24"/>
        </w:rPr>
        <w:t>Biological Anthropology of the Human Skeleton</w:t>
      </w:r>
      <w:r w:rsidRPr="00621B43">
        <w:rPr>
          <w:rFonts w:ascii="Times New Roman" w:eastAsia="Calibri" w:hAnsi="Times New Roman" w:cs="Times New Roman"/>
          <w:sz w:val="24"/>
          <w:szCs w:val="24"/>
        </w:rPr>
        <w:t xml:space="preserve">: 189-224. Hoboken (NJ): Wiley. https://doi.org/10.1002/9781119151647.ch6 </w:t>
      </w:r>
    </w:p>
    <w:p w14:paraId="50B4AB9E"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Ruff, C.B.</w:t>
      </w:r>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 xml:space="preserve">et al. </w:t>
      </w:r>
      <w:r w:rsidRPr="00621B43">
        <w:rPr>
          <w:rFonts w:ascii="Times New Roman" w:eastAsia="Calibri" w:hAnsi="Times New Roman" w:cs="Times New Roman"/>
          <w:sz w:val="24"/>
          <w:szCs w:val="24"/>
        </w:rPr>
        <w:t xml:space="preserve">2012. Stature and body mass estimation from skeletal remains in the European Holocene.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sz w:val="24"/>
          <w:szCs w:val="24"/>
        </w:rPr>
        <w:t xml:space="preserve"> 148: 601–17. https://doi.org/10.1002/ajpa.22087</w:t>
      </w:r>
    </w:p>
    <w:p w14:paraId="3E28B021"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Saupe</w:t>
      </w:r>
      <w:proofErr w:type="spellEnd"/>
      <w:r w:rsidRPr="00621B43">
        <w:rPr>
          <w:rFonts w:ascii="Times New Roman" w:eastAsia="Calibri" w:hAnsi="Times New Roman" w:cs="Times New Roman"/>
          <w:smallCaps/>
          <w:sz w:val="24"/>
          <w:szCs w:val="24"/>
        </w:rPr>
        <w:t>, T.</w:t>
      </w:r>
      <w:r w:rsidRPr="00621B43">
        <w:rPr>
          <w:rFonts w:ascii="Times New Roman" w:eastAsia="Calibri" w:hAnsi="Times New Roman" w:cs="Times New Roman"/>
          <w:sz w:val="24"/>
          <w:szCs w:val="24"/>
        </w:rPr>
        <w:t xml:space="preserve"> </w:t>
      </w:r>
      <w:r w:rsidRPr="00621B43">
        <w:rPr>
          <w:rFonts w:ascii="Times New Roman" w:eastAsia="Calibri" w:hAnsi="Times New Roman" w:cs="Times New Roman"/>
          <w:i/>
          <w:iCs/>
          <w:sz w:val="24"/>
          <w:szCs w:val="24"/>
        </w:rPr>
        <w:t xml:space="preserve">et al. </w:t>
      </w:r>
      <w:r w:rsidRPr="00621B43">
        <w:rPr>
          <w:rFonts w:ascii="Times New Roman" w:eastAsia="Calibri" w:hAnsi="Times New Roman" w:cs="Times New Roman"/>
          <w:sz w:val="24"/>
          <w:szCs w:val="24"/>
        </w:rPr>
        <w:t xml:space="preserve">2021. Ancient genomes reveal structural shifts after the arrival of Steppe-related ancestry in the Italian Peninsula. </w:t>
      </w:r>
      <w:r w:rsidRPr="00621B43">
        <w:rPr>
          <w:rFonts w:ascii="Times New Roman" w:eastAsia="Calibri" w:hAnsi="Times New Roman" w:cs="Times New Roman"/>
          <w:i/>
          <w:iCs/>
          <w:sz w:val="24"/>
          <w:szCs w:val="24"/>
        </w:rPr>
        <w:t>Current Biology</w:t>
      </w:r>
      <w:r w:rsidRPr="00621B43">
        <w:rPr>
          <w:rFonts w:ascii="Times New Roman" w:eastAsia="Calibri" w:hAnsi="Times New Roman" w:cs="Times New Roman"/>
          <w:sz w:val="24"/>
          <w:szCs w:val="24"/>
        </w:rPr>
        <w:t xml:space="preserve"> 31: 2576–91. https://doi.org/10.1016/j.cub.2021.04.022 </w:t>
      </w:r>
    </w:p>
    <w:p w14:paraId="39F9B2C3"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mallCaps/>
          <w:sz w:val="24"/>
          <w:szCs w:val="24"/>
        </w:rPr>
        <w:t>Scheuer, L. &amp; S. Black.</w:t>
      </w:r>
      <w:r w:rsidRPr="00621B43">
        <w:rPr>
          <w:rFonts w:ascii="Times New Roman" w:eastAsia="Calibri" w:hAnsi="Times New Roman" w:cs="Times New Roman"/>
          <w:sz w:val="24"/>
          <w:szCs w:val="24"/>
        </w:rPr>
        <w:t xml:space="preserve"> 2000. </w:t>
      </w:r>
      <w:r w:rsidRPr="00621B43">
        <w:rPr>
          <w:rFonts w:ascii="Times New Roman" w:eastAsia="Calibri" w:hAnsi="Times New Roman" w:cs="Times New Roman"/>
          <w:i/>
          <w:iCs/>
          <w:sz w:val="24"/>
          <w:szCs w:val="24"/>
        </w:rPr>
        <w:t>Developmental juvenile osteology</w:t>
      </w:r>
      <w:r w:rsidRPr="00621B43">
        <w:rPr>
          <w:rFonts w:ascii="Times New Roman" w:eastAsia="Calibri" w:hAnsi="Times New Roman" w:cs="Times New Roman"/>
          <w:sz w:val="24"/>
          <w:szCs w:val="24"/>
        </w:rPr>
        <w:t>. Elsevier: London. https://doi.org/10.1016/B978-012624000-9/50004-6</w:t>
      </w:r>
    </w:p>
    <w:p w14:paraId="3B4BB556" w14:textId="77777777" w:rsidR="00C55FAD" w:rsidRPr="00621B43" w:rsidRDefault="00C55FAD" w:rsidP="00C55FAD">
      <w:pPr>
        <w:spacing w:line="360" w:lineRule="auto"/>
        <w:rPr>
          <w:rFonts w:ascii="Times New Roman" w:hAnsi="Times New Roman" w:cs="Times New Roman"/>
          <w:color w:val="000000"/>
          <w:sz w:val="24"/>
          <w:szCs w:val="24"/>
        </w:rPr>
      </w:pPr>
      <w:r w:rsidRPr="00621B43">
        <w:rPr>
          <w:rFonts w:ascii="Times New Roman" w:hAnsi="Times New Roman" w:cs="Times New Roman"/>
          <w:smallCaps/>
          <w:color w:val="000000"/>
          <w:sz w:val="24"/>
          <w:szCs w:val="24"/>
        </w:rPr>
        <w:t>Trotter, M.</w:t>
      </w:r>
      <w:r w:rsidRPr="00621B43">
        <w:rPr>
          <w:rFonts w:ascii="Times New Roman" w:hAnsi="Times New Roman" w:cs="Times New Roman"/>
          <w:color w:val="000000"/>
          <w:sz w:val="24"/>
          <w:szCs w:val="24"/>
        </w:rPr>
        <w:t xml:space="preserve"> 1970. Estimation of stature from intact long limb bones, in T.D. Stewart (ed.) </w:t>
      </w:r>
      <w:r w:rsidRPr="00621B43">
        <w:rPr>
          <w:rFonts w:ascii="Times New Roman" w:hAnsi="Times New Roman" w:cs="Times New Roman"/>
          <w:i/>
          <w:iCs/>
          <w:color w:val="000000"/>
          <w:sz w:val="24"/>
          <w:szCs w:val="24"/>
        </w:rPr>
        <w:t>Personal identification in mass disasters</w:t>
      </w:r>
      <w:r w:rsidRPr="00621B43">
        <w:rPr>
          <w:rFonts w:ascii="Times New Roman" w:hAnsi="Times New Roman" w:cs="Times New Roman"/>
          <w:color w:val="000000"/>
          <w:sz w:val="24"/>
          <w:szCs w:val="24"/>
        </w:rPr>
        <w:t>: 71</w:t>
      </w:r>
      <w:r w:rsidRPr="00621B43">
        <w:rPr>
          <w:rFonts w:ascii="Times New Roman" w:eastAsia="Calibri" w:hAnsi="Times New Roman" w:cs="Times New Roman"/>
          <w:sz w:val="24"/>
          <w:szCs w:val="24"/>
        </w:rPr>
        <w:t xml:space="preserve">–83. Washington D.C.: </w:t>
      </w:r>
      <w:r w:rsidRPr="00621B43">
        <w:rPr>
          <w:rFonts w:ascii="Times New Roman" w:hAnsi="Times New Roman" w:cs="Times New Roman"/>
          <w:color w:val="000000"/>
          <w:sz w:val="24"/>
          <w:szCs w:val="24"/>
        </w:rPr>
        <w:t>National Museum of Natural History.</w:t>
      </w:r>
    </w:p>
    <w:p w14:paraId="62787D8E" w14:textId="77777777" w:rsidR="00C55FAD" w:rsidRPr="00621B43" w:rsidRDefault="00C55FAD" w:rsidP="00C55FAD">
      <w:pPr>
        <w:spacing w:line="360" w:lineRule="auto"/>
        <w:rPr>
          <w:rFonts w:ascii="Times New Roman" w:eastAsia="Calibri" w:hAnsi="Times New Roman" w:cs="Times New Roman"/>
          <w:sz w:val="24"/>
          <w:szCs w:val="24"/>
        </w:rPr>
      </w:pPr>
      <w:proofErr w:type="spellStart"/>
      <w:r w:rsidRPr="00621B43">
        <w:rPr>
          <w:rFonts w:ascii="Times New Roman" w:eastAsia="Calibri" w:hAnsi="Times New Roman" w:cs="Times New Roman"/>
          <w:smallCaps/>
          <w:sz w:val="24"/>
          <w:szCs w:val="24"/>
        </w:rPr>
        <w:t>Ubelaker</w:t>
      </w:r>
      <w:proofErr w:type="spellEnd"/>
      <w:r w:rsidRPr="00621B43">
        <w:rPr>
          <w:rFonts w:ascii="Times New Roman" w:eastAsia="Calibri" w:hAnsi="Times New Roman" w:cs="Times New Roman"/>
          <w:smallCaps/>
          <w:sz w:val="24"/>
          <w:szCs w:val="24"/>
        </w:rPr>
        <w:t>, D.H.</w:t>
      </w:r>
      <w:r w:rsidRPr="00621B43">
        <w:rPr>
          <w:rFonts w:ascii="Times New Roman" w:eastAsia="Calibri" w:hAnsi="Times New Roman" w:cs="Times New Roman"/>
          <w:sz w:val="24"/>
          <w:szCs w:val="24"/>
        </w:rPr>
        <w:t xml:space="preserve"> 1979. Skeletal evidence for kneeling in prehistoric Ecuador. </w:t>
      </w:r>
      <w:r w:rsidRPr="00621B43">
        <w:rPr>
          <w:rFonts w:ascii="Times New Roman" w:eastAsia="Calibri" w:hAnsi="Times New Roman" w:cs="Times New Roman"/>
          <w:i/>
          <w:iCs/>
          <w:sz w:val="24"/>
          <w:szCs w:val="24"/>
        </w:rPr>
        <w:t>American Journal of Physical Anthropology</w:t>
      </w:r>
      <w:r w:rsidRPr="00621B43">
        <w:rPr>
          <w:rFonts w:ascii="Times New Roman" w:eastAsia="Calibri" w:hAnsi="Times New Roman" w:cs="Times New Roman"/>
          <w:sz w:val="24"/>
          <w:szCs w:val="24"/>
        </w:rPr>
        <w:t xml:space="preserve"> 51: 679–86. https://doi.org/10.1002/ajpa.1330510417</w:t>
      </w:r>
    </w:p>
    <w:p w14:paraId="43759E35" w14:textId="77777777" w:rsidR="00C55FAD" w:rsidRPr="00621B43" w:rsidRDefault="00C55FAD" w:rsidP="00C55FAD">
      <w:pPr>
        <w:spacing w:line="360" w:lineRule="auto"/>
        <w:rPr>
          <w:rFonts w:ascii="Times New Roman" w:eastAsia="Calibri" w:hAnsi="Times New Roman" w:cs="Times New Roman"/>
          <w:sz w:val="24"/>
          <w:szCs w:val="24"/>
        </w:rPr>
      </w:pPr>
      <w:r w:rsidRPr="00621B43">
        <w:rPr>
          <w:rFonts w:ascii="Times New Roman" w:eastAsia="Calibri" w:hAnsi="Times New Roman" w:cs="Times New Roman"/>
          <w:sz w:val="24"/>
          <w:szCs w:val="24"/>
        </w:rPr>
        <w:t xml:space="preserve">– 1989. </w:t>
      </w:r>
      <w:r w:rsidRPr="00621B43">
        <w:rPr>
          <w:rFonts w:ascii="Times New Roman" w:eastAsia="Calibri" w:hAnsi="Times New Roman" w:cs="Times New Roman"/>
          <w:i/>
          <w:iCs/>
          <w:sz w:val="24"/>
          <w:szCs w:val="24"/>
          <w:highlight w:val="white"/>
        </w:rPr>
        <w:t>Human skeletal remains: Excavation, analysis, interpretation</w:t>
      </w:r>
      <w:r w:rsidRPr="00621B43">
        <w:rPr>
          <w:rFonts w:ascii="Times New Roman" w:eastAsia="Calibri" w:hAnsi="Times New Roman" w:cs="Times New Roman"/>
          <w:sz w:val="24"/>
          <w:szCs w:val="24"/>
          <w:highlight w:val="white"/>
        </w:rPr>
        <w:t>. Chicago: Aldine.</w:t>
      </w:r>
    </w:p>
    <w:p w14:paraId="12432721" w14:textId="77777777" w:rsidR="00C55FAD" w:rsidRPr="00621B43" w:rsidRDefault="00C55FAD" w:rsidP="00C55FAD"/>
    <w:p w14:paraId="3FF0E854" w14:textId="77777777" w:rsidR="00355683" w:rsidRPr="00C4367C" w:rsidRDefault="00355683">
      <w:pPr>
        <w:spacing w:line="240" w:lineRule="auto"/>
        <w:rPr>
          <w:rFonts w:ascii="Times New Roman" w:eastAsia="Calibri" w:hAnsi="Times New Roman" w:cs="Times New Roman"/>
        </w:rPr>
      </w:pPr>
    </w:p>
    <w:sectPr w:rsidR="00355683" w:rsidRPr="00C4367C" w:rsidSect="0035568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38CD" w14:textId="77777777" w:rsidR="00764159" w:rsidRDefault="00764159" w:rsidP="00C51AF6">
      <w:pPr>
        <w:spacing w:line="240" w:lineRule="auto"/>
      </w:pPr>
      <w:r>
        <w:separator/>
      </w:r>
    </w:p>
  </w:endnote>
  <w:endnote w:type="continuationSeparator" w:id="0">
    <w:p w14:paraId="70C71975" w14:textId="77777777" w:rsidR="00764159" w:rsidRDefault="00764159" w:rsidP="00C51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F0E8" w14:textId="77777777" w:rsidR="00764159" w:rsidRDefault="00764159" w:rsidP="00C51AF6">
      <w:pPr>
        <w:spacing w:line="240" w:lineRule="auto"/>
      </w:pPr>
      <w:r>
        <w:separator/>
      </w:r>
    </w:p>
  </w:footnote>
  <w:footnote w:type="continuationSeparator" w:id="0">
    <w:p w14:paraId="0A40CC5D" w14:textId="77777777" w:rsidR="00764159" w:rsidRDefault="00764159" w:rsidP="00C51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942F9"/>
    <w:multiLevelType w:val="multilevel"/>
    <w:tmpl w:val="1964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04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62"/>
    <w:rsid w:val="000C69E4"/>
    <w:rsid w:val="00106805"/>
    <w:rsid w:val="001229C8"/>
    <w:rsid w:val="001F5ED6"/>
    <w:rsid w:val="00244B6B"/>
    <w:rsid w:val="00271FF8"/>
    <w:rsid w:val="00293A09"/>
    <w:rsid w:val="002E1E56"/>
    <w:rsid w:val="00355683"/>
    <w:rsid w:val="00363901"/>
    <w:rsid w:val="003B4739"/>
    <w:rsid w:val="003D1B65"/>
    <w:rsid w:val="003E3B3A"/>
    <w:rsid w:val="0044746D"/>
    <w:rsid w:val="00565794"/>
    <w:rsid w:val="00616F6A"/>
    <w:rsid w:val="0069499A"/>
    <w:rsid w:val="006B7895"/>
    <w:rsid w:val="006F5926"/>
    <w:rsid w:val="0070513B"/>
    <w:rsid w:val="00764159"/>
    <w:rsid w:val="007D0A8F"/>
    <w:rsid w:val="00952350"/>
    <w:rsid w:val="00970483"/>
    <w:rsid w:val="00975684"/>
    <w:rsid w:val="00A15A60"/>
    <w:rsid w:val="00A516D9"/>
    <w:rsid w:val="00A62314"/>
    <w:rsid w:val="00A7789F"/>
    <w:rsid w:val="00AF6D5B"/>
    <w:rsid w:val="00B157FB"/>
    <w:rsid w:val="00B71480"/>
    <w:rsid w:val="00BA0CB1"/>
    <w:rsid w:val="00BE252C"/>
    <w:rsid w:val="00BF484B"/>
    <w:rsid w:val="00C206C3"/>
    <w:rsid w:val="00C4367C"/>
    <w:rsid w:val="00C51AF6"/>
    <w:rsid w:val="00C55FAD"/>
    <w:rsid w:val="00C74266"/>
    <w:rsid w:val="00D66962"/>
    <w:rsid w:val="00DB6140"/>
    <w:rsid w:val="00E2022F"/>
    <w:rsid w:val="00E24396"/>
    <w:rsid w:val="00E66A3C"/>
    <w:rsid w:val="00F60C8C"/>
    <w:rsid w:val="00FB0293"/>
    <w:rsid w:val="00FD0122"/>
    <w:rsid w:val="00FE6B61"/>
    <w:rsid w:val="00FF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04076"/>
    <w:rPr>
      <w:sz w:val="16"/>
      <w:szCs w:val="16"/>
    </w:rPr>
  </w:style>
  <w:style w:type="paragraph" w:styleId="CommentText">
    <w:name w:val="annotation text"/>
    <w:basedOn w:val="Normal"/>
    <w:link w:val="CommentTextChar"/>
    <w:uiPriority w:val="99"/>
    <w:unhideWhenUsed/>
    <w:rsid w:val="00E04076"/>
    <w:pPr>
      <w:spacing w:line="240" w:lineRule="auto"/>
    </w:pPr>
    <w:rPr>
      <w:sz w:val="20"/>
      <w:szCs w:val="20"/>
    </w:rPr>
  </w:style>
  <w:style w:type="character" w:customStyle="1" w:styleId="CommentTextChar">
    <w:name w:val="Comment Text Char"/>
    <w:basedOn w:val="DefaultParagraphFont"/>
    <w:link w:val="CommentText"/>
    <w:uiPriority w:val="99"/>
    <w:rsid w:val="00E04076"/>
    <w:rPr>
      <w:sz w:val="20"/>
      <w:szCs w:val="20"/>
    </w:rPr>
  </w:style>
  <w:style w:type="paragraph" w:styleId="CommentSubject">
    <w:name w:val="annotation subject"/>
    <w:basedOn w:val="CommentText"/>
    <w:next w:val="CommentText"/>
    <w:link w:val="CommentSubjectChar"/>
    <w:uiPriority w:val="99"/>
    <w:semiHidden/>
    <w:unhideWhenUsed/>
    <w:rsid w:val="00E04076"/>
    <w:rPr>
      <w:b/>
      <w:bCs/>
    </w:rPr>
  </w:style>
  <w:style w:type="character" w:customStyle="1" w:styleId="CommentSubjectChar">
    <w:name w:val="Comment Subject Char"/>
    <w:basedOn w:val="CommentTextChar"/>
    <w:link w:val="CommentSubject"/>
    <w:uiPriority w:val="99"/>
    <w:semiHidden/>
    <w:rsid w:val="00E04076"/>
    <w:rPr>
      <w:b/>
      <w:bCs/>
      <w:sz w:val="20"/>
      <w:szCs w:val="20"/>
    </w:rPr>
  </w:style>
  <w:style w:type="paragraph" w:styleId="BalloonText">
    <w:name w:val="Balloon Text"/>
    <w:basedOn w:val="Normal"/>
    <w:link w:val="BalloonTextChar"/>
    <w:uiPriority w:val="99"/>
    <w:semiHidden/>
    <w:unhideWhenUsed/>
    <w:rsid w:val="00E04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76"/>
    <w:rPr>
      <w:rFonts w:ascii="Segoe UI" w:hAnsi="Segoe UI" w:cs="Segoe UI"/>
      <w:sz w:val="18"/>
      <w:szCs w:val="18"/>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FE6B61"/>
    <w:pPr>
      <w:spacing w:line="240" w:lineRule="auto"/>
    </w:pPr>
  </w:style>
  <w:style w:type="character" w:styleId="PlaceholderText">
    <w:name w:val="Placeholder Text"/>
    <w:basedOn w:val="DefaultParagraphFont"/>
    <w:uiPriority w:val="99"/>
    <w:semiHidden/>
    <w:rsid w:val="00E66A3C"/>
    <w:rPr>
      <w:color w:val="808080"/>
    </w:rPr>
  </w:style>
  <w:style w:type="paragraph" w:styleId="Header">
    <w:name w:val="header"/>
    <w:basedOn w:val="Normal"/>
    <w:link w:val="HeaderChar"/>
    <w:uiPriority w:val="99"/>
    <w:unhideWhenUsed/>
    <w:rsid w:val="00C51AF6"/>
    <w:pPr>
      <w:tabs>
        <w:tab w:val="center" w:pos="4513"/>
        <w:tab w:val="right" w:pos="9026"/>
      </w:tabs>
      <w:spacing w:line="240" w:lineRule="auto"/>
    </w:pPr>
  </w:style>
  <w:style w:type="character" w:customStyle="1" w:styleId="HeaderChar">
    <w:name w:val="Header Char"/>
    <w:basedOn w:val="DefaultParagraphFont"/>
    <w:link w:val="Header"/>
    <w:uiPriority w:val="99"/>
    <w:rsid w:val="00C51AF6"/>
  </w:style>
  <w:style w:type="paragraph" w:styleId="Footer">
    <w:name w:val="footer"/>
    <w:basedOn w:val="Normal"/>
    <w:link w:val="FooterChar"/>
    <w:uiPriority w:val="99"/>
    <w:unhideWhenUsed/>
    <w:rsid w:val="00C51AF6"/>
    <w:pPr>
      <w:tabs>
        <w:tab w:val="center" w:pos="4513"/>
        <w:tab w:val="right" w:pos="9026"/>
      </w:tabs>
      <w:spacing w:line="240" w:lineRule="auto"/>
    </w:pPr>
  </w:style>
  <w:style w:type="character" w:customStyle="1" w:styleId="FooterChar">
    <w:name w:val="Footer Char"/>
    <w:basedOn w:val="DefaultParagraphFont"/>
    <w:link w:val="Footer"/>
    <w:uiPriority w:val="99"/>
    <w:rsid w:val="00C5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cid.org/0000-0001-7291-78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xDSRlicz1Ple9zzxsyCBo494g==">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2023-10-16T07:46:00Z</dcterms:created>
  <dcterms:modified xsi:type="dcterms:W3CDTF">2023-10-16T07:46:00Z</dcterms:modified>
</cp:coreProperties>
</file>