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CB7F36A" w14:textId="77777777" w:rsidR="004A7574" w:rsidRPr="00816228" w:rsidRDefault="004A7574" w:rsidP="004A7574">
      <w:pPr>
        <w:spacing w:line="360" w:lineRule="auto"/>
        <w:rPr>
          <w:b/>
          <w:bCs/>
          <w:szCs w:val="24"/>
          <w:lang w:val="en-GB"/>
        </w:rPr>
      </w:pPr>
      <w:r>
        <w:rPr>
          <w:b/>
          <w:bCs/>
          <w:szCs w:val="24"/>
          <w:lang w:val="en-GB"/>
        </w:rPr>
        <w:t>[Supplementary material]</w:t>
      </w:r>
    </w:p>
    <w:p w14:paraId="12B23DBB" w14:textId="77777777" w:rsidR="00F22820" w:rsidRPr="00E77155" w:rsidRDefault="00F22820" w:rsidP="00F22820">
      <w:pPr>
        <w:pStyle w:val="Default"/>
        <w:spacing w:before="0" w:line="360" w:lineRule="auto"/>
        <w:rPr>
          <w:rFonts w:ascii="Times New Roman" w:eastAsia="Arial" w:hAnsi="Times New Roman" w:cs="Times New Roman"/>
          <w:b/>
          <w:bCs/>
          <w:shd w:val="clear" w:color="auto" w:fill="FFFFFF"/>
          <w:lang w:val="en-GB"/>
        </w:rPr>
      </w:pPr>
      <w:r w:rsidRPr="00E77155">
        <w:rPr>
          <w:rFonts w:ascii="Times New Roman" w:hAnsi="Times New Roman" w:cs="Times New Roman"/>
          <w:b/>
          <w:bCs/>
          <w:shd w:val="clear" w:color="auto" w:fill="FFFFFF"/>
          <w:lang w:val="en-GB"/>
        </w:rPr>
        <w:t>Shark-tooth artefacts from middle Holocene Sulawesi</w:t>
      </w:r>
    </w:p>
    <w:p w14:paraId="5AF6E448" w14:textId="53F6E71E" w:rsidR="00F22820" w:rsidRDefault="00F22820" w:rsidP="004A7574">
      <w:pPr>
        <w:pStyle w:val="pf0"/>
        <w:spacing w:line="360" w:lineRule="auto"/>
        <w:rPr>
          <w:rStyle w:val="cf01"/>
          <w:rFonts w:ascii="Times New Roman" w:hAnsi="Times New Roman" w:cs="Times New Roman"/>
          <w:sz w:val="24"/>
          <w:szCs w:val="24"/>
        </w:rPr>
      </w:pPr>
      <w:r w:rsidRPr="00CA0226">
        <w:rPr>
          <w:shd w:val="clear" w:color="auto" w:fill="FFFFFF"/>
        </w:rPr>
        <w:t>Michelle C. Langley</w:t>
      </w:r>
      <w:r w:rsidRPr="00CA0226">
        <w:rPr>
          <w:shd w:val="clear" w:color="auto" w:fill="FFFFFF"/>
          <w:vertAlign w:val="superscript"/>
        </w:rPr>
        <w:t>1,2,*</w:t>
      </w:r>
      <w:r w:rsidRPr="00CA0226">
        <w:t xml:space="preserve"> </w:t>
      </w:r>
      <w:r w:rsidRPr="00CA0226">
        <w:rPr>
          <w:shd w:val="clear" w:color="auto" w:fill="FFFFFF"/>
        </w:rPr>
        <w:t>[ORCID 0000-0002-0299-5561], Akin Duli</w:t>
      </w:r>
      <w:r w:rsidRPr="00CA0226">
        <w:rPr>
          <w:shd w:val="clear" w:color="auto" w:fill="FFFFFF"/>
          <w:vertAlign w:val="superscript"/>
        </w:rPr>
        <w:t>3</w:t>
      </w:r>
      <w:r w:rsidRPr="00CA0226">
        <w:rPr>
          <w:shd w:val="clear" w:color="auto" w:fill="FFFFFF"/>
        </w:rPr>
        <w:t xml:space="preserve"> [ORCID </w:t>
      </w:r>
      <w:r w:rsidRPr="00CA0226">
        <w:rPr>
          <w:rStyle w:val="cf01"/>
          <w:rFonts w:ascii="Times New Roman" w:hAnsi="Times New Roman" w:cs="Times New Roman"/>
          <w:sz w:val="24"/>
          <w:szCs w:val="24"/>
        </w:rPr>
        <w:t>0000-0002-3320-4435],</w:t>
      </w:r>
      <w:r w:rsidRPr="00CA0226">
        <w:rPr>
          <w:shd w:val="clear" w:color="auto" w:fill="FFFFFF"/>
        </w:rPr>
        <w:t xml:space="preserve"> Birgitta Stephenson</w:t>
      </w:r>
      <w:r w:rsidRPr="00CA0226">
        <w:rPr>
          <w:shd w:val="clear" w:color="auto" w:fill="FFFFFF"/>
          <w:vertAlign w:val="superscript"/>
        </w:rPr>
        <w:t>4</w:t>
      </w:r>
      <w:r w:rsidRPr="00CA0226">
        <w:rPr>
          <w:shd w:val="clear" w:color="auto" w:fill="FFFFFF"/>
        </w:rPr>
        <w:t>, Muhammad Nur</w:t>
      </w:r>
      <w:r w:rsidRPr="00CA0226">
        <w:rPr>
          <w:shd w:val="clear" w:color="auto" w:fill="FFFFFF"/>
          <w:vertAlign w:val="superscript"/>
        </w:rPr>
        <w:t>3</w:t>
      </w:r>
      <w:r w:rsidRPr="00CA0226">
        <w:rPr>
          <w:shd w:val="clear" w:color="auto" w:fill="FFFFFF"/>
        </w:rPr>
        <w:t xml:space="preserve"> [</w:t>
      </w:r>
      <w:r>
        <w:rPr>
          <w:shd w:val="clear" w:color="auto" w:fill="FFFFFF"/>
        </w:rPr>
        <w:t xml:space="preserve">ORCID </w:t>
      </w:r>
      <w:r w:rsidRPr="00CA0226">
        <w:rPr>
          <w:rStyle w:val="cf01"/>
          <w:rFonts w:ascii="Times New Roman" w:hAnsi="Times New Roman" w:cs="Times New Roman"/>
          <w:sz w:val="24"/>
          <w:szCs w:val="24"/>
        </w:rPr>
        <w:t xml:space="preserve">0000-0002-1561-8781], </w:t>
      </w:r>
      <w:r w:rsidRPr="00CA0226">
        <w:rPr>
          <w:shd w:val="clear" w:color="auto" w:fill="FFFFFF"/>
        </w:rPr>
        <w:t>Carney Matherson</w:t>
      </w:r>
      <w:r w:rsidRPr="00CA0226">
        <w:rPr>
          <w:shd w:val="clear" w:color="auto" w:fill="FFFFFF"/>
          <w:vertAlign w:val="superscript"/>
        </w:rPr>
        <w:t>1,2</w:t>
      </w:r>
      <w:r w:rsidRPr="00CA0226">
        <w:rPr>
          <w:shd w:val="clear" w:color="auto" w:fill="FFFFFF"/>
        </w:rPr>
        <w:t>, Basran Burhan</w:t>
      </w:r>
      <w:r w:rsidRPr="00CA0226">
        <w:rPr>
          <w:shd w:val="clear" w:color="auto" w:fill="FFFFFF"/>
          <w:vertAlign w:val="superscript"/>
        </w:rPr>
        <w:t>1</w:t>
      </w:r>
      <w:r w:rsidRPr="00CA0226">
        <w:rPr>
          <w:shd w:val="clear" w:color="auto" w:fill="FFFFFF"/>
        </w:rPr>
        <w:t xml:space="preserve"> [ORCID </w:t>
      </w:r>
      <w:r w:rsidRPr="00CA0226">
        <w:rPr>
          <w:rStyle w:val="cf01"/>
          <w:rFonts w:ascii="Times New Roman" w:hAnsi="Times New Roman" w:cs="Times New Roman"/>
          <w:sz w:val="24"/>
          <w:szCs w:val="24"/>
        </w:rPr>
        <w:t>0000-0002-9172-5888],</w:t>
      </w:r>
      <w:r w:rsidRPr="00CA0226">
        <w:rPr>
          <w:shd w:val="clear" w:color="auto" w:fill="FFFFFF"/>
        </w:rPr>
        <w:t xml:space="preserve"> Budianto Hakim</w:t>
      </w:r>
      <w:r w:rsidRPr="00CA0226">
        <w:rPr>
          <w:shd w:val="clear" w:color="auto" w:fill="FFFFFF"/>
          <w:vertAlign w:val="superscript"/>
        </w:rPr>
        <w:t>5</w:t>
      </w:r>
      <w:r w:rsidRPr="00CA0226">
        <w:rPr>
          <w:shd w:val="clear" w:color="auto" w:fill="FFFFFF"/>
        </w:rPr>
        <w:t xml:space="preserve"> [ORCID </w:t>
      </w:r>
      <w:r w:rsidRPr="00CA0226">
        <w:rPr>
          <w:rStyle w:val="cf01"/>
          <w:rFonts w:ascii="Times New Roman" w:hAnsi="Times New Roman" w:cs="Times New Roman"/>
          <w:sz w:val="24"/>
          <w:szCs w:val="24"/>
        </w:rPr>
        <w:t>0000-0003-0979-9798],</w:t>
      </w:r>
      <w:r w:rsidRPr="00CA0226">
        <w:rPr>
          <w:shd w:val="clear" w:color="auto" w:fill="FFFFFF"/>
        </w:rPr>
        <w:t xml:space="preserve"> Iwan Sumantri</w:t>
      </w:r>
      <w:r w:rsidRPr="00CA0226">
        <w:rPr>
          <w:shd w:val="clear" w:color="auto" w:fill="FFFFFF"/>
          <w:vertAlign w:val="superscript"/>
        </w:rPr>
        <w:t>3</w:t>
      </w:r>
      <w:r w:rsidRPr="00CA0226">
        <w:rPr>
          <w:shd w:val="clear" w:color="auto" w:fill="FFFFFF"/>
        </w:rPr>
        <w:t>, Adhi Agus Oktaviana</w:t>
      </w:r>
      <w:r w:rsidRPr="00CA0226">
        <w:rPr>
          <w:shd w:val="clear" w:color="auto" w:fill="FFFFFF"/>
          <w:vertAlign w:val="superscript"/>
        </w:rPr>
        <w:t>6,7</w:t>
      </w:r>
      <w:r w:rsidRPr="00CA0226">
        <w:rPr>
          <w:shd w:val="clear" w:color="auto" w:fill="FFFFFF"/>
        </w:rPr>
        <w:t xml:space="preserve"> [ORCID </w:t>
      </w:r>
      <w:r w:rsidRPr="00CA0226">
        <w:rPr>
          <w:rStyle w:val="cf01"/>
          <w:rFonts w:ascii="Times New Roman" w:hAnsi="Times New Roman" w:cs="Times New Roman"/>
          <w:sz w:val="24"/>
          <w:szCs w:val="24"/>
        </w:rPr>
        <w:t>0000-0002-9140-497X</w:t>
      </w:r>
      <w:r w:rsidRPr="00CA0226">
        <w:t>]</w:t>
      </w:r>
      <w:r>
        <w:t>,</w:t>
      </w:r>
      <w:r w:rsidRPr="00CA0226">
        <w:rPr>
          <w:shd w:val="clear" w:color="auto" w:fill="FFFFFF"/>
        </w:rPr>
        <w:t xml:space="preserve"> Fardi Ali Syahdar</w:t>
      </w:r>
      <w:r w:rsidRPr="00CA0226">
        <w:rPr>
          <w:shd w:val="clear" w:color="auto" w:fill="FFFFFF"/>
          <w:vertAlign w:val="superscript"/>
        </w:rPr>
        <w:t>8</w:t>
      </w:r>
      <w:r w:rsidRPr="00CA0226">
        <w:rPr>
          <w:shd w:val="clear" w:color="auto" w:fill="FFFFFF"/>
        </w:rPr>
        <w:t>, David McGahan</w:t>
      </w:r>
      <w:r w:rsidRPr="00CA0226">
        <w:rPr>
          <w:shd w:val="clear" w:color="auto" w:fill="FFFFFF"/>
          <w:vertAlign w:val="superscript"/>
        </w:rPr>
        <w:t>1</w:t>
      </w:r>
      <w:r w:rsidRPr="00CA0226">
        <w:rPr>
          <w:shd w:val="clear" w:color="auto" w:fill="FFFFFF"/>
        </w:rPr>
        <w:t xml:space="preserve"> &amp; Adam Brumm</w:t>
      </w:r>
      <w:r w:rsidRPr="00CA0226">
        <w:rPr>
          <w:shd w:val="clear" w:color="auto" w:fill="FFFFFF"/>
          <w:vertAlign w:val="superscript"/>
        </w:rPr>
        <w:t xml:space="preserve">1 </w:t>
      </w:r>
      <w:r w:rsidRPr="00CA0226">
        <w:rPr>
          <w:shd w:val="clear" w:color="auto" w:fill="FFFFFF"/>
        </w:rPr>
        <w:t xml:space="preserve">[ORCID </w:t>
      </w:r>
      <w:r w:rsidRPr="00CA0226">
        <w:rPr>
          <w:rStyle w:val="cf01"/>
          <w:rFonts w:ascii="Times New Roman" w:hAnsi="Times New Roman" w:cs="Times New Roman"/>
          <w:sz w:val="24"/>
          <w:szCs w:val="24"/>
        </w:rPr>
        <w:t>0000-0002-2276-3258]</w:t>
      </w:r>
    </w:p>
    <w:p w14:paraId="4CA08495" w14:textId="77777777" w:rsidR="00F22820" w:rsidRPr="00E77155" w:rsidRDefault="00F22820" w:rsidP="004A7574">
      <w:pPr>
        <w:pStyle w:val="Default"/>
        <w:spacing w:before="0" w:line="360" w:lineRule="auto"/>
        <w:rPr>
          <w:rFonts w:ascii="Times New Roman" w:eastAsia="Arial" w:hAnsi="Times New Roman" w:cs="Times New Roman"/>
          <w:shd w:val="clear" w:color="auto" w:fill="FFFFFF"/>
          <w:lang w:val="en-GB"/>
        </w:rPr>
      </w:pPr>
      <w:r w:rsidRPr="00E77155">
        <w:rPr>
          <w:rFonts w:ascii="Times New Roman" w:hAnsi="Times New Roman" w:cs="Times New Roman"/>
          <w:shd w:val="clear" w:color="auto" w:fill="FFFFFF"/>
          <w:vertAlign w:val="superscript"/>
          <w:lang w:val="en-GB"/>
        </w:rPr>
        <w:t xml:space="preserve">1 </w:t>
      </w:r>
      <w:r w:rsidRPr="00E77155">
        <w:rPr>
          <w:rFonts w:ascii="Times New Roman" w:hAnsi="Times New Roman" w:cs="Times New Roman"/>
          <w:shd w:val="clear" w:color="auto" w:fill="FFFFFF"/>
          <w:lang w:val="en-GB"/>
        </w:rPr>
        <w:t>Australian Research Centre for Human Evolution, Griffith University, Brisbane, Australia</w:t>
      </w:r>
    </w:p>
    <w:p w14:paraId="450B2D95" w14:textId="77777777" w:rsidR="00F22820" w:rsidRPr="00E77155" w:rsidRDefault="00F22820" w:rsidP="004A7574">
      <w:pPr>
        <w:pStyle w:val="Default"/>
        <w:spacing w:before="0" w:line="360" w:lineRule="auto"/>
        <w:rPr>
          <w:rFonts w:ascii="Times New Roman" w:eastAsia="Arial" w:hAnsi="Times New Roman" w:cs="Times New Roman"/>
          <w:shd w:val="clear" w:color="auto" w:fill="FFFFFF"/>
          <w:lang w:val="en-GB"/>
        </w:rPr>
      </w:pPr>
      <w:r w:rsidRPr="00E77155">
        <w:rPr>
          <w:rFonts w:ascii="Times New Roman" w:hAnsi="Times New Roman" w:cs="Times New Roman"/>
          <w:shd w:val="clear" w:color="auto" w:fill="FFFFFF"/>
          <w:vertAlign w:val="superscript"/>
          <w:lang w:val="en-GB"/>
        </w:rPr>
        <w:t>2</w:t>
      </w:r>
      <w:r w:rsidRPr="00E77155">
        <w:rPr>
          <w:rFonts w:ascii="Times New Roman" w:hAnsi="Times New Roman" w:cs="Times New Roman"/>
          <w:shd w:val="clear" w:color="auto" w:fill="FFFFFF"/>
          <w:lang w:val="en-GB"/>
        </w:rPr>
        <w:t xml:space="preserve"> School of Environment and Science, Griffith University, Brisbane, Australia</w:t>
      </w:r>
    </w:p>
    <w:p w14:paraId="58E084B8" w14:textId="77777777" w:rsidR="00F22820" w:rsidRPr="00E77155" w:rsidRDefault="00F22820" w:rsidP="004A7574">
      <w:pPr>
        <w:pStyle w:val="Default"/>
        <w:spacing w:before="0" w:line="360" w:lineRule="auto"/>
        <w:rPr>
          <w:rFonts w:ascii="Times New Roman" w:eastAsia="Arial" w:hAnsi="Times New Roman" w:cs="Times New Roman"/>
          <w:shd w:val="clear" w:color="auto" w:fill="FFFFFF"/>
          <w:lang w:val="en-GB"/>
        </w:rPr>
      </w:pPr>
      <w:r w:rsidRPr="00E77155">
        <w:rPr>
          <w:rFonts w:ascii="Times New Roman" w:hAnsi="Times New Roman" w:cs="Times New Roman"/>
          <w:shd w:val="clear" w:color="auto" w:fill="FFFFFF"/>
          <w:vertAlign w:val="superscript"/>
          <w:lang w:val="en-GB"/>
        </w:rPr>
        <w:t xml:space="preserve">3 </w:t>
      </w:r>
      <w:r w:rsidRPr="00E77155">
        <w:rPr>
          <w:rFonts w:ascii="Times New Roman" w:hAnsi="Times New Roman" w:cs="Times New Roman"/>
          <w:color w:val="222222"/>
          <w:shd w:val="clear" w:color="auto" w:fill="FFFFFF"/>
          <w:lang w:val="en-GB"/>
        </w:rPr>
        <w:t>Departemen Arkeologi Fakultas Ilmu Budaya, Universitas Hasanuddin, Makassar, Indonesia</w:t>
      </w:r>
    </w:p>
    <w:p w14:paraId="38506DA5" w14:textId="77777777" w:rsidR="00F22820" w:rsidRPr="00E77155" w:rsidRDefault="00F22820" w:rsidP="00F22820">
      <w:pPr>
        <w:pStyle w:val="Default"/>
        <w:spacing w:before="0" w:line="360" w:lineRule="auto"/>
        <w:rPr>
          <w:rFonts w:ascii="Times New Roman" w:eastAsia="Arial" w:hAnsi="Times New Roman" w:cs="Times New Roman"/>
          <w:shd w:val="clear" w:color="auto" w:fill="FFFFFF"/>
          <w:lang w:val="en-GB"/>
        </w:rPr>
      </w:pPr>
      <w:r w:rsidRPr="00E77155">
        <w:rPr>
          <w:rFonts w:ascii="Times New Roman" w:hAnsi="Times New Roman" w:cs="Times New Roman"/>
          <w:shd w:val="clear" w:color="auto" w:fill="FFFFFF"/>
          <w:vertAlign w:val="superscript"/>
          <w:lang w:val="en-GB"/>
        </w:rPr>
        <w:t>4</w:t>
      </w:r>
      <w:r w:rsidRPr="00E77155">
        <w:rPr>
          <w:rFonts w:ascii="Times New Roman" w:hAnsi="Times New Roman" w:cs="Times New Roman"/>
          <w:shd w:val="clear" w:color="auto" w:fill="FFFFFF"/>
          <w:lang w:val="en-GB"/>
        </w:rPr>
        <w:t xml:space="preserve"> In the Groove Analysis Pty Ltd, Gold Coast, Australia</w:t>
      </w:r>
    </w:p>
    <w:p w14:paraId="008B34E0" w14:textId="77777777" w:rsidR="00F22820" w:rsidRPr="00E77155" w:rsidRDefault="00F22820" w:rsidP="00F22820">
      <w:pPr>
        <w:pStyle w:val="Default"/>
        <w:spacing w:before="0" w:line="360" w:lineRule="auto"/>
        <w:rPr>
          <w:rFonts w:ascii="Times New Roman" w:eastAsia="Arial" w:hAnsi="Times New Roman" w:cs="Times New Roman"/>
          <w:shd w:val="clear" w:color="auto" w:fill="FFFFFF"/>
          <w:lang w:val="en-GB"/>
        </w:rPr>
      </w:pPr>
      <w:r w:rsidRPr="00E77155">
        <w:rPr>
          <w:rFonts w:ascii="Times New Roman" w:hAnsi="Times New Roman" w:cs="Times New Roman"/>
          <w:shd w:val="clear" w:color="auto" w:fill="FFFFFF"/>
          <w:vertAlign w:val="superscript"/>
          <w:lang w:val="en-GB"/>
        </w:rPr>
        <w:t xml:space="preserve">5 </w:t>
      </w:r>
      <w:r w:rsidRPr="00E77155">
        <w:rPr>
          <w:rFonts w:ascii="Times New Roman" w:hAnsi="Times New Roman" w:cs="Times New Roman"/>
          <w:shd w:val="clear" w:color="auto" w:fill="FFFFFF"/>
          <w:lang w:val="en-GB"/>
        </w:rPr>
        <w:t>Research Cent</w:t>
      </w:r>
      <w:r>
        <w:rPr>
          <w:rFonts w:ascii="Times New Roman" w:hAnsi="Times New Roman" w:cs="Times New Roman"/>
          <w:shd w:val="clear" w:color="auto" w:fill="FFFFFF"/>
          <w:lang w:val="en-GB"/>
        </w:rPr>
        <w:t>er</w:t>
      </w:r>
      <w:r w:rsidRPr="00E77155">
        <w:rPr>
          <w:rFonts w:ascii="Times New Roman" w:hAnsi="Times New Roman" w:cs="Times New Roman"/>
          <w:shd w:val="clear" w:color="auto" w:fill="FFFFFF"/>
          <w:lang w:val="en-GB"/>
        </w:rPr>
        <w:t xml:space="preserve"> for </w:t>
      </w:r>
      <w:r>
        <w:rPr>
          <w:rFonts w:ascii="Times New Roman" w:hAnsi="Times New Roman" w:cs="Times New Roman"/>
          <w:shd w:val="clear" w:color="auto" w:fill="FFFFFF"/>
          <w:lang w:val="en-GB"/>
        </w:rPr>
        <w:t>Prehistoric and Historical Archaeology</w:t>
      </w:r>
      <w:r w:rsidRPr="00E77155">
        <w:rPr>
          <w:rFonts w:ascii="Times New Roman" w:hAnsi="Times New Roman" w:cs="Times New Roman"/>
          <w:shd w:val="clear" w:color="auto" w:fill="FFFFFF"/>
          <w:lang w:val="en-GB"/>
        </w:rPr>
        <w:t>, BRIN</w:t>
      </w:r>
      <w:r w:rsidRPr="00E77155">
        <w:rPr>
          <w:rFonts w:ascii="Times New Roman" w:hAnsi="Times New Roman" w:cs="Times New Roman"/>
          <w:color w:val="222222"/>
          <w:shd w:val="clear" w:color="auto" w:fill="FFFFFF"/>
          <w:lang w:val="en-GB"/>
        </w:rPr>
        <w:t>, Makassar, Indonesia</w:t>
      </w:r>
    </w:p>
    <w:p w14:paraId="7778385C" w14:textId="77777777" w:rsidR="00F22820" w:rsidRPr="00E77155" w:rsidRDefault="00F22820" w:rsidP="00F22820">
      <w:pPr>
        <w:pStyle w:val="Default"/>
        <w:spacing w:before="0" w:line="360" w:lineRule="auto"/>
        <w:rPr>
          <w:rFonts w:ascii="Times New Roman" w:eastAsia="Arial" w:hAnsi="Times New Roman" w:cs="Times New Roman"/>
          <w:shd w:val="clear" w:color="auto" w:fill="FFFFFF"/>
          <w:lang w:val="en-GB"/>
        </w:rPr>
      </w:pPr>
      <w:r w:rsidRPr="00E77155">
        <w:rPr>
          <w:rFonts w:ascii="Times New Roman" w:hAnsi="Times New Roman" w:cs="Times New Roman"/>
          <w:shd w:val="clear" w:color="auto" w:fill="FFFFFF"/>
          <w:vertAlign w:val="superscript"/>
          <w:lang w:val="en-GB"/>
        </w:rPr>
        <w:t xml:space="preserve">6 </w:t>
      </w:r>
      <w:r w:rsidRPr="00E77155">
        <w:rPr>
          <w:rFonts w:ascii="Times New Roman" w:hAnsi="Times New Roman" w:cs="Times New Roman"/>
          <w:shd w:val="clear" w:color="auto" w:fill="FFFFFF"/>
          <w:lang w:val="en-GB"/>
        </w:rPr>
        <w:t>Griffith Centre for Social and Cultural Research, Griffith University, Gold Coast, Australia</w:t>
      </w:r>
    </w:p>
    <w:p w14:paraId="5A170A19" w14:textId="77777777" w:rsidR="00F22820" w:rsidRPr="00E77155" w:rsidRDefault="00F22820" w:rsidP="00F22820">
      <w:pPr>
        <w:pStyle w:val="Default"/>
        <w:spacing w:before="0" w:line="360" w:lineRule="auto"/>
        <w:rPr>
          <w:rFonts w:ascii="Times New Roman" w:eastAsia="Arial" w:hAnsi="Times New Roman" w:cs="Times New Roman"/>
          <w:shd w:val="clear" w:color="auto" w:fill="FFFFFF"/>
          <w:lang w:val="en-GB"/>
        </w:rPr>
      </w:pPr>
      <w:r w:rsidRPr="00E77155">
        <w:rPr>
          <w:rFonts w:ascii="Times New Roman" w:hAnsi="Times New Roman" w:cs="Times New Roman"/>
          <w:shd w:val="clear" w:color="auto" w:fill="FFFFFF"/>
          <w:vertAlign w:val="superscript"/>
          <w:lang w:val="en-GB"/>
        </w:rPr>
        <w:t xml:space="preserve">7 </w:t>
      </w:r>
      <w:r w:rsidRPr="00E77155">
        <w:rPr>
          <w:rFonts w:ascii="Times New Roman" w:hAnsi="Times New Roman" w:cs="Times New Roman"/>
          <w:shd w:val="clear" w:color="auto" w:fill="FFFFFF"/>
          <w:lang w:val="en-GB"/>
        </w:rPr>
        <w:t>Research Cente</w:t>
      </w:r>
      <w:r>
        <w:rPr>
          <w:rFonts w:ascii="Times New Roman" w:hAnsi="Times New Roman" w:cs="Times New Roman"/>
          <w:shd w:val="clear" w:color="auto" w:fill="FFFFFF"/>
          <w:lang w:val="en-GB"/>
        </w:rPr>
        <w:t>r</w:t>
      </w:r>
      <w:r w:rsidRPr="00E77155">
        <w:rPr>
          <w:rFonts w:ascii="Times New Roman" w:hAnsi="Times New Roman" w:cs="Times New Roman"/>
          <w:shd w:val="clear" w:color="auto" w:fill="FFFFFF"/>
          <w:lang w:val="en-GB"/>
        </w:rPr>
        <w:t xml:space="preserve"> for Archeometry, BRIN, Jakarta, Indonesia</w:t>
      </w:r>
    </w:p>
    <w:p w14:paraId="40EB3D05" w14:textId="77777777" w:rsidR="00F22820" w:rsidRPr="00E77155" w:rsidRDefault="00F22820" w:rsidP="00F22820">
      <w:pPr>
        <w:pStyle w:val="Default"/>
        <w:spacing w:before="0" w:line="360" w:lineRule="auto"/>
        <w:rPr>
          <w:rFonts w:ascii="Times New Roman" w:eastAsia="Arial" w:hAnsi="Times New Roman" w:cs="Times New Roman"/>
          <w:shd w:val="clear" w:color="auto" w:fill="FFFFFF"/>
          <w:lang w:val="en-GB"/>
        </w:rPr>
      </w:pPr>
      <w:r w:rsidRPr="00E77155">
        <w:rPr>
          <w:rFonts w:ascii="Times New Roman" w:hAnsi="Times New Roman" w:cs="Times New Roman"/>
          <w:shd w:val="clear" w:color="auto" w:fill="FFFFFF"/>
          <w:vertAlign w:val="superscript"/>
          <w:lang w:val="en-GB"/>
        </w:rPr>
        <w:t xml:space="preserve">8 </w:t>
      </w:r>
      <w:r w:rsidRPr="00E77155">
        <w:rPr>
          <w:rFonts w:ascii="Times New Roman" w:hAnsi="Times New Roman" w:cs="Times New Roman"/>
          <w:shd w:val="clear" w:color="auto" w:fill="FFFFFF"/>
          <w:lang w:val="en-GB"/>
        </w:rPr>
        <w:t>Independent researcher, Makassar, Indonesia</w:t>
      </w:r>
    </w:p>
    <w:p w14:paraId="1B90BDCA" w14:textId="77777777" w:rsidR="00F22820" w:rsidRPr="00E77155" w:rsidRDefault="00F22820" w:rsidP="00F22820">
      <w:pPr>
        <w:pStyle w:val="Default"/>
        <w:spacing w:before="0" w:line="360" w:lineRule="auto"/>
        <w:rPr>
          <w:rStyle w:val="None"/>
          <w:rFonts w:ascii="Times New Roman" w:eastAsia="Arial" w:hAnsi="Times New Roman" w:cs="Times New Roman"/>
          <w:shd w:val="clear" w:color="auto" w:fill="FFFFFF"/>
          <w:lang w:val="en-GB"/>
        </w:rPr>
      </w:pPr>
      <w:r w:rsidRPr="00E77155">
        <w:rPr>
          <w:rFonts w:ascii="Times New Roman" w:hAnsi="Times New Roman" w:cs="Times New Roman"/>
          <w:shd w:val="clear" w:color="auto" w:fill="FFFFFF"/>
          <w:vertAlign w:val="superscript"/>
          <w:lang w:val="en-GB"/>
        </w:rPr>
        <w:t>*</w:t>
      </w:r>
      <w:r w:rsidRPr="00E77155">
        <w:rPr>
          <w:rFonts w:ascii="Times New Roman" w:hAnsi="Times New Roman" w:cs="Times New Roman"/>
          <w:shd w:val="clear" w:color="auto" w:fill="FFFFFF"/>
          <w:lang w:val="en-GB"/>
        </w:rPr>
        <w:t xml:space="preserve">Author for correspondence </w:t>
      </w:r>
      <w:r w:rsidRPr="00E77155">
        <w:rPr>
          <w:rFonts w:ascii="Segoe UI Symbol" w:hAnsi="Segoe UI Symbol" w:cs="Segoe UI Symbol"/>
          <w:lang w:val="en-GB"/>
        </w:rPr>
        <w:t xml:space="preserve">✉ </w:t>
      </w:r>
      <w:r w:rsidRPr="00E77155">
        <w:rPr>
          <w:rFonts w:ascii="Times New Roman" w:hAnsi="Times New Roman" w:cs="Times New Roman"/>
          <w:lang w:val="en-GB"/>
        </w:rPr>
        <w:t>m.langley@griffith.edu.au</w:t>
      </w:r>
    </w:p>
    <w:p w14:paraId="1ACDA11D" w14:textId="77777777" w:rsidR="00F22820" w:rsidRPr="00E77155" w:rsidRDefault="00F22820" w:rsidP="00F22820">
      <w:pPr>
        <w:spacing w:line="360" w:lineRule="auto"/>
        <w:rPr>
          <w:i/>
          <w:iCs/>
        </w:rPr>
      </w:pPr>
      <w:r w:rsidRPr="00E77155">
        <w:rPr>
          <w:i/>
          <w:iCs/>
        </w:rPr>
        <w:t>Received: 20 May 2021; Revised: 11 September 2022; Accepted: 23 September 2022</w:t>
      </w:r>
    </w:p>
    <w:p w14:paraId="13FAAC57" w14:textId="77777777" w:rsidR="00F22820" w:rsidRDefault="00F22820" w:rsidP="00F22820">
      <w:pPr>
        <w:jc w:val="center"/>
      </w:pPr>
    </w:p>
    <w:p w14:paraId="5BBBF32C" w14:textId="77777777" w:rsidR="00015F74" w:rsidRDefault="00015F74">
      <w:pPr>
        <w:rPr>
          <w:b/>
        </w:rPr>
      </w:pPr>
    </w:p>
    <w:p w14:paraId="546CBFCA" w14:textId="44DC56B3" w:rsidR="002C030F" w:rsidRPr="00262D72" w:rsidRDefault="009743A9">
      <w:pPr>
        <w:rPr>
          <w:b/>
        </w:rPr>
      </w:pPr>
      <w:r>
        <w:rPr>
          <w:b/>
        </w:rPr>
        <w:t xml:space="preserve">This file </w:t>
      </w:r>
      <w:r w:rsidR="002C030F" w:rsidRPr="00262D72">
        <w:rPr>
          <w:b/>
        </w:rPr>
        <w:t>includes:</w:t>
      </w:r>
    </w:p>
    <w:p w14:paraId="6B069C4B" w14:textId="77777777" w:rsidR="002C030F" w:rsidRDefault="002C030F"/>
    <w:p w14:paraId="4C26D1D2" w14:textId="77777777" w:rsidR="00D74B4E" w:rsidRPr="00D74B4E" w:rsidRDefault="00D74B4E" w:rsidP="00D74B4E">
      <w:pPr>
        <w:spacing w:line="276" w:lineRule="auto"/>
        <w:ind w:left="720"/>
        <w:rPr>
          <w:szCs w:val="24"/>
        </w:rPr>
      </w:pPr>
      <w:r w:rsidRPr="00D74B4E">
        <w:rPr>
          <w:szCs w:val="24"/>
        </w:rPr>
        <w:t>Supplementary text</w:t>
      </w:r>
    </w:p>
    <w:p w14:paraId="084C511D" w14:textId="3F1B3D13" w:rsidR="00D74B4E" w:rsidRPr="00D74B4E" w:rsidRDefault="00D74B4E" w:rsidP="00D74B4E">
      <w:pPr>
        <w:spacing w:line="276" w:lineRule="auto"/>
        <w:ind w:left="720"/>
        <w:rPr>
          <w:szCs w:val="24"/>
        </w:rPr>
      </w:pPr>
      <w:r w:rsidRPr="00D74B4E">
        <w:rPr>
          <w:szCs w:val="24"/>
        </w:rPr>
        <w:t>Figures S1 to S1</w:t>
      </w:r>
      <w:r w:rsidR="004277F2">
        <w:rPr>
          <w:szCs w:val="24"/>
        </w:rPr>
        <w:t>3</w:t>
      </w:r>
      <w:r w:rsidRPr="00D74B4E">
        <w:rPr>
          <w:szCs w:val="24"/>
        </w:rPr>
        <w:t xml:space="preserve"> </w:t>
      </w:r>
    </w:p>
    <w:p w14:paraId="72D0879E" w14:textId="77777777" w:rsidR="00D74B4E" w:rsidRPr="00D74B4E" w:rsidRDefault="00D74B4E" w:rsidP="00D74B4E">
      <w:pPr>
        <w:spacing w:line="276" w:lineRule="auto"/>
        <w:ind w:left="720"/>
        <w:rPr>
          <w:szCs w:val="24"/>
        </w:rPr>
      </w:pPr>
      <w:r w:rsidRPr="00D74B4E">
        <w:rPr>
          <w:szCs w:val="24"/>
        </w:rPr>
        <w:t xml:space="preserve">Tables S1 to S3 </w:t>
      </w:r>
    </w:p>
    <w:p w14:paraId="44EFC08B" w14:textId="77777777" w:rsidR="00D74B4E" w:rsidRPr="00D74B4E" w:rsidRDefault="00D74B4E" w:rsidP="00D74B4E">
      <w:pPr>
        <w:spacing w:line="276" w:lineRule="auto"/>
        <w:ind w:left="720"/>
        <w:rPr>
          <w:szCs w:val="24"/>
        </w:rPr>
      </w:pPr>
      <w:r w:rsidRPr="00D74B4E">
        <w:rPr>
          <w:szCs w:val="24"/>
        </w:rPr>
        <w:t xml:space="preserve">SI References </w:t>
      </w:r>
    </w:p>
    <w:p w14:paraId="4B448789" w14:textId="77777777" w:rsidR="002C030F" w:rsidRDefault="002C030F"/>
    <w:p w14:paraId="23718CE0" w14:textId="77777777" w:rsidR="00015F74" w:rsidRDefault="00015F74" w:rsidP="00262D72">
      <w:pPr>
        <w:ind w:left="720"/>
      </w:pPr>
      <w:r>
        <w:br/>
      </w:r>
    </w:p>
    <w:p w14:paraId="7ABB6ABC" w14:textId="70AC3AD9" w:rsidR="00D01AE3" w:rsidRPr="00A95799" w:rsidRDefault="00015F74" w:rsidP="00547F0A">
      <w:pPr>
        <w:pStyle w:val="SMHeading"/>
        <w:numPr>
          <w:ilvl w:val="0"/>
          <w:numId w:val="25"/>
        </w:numPr>
        <w:spacing w:before="0" w:after="0" w:line="276" w:lineRule="auto"/>
        <w:rPr>
          <w:rFonts w:ascii="Arial" w:hAnsi="Arial" w:cs="Arial"/>
        </w:rPr>
      </w:pPr>
      <w:r>
        <w:br w:type="page"/>
      </w:r>
      <w:bookmarkStart w:id="0" w:name="Tables"/>
      <w:bookmarkStart w:id="1" w:name="MaterialsMethods"/>
      <w:bookmarkEnd w:id="0"/>
      <w:bookmarkEnd w:id="1"/>
      <w:r w:rsidR="00D01AE3" w:rsidRPr="00A95799">
        <w:rPr>
          <w:rFonts w:ascii="Arial" w:hAnsi="Arial" w:cs="Arial"/>
        </w:rPr>
        <w:lastRenderedPageBreak/>
        <w:t>Tiger Sharks</w:t>
      </w:r>
    </w:p>
    <w:p w14:paraId="02FAA5BD" w14:textId="77777777" w:rsidR="00D01AE3" w:rsidRPr="00631AB0" w:rsidRDefault="00D01AE3" w:rsidP="00D01AE3">
      <w:pPr>
        <w:pStyle w:val="SMHeading"/>
        <w:spacing w:before="0" w:after="0" w:line="276" w:lineRule="auto"/>
        <w:jc w:val="both"/>
        <w:rPr>
          <w:rFonts w:ascii="Arial" w:hAnsi="Arial" w:cs="Arial"/>
          <w:sz w:val="20"/>
          <w:szCs w:val="20"/>
        </w:rPr>
      </w:pPr>
    </w:p>
    <w:p w14:paraId="64B4E573" w14:textId="460DD012" w:rsidR="00D01AE3" w:rsidRDefault="00547F0A" w:rsidP="00D01AE3">
      <w:pPr>
        <w:autoSpaceDE w:val="0"/>
        <w:autoSpaceDN w:val="0"/>
        <w:adjustRightInd w:val="0"/>
        <w:spacing w:line="276" w:lineRule="auto"/>
        <w:jc w:val="both"/>
        <w:rPr>
          <w:rFonts w:ascii="Arial" w:hAnsi="Arial" w:cs="Arial"/>
          <w:sz w:val="20"/>
        </w:rPr>
      </w:pPr>
      <w:r>
        <w:rPr>
          <w:rFonts w:ascii="Arial" w:hAnsi="Arial" w:cs="Arial"/>
          <w:b/>
          <w:sz w:val="20"/>
        </w:rPr>
        <w:t xml:space="preserve">1.1 </w:t>
      </w:r>
      <w:r w:rsidR="00D01AE3">
        <w:rPr>
          <w:rFonts w:ascii="Arial" w:hAnsi="Arial" w:cs="Arial"/>
          <w:b/>
          <w:sz w:val="20"/>
        </w:rPr>
        <w:t>Behaviour</w:t>
      </w:r>
      <w:r w:rsidR="00D01AE3" w:rsidRPr="00631AB0">
        <w:rPr>
          <w:rFonts w:ascii="Arial" w:hAnsi="Arial" w:cs="Arial"/>
          <w:sz w:val="20"/>
        </w:rPr>
        <w:t xml:space="preserve"> </w:t>
      </w:r>
    </w:p>
    <w:p w14:paraId="0AD369EA" w14:textId="77777777" w:rsidR="00D01AE3" w:rsidRDefault="00D01AE3" w:rsidP="00D01AE3">
      <w:pPr>
        <w:autoSpaceDE w:val="0"/>
        <w:autoSpaceDN w:val="0"/>
        <w:adjustRightInd w:val="0"/>
        <w:spacing w:line="276" w:lineRule="auto"/>
        <w:jc w:val="both"/>
        <w:rPr>
          <w:rFonts w:ascii="Arial" w:hAnsi="Arial" w:cs="Arial"/>
          <w:color w:val="000000"/>
          <w:sz w:val="20"/>
          <w:lang w:val="en-GB"/>
        </w:rPr>
      </w:pPr>
      <w:r w:rsidRPr="00631AB0">
        <w:rPr>
          <w:rFonts w:ascii="Arial" w:hAnsi="Arial" w:cs="Arial"/>
          <w:color w:val="000000"/>
          <w:sz w:val="20"/>
          <w:lang w:val="en-GB"/>
        </w:rPr>
        <w:t>Sharks with serrated teeth commonly number among the largest apex predators in modern marine ecosystems.</w:t>
      </w:r>
      <w:r>
        <w:rPr>
          <w:rFonts w:ascii="Arial" w:hAnsi="Arial" w:cs="Arial"/>
          <w:color w:val="000000"/>
          <w:sz w:val="20"/>
          <w:lang w:val="en-GB"/>
        </w:rPr>
        <w:t xml:space="preserve"> </w:t>
      </w:r>
      <w:r w:rsidRPr="00631AB0">
        <w:rPr>
          <w:rFonts w:ascii="Arial" w:hAnsi="Arial" w:cs="Arial"/>
          <w:color w:val="000000"/>
          <w:sz w:val="20"/>
          <w:lang w:val="en-GB"/>
        </w:rPr>
        <w:t>Tiger shark</w:t>
      </w:r>
      <w:r>
        <w:rPr>
          <w:rFonts w:ascii="Arial" w:hAnsi="Arial" w:cs="Arial"/>
          <w:color w:val="000000"/>
          <w:sz w:val="20"/>
          <w:lang w:val="en-GB"/>
        </w:rPr>
        <w:t>s</w:t>
      </w:r>
      <w:r w:rsidRPr="00631AB0">
        <w:rPr>
          <w:rFonts w:ascii="Arial" w:hAnsi="Arial" w:cs="Arial"/>
          <w:color w:val="000000"/>
          <w:sz w:val="20"/>
          <w:lang w:val="en-GB"/>
        </w:rPr>
        <w:t xml:space="preserve"> (</w:t>
      </w:r>
      <w:r w:rsidRPr="00631AB0">
        <w:rPr>
          <w:rFonts w:ascii="Arial" w:hAnsi="Arial" w:cs="Arial"/>
          <w:i/>
          <w:iCs/>
          <w:color w:val="000000"/>
          <w:sz w:val="20"/>
          <w:lang w:val="en-GB"/>
        </w:rPr>
        <w:t>Galeocerdo cuvier</w:t>
      </w:r>
      <w:r w:rsidRPr="00631AB0">
        <w:rPr>
          <w:rFonts w:ascii="Arial" w:hAnsi="Arial" w:cs="Arial"/>
          <w:color w:val="000000"/>
          <w:sz w:val="20"/>
          <w:lang w:val="en-GB"/>
        </w:rPr>
        <w:t xml:space="preserve">) can </w:t>
      </w:r>
      <w:r>
        <w:rPr>
          <w:rFonts w:ascii="Arial" w:hAnsi="Arial" w:cs="Arial"/>
          <w:color w:val="000000"/>
          <w:sz w:val="20"/>
          <w:lang w:val="en-GB"/>
        </w:rPr>
        <w:t>grow to</w:t>
      </w:r>
      <w:r w:rsidRPr="00631AB0">
        <w:rPr>
          <w:rFonts w:ascii="Arial" w:hAnsi="Arial" w:cs="Arial"/>
          <w:color w:val="000000"/>
          <w:sz w:val="20"/>
          <w:lang w:val="en-GB"/>
        </w:rPr>
        <w:t xml:space="preserve"> over 5 m</w:t>
      </w:r>
      <w:r>
        <w:rPr>
          <w:rFonts w:ascii="Arial" w:hAnsi="Arial" w:cs="Arial"/>
          <w:color w:val="000000"/>
          <w:sz w:val="20"/>
          <w:lang w:val="en-GB"/>
        </w:rPr>
        <w:t>eters and is a solitary, mostly nocturnal hunter.</w:t>
      </w:r>
      <w:r w:rsidRPr="00631AB0">
        <w:rPr>
          <w:rFonts w:ascii="Arial" w:hAnsi="Arial" w:cs="Arial"/>
          <w:color w:val="000000"/>
          <w:sz w:val="20"/>
          <w:lang w:val="en-GB"/>
        </w:rPr>
        <w:t xml:space="preserve"> </w:t>
      </w:r>
      <w:r>
        <w:rPr>
          <w:rFonts w:ascii="Arial" w:hAnsi="Arial" w:cs="Arial"/>
          <w:color w:val="000000"/>
          <w:sz w:val="20"/>
          <w:lang w:val="en-GB"/>
        </w:rPr>
        <w:t xml:space="preserve">They have a widespread distribution across the globe, including in the waters surrounding Indonesia. Tiger sharks have the widest food spectrum of all sharks, feeding on fish, seals, birds, squid, turtles, dolphins, and smaller sharks. It is commonly known as the “garbage can with fins” owing to its habit of also consuming inedible, human-made objects (Ebert et al. 2013). </w:t>
      </w:r>
    </w:p>
    <w:p w14:paraId="6B92E729" w14:textId="77777777" w:rsidR="00D01AE3" w:rsidRDefault="00D01AE3" w:rsidP="00D01AE3">
      <w:pPr>
        <w:autoSpaceDE w:val="0"/>
        <w:autoSpaceDN w:val="0"/>
        <w:adjustRightInd w:val="0"/>
        <w:spacing w:line="276" w:lineRule="auto"/>
        <w:jc w:val="both"/>
        <w:rPr>
          <w:rFonts w:ascii="Arial" w:hAnsi="Arial" w:cs="Arial"/>
          <w:color w:val="000000"/>
          <w:sz w:val="20"/>
          <w:lang w:val="en-GB"/>
        </w:rPr>
      </w:pPr>
    </w:p>
    <w:p w14:paraId="7DBAEFB9" w14:textId="77777777" w:rsidR="00D01AE3" w:rsidRDefault="00D01AE3" w:rsidP="00D01AE3">
      <w:pPr>
        <w:autoSpaceDE w:val="0"/>
        <w:autoSpaceDN w:val="0"/>
        <w:adjustRightInd w:val="0"/>
        <w:spacing w:line="276" w:lineRule="auto"/>
        <w:jc w:val="both"/>
        <w:rPr>
          <w:rFonts w:ascii="Arial" w:hAnsi="Arial" w:cs="Arial"/>
          <w:color w:val="000000"/>
          <w:sz w:val="20"/>
          <w:lang w:val="en-GB"/>
        </w:rPr>
      </w:pPr>
    </w:p>
    <w:p w14:paraId="078B98B4" w14:textId="1AF40F31" w:rsidR="00D01AE3" w:rsidRPr="001B4BE4" w:rsidRDefault="00547F0A" w:rsidP="00D01AE3">
      <w:pPr>
        <w:autoSpaceDE w:val="0"/>
        <w:autoSpaceDN w:val="0"/>
        <w:adjustRightInd w:val="0"/>
        <w:spacing w:line="276" w:lineRule="auto"/>
        <w:jc w:val="both"/>
        <w:rPr>
          <w:rFonts w:ascii="Arial" w:hAnsi="Arial" w:cs="Arial"/>
          <w:sz w:val="20"/>
        </w:rPr>
      </w:pPr>
      <w:r>
        <w:rPr>
          <w:rFonts w:ascii="Arial" w:hAnsi="Arial" w:cs="Arial"/>
          <w:b/>
          <w:sz w:val="20"/>
        </w:rPr>
        <w:t xml:space="preserve">1.2 </w:t>
      </w:r>
      <w:r w:rsidR="00D01AE3">
        <w:rPr>
          <w:rFonts w:ascii="Arial" w:hAnsi="Arial" w:cs="Arial"/>
          <w:b/>
          <w:sz w:val="20"/>
        </w:rPr>
        <w:t>The teeth</w:t>
      </w:r>
      <w:r w:rsidR="00D01AE3" w:rsidRPr="00631AB0">
        <w:rPr>
          <w:rFonts w:ascii="Arial" w:hAnsi="Arial" w:cs="Arial"/>
          <w:sz w:val="20"/>
        </w:rPr>
        <w:t xml:space="preserve"> </w:t>
      </w:r>
    </w:p>
    <w:p w14:paraId="116DD4AF" w14:textId="3E557393" w:rsidR="00D01AE3" w:rsidRDefault="00D01AE3" w:rsidP="00D01AE3">
      <w:pPr>
        <w:pStyle w:val="SMSubheading"/>
        <w:spacing w:line="276" w:lineRule="auto"/>
        <w:jc w:val="both"/>
        <w:rPr>
          <w:rFonts w:ascii="Arial" w:hAnsi="Arial" w:cs="Arial"/>
          <w:color w:val="000000"/>
          <w:sz w:val="20"/>
          <w:u w:val="none"/>
          <w:lang w:val="en-GB"/>
        </w:rPr>
      </w:pPr>
      <w:r>
        <w:rPr>
          <w:rFonts w:ascii="Arial" w:hAnsi="Arial" w:cs="Arial"/>
          <w:color w:val="000000"/>
          <w:sz w:val="20"/>
          <w:u w:val="none"/>
          <w:lang w:val="en-GB"/>
        </w:rPr>
        <w:t>Sharks shed their teeth continually. This loss and replacement cycle varies between species and individuals, and can be influenced by age, diet, water temperature, and damage sustained during feeding. As such, the process of a whole row of teeth being replaced can last anywhere in between a few days to several months (Ebert et al. 2013). Luckily, the morphology of shark teeth differs between species, and tiger shark teeth are distinctive enough to allow easy species identification (Fig</w:t>
      </w:r>
      <w:r w:rsidR="0098462D">
        <w:rPr>
          <w:rFonts w:ascii="Arial" w:hAnsi="Arial" w:cs="Arial"/>
          <w:color w:val="000000"/>
          <w:sz w:val="20"/>
          <w:u w:val="none"/>
          <w:lang w:val="en-GB"/>
        </w:rPr>
        <w:t>ure</w:t>
      </w:r>
      <w:r>
        <w:rPr>
          <w:rFonts w:ascii="Arial" w:hAnsi="Arial" w:cs="Arial"/>
          <w:color w:val="000000"/>
          <w:sz w:val="20"/>
          <w:u w:val="none"/>
          <w:lang w:val="en-GB"/>
        </w:rPr>
        <w:t xml:space="preserve"> 1). </w:t>
      </w:r>
    </w:p>
    <w:p w14:paraId="1F56A091" w14:textId="77777777" w:rsidR="00D01AE3" w:rsidRDefault="00D01AE3" w:rsidP="00D01AE3">
      <w:pPr>
        <w:pStyle w:val="SMSubheading"/>
        <w:spacing w:line="276" w:lineRule="auto"/>
        <w:jc w:val="both"/>
        <w:rPr>
          <w:rFonts w:ascii="Arial" w:hAnsi="Arial" w:cs="Arial"/>
          <w:color w:val="000000"/>
          <w:sz w:val="20"/>
          <w:u w:val="none"/>
          <w:lang w:val="en-GB"/>
        </w:rPr>
      </w:pPr>
    </w:p>
    <w:p w14:paraId="595A8E3A" w14:textId="77777777" w:rsidR="00D01AE3" w:rsidRDefault="00D01AE3" w:rsidP="00D01AE3">
      <w:pPr>
        <w:pStyle w:val="SMSubheading"/>
        <w:spacing w:line="276" w:lineRule="auto"/>
        <w:jc w:val="both"/>
        <w:rPr>
          <w:rFonts w:ascii="Arial" w:hAnsi="Arial" w:cs="Arial"/>
          <w:color w:val="000000"/>
          <w:sz w:val="20"/>
          <w:u w:val="none"/>
          <w:lang w:val="en-GB"/>
        </w:rPr>
      </w:pPr>
      <w:r>
        <w:rPr>
          <w:rFonts w:ascii="Arial" w:hAnsi="Arial" w:cs="Arial"/>
          <w:color w:val="000000"/>
          <w:sz w:val="20"/>
          <w:u w:val="none"/>
          <w:lang w:val="en-GB"/>
        </w:rPr>
        <w:t xml:space="preserve">Tiger sharks have between 18 and 26 teeth on each of their upper and lower series. The upper and lower teeth have the same morphology, with the only change being that the teeth get progressively smaller moving from the anterior to posterior sections of the jaw (Ebert et al. 2013). </w:t>
      </w:r>
    </w:p>
    <w:p w14:paraId="020F1FB7" w14:textId="77777777" w:rsidR="00D01AE3" w:rsidRDefault="00D01AE3" w:rsidP="00D01AE3">
      <w:pPr>
        <w:pStyle w:val="SMSubheading"/>
        <w:spacing w:line="276" w:lineRule="auto"/>
        <w:jc w:val="both"/>
        <w:rPr>
          <w:rFonts w:ascii="Arial" w:hAnsi="Arial" w:cs="Arial"/>
          <w:color w:val="000000"/>
          <w:sz w:val="20"/>
          <w:u w:val="none"/>
          <w:lang w:val="en-GB"/>
        </w:rPr>
      </w:pPr>
    </w:p>
    <w:p w14:paraId="19405E63" w14:textId="77777777" w:rsidR="00D01AE3" w:rsidRPr="004A4750" w:rsidRDefault="00D01AE3" w:rsidP="00D01AE3">
      <w:pPr>
        <w:pStyle w:val="SMSubheading"/>
        <w:spacing w:line="276" w:lineRule="auto"/>
        <w:jc w:val="both"/>
        <w:rPr>
          <w:rFonts w:ascii="Arial" w:hAnsi="Arial" w:cs="Arial"/>
          <w:color w:val="000000"/>
          <w:sz w:val="20"/>
          <w:u w:val="none"/>
          <w:lang w:val="en-GB"/>
        </w:rPr>
      </w:pPr>
      <w:r>
        <w:rPr>
          <w:rFonts w:ascii="Arial" w:hAnsi="Arial" w:cs="Arial"/>
          <w:color w:val="000000"/>
          <w:sz w:val="20"/>
          <w:u w:val="none"/>
          <w:lang w:val="en-GB"/>
        </w:rPr>
        <w:t xml:space="preserve">Research undertaken by Pillay (2004) found that there is a relationship between the size of a tooth and the size of the tiger shark from which it came. Specifically, the length of the base, the length of the mesial serrations, and the maximum thickness of the tooth call all be used to estimate shark length. We used their correlation date to determine that the tooth recovered from Leang Bulu’ Sipong 1 came from a shark between 2.068-2.085 meters long and that from Leang Panninge between 1.900-2.070 meters long. </w:t>
      </w:r>
    </w:p>
    <w:p w14:paraId="5571CA91" w14:textId="77777777" w:rsidR="00D01AE3" w:rsidRDefault="00D01AE3" w:rsidP="00D01AE3">
      <w:pPr>
        <w:pStyle w:val="SMSubheading"/>
        <w:spacing w:line="276" w:lineRule="auto"/>
        <w:jc w:val="both"/>
        <w:rPr>
          <w:rFonts w:ascii="Arial" w:hAnsi="Arial" w:cs="Arial"/>
          <w:color w:val="000000"/>
          <w:sz w:val="20"/>
          <w:u w:val="none"/>
          <w:lang w:val="en-GB"/>
        </w:rPr>
      </w:pPr>
    </w:p>
    <w:p w14:paraId="0974FBEA" w14:textId="77777777" w:rsidR="00D01AE3" w:rsidRDefault="00D01AE3" w:rsidP="00D01AE3">
      <w:pPr>
        <w:pStyle w:val="SMSubheading"/>
        <w:spacing w:line="276" w:lineRule="auto"/>
        <w:jc w:val="both"/>
        <w:rPr>
          <w:rFonts w:ascii="Arial" w:hAnsi="Arial" w:cs="Arial"/>
          <w:color w:val="000000"/>
          <w:sz w:val="20"/>
          <w:u w:val="none"/>
          <w:lang w:val="en-GB"/>
        </w:rPr>
      </w:pPr>
    </w:p>
    <w:p w14:paraId="67F0EE50" w14:textId="77777777" w:rsidR="00D01AE3" w:rsidRDefault="00D01AE3" w:rsidP="00D01AE3">
      <w:pPr>
        <w:pStyle w:val="SMSubheading"/>
        <w:spacing w:line="276" w:lineRule="auto"/>
        <w:jc w:val="both"/>
        <w:rPr>
          <w:rFonts w:ascii="Arial" w:hAnsi="Arial" w:cs="Arial"/>
          <w:color w:val="000000"/>
          <w:sz w:val="20"/>
          <w:u w:val="none"/>
          <w:lang w:val="en-GB"/>
        </w:rPr>
      </w:pPr>
    </w:p>
    <w:p w14:paraId="20F356A5" w14:textId="77777777" w:rsidR="00D01AE3" w:rsidRDefault="00D01AE3" w:rsidP="00D01AE3">
      <w:pPr>
        <w:pStyle w:val="SMSubheading"/>
        <w:spacing w:line="276" w:lineRule="auto"/>
        <w:jc w:val="both"/>
        <w:rPr>
          <w:rFonts w:ascii="Arial" w:hAnsi="Arial" w:cs="Arial"/>
          <w:color w:val="000000"/>
          <w:sz w:val="20"/>
          <w:u w:val="none"/>
          <w:lang w:val="en-GB"/>
        </w:rPr>
      </w:pPr>
    </w:p>
    <w:p w14:paraId="324FBAC7" w14:textId="77777777" w:rsidR="00D01AE3" w:rsidRDefault="00D01AE3" w:rsidP="00D01AE3">
      <w:pPr>
        <w:pStyle w:val="SMSubheading"/>
        <w:spacing w:line="276" w:lineRule="auto"/>
        <w:jc w:val="both"/>
        <w:rPr>
          <w:rFonts w:ascii="Arial" w:hAnsi="Arial" w:cs="Arial"/>
          <w:color w:val="000000"/>
          <w:sz w:val="20"/>
          <w:u w:val="none"/>
          <w:lang w:val="en-GB"/>
        </w:rPr>
      </w:pPr>
    </w:p>
    <w:p w14:paraId="37BD3F08" w14:textId="77777777" w:rsidR="00D01AE3" w:rsidRDefault="00D01AE3" w:rsidP="00D01AE3">
      <w:pPr>
        <w:pStyle w:val="SMSubheading"/>
        <w:spacing w:line="276" w:lineRule="auto"/>
        <w:jc w:val="both"/>
        <w:rPr>
          <w:rFonts w:ascii="Arial" w:hAnsi="Arial" w:cs="Arial"/>
          <w:color w:val="000000"/>
          <w:sz w:val="20"/>
          <w:u w:val="none"/>
          <w:lang w:val="en-GB"/>
        </w:rPr>
      </w:pPr>
    </w:p>
    <w:p w14:paraId="7227EE78" w14:textId="77777777" w:rsidR="00D01AE3" w:rsidRDefault="00D01AE3" w:rsidP="00D01AE3">
      <w:pPr>
        <w:pStyle w:val="SMSubheading"/>
        <w:spacing w:line="276" w:lineRule="auto"/>
        <w:jc w:val="both"/>
        <w:rPr>
          <w:rFonts w:ascii="Arial" w:hAnsi="Arial" w:cs="Arial"/>
          <w:color w:val="000000"/>
          <w:sz w:val="20"/>
          <w:u w:val="none"/>
          <w:lang w:val="en-GB"/>
        </w:rPr>
      </w:pPr>
    </w:p>
    <w:p w14:paraId="215D0AB7" w14:textId="33F31B94" w:rsidR="00D01AE3" w:rsidRDefault="00D01AE3" w:rsidP="00D01AE3">
      <w:pPr>
        <w:pStyle w:val="SMSubheading"/>
        <w:spacing w:line="276" w:lineRule="auto"/>
        <w:jc w:val="both"/>
        <w:rPr>
          <w:rFonts w:ascii="Arial" w:hAnsi="Arial" w:cs="Arial"/>
          <w:sz w:val="20"/>
          <w:u w:val="none"/>
        </w:rPr>
      </w:pPr>
    </w:p>
    <w:p w14:paraId="1075C4ED" w14:textId="11106881" w:rsidR="00D54CD6" w:rsidRDefault="00D54CD6" w:rsidP="00D01AE3">
      <w:pPr>
        <w:pStyle w:val="SMSubheading"/>
        <w:spacing w:line="276" w:lineRule="auto"/>
        <w:jc w:val="both"/>
        <w:rPr>
          <w:rFonts w:ascii="Arial" w:hAnsi="Arial" w:cs="Arial"/>
          <w:sz w:val="20"/>
          <w:u w:val="none"/>
        </w:rPr>
      </w:pPr>
    </w:p>
    <w:p w14:paraId="3D85DD61" w14:textId="538A94C6" w:rsidR="00D54CD6" w:rsidRDefault="00D54CD6" w:rsidP="00D01AE3">
      <w:pPr>
        <w:pStyle w:val="SMSubheading"/>
        <w:spacing w:line="276" w:lineRule="auto"/>
        <w:jc w:val="both"/>
        <w:rPr>
          <w:rFonts w:ascii="Arial" w:hAnsi="Arial" w:cs="Arial"/>
          <w:sz w:val="20"/>
          <w:u w:val="none"/>
        </w:rPr>
      </w:pPr>
    </w:p>
    <w:p w14:paraId="067A5529" w14:textId="1E21C895" w:rsidR="00D54CD6" w:rsidRDefault="00D54CD6" w:rsidP="00D01AE3">
      <w:pPr>
        <w:pStyle w:val="SMSubheading"/>
        <w:spacing w:line="276" w:lineRule="auto"/>
        <w:jc w:val="both"/>
        <w:rPr>
          <w:rFonts w:ascii="Arial" w:hAnsi="Arial" w:cs="Arial"/>
          <w:sz w:val="20"/>
          <w:u w:val="none"/>
        </w:rPr>
      </w:pPr>
    </w:p>
    <w:p w14:paraId="1118C8EF" w14:textId="7EE13344" w:rsidR="00D54CD6" w:rsidRDefault="00D54CD6" w:rsidP="00D01AE3">
      <w:pPr>
        <w:pStyle w:val="SMSubheading"/>
        <w:spacing w:line="276" w:lineRule="auto"/>
        <w:jc w:val="both"/>
        <w:rPr>
          <w:rFonts w:ascii="Arial" w:hAnsi="Arial" w:cs="Arial"/>
          <w:sz w:val="20"/>
          <w:u w:val="none"/>
        </w:rPr>
      </w:pPr>
    </w:p>
    <w:p w14:paraId="2078AB9F" w14:textId="505CA63D" w:rsidR="00D54CD6" w:rsidRDefault="00D54CD6" w:rsidP="00D01AE3">
      <w:pPr>
        <w:pStyle w:val="SMSubheading"/>
        <w:spacing w:line="276" w:lineRule="auto"/>
        <w:jc w:val="both"/>
        <w:rPr>
          <w:rFonts w:ascii="Arial" w:hAnsi="Arial" w:cs="Arial"/>
          <w:sz w:val="20"/>
          <w:u w:val="none"/>
        </w:rPr>
      </w:pPr>
    </w:p>
    <w:p w14:paraId="0D6243D6" w14:textId="0DD11BC6" w:rsidR="00D54CD6" w:rsidRDefault="00D54CD6" w:rsidP="00D01AE3">
      <w:pPr>
        <w:pStyle w:val="SMSubheading"/>
        <w:spacing w:line="276" w:lineRule="auto"/>
        <w:jc w:val="both"/>
        <w:rPr>
          <w:rFonts w:ascii="Arial" w:hAnsi="Arial" w:cs="Arial"/>
          <w:sz w:val="20"/>
          <w:u w:val="none"/>
        </w:rPr>
      </w:pPr>
    </w:p>
    <w:p w14:paraId="2A2322CB" w14:textId="20FA9180" w:rsidR="00D54CD6" w:rsidRDefault="00D54CD6" w:rsidP="00D01AE3">
      <w:pPr>
        <w:pStyle w:val="SMSubheading"/>
        <w:spacing w:line="276" w:lineRule="auto"/>
        <w:jc w:val="both"/>
        <w:rPr>
          <w:rFonts w:ascii="Arial" w:hAnsi="Arial" w:cs="Arial"/>
          <w:sz w:val="20"/>
          <w:u w:val="none"/>
        </w:rPr>
      </w:pPr>
    </w:p>
    <w:p w14:paraId="47ACA77A" w14:textId="45A1D434" w:rsidR="00D54CD6" w:rsidRDefault="00D54CD6" w:rsidP="00D01AE3">
      <w:pPr>
        <w:pStyle w:val="SMSubheading"/>
        <w:spacing w:line="276" w:lineRule="auto"/>
        <w:jc w:val="both"/>
        <w:rPr>
          <w:rFonts w:ascii="Arial" w:hAnsi="Arial" w:cs="Arial"/>
          <w:sz w:val="20"/>
          <w:u w:val="none"/>
        </w:rPr>
      </w:pPr>
    </w:p>
    <w:p w14:paraId="6C56A368" w14:textId="52C7C8C9" w:rsidR="00D54CD6" w:rsidRDefault="00D54CD6" w:rsidP="00D01AE3">
      <w:pPr>
        <w:pStyle w:val="SMSubheading"/>
        <w:spacing w:line="276" w:lineRule="auto"/>
        <w:jc w:val="both"/>
        <w:rPr>
          <w:rFonts w:ascii="Arial" w:hAnsi="Arial" w:cs="Arial"/>
          <w:sz w:val="20"/>
          <w:u w:val="none"/>
        </w:rPr>
      </w:pPr>
    </w:p>
    <w:p w14:paraId="556EB889" w14:textId="13AA40BB" w:rsidR="00D54CD6" w:rsidRDefault="00D54CD6" w:rsidP="00D01AE3">
      <w:pPr>
        <w:pStyle w:val="SMSubheading"/>
        <w:spacing w:line="276" w:lineRule="auto"/>
        <w:jc w:val="both"/>
        <w:rPr>
          <w:rFonts w:ascii="Arial" w:hAnsi="Arial" w:cs="Arial"/>
          <w:sz w:val="20"/>
          <w:u w:val="none"/>
        </w:rPr>
      </w:pPr>
    </w:p>
    <w:p w14:paraId="0581FB10" w14:textId="66893FF8" w:rsidR="00D54CD6" w:rsidRDefault="00D54CD6" w:rsidP="00D01AE3">
      <w:pPr>
        <w:pStyle w:val="SMSubheading"/>
        <w:spacing w:line="276" w:lineRule="auto"/>
        <w:jc w:val="both"/>
        <w:rPr>
          <w:rFonts w:ascii="Arial" w:hAnsi="Arial" w:cs="Arial"/>
          <w:sz w:val="20"/>
          <w:u w:val="none"/>
        </w:rPr>
      </w:pPr>
    </w:p>
    <w:p w14:paraId="3A67FEE9" w14:textId="42AB071D" w:rsidR="00D54CD6" w:rsidRDefault="00D54CD6" w:rsidP="00D01AE3">
      <w:pPr>
        <w:pStyle w:val="SMSubheading"/>
        <w:spacing w:line="276" w:lineRule="auto"/>
        <w:jc w:val="both"/>
        <w:rPr>
          <w:rFonts w:ascii="Arial" w:hAnsi="Arial" w:cs="Arial"/>
          <w:sz w:val="20"/>
          <w:u w:val="none"/>
        </w:rPr>
      </w:pPr>
    </w:p>
    <w:p w14:paraId="363CAE8A" w14:textId="77777777" w:rsidR="00D54CD6" w:rsidRPr="004A4750" w:rsidRDefault="00D54CD6" w:rsidP="00D01AE3">
      <w:pPr>
        <w:pStyle w:val="SMSubheading"/>
        <w:spacing w:line="276" w:lineRule="auto"/>
        <w:jc w:val="both"/>
        <w:rPr>
          <w:rFonts w:ascii="Arial" w:hAnsi="Arial" w:cs="Arial"/>
          <w:sz w:val="20"/>
          <w:u w:val="none"/>
        </w:rPr>
      </w:pPr>
    </w:p>
    <w:p w14:paraId="0970D7D7" w14:textId="3A6124D8" w:rsidR="00D01AE3" w:rsidRPr="00547F0A" w:rsidRDefault="00D01AE3" w:rsidP="00547F0A">
      <w:pPr>
        <w:pStyle w:val="ListParagraph"/>
        <w:numPr>
          <w:ilvl w:val="0"/>
          <w:numId w:val="25"/>
        </w:numPr>
        <w:autoSpaceDE w:val="0"/>
        <w:autoSpaceDN w:val="0"/>
        <w:adjustRightInd w:val="0"/>
        <w:spacing w:line="276" w:lineRule="auto"/>
        <w:jc w:val="both"/>
        <w:rPr>
          <w:rFonts w:ascii="Arial" w:hAnsi="Arial" w:cs="Arial"/>
          <w:b/>
          <w:bCs/>
          <w:color w:val="000000"/>
          <w:lang w:val="en-GB"/>
        </w:rPr>
      </w:pPr>
      <w:r w:rsidRPr="00547F0A">
        <w:rPr>
          <w:rFonts w:ascii="Arial" w:hAnsi="Arial" w:cs="Arial"/>
          <w:b/>
          <w:bCs/>
          <w:color w:val="000000"/>
          <w:lang w:val="en-GB"/>
        </w:rPr>
        <w:lastRenderedPageBreak/>
        <w:t>Ethnographically observed use of shark teeth as tool components</w:t>
      </w:r>
    </w:p>
    <w:p w14:paraId="4914FFEA" w14:textId="77777777" w:rsidR="00D01AE3" w:rsidRPr="00163C8F" w:rsidRDefault="00D01AE3" w:rsidP="00D01AE3">
      <w:pPr>
        <w:autoSpaceDE w:val="0"/>
        <w:autoSpaceDN w:val="0"/>
        <w:adjustRightInd w:val="0"/>
        <w:spacing w:line="276" w:lineRule="auto"/>
        <w:jc w:val="both"/>
        <w:rPr>
          <w:rFonts w:ascii="Arial" w:hAnsi="Arial" w:cs="Arial"/>
          <w:color w:val="000000"/>
          <w:sz w:val="20"/>
          <w:lang w:val="en-GB"/>
        </w:rPr>
      </w:pPr>
      <w:r>
        <w:rPr>
          <w:rFonts w:ascii="Arial" w:hAnsi="Arial" w:cs="Arial"/>
          <w:color w:val="000000"/>
          <w:sz w:val="20"/>
          <w:lang w:val="en-GB"/>
        </w:rPr>
        <w:t xml:space="preserve">Shark teeth – both fresh and fossilised – have seen extensive use in the Pacific, North America, South America, Australia, the Arabian Peninsula, and elsewhere. </w:t>
      </w:r>
    </w:p>
    <w:p w14:paraId="45AA7F50" w14:textId="77777777" w:rsidR="00D01AE3" w:rsidRPr="004A4750" w:rsidRDefault="00D01AE3" w:rsidP="00D01AE3">
      <w:pPr>
        <w:autoSpaceDE w:val="0"/>
        <w:autoSpaceDN w:val="0"/>
        <w:adjustRightInd w:val="0"/>
        <w:spacing w:line="276" w:lineRule="auto"/>
        <w:jc w:val="both"/>
        <w:rPr>
          <w:rFonts w:ascii="Arial" w:hAnsi="Arial" w:cs="Arial"/>
          <w:color w:val="000000"/>
          <w:sz w:val="20"/>
          <w:lang w:val="en-GB"/>
        </w:rPr>
      </w:pPr>
    </w:p>
    <w:p w14:paraId="38E2E898" w14:textId="1FF79DAC" w:rsidR="00D01AE3" w:rsidRPr="004A4750" w:rsidRDefault="00547F0A" w:rsidP="00D01AE3">
      <w:pPr>
        <w:autoSpaceDE w:val="0"/>
        <w:autoSpaceDN w:val="0"/>
        <w:adjustRightInd w:val="0"/>
        <w:spacing w:line="276" w:lineRule="auto"/>
        <w:jc w:val="both"/>
        <w:rPr>
          <w:rFonts w:ascii="Arial" w:hAnsi="Arial" w:cs="Arial"/>
          <w:b/>
          <w:bCs/>
          <w:color w:val="000000"/>
          <w:sz w:val="20"/>
          <w:lang w:val="en-GB"/>
        </w:rPr>
      </w:pPr>
      <w:r>
        <w:rPr>
          <w:rFonts w:ascii="Arial" w:hAnsi="Arial" w:cs="Arial"/>
          <w:b/>
          <w:bCs/>
          <w:color w:val="000000"/>
          <w:sz w:val="20"/>
          <w:lang w:val="en-GB"/>
        </w:rPr>
        <w:t xml:space="preserve">2.1 </w:t>
      </w:r>
      <w:r w:rsidR="00D01AE3" w:rsidRPr="004A4750">
        <w:rPr>
          <w:rFonts w:ascii="Arial" w:hAnsi="Arial" w:cs="Arial"/>
          <w:b/>
          <w:bCs/>
          <w:color w:val="000000"/>
          <w:sz w:val="20"/>
          <w:lang w:val="en-GB"/>
        </w:rPr>
        <w:t>Fighting Knives</w:t>
      </w:r>
      <w:r w:rsidR="00D01AE3">
        <w:rPr>
          <w:rFonts w:ascii="Arial" w:hAnsi="Arial" w:cs="Arial"/>
          <w:b/>
          <w:bCs/>
          <w:color w:val="000000"/>
          <w:sz w:val="20"/>
          <w:lang w:val="en-GB"/>
        </w:rPr>
        <w:t xml:space="preserve"> and other inter-personal weapons</w:t>
      </w:r>
    </w:p>
    <w:p w14:paraId="7401E276" w14:textId="6F8D1413" w:rsidR="00D01AE3" w:rsidRPr="004A4750" w:rsidRDefault="00D01AE3" w:rsidP="00D01AE3">
      <w:pPr>
        <w:autoSpaceDE w:val="0"/>
        <w:autoSpaceDN w:val="0"/>
        <w:adjustRightInd w:val="0"/>
        <w:spacing w:line="276" w:lineRule="auto"/>
        <w:jc w:val="both"/>
        <w:rPr>
          <w:rFonts w:ascii="Arial" w:hAnsi="Arial" w:cs="Arial"/>
          <w:color w:val="000000"/>
          <w:sz w:val="20"/>
          <w:lang w:val="en-GB"/>
        </w:rPr>
      </w:pPr>
      <w:r w:rsidRPr="004A4750">
        <w:rPr>
          <w:rFonts w:ascii="Arial" w:hAnsi="Arial" w:cs="Arial"/>
          <w:color w:val="000000"/>
          <w:sz w:val="20"/>
          <w:lang w:val="en-GB"/>
        </w:rPr>
        <w:t>The shark-tooth fighting knifes of northern Queensland are perhaps the most well-know of fighting tools</w:t>
      </w:r>
      <w:r>
        <w:rPr>
          <w:rFonts w:ascii="Arial" w:hAnsi="Arial" w:cs="Arial"/>
          <w:color w:val="000000"/>
          <w:sz w:val="20"/>
          <w:lang w:val="en-GB"/>
        </w:rPr>
        <w:t xml:space="preserve"> in the Australian context (Fig</w:t>
      </w:r>
      <w:r w:rsidR="0098462D">
        <w:rPr>
          <w:rFonts w:ascii="Arial" w:hAnsi="Arial" w:cs="Arial"/>
          <w:color w:val="000000"/>
          <w:sz w:val="20"/>
          <w:lang w:val="en-GB"/>
        </w:rPr>
        <w:t>ure</w:t>
      </w:r>
      <w:r>
        <w:rPr>
          <w:rFonts w:ascii="Arial" w:hAnsi="Arial" w:cs="Arial"/>
          <w:color w:val="000000"/>
          <w:sz w:val="20"/>
          <w:lang w:val="en-GB"/>
        </w:rPr>
        <w:t xml:space="preserve"> S</w:t>
      </w:r>
      <w:r w:rsidR="004277F2">
        <w:rPr>
          <w:rFonts w:ascii="Arial" w:hAnsi="Arial" w:cs="Arial"/>
          <w:color w:val="000000"/>
          <w:sz w:val="20"/>
          <w:lang w:val="en-GB"/>
        </w:rPr>
        <w:t>1</w:t>
      </w:r>
      <w:r>
        <w:rPr>
          <w:rFonts w:ascii="Arial" w:hAnsi="Arial" w:cs="Arial"/>
          <w:color w:val="000000"/>
          <w:sz w:val="20"/>
          <w:lang w:val="en-GB"/>
        </w:rPr>
        <w:t>)</w:t>
      </w:r>
      <w:r w:rsidRPr="004A4750">
        <w:rPr>
          <w:rFonts w:ascii="Arial" w:hAnsi="Arial" w:cs="Arial"/>
          <w:color w:val="000000"/>
          <w:sz w:val="20"/>
          <w:lang w:val="en-GB"/>
        </w:rPr>
        <w:t>. These weapons were restricted to fighting, and when to be used w</w:t>
      </w:r>
      <w:r>
        <w:rPr>
          <w:rFonts w:ascii="Arial" w:hAnsi="Arial" w:cs="Arial"/>
          <w:color w:val="000000"/>
          <w:sz w:val="20"/>
          <w:lang w:val="en-GB"/>
        </w:rPr>
        <w:t>ere</w:t>
      </w:r>
      <w:r w:rsidRPr="004A4750">
        <w:rPr>
          <w:rFonts w:ascii="Arial" w:hAnsi="Arial" w:cs="Arial"/>
          <w:color w:val="000000"/>
          <w:sz w:val="20"/>
          <w:lang w:val="en-GB"/>
        </w:rPr>
        <w:t xml:space="preserve"> hidden from view under an armpit or </w:t>
      </w:r>
      <w:r>
        <w:rPr>
          <w:rFonts w:ascii="Arial" w:hAnsi="Arial" w:cs="Arial"/>
          <w:color w:val="000000"/>
          <w:sz w:val="20"/>
          <w:lang w:val="en-GB"/>
        </w:rPr>
        <w:t>by</w:t>
      </w:r>
      <w:r w:rsidRPr="004A4750">
        <w:rPr>
          <w:rFonts w:ascii="Arial" w:hAnsi="Arial" w:cs="Arial"/>
          <w:color w:val="000000"/>
          <w:sz w:val="20"/>
          <w:lang w:val="en-GB"/>
        </w:rPr>
        <w:t xml:space="preserve"> hanging </w:t>
      </w:r>
      <w:r>
        <w:rPr>
          <w:rFonts w:ascii="Arial" w:hAnsi="Arial" w:cs="Arial"/>
          <w:color w:val="000000"/>
          <w:sz w:val="20"/>
          <w:lang w:val="en-GB"/>
        </w:rPr>
        <w:t xml:space="preserve">it </w:t>
      </w:r>
      <w:r w:rsidRPr="004A4750">
        <w:rPr>
          <w:rFonts w:ascii="Arial" w:hAnsi="Arial" w:cs="Arial"/>
          <w:color w:val="000000"/>
          <w:sz w:val="20"/>
          <w:lang w:val="en-GB"/>
        </w:rPr>
        <w:t xml:space="preserve">down behind the head, the twine loop resting </w:t>
      </w:r>
      <w:r>
        <w:rPr>
          <w:rFonts w:ascii="Arial" w:hAnsi="Arial" w:cs="Arial"/>
          <w:color w:val="000000"/>
          <w:sz w:val="20"/>
          <w:lang w:val="en-GB"/>
        </w:rPr>
        <w:t>across</w:t>
      </w:r>
      <w:r w:rsidRPr="004A4750">
        <w:rPr>
          <w:rFonts w:ascii="Arial" w:hAnsi="Arial" w:cs="Arial"/>
          <w:color w:val="000000"/>
          <w:sz w:val="20"/>
          <w:lang w:val="en-GB"/>
        </w:rPr>
        <w:t xml:space="preserve"> the forehead. It was used to strike at an adversary’s flank or buttocks (Roth 1904). These weapons have been collected from both East and West Cape York and Torres Strait, as well as from the Batavia River in Western Australia. </w:t>
      </w:r>
      <w:r>
        <w:rPr>
          <w:rFonts w:ascii="Arial" w:hAnsi="Arial" w:cs="Arial"/>
          <w:color w:val="000000"/>
          <w:sz w:val="20"/>
          <w:lang w:val="en-GB"/>
        </w:rPr>
        <w:t xml:space="preserve">Of interest also, is a very similarly designed weapon utilising tiger shark teeth was also made by the Calusa of Southwest Florida (Lowery et al. 2011). </w:t>
      </w:r>
    </w:p>
    <w:p w14:paraId="0759C181" w14:textId="77777777" w:rsidR="00D01AE3" w:rsidRPr="004A4750" w:rsidRDefault="00D01AE3" w:rsidP="00D01AE3">
      <w:pPr>
        <w:autoSpaceDE w:val="0"/>
        <w:autoSpaceDN w:val="0"/>
        <w:adjustRightInd w:val="0"/>
        <w:spacing w:line="276" w:lineRule="auto"/>
        <w:jc w:val="both"/>
        <w:rPr>
          <w:rFonts w:ascii="Arial" w:hAnsi="Arial" w:cs="Arial"/>
          <w:color w:val="000000"/>
          <w:sz w:val="20"/>
          <w:lang w:val="en-GB"/>
        </w:rPr>
      </w:pPr>
    </w:p>
    <w:p w14:paraId="1961366D" w14:textId="77777777" w:rsidR="00D01AE3" w:rsidRDefault="00D01AE3" w:rsidP="00D01AE3">
      <w:pPr>
        <w:autoSpaceDE w:val="0"/>
        <w:autoSpaceDN w:val="0"/>
        <w:adjustRightInd w:val="0"/>
        <w:spacing w:line="276" w:lineRule="auto"/>
        <w:jc w:val="both"/>
        <w:rPr>
          <w:rFonts w:ascii="Arial" w:hAnsi="Arial" w:cs="Arial"/>
          <w:color w:val="000000"/>
          <w:sz w:val="20"/>
          <w:lang w:val="en-GB"/>
        </w:rPr>
      </w:pPr>
      <w:r>
        <w:rPr>
          <w:rFonts w:ascii="Arial" w:hAnsi="Arial" w:cs="Arial"/>
          <w:color w:val="000000"/>
          <w:sz w:val="20"/>
          <w:lang w:val="en-GB"/>
        </w:rPr>
        <w:t>An</w:t>
      </w:r>
      <w:r w:rsidRPr="004A4750">
        <w:rPr>
          <w:rFonts w:ascii="Arial" w:hAnsi="Arial" w:cs="Arial"/>
          <w:color w:val="000000"/>
          <w:sz w:val="20"/>
          <w:lang w:val="en-GB"/>
        </w:rPr>
        <w:t xml:space="preserve"> exceptional example of a warfare weapon comes from Mer in the Torres Strait. This implement consists of a bamboo shaft about a meter long, with the top third covered in rows of shark teeth. Examination finds that the shark teeth have been attached in strips, still attached to the membrane in which they grew within the shark</w:t>
      </w:r>
      <w:r>
        <w:rPr>
          <w:rFonts w:ascii="Arial" w:hAnsi="Arial" w:cs="Arial"/>
          <w:color w:val="000000"/>
          <w:sz w:val="20"/>
          <w:lang w:val="en-GB"/>
        </w:rPr>
        <w:t>’</w:t>
      </w:r>
      <w:r w:rsidRPr="004A4750">
        <w:rPr>
          <w:rFonts w:ascii="Arial" w:hAnsi="Arial" w:cs="Arial"/>
          <w:color w:val="000000"/>
          <w:sz w:val="20"/>
          <w:lang w:val="en-GB"/>
        </w:rPr>
        <w:t>s mouth. These strips were removed in sections, whole, from the shark’s mouth and then attached to the bamboo shaft using plant fibre ligatures. The result is tightly packed shark teeth surrounding the circumference of the pole</w:t>
      </w:r>
      <w:r>
        <w:rPr>
          <w:rFonts w:ascii="Arial" w:hAnsi="Arial" w:cs="Arial"/>
          <w:color w:val="000000"/>
          <w:sz w:val="20"/>
          <w:lang w:val="en-GB"/>
        </w:rPr>
        <w:t xml:space="preserve"> (Langley pers. obs.)</w:t>
      </w:r>
      <w:r w:rsidRPr="004A4750">
        <w:rPr>
          <w:rFonts w:ascii="Arial" w:hAnsi="Arial" w:cs="Arial"/>
          <w:color w:val="000000"/>
          <w:sz w:val="20"/>
          <w:lang w:val="en-GB"/>
        </w:rPr>
        <w:t xml:space="preserve">. </w:t>
      </w:r>
    </w:p>
    <w:p w14:paraId="4171AECB" w14:textId="77777777" w:rsidR="00D01AE3" w:rsidRDefault="00D01AE3" w:rsidP="00D01AE3">
      <w:pPr>
        <w:autoSpaceDE w:val="0"/>
        <w:autoSpaceDN w:val="0"/>
        <w:adjustRightInd w:val="0"/>
        <w:spacing w:line="276" w:lineRule="auto"/>
        <w:jc w:val="both"/>
        <w:rPr>
          <w:rFonts w:ascii="Arial" w:hAnsi="Arial" w:cs="Arial"/>
          <w:color w:val="000000"/>
          <w:sz w:val="20"/>
          <w:lang w:val="en-GB"/>
        </w:rPr>
      </w:pPr>
    </w:p>
    <w:p w14:paraId="414B6841" w14:textId="1D914F03" w:rsidR="00D01AE3" w:rsidRDefault="00D01AE3" w:rsidP="00D01AE3">
      <w:pPr>
        <w:autoSpaceDE w:val="0"/>
        <w:autoSpaceDN w:val="0"/>
        <w:adjustRightInd w:val="0"/>
        <w:spacing w:line="276" w:lineRule="auto"/>
        <w:jc w:val="both"/>
        <w:rPr>
          <w:rFonts w:ascii="Arial" w:hAnsi="Arial" w:cs="Arial"/>
          <w:color w:val="000000"/>
          <w:sz w:val="20"/>
          <w:lang w:val="en-GB"/>
        </w:rPr>
      </w:pPr>
      <w:r>
        <w:rPr>
          <w:rFonts w:ascii="Arial" w:hAnsi="Arial" w:cs="Arial"/>
          <w:color w:val="000000"/>
          <w:sz w:val="20"/>
          <w:lang w:val="en-GB"/>
        </w:rPr>
        <w:t xml:space="preserve">From Wuvulu Island (situated north of mainland New Guinea, Micronesia), a number of shark tooth weapons have been described and include lances, knives, and clubs (Edge-Partington 1896). The hafting of the shark teeth is described by Edge-Partington (1896:291-292) as “the teeth fixed in a hollow cut to receive them and lashed on by fine cord. For this purpose each tooth is perforated”. No mention of an adhesive is mentioned here, but from looking at very similar weapons collected from the smaller island of Aua just north of Wuvulu (curated by the University of Queensland Anthropology Museum, Figures </w:t>
      </w:r>
      <w:r w:rsidR="004277F2">
        <w:rPr>
          <w:rFonts w:ascii="Arial" w:hAnsi="Arial" w:cs="Arial"/>
          <w:color w:val="000000"/>
          <w:sz w:val="20"/>
          <w:lang w:val="en-GB"/>
        </w:rPr>
        <w:t xml:space="preserve">7 and </w:t>
      </w:r>
      <w:r>
        <w:rPr>
          <w:rFonts w:ascii="Arial" w:hAnsi="Arial" w:cs="Arial"/>
          <w:color w:val="000000"/>
          <w:sz w:val="20"/>
          <w:lang w:val="en-GB"/>
        </w:rPr>
        <w:t>S</w:t>
      </w:r>
      <w:r w:rsidR="004277F2">
        <w:rPr>
          <w:rFonts w:ascii="Arial" w:hAnsi="Arial" w:cs="Arial"/>
          <w:color w:val="000000"/>
          <w:sz w:val="20"/>
          <w:lang w:val="en-GB"/>
        </w:rPr>
        <w:t>1</w:t>
      </w:r>
      <w:r>
        <w:rPr>
          <w:rFonts w:ascii="Arial" w:hAnsi="Arial" w:cs="Arial"/>
          <w:color w:val="000000"/>
          <w:sz w:val="20"/>
          <w:lang w:val="en-GB"/>
        </w:rPr>
        <w:t>-</w:t>
      </w:r>
      <w:r w:rsidR="004277F2">
        <w:rPr>
          <w:rFonts w:ascii="Arial" w:hAnsi="Arial" w:cs="Arial"/>
          <w:color w:val="000000"/>
          <w:sz w:val="20"/>
          <w:lang w:val="en-GB"/>
        </w:rPr>
        <w:t>3</w:t>
      </w:r>
      <w:r>
        <w:rPr>
          <w:rFonts w:ascii="Arial" w:hAnsi="Arial" w:cs="Arial"/>
          <w:color w:val="000000"/>
          <w:sz w:val="20"/>
          <w:lang w:val="en-GB"/>
        </w:rPr>
        <w:t>), we can see that an adhesive was used in addition to the ligature.</w:t>
      </w:r>
    </w:p>
    <w:p w14:paraId="04EB5C89" w14:textId="77777777" w:rsidR="00D01AE3" w:rsidRDefault="00D01AE3" w:rsidP="00D01AE3">
      <w:pPr>
        <w:autoSpaceDE w:val="0"/>
        <w:autoSpaceDN w:val="0"/>
        <w:adjustRightInd w:val="0"/>
        <w:spacing w:line="276" w:lineRule="auto"/>
        <w:jc w:val="both"/>
        <w:rPr>
          <w:rFonts w:ascii="Arial" w:hAnsi="Arial" w:cs="Arial"/>
          <w:color w:val="000000"/>
          <w:sz w:val="20"/>
          <w:lang w:val="en-GB"/>
        </w:rPr>
      </w:pPr>
    </w:p>
    <w:p w14:paraId="54499BDB" w14:textId="77777777" w:rsidR="00D01AE3" w:rsidRDefault="00D01AE3" w:rsidP="00D01AE3">
      <w:pPr>
        <w:autoSpaceDE w:val="0"/>
        <w:autoSpaceDN w:val="0"/>
        <w:adjustRightInd w:val="0"/>
        <w:spacing w:line="276" w:lineRule="auto"/>
        <w:jc w:val="both"/>
        <w:rPr>
          <w:rFonts w:ascii="Arial" w:hAnsi="Arial" w:cs="Arial"/>
          <w:color w:val="000000"/>
          <w:sz w:val="20"/>
          <w:lang w:val="en-GB"/>
        </w:rPr>
      </w:pPr>
      <w:r>
        <w:rPr>
          <w:rFonts w:ascii="Arial" w:hAnsi="Arial" w:cs="Arial"/>
          <w:color w:val="000000"/>
          <w:sz w:val="20"/>
          <w:lang w:val="en-GB"/>
        </w:rPr>
        <w:t xml:space="preserve">Next, a suite of fighting implements featuring shark teeth were made by the Gilbertese people of the Gilbert Islands, Kiribati and were recorded by early European observers (Murdoch 1923). These daggers, swords, spears, and lances were used in highly ritualised, and often fatal, conflicts (Maude and Maude 1981; Murdoch 1923). Murdoch (1923) reports that these conflicts were in tribal warfare, between or within family units, and any other feud which resulted in fighting. Such weapons are mentioned as used by both men and women, the latter using a </w:t>
      </w:r>
      <w:r w:rsidRPr="00B16A45">
        <w:rPr>
          <w:rFonts w:ascii="Arial" w:hAnsi="Arial" w:cs="Arial"/>
          <w:i/>
          <w:iCs/>
          <w:color w:val="000000"/>
          <w:sz w:val="20"/>
          <w:lang w:val="en-GB"/>
        </w:rPr>
        <w:t>tebutu</w:t>
      </w:r>
      <w:r>
        <w:rPr>
          <w:rFonts w:ascii="Arial" w:hAnsi="Arial" w:cs="Arial"/>
          <w:color w:val="000000"/>
          <w:sz w:val="20"/>
          <w:lang w:val="en-GB"/>
        </w:rPr>
        <w:t>, a tool from four to six inches in length, featured one to four shark teeth attached to one side, and was “used by the women to cut and disfigure each other when quarrelling” (Murdoch 1923:175). In this context, the shark teeth were fixed to the wooden shaft using a single hole drilled through the root, through which a string made of braided coconut fibre and human hair was threaded. No mention of an adhesive being used to haft the shark teeth has been found in this context. It is important to note that, the abundant use of shark teeth in this culture is support by a complex shark fishing tradition, that is to say the teeth were sourced by their own catches of these animals (Loumala 1984).</w:t>
      </w:r>
    </w:p>
    <w:p w14:paraId="26ED0138" w14:textId="77777777" w:rsidR="00D01AE3" w:rsidRDefault="00D01AE3" w:rsidP="00D01AE3">
      <w:pPr>
        <w:autoSpaceDE w:val="0"/>
        <w:autoSpaceDN w:val="0"/>
        <w:adjustRightInd w:val="0"/>
        <w:spacing w:line="276" w:lineRule="auto"/>
        <w:jc w:val="both"/>
        <w:rPr>
          <w:rFonts w:ascii="Arial" w:hAnsi="Arial" w:cs="Arial"/>
          <w:color w:val="000000"/>
          <w:sz w:val="20"/>
          <w:lang w:val="en-GB"/>
        </w:rPr>
      </w:pPr>
    </w:p>
    <w:p w14:paraId="6D5480F5" w14:textId="77777777" w:rsidR="00D01AE3" w:rsidRDefault="00D01AE3" w:rsidP="00D01AE3">
      <w:pPr>
        <w:autoSpaceDE w:val="0"/>
        <w:autoSpaceDN w:val="0"/>
        <w:adjustRightInd w:val="0"/>
        <w:spacing w:line="276" w:lineRule="auto"/>
        <w:jc w:val="both"/>
        <w:rPr>
          <w:rFonts w:ascii="Arial" w:hAnsi="Arial" w:cs="Arial"/>
          <w:color w:val="000000"/>
          <w:sz w:val="20"/>
          <w:lang w:val="en-GB"/>
        </w:rPr>
      </w:pPr>
      <w:r>
        <w:rPr>
          <w:rFonts w:ascii="Arial" w:hAnsi="Arial" w:cs="Arial"/>
          <w:color w:val="000000"/>
          <w:sz w:val="20"/>
          <w:lang w:val="en-GB"/>
        </w:rPr>
        <w:t xml:space="preserve">In Polynesia, lances tipped with a series of shark teeth down one side have also been observed. Here such a lance was part of the Tahitian mourning costume (Illidge 2002). Again, the teeth are perforated through the root for attachment. A similar sounding weapon was described by Gapar de Espina in 1516 when describing coastal peoples of Panama, “they had pikes and lances fashioned like pikes…studded for a distance of half a yard from the tip with the teeth of the shark and other fish” (cited in Charpentier et al. 2009:15). </w:t>
      </w:r>
    </w:p>
    <w:p w14:paraId="5DE41902" w14:textId="77777777" w:rsidR="00D01AE3" w:rsidRDefault="00D01AE3" w:rsidP="00D01AE3">
      <w:pPr>
        <w:autoSpaceDE w:val="0"/>
        <w:autoSpaceDN w:val="0"/>
        <w:adjustRightInd w:val="0"/>
        <w:spacing w:line="276" w:lineRule="auto"/>
        <w:jc w:val="both"/>
        <w:rPr>
          <w:rFonts w:ascii="Arial" w:hAnsi="Arial" w:cs="Arial"/>
          <w:color w:val="000000"/>
          <w:sz w:val="20"/>
          <w:lang w:val="en-GB"/>
        </w:rPr>
      </w:pPr>
    </w:p>
    <w:p w14:paraId="12A0520C" w14:textId="77777777" w:rsidR="00D01AE3" w:rsidRDefault="00D01AE3" w:rsidP="00D01AE3">
      <w:pPr>
        <w:autoSpaceDE w:val="0"/>
        <w:autoSpaceDN w:val="0"/>
        <w:adjustRightInd w:val="0"/>
        <w:spacing w:line="276" w:lineRule="auto"/>
        <w:jc w:val="both"/>
        <w:rPr>
          <w:rFonts w:ascii="Arial" w:hAnsi="Arial" w:cs="Arial"/>
          <w:color w:val="000000"/>
          <w:sz w:val="20"/>
          <w:lang w:val="en-GB"/>
        </w:rPr>
      </w:pPr>
      <w:r>
        <w:rPr>
          <w:rFonts w:ascii="Arial" w:hAnsi="Arial" w:cs="Arial"/>
          <w:color w:val="000000"/>
          <w:sz w:val="20"/>
          <w:lang w:val="en-GB"/>
        </w:rPr>
        <w:lastRenderedPageBreak/>
        <w:t xml:space="preserve">Shark teeth are also known to have been embedded into a long, straight piece of wood to make cudgel in Florida, USA (Martin et al. 1947; Kozuch and Fitzgerald 1989). Travellers accounts of Arabia mention that some groups specialized in shark fishing (Miles 1919; Thomas 1929), suggesting that as in Kiribati, the more extended use of their teeth to arm weapons was supported by active fishing practices. </w:t>
      </w:r>
    </w:p>
    <w:p w14:paraId="425075EC" w14:textId="77777777" w:rsidR="00D01AE3" w:rsidRDefault="00D01AE3" w:rsidP="00D01AE3">
      <w:pPr>
        <w:autoSpaceDE w:val="0"/>
        <w:autoSpaceDN w:val="0"/>
        <w:adjustRightInd w:val="0"/>
        <w:spacing w:line="276" w:lineRule="auto"/>
        <w:jc w:val="both"/>
        <w:rPr>
          <w:rFonts w:ascii="Arial" w:hAnsi="Arial" w:cs="Arial"/>
          <w:color w:val="000000"/>
          <w:sz w:val="20"/>
          <w:lang w:val="en-GB"/>
        </w:rPr>
      </w:pPr>
    </w:p>
    <w:p w14:paraId="23C8AA44" w14:textId="77777777" w:rsidR="00D01AE3" w:rsidRDefault="00D01AE3" w:rsidP="00D01AE3">
      <w:pPr>
        <w:autoSpaceDE w:val="0"/>
        <w:autoSpaceDN w:val="0"/>
        <w:adjustRightInd w:val="0"/>
        <w:spacing w:line="276" w:lineRule="auto"/>
        <w:jc w:val="both"/>
        <w:rPr>
          <w:rFonts w:ascii="Arial" w:hAnsi="Arial" w:cs="Arial"/>
          <w:color w:val="000000"/>
          <w:sz w:val="20"/>
          <w:lang w:val="en-GB"/>
        </w:rPr>
      </w:pPr>
    </w:p>
    <w:p w14:paraId="6438A9C6" w14:textId="77777777" w:rsidR="00D01AE3" w:rsidRDefault="00D01AE3" w:rsidP="00D01AE3">
      <w:pPr>
        <w:autoSpaceDE w:val="0"/>
        <w:autoSpaceDN w:val="0"/>
        <w:adjustRightInd w:val="0"/>
        <w:spacing w:line="276" w:lineRule="auto"/>
        <w:jc w:val="center"/>
        <w:rPr>
          <w:rFonts w:ascii="Arial" w:hAnsi="Arial" w:cs="Arial"/>
          <w:color w:val="000000"/>
          <w:sz w:val="20"/>
          <w:lang w:val="en-GB"/>
        </w:rPr>
      </w:pPr>
      <w:r>
        <w:rPr>
          <w:rFonts w:ascii="Arial" w:hAnsi="Arial" w:cs="Arial"/>
          <w:noProof/>
          <w:color w:val="000000"/>
          <w:sz w:val="20"/>
          <w:lang w:val="en-GB"/>
        </w:rPr>
        <w:drawing>
          <wp:inline distT="0" distB="0" distL="0" distR="0" wp14:anchorId="789DEEB2" wp14:editId="5DDB0917">
            <wp:extent cx="5532187" cy="1557606"/>
            <wp:effectExtent l="0" t="0" r="0" b="5080"/>
            <wp:docPr id="5" name="Picture 5" descr="A picture containing text, weap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text, weapon&#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557773" cy="1564810"/>
                    </a:xfrm>
                    <a:prstGeom prst="rect">
                      <a:avLst/>
                    </a:prstGeom>
                  </pic:spPr>
                </pic:pic>
              </a:graphicData>
            </a:graphic>
          </wp:inline>
        </w:drawing>
      </w:r>
    </w:p>
    <w:p w14:paraId="6CD5FE2C" w14:textId="59DE8A02" w:rsidR="00D01AE3" w:rsidRDefault="00D01AE3" w:rsidP="00D01AE3">
      <w:pPr>
        <w:pStyle w:val="SMHeading"/>
        <w:spacing w:line="276" w:lineRule="auto"/>
        <w:jc w:val="both"/>
        <w:rPr>
          <w:rFonts w:ascii="Arial" w:hAnsi="Arial" w:cs="Arial"/>
          <w:b w:val="0"/>
          <w:sz w:val="20"/>
          <w:szCs w:val="20"/>
        </w:rPr>
      </w:pPr>
      <w:r w:rsidRPr="004A4750">
        <w:rPr>
          <w:rFonts w:ascii="Arial" w:hAnsi="Arial" w:cs="Arial"/>
          <w:sz w:val="20"/>
          <w:szCs w:val="20"/>
        </w:rPr>
        <w:t>Fig</w:t>
      </w:r>
      <w:r w:rsidR="0098462D">
        <w:rPr>
          <w:rFonts w:ascii="Arial" w:hAnsi="Arial" w:cs="Arial"/>
          <w:sz w:val="20"/>
          <w:szCs w:val="20"/>
        </w:rPr>
        <w:t>ure</w:t>
      </w:r>
      <w:r w:rsidRPr="004A4750">
        <w:rPr>
          <w:rFonts w:ascii="Arial" w:hAnsi="Arial" w:cs="Arial"/>
          <w:sz w:val="20"/>
          <w:szCs w:val="20"/>
        </w:rPr>
        <w:t xml:space="preserve"> S</w:t>
      </w:r>
      <w:r w:rsidR="004277F2">
        <w:rPr>
          <w:rFonts w:ascii="Arial" w:hAnsi="Arial" w:cs="Arial"/>
          <w:sz w:val="20"/>
          <w:szCs w:val="20"/>
        </w:rPr>
        <w:t>1</w:t>
      </w:r>
      <w:r w:rsidRPr="004A4750">
        <w:rPr>
          <w:rFonts w:ascii="Arial" w:hAnsi="Arial" w:cs="Arial"/>
          <w:sz w:val="20"/>
          <w:szCs w:val="20"/>
        </w:rPr>
        <w:t xml:space="preserve">. </w:t>
      </w:r>
      <w:r w:rsidRPr="002712FB">
        <w:rPr>
          <w:rFonts w:ascii="Arial" w:hAnsi="Arial" w:cs="Arial"/>
          <w:b w:val="0"/>
          <w:bCs w:val="0"/>
          <w:sz w:val="20"/>
          <w:szCs w:val="20"/>
        </w:rPr>
        <w:t>Example</w:t>
      </w:r>
      <w:r>
        <w:rPr>
          <w:rFonts w:ascii="Arial" w:hAnsi="Arial" w:cs="Arial"/>
          <w:b w:val="0"/>
          <w:sz w:val="20"/>
          <w:szCs w:val="20"/>
        </w:rPr>
        <w:t xml:space="preserve"> of a shark-tooth fighting knife from Arukun, Queensland, Australia</w:t>
      </w:r>
      <w:r w:rsidRPr="002712FB">
        <w:rPr>
          <w:rFonts w:ascii="Arial" w:hAnsi="Arial" w:cs="Arial"/>
          <w:b w:val="0"/>
          <w:sz w:val="20"/>
          <w:szCs w:val="20"/>
        </w:rPr>
        <w:t xml:space="preserve"> </w:t>
      </w:r>
      <w:r>
        <w:rPr>
          <w:rFonts w:ascii="Arial" w:hAnsi="Arial" w:cs="Arial"/>
          <w:b w:val="0"/>
          <w:sz w:val="20"/>
          <w:szCs w:val="20"/>
        </w:rPr>
        <w:t>(The University of Queensland Anthropology Museum, no. 3263). Red arrows highlight use-related wear.</w:t>
      </w:r>
    </w:p>
    <w:p w14:paraId="6884D7BE" w14:textId="77777777" w:rsidR="00D01AE3" w:rsidRPr="004A4750" w:rsidRDefault="00D01AE3" w:rsidP="00D01AE3">
      <w:pPr>
        <w:pStyle w:val="SMHeading"/>
        <w:spacing w:line="276" w:lineRule="auto"/>
        <w:jc w:val="both"/>
        <w:rPr>
          <w:rFonts w:ascii="Arial" w:hAnsi="Arial" w:cs="Arial"/>
          <w:b w:val="0"/>
          <w:sz w:val="20"/>
          <w:szCs w:val="20"/>
        </w:rPr>
      </w:pPr>
    </w:p>
    <w:p w14:paraId="4B55744E" w14:textId="77777777" w:rsidR="00D01AE3" w:rsidRDefault="00D01AE3" w:rsidP="00D01AE3">
      <w:pPr>
        <w:pStyle w:val="SMcaption"/>
        <w:jc w:val="center"/>
        <w:rPr>
          <w:rFonts w:ascii="Arial" w:hAnsi="Arial" w:cs="Arial"/>
          <w:sz w:val="20"/>
        </w:rPr>
      </w:pPr>
      <w:r>
        <w:rPr>
          <w:rFonts w:ascii="Arial" w:hAnsi="Arial" w:cs="Arial"/>
          <w:noProof/>
          <w:sz w:val="20"/>
        </w:rPr>
        <w:drawing>
          <wp:inline distT="0" distB="0" distL="0" distR="0" wp14:anchorId="36F89CE2" wp14:editId="7AA768A8">
            <wp:extent cx="5282418" cy="3022560"/>
            <wp:effectExtent l="0" t="0" r="1270" b="635"/>
            <wp:docPr id="1" name="Picture 1" descr="A picture containing turnover, different, bedcloth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urnover, different, bedclothes&#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313674" cy="3040445"/>
                    </a:xfrm>
                    <a:prstGeom prst="rect">
                      <a:avLst/>
                    </a:prstGeom>
                  </pic:spPr>
                </pic:pic>
              </a:graphicData>
            </a:graphic>
          </wp:inline>
        </w:drawing>
      </w:r>
    </w:p>
    <w:p w14:paraId="285BBDD6" w14:textId="5B8ECECF" w:rsidR="00D01AE3" w:rsidRPr="004A4750" w:rsidRDefault="00D01AE3" w:rsidP="00D01AE3">
      <w:pPr>
        <w:pStyle w:val="SMHeading"/>
        <w:spacing w:line="276" w:lineRule="auto"/>
        <w:jc w:val="both"/>
        <w:rPr>
          <w:rFonts w:ascii="Arial" w:hAnsi="Arial" w:cs="Arial"/>
          <w:b w:val="0"/>
          <w:sz w:val="20"/>
          <w:szCs w:val="20"/>
        </w:rPr>
      </w:pPr>
      <w:r w:rsidRPr="004A4750">
        <w:rPr>
          <w:rFonts w:ascii="Arial" w:hAnsi="Arial" w:cs="Arial"/>
          <w:sz w:val="20"/>
          <w:szCs w:val="20"/>
        </w:rPr>
        <w:t>Fig</w:t>
      </w:r>
      <w:r w:rsidR="0098462D">
        <w:rPr>
          <w:rFonts w:ascii="Arial" w:hAnsi="Arial" w:cs="Arial"/>
          <w:sz w:val="20"/>
          <w:szCs w:val="20"/>
        </w:rPr>
        <w:t>ure</w:t>
      </w:r>
      <w:r w:rsidRPr="004A4750">
        <w:rPr>
          <w:rFonts w:ascii="Arial" w:hAnsi="Arial" w:cs="Arial"/>
          <w:sz w:val="20"/>
          <w:szCs w:val="20"/>
        </w:rPr>
        <w:t xml:space="preserve"> S</w:t>
      </w:r>
      <w:r w:rsidR="004277F2">
        <w:rPr>
          <w:rFonts w:ascii="Arial" w:hAnsi="Arial" w:cs="Arial"/>
          <w:sz w:val="20"/>
          <w:szCs w:val="20"/>
        </w:rPr>
        <w:t>2</w:t>
      </w:r>
      <w:r w:rsidRPr="004A4750">
        <w:rPr>
          <w:rFonts w:ascii="Arial" w:hAnsi="Arial" w:cs="Arial"/>
          <w:sz w:val="20"/>
          <w:szCs w:val="20"/>
        </w:rPr>
        <w:t xml:space="preserve">. </w:t>
      </w:r>
      <w:r w:rsidRPr="002712FB">
        <w:rPr>
          <w:rFonts w:ascii="Arial" w:hAnsi="Arial" w:cs="Arial"/>
          <w:b w:val="0"/>
          <w:bCs w:val="0"/>
          <w:sz w:val="20"/>
          <w:szCs w:val="20"/>
        </w:rPr>
        <w:t>Example</w:t>
      </w:r>
      <w:r>
        <w:rPr>
          <w:rFonts w:ascii="Arial" w:hAnsi="Arial" w:cs="Arial"/>
          <w:b w:val="0"/>
          <w:sz w:val="20"/>
          <w:szCs w:val="20"/>
        </w:rPr>
        <w:t xml:space="preserve"> of a shark-tooth knife from Aua Island, Papua New Guinea</w:t>
      </w:r>
      <w:r w:rsidRPr="002712FB">
        <w:rPr>
          <w:rFonts w:ascii="Arial" w:hAnsi="Arial" w:cs="Arial"/>
          <w:b w:val="0"/>
          <w:sz w:val="20"/>
          <w:szCs w:val="20"/>
        </w:rPr>
        <w:t xml:space="preserve"> </w:t>
      </w:r>
      <w:r>
        <w:rPr>
          <w:rFonts w:ascii="Arial" w:hAnsi="Arial" w:cs="Arial"/>
          <w:b w:val="0"/>
          <w:sz w:val="20"/>
          <w:szCs w:val="20"/>
        </w:rPr>
        <w:t>(The University of Queensland Anthropology Museum, no. 1273). Red arrows highlight use-related wear.</w:t>
      </w:r>
    </w:p>
    <w:p w14:paraId="628E8AFD" w14:textId="15FA2CA6" w:rsidR="00D01AE3" w:rsidRDefault="00D01AE3" w:rsidP="00D01AE3">
      <w:pPr>
        <w:autoSpaceDE w:val="0"/>
        <w:autoSpaceDN w:val="0"/>
        <w:adjustRightInd w:val="0"/>
        <w:spacing w:line="276" w:lineRule="auto"/>
        <w:jc w:val="both"/>
        <w:rPr>
          <w:rFonts w:ascii="Arial" w:hAnsi="Arial" w:cs="Arial"/>
          <w:color w:val="000000"/>
          <w:sz w:val="20"/>
          <w:lang w:val="en-GB"/>
        </w:rPr>
      </w:pPr>
    </w:p>
    <w:p w14:paraId="398F97CC" w14:textId="54BF4F7D" w:rsidR="00F22820" w:rsidRDefault="00F22820" w:rsidP="00D01AE3">
      <w:pPr>
        <w:autoSpaceDE w:val="0"/>
        <w:autoSpaceDN w:val="0"/>
        <w:adjustRightInd w:val="0"/>
        <w:spacing w:line="276" w:lineRule="auto"/>
        <w:jc w:val="both"/>
        <w:rPr>
          <w:rFonts w:ascii="Arial" w:hAnsi="Arial" w:cs="Arial"/>
          <w:color w:val="000000"/>
          <w:sz w:val="20"/>
          <w:lang w:val="en-GB"/>
        </w:rPr>
      </w:pPr>
    </w:p>
    <w:p w14:paraId="4A595B35" w14:textId="610CD033" w:rsidR="00F22820" w:rsidRDefault="00F22820" w:rsidP="00D01AE3">
      <w:pPr>
        <w:autoSpaceDE w:val="0"/>
        <w:autoSpaceDN w:val="0"/>
        <w:adjustRightInd w:val="0"/>
        <w:spacing w:line="276" w:lineRule="auto"/>
        <w:jc w:val="both"/>
        <w:rPr>
          <w:rFonts w:ascii="Arial" w:hAnsi="Arial" w:cs="Arial"/>
          <w:color w:val="000000"/>
          <w:sz w:val="20"/>
          <w:lang w:val="en-GB"/>
        </w:rPr>
      </w:pPr>
    </w:p>
    <w:p w14:paraId="439C2D76" w14:textId="5988E826" w:rsidR="00F22820" w:rsidRDefault="00F22820" w:rsidP="00D01AE3">
      <w:pPr>
        <w:autoSpaceDE w:val="0"/>
        <w:autoSpaceDN w:val="0"/>
        <w:adjustRightInd w:val="0"/>
        <w:spacing w:line="276" w:lineRule="auto"/>
        <w:jc w:val="both"/>
        <w:rPr>
          <w:rFonts w:ascii="Arial" w:hAnsi="Arial" w:cs="Arial"/>
          <w:color w:val="000000"/>
          <w:sz w:val="20"/>
          <w:lang w:val="en-GB"/>
        </w:rPr>
      </w:pPr>
    </w:p>
    <w:p w14:paraId="743EE34D" w14:textId="2BA2F796" w:rsidR="00F22820" w:rsidRDefault="00F22820" w:rsidP="00D01AE3">
      <w:pPr>
        <w:autoSpaceDE w:val="0"/>
        <w:autoSpaceDN w:val="0"/>
        <w:adjustRightInd w:val="0"/>
        <w:spacing w:line="276" w:lineRule="auto"/>
        <w:jc w:val="both"/>
        <w:rPr>
          <w:rFonts w:ascii="Arial" w:hAnsi="Arial" w:cs="Arial"/>
          <w:color w:val="000000"/>
          <w:sz w:val="20"/>
          <w:lang w:val="en-GB"/>
        </w:rPr>
      </w:pPr>
    </w:p>
    <w:p w14:paraId="2600FDA6" w14:textId="77777777" w:rsidR="00F22820" w:rsidRDefault="00F22820" w:rsidP="00D01AE3">
      <w:pPr>
        <w:autoSpaceDE w:val="0"/>
        <w:autoSpaceDN w:val="0"/>
        <w:adjustRightInd w:val="0"/>
        <w:spacing w:line="276" w:lineRule="auto"/>
        <w:jc w:val="both"/>
        <w:rPr>
          <w:rFonts w:ascii="Arial" w:hAnsi="Arial" w:cs="Arial"/>
          <w:color w:val="000000"/>
          <w:sz w:val="20"/>
          <w:lang w:val="en-GB"/>
        </w:rPr>
      </w:pPr>
    </w:p>
    <w:p w14:paraId="1C6F44DC" w14:textId="77777777" w:rsidR="00D01AE3" w:rsidRDefault="00D01AE3" w:rsidP="00D01AE3">
      <w:pPr>
        <w:autoSpaceDE w:val="0"/>
        <w:autoSpaceDN w:val="0"/>
        <w:adjustRightInd w:val="0"/>
        <w:spacing w:line="276" w:lineRule="auto"/>
        <w:jc w:val="both"/>
        <w:rPr>
          <w:rFonts w:ascii="Arial" w:hAnsi="Arial" w:cs="Arial"/>
          <w:color w:val="000000"/>
          <w:sz w:val="20"/>
          <w:lang w:val="en-GB"/>
        </w:rPr>
      </w:pPr>
    </w:p>
    <w:p w14:paraId="73B1708E" w14:textId="7968A546" w:rsidR="00D01AE3" w:rsidRPr="003D76EF" w:rsidRDefault="00547F0A" w:rsidP="00D01AE3">
      <w:pPr>
        <w:autoSpaceDE w:val="0"/>
        <w:autoSpaceDN w:val="0"/>
        <w:adjustRightInd w:val="0"/>
        <w:spacing w:line="276" w:lineRule="auto"/>
        <w:jc w:val="both"/>
        <w:rPr>
          <w:rFonts w:ascii="Arial" w:hAnsi="Arial" w:cs="Arial"/>
          <w:b/>
          <w:bCs/>
          <w:color w:val="000000"/>
          <w:sz w:val="20"/>
          <w:lang w:val="en-GB"/>
        </w:rPr>
      </w:pPr>
      <w:r>
        <w:rPr>
          <w:rFonts w:ascii="Arial" w:hAnsi="Arial" w:cs="Arial"/>
          <w:b/>
          <w:bCs/>
          <w:color w:val="000000"/>
          <w:sz w:val="20"/>
          <w:lang w:val="en-GB"/>
        </w:rPr>
        <w:lastRenderedPageBreak/>
        <w:t xml:space="preserve">2.2 </w:t>
      </w:r>
      <w:r w:rsidR="00D01AE3">
        <w:rPr>
          <w:rFonts w:ascii="Arial" w:hAnsi="Arial" w:cs="Arial"/>
          <w:b/>
          <w:bCs/>
          <w:color w:val="000000"/>
          <w:sz w:val="20"/>
          <w:lang w:val="en-GB"/>
        </w:rPr>
        <w:t>Other k</w:t>
      </w:r>
      <w:r w:rsidR="00D01AE3" w:rsidRPr="003D76EF">
        <w:rPr>
          <w:rFonts w:ascii="Arial" w:hAnsi="Arial" w:cs="Arial"/>
          <w:b/>
          <w:bCs/>
          <w:color w:val="000000"/>
          <w:sz w:val="20"/>
          <w:lang w:val="en-GB"/>
        </w:rPr>
        <w:t>nives</w:t>
      </w:r>
    </w:p>
    <w:p w14:paraId="7937E01C" w14:textId="77777777" w:rsidR="00D01AE3" w:rsidRDefault="00D01AE3" w:rsidP="00D01AE3">
      <w:pPr>
        <w:autoSpaceDE w:val="0"/>
        <w:autoSpaceDN w:val="0"/>
        <w:adjustRightInd w:val="0"/>
        <w:spacing w:line="276" w:lineRule="auto"/>
        <w:jc w:val="both"/>
        <w:rPr>
          <w:rFonts w:ascii="Arial" w:hAnsi="Arial" w:cs="Arial"/>
          <w:color w:val="000000"/>
          <w:sz w:val="20"/>
          <w:lang w:val="en-GB"/>
        </w:rPr>
      </w:pPr>
      <w:r>
        <w:rPr>
          <w:rFonts w:ascii="Arial" w:hAnsi="Arial" w:cs="Arial"/>
          <w:color w:val="000000"/>
          <w:sz w:val="20"/>
          <w:lang w:val="en-GB"/>
        </w:rPr>
        <w:t xml:space="preserve">Dodge (1939) describes what he calls “shark-tooth cutters” which were collected from Hawaii between 1820 and 1864. These implements feature a single line of shark teeth set into a hardwood handle using resin and copper pegs. He describes how shark-tooth implements in Hawaii were known to be used for wood-carving, as concealed weapons, and for “cutting up dead chiefs and cleaning their bones preparatory to the customary burials” (Dodge 1939:157). Dodge is unable to assign a clear function to the two particular “cutters” he describes in detail but suggests that they may have been used in either of these last two functions (fighting or ritual body preparation). </w:t>
      </w:r>
    </w:p>
    <w:p w14:paraId="6F9D7AFE" w14:textId="77777777" w:rsidR="00D01AE3" w:rsidRDefault="00D01AE3" w:rsidP="00D01AE3">
      <w:pPr>
        <w:autoSpaceDE w:val="0"/>
        <w:autoSpaceDN w:val="0"/>
        <w:adjustRightInd w:val="0"/>
        <w:spacing w:line="276" w:lineRule="auto"/>
        <w:jc w:val="both"/>
        <w:rPr>
          <w:rFonts w:ascii="Arial" w:hAnsi="Arial" w:cs="Arial"/>
          <w:color w:val="000000"/>
          <w:sz w:val="20"/>
          <w:lang w:val="en-GB"/>
        </w:rPr>
      </w:pPr>
    </w:p>
    <w:p w14:paraId="078466FA" w14:textId="77777777" w:rsidR="00D01AE3" w:rsidRDefault="00D01AE3" w:rsidP="00D01AE3">
      <w:pPr>
        <w:autoSpaceDE w:val="0"/>
        <w:autoSpaceDN w:val="0"/>
        <w:adjustRightInd w:val="0"/>
        <w:spacing w:line="276" w:lineRule="auto"/>
        <w:jc w:val="center"/>
        <w:rPr>
          <w:rFonts w:ascii="Arial" w:hAnsi="Arial" w:cs="Arial"/>
          <w:color w:val="000000"/>
          <w:sz w:val="20"/>
          <w:lang w:val="en-GB"/>
        </w:rPr>
      </w:pPr>
      <w:r>
        <w:rPr>
          <w:rFonts w:ascii="Arial" w:hAnsi="Arial" w:cs="Arial"/>
          <w:noProof/>
          <w:color w:val="000000"/>
          <w:sz w:val="20"/>
          <w:lang w:val="en-GB"/>
        </w:rPr>
        <w:drawing>
          <wp:inline distT="0" distB="0" distL="0" distR="0" wp14:anchorId="0366FE14" wp14:editId="212E0149">
            <wp:extent cx="5443188" cy="2539219"/>
            <wp:effectExtent l="0" t="0" r="5715"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456001" cy="2545196"/>
                    </a:xfrm>
                    <a:prstGeom prst="rect">
                      <a:avLst/>
                    </a:prstGeom>
                  </pic:spPr>
                </pic:pic>
              </a:graphicData>
            </a:graphic>
          </wp:inline>
        </w:drawing>
      </w:r>
    </w:p>
    <w:p w14:paraId="7D6F2C4E" w14:textId="77777777" w:rsidR="00D01AE3" w:rsidRDefault="00D01AE3" w:rsidP="00D01AE3">
      <w:pPr>
        <w:autoSpaceDE w:val="0"/>
        <w:autoSpaceDN w:val="0"/>
        <w:adjustRightInd w:val="0"/>
        <w:spacing w:line="276" w:lineRule="auto"/>
        <w:jc w:val="both"/>
        <w:rPr>
          <w:rFonts w:ascii="Arial" w:hAnsi="Arial" w:cs="Arial"/>
          <w:color w:val="000000"/>
          <w:sz w:val="20"/>
          <w:lang w:val="en-GB"/>
        </w:rPr>
      </w:pPr>
    </w:p>
    <w:p w14:paraId="7F69AE30" w14:textId="6F7B0E17" w:rsidR="00D01AE3" w:rsidRPr="00FB1B99" w:rsidRDefault="00D01AE3" w:rsidP="00FB1B99">
      <w:pPr>
        <w:pStyle w:val="SMHeading"/>
        <w:spacing w:line="276" w:lineRule="auto"/>
        <w:jc w:val="both"/>
        <w:rPr>
          <w:rFonts w:ascii="Arial" w:hAnsi="Arial" w:cs="Arial"/>
          <w:b w:val="0"/>
          <w:sz w:val="20"/>
          <w:szCs w:val="20"/>
        </w:rPr>
      </w:pPr>
      <w:r w:rsidRPr="004A4750">
        <w:rPr>
          <w:rFonts w:ascii="Arial" w:hAnsi="Arial" w:cs="Arial"/>
          <w:sz w:val="20"/>
          <w:szCs w:val="20"/>
        </w:rPr>
        <w:t>Fig</w:t>
      </w:r>
      <w:r w:rsidR="0098462D">
        <w:rPr>
          <w:rFonts w:ascii="Arial" w:hAnsi="Arial" w:cs="Arial"/>
          <w:sz w:val="20"/>
          <w:szCs w:val="20"/>
        </w:rPr>
        <w:t>ure</w:t>
      </w:r>
      <w:r w:rsidRPr="004A4750">
        <w:rPr>
          <w:rFonts w:ascii="Arial" w:hAnsi="Arial" w:cs="Arial"/>
          <w:sz w:val="20"/>
          <w:szCs w:val="20"/>
        </w:rPr>
        <w:t xml:space="preserve"> S</w:t>
      </w:r>
      <w:r w:rsidR="004277F2">
        <w:rPr>
          <w:rFonts w:ascii="Arial" w:hAnsi="Arial" w:cs="Arial"/>
          <w:sz w:val="20"/>
          <w:szCs w:val="20"/>
        </w:rPr>
        <w:t>3</w:t>
      </w:r>
      <w:r w:rsidRPr="004A4750">
        <w:rPr>
          <w:rFonts w:ascii="Arial" w:hAnsi="Arial" w:cs="Arial"/>
          <w:sz w:val="20"/>
          <w:szCs w:val="20"/>
        </w:rPr>
        <w:t xml:space="preserve">. </w:t>
      </w:r>
      <w:r w:rsidRPr="002712FB">
        <w:rPr>
          <w:rFonts w:ascii="Arial" w:hAnsi="Arial" w:cs="Arial"/>
          <w:b w:val="0"/>
          <w:bCs w:val="0"/>
          <w:sz w:val="20"/>
          <w:szCs w:val="20"/>
        </w:rPr>
        <w:t>Example</w:t>
      </w:r>
      <w:r>
        <w:rPr>
          <w:rFonts w:ascii="Arial" w:hAnsi="Arial" w:cs="Arial"/>
          <w:b w:val="0"/>
          <w:sz w:val="20"/>
          <w:szCs w:val="20"/>
        </w:rPr>
        <w:t xml:space="preserve"> of a shark-tooth knife from Aua Island, Papua New Guinea</w:t>
      </w:r>
      <w:r w:rsidRPr="002712FB">
        <w:rPr>
          <w:rFonts w:ascii="Arial" w:hAnsi="Arial" w:cs="Arial"/>
          <w:b w:val="0"/>
          <w:sz w:val="20"/>
          <w:szCs w:val="20"/>
        </w:rPr>
        <w:t xml:space="preserve"> </w:t>
      </w:r>
      <w:r>
        <w:rPr>
          <w:rFonts w:ascii="Arial" w:hAnsi="Arial" w:cs="Arial"/>
          <w:b w:val="0"/>
          <w:sz w:val="20"/>
          <w:szCs w:val="20"/>
        </w:rPr>
        <w:t>(The University of Queensland Anthropology Museum, no. 1274). Red arrows highlight use-related wear.</w:t>
      </w:r>
    </w:p>
    <w:p w14:paraId="0107727C" w14:textId="77777777" w:rsidR="00D01AE3" w:rsidRDefault="00D01AE3" w:rsidP="00D01AE3">
      <w:pPr>
        <w:pStyle w:val="SMcaption"/>
        <w:spacing w:line="276" w:lineRule="auto"/>
        <w:jc w:val="both"/>
        <w:rPr>
          <w:rFonts w:ascii="Arial" w:hAnsi="Arial" w:cs="Arial"/>
          <w:sz w:val="20"/>
        </w:rPr>
      </w:pPr>
    </w:p>
    <w:p w14:paraId="0E55F1DE" w14:textId="77777777" w:rsidR="00D01AE3" w:rsidRDefault="00D01AE3" w:rsidP="00D01AE3">
      <w:pPr>
        <w:autoSpaceDE w:val="0"/>
        <w:autoSpaceDN w:val="0"/>
        <w:adjustRightInd w:val="0"/>
        <w:spacing w:line="276" w:lineRule="auto"/>
        <w:jc w:val="both"/>
        <w:rPr>
          <w:rFonts w:ascii="Arial" w:hAnsi="Arial" w:cs="Arial"/>
          <w:color w:val="000000"/>
          <w:sz w:val="20"/>
          <w:lang w:val="en-GB"/>
        </w:rPr>
      </w:pPr>
    </w:p>
    <w:p w14:paraId="76085229" w14:textId="3E996DCF" w:rsidR="00D01AE3" w:rsidRPr="004A4750" w:rsidRDefault="00547F0A" w:rsidP="00D01AE3">
      <w:pPr>
        <w:autoSpaceDE w:val="0"/>
        <w:autoSpaceDN w:val="0"/>
        <w:adjustRightInd w:val="0"/>
        <w:spacing w:line="276" w:lineRule="auto"/>
        <w:jc w:val="both"/>
        <w:rPr>
          <w:rFonts w:ascii="Arial" w:hAnsi="Arial" w:cs="Arial"/>
          <w:b/>
          <w:bCs/>
          <w:color w:val="000000"/>
          <w:sz w:val="20"/>
          <w:lang w:val="en-GB"/>
        </w:rPr>
      </w:pPr>
      <w:r>
        <w:rPr>
          <w:rFonts w:ascii="Arial" w:hAnsi="Arial" w:cs="Arial"/>
          <w:b/>
          <w:bCs/>
          <w:color w:val="000000"/>
          <w:sz w:val="20"/>
          <w:lang w:val="en-GB"/>
        </w:rPr>
        <w:t xml:space="preserve">2.3 </w:t>
      </w:r>
      <w:r w:rsidR="00D01AE3" w:rsidRPr="004A4750">
        <w:rPr>
          <w:rFonts w:ascii="Arial" w:hAnsi="Arial" w:cs="Arial"/>
          <w:b/>
          <w:bCs/>
          <w:color w:val="000000"/>
          <w:sz w:val="20"/>
          <w:lang w:val="en-GB"/>
        </w:rPr>
        <w:t xml:space="preserve">Tattooing </w:t>
      </w:r>
      <w:r w:rsidR="00D01AE3">
        <w:rPr>
          <w:rFonts w:ascii="Arial" w:hAnsi="Arial" w:cs="Arial"/>
          <w:b/>
          <w:bCs/>
          <w:color w:val="000000"/>
          <w:sz w:val="20"/>
          <w:lang w:val="en-GB"/>
        </w:rPr>
        <w:t>i</w:t>
      </w:r>
      <w:r w:rsidR="00D01AE3" w:rsidRPr="004A4750">
        <w:rPr>
          <w:rFonts w:ascii="Arial" w:hAnsi="Arial" w:cs="Arial"/>
          <w:b/>
          <w:bCs/>
          <w:color w:val="000000"/>
          <w:sz w:val="20"/>
          <w:lang w:val="en-GB"/>
        </w:rPr>
        <w:t>mplements</w:t>
      </w:r>
    </w:p>
    <w:p w14:paraId="3844E71E" w14:textId="77777777" w:rsidR="00D01AE3" w:rsidRDefault="00D01AE3" w:rsidP="00D01AE3">
      <w:pPr>
        <w:autoSpaceDE w:val="0"/>
        <w:autoSpaceDN w:val="0"/>
        <w:adjustRightInd w:val="0"/>
        <w:spacing w:line="276" w:lineRule="auto"/>
        <w:jc w:val="both"/>
        <w:rPr>
          <w:rFonts w:ascii="Arial" w:hAnsi="Arial" w:cs="Arial"/>
          <w:color w:val="000000"/>
          <w:sz w:val="20"/>
          <w:lang w:val="en-GB"/>
        </w:rPr>
      </w:pPr>
      <w:r>
        <w:rPr>
          <w:rFonts w:ascii="Arial" w:hAnsi="Arial" w:cs="Arial"/>
          <w:color w:val="000000"/>
          <w:sz w:val="20"/>
          <w:lang w:val="en-GB"/>
        </w:rPr>
        <w:t xml:space="preserve">Finally, shark teeth are known to have been used as tattooing blades in the Pacific, with specific mentions for Tonga, Aotearoa, and Kiribati (Drew et al. 2013; </w:t>
      </w:r>
      <w:r w:rsidRPr="004A4750">
        <w:rPr>
          <w:rFonts w:ascii="Arial" w:hAnsi="Arial" w:cs="Arial"/>
          <w:color w:val="000000"/>
          <w:sz w:val="20"/>
          <w:lang w:val="en-GB"/>
        </w:rPr>
        <w:t>Roth 1906:8)</w:t>
      </w:r>
      <w:r>
        <w:rPr>
          <w:rFonts w:ascii="Arial" w:hAnsi="Arial" w:cs="Arial"/>
          <w:color w:val="000000"/>
          <w:sz w:val="20"/>
          <w:lang w:val="en-GB"/>
        </w:rPr>
        <w:t xml:space="preserve">. Tattooing implements typically accrue significant staining from the ink utilised (Clark and Langley 2019), and as such staining was not present on any part of the Sulawesi teeth edges, such a use was dismissed. </w:t>
      </w:r>
    </w:p>
    <w:p w14:paraId="466341A4" w14:textId="77777777" w:rsidR="00D01AE3" w:rsidRDefault="00D01AE3" w:rsidP="00D01AE3">
      <w:pPr>
        <w:pStyle w:val="SMSubheading"/>
        <w:spacing w:line="276" w:lineRule="auto"/>
        <w:jc w:val="both"/>
        <w:rPr>
          <w:rFonts w:ascii="Arial" w:hAnsi="Arial" w:cs="Arial"/>
          <w:color w:val="000000"/>
          <w:sz w:val="20"/>
          <w:lang w:val="en-GB"/>
        </w:rPr>
      </w:pPr>
    </w:p>
    <w:p w14:paraId="68D9FEF3" w14:textId="77777777" w:rsidR="00D01AE3" w:rsidRDefault="00D01AE3" w:rsidP="00D01AE3">
      <w:pPr>
        <w:pStyle w:val="SMSubheading"/>
        <w:spacing w:line="276" w:lineRule="auto"/>
        <w:jc w:val="both"/>
        <w:rPr>
          <w:rFonts w:ascii="Arial" w:hAnsi="Arial" w:cs="Arial"/>
          <w:color w:val="000000"/>
          <w:sz w:val="20"/>
          <w:lang w:val="en-GB"/>
        </w:rPr>
      </w:pPr>
    </w:p>
    <w:p w14:paraId="0E16B055" w14:textId="1F166FF3" w:rsidR="00D01AE3" w:rsidRPr="004A4750" w:rsidRDefault="00547F0A" w:rsidP="00D01AE3">
      <w:pPr>
        <w:autoSpaceDE w:val="0"/>
        <w:autoSpaceDN w:val="0"/>
        <w:adjustRightInd w:val="0"/>
        <w:spacing w:line="276" w:lineRule="auto"/>
        <w:jc w:val="both"/>
        <w:rPr>
          <w:rFonts w:ascii="Arial" w:hAnsi="Arial" w:cs="Arial"/>
          <w:b/>
          <w:bCs/>
          <w:color w:val="000000"/>
          <w:sz w:val="20"/>
          <w:lang w:val="en-GB"/>
        </w:rPr>
      </w:pPr>
      <w:r>
        <w:rPr>
          <w:rFonts w:ascii="Arial" w:hAnsi="Arial" w:cs="Arial"/>
          <w:b/>
          <w:bCs/>
          <w:color w:val="000000"/>
          <w:sz w:val="20"/>
          <w:lang w:val="en-GB"/>
        </w:rPr>
        <w:t xml:space="preserve">2.4 </w:t>
      </w:r>
      <w:r w:rsidR="00D01AE3">
        <w:rPr>
          <w:rFonts w:ascii="Arial" w:hAnsi="Arial" w:cs="Arial"/>
          <w:b/>
          <w:bCs/>
          <w:color w:val="000000"/>
          <w:sz w:val="20"/>
          <w:lang w:val="en-GB"/>
        </w:rPr>
        <w:t>Blood-letting</w:t>
      </w:r>
      <w:r w:rsidR="00D01AE3" w:rsidRPr="004A4750">
        <w:rPr>
          <w:rFonts w:ascii="Arial" w:hAnsi="Arial" w:cs="Arial"/>
          <w:b/>
          <w:bCs/>
          <w:color w:val="000000"/>
          <w:sz w:val="20"/>
          <w:lang w:val="en-GB"/>
        </w:rPr>
        <w:t xml:space="preserve"> </w:t>
      </w:r>
      <w:r w:rsidR="00D01AE3">
        <w:rPr>
          <w:rFonts w:ascii="Arial" w:hAnsi="Arial" w:cs="Arial"/>
          <w:b/>
          <w:bCs/>
          <w:color w:val="000000"/>
          <w:sz w:val="20"/>
          <w:lang w:val="en-GB"/>
        </w:rPr>
        <w:t>i</w:t>
      </w:r>
      <w:r w:rsidR="00D01AE3" w:rsidRPr="004A4750">
        <w:rPr>
          <w:rFonts w:ascii="Arial" w:hAnsi="Arial" w:cs="Arial"/>
          <w:b/>
          <w:bCs/>
          <w:color w:val="000000"/>
          <w:sz w:val="20"/>
          <w:lang w:val="en-GB"/>
        </w:rPr>
        <w:t>mplements</w:t>
      </w:r>
    </w:p>
    <w:p w14:paraId="1777709E" w14:textId="77777777" w:rsidR="00D01AE3" w:rsidRDefault="00D01AE3" w:rsidP="00D01AE3">
      <w:pPr>
        <w:autoSpaceDE w:val="0"/>
        <w:autoSpaceDN w:val="0"/>
        <w:adjustRightInd w:val="0"/>
        <w:spacing w:line="276" w:lineRule="auto"/>
        <w:jc w:val="both"/>
        <w:rPr>
          <w:rFonts w:ascii="Arial" w:hAnsi="Arial" w:cs="Arial"/>
          <w:color w:val="000000"/>
          <w:sz w:val="20"/>
          <w:lang w:val="en-GB"/>
        </w:rPr>
      </w:pPr>
      <w:r>
        <w:rPr>
          <w:rFonts w:ascii="Arial" w:hAnsi="Arial" w:cs="Arial"/>
          <w:color w:val="000000"/>
          <w:sz w:val="20"/>
          <w:lang w:val="en-GB"/>
        </w:rPr>
        <w:t xml:space="preserve">Shark teeth found in Mayan and Mexican sites are believed to have been used as blood-letting tools (Borhegyi 1961). </w:t>
      </w:r>
    </w:p>
    <w:p w14:paraId="3617055F" w14:textId="77777777" w:rsidR="00D01AE3" w:rsidRDefault="00D01AE3" w:rsidP="00D01AE3">
      <w:pPr>
        <w:pStyle w:val="SMHeading"/>
        <w:spacing w:before="0" w:after="0" w:line="276" w:lineRule="auto"/>
        <w:jc w:val="both"/>
        <w:rPr>
          <w:rFonts w:ascii="Arial" w:hAnsi="Arial" w:cs="Arial"/>
        </w:rPr>
      </w:pPr>
    </w:p>
    <w:p w14:paraId="260704FD" w14:textId="77777777" w:rsidR="00D01AE3" w:rsidRDefault="00D01AE3" w:rsidP="00D01AE3">
      <w:pPr>
        <w:pStyle w:val="SMHeading"/>
        <w:spacing w:before="0" w:after="0" w:line="276" w:lineRule="auto"/>
        <w:jc w:val="both"/>
        <w:rPr>
          <w:rFonts w:ascii="Arial" w:hAnsi="Arial" w:cs="Arial"/>
        </w:rPr>
      </w:pPr>
    </w:p>
    <w:p w14:paraId="06960561" w14:textId="77777777" w:rsidR="00D01AE3" w:rsidRDefault="00D01AE3" w:rsidP="00D01AE3">
      <w:pPr>
        <w:pStyle w:val="SMHeading"/>
        <w:spacing w:before="0" w:after="0" w:line="276" w:lineRule="auto"/>
        <w:jc w:val="both"/>
        <w:rPr>
          <w:rFonts w:ascii="Arial" w:hAnsi="Arial" w:cs="Arial"/>
        </w:rPr>
      </w:pPr>
    </w:p>
    <w:p w14:paraId="293BE276" w14:textId="77777777" w:rsidR="00D01AE3" w:rsidRDefault="00D01AE3" w:rsidP="00D01AE3">
      <w:pPr>
        <w:pStyle w:val="SMHeading"/>
        <w:spacing w:before="0" w:after="0" w:line="276" w:lineRule="auto"/>
        <w:jc w:val="both"/>
        <w:rPr>
          <w:rFonts w:ascii="Arial" w:hAnsi="Arial" w:cs="Arial"/>
        </w:rPr>
      </w:pPr>
    </w:p>
    <w:p w14:paraId="06BAEB4F" w14:textId="2C35E6FA" w:rsidR="00D01AE3" w:rsidRDefault="00D01AE3">
      <w:pPr>
        <w:rPr>
          <w:rFonts w:ascii="Arial" w:hAnsi="Arial" w:cs="Arial"/>
          <w:b/>
          <w:bCs/>
          <w:kern w:val="32"/>
          <w:szCs w:val="24"/>
        </w:rPr>
      </w:pPr>
      <w:r>
        <w:rPr>
          <w:rFonts w:ascii="Arial" w:hAnsi="Arial" w:cs="Arial"/>
        </w:rPr>
        <w:br w:type="page"/>
      </w:r>
    </w:p>
    <w:p w14:paraId="5C2818AA" w14:textId="042CD181" w:rsidR="00D01AE3" w:rsidRPr="00A95799" w:rsidRDefault="00D01AE3" w:rsidP="00547F0A">
      <w:pPr>
        <w:pStyle w:val="SMHeading"/>
        <w:numPr>
          <w:ilvl w:val="0"/>
          <w:numId w:val="25"/>
        </w:numPr>
        <w:spacing w:before="0" w:after="0" w:line="276" w:lineRule="auto"/>
        <w:jc w:val="both"/>
        <w:rPr>
          <w:rFonts w:ascii="Arial" w:hAnsi="Arial" w:cs="Arial"/>
        </w:rPr>
      </w:pPr>
      <w:r w:rsidRPr="00A95799">
        <w:rPr>
          <w:rFonts w:ascii="Arial" w:hAnsi="Arial" w:cs="Arial"/>
        </w:rPr>
        <w:lastRenderedPageBreak/>
        <w:t>Previous archaeological finds</w:t>
      </w:r>
    </w:p>
    <w:p w14:paraId="0947259A" w14:textId="77777777" w:rsidR="00D01AE3" w:rsidRPr="004A4750" w:rsidRDefault="00D01AE3" w:rsidP="00D01AE3">
      <w:pPr>
        <w:pStyle w:val="SMSubheading"/>
        <w:spacing w:line="276" w:lineRule="auto"/>
        <w:jc w:val="both"/>
        <w:rPr>
          <w:rFonts w:ascii="Arial" w:hAnsi="Arial" w:cs="Arial"/>
          <w:b/>
          <w:sz w:val="20"/>
          <w:u w:val="none"/>
        </w:rPr>
      </w:pPr>
    </w:p>
    <w:p w14:paraId="097A3162" w14:textId="3AD17746" w:rsidR="00D01AE3" w:rsidRPr="004A4750" w:rsidRDefault="00547F0A" w:rsidP="00D01AE3">
      <w:pPr>
        <w:pStyle w:val="SMSubheading"/>
        <w:spacing w:line="276" w:lineRule="auto"/>
        <w:jc w:val="both"/>
        <w:rPr>
          <w:rFonts w:ascii="Arial" w:hAnsi="Arial" w:cs="Arial"/>
          <w:b/>
          <w:sz w:val="20"/>
          <w:u w:val="none"/>
        </w:rPr>
      </w:pPr>
      <w:r>
        <w:rPr>
          <w:rFonts w:ascii="Arial" w:hAnsi="Arial" w:cs="Arial"/>
          <w:b/>
          <w:sz w:val="20"/>
          <w:u w:val="none"/>
        </w:rPr>
        <w:t xml:space="preserve">3.1 </w:t>
      </w:r>
      <w:r w:rsidR="00D01AE3">
        <w:rPr>
          <w:rFonts w:ascii="Arial" w:hAnsi="Arial" w:cs="Arial"/>
          <w:b/>
          <w:sz w:val="20"/>
          <w:u w:val="none"/>
        </w:rPr>
        <w:t>Shark tooth tools and ornaments</w:t>
      </w:r>
      <w:r w:rsidR="00D01AE3" w:rsidRPr="004A4750">
        <w:rPr>
          <w:rFonts w:ascii="Arial" w:hAnsi="Arial" w:cs="Arial"/>
          <w:b/>
          <w:sz w:val="20"/>
          <w:u w:val="none"/>
        </w:rPr>
        <w:t xml:space="preserve"> </w:t>
      </w:r>
    </w:p>
    <w:p w14:paraId="2FC52510" w14:textId="77777777" w:rsidR="00D01AE3" w:rsidRDefault="00D01AE3" w:rsidP="00D01AE3">
      <w:pPr>
        <w:pStyle w:val="SMSubheading"/>
        <w:spacing w:line="276" w:lineRule="auto"/>
        <w:jc w:val="both"/>
        <w:rPr>
          <w:rFonts w:ascii="Arial" w:hAnsi="Arial" w:cs="Arial"/>
          <w:sz w:val="20"/>
          <w:u w:val="none"/>
        </w:rPr>
      </w:pPr>
      <w:r>
        <w:rPr>
          <w:rFonts w:ascii="Arial" w:hAnsi="Arial" w:cs="Arial"/>
          <w:sz w:val="20"/>
          <w:u w:val="none"/>
        </w:rPr>
        <w:t xml:space="preserve">Utilized shark teeth are not an overly common find from archaeological contexts globally, with the oldest examples currently found in the Pacific (Table S1). Where identification or suggestions of the function of manipulated shark teeth are given by authors, they are usually as ornaments, cutting implements, or weapons. For example, in northeast USA </w:t>
      </w:r>
      <w:r w:rsidRPr="00C36F8E">
        <w:rPr>
          <w:rFonts w:ascii="Arial" w:hAnsi="Arial" w:cs="Arial"/>
          <w:sz w:val="20"/>
          <w:u w:val="none"/>
        </w:rPr>
        <w:t>and adjoining Canada (Maritime Peninsula), shark teeth have sometimes been suggested to have been used as arrowpoints when not found in ceremonial contexts (</w:t>
      </w:r>
      <w:r>
        <w:rPr>
          <w:rFonts w:ascii="Arial" w:hAnsi="Arial" w:cs="Arial"/>
          <w:sz w:val="20"/>
          <w:u w:val="none"/>
        </w:rPr>
        <w:t>that is,</w:t>
      </w:r>
      <w:r w:rsidRPr="00C36F8E">
        <w:rPr>
          <w:rFonts w:ascii="Arial" w:hAnsi="Arial" w:cs="Arial"/>
          <w:sz w:val="20"/>
          <w:u w:val="none"/>
        </w:rPr>
        <w:t xml:space="preserve"> burials) (e.g., Smith and Wintemberg 1929:26). This function is considered improbable by Betts et al. (2012)</w:t>
      </w:r>
      <w:r>
        <w:rPr>
          <w:rFonts w:ascii="Arial" w:hAnsi="Arial" w:cs="Arial"/>
          <w:sz w:val="20"/>
          <w:u w:val="none"/>
        </w:rPr>
        <w:t xml:space="preserve"> </w:t>
      </w:r>
      <w:r w:rsidRPr="00C36F8E">
        <w:rPr>
          <w:rFonts w:ascii="Arial" w:hAnsi="Arial" w:cs="Arial"/>
          <w:sz w:val="20"/>
          <w:u w:val="none"/>
        </w:rPr>
        <w:t xml:space="preserve">owing to </w:t>
      </w:r>
      <w:proofErr w:type="gramStart"/>
      <w:r w:rsidRPr="00C36F8E">
        <w:rPr>
          <w:rFonts w:ascii="Arial" w:hAnsi="Arial" w:cs="Arial"/>
          <w:sz w:val="20"/>
          <w:u w:val="none"/>
        </w:rPr>
        <w:t>the majority of</w:t>
      </w:r>
      <w:proofErr w:type="gramEnd"/>
      <w:r w:rsidRPr="00C36F8E">
        <w:rPr>
          <w:rFonts w:ascii="Arial" w:hAnsi="Arial" w:cs="Arial"/>
          <w:sz w:val="20"/>
          <w:u w:val="none"/>
        </w:rPr>
        <w:t xml:space="preserve"> shark teeth being </w:t>
      </w:r>
      <w:r>
        <w:rPr>
          <w:rFonts w:ascii="Arial" w:hAnsi="Arial" w:cs="Arial"/>
          <w:sz w:val="20"/>
          <w:u w:val="none"/>
        </w:rPr>
        <w:t>recovered from</w:t>
      </w:r>
      <w:r w:rsidRPr="00C36F8E">
        <w:rPr>
          <w:rFonts w:ascii="Arial" w:hAnsi="Arial" w:cs="Arial"/>
          <w:sz w:val="20"/>
          <w:u w:val="none"/>
        </w:rPr>
        <w:t xml:space="preserve"> ceremonial contexts. In eastern Arabia, however, evidence for the use of shark teeth as arrow points has been found – there a shark tooth point found embedded within the lumbar vertebrae of an adult individual buried in the necropolis of Ra’s al-Hamra 5 (dated to 3700-3300 BP) (Santini 2002). </w:t>
      </w:r>
    </w:p>
    <w:p w14:paraId="392BB3F3" w14:textId="77777777" w:rsidR="00D01AE3" w:rsidRDefault="00D01AE3" w:rsidP="00D01AE3">
      <w:pPr>
        <w:pStyle w:val="SMSubheading"/>
        <w:spacing w:line="276" w:lineRule="auto"/>
        <w:jc w:val="both"/>
        <w:rPr>
          <w:rFonts w:ascii="Arial" w:hAnsi="Arial" w:cs="Arial"/>
          <w:sz w:val="20"/>
          <w:u w:val="none"/>
        </w:rPr>
      </w:pPr>
    </w:p>
    <w:p w14:paraId="5CA342A6" w14:textId="77777777" w:rsidR="00D01AE3" w:rsidRPr="00C36F8E" w:rsidRDefault="00D01AE3" w:rsidP="00D01AE3">
      <w:pPr>
        <w:pStyle w:val="SMSubheading"/>
        <w:spacing w:line="276" w:lineRule="auto"/>
        <w:jc w:val="both"/>
        <w:rPr>
          <w:rFonts w:ascii="Arial" w:hAnsi="Arial" w:cs="Arial"/>
          <w:sz w:val="20"/>
          <w:u w:val="none"/>
        </w:rPr>
      </w:pPr>
      <w:r>
        <w:rPr>
          <w:rFonts w:ascii="Arial" w:hAnsi="Arial" w:cs="Arial"/>
          <w:sz w:val="20"/>
          <w:u w:val="none"/>
        </w:rPr>
        <w:t xml:space="preserve">In Florida (USA), shark teeth found in situ and still within their hafts at Key Marco were suggested to have been tools for carving bone, horn, and wood (Cushing 1896). Interestingly, Cushing (1896:371) states that “as soon as we discovered a few of them I secured fresh teeth and experimentally made knives and cutters of the various kinds I have described. I found these diminutive shark-tooth blades -- the one edge of each outwardly, the other inwardly, curved – by far the most effective primitive caring tools I have ever learned of, and therein perceived on of the principal causes of the preeminence of the ancient key dwellers in the wood carver’s art, so constantly evidenced in our collections”. He does also describe fighting weapons; “wooden sabres—for they were armed along one edge with keen shark-teeth” as well as a club edged with Tiger shark teeth (Cushing 1896:372). Regarding the club, Cushings (1896:373) sums up his description by saying “it was, at any rate, a most formidable weapon and a superb example of primitive workmanship and ingenuity”. </w:t>
      </w:r>
    </w:p>
    <w:p w14:paraId="7E40BE2E" w14:textId="77777777" w:rsidR="00D01AE3" w:rsidRDefault="00D01AE3" w:rsidP="00D01AE3">
      <w:pPr>
        <w:pStyle w:val="SMSubheading"/>
        <w:spacing w:line="276" w:lineRule="auto"/>
        <w:jc w:val="both"/>
        <w:rPr>
          <w:rFonts w:ascii="Arial" w:hAnsi="Arial" w:cs="Arial"/>
          <w:color w:val="000000"/>
          <w:sz w:val="20"/>
          <w:lang w:val="en-GB"/>
        </w:rPr>
      </w:pPr>
    </w:p>
    <w:p w14:paraId="14CCEFC9" w14:textId="77777777" w:rsidR="00D01AE3" w:rsidRDefault="00D01AE3" w:rsidP="00D01AE3">
      <w:pPr>
        <w:pStyle w:val="SMSubheading"/>
        <w:spacing w:line="276" w:lineRule="auto"/>
        <w:jc w:val="both"/>
        <w:rPr>
          <w:rFonts w:ascii="Arial" w:hAnsi="Arial" w:cs="Arial"/>
          <w:color w:val="000000"/>
          <w:sz w:val="20"/>
          <w:lang w:val="en-GB"/>
        </w:rPr>
      </w:pPr>
    </w:p>
    <w:p w14:paraId="1517BC47" w14:textId="77777777" w:rsidR="00D01AE3" w:rsidRPr="00A379C5" w:rsidRDefault="00D01AE3" w:rsidP="00D01AE3">
      <w:pPr>
        <w:pStyle w:val="SMSubheading"/>
        <w:spacing w:line="276" w:lineRule="auto"/>
        <w:jc w:val="both"/>
        <w:rPr>
          <w:rFonts w:ascii="Arial" w:hAnsi="Arial" w:cs="Arial"/>
          <w:sz w:val="20"/>
          <w:u w:val="none"/>
        </w:rPr>
      </w:pPr>
      <w:r w:rsidRPr="00A379C5">
        <w:rPr>
          <w:rFonts w:ascii="Arial" w:hAnsi="Arial" w:cs="Arial"/>
          <w:b/>
          <w:bCs/>
          <w:sz w:val="20"/>
          <w:u w:val="none"/>
        </w:rPr>
        <w:t>Table S</w:t>
      </w:r>
      <w:r>
        <w:rPr>
          <w:rFonts w:ascii="Arial" w:hAnsi="Arial" w:cs="Arial"/>
          <w:b/>
          <w:bCs/>
          <w:sz w:val="20"/>
          <w:u w:val="none"/>
        </w:rPr>
        <w:t>1</w:t>
      </w:r>
      <w:r w:rsidRPr="00A379C5">
        <w:rPr>
          <w:rFonts w:ascii="Arial" w:hAnsi="Arial" w:cs="Arial"/>
          <w:b/>
          <w:bCs/>
          <w:sz w:val="20"/>
          <w:u w:val="none"/>
        </w:rPr>
        <w:t>.</w:t>
      </w:r>
      <w:r w:rsidRPr="00A379C5">
        <w:rPr>
          <w:rFonts w:ascii="Arial" w:hAnsi="Arial" w:cs="Arial"/>
          <w:sz w:val="20"/>
          <w:u w:val="none"/>
        </w:rPr>
        <w:t xml:space="preserve"> </w:t>
      </w:r>
      <w:r>
        <w:rPr>
          <w:rFonts w:ascii="Arial" w:hAnsi="Arial" w:cs="Arial"/>
          <w:sz w:val="20"/>
          <w:u w:val="none"/>
        </w:rPr>
        <w:t>Previous finds of utilized shark tooth from archaeological contexts. Utilized fossil shark teeth are not included here and listed function is as suggested by the source publication.</w:t>
      </w:r>
    </w:p>
    <w:tbl>
      <w:tblPr>
        <w:tblpPr w:leftFromText="180" w:rightFromText="180" w:vertAnchor="text" w:horzAnchor="margin" w:tblpXSpec="center" w:tblpY="123"/>
        <w:tblW w:w="1062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4A0" w:firstRow="1" w:lastRow="0" w:firstColumn="1" w:lastColumn="0" w:noHBand="0" w:noVBand="1"/>
      </w:tblPr>
      <w:tblGrid>
        <w:gridCol w:w="1535"/>
        <w:gridCol w:w="983"/>
        <w:gridCol w:w="983"/>
        <w:gridCol w:w="886"/>
        <w:gridCol w:w="5109"/>
        <w:gridCol w:w="1128"/>
      </w:tblGrid>
      <w:tr w:rsidR="00D01AE3" w:rsidRPr="00B546B0" w14:paraId="493B7079" w14:textId="77777777" w:rsidTr="00896416">
        <w:trPr>
          <w:trHeight w:val="210"/>
        </w:trPr>
        <w:tc>
          <w:tcPr>
            <w:tcW w:w="2518" w:type="dxa"/>
            <w:gridSpan w:val="2"/>
            <w:shd w:val="clear" w:color="auto" w:fill="auto"/>
            <w:tcMar>
              <w:top w:w="60" w:type="dxa"/>
              <w:left w:w="60" w:type="dxa"/>
              <w:bottom w:w="60" w:type="dxa"/>
              <w:right w:w="60" w:type="dxa"/>
            </w:tcMar>
            <w:hideMark/>
          </w:tcPr>
          <w:p w14:paraId="4A9EA37E" w14:textId="77777777" w:rsidR="00D01AE3" w:rsidRPr="00B546B0" w:rsidRDefault="00D01AE3" w:rsidP="00896416">
            <w:pPr>
              <w:jc w:val="center"/>
              <w:rPr>
                <w:rFonts w:ascii="Arial" w:hAnsi="Arial" w:cs="Arial"/>
                <w:sz w:val="15"/>
                <w:szCs w:val="15"/>
              </w:rPr>
            </w:pPr>
            <w:r w:rsidRPr="00B546B0">
              <w:rPr>
                <w:rFonts w:ascii="Arial" w:hAnsi="Arial" w:cs="Arial"/>
                <w:b/>
                <w:bCs/>
                <w:color w:val="000000"/>
                <w:sz w:val="15"/>
                <w:szCs w:val="15"/>
              </w:rPr>
              <w:t>Site</w:t>
            </w:r>
          </w:p>
        </w:tc>
        <w:tc>
          <w:tcPr>
            <w:tcW w:w="983" w:type="dxa"/>
            <w:shd w:val="clear" w:color="auto" w:fill="auto"/>
            <w:tcMar>
              <w:top w:w="60" w:type="dxa"/>
              <w:left w:w="60" w:type="dxa"/>
              <w:bottom w:w="60" w:type="dxa"/>
              <w:right w:w="60" w:type="dxa"/>
            </w:tcMar>
            <w:hideMark/>
          </w:tcPr>
          <w:p w14:paraId="42F2FF5A" w14:textId="77777777" w:rsidR="00D01AE3" w:rsidRPr="00B546B0" w:rsidRDefault="00D01AE3" w:rsidP="00896416">
            <w:pPr>
              <w:jc w:val="center"/>
              <w:rPr>
                <w:rFonts w:ascii="Arial" w:hAnsi="Arial" w:cs="Arial"/>
                <w:sz w:val="15"/>
                <w:szCs w:val="15"/>
              </w:rPr>
            </w:pPr>
            <w:r w:rsidRPr="00B546B0">
              <w:rPr>
                <w:rFonts w:ascii="Arial" w:hAnsi="Arial" w:cs="Arial"/>
                <w:b/>
                <w:bCs/>
                <w:color w:val="000000"/>
                <w:sz w:val="15"/>
                <w:szCs w:val="15"/>
              </w:rPr>
              <w:t>Age</w:t>
            </w:r>
          </w:p>
        </w:tc>
        <w:tc>
          <w:tcPr>
            <w:tcW w:w="886" w:type="dxa"/>
          </w:tcPr>
          <w:p w14:paraId="7F3AECB8" w14:textId="77777777" w:rsidR="00D01AE3" w:rsidRPr="00B546B0" w:rsidRDefault="00D01AE3" w:rsidP="00896416">
            <w:pPr>
              <w:jc w:val="center"/>
              <w:rPr>
                <w:rFonts w:ascii="Arial" w:hAnsi="Arial" w:cs="Arial"/>
                <w:b/>
                <w:bCs/>
                <w:color w:val="000000"/>
                <w:sz w:val="15"/>
                <w:szCs w:val="15"/>
              </w:rPr>
            </w:pPr>
            <w:r>
              <w:rPr>
                <w:rFonts w:ascii="Arial" w:hAnsi="Arial" w:cs="Arial"/>
                <w:b/>
                <w:bCs/>
                <w:color w:val="000000"/>
                <w:sz w:val="15"/>
                <w:szCs w:val="15"/>
              </w:rPr>
              <w:t>Function</w:t>
            </w:r>
          </w:p>
        </w:tc>
        <w:tc>
          <w:tcPr>
            <w:tcW w:w="5109" w:type="dxa"/>
            <w:shd w:val="clear" w:color="auto" w:fill="auto"/>
            <w:tcMar>
              <w:top w:w="60" w:type="dxa"/>
              <w:left w:w="60" w:type="dxa"/>
              <w:bottom w:w="60" w:type="dxa"/>
              <w:right w:w="60" w:type="dxa"/>
            </w:tcMar>
            <w:hideMark/>
          </w:tcPr>
          <w:p w14:paraId="1298448F" w14:textId="77777777" w:rsidR="00D01AE3" w:rsidRPr="00B546B0" w:rsidRDefault="00D01AE3" w:rsidP="00896416">
            <w:pPr>
              <w:jc w:val="center"/>
              <w:rPr>
                <w:rFonts w:ascii="Arial" w:hAnsi="Arial" w:cs="Arial"/>
                <w:sz w:val="15"/>
                <w:szCs w:val="15"/>
              </w:rPr>
            </w:pPr>
            <w:r w:rsidRPr="00B546B0">
              <w:rPr>
                <w:rFonts w:ascii="Arial" w:hAnsi="Arial" w:cs="Arial"/>
                <w:b/>
                <w:bCs/>
                <w:color w:val="000000"/>
                <w:sz w:val="15"/>
                <w:szCs w:val="15"/>
              </w:rPr>
              <w:t>Find Description</w:t>
            </w:r>
          </w:p>
        </w:tc>
        <w:tc>
          <w:tcPr>
            <w:tcW w:w="1128" w:type="dxa"/>
            <w:shd w:val="clear" w:color="auto" w:fill="auto"/>
            <w:tcMar>
              <w:top w:w="60" w:type="dxa"/>
              <w:left w:w="60" w:type="dxa"/>
              <w:bottom w:w="60" w:type="dxa"/>
              <w:right w:w="60" w:type="dxa"/>
            </w:tcMar>
            <w:hideMark/>
          </w:tcPr>
          <w:p w14:paraId="768AE335" w14:textId="77777777" w:rsidR="00D01AE3" w:rsidRPr="00B546B0" w:rsidRDefault="00D01AE3" w:rsidP="00896416">
            <w:pPr>
              <w:jc w:val="center"/>
              <w:rPr>
                <w:rFonts w:ascii="Arial" w:hAnsi="Arial" w:cs="Arial"/>
                <w:sz w:val="15"/>
                <w:szCs w:val="15"/>
              </w:rPr>
            </w:pPr>
            <w:r w:rsidRPr="00B546B0">
              <w:rPr>
                <w:rFonts w:ascii="Arial" w:hAnsi="Arial" w:cs="Arial"/>
                <w:b/>
                <w:bCs/>
                <w:color w:val="000000"/>
                <w:sz w:val="15"/>
                <w:szCs w:val="15"/>
              </w:rPr>
              <w:t>Reference</w:t>
            </w:r>
          </w:p>
        </w:tc>
      </w:tr>
      <w:tr w:rsidR="00D01AE3" w:rsidRPr="00B546B0" w14:paraId="0156F3C9" w14:textId="77777777" w:rsidTr="00896416">
        <w:trPr>
          <w:trHeight w:val="342"/>
        </w:trPr>
        <w:tc>
          <w:tcPr>
            <w:tcW w:w="10624" w:type="dxa"/>
            <w:gridSpan w:val="6"/>
          </w:tcPr>
          <w:p w14:paraId="0856B47E" w14:textId="77777777" w:rsidR="00D01AE3" w:rsidRPr="009D2E35" w:rsidRDefault="00D01AE3" w:rsidP="00896416">
            <w:pPr>
              <w:rPr>
                <w:rFonts w:ascii="Arial" w:hAnsi="Arial" w:cs="Arial"/>
                <w:b/>
                <w:bCs/>
                <w:color w:val="000000"/>
                <w:sz w:val="15"/>
                <w:szCs w:val="15"/>
              </w:rPr>
            </w:pPr>
            <w:r w:rsidRPr="009D2E35">
              <w:rPr>
                <w:rFonts w:ascii="Arial" w:hAnsi="Arial" w:cs="Arial"/>
                <w:b/>
                <w:bCs/>
                <w:color w:val="000000"/>
                <w:sz w:val="15"/>
                <w:szCs w:val="15"/>
              </w:rPr>
              <w:t>Pacific &amp; Australasia</w:t>
            </w:r>
          </w:p>
        </w:tc>
      </w:tr>
      <w:tr w:rsidR="00D01AE3" w:rsidRPr="00B546B0" w14:paraId="42469F18" w14:textId="77777777" w:rsidTr="00896416">
        <w:trPr>
          <w:trHeight w:val="667"/>
        </w:trPr>
        <w:tc>
          <w:tcPr>
            <w:tcW w:w="1535" w:type="dxa"/>
            <w:shd w:val="clear" w:color="auto" w:fill="auto"/>
            <w:tcMar>
              <w:top w:w="60" w:type="dxa"/>
              <w:left w:w="60" w:type="dxa"/>
              <w:bottom w:w="60" w:type="dxa"/>
              <w:right w:w="60" w:type="dxa"/>
            </w:tcMar>
            <w:hideMark/>
          </w:tcPr>
          <w:p w14:paraId="7FD3075C" w14:textId="77777777" w:rsidR="00D01AE3" w:rsidRPr="00B546B0" w:rsidRDefault="00D01AE3" w:rsidP="00896416">
            <w:pPr>
              <w:rPr>
                <w:rFonts w:ascii="Arial" w:hAnsi="Arial" w:cs="Arial"/>
                <w:sz w:val="15"/>
                <w:szCs w:val="15"/>
              </w:rPr>
            </w:pPr>
            <w:r w:rsidRPr="00B546B0">
              <w:rPr>
                <w:rFonts w:ascii="Arial" w:hAnsi="Arial" w:cs="Arial"/>
                <w:color w:val="000000"/>
                <w:sz w:val="15"/>
                <w:szCs w:val="15"/>
              </w:rPr>
              <w:t>Buang Merabak, New Ireland</w:t>
            </w:r>
          </w:p>
        </w:tc>
        <w:tc>
          <w:tcPr>
            <w:tcW w:w="983" w:type="dxa"/>
            <w:shd w:val="clear" w:color="auto" w:fill="auto"/>
            <w:tcMar>
              <w:top w:w="60" w:type="dxa"/>
              <w:left w:w="60" w:type="dxa"/>
              <w:bottom w:w="60" w:type="dxa"/>
              <w:right w:w="60" w:type="dxa"/>
            </w:tcMar>
            <w:hideMark/>
          </w:tcPr>
          <w:p w14:paraId="5DCE4E1B" w14:textId="77777777" w:rsidR="00D01AE3" w:rsidRPr="00B546B0" w:rsidRDefault="00D01AE3" w:rsidP="00896416">
            <w:pPr>
              <w:rPr>
                <w:rFonts w:ascii="Arial" w:hAnsi="Arial" w:cs="Arial"/>
                <w:sz w:val="15"/>
                <w:szCs w:val="15"/>
              </w:rPr>
            </w:pPr>
            <w:r w:rsidRPr="00B546B0">
              <w:rPr>
                <w:rFonts w:ascii="Arial" w:hAnsi="Arial" w:cs="Arial"/>
                <w:color w:val="000000"/>
                <w:sz w:val="15"/>
                <w:szCs w:val="15"/>
              </w:rPr>
              <w:t>Papua New Guinea</w:t>
            </w:r>
          </w:p>
        </w:tc>
        <w:tc>
          <w:tcPr>
            <w:tcW w:w="983" w:type="dxa"/>
            <w:shd w:val="clear" w:color="auto" w:fill="auto"/>
            <w:tcMar>
              <w:top w:w="60" w:type="dxa"/>
              <w:left w:w="60" w:type="dxa"/>
              <w:bottom w:w="60" w:type="dxa"/>
              <w:right w:w="60" w:type="dxa"/>
            </w:tcMar>
            <w:hideMark/>
          </w:tcPr>
          <w:p w14:paraId="4E974696" w14:textId="77777777" w:rsidR="00D01AE3" w:rsidRPr="00B546B0" w:rsidRDefault="00D01AE3" w:rsidP="00896416">
            <w:pPr>
              <w:rPr>
                <w:rFonts w:ascii="Arial" w:hAnsi="Arial" w:cs="Arial"/>
                <w:sz w:val="15"/>
                <w:szCs w:val="15"/>
              </w:rPr>
            </w:pPr>
            <w:r w:rsidRPr="00B546B0">
              <w:rPr>
                <w:rFonts w:ascii="Arial" w:hAnsi="Arial" w:cs="Arial"/>
                <w:color w:val="000000"/>
                <w:sz w:val="15"/>
                <w:szCs w:val="15"/>
              </w:rPr>
              <w:t xml:space="preserve">c.39,500-28,00 </w:t>
            </w:r>
            <w:r>
              <w:rPr>
                <w:rFonts w:ascii="Arial" w:hAnsi="Arial" w:cs="Arial"/>
                <w:color w:val="000000"/>
                <w:sz w:val="15"/>
                <w:szCs w:val="15"/>
              </w:rPr>
              <w:t>BP</w:t>
            </w:r>
          </w:p>
        </w:tc>
        <w:tc>
          <w:tcPr>
            <w:tcW w:w="886" w:type="dxa"/>
            <w:vAlign w:val="center"/>
          </w:tcPr>
          <w:p w14:paraId="1C7BCE19" w14:textId="77777777" w:rsidR="00D01AE3" w:rsidRPr="00B546B0" w:rsidRDefault="00D01AE3" w:rsidP="00896416">
            <w:pPr>
              <w:jc w:val="center"/>
              <w:rPr>
                <w:rFonts w:ascii="Arial" w:hAnsi="Arial" w:cs="Arial"/>
                <w:color w:val="000000"/>
                <w:sz w:val="15"/>
                <w:szCs w:val="15"/>
              </w:rPr>
            </w:pPr>
            <w:r>
              <w:rPr>
                <w:rFonts w:ascii="Arial" w:hAnsi="Arial" w:cs="Arial"/>
                <w:color w:val="000000"/>
                <w:sz w:val="15"/>
                <w:szCs w:val="15"/>
              </w:rPr>
              <w:t>Ornament</w:t>
            </w:r>
          </w:p>
        </w:tc>
        <w:tc>
          <w:tcPr>
            <w:tcW w:w="5109" w:type="dxa"/>
            <w:shd w:val="clear" w:color="auto" w:fill="auto"/>
            <w:tcMar>
              <w:top w:w="60" w:type="dxa"/>
              <w:left w:w="60" w:type="dxa"/>
              <w:bottom w:w="60" w:type="dxa"/>
              <w:right w:w="60" w:type="dxa"/>
            </w:tcMar>
            <w:hideMark/>
          </w:tcPr>
          <w:p w14:paraId="549E543F" w14:textId="77777777" w:rsidR="00D01AE3" w:rsidRPr="00B546B0" w:rsidRDefault="00D01AE3" w:rsidP="00896416">
            <w:pPr>
              <w:rPr>
                <w:rFonts w:ascii="Arial" w:hAnsi="Arial" w:cs="Arial"/>
                <w:sz w:val="15"/>
                <w:szCs w:val="15"/>
              </w:rPr>
            </w:pPr>
            <w:r w:rsidRPr="00B546B0">
              <w:rPr>
                <w:rFonts w:ascii="Arial" w:hAnsi="Arial" w:cs="Arial"/>
                <w:color w:val="000000"/>
                <w:sz w:val="15"/>
                <w:szCs w:val="15"/>
              </w:rPr>
              <w:t>Single Tiger Shark (</w:t>
            </w:r>
            <w:r w:rsidRPr="00B546B0">
              <w:rPr>
                <w:rFonts w:ascii="Arial" w:hAnsi="Arial" w:cs="Arial"/>
                <w:i/>
                <w:iCs/>
                <w:color w:val="000000"/>
                <w:sz w:val="15"/>
                <w:szCs w:val="15"/>
              </w:rPr>
              <w:t>Galeocerdo cuvier</w:t>
            </w:r>
            <w:r w:rsidRPr="00B546B0">
              <w:rPr>
                <w:rFonts w:ascii="Arial" w:hAnsi="Arial" w:cs="Arial"/>
                <w:color w:val="000000"/>
                <w:sz w:val="15"/>
                <w:szCs w:val="15"/>
              </w:rPr>
              <w:t>) tooth with single perforation through root. Tooth is 2.7 cm long and 1.6cm high, = 4 m long shark. Perforation is c. 2 mm diameter, bifacially drilled. Identification as ornament based only on single perforation. </w:t>
            </w:r>
          </w:p>
        </w:tc>
        <w:tc>
          <w:tcPr>
            <w:tcW w:w="1128" w:type="dxa"/>
            <w:shd w:val="clear" w:color="auto" w:fill="auto"/>
            <w:tcMar>
              <w:top w:w="60" w:type="dxa"/>
              <w:left w:w="60" w:type="dxa"/>
              <w:bottom w:w="60" w:type="dxa"/>
              <w:right w:w="60" w:type="dxa"/>
            </w:tcMar>
            <w:hideMark/>
          </w:tcPr>
          <w:p w14:paraId="5912D372" w14:textId="77777777" w:rsidR="00D01AE3" w:rsidRPr="00B546B0" w:rsidRDefault="00D01AE3" w:rsidP="00896416">
            <w:pPr>
              <w:rPr>
                <w:rFonts w:ascii="Arial" w:hAnsi="Arial" w:cs="Arial"/>
                <w:sz w:val="15"/>
                <w:szCs w:val="15"/>
              </w:rPr>
            </w:pPr>
            <w:r w:rsidRPr="00B546B0">
              <w:rPr>
                <w:rFonts w:ascii="Arial" w:hAnsi="Arial" w:cs="Arial"/>
                <w:color w:val="000000"/>
                <w:sz w:val="15"/>
                <w:szCs w:val="15"/>
              </w:rPr>
              <w:t>Leavesley 2007</w:t>
            </w:r>
          </w:p>
        </w:tc>
      </w:tr>
      <w:tr w:rsidR="00D01AE3" w:rsidRPr="00B546B0" w14:paraId="34D244AA" w14:textId="77777777" w:rsidTr="00896416">
        <w:trPr>
          <w:trHeight w:val="694"/>
        </w:trPr>
        <w:tc>
          <w:tcPr>
            <w:tcW w:w="1535" w:type="dxa"/>
            <w:shd w:val="clear" w:color="auto" w:fill="auto"/>
            <w:tcMar>
              <w:top w:w="60" w:type="dxa"/>
              <w:left w:w="60" w:type="dxa"/>
              <w:bottom w:w="60" w:type="dxa"/>
              <w:right w:w="60" w:type="dxa"/>
            </w:tcMar>
          </w:tcPr>
          <w:p w14:paraId="2A523E07" w14:textId="77777777" w:rsidR="00D01AE3" w:rsidRPr="00B546B0" w:rsidRDefault="00D01AE3" w:rsidP="00896416">
            <w:pPr>
              <w:rPr>
                <w:rFonts w:ascii="Arial" w:hAnsi="Arial" w:cs="Arial"/>
                <w:color w:val="000000"/>
                <w:sz w:val="15"/>
                <w:szCs w:val="15"/>
              </w:rPr>
            </w:pPr>
            <w:r w:rsidRPr="00B546B0">
              <w:rPr>
                <w:rFonts w:ascii="Arial" w:hAnsi="Arial" w:cs="Arial"/>
                <w:color w:val="000000"/>
                <w:sz w:val="15"/>
                <w:szCs w:val="15"/>
              </w:rPr>
              <w:t>Kilu, Buka Island</w:t>
            </w:r>
          </w:p>
        </w:tc>
        <w:tc>
          <w:tcPr>
            <w:tcW w:w="983" w:type="dxa"/>
            <w:shd w:val="clear" w:color="auto" w:fill="auto"/>
            <w:tcMar>
              <w:top w:w="60" w:type="dxa"/>
              <w:left w:w="60" w:type="dxa"/>
              <w:bottom w:w="60" w:type="dxa"/>
              <w:right w:w="60" w:type="dxa"/>
            </w:tcMar>
          </w:tcPr>
          <w:p w14:paraId="30225202" w14:textId="77777777" w:rsidR="00D01AE3" w:rsidRPr="00B546B0" w:rsidRDefault="00D01AE3" w:rsidP="00896416">
            <w:pPr>
              <w:rPr>
                <w:rFonts w:ascii="Arial" w:hAnsi="Arial" w:cs="Arial"/>
                <w:color w:val="000000"/>
                <w:sz w:val="15"/>
                <w:szCs w:val="15"/>
              </w:rPr>
            </w:pPr>
            <w:r w:rsidRPr="00B546B0">
              <w:rPr>
                <w:rFonts w:ascii="Arial" w:hAnsi="Arial" w:cs="Arial"/>
                <w:color w:val="000000"/>
                <w:sz w:val="15"/>
                <w:szCs w:val="15"/>
              </w:rPr>
              <w:t>Papua New Guinea</w:t>
            </w:r>
          </w:p>
        </w:tc>
        <w:tc>
          <w:tcPr>
            <w:tcW w:w="983" w:type="dxa"/>
            <w:shd w:val="clear" w:color="auto" w:fill="auto"/>
            <w:tcMar>
              <w:top w:w="60" w:type="dxa"/>
              <w:left w:w="60" w:type="dxa"/>
              <w:bottom w:w="60" w:type="dxa"/>
              <w:right w:w="60" w:type="dxa"/>
            </w:tcMar>
          </w:tcPr>
          <w:p w14:paraId="2FB0EACC" w14:textId="77777777" w:rsidR="00D01AE3" w:rsidRPr="00B546B0" w:rsidRDefault="00D01AE3" w:rsidP="00896416">
            <w:pPr>
              <w:rPr>
                <w:rFonts w:ascii="Arial" w:hAnsi="Arial" w:cs="Arial"/>
                <w:color w:val="000000"/>
                <w:sz w:val="15"/>
                <w:szCs w:val="15"/>
              </w:rPr>
            </w:pPr>
            <w:r w:rsidRPr="00B546B0">
              <w:rPr>
                <w:rFonts w:ascii="Arial" w:hAnsi="Arial" w:cs="Arial"/>
                <w:color w:val="000000"/>
                <w:sz w:val="15"/>
                <w:szCs w:val="15"/>
              </w:rPr>
              <w:t>c.9,000 - 5,000 BP</w:t>
            </w:r>
          </w:p>
        </w:tc>
        <w:tc>
          <w:tcPr>
            <w:tcW w:w="886" w:type="dxa"/>
            <w:vAlign w:val="center"/>
          </w:tcPr>
          <w:p w14:paraId="312C664F" w14:textId="77777777" w:rsidR="00D01AE3" w:rsidRPr="00B546B0" w:rsidRDefault="00D01AE3" w:rsidP="00896416">
            <w:pPr>
              <w:jc w:val="center"/>
              <w:rPr>
                <w:rFonts w:ascii="Arial" w:hAnsi="Arial" w:cs="Arial"/>
                <w:color w:val="000000"/>
                <w:sz w:val="15"/>
                <w:szCs w:val="15"/>
              </w:rPr>
            </w:pPr>
            <w:r>
              <w:rPr>
                <w:rFonts w:ascii="Arial" w:hAnsi="Arial" w:cs="Arial"/>
                <w:color w:val="000000"/>
                <w:sz w:val="15"/>
                <w:szCs w:val="15"/>
              </w:rPr>
              <w:t>Ornament</w:t>
            </w:r>
          </w:p>
        </w:tc>
        <w:tc>
          <w:tcPr>
            <w:tcW w:w="5109" w:type="dxa"/>
            <w:shd w:val="clear" w:color="auto" w:fill="auto"/>
            <w:tcMar>
              <w:top w:w="60" w:type="dxa"/>
              <w:left w:w="60" w:type="dxa"/>
              <w:bottom w:w="60" w:type="dxa"/>
              <w:right w:w="60" w:type="dxa"/>
            </w:tcMar>
          </w:tcPr>
          <w:p w14:paraId="0F5DA225" w14:textId="77777777" w:rsidR="00D01AE3" w:rsidRPr="00B546B0" w:rsidRDefault="00D01AE3" w:rsidP="00896416">
            <w:pPr>
              <w:rPr>
                <w:rFonts w:ascii="Arial" w:hAnsi="Arial" w:cs="Arial"/>
                <w:color w:val="000000"/>
                <w:sz w:val="15"/>
                <w:szCs w:val="15"/>
              </w:rPr>
            </w:pPr>
            <w:r w:rsidRPr="00B546B0">
              <w:rPr>
                <w:rFonts w:ascii="Arial" w:hAnsi="Arial" w:cs="Arial"/>
                <w:color w:val="000000"/>
                <w:sz w:val="15"/>
                <w:szCs w:val="15"/>
              </w:rPr>
              <w:t>“Shark teeth, reminiscent of the finds from Balof 2, but here with drilled suspension holes”; 2 drilled shark teeth from “Mixed Levels” and 9 drilled shark teeth from Holocene levels; “shark teeth with drilled suspense holes” - present throughout Holocene deposit. </w:t>
            </w:r>
          </w:p>
        </w:tc>
        <w:tc>
          <w:tcPr>
            <w:tcW w:w="1128" w:type="dxa"/>
            <w:shd w:val="clear" w:color="auto" w:fill="auto"/>
            <w:tcMar>
              <w:top w:w="60" w:type="dxa"/>
              <w:left w:w="60" w:type="dxa"/>
              <w:bottom w:w="60" w:type="dxa"/>
              <w:right w:w="60" w:type="dxa"/>
            </w:tcMar>
          </w:tcPr>
          <w:p w14:paraId="162216D2" w14:textId="77777777" w:rsidR="00D01AE3" w:rsidRPr="00B546B0" w:rsidRDefault="00D01AE3" w:rsidP="00896416">
            <w:pPr>
              <w:rPr>
                <w:rFonts w:ascii="Arial" w:hAnsi="Arial" w:cs="Arial"/>
                <w:color w:val="000000"/>
                <w:sz w:val="15"/>
                <w:szCs w:val="15"/>
              </w:rPr>
            </w:pPr>
            <w:r w:rsidRPr="00B546B0">
              <w:rPr>
                <w:rFonts w:ascii="Arial" w:hAnsi="Arial" w:cs="Arial"/>
                <w:color w:val="000000"/>
                <w:sz w:val="15"/>
                <w:szCs w:val="15"/>
              </w:rPr>
              <w:t>Wickler 1990</w:t>
            </w:r>
          </w:p>
        </w:tc>
      </w:tr>
      <w:tr w:rsidR="00D01AE3" w:rsidRPr="00B546B0" w14:paraId="162B780F" w14:textId="77777777" w:rsidTr="00896416">
        <w:trPr>
          <w:trHeight w:val="578"/>
        </w:trPr>
        <w:tc>
          <w:tcPr>
            <w:tcW w:w="1535" w:type="dxa"/>
            <w:shd w:val="clear" w:color="auto" w:fill="auto"/>
            <w:tcMar>
              <w:top w:w="60" w:type="dxa"/>
              <w:left w:w="60" w:type="dxa"/>
              <w:bottom w:w="60" w:type="dxa"/>
              <w:right w:w="60" w:type="dxa"/>
            </w:tcMar>
          </w:tcPr>
          <w:p w14:paraId="01A10773" w14:textId="77777777" w:rsidR="00D01AE3" w:rsidRPr="00B546B0" w:rsidRDefault="00D01AE3" w:rsidP="00896416">
            <w:pPr>
              <w:rPr>
                <w:rFonts w:ascii="Arial" w:hAnsi="Arial" w:cs="Arial"/>
                <w:color w:val="000000"/>
                <w:sz w:val="15"/>
                <w:szCs w:val="15"/>
              </w:rPr>
            </w:pPr>
            <w:r w:rsidRPr="00B546B0">
              <w:rPr>
                <w:rFonts w:ascii="Arial" w:hAnsi="Arial" w:cs="Arial"/>
                <w:color w:val="000000"/>
                <w:sz w:val="15"/>
                <w:szCs w:val="15"/>
              </w:rPr>
              <w:t>Maivipi, Orokolo Bay</w:t>
            </w:r>
          </w:p>
        </w:tc>
        <w:tc>
          <w:tcPr>
            <w:tcW w:w="983" w:type="dxa"/>
            <w:shd w:val="clear" w:color="auto" w:fill="auto"/>
            <w:tcMar>
              <w:top w:w="60" w:type="dxa"/>
              <w:left w:w="60" w:type="dxa"/>
              <w:bottom w:w="60" w:type="dxa"/>
              <w:right w:w="60" w:type="dxa"/>
            </w:tcMar>
          </w:tcPr>
          <w:p w14:paraId="19A78A84" w14:textId="77777777" w:rsidR="00D01AE3" w:rsidRPr="00B546B0" w:rsidRDefault="00D01AE3" w:rsidP="00896416">
            <w:pPr>
              <w:rPr>
                <w:rFonts w:ascii="Arial" w:hAnsi="Arial" w:cs="Arial"/>
                <w:color w:val="000000"/>
                <w:sz w:val="15"/>
                <w:szCs w:val="15"/>
              </w:rPr>
            </w:pPr>
            <w:r w:rsidRPr="00B546B0">
              <w:rPr>
                <w:rFonts w:ascii="Arial" w:hAnsi="Arial" w:cs="Arial"/>
                <w:color w:val="000000"/>
                <w:sz w:val="15"/>
                <w:szCs w:val="15"/>
              </w:rPr>
              <w:t>Papua New Guinea</w:t>
            </w:r>
          </w:p>
        </w:tc>
        <w:tc>
          <w:tcPr>
            <w:tcW w:w="983" w:type="dxa"/>
            <w:shd w:val="clear" w:color="auto" w:fill="auto"/>
            <w:tcMar>
              <w:top w:w="60" w:type="dxa"/>
              <w:left w:w="60" w:type="dxa"/>
              <w:bottom w:w="60" w:type="dxa"/>
              <w:right w:w="60" w:type="dxa"/>
            </w:tcMar>
          </w:tcPr>
          <w:p w14:paraId="4B79A539" w14:textId="77777777" w:rsidR="00D01AE3" w:rsidRPr="00B546B0" w:rsidRDefault="00D01AE3" w:rsidP="00896416">
            <w:pPr>
              <w:rPr>
                <w:rFonts w:ascii="Arial" w:hAnsi="Arial" w:cs="Arial"/>
                <w:color w:val="000000"/>
                <w:sz w:val="15"/>
                <w:szCs w:val="15"/>
              </w:rPr>
            </w:pPr>
            <w:r w:rsidRPr="00B546B0">
              <w:rPr>
                <w:rFonts w:ascii="Arial" w:hAnsi="Arial" w:cs="Arial"/>
                <w:color w:val="000000"/>
                <w:sz w:val="15"/>
                <w:szCs w:val="15"/>
              </w:rPr>
              <w:t>655-430 cal. BP</w:t>
            </w:r>
          </w:p>
        </w:tc>
        <w:tc>
          <w:tcPr>
            <w:tcW w:w="886" w:type="dxa"/>
            <w:vAlign w:val="center"/>
          </w:tcPr>
          <w:p w14:paraId="14C454B0" w14:textId="77777777" w:rsidR="00D01AE3" w:rsidRPr="00B546B0" w:rsidRDefault="00D01AE3" w:rsidP="00896416">
            <w:pPr>
              <w:jc w:val="center"/>
              <w:rPr>
                <w:rFonts w:ascii="Arial" w:hAnsi="Arial" w:cs="Arial"/>
                <w:color w:val="000000"/>
                <w:sz w:val="15"/>
                <w:szCs w:val="15"/>
              </w:rPr>
            </w:pPr>
            <w:r>
              <w:rPr>
                <w:rFonts w:ascii="Arial" w:hAnsi="Arial" w:cs="Arial"/>
                <w:color w:val="000000"/>
                <w:sz w:val="15"/>
                <w:szCs w:val="15"/>
              </w:rPr>
              <w:t>Unid.</w:t>
            </w:r>
          </w:p>
        </w:tc>
        <w:tc>
          <w:tcPr>
            <w:tcW w:w="5109" w:type="dxa"/>
            <w:shd w:val="clear" w:color="auto" w:fill="auto"/>
            <w:tcMar>
              <w:top w:w="60" w:type="dxa"/>
              <w:left w:w="60" w:type="dxa"/>
              <w:bottom w:w="60" w:type="dxa"/>
              <w:right w:w="60" w:type="dxa"/>
            </w:tcMar>
          </w:tcPr>
          <w:p w14:paraId="4AF19EFB" w14:textId="77777777" w:rsidR="00D01AE3" w:rsidRPr="00B546B0" w:rsidRDefault="00D01AE3" w:rsidP="00896416">
            <w:pPr>
              <w:rPr>
                <w:rFonts w:ascii="Arial" w:hAnsi="Arial" w:cs="Arial"/>
                <w:color w:val="000000"/>
                <w:sz w:val="15"/>
                <w:szCs w:val="15"/>
              </w:rPr>
            </w:pPr>
            <w:r w:rsidRPr="00B546B0">
              <w:rPr>
                <w:rFonts w:ascii="Arial" w:hAnsi="Arial" w:cs="Arial"/>
                <w:color w:val="000000"/>
                <w:sz w:val="15"/>
                <w:szCs w:val="15"/>
              </w:rPr>
              <w:t>Single shark tooth, fractured at root end - not perforated, use not determined</w:t>
            </w:r>
            <w:r>
              <w:rPr>
                <w:rFonts w:ascii="Arial" w:hAnsi="Arial" w:cs="Arial"/>
                <w:color w:val="000000"/>
                <w:sz w:val="15"/>
                <w:szCs w:val="15"/>
              </w:rPr>
              <w:t xml:space="preserve">. </w:t>
            </w:r>
            <w:r w:rsidRPr="00B546B0">
              <w:rPr>
                <w:rFonts w:ascii="Arial" w:hAnsi="Arial" w:cs="Arial"/>
                <w:color w:val="000000"/>
                <w:sz w:val="15"/>
                <w:szCs w:val="15"/>
              </w:rPr>
              <w:t>Species not identified.</w:t>
            </w:r>
          </w:p>
        </w:tc>
        <w:tc>
          <w:tcPr>
            <w:tcW w:w="1128" w:type="dxa"/>
            <w:shd w:val="clear" w:color="auto" w:fill="auto"/>
            <w:tcMar>
              <w:top w:w="60" w:type="dxa"/>
              <w:left w:w="60" w:type="dxa"/>
              <w:bottom w:w="60" w:type="dxa"/>
              <w:right w:w="60" w:type="dxa"/>
            </w:tcMar>
          </w:tcPr>
          <w:p w14:paraId="326CE21E" w14:textId="77777777" w:rsidR="00D01AE3" w:rsidRPr="00B546B0" w:rsidRDefault="00D01AE3" w:rsidP="00896416">
            <w:pPr>
              <w:rPr>
                <w:rFonts w:ascii="Arial" w:hAnsi="Arial" w:cs="Arial"/>
                <w:color w:val="000000"/>
                <w:sz w:val="15"/>
                <w:szCs w:val="15"/>
              </w:rPr>
            </w:pPr>
            <w:r w:rsidRPr="00B546B0">
              <w:rPr>
                <w:rFonts w:ascii="Arial" w:hAnsi="Arial" w:cs="Arial"/>
                <w:color w:val="000000"/>
                <w:sz w:val="15"/>
                <w:szCs w:val="15"/>
              </w:rPr>
              <w:t>Basiaco et al. 2020</w:t>
            </w:r>
          </w:p>
        </w:tc>
      </w:tr>
      <w:tr w:rsidR="00D01AE3" w:rsidRPr="00B546B0" w14:paraId="08C4BF53" w14:textId="77777777" w:rsidTr="00896416">
        <w:trPr>
          <w:trHeight w:val="413"/>
        </w:trPr>
        <w:tc>
          <w:tcPr>
            <w:tcW w:w="1535" w:type="dxa"/>
            <w:shd w:val="clear" w:color="auto" w:fill="auto"/>
            <w:tcMar>
              <w:top w:w="60" w:type="dxa"/>
              <w:left w:w="60" w:type="dxa"/>
              <w:bottom w:w="60" w:type="dxa"/>
              <w:right w:w="60" w:type="dxa"/>
            </w:tcMar>
          </w:tcPr>
          <w:p w14:paraId="1CA9A527" w14:textId="77777777" w:rsidR="00D01AE3" w:rsidRPr="00B546B0" w:rsidRDefault="00D01AE3" w:rsidP="00896416">
            <w:pPr>
              <w:rPr>
                <w:rFonts w:ascii="Arial" w:hAnsi="Arial" w:cs="Arial"/>
                <w:color w:val="000000"/>
                <w:sz w:val="15"/>
                <w:szCs w:val="15"/>
              </w:rPr>
            </w:pPr>
            <w:r>
              <w:rPr>
                <w:rFonts w:ascii="Arial" w:hAnsi="Arial" w:cs="Arial"/>
                <w:color w:val="000000"/>
                <w:sz w:val="15"/>
                <w:szCs w:val="15"/>
              </w:rPr>
              <w:t>Goodwood Beach, near Otago Harbour</w:t>
            </w:r>
          </w:p>
        </w:tc>
        <w:tc>
          <w:tcPr>
            <w:tcW w:w="983" w:type="dxa"/>
            <w:shd w:val="clear" w:color="auto" w:fill="auto"/>
            <w:tcMar>
              <w:top w:w="60" w:type="dxa"/>
              <w:left w:w="60" w:type="dxa"/>
              <w:bottom w:w="60" w:type="dxa"/>
              <w:right w:w="60" w:type="dxa"/>
            </w:tcMar>
          </w:tcPr>
          <w:p w14:paraId="33318A82" w14:textId="77777777" w:rsidR="00D01AE3" w:rsidRPr="00B546B0" w:rsidRDefault="00D01AE3" w:rsidP="00896416">
            <w:pPr>
              <w:rPr>
                <w:rFonts w:ascii="Arial" w:hAnsi="Arial" w:cs="Arial"/>
                <w:color w:val="000000"/>
                <w:sz w:val="15"/>
                <w:szCs w:val="15"/>
              </w:rPr>
            </w:pPr>
            <w:r>
              <w:rPr>
                <w:rFonts w:ascii="Arial" w:hAnsi="Arial" w:cs="Arial"/>
                <w:color w:val="000000"/>
                <w:sz w:val="15"/>
                <w:szCs w:val="15"/>
              </w:rPr>
              <w:t>New Zealand</w:t>
            </w:r>
          </w:p>
        </w:tc>
        <w:tc>
          <w:tcPr>
            <w:tcW w:w="983" w:type="dxa"/>
            <w:shd w:val="clear" w:color="auto" w:fill="auto"/>
            <w:tcMar>
              <w:top w:w="60" w:type="dxa"/>
              <w:left w:w="60" w:type="dxa"/>
              <w:bottom w:w="60" w:type="dxa"/>
              <w:right w:w="60" w:type="dxa"/>
            </w:tcMar>
          </w:tcPr>
          <w:p w14:paraId="0E9B5FB1" w14:textId="77777777" w:rsidR="00D01AE3" w:rsidRPr="00B546B0" w:rsidRDefault="00D01AE3" w:rsidP="00896416">
            <w:pPr>
              <w:rPr>
                <w:rFonts w:ascii="Arial" w:hAnsi="Arial" w:cs="Arial"/>
                <w:color w:val="000000"/>
                <w:sz w:val="15"/>
                <w:szCs w:val="15"/>
              </w:rPr>
            </w:pPr>
          </w:p>
        </w:tc>
        <w:tc>
          <w:tcPr>
            <w:tcW w:w="886" w:type="dxa"/>
            <w:vAlign w:val="center"/>
          </w:tcPr>
          <w:p w14:paraId="79B2C132" w14:textId="77777777" w:rsidR="00D01AE3" w:rsidRDefault="00D01AE3" w:rsidP="00896416">
            <w:pPr>
              <w:jc w:val="center"/>
              <w:rPr>
                <w:rFonts w:ascii="Arial" w:hAnsi="Arial" w:cs="Arial"/>
                <w:color w:val="000000"/>
                <w:sz w:val="15"/>
                <w:szCs w:val="15"/>
              </w:rPr>
            </w:pPr>
            <w:r>
              <w:rPr>
                <w:rFonts w:ascii="Arial" w:hAnsi="Arial" w:cs="Arial"/>
                <w:color w:val="000000"/>
                <w:sz w:val="15"/>
                <w:szCs w:val="15"/>
              </w:rPr>
              <w:t>Ornament</w:t>
            </w:r>
          </w:p>
        </w:tc>
        <w:tc>
          <w:tcPr>
            <w:tcW w:w="5109" w:type="dxa"/>
            <w:shd w:val="clear" w:color="auto" w:fill="auto"/>
            <w:tcMar>
              <w:top w:w="60" w:type="dxa"/>
              <w:left w:w="60" w:type="dxa"/>
              <w:bottom w:w="60" w:type="dxa"/>
              <w:right w:w="60" w:type="dxa"/>
            </w:tcMar>
          </w:tcPr>
          <w:p w14:paraId="59AA8855" w14:textId="77777777" w:rsidR="00D01AE3" w:rsidRPr="00B546B0" w:rsidRDefault="00D01AE3" w:rsidP="00896416">
            <w:pPr>
              <w:rPr>
                <w:rFonts w:ascii="Arial" w:hAnsi="Arial" w:cs="Arial"/>
                <w:color w:val="000000"/>
                <w:sz w:val="15"/>
                <w:szCs w:val="15"/>
              </w:rPr>
            </w:pPr>
            <w:r>
              <w:rPr>
                <w:rFonts w:ascii="Arial" w:hAnsi="Arial" w:cs="Arial"/>
                <w:color w:val="000000"/>
                <w:sz w:val="15"/>
                <w:szCs w:val="15"/>
              </w:rPr>
              <w:t xml:space="preserve">Necklace of 46 altered </w:t>
            </w:r>
            <w:r w:rsidRPr="00B048D0">
              <w:rPr>
                <w:rFonts w:ascii="Arial" w:hAnsi="Arial" w:cs="Arial"/>
                <w:i/>
                <w:iCs/>
                <w:color w:val="000000"/>
                <w:sz w:val="15"/>
                <w:szCs w:val="15"/>
              </w:rPr>
              <w:t>Carcharodon</w:t>
            </w:r>
            <w:r>
              <w:rPr>
                <w:rFonts w:ascii="Arial" w:hAnsi="Arial" w:cs="Arial"/>
                <w:color w:val="000000"/>
                <w:sz w:val="15"/>
                <w:szCs w:val="15"/>
              </w:rPr>
              <w:t xml:space="preserve"> teeth strung as a necklace.</w:t>
            </w:r>
          </w:p>
        </w:tc>
        <w:tc>
          <w:tcPr>
            <w:tcW w:w="1128" w:type="dxa"/>
            <w:shd w:val="clear" w:color="auto" w:fill="auto"/>
            <w:tcMar>
              <w:top w:w="60" w:type="dxa"/>
              <w:left w:w="60" w:type="dxa"/>
              <w:bottom w:w="60" w:type="dxa"/>
              <w:right w:w="60" w:type="dxa"/>
            </w:tcMar>
          </w:tcPr>
          <w:p w14:paraId="7E3D17BE" w14:textId="77777777" w:rsidR="00D01AE3" w:rsidRPr="00B546B0" w:rsidRDefault="00D01AE3" w:rsidP="00896416">
            <w:pPr>
              <w:rPr>
                <w:rFonts w:ascii="Arial" w:hAnsi="Arial" w:cs="Arial"/>
                <w:color w:val="000000"/>
                <w:sz w:val="15"/>
                <w:szCs w:val="15"/>
              </w:rPr>
            </w:pPr>
            <w:r>
              <w:rPr>
                <w:rFonts w:ascii="Arial" w:hAnsi="Arial" w:cs="Arial"/>
                <w:color w:val="000000"/>
                <w:sz w:val="15"/>
                <w:szCs w:val="15"/>
              </w:rPr>
              <w:t>Duff et al. 1977</w:t>
            </w:r>
          </w:p>
        </w:tc>
      </w:tr>
      <w:tr w:rsidR="00D01AE3" w:rsidRPr="00B546B0" w14:paraId="75BFB55A" w14:textId="77777777" w:rsidTr="00896416">
        <w:trPr>
          <w:trHeight w:val="413"/>
        </w:trPr>
        <w:tc>
          <w:tcPr>
            <w:tcW w:w="1535" w:type="dxa"/>
            <w:shd w:val="clear" w:color="auto" w:fill="auto"/>
            <w:tcMar>
              <w:top w:w="60" w:type="dxa"/>
              <w:left w:w="60" w:type="dxa"/>
              <w:bottom w:w="60" w:type="dxa"/>
              <w:right w:w="60" w:type="dxa"/>
            </w:tcMar>
          </w:tcPr>
          <w:p w14:paraId="7EEC8AD2" w14:textId="77777777" w:rsidR="00D01AE3" w:rsidRDefault="00D01AE3" w:rsidP="00896416">
            <w:pPr>
              <w:rPr>
                <w:rFonts w:ascii="Arial" w:hAnsi="Arial" w:cs="Arial"/>
                <w:color w:val="000000"/>
                <w:sz w:val="15"/>
                <w:szCs w:val="15"/>
              </w:rPr>
            </w:pPr>
            <w:r>
              <w:rPr>
                <w:rFonts w:ascii="Arial" w:hAnsi="Arial" w:cs="Arial"/>
                <w:color w:val="000000"/>
                <w:sz w:val="15"/>
                <w:szCs w:val="15"/>
              </w:rPr>
              <w:t>Karitane, near Otago Harbour</w:t>
            </w:r>
          </w:p>
        </w:tc>
        <w:tc>
          <w:tcPr>
            <w:tcW w:w="983" w:type="dxa"/>
            <w:shd w:val="clear" w:color="auto" w:fill="auto"/>
            <w:tcMar>
              <w:top w:w="60" w:type="dxa"/>
              <w:left w:w="60" w:type="dxa"/>
              <w:bottom w:w="60" w:type="dxa"/>
              <w:right w:w="60" w:type="dxa"/>
            </w:tcMar>
          </w:tcPr>
          <w:p w14:paraId="539698EB" w14:textId="77777777" w:rsidR="00D01AE3" w:rsidRDefault="00D01AE3" w:rsidP="00896416">
            <w:pPr>
              <w:rPr>
                <w:rFonts w:ascii="Arial" w:hAnsi="Arial" w:cs="Arial"/>
                <w:color w:val="000000"/>
                <w:sz w:val="15"/>
                <w:szCs w:val="15"/>
              </w:rPr>
            </w:pPr>
            <w:r>
              <w:rPr>
                <w:rFonts w:ascii="Arial" w:hAnsi="Arial" w:cs="Arial"/>
                <w:color w:val="000000"/>
                <w:sz w:val="15"/>
                <w:szCs w:val="15"/>
              </w:rPr>
              <w:t>New Zealand</w:t>
            </w:r>
          </w:p>
        </w:tc>
        <w:tc>
          <w:tcPr>
            <w:tcW w:w="983" w:type="dxa"/>
            <w:shd w:val="clear" w:color="auto" w:fill="auto"/>
            <w:tcMar>
              <w:top w:w="60" w:type="dxa"/>
              <w:left w:w="60" w:type="dxa"/>
              <w:bottom w:w="60" w:type="dxa"/>
              <w:right w:w="60" w:type="dxa"/>
            </w:tcMar>
          </w:tcPr>
          <w:p w14:paraId="5375484F" w14:textId="77777777" w:rsidR="00D01AE3" w:rsidRPr="00B546B0" w:rsidRDefault="00D01AE3" w:rsidP="00896416">
            <w:pPr>
              <w:rPr>
                <w:rFonts w:ascii="Arial" w:hAnsi="Arial" w:cs="Arial"/>
                <w:color w:val="000000"/>
                <w:sz w:val="15"/>
                <w:szCs w:val="15"/>
              </w:rPr>
            </w:pPr>
          </w:p>
        </w:tc>
        <w:tc>
          <w:tcPr>
            <w:tcW w:w="886" w:type="dxa"/>
            <w:vAlign w:val="center"/>
          </w:tcPr>
          <w:p w14:paraId="5563EFD7" w14:textId="77777777" w:rsidR="00D01AE3" w:rsidRDefault="00D01AE3" w:rsidP="00896416">
            <w:pPr>
              <w:jc w:val="center"/>
              <w:rPr>
                <w:rFonts w:ascii="Arial" w:hAnsi="Arial" w:cs="Arial"/>
                <w:color w:val="000000"/>
                <w:sz w:val="15"/>
                <w:szCs w:val="15"/>
              </w:rPr>
            </w:pPr>
            <w:r>
              <w:rPr>
                <w:rFonts w:ascii="Arial" w:hAnsi="Arial" w:cs="Arial"/>
                <w:color w:val="000000"/>
                <w:sz w:val="15"/>
                <w:szCs w:val="15"/>
              </w:rPr>
              <w:t>Ornament</w:t>
            </w:r>
          </w:p>
        </w:tc>
        <w:tc>
          <w:tcPr>
            <w:tcW w:w="5109" w:type="dxa"/>
            <w:shd w:val="clear" w:color="auto" w:fill="auto"/>
            <w:tcMar>
              <w:top w:w="60" w:type="dxa"/>
              <w:left w:w="60" w:type="dxa"/>
              <w:bottom w:w="60" w:type="dxa"/>
              <w:right w:w="60" w:type="dxa"/>
            </w:tcMar>
          </w:tcPr>
          <w:p w14:paraId="75F4EF95" w14:textId="77777777" w:rsidR="00D01AE3" w:rsidRDefault="00D01AE3" w:rsidP="00896416">
            <w:pPr>
              <w:rPr>
                <w:rFonts w:ascii="Arial" w:hAnsi="Arial" w:cs="Arial"/>
                <w:color w:val="000000"/>
                <w:sz w:val="15"/>
                <w:szCs w:val="15"/>
              </w:rPr>
            </w:pPr>
            <w:r>
              <w:rPr>
                <w:rFonts w:ascii="Arial" w:hAnsi="Arial" w:cs="Arial"/>
                <w:color w:val="000000"/>
                <w:sz w:val="15"/>
                <w:szCs w:val="15"/>
              </w:rPr>
              <w:t xml:space="preserve">10 </w:t>
            </w:r>
            <w:r w:rsidRPr="00921F1F">
              <w:rPr>
                <w:rFonts w:ascii="Arial" w:hAnsi="Arial" w:cs="Arial"/>
                <w:i/>
                <w:iCs/>
                <w:color w:val="000000"/>
                <w:sz w:val="15"/>
                <w:szCs w:val="15"/>
              </w:rPr>
              <w:t>Carcharodon</w:t>
            </w:r>
            <w:r>
              <w:rPr>
                <w:rFonts w:ascii="Arial" w:hAnsi="Arial" w:cs="Arial"/>
                <w:color w:val="000000"/>
                <w:sz w:val="15"/>
                <w:szCs w:val="15"/>
              </w:rPr>
              <w:t xml:space="preserve"> teeth – part of a necklace – found in a burial context.</w:t>
            </w:r>
          </w:p>
        </w:tc>
        <w:tc>
          <w:tcPr>
            <w:tcW w:w="1128" w:type="dxa"/>
            <w:shd w:val="clear" w:color="auto" w:fill="auto"/>
            <w:tcMar>
              <w:top w:w="60" w:type="dxa"/>
              <w:left w:w="60" w:type="dxa"/>
              <w:bottom w:w="60" w:type="dxa"/>
              <w:right w:w="60" w:type="dxa"/>
            </w:tcMar>
          </w:tcPr>
          <w:p w14:paraId="50981739" w14:textId="77777777" w:rsidR="00D01AE3" w:rsidRDefault="00D01AE3" w:rsidP="00896416">
            <w:pPr>
              <w:rPr>
                <w:rFonts w:ascii="Arial" w:hAnsi="Arial" w:cs="Arial"/>
                <w:color w:val="000000"/>
                <w:sz w:val="15"/>
                <w:szCs w:val="15"/>
              </w:rPr>
            </w:pPr>
            <w:r>
              <w:rPr>
                <w:rFonts w:ascii="Arial" w:hAnsi="Arial" w:cs="Arial"/>
                <w:color w:val="000000"/>
                <w:sz w:val="15"/>
                <w:szCs w:val="15"/>
              </w:rPr>
              <w:t>Duff et al. 1977</w:t>
            </w:r>
          </w:p>
        </w:tc>
      </w:tr>
      <w:tr w:rsidR="00D01AE3" w:rsidRPr="00B546B0" w14:paraId="113FC03D" w14:textId="77777777" w:rsidTr="00896416">
        <w:trPr>
          <w:trHeight w:val="603"/>
        </w:trPr>
        <w:tc>
          <w:tcPr>
            <w:tcW w:w="1535" w:type="dxa"/>
            <w:shd w:val="clear" w:color="auto" w:fill="auto"/>
            <w:tcMar>
              <w:top w:w="60" w:type="dxa"/>
              <w:left w:w="60" w:type="dxa"/>
              <w:bottom w:w="60" w:type="dxa"/>
              <w:right w:w="60" w:type="dxa"/>
            </w:tcMar>
          </w:tcPr>
          <w:p w14:paraId="569D411E" w14:textId="77777777" w:rsidR="00D01AE3" w:rsidRDefault="00D01AE3" w:rsidP="00896416">
            <w:pPr>
              <w:rPr>
                <w:rFonts w:ascii="Arial" w:hAnsi="Arial" w:cs="Arial"/>
                <w:color w:val="000000"/>
                <w:sz w:val="15"/>
                <w:szCs w:val="15"/>
              </w:rPr>
            </w:pPr>
            <w:r>
              <w:rPr>
                <w:rFonts w:ascii="Arial" w:hAnsi="Arial" w:cs="Arial"/>
                <w:color w:val="000000"/>
                <w:sz w:val="15"/>
                <w:szCs w:val="15"/>
              </w:rPr>
              <w:t>Wairu</w:t>
            </w:r>
          </w:p>
        </w:tc>
        <w:tc>
          <w:tcPr>
            <w:tcW w:w="983" w:type="dxa"/>
            <w:shd w:val="clear" w:color="auto" w:fill="auto"/>
            <w:tcMar>
              <w:top w:w="60" w:type="dxa"/>
              <w:left w:w="60" w:type="dxa"/>
              <w:bottom w:w="60" w:type="dxa"/>
              <w:right w:w="60" w:type="dxa"/>
            </w:tcMar>
          </w:tcPr>
          <w:p w14:paraId="69D80CD0" w14:textId="77777777" w:rsidR="00D01AE3" w:rsidRDefault="00D01AE3" w:rsidP="00896416">
            <w:pPr>
              <w:rPr>
                <w:rFonts w:ascii="Arial" w:hAnsi="Arial" w:cs="Arial"/>
                <w:color w:val="000000"/>
                <w:sz w:val="15"/>
                <w:szCs w:val="15"/>
              </w:rPr>
            </w:pPr>
            <w:r>
              <w:rPr>
                <w:rFonts w:ascii="Arial" w:hAnsi="Arial" w:cs="Arial"/>
                <w:color w:val="000000"/>
                <w:sz w:val="15"/>
                <w:szCs w:val="15"/>
              </w:rPr>
              <w:t>New Zealand</w:t>
            </w:r>
          </w:p>
        </w:tc>
        <w:tc>
          <w:tcPr>
            <w:tcW w:w="983" w:type="dxa"/>
            <w:shd w:val="clear" w:color="auto" w:fill="auto"/>
            <w:tcMar>
              <w:top w:w="60" w:type="dxa"/>
              <w:left w:w="60" w:type="dxa"/>
              <w:bottom w:w="60" w:type="dxa"/>
              <w:right w:w="60" w:type="dxa"/>
            </w:tcMar>
          </w:tcPr>
          <w:p w14:paraId="20707D80" w14:textId="77777777" w:rsidR="00D01AE3" w:rsidRPr="00B546B0" w:rsidRDefault="00D01AE3" w:rsidP="00896416">
            <w:pPr>
              <w:rPr>
                <w:rFonts w:ascii="Arial" w:hAnsi="Arial" w:cs="Arial"/>
                <w:color w:val="000000"/>
                <w:sz w:val="15"/>
                <w:szCs w:val="15"/>
              </w:rPr>
            </w:pPr>
            <w:r>
              <w:rPr>
                <w:rFonts w:ascii="Arial" w:hAnsi="Arial" w:cs="Arial"/>
                <w:color w:val="000000"/>
                <w:sz w:val="15"/>
                <w:szCs w:val="15"/>
              </w:rPr>
              <w:t>c. 200 BP</w:t>
            </w:r>
          </w:p>
        </w:tc>
        <w:tc>
          <w:tcPr>
            <w:tcW w:w="886" w:type="dxa"/>
            <w:vAlign w:val="center"/>
          </w:tcPr>
          <w:p w14:paraId="168B6D98" w14:textId="77777777" w:rsidR="00D01AE3" w:rsidRDefault="00D01AE3" w:rsidP="00896416">
            <w:pPr>
              <w:jc w:val="center"/>
              <w:rPr>
                <w:rFonts w:ascii="Arial" w:hAnsi="Arial" w:cs="Arial"/>
                <w:color w:val="000000"/>
                <w:sz w:val="15"/>
                <w:szCs w:val="15"/>
              </w:rPr>
            </w:pPr>
            <w:r>
              <w:rPr>
                <w:rFonts w:ascii="Arial" w:hAnsi="Arial" w:cs="Arial"/>
                <w:color w:val="000000"/>
                <w:sz w:val="15"/>
                <w:szCs w:val="15"/>
              </w:rPr>
              <w:t>Ornament / Tattooing blade</w:t>
            </w:r>
          </w:p>
        </w:tc>
        <w:tc>
          <w:tcPr>
            <w:tcW w:w="5109" w:type="dxa"/>
            <w:shd w:val="clear" w:color="auto" w:fill="auto"/>
            <w:tcMar>
              <w:top w:w="60" w:type="dxa"/>
              <w:left w:w="60" w:type="dxa"/>
              <w:bottom w:w="60" w:type="dxa"/>
              <w:right w:w="60" w:type="dxa"/>
            </w:tcMar>
          </w:tcPr>
          <w:p w14:paraId="7DF82EBD" w14:textId="77777777" w:rsidR="00D01AE3" w:rsidRDefault="00D01AE3" w:rsidP="00896416">
            <w:pPr>
              <w:rPr>
                <w:rFonts w:ascii="Arial" w:hAnsi="Arial" w:cs="Arial"/>
                <w:color w:val="000000"/>
                <w:sz w:val="15"/>
                <w:szCs w:val="15"/>
              </w:rPr>
            </w:pPr>
            <w:r>
              <w:rPr>
                <w:rFonts w:ascii="Arial" w:hAnsi="Arial" w:cs="Arial"/>
                <w:color w:val="000000"/>
                <w:sz w:val="15"/>
                <w:szCs w:val="15"/>
              </w:rPr>
              <w:t xml:space="preserve">Shark teeth found in burial context as a necklace (38 teeth) as well as modified others which are suggested to have been ornaments. Another (Carcharodon) tooth was altered for use as a tattooing blade, </w:t>
            </w:r>
          </w:p>
        </w:tc>
        <w:tc>
          <w:tcPr>
            <w:tcW w:w="1128" w:type="dxa"/>
            <w:shd w:val="clear" w:color="auto" w:fill="auto"/>
            <w:tcMar>
              <w:top w:w="60" w:type="dxa"/>
              <w:left w:w="60" w:type="dxa"/>
              <w:bottom w:w="60" w:type="dxa"/>
              <w:right w:w="60" w:type="dxa"/>
            </w:tcMar>
          </w:tcPr>
          <w:p w14:paraId="352616A6" w14:textId="77777777" w:rsidR="00D01AE3" w:rsidRDefault="00D01AE3" w:rsidP="00896416">
            <w:pPr>
              <w:rPr>
                <w:rFonts w:ascii="Arial" w:hAnsi="Arial" w:cs="Arial"/>
                <w:color w:val="000000"/>
                <w:sz w:val="15"/>
                <w:szCs w:val="15"/>
              </w:rPr>
            </w:pPr>
            <w:r>
              <w:rPr>
                <w:rFonts w:ascii="Arial" w:hAnsi="Arial" w:cs="Arial"/>
                <w:color w:val="000000"/>
                <w:sz w:val="15"/>
                <w:szCs w:val="15"/>
              </w:rPr>
              <w:t>Duff et al. 1977</w:t>
            </w:r>
          </w:p>
        </w:tc>
      </w:tr>
      <w:tr w:rsidR="00D01AE3" w:rsidRPr="00B546B0" w14:paraId="0E1F1F1F" w14:textId="77777777" w:rsidTr="00896416">
        <w:trPr>
          <w:trHeight w:val="322"/>
        </w:trPr>
        <w:tc>
          <w:tcPr>
            <w:tcW w:w="10624" w:type="dxa"/>
            <w:gridSpan w:val="6"/>
          </w:tcPr>
          <w:p w14:paraId="55BEA725" w14:textId="77777777" w:rsidR="00D01AE3" w:rsidRPr="009D2E35" w:rsidRDefault="00D01AE3" w:rsidP="00896416">
            <w:pPr>
              <w:rPr>
                <w:rFonts w:ascii="Arial" w:hAnsi="Arial" w:cs="Arial"/>
                <w:b/>
                <w:bCs/>
                <w:color w:val="000000"/>
                <w:sz w:val="15"/>
                <w:szCs w:val="15"/>
              </w:rPr>
            </w:pPr>
            <w:r>
              <w:rPr>
                <w:rFonts w:ascii="Arial" w:hAnsi="Arial" w:cs="Arial"/>
                <w:b/>
                <w:bCs/>
                <w:color w:val="000000"/>
                <w:sz w:val="15"/>
                <w:szCs w:val="15"/>
              </w:rPr>
              <w:lastRenderedPageBreak/>
              <w:t xml:space="preserve">East </w:t>
            </w:r>
            <w:r w:rsidRPr="009D2E35">
              <w:rPr>
                <w:rFonts w:ascii="Arial" w:hAnsi="Arial" w:cs="Arial"/>
                <w:b/>
                <w:bCs/>
                <w:color w:val="000000"/>
                <w:sz w:val="15"/>
                <w:szCs w:val="15"/>
              </w:rPr>
              <w:t>Asia</w:t>
            </w:r>
          </w:p>
        </w:tc>
      </w:tr>
      <w:tr w:rsidR="00D01AE3" w:rsidRPr="00B546B0" w14:paraId="52A27A16" w14:textId="77777777" w:rsidTr="00896416">
        <w:trPr>
          <w:trHeight w:val="863"/>
        </w:trPr>
        <w:tc>
          <w:tcPr>
            <w:tcW w:w="1535" w:type="dxa"/>
            <w:shd w:val="clear" w:color="auto" w:fill="auto"/>
            <w:tcMar>
              <w:top w:w="60" w:type="dxa"/>
              <w:left w:w="60" w:type="dxa"/>
              <w:bottom w:w="60" w:type="dxa"/>
              <w:right w:w="60" w:type="dxa"/>
            </w:tcMar>
          </w:tcPr>
          <w:p w14:paraId="5AF99238" w14:textId="77777777" w:rsidR="00D01AE3" w:rsidRPr="00B546B0" w:rsidRDefault="00D01AE3" w:rsidP="00896416">
            <w:pPr>
              <w:rPr>
                <w:rFonts w:ascii="Arial" w:hAnsi="Arial" w:cs="Arial"/>
                <w:color w:val="000000"/>
                <w:sz w:val="15"/>
                <w:szCs w:val="15"/>
              </w:rPr>
            </w:pPr>
            <w:r w:rsidRPr="00B546B0">
              <w:rPr>
                <w:rFonts w:ascii="Arial" w:hAnsi="Arial" w:cs="Arial"/>
                <w:color w:val="000000"/>
                <w:sz w:val="15"/>
                <w:szCs w:val="15"/>
              </w:rPr>
              <w:t>Nong Nor, coastal Central Thailand</w:t>
            </w:r>
          </w:p>
        </w:tc>
        <w:tc>
          <w:tcPr>
            <w:tcW w:w="983" w:type="dxa"/>
            <w:shd w:val="clear" w:color="auto" w:fill="auto"/>
            <w:tcMar>
              <w:top w:w="60" w:type="dxa"/>
              <w:left w:w="60" w:type="dxa"/>
              <w:bottom w:w="60" w:type="dxa"/>
              <w:right w:w="60" w:type="dxa"/>
            </w:tcMar>
          </w:tcPr>
          <w:p w14:paraId="336B63C2" w14:textId="77777777" w:rsidR="00D01AE3" w:rsidRPr="00B546B0" w:rsidRDefault="00D01AE3" w:rsidP="00896416">
            <w:pPr>
              <w:rPr>
                <w:rFonts w:ascii="Arial" w:hAnsi="Arial" w:cs="Arial"/>
                <w:color w:val="000000"/>
                <w:sz w:val="15"/>
                <w:szCs w:val="15"/>
              </w:rPr>
            </w:pPr>
            <w:r w:rsidRPr="00B546B0">
              <w:rPr>
                <w:rFonts w:ascii="Arial" w:hAnsi="Arial" w:cs="Arial"/>
                <w:color w:val="000000"/>
                <w:sz w:val="15"/>
                <w:szCs w:val="15"/>
              </w:rPr>
              <w:t>Thailand</w:t>
            </w:r>
          </w:p>
        </w:tc>
        <w:tc>
          <w:tcPr>
            <w:tcW w:w="983" w:type="dxa"/>
            <w:shd w:val="clear" w:color="auto" w:fill="auto"/>
            <w:tcMar>
              <w:top w:w="60" w:type="dxa"/>
              <w:left w:w="60" w:type="dxa"/>
              <w:bottom w:w="60" w:type="dxa"/>
              <w:right w:w="60" w:type="dxa"/>
            </w:tcMar>
          </w:tcPr>
          <w:p w14:paraId="39DED528" w14:textId="77777777" w:rsidR="00D01AE3" w:rsidRPr="00B546B0" w:rsidRDefault="00D01AE3" w:rsidP="00896416">
            <w:pPr>
              <w:rPr>
                <w:rFonts w:ascii="Arial" w:hAnsi="Arial" w:cs="Arial"/>
                <w:color w:val="000000"/>
                <w:sz w:val="15"/>
                <w:szCs w:val="15"/>
              </w:rPr>
            </w:pPr>
            <w:r w:rsidRPr="00B546B0">
              <w:rPr>
                <w:rFonts w:ascii="Arial" w:hAnsi="Arial" w:cs="Arial"/>
                <w:color w:val="000000"/>
                <w:sz w:val="15"/>
                <w:szCs w:val="15"/>
              </w:rPr>
              <w:t>Bronze Age</w:t>
            </w:r>
          </w:p>
        </w:tc>
        <w:tc>
          <w:tcPr>
            <w:tcW w:w="886" w:type="dxa"/>
            <w:vAlign w:val="center"/>
          </w:tcPr>
          <w:p w14:paraId="34A4248B" w14:textId="77777777" w:rsidR="00D01AE3" w:rsidRPr="00B546B0" w:rsidRDefault="00D01AE3" w:rsidP="00896416">
            <w:pPr>
              <w:jc w:val="center"/>
              <w:rPr>
                <w:rFonts w:ascii="Arial" w:hAnsi="Arial" w:cs="Arial"/>
                <w:color w:val="151617"/>
                <w:sz w:val="15"/>
                <w:szCs w:val="15"/>
              </w:rPr>
            </w:pPr>
            <w:r>
              <w:rPr>
                <w:rFonts w:ascii="Arial" w:hAnsi="Arial" w:cs="Arial"/>
                <w:color w:val="151617"/>
                <w:sz w:val="15"/>
                <w:szCs w:val="15"/>
              </w:rPr>
              <w:t>Ornament</w:t>
            </w:r>
          </w:p>
        </w:tc>
        <w:tc>
          <w:tcPr>
            <w:tcW w:w="5109" w:type="dxa"/>
            <w:shd w:val="clear" w:color="auto" w:fill="auto"/>
            <w:tcMar>
              <w:top w:w="60" w:type="dxa"/>
              <w:left w:w="60" w:type="dxa"/>
              <w:bottom w:w="60" w:type="dxa"/>
              <w:right w:w="60" w:type="dxa"/>
            </w:tcMar>
          </w:tcPr>
          <w:p w14:paraId="181AA724" w14:textId="77777777" w:rsidR="00D01AE3" w:rsidRPr="00B546B0" w:rsidRDefault="00D01AE3" w:rsidP="00896416">
            <w:pPr>
              <w:rPr>
                <w:rFonts w:ascii="Arial" w:hAnsi="Arial" w:cs="Arial"/>
                <w:color w:val="000000"/>
                <w:sz w:val="15"/>
                <w:szCs w:val="15"/>
              </w:rPr>
            </w:pPr>
            <w:r w:rsidRPr="00B546B0">
              <w:rPr>
                <w:rFonts w:ascii="Arial" w:hAnsi="Arial" w:cs="Arial"/>
                <w:color w:val="151617"/>
                <w:sz w:val="15"/>
                <w:szCs w:val="15"/>
              </w:rPr>
              <w:t xml:space="preserve">160 burials have been found at Nong Nor, in coastal Central Thailand, all dating to the Bronze Age period. These all contained bangles, bracelets, earrings, necklaces, </w:t>
            </w:r>
            <w:proofErr w:type="gramStart"/>
            <w:r w:rsidRPr="00B546B0">
              <w:rPr>
                <w:rFonts w:ascii="Arial" w:hAnsi="Arial" w:cs="Arial"/>
                <w:color w:val="151617"/>
                <w:sz w:val="15"/>
                <w:szCs w:val="15"/>
              </w:rPr>
              <w:t>pendants</w:t>
            </w:r>
            <w:proofErr w:type="gramEnd"/>
            <w:r w:rsidRPr="00B546B0">
              <w:rPr>
                <w:rFonts w:ascii="Arial" w:hAnsi="Arial" w:cs="Arial"/>
                <w:color w:val="151617"/>
                <w:sz w:val="15"/>
                <w:szCs w:val="15"/>
              </w:rPr>
              <w:t xml:space="preserve"> and miscellaneous loose beads manufactured from shells, soft stones, hard stones, bronze, tin, tiger teeth and shark teeth, which presents some similarities with other archaeological sites like Samrong Sen. </w:t>
            </w:r>
          </w:p>
        </w:tc>
        <w:tc>
          <w:tcPr>
            <w:tcW w:w="1128" w:type="dxa"/>
            <w:shd w:val="clear" w:color="auto" w:fill="auto"/>
            <w:tcMar>
              <w:top w:w="60" w:type="dxa"/>
              <w:left w:w="60" w:type="dxa"/>
              <w:bottom w:w="60" w:type="dxa"/>
              <w:right w:w="60" w:type="dxa"/>
            </w:tcMar>
          </w:tcPr>
          <w:p w14:paraId="518ABDDC" w14:textId="77777777" w:rsidR="00D01AE3" w:rsidRPr="00B546B0" w:rsidRDefault="00D01AE3" w:rsidP="00896416">
            <w:pPr>
              <w:rPr>
                <w:rFonts w:ascii="Arial" w:hAnsi="Arial" w:cs="Arial"/>
                <w:color w:val="000000"/>
                <w:sz w:val="15"/>
                <w:szCs w:val="15"/>
              </w:rPr>
            </w:pPr>
            <w:r w:rsidRPr="00B546B0">
              <w:rPr>
                <w:rFonts w:ascii="Arial" w:hAnsi="Arial" w:cs="Arial"/>
                <w:color w:val="000000"/>
                <w:sz w:val="15"/>
                <w:szCs w:val="15"/>
              </w:rPr>
              <w:t>Chang 1996</w:t>
            </w:r>
          </w:p>
        </w:tc>
      </w:tr>
      <w:tr w:rsidR="00D01AE3" w:rsidRPr="00B546B0" w14:paraId="6D556CE1" w14:textId="77777777" w:rsidTr="00896416">
        <w:trPr>
          <w:trHeight w:val="863"/>
        </w:trPr>
        <w:tc>
          <w:tcPr>
            <w:tcW w:w="1535" w:type="dxa"/>
            <w:shd w:val="clear" w:color="auto" w:fill="auto"/>
            <w:tcMar>
              <w:top w:w="60" w:type="dxa"/>
              <w:left w:w="60" w:type="dxa"/>
              <w:bottom w:w="60" w:type="dxa"/>
              <w:right w:w="60" w:type="dxa"/>
            </w:tcMar>
          </w:tcPr>
          <w:p w14:paraId="3E327DAD" w14:textId="77777777" w:rsidR="00D01AE3" w:rsidRPr="00B546B0" w:rsidRDefault="00D01AE3" w:rsidP="00896416">
            <w:pPr>
              <w:rPr>
                <w:rFonts w:ascii="Arial" w:hAnsi="Arial" w:cs="Arial"/>
                <w:color w:val="000000"/>
                <w:sz w:val="15"/>
                <w:szCs w:val="15"/>
              </w:rPr>
            </w:pPr>
            <w:r w:rsidRPr="00B546B0">
              <w:rPr>
                <w:rFonts w:ascii="Arial" w:hAnsi="Arial" w:cs="Arial"/>
                <w:color w:val="000000"/>
                <w:sz w:val="15"/>
                <w:szCs w:val="15"/>
              </w:rPr>
              <w:t>Naton Beach, Guam</w:t>
            </w:r>
          </w:p>
        </w:tc>
        <w:tc>
          <w:tcPr>
            <w:tcW w:w="983" w:type="dxa"/>
            <w:shd w:val="clear" w:color="auto" w:fill="auto"/>
            <w:tcMar>
              <w:top w:w="60" w:type="dxa"/>
              <w:left w:w="60" w:type="dxa"/>
              <w:bottom w:w="60" w:type="dxa"/>
              <w:right w:w="60" w:type="dxa"/>
            </w:tcMar>
          </w:tcPr>
          <w:p w14:paraId="320C2DF7" w14:textId="77777777" w:rsidR="00D01AE3" w:rsidRPr="00B546B0" w:rsidRDefault="00D01AE3" w:rsidP="00896416">
            <w:pPr>
              <w:rPr>
                <w:rFonts w:ascii="Arial" w:hAnsi="Arial" w:cs="Arial"/>
                <w:color w:val="000000"/>
                <w:sz w:val="15"/>
                <w:szCs w:val="15"/>
              </w:rPr>
            </w:pPr>
            <w:r w:rsidRPr="00B546B0">
              <w:rPr>
                <w:rFonts w:ascii="Arial" w:hAnsi="Arial" w:cs="Arial"/>
                <w:color w:val="000000"/>
                <w:sz w:val="15"/>
                <w:szCs w:val="15"/>
              </w:rPr>
              <w:t>Mariana Islands</w:t>
            </w:r>
          </w:p>
        </w:tc>
        <w:tc>
          <w:tcPr>
            <w:tcW w:w="983" w:type="dxa"/>
            <w:shd w:val="clear" w:color="auto" w:fill="auto"/>
            <w:tcMar>
              <w:top w:w="60" w:type="dxa"/>
              <w:left w:w="60" w:type="dxa"/>
              <w:bottom w:w="60" w:type="dxa"/>
              <w:right w:w="60" w:type="dxa"/>
            </w:tcMar>
          </w:tcPr>
          <w:p w14:paraId="184C2796" w14:textId="77777777" w:rsidR="00D01AE3" w:rsidRPr="00B546B0" w:rsidRDefault="00D01AE3" w:rsidP="00896416">
            <w:pPr>
              <w:rPr>
                <w:rFonts w:ascii="Arial" w:hAnsi="Arial" w:cs="Arial"/>
                <w:sz w:val="15"/>
                <w:szCs w:val="15"/>
              </w:rPr>
            </w:pPr>
            <w:r w:rsidRPr="00B546B0">
              <w:rPr>
                <w:rFonts w:ascii="Arial" w:hAnsi="Arial" w:cs="Arial"/>
                <w:color w:val="000000"/>
                <w:sz w:val="15"/>
                <w:szCs w:val="15"/>
              </w:rPr>
              <w:t>ca. 730 BC to 1600/1700</w:t>
            </w:r>
          </w:p>
          <w:p w14:paraId="3C976A94" w14:textId="77777777" w:rsidR="00D01AE3" w:rsidRPr="00B546B0" w:rsidRDefault="00D01AE3" w:rsidP="00896416">
            <w:pPr>
              <w:rPr>
                <w:rFonts w:ascii="Arial" w:hAnsi="Arial" w:cs="Arial"/>
                <w:color w:val="000000"/>
                <w:sz w:val="15"/>
                <w:szCs w:val="15"/>
              </w:rPr>
            </w:pPr>
            <w:r w:rsidRPr="00B546B0">
              <w:rPr>
                <w:rFonts w:ascii="Arial" w:hAnsi="Arial" w:cs="Arial"/>
                <w:color w:val="000000"/>
                <w:sz w:val="15"/>
                <w:szCs w:val="15"/>
              </w:rPr>
              <w:t>(3409 - 250 BP)</w:t>
            </w:r>
          </w:p>
        </w:tc>
        <w:tc>
          <w:tcPr>
            <w:tcW w:w="886" w:type="dxa"/>
            <w:vAlign w:val="center"/>
          </w:tcPr>
          <w:p w14:paraId="17E07560" w14:textId="77777777" w:rsidR="00D01AE3" w:rsidRPr="00B546B0" w:rsidRDefault="00D01AE3" w:rsidP="00896416">
            <w:pPr>
              <w:jc w:val="center"/>
              <w:rPr>
                <w:rFonts w:ascii="Arial" w:hAnsi="Arial" w:cs="Arial"/>
                <w:color w:val="000000"/>
                <w:sz w:val="15"/>
                <w:szCs w:val="15"/>
              </w:rPr>
            </w:pPr>
            <w:r>
              <w:rPr>
                <w:rFonts w:ascii="Arial" w:hAnsi="Arial" w:cs="Arial"/>
                <w:color w:val="000000"/>
                <w:sz w:val="15"/>
                <w:szCs w:val="15"/>
              </w:rPr>
              <w:t>Ornament</w:t>
            </w:r>
          </w:p>
        </w:tc>
        <w:tc>
          <w:tcPr>
            <w:tcW w:w="5109" w:type="dxa"/>
            <w:shd w:val="clear" w:color="auto" w:fill="auto"/>
            <w:tcMar>
              <w:top w:w="60" w:type="dxa"/>
              <w:left w:w="60" w:type="dxa"/>
              <w:bottom w:w="60" w:type="dxa"/>
              <w:right w:w="60" w:type="dxa"/>
            </w:tcMar>
          </w:tcPr>
          <w:p w14:paraId="1903B3E7" w14:textId="77777777" w:rsidR="00D01AE3" w:rsidRPr="00B546B0" w:rsidRDefault="00D01AE3" w:rsidP="00896416">
            <w:pPr>
              <w:rPr>
                <w:rFonts w:ascii="Arial" w:hAnsi="Arial" w:cs="Arial"/>
                <w:color w:val="151617"/>
                <w:sz w:val="15"/>
                <w:szCs w:val="15"/>
              </w:rPr>
            </w:pPr>
            <w:r w:rsidRPr="00B546B0">
              <w:rPr>
                <w:rFonts w:ascii="Arial" w:hAnsi="Arial" w:cs="Arial"/>
                <w:color w:val="000000"/>
                <w:sz w:val="15"/>
                <w:szCs w:val="15"/>
              </w:rPr>
              <w:t>12 Drilled Tiger shark (</w:t>
            </w:r>
            <w:r w:rsidRPr="00B546B0">
              <w:rPr>
                <w:rFonts w:ascii="Arial" w:hAnsi="Arial" w:cs="Arial"/>
                <w:i/>
                <w:iCs/>
                <w:color w:val="000000"/>
                <w:sz w:val="15"/>
                <w:szCs w:val="15"/>
              </w:rPr>
              <w:t>Galeocerdo cuvier</w:t>
            </w:r>
            <w:r w:rsidRPr="00B546B0">
              <w:rPr>
                <w:rFonts w:ascii="Arial" w:hAnsi="Arial" w:cs="Arial"/>
                <w:color w:val="000000"/>
                <w:sz w:val="15"/>
                <w:szCs w:val="15"/>
              </w:rPr>
              <w:t>) teeth in Pre-Latte burials (all female burials) and 2 Drilled Silky Shark (</w:t>
            </w:r>
            <w:r w:rsidRPr="00B546B0">
              <w:rPr>
                <w:rFonts w:ascii="Arial" w:hAnsi="Arial" w:cs="Arial"/>
                <w:i/>
                <w:iCs/>
                <w:color w:val="000000"/>
                <w:sz w:val="15"/>
                <w:szCs w:val="15"/>
              </w:rPr>
              <w:t>Carcharhinus falciformis</w:t>
            </w:r>
            <w:r w:rsidRPr="00B546B0">
              <w:rPr>
                <w:rFonts w:ascii="Arial" w:hAnsi="Arial" w:cs="Arial"/>
                <w:color w:val="000000"/>
                <w:sz w:val="15"/>
                <w:szCs w:val="15"/>
              </w:rPr>
              <w:t>) teeth both in Latte/post-contact burials (1 male and 1 Gender unknown burial). Silky shark teeth both have single central perforation. Tiger shark teeth have two small perforations in the roots. Found in Burials. </w:t>
            </w:r>
          </w:p>
        </w:tc>
        <w:tc>
          <w:tcPr>
            <w:tcW w:w="1128" w:type="dxa"/>
            <w:shd w:val="clear" w:color="auto" w:fill="auto"/>
            <w:tcMar>
              <w:top w:w="60" w:type="dxa"/>
              <w:left w:w="60" w:type="dxa"/>
              <w:bottom w:w="60" w:type="dxa"/>
              <w:right w:w="60" w:type="dxa"/>
            </w:tcMar>
          </w:tcPr>
          <w:p w14:paraId="3E195818" w14:textId="77777777" w:rsidR="00D01AE3" w:rsidRPr="00B546B0" w:rsidRDefault="00D01AE3" w:rsidP="00896416">
            <w:pPr>
              <w:rPr>
                <w:rFonts w:ascii="Arial" w:hAnsi="Arial" w:cs="Arial"/>
                <w:color w:val="000000"/>
                <w:sz w:val="15"/>
                <w:szCs w:val="15"/>
              </w:rPr>
            </w:pPr>
            <w:r w:rsidRPr="00B546B0">
              <w:rPr>
                <w:rFonts w:ascii="Arial" w:hAnsi="Arial" w:cs="Arial"/>
                <w:color w:val="000000"/>
                <w:sz w:val="15"/>
                <w:szCs w:val="15"/>
              </w:rPr>
              <w:t>Amesbury et al. 2020</w:t>
            </w:r>
          </w:p>
        </w:tc>
      </w:tr>
      <w:tr w:rsidR="00D01AE3" w:rsidRPr="00B546B0" w14:paraId="343F0E8E" w14:textId="77777777" w:rsidTr="00896416">
        <w:trPr>
          <w:trHeight w:val="316"/>
        </w:trPr>
        <w:tc>
          <w:tcPr>
            <w:tcW w:w="1535" w:type="dxa"/>
            <w:shd w:val="clear" w:color="auto" w:fill="auto"/>
            <w:tcMar>
              <w:top w:w="60" w:type="dxa"/>
              <w:left w:w="60" w:type="dxa"/>
              <w:bottom w:w="60" w:type="dxa"/>
              <w:right w:w="60" w:type="dxa"/>
            </w:tcMar>
          </w:tcPr>
          <w:p w14:paraId="013EDD9E" w14:textId="77777777" w:rsidR="00D01AE3" w:rsidRPr="00B546B0" w:rsidRDefault="00D01AE3" w:rsidP="00896416">
            <w:pPr>
              <w:rPr>
                <w:rFonts w:ascii="Arial" w:hAnsi="Arial" w:cs="Arial"/>
                <w:color w:val="000000"/>
                <w:sz w:val="15"/>
                <w:szCs w:val="15"/>
              </w:rPr>
            </w:pPr>
            <w:r w:rsidRPr="00B546B0">
              <w:rPr>
                <w:rFonts w:ascii="Arial" w:hAnsi="Arial" w:cs="Arial"/>
                <w:color w:val="000000"/>
                <w:sz w:val="15"/>
                <w:szCs w:val="15"/>
              </w:rPr>
              <w:t>Powa Site (FSPO), Fais Island</w:t>
            </w:r>
          </w:p>
        </w:tc>
        <w:tc>
          <w:tcPr>
            <w:tcW w:w="983" w:type="dxa"/>
            <w:shd w:val="clear" w:color="auto" w:fill="auto"/>
            <w:tcMar>
              <w:top w:w="60" w:type="dxa"/>
              <w:left w:w="60" w:type="dxa"/>
              <w:bottom w:w="60" w:type="dxa"/>
              <w:right w:w="60" w:type="dxa"/>
            </w:tcMar>
          </w:tcPr>
          <w:p w14:paraId="63C89CD6" w14:textId="77777777" w:rsidR="00D01AE3" w:rsidRPr="00B546B0" w:rsidRDefault="00D01AE3" w:rsidP="00896416">
            <w:pPr>
              <w:rPr>
                <w:rFonts w:ascii="Arial" w:hAnsi="Arial" w:cs="Arial"/>
                <w:color w:val="000000"/>
                <w:sz w:val="15"/>
                <w:szCs w:val="15"/>
              </w:rPr>
            </w:pPr>
            <w:r w:rsidRPr="00B546B0">
              <w:rPr>
                <w:rFonts w:ascii="Arial" w:hAnsi="Arial" w:cs="Arial"/>
                <w:color w:val="000000"/>
                <w:sz w:val="15"/>
                <w:szCs w:val="15"/>
              </w:rPr>
              <w:t>Fais Island</w:t>
            </w:r>
          </w:p>
        </w:tc>
        <w:tc>
          <w:tcPr>
            <w:tcW w:w="983" w:type="dxa"/>
            <w:shd w:val="clear" w:color="auto" w:fill="auto"/>
            <w:tcMar>
              <w:top w:w="60" w:type="dxa"/>
              <w:left w:w="60" w:type="dxa"/>
              <w:bottom w:w="60" w:type="dxa"/>
              <w:right w:w="60" w:type="dxa"/>
            </w:tcMar>
          </w:tcPr>
          <w:p w14:paraId="22359E8E" w14:textId="77777777" w:rsidR="00D01AE3" w:rsidRPr="00B546B0" w:rsidRDefault="00D01AE3" w:rsidP="00896416">
            <w:pPr>
              <w:rPr>
                <w:rFonts w:ascii="Arial" w:hAnsi="Arial" w:cs="Arial"/>
                <w:color w:val="000000"/>
                <w:sz w:val="15"/>
                <w:szCs w:val="15"/>
              </w:rPr>
            </w:pPr>
            <w:r w:rsidRPr="00B546B0">
              <w:rPr>
                <w:rFonts w:ascii="Arial" w:hAnsi="Arial" w:cs="Arial"/>
                <w:color w:val="000000"/>
                <w:sz w:val="15"/>
                <w:szCs w:val="15"/>
              </w:rPr>
              <w:t>1360 ± 40 BP</w:t>
            </w:r>
          </w:p>
        </w:tc>
        <w:tc>
          <w:tcPr>
            <w:tcW w:w="886" w:type="dxa"/>
            <w:vAlign w:val="center"/>
          </w:tcPr>
          <w:p w14:paraId="7E10603C" w14:textId="77777777" w:rsidR="00D01AE3" w:rsidRPr="00B546B0" w:rsidRDefault="00D01AE3" w:rsidP="00896416">
            <w:pPr>
              <w:jc w:val="center"/>
              <w:rPr>
                <w:rFonts w:ascii="Arial" w:hAnsi="Arial" w:cs="Arial"/>
                <w:color w:val="000000"/>
                <w:sz w:val="15"/>
                <w:szCs w:val="15"/>
              </w:rPr>
            </w:pPr>
            <w:r>
              <w:rPr>
                <w:rFonts w:ascii="Arial" w:hAnsi="Arial" w:cs="Arial"/>
                <w:color w:val="000000"/>
                <w:sz w:val="15"/>
                <w:szCs w:val="15"/>
              </w:rPr>
              <w:t>Unid.</w:t>
            </w:r>
          </w:p>
        </w:tc>
        <w:tc>
          <w:tcPr>
            <w:tcW w:w="5109" w:type="dxa"/>
            <w:shd w:val="clear" w:color="auto" w:fill="auto"/>
            <w:tcMar>
              <w:top w:w="60" w:type="dxa"/>
              <w:left w:w="60" w:type="dxa"/>
              <w:bottom w:w="60" w:type="dxa"/>
              <w:right w:w="60" w:type="dxa"/>
            </w:tcMar>
          </w:tcPr>
          <w:p w14:paraId="5548D5E8" w14:textId="77777777" w:rsidR="00D01AE3" w:rsidRPr="00B546B0" w:rsidRDefault="00D01AE3" w:rsidP="00896416">
            <w:pPr>
              <w:rPr>
                <w:rFonts w:ascii="Arial" w:hAnsi="Arial" w:cs="Arial"/>
                <w:color w:val="151617"/>
                <w:sz w:val="15"/>
                <w:szCs w:val="15"/>
              </w:rPr>
            </w:pPr>
            <w:r w:rsidRPr="00B546B0">
              <w:rPr>
                <w:rFonts w:ascii="Arial" w:hAnsi="Arial" w:cs="Arial"/>
                <w:color w:val="000000"/>
                <w:sz w:val="15"/>
                <w:szCs w:val="15"/>
              </w:rPr>
              <w:t>“Perforated shark tooth (1 hole) 3 in FSPO (3,4,8 and 9; 8 found in “lowest layer found”. Function unidentified. </w:t>
            </w:r>
          </w:p>
        </w:tc>
        <w:tc>
          <w:tcPr>
            <w:tcW w:w="1128" w:type="dxa"/>
            <w:shd w:val="clear" w:color="auto" w:fill="auto"/>
            <w:tcMar>
              <w:top w:w="60" w:type="dxa"/>
              <w:left w:w="60" w:type="dxa"/>
              <w:bottom w:w="60" w:type="dxa"/>
              <w:right w:w="60" w:type="dxa"/>
            </w:tcMar>
          </w:tcPr>
          <w:p w14:paraId="664305B6" w14:textId="77777777" w:rsidR="00D01AE3" w:rsidRPr="00B546B0" w:rsidRDefault="00D01AE3" w:rsidP="00896416">
            <w:pPr>
              <w:rPr>
                <w:rFonts w:ascii="Arial" w:hAnsi="Arial" w:cs="Arial"/>
                <w:color w:val="000000"/>
                <w:sz w:val="15"/>
                <w:szCs w:val="15"/>
              </w:rPr>
            </w:pPr>
            <w:r w:rsidRPr="00B546B0">
              <w:rPr>
                <w:rFonts w:ascii="Arial" w:hAnsi="Arial" w:cs="Arial"/>
                <w:color w:val="000000"/>
                <w:sz w:val="15"/>
                <w:szCs w:val="15"/>
              </w:rPr>
              <w:t>Intoh 2008 </w:t>
            </w:r>
          </w:p>
        </w:tc>
      </w:tr>
      <w:tr w:rsidR="00D01AE3" w:rsidRPr="00B546B0" w14:paraId="0995010D" w14:textId="77777777" w:rsidTr="00896416">
        <w:trPr>
          <w:trHeight w:val="316"/>
        </w:trPr>
        <w:tc>
          <w:tcPr>
            <w:tcW w:w="10624" w:type="dxa"/>
            <w:gridSpan w:val="6"/>
            <w:shd w:val="clear" w:color="auto" w:fill="auto"/>
            <w:tcMar>
              <w:top w:w="60" w:type="dxa"/>
              <w:left w:w="60" w:type="dxa"/>
              <w:bottom w:w="60" w:type="dxa"/>
              <w:right w:w="60" w:type="dxa"/>
            </w:tcMar>
          </w:tcPr>
          <w:p w14:paraId="721E2597" w14:textId="77777777" w:rsidR="00D01AE3" w:rsidRPr="00CD2900" w:rsidRDefault="00D01AE3" w:rsidP="00896416">
            <w:pPr>
              <w:rPr>
                <w:rFonts w:ascii="Arial" w:hAnsi="Arial" w:cs="Arial"/>
                <w:b/>
                <w:bCs/>
                <w:color w:val="000000"/>
                <w:sz w:val="15"/>
                <w:szCs w:val="15"/>
              </w:rPr>
            </w:pPr>
            <w:r w:rsidRPr="00CD2900">
              <w:rPr>
                <w:rFonts w:ascii="Arial" w:hAnsi="Arial" w:cs="Arial"/>
                <w:b/>
                <w:bCs/>
                <w:color w:val="000000"/>
                <w:sz w:val="15"/>
                <w:szCs w:val="15"/>
              </w:rPr>
              <w:t>Central America</w:t>
            </w:r>
          </w:p>
        </w:tc>
      </w:tr>
      <w:tr w:rsidR="00D01AE3" w:rsidRPr="00B546B0" w14:paraId="0356F419" w14:textId="77777777" w:rsidTr="00896416">
        <w:trPr>
          <w:trHeight w:val="316"/>
        </w:trPr>
        <w:tc>
          <w:tcPr>
            <w:tcW w:w="1535" w:type="dxa"/>
            <w:shd w:val="clear" w:color="auto" w:fill="auto"/>
            <w:tcMar>
              <w:top w:w="60" w:type="dxa"/>
              <w:left w:w="60" w:type="dxa"/>
              <w:bottom w:w="60" w:type="dxa"/>
              <w:right w:w="60" w:type="dxa"/>
            </w:tcMar>
          </w:tcPr>
          <w:p w14:paraId="3456187B" w14:textId="77777777" w:rsidR="00D01AE3" w:rsidRPr="00B546B0" w:rsidRDefault="00D01AE3" w:rsidP="00896416">
            <w:pPr>
              <w:rPr>
                <w:rFonts w:ascii="Arial" w:hAnsi="Arial" w:cs="Arial"/>
                <w:color w:val="000000"/>
                <w:sz w:val="15"/>
                <w:szCs w:val="15"/>
              </w:rPr>
            </w:pPr>
            <w:r>
              <w:rPr>
                <w:rFonts w:ascii="Arial" w:hAnsi="Arial" w:cs="Arial"/>
                <w:color w:val="000000"/>
                <w:sz w:val="15"/>
                <w:szCs w:val="15"/>
              </w:rPr>
              <w:t>Multiple Mayan sites</w:t>
            </w:r>
          </w:p>
        </w:tc>
        <w:tc>
          <w:tcPr>
            <w:tcW w:w="983" w:type="dxa"/>
            <w:shd w:val="clear" w:color="auto" w:fill="auto"/>
            <w:tcMar>
              <w:top w:w="60" w:type="dxa"/>
              <w:left w:w="60" w:type="dxa"/>
              <w:bottom w:w="60" w:type="dxa"/>
              <w:right w:w="60" w:type="dxa"/>
            </w:tcMar>
          </w:tcPr>
          <w:p w14:paraId="65F5E878" w14:textId="77777777" w:rsidR="00D01AE3" w:rsidRPr="00B546B0" w:rsidRDefault="00D01AE3" w:rsidP="00896416">
            <w:pPr>
              <w:rPr>
                <w:rFonts w:ascii="Arial" w:hAnsi="Arial" w:cs="Arial"/>
                <w:color w:val="000000"/>
                <w:sz w:val="15"/>
                <w:szCs w:val="15"/>
              </w:rPr>
            </w:pPr>
            <w:r>
              <w:rPr>
                <w:rFonts w:ascii="Arial" w:hAnsi="Arial" w:cs="Arial"/>
                <w:color w:val="000000"/>
                <w:sz w:val="15"/>
                <w:szCs w:val="15"/>
              </w:rPr>
              <w:t>Mexico and Guatemala</w:t>
            </w:r>
          </w:p>
        </w:tc>
        <w:tc>
          <w:tcPr>
            <w:tcW w:w="983" w:type="dxa"/>
            <w:shd w:val="clear" w:color="auto" w:fill="auto"/>
            <w:tcMar>
              <w:top w:w="60" w:type="dxa"/>
              <w:left w:w="60" w:type="dxa"/>
              <w:bottom w:w="60" w:type="dxa"/>
              <w:right w:w="60" w:type="dxa"/>
            </w:tcMar>
          </w:tcPr>
          <w:p w14:paraId="25E42FDE" w14:textId="77777777" w:rsidR="00D01AE3" w:rsidRPr="00B546B0" w:rsidRDefault="00D01AE3" w:rsidP="00896416">
            <w:pPr>
              <w:rPr>
                <w:rFonts w:ascii="Arial" w:hAnsi="Arial" w:cs="Arial"/>
                <w:color w:val="000000"/>
                <w:sz w:val="15"/>
                <w:szCs w:val="15"/>
              </w:rPr>
            </w:pPr>
            <w:r>
              <w:rPr>
                <w:rFonts w:ascii="Arial" w:hAnsi="Arial" w:cs="Arial"/>
                <w:color w:val="000000"/>
                <w:sz w:val="15"/>
                <w:szCs w:val="15"/>
              </w:rPr>
              <w:t>Mayan contexts</w:t>
            </w:r>
          </w:p>
        </w:tc>
        <w:tc>
          <w:tcPr>
            <w:tcW w:w="886" w:type="dxa"/>
            <w:vAlign w:val="center"/>
          </w:tcPr>
          <w:p w14:paraId="3E0D1D2F" w14:textId="77777777" w:rsidR="00D01AE3" w:rsidRDefault="00D01AE3" w:rsidP="00896416">
            <w:pPr>
              <w:jc w:val="center"/>
              <w:rPr>
                <w:rFonts w:ascii="Arial" w:hAnsi="Arial" w:cs="Arial"/>
                <w:color w:val="000000"/>
                <w:sz w:val="15"/>
                <w:szCs w:val="15"/>
              </w:rPr>
            </w:pPr>
            <w:r>
              <w:rPr>
                <w:rFonts w:ascii="Arial" w:hAnsi="Arial" w:cs="Arial"/>
                <w:color w:val="000000"/>
                <w:sz w:val="15"/>
                <w:szCs w:val="15"/>
              </w:rPr>
              <w:t>Ritual</w:t>
            </w:r>
          </w:p>
        </w:tc>
        <w:tc>
          <w:tcPr>
            <w:tcW w:w="5109" w:type="dxa"/>
            <w:shd w:val="clear" w:color="auto" w:fill="auto"/>
            <w:tcMar>
              <w:top w:w="60" w:type="dxa"/>
              <w:left w:w="60" w:type="dxa"/>
              <w:bottom w:w="60" w:type="dxa"/>
              <w:right w:w="60" w:type="dxa"/>
            </w:tcMar>
          </w:tcPr>
          <w:p w14:paraId="18255D22" w14:textId="77777777" w:rsidR="00D01AE3" w:rsidRPr="00B546B0" w:rsidRDefault="00D01AE3" w:rsidP="00896416">
            <w:pPr>
              <w:rPr>
                <w:rFonts w:ascii="Arial" w:hAnsi="Arial" w:cs="Arial"/>
                <w:color w:val="000000"/>
                <w:sz w:val="15"/>
                <w:szCs w:val="15"/>
              </w:rPr>
            </w:pPr>
            <w:r>
              <w:rPr>
                <w:rFonts w:ascii="Arial" w:hAnsi="Arial" w:cs="Arial"/>
                <w:color w:val="000000"/>
                <w:sz w:val="15"/>
                <w:szCs w:val="15"/>
              </w:rPr>
              <w:t>Non-perforated shark teeth, found either as burials offerings or in votive vases and caches.</w:t>
            </w:r>
          </w:p>
        </w:tc>
        <w:tc>
          <w:tcPr>
            <w:tcW w:w="1128" w:type="dxa"/>
            <w:shd w:val="clear" w:color="auto" w:fill="auto"/>
            <w:tcMar>
              <w:top w:w="60" w:type="dxa"/>
              <w:left w:w="60" w:type="dxa"/>
              <w:bottom w:w="60" w:type="dxa"/>
              <w:right w:w="60" w:type="dxa"/>
            </w:tcMar>
          </w:tcPr>
          <w:p w14:paraId="6C7298A5" w14:textId="77777777" w:rsidR="00D01AE3" w:rsidRPr="00B546B0" w:rsidRDefault="00D01AE3" w:rsidP="00896416">
            <w:pPr>
              <w:rPr>
                <w:rFonts w:ascii="Arial" w:hAnsi="Arial" w:cs="Arial"/>
                <w:color w:val="000000"/>
                <w:sz w:val="15"/>
                <w:szCs w:val="15"/>
              </w:rPr>
            </w:pPr>
            <w:r>
              <w:rPr>
                <w:rFonts w:ascii="Arial" w:hAnsi="Arial" w:cs="Arial"/>
                <w:color w:val="000000"/>
                <w:sz w:val="15"/>
                <w:szCs w:val="15"/>
              </w:rPr>
              <w:t>Borhegyi 1961</w:t>
            </w:r>
          </w:p>
        </w:tc>
      </w:tr>
      <w:tr w:rsidR="00D01AE3" w:rsidRPr="00B546B0" w14:paraId="3BA29DF4" w14:textId="77777777" w:rsidTr="00896416">
        <w:trPr>
          <w:trHeight w:val="306"/>
        </w:trPr>
        <w:tc>
          <w:tcPr>
            <w:tcW w:w="10624" w:type="dxa"/>
            <w:gridSpan w:val="6"/>
          </w:tcPr>
          <w:p w14:paraId="39DF03D4" w14:textId="77777777" w:rsidR="00D01AE3" w:rsidRPr="009D2E35" w:rsidRDefault="00D01AE3" w:rsidP="00896416">
            <w:pPr>
              <w:rPr>
                <w:rFonts w:ascii="Arial" w:hAnsi="Arial" w:cs="Arial"/>
                <w:b/>
                <w:bCs/>
                <w:color w:val="000000"/>
                <w:sz w:val="15"/>
                <w:szCs w:val="15"/>
              </w:rPr>
            </w:pPr>
            <w:r w:rsidRPr="009D2E35">
              <w:rPr>
                <w:rFonts w:ascii="Arial" w:hAnsi="Arial" w:cs="Arial"/>
                <w:b/>
                <w:bCs/>
                <w:color w:val="000000"/>
                <w:sz w:val="15"/>
                <w:szCs w:val="15"/>
              </w:rPr>
              <w:t>South America</w:t>
            </w:r>
          </w:p>
        </w:tc>
      </w:tr>
      <w:tr w:rsidR="00D01AE3" w:rsidRPr="00B546B0" w14:paraId="6C5F32E6" w14:textId="77777777" w:rsidTr="00896416">
        <w:trPr>
          <w:trHeight w:val="441"/>
        </w:trPr>
        <w:tc>
          <w:tcPr>
            <w:tcW w:w="1535" w:type="dxa"/>
            <w:shd w:val="clear" w:color="auto" w:fill="auto"/>
            <w:tcMar>
              <w:top w:w="60" w:type="dxa"/>
              <w:left w:w="60" w:type="dxa"/>
              <w:bottom w:w="60" w:type="dxa"/>
              <w:right w:w="60" w:type="dxa"/>
            </w:tcMar>
          </w:tcPr>
          <w:p w14:paraId="68926D7C" w14:textId="77777777" w:rsidR="00D01AE3" w:rsidRDefault="00D01AE3" w:rsidP="00896416">
            <w:pPr>
              <w:rPr>
                <w:rFonts w:ascii="Arial" w:hAnsi="Arial" w:cs="Arial"/>
                <w:color w:val="000000"/>
                <w:sz w:val="15"/>
                <w:szCs w:val="15"/>
              </w:rPr>
            </w:pPr>
            <w:r w:rsidRPr="00B546B0">
              <w:rPr>
                <w:rFonts w:ascii="Arial" w:hAnsi="Arial" w:cs="Arial"/>
                <w:color w:val="000000"/>
                <w:sz w:val="15"/>
                <w:szCs w:val="15"/>
              </w:rPr>
              <w:t>Garivaldino RS-TQ-58, Rio Grande do Sul State</w:t>
            </w:r>
          </w:p>
        </w:tc>
        <w:tc>
          <w:tcPr>
            <w:tcW w:w="983" w:type="dxa"/>
            <w:shd w:val="clear" w:color="auto" w:fill="auto"/>
            <w:tcMar>
              <w:top w:w="60" w:type="dxa"/>
              <w:left w:w="60" w:type="dxa"/>
              <w:bottom w:w="60" w:type="dxa"/>
              <w:right w:w="60" w:type="dxa"/>
            </w:tcMar>
          </w:tcPr>
          <w:p w14:paraId="547F11B3" w14:textId="77777777" w:rsidR="00D01AE3" w:rsidRDefault="00D01AE3" w:rsidP="00896416">
            <w:pPr>
              <w:rPr>
                <w:rFonts w:ascii="Arial" w:hAnsi="Arial" w:cs="Arial"/>
                <w:color w:val="000000"/>
                <w:sz w:val="15"/>
                <w:szCs w:val="15"/>
              </w:rPr>
            </w:pPr>
            <w:r>
              <w:rPr>
                <w:rFonts w:ascii="Arial" w:hAnsi="Arial" w:cs="Arial"/>
                <w:color w:val="000000"/>
                <w:sz w:val="15"/>
                <w:szCs w:val="15"/>
              </w:rPr>
              <w:t>Brazil</w:t>
            </w:r>
          </w:p>
        </w:tc>
        <w:tc>
          <w:tcPr>
            <w:tcW w:w="983" w:type="dxa"/>
            <w:shd w:val="clear" w:color="auto" w:fill="auto"/>
            <w:tcMar>
              <w:top w:w="60" w:type="dxa"/>
              <w:left w:w="60" w:type="dxa"/>
              <w:bottom w:w="60" w:type="dxa"/>
              <w:right w:w="60" w:type="dxa"/>
            </w:tcMar>
          </w:tcPr>
          <w:p w14:paraId="29D6F032" w14:textId="77777777" w:rsidR="00D01AE3" w:rsidRDefault="00D01AE3" w:rsidP="00896416">
            <w:pPr>
              <w:rPr>
                <w:rFonts w:ascii="Arial" w:hAnsi="Arial" w:cs="Arial"/>
                <w:color w:val="000000"/>
                <w:sz w:val="15"/>
                <w:szCs w:val="15"/>
              </w:rPr>
            </w:pPr>
            <w:r w:rsidRPr="00B546B0">
              <w:rPr>
                <w:rFonts w:ascii="Arial" w:hAnsi="Arial" w:cs="Arial"/>
                <w:color w:val="000000"/>
                <w:sz w:val="15"/>
                <w:szCs w:val="15"/>
              </w:rPr>
              <w:t>9.4-7.2 kyr BP</w:t>
            </w:r>
          </w:p>
        </w:tc>
        <w:tc>
          <w:tcPr>
            <w:tcW w:w="886" w:type="dxa"/>
            <w:vAlign w:val="center"/>
          </w:tcPr>
          <w:p w14:paraId="35C984C8" w14:textId="77777777" w:rsidR="00D01AE3" w:rsidRPr="00B546B0" w:rsidRDefault="00D01AE3" w:rsidP="00896416">
            <w:pPr>
              <w:jc w:val="center"/>
              <w:rPr>
                <w:rFonts w:ascii="Arial" w:hAnsi="Arial" w:cs="Arial"/>
                <w:color w:val="000000"/>
                <w:sz w:val="15"/>
                <w:szCs w:val="15"/>
              </w:rPr>
            </w:pPr>
            <w:r>
              <w:rPr>
                <w:rFonts w:ascii="Arial" w:hAnsi="Arial" w:cs="Arial"/>
                <w:color w:val="000000"/>
                <w:sz w:val="15"/>
                <w:szCs w:val="15"/>
              </w:rPr>
              <w:t>Ornament</w:t>
            </w:r>
          </w:p>
        </w:tc>
        <w:tc>
          <w:tcPr>
            <w:tcW w:w="5109" w:type="dxa"/>
            <w:shd w:val="clear" w:color="auto" w:fill="auto"/>
            <w:tcMar>
              <w:top w:w="60" w:type="dxa"/>
              <w:left w:w="60" w:type="dxa"/>
              <w:bottom w:w="60" w:type="dxa"/>
              <w:right w:w="60" w:type="dxa"/>
            </w:tcMar>
          </w:tcPr>
          <w:p w14:paraId="0EF7C599" w14:textId="77777777" w:rsidR="00D01AE3" w:rsidRPr="00FC1E54" w:rsidRDefault="00D01AE3" w:rsidP="00896416">
            <w:pPr>
              <w:rPr>
                <w:rFonts w:ascii="Arial" w:hAnsi="Arial" w:cs="Arial"/>
                <w:i/>
                <w:iCs/>
                <w:color w:val="000000"/>
                <w:sz w:val="15"/>
                <w:szCs w:val="15"/>
              </w:rPr>
            </w:pPr>
            <w:r w:rsidRPr="002554D0">
              <w:rPr>
                <w:rFonts w:ascii="Arial" w:hAnsi="Arial" w:cs="Arial"/>
                <w:i/>
                <w:iCs/>
                <w:color w:val="000000"/>
                <w:sz w:val="15"/>
                <w:szCs w:val="15"/>
              </w:rPr>
              <w:t>Carcharhinus</w:t>
            </w:r>
            <w:r w:rsidRPr="00B546B0">
              <w:rPr>
                <w:rFonts w:ascii="Arial" w:hAnsi="Arial" w:cs="Arial"/>
                <w:color w:val="000000"/>
                <w:sz w:val="15"/>
                <w:szCs w:val="15"/>
              </w:rPr>
              <w:t xml:space="preserve"> shark teeth interpreted as pieces of necklaces</w:t>
            </w:r>
          </w:p>
        </w:tc>
        <w:tc>
          <w:tcPr>
            <w:tcW w:w="1128" w:type="dxa"/>
            <w:shd w:val="clear" w:color="auto" w:fill="auto"/>
            <w:tcMar>
              <w:top w:w="60" w:type="dxa"/>
              <w:left w:w="60" w:type="dxa"/>
              <w:bottom w:w="60" w:type="dxa"/>
              <w:right w:w="60" w:type="dxa"/>
            </w:tcMar>
          </w:tcPr>
          <w:p w14:paraId="5264495C" w14:textId="77777777" w:rsidR="00D01AE3" w:rsidRDefault="00D01AE3" w:rsidP="00896416">
            <w:pPr>
              <w:rPr>
                <w:rFonts w:ascii="Arial" w:hAnsi="Arial" w:cs="Arial"/>
                <w:color w:val="000000"/>
                <w:sz w:val="15"/>
                <w:szCs w:val="15"/>
              </w:rPr>
            </w:pPr>
            <w:r w:rsidRPr="00B546B0">
              <w:rPr>
                <w:rFonts w:ascii="Arial" w:hAnsi="Arial" w:cs="Arial"/>
                <w:color w:val="000000"/>
                <w:sz w:val="15"/>
                <w:szCs w:val="15"/>
              </w:rPr>
              <w:t>Mentz Ribeiro and Torrano Ribeiro 2001</w:t>
            </w:r>
          </w:p>
        </w:tc>
      </w:tr>
      <w:tr w:rsidR="00D01AE3" w:rsidRPr="00B546B0" w14:paraId="08A393E1" w14:textId="77777777" w:rsidTr="00896416">
        <w:trPr>
          <w:trHeight w:val="441"/>
        </w:trPr>
        <w:tc>
          <w:tcPr>
            <w:tcW w:w="1535" w:type="dxa"/>
            <w:shd w:val="clear" w:color="auto" w:fill="auto"/>
            <w:tcMar>
              <w:top w:w="60" w:type="dxa"/>
              <w:left w:w="60" w:type="dxa"/>
              <w:bottom w:w="60" w:type="dxa"/>
              <w:right w:w="60" w:type="dxa"/>
            </w:tcMar>
          </w:tcPr>
          <w:p w14:paraId="1B3091A6" w14:textId="77777777" w:rsidR="00D01AE3" w:rsidRPr="00B546B0" w:rsidRDefault="00D01AE3" w:rsidP="00896416">
            <w:pPr>
              <w:rPr>
                <w:rFonts w:ascii="Arial" w:hAnsi="Arial" w:cs="Arial"/>
                <w:color w:val="000000"/>
                <w:sz w:val="15"/>
                <w:szCs w:val="15"/>
              </w:rPr>
            </w:pPr>
            <w:r w:rsidRPr="00B546B0">
              <w:rPr>
                <w:rFonts w:ascii="Arial" w:hAnsi="Arial" w:cs="Arial"/>
                <w:color w:val="000000"/>
                <w:sz w:val="15"/>
                <w:szCs w:val="15"/>
              </w:rPr>
              <w:t>Nutria Mansa 1, eastern Pampas</w:t>
            </w:r>
          </w:p>
        </w:tc>
        <w:tc>
          <w:tcPr>
            <w:tcW w:w="983" w:type="dxa"/>
            <w:shd w:val="clear" w:color="auto" w:fill="auto"/>
            <w:tcMar>
              <w:top w:w="60" w:type="dxa"/>
              <w:left w:w="60" w:type="dxa"/>
              <w:bottom w:w="60" w:type="dxa"/>
              <w:right w:w="60" w:type="dxa"/>
            </w:tcMar>
          </w:tcPr>
          <w:p w14:paraId="31505CF4" w14:textId="77777777" w:rsidR="00D01AE3" w:rsidRDefault="00D01AE3" w:rsidP="00896416">
            <w:pPr>
              <w:rPr>
                <w:rFonts w:ascii="Arial" w:hAnsi="Arial" w:cs="Arial"/>
                <w:color w:val="000000"/>
                <w:sz w:val="15"/>
                <w:szCs w:val="15"/>
              </w:rPr>
            </w:pPr>
            <w:r w:rsidRPr="00B546B0">
              <w:rPr>
                <w:rFonts w:ascii="Arial" w:hAnsi="Arial" w:cs="Arial"/>
                <w:color w:val="000000"/>
                <w:sz w:val="15"/>
                <w:szCs w:val="15"/>
              </w:rPr>
              <w:t>Argentina</w:t>
            </w:r>
          </w:p>
        </w:tc>
        <w:tc>
          <w:tcPr>
            <w:tcW w:w="983" w:type="dxa"/>
            <w:shd w:val="clear" w:color="auto" w:fill="auto"/>
            <w:tcMar>
              <w:top w:w="60" w:type="dxa"/>
              <w:left w:w="60" w:type="dxa"/>
              <w:bottom w:w="60" w:type="dxa"/>
              <w:right w:w="60" w:type="dxa"/>
            </w:tcMar>
          </w:tcPr>
          <w:p w14:paraId="730AD9B3" w14:textId="77777777" w:rsidR="00D01AE3" w:rsidRPr="00B546B0" w:rsidRDefault="00D01AE3" w:rsidP="00896416">
            <w:pPr>
              <w:rPr>
                <w:rFonts w:ascii="Arial" w:hAnsi="Arial" w:cs="Arial"/>
                <w:color w:val="000000"/>
                <w:sz w:val="15"/>
                <w:szCs w:val="15"/>
              </w:rPr>
            </w:pPr>
            <w:r w:rsidRPr="00B546B0">
              <w:rPr>
                <w:rFonts w:ascii="Arial" w:hAnsi="Arial" w:cs="Arial"/>
                <w:color w:val="000000"/>
                <w:sz w:val="15"/>
                <w:szCs w:val="15"/>
              </w:rPr>
              <w:t>Early to middle Holocene; ca.130 to 8.5 ky BP</w:t>
            </w:r>
          </w:p>
        </w:tc>
        <w:tc>
          <w:tcPr>
            <w:tcW w:w="886" w:type="dxa"/>
            <w:vAlign w:val="center"/>
          </w:tcPr>
          <w:p w14:paraId="024E98CC" w14:textId="77777777" w:rsidR="00D01AE3" w:rsidRPr="00B546B0" w:rsidRDefault="00D01AE3" w:rsidP="00896416">
            <w:pPr>
              <w:jc w:val="center"/>
              <w:rPr>
                <w:rFonts w:ascii="Arial" w:hAnsi="Arial" w:cs="Arial"/>
                <w:color w:val="151617"/>
                <w:sz w:val="15"/>
                <w:szCs w:val="15"/>
              </w:rPr>
            </w:pPr>
            <w:r>
              <w:rPr>
                <w:rFonts w:ascii="Arial" w:hAnsi="Arial" w:cs="Arial"/>
                <w:color w:val="151617"/>
                <w:sz w:val="15"/>
                <w:szCs w:val="15"/>
              </w:rPr>
              <w:t>Ornament/ Tool</w:t>
            </w:r>
          </w:p>
        </w:tc>
        <w:tc>
          <w:tcPr>
            <w:tcW w:w="5109" w:type="dxa"/>
            <w:shd w:val="clear" w:color="auto" w:fill="auto"/>
            <w:tcMar>
              <w:top w:w="60" w:type="dxa"/>
              <w:left w:w="60" w:type="dxa"/>
              <w:bottom w:w="60" w:type="dxa"/>
              <w:right w:w="60" w:type="dxa"/>
            </w:tcMar>
          </w:tcPr>
          <w:p w14:paraId="1C488BD3" w14:textId="77777777" w:rsidR="00D01AE3" w:rsidRPr="00B546B0" w:rsidRDefault="00D01AE3" w:rsidP="00896416">
            <w:pPr>
              <w:rPr>
                <w:rFonts w:ascii="Arial" w:hAnsi="Arial" w:cs="Arial"/>
                <w:color w:val="000000"/>
                <w:sz w:val="15"/>
                <w:szCs w:val="15"/>
              </w:rPr>
            </w:pPr>
            <w:r w:rsidRPr="00B546B0">
              <w:rPr>
                <w:rFonts w:ascii="Arial" w:hAnsi="Arial" w:cs="Arial"/>
                <w:color w:val="151617"/>
                <w:sz w:val="15"/>
                <w:szCs w:val="15"/>
              </w:rPr>
              <w:t>Two great white shark (</w:t>
            </w:r>
            <w:r w:rsidRPr="00B546B0">
              <w:rPr>
                <w:rFonts w:ascii="Arial" w:hAnsi="Arial" w:cs="Arial"/>
                <w:i/>
                <w:iCs/>
                <w:color w:val="151617"/>
                <w:sz w:val="15"/>
                <w:szCs w:val="15"/>
              </w:rPr>
              <w:t>Carcharodon carcharias</w:t>
            </w:r>
            <w:r w:rsidRPr="00B546B0">
              <w:rPr>
                <w:rFonts w:ascii="Arial" w:hAnsi="Arial" w:cs="Arial"/>
                <w:color w:val="151617"/>
                <w:sz w:val="15"/>
                <w:szCs w:val="15"/>
              </w:rPr>
              <w:t>) teeth found in a terrestrial mammal hunter-gatherer context. Edges of basal section (root) grooved for stringing and apical edge “strongly eroded”, suggesting they were used as pendants and/or tools.</w:t>
            </w:r>
            <w:r>
              <w:rPr>
                <w:rFonts w:ascii="Arial" w:hAnsi="Arial" w:cs="Arial"/>
                <w:color w:val="151617"/>
                <w:sz w:val="15"/>
                <w:szCs w:val="15"/>
              </w:rPr>
              <w:t xml:space="preserve"> </w:t>
            </w:r>
          </w:p>
        </w:tc>
        <w:tc>
          <w:tcPr>
            <w:tcW w:w="1128" w:type="dxa"/>
            <w:shd w:val="clear" w:color="auto" w:fill="auto"/>
            <w:tcMar>
              <w:top w:w="60" w:type="dxa"/>
              <w:left w:w="60" w:type="dxa"/>
              <w:bottom w:w="60" w:type="dxa"/>
              <w:right w:w="60" w:type="dxa"/>
            </w:tcMar>
          </w:tcPr>
          <w:p w14:paraId="2628DC99" w14:textId="77777777" w:rsidR="00D01AE3" w:rsidRPr="00B546B0" w:rsidRDefault="00D01AE3" w:rsidP="00896416">
            <w:pPr>
              <w:rPr>
                <w:rFonts w:ascii="Arial" w:hAnsi="Arial" w:cs="Arial"/>
                <w:color w:val="000000"/>
                <w:sz w:val="15"/>
                <w:szCs w:val="15"/>
              </w:rPr>
            </w:pPr>
            <w:r w:rsidRPr="00B546B0">
              <w:rPr>
                <w:rFonts w:ascii="Arial" w:hAnsi="Arial" w:cs="Arial"/>
                <w:color w:val="000000"/>
                <w:sz w:val="15"/>
                <w:szCs w:val="15"/>
              </w:rPr>
              <w:t>Cione and Bonomo 2003</w:t>
            </w:r>
          </w:p>
        </w:tc>
      </w:tr>
      <w:tr w:rsidR="00D01AE3" w:rsidRPr="00B546B0" w14:paraId="0181AC6D" w14:textId="77777777" w:rsidTr="00896416">
        <w:trPr>
          <w:trHeight w:val="441"/>
        </w:trPr>
        <w:tc>
          <w:tcPr>
            <w:tcW w:w="1535" w:type="dxa"/>
            <w:shd w:val="clear" w:color="auto" w:fill="auto"/>
            <w:tcMar>
              <w:top w:w="60" w:type="dxa"/>
              <w:left w:w="60" w:type="dxa"/>
              <w:bottom w:w="60" w:type="dxa"/>
              <w:right w:w="60" w:type="dxa"/>
            </w:tcMar>
          </w:tcPr>
          <w:p w14:paraId="066CDE5B" w14:textId="77777777" w:rsidR="00D01AE3" w:rsidRPr="00B546B0" w:rsidRDefault="00D01AE3" w:rsidP="00896416">
            <w:pPr>
              <w:rPr>
                <w:rFonts w:ascii="Arial" w:hAnsi="Arial" w:cs="Arial"/>
                <w:color w:val="000000"/>
                <w:sz w:val="15"/>
                <w:szCs w:val="15"/>
              </w:rPr>
            </w:pPr>
            <w:r>
              <w:rPr>
                <w:rFonts w:ascii="Arial" w:hAnsi="Arial" w:cs="Arial"/>
                <w:color w:val="000000"/>
                <w:sz w:val="15"/>
                <w:szCs w:val="15"/>
              </w:rPr>
              <w:t>Multiple shell midden sites (Major, Ilha do Cabo Frio, Caieira, Algodão, Acaiá), Rio de Janeiro coast</w:t>
            </w:r>
          </w:p>
        </w:tc>
        <w:tc>
          <w:tcPr>
            <w:tcW w:w="983" w:type="dxa"/>
            <w:shd w:val="clear" w:color="auto" w:fill="auto"/>
            <w:tcMar>
              <w:top w:w="60" w:type="dxa"/>
              <w:left w:w="60" w:type="dxa"/>
              <w:bottom w:w="60" w:type="dxa"/>
              <w:right w:w="60" w:type="dxa"/>
            </w:tcMar>
          </w:tcPr>
          <w:p w14:paraId="199B04B4" w14:textId="77777777" w:rsidR="00D01AE3" w:rsidRDefault="00D01AE3" w:rsidP="00896416">
            <w:pPr>
              <w:rPr>
                <w:rFonts w:ascii="Arial" w:hAnsi="Arial" w:cs="Arial"/>
                <w:color w:val="000000"/>
                <w:sz w:val="15"/>
                <w:szCs w:val="15"/>
              </w:rPr>
            </w:pPr>
            <w:r>
              <w:rPr>
                <w:rFonts w:ascii="Arial" w:hAnsi="Arial" w:cs="Arial"/>
                <w:color w:val="000000"/>
                <w:sz w:val="15"/>
                <w:szCs w:val="15"/>
              </w:rPr>
              <w:t>Brazil</w:t>
            </w:r>
          </w:p>
        </w:tc>
        <w:tc>
          <w:tcPr>
            <w:tcW w:w="983" w:type="dxa"/>
            <w:shd w:val="clear" w:color="auto" w:fill="auto"/>
            <w:tcMar>
              <w:top w:w="60" w:type="dxa"/>
              <w:left w:w="60" w:type="dxa"/>
              <w:bottom w:w="60" w:type="dxa"/>
              <w:right w:w="60" w:type="dxa"/>
            </w:tcMar>
          </w:tcPr>
          <w:p w14:paraId="6B103758" w14:textId="77777777" w:rsidR="00D01AE3" w:rsidRPr="00B546B0" w:rsidRDefault="00D01AE3" w:rsidP="00896416">
            <w:pPr>
              <w:rPr>
                <w:rFonts w:ascii="Arial" w:hAnsi="Arial" w:cs="Arial"/>
                <w:color w:val="000000"/>
                <w:sz w:val="15"/>
                <w:szCs w:val="15"/>
              </w:rPr>
            </w:pPr>
            <w:r>
              <w:rPr>
                <w:rFonts w:ascii="Arial" w:hAnsi="Arial" w:cs="Arial"/>
                <w:color w:val="000000"/>
                <w:sz w:val="15"/>
                <w:szCs w:val="15"/>
              </w:rPr>
              <w:t>c.5595-3000 cal. BP</w:t>
            </w:r>
          </w:p>
        </w:tc>
        <w:tc>
          <w:tcPr>
            <w:tcW w:w="886" w:type="dxa"/>
            <w:vAlign w:val="center"/>
          </w:tcPr>
          <w:p w14:paraId="68280F85" w14:textId="77777777" w:rsidR="00D01AE3" w:rsidRPr="002554D0" w:rsidRDefault="00D01AE3" w:rsidP="00896416">
            <w:pPr>
              <w:jc w:val="center"/>
              <w:rPr>
                <w:rFonts w:ascii="Arial" w:hAnsi="Arial" w:cs="Arial"/>
                <w:color w:val="000000"/>
                <w:sz w:val="15"/>
                <w:szCs w:val="15"/>
              </w:rPr>
            </w:pPr>
            <w:r w:rsidRPr="002554D0">
              <w:rPr>
                <w:rFonts w:ascii="Arial" w:hAnsi="Arial" w:cs="Arial"/>
                <w:color w:val="000000"/>
                <w:sz w:val="15"/>
                <w:szCs w:val="15"/>
              </w:rPr>
              <w:t>Ornament</w:t>
            </w:r>
          </w:p>
        </w:tc>
        <w:tc>
          <w:tcPr>
            <w:tcW w:w="5109" w:type="dxa"/>
            <w:shd w:val="clear" w:color="auto" w:fill="auto"/>
            <w:tcMar>
              <w:top w:w="60" w:type="dxa"/>
              <w:left w:w="60" w:type="dxa"/>
              <w:bottom w:w="60" w:type="dxa"/>
              <w:right w:w="60" w:type="dxa"/>
            </w:tcMar>
          </w:tcPr>
          <w:p w14:paraId="63E85887" w14:textId="77777777" w:rsidR="00D01AE3" w:rsidRPr="00B546B0" w:rsidRDefault="00D01AE3" w:rsidP="00896416">
            <w:pPr>
              <w:rPr>
                <w:rFonts w:ascii="Arial" w:hAnsi="Arial" w:cs="Arial"/>
                <w:color w:val="000000"/>
                <w:sz w:val="15"/>
                <w:szCs w:val="15"/>
              </w:rPr>
            </w:pPr>
            <w:r w:rsidRPr="00FC1E54">
              <w:rPr>
                <w:rFonts w:ascii="Arial" w:hAnsi="Arial" w:cs="Arial"/>
                <w:i/>
                <w:iCs/>
                <w:color w:val="000000"/>
                <w:sz w:val="15"/>
                <w:szCs w:val="15"/>
              </w:rPr>
              <w:t>Carcharodon carcharias</w:t>
            </w:r>
            <w:r>
              <w:rPr>
                <w:rFonts w:ascii="Arial" w:hAnsi="Arial" w:cs="Arial"/>
                <w:color w:val="000000"/>
                <w:sz w:val="15"/>
                <w:szCs w:val="15"/>
              </w:rPr>
              <w:t xml:space="preserve">, </w:t>
            </w:r>
            <w:r w:rsidRPr="00FC1E54">
              <w:rPr>
                <w:rFonts w:ascii="Arial" w:hAnsi="Arial" w:cs="Arial"/>
                <w:i/>
                <w:iCs/>
                <w:color w:val="000000"/>
                <w:sz w:val="15"/>
                <w:szCs w:val="15"/>
              </w:rPr>
              <w:t>Carcharhinus altimus</w:t>
            </w:r>
            <w:r>
              <w:rPr>
                <w:rFonts w:ascii="Arial" w:hAnsi="Arial" w:cs="Arial"/>
                <w:color w:val="000000"/>
                <w:sz w:val="15"/>
                <w:szCs w:val="15"/>
              </w:rPr>
              <w:t xml:space="preserve">, </w:t>
            </w:r>
            <w:r w:rsidRPr="00FC1E54">
              <w:rPr>
                <w:rFonts w:ascii="Arial" w:hAnsi="Arial" w:cs="Arial"/>
                <w:i/>
                <w:iCs/>
                <w:color w:val="000000"/>
                <w:sz w:val="15"/>
                <w:szCs w:val="15"/>
              </w:rPr>
              <w:t>C. leucas</w:t>
            </w:r>
            <w:r>
              <w:rPr>
                <w:rFonts w:ascii="Arial" w:hAnsi="Arial" w:cs="Arial"/>
                <w:color w:val="000000"/>
                <w:sz w:val="15"/>
                <w:szCs w:val="15"/>
              </w:rPr>
              <w:t xml:space="preserve">, </w:t>
            </w:r>
            <w:r w:rsidRPr="00FC1E54">
              <w:rPr>
                <w:rFonts w:ascii="Arial" w:hAnsi="Arial" w:cs="Arial"/>
                <w:i/>
                <w:iCs/>
                <w:color w:val="000000"/>
                <w:sz w:val="15"/>
                <w:szCs w:val="15"/>
              </w:rPr>
              <w:t>C. plumbeus</w:t>
            </w:r>
            <w:r>
              <w:rPr>
                <w:rFonts w:ascii="Arial" w:hAnsi="Arial" w:cs="Arial"/>
                <w:color w:val="000000"/>
                <w:sz w:val="15"/>
                <w:szCs w:val="15"/>
              </w:rPr>
              <w:t xml:space="preserve">, </w:t>
            </w:r>
            <w:r w:rsidRPr="00FC1E54">
              <w:rPr>
                <w:rFonts w:ascii="Arial" w:hAnsi="Arial" w:cs="Arial"/>
                <w:i/>
                <w:iCs/>
                <w:color w:val="000000"/>
                <w:sz w:val="15"/>
                <w:szCs w:val="15"/>
              </w:rPr>
              <w:t>Galeocerdo cuvier</w:t>
            </w:r>
            <w:r>
              <w:rPr>
                <w:rFonts w:ascii="Arial" w:hAnsi="Arial" w:cs="Arial"/>
                <w:color w:val="000000"/>
                <w:sz w:val="15"/>
                <w:szCs w:val="15"/>
              </w:rPr>
              <w:t xml:space="preserve">, </w:t>
            </w:r>
            <w:r w:rsidRPr="00FC1E54">
              <w:rPr>
                <w:rFonts w:ascii="Arial" w:hAnsi="Arial" w:cs="Arial"/>
                <w:i/>
                <w:iCs/>
                <w:color w:val="000000"/>
                <w:sz w:val="15"/>
                <w:szCs w:val="15"/>
              </w:rPr>
              <w:t>Sphyrna mokarran</w:t>
            </w:r>
            <w:r>
              <w:rPr>
                <w:rFonts w:ascii="Arial" w:hAnsi="Arial" w:cs="Arial"/>
                <w:color w:val="000000"/>
                <w:sz w:val="15"/>
                <w:szCs w:val="15"/>
              </w:rPr>
              <w:t xml:space="preserve"> teeth with single drilled perforation found. Authors state that some of these were recovered as pendant necklaces associated with human burials</w:t>
            </w:r>
          </w:p>
        </w:tc>
        <w:tc>
          <w:tcPr>
            <w:tcW w:w="1128" w:type="dxa"/>
            <w:shd w:val="clear" w:color="auto" w:fill="auto"/>
            <w:tcMar>
              <w:top w:w="60" w:type="dxa"/>
              <w:left w:w="60" w:type="dxa"/>
              <w:bottom w:w="60" w:type="dxa"/>
              <w:right w:w="60" w:type="dxa"/>
            </w:tcMar>
          </w:tcPr>
          <w:p w14:paraId="63990C81" w14:textId="77777777" w:rsidR="00D01AE3" w:rsidRPr="00C80B49" w:rsidRDefault="00D01AE3" w:rsidP="00896416">
            <w:pPr>
              <w:rPr>
                <w:rFonts w:ascii="Arial" w:hAnsi="Arial" w:cs="Arial"/>
                <w:color w:val="000000"/>
                <w:sz w:val="15"/>
                <w:szCs w:val="15"/>
              </w:rPr>
            </w:pPr>
            <w:r>
              <w:rPr>
                <w:rFonts w:ascii="Arial" w:hAnsi="Arial" w:cs="Arial"/>
                <w:color w:val="000000"/>
                <w:sz w:val="15"/>
                <w:szCs w:val="15"/>
              </w:rPr>
              <w:t>Lopes et al. 2016</w:t>
            </w:r>
            <w:r>
              <w:rPr>
                <w:rFonts w:ascii="Arial" w:hAnsi="Arial" w:cs="Arial"/>
                <w:sz w:val="15"/>
                <w:szCs w:val="15"/>
              </w:rPr>
              <w:t>; Gonzalez 2005</w:t>
            </w:r>
          </w:p>
        </w:tc>
      </w:tr>
      <w:tr w:rsidR="00D01AE3" w:rsidRPr="00B546B0" w14:paraId="4423FBC8" w14:textId="77777777" w:rsidTr="00896416">
        <w:trPr>
          <w:trHeight w:val="492"/>
        </w:trPr>
        <w:tc>
          <w:tcPr>
            <w:tcW w:w="1535" w:type="dxa"/>
            <w:shd w:val="clear" w:color="auto" w:fill="auto"/>
            <w:tcMar>
              <w:top w:w="60" w:type="dxa"/>
              <w:left w:w="60" w:type="dxa"/>
              <w:bottom w:w="60" w:type="dxa"/>
              <w:right w:w="60" w:type="dxa"/>
            </w:tcMar>
          </w:tcPr>
          <w:p w14:paraId="66C072DD" w14:textId="77777777" w:rsidR="00D01AE3" w:rsidRPr="00B546B0" w:rsidRDefault="00D01AE3" w:rsidP="00896416">
            <w:pPr>
              <w:rPr>
                <w:rFonts w:ascii="Arial" w:hAnsi="Arial" w:cs="Arial"/>
                <w:color w:val="000000"/>
                <w:sz w:val="15"/>
                <w:szCs w:val="15"/>
              </w:rPr>
            </w:pPr>
            <w:r w:rsidRPr="00B546B0">
              <w:rPr>
                <w:rFonts w:ascii="Arial" w:hAnsi="Arial" w:cs="Arial"/>
                <w:color w:val="000000"/>
                <w:sz w:val="15"/>
                <w:szCs w:val="15"/>
              </w:rPr>
              <w:t>Piaçaguera, Mar Casado, &amp; Buracão, São Paulo State</w:t>
            </w:r>
          </w:p>
        </w:tc>
        <w:tc>
          <w:tcPr>
            <w:tcW w:w="983" w:type="dxa"/>
            <w:shd w:val="clear" w:color="auto" w:fill="auto"/>
            <w:tcMar>
              <w:top w:w="60" w:type="dxa"/>
              <w:left w:w="60" w:type="dxa"/>
              <w:bottom w:w="60" w:type="dxa"/>
              <w:right w:w="60" w:type="dxa"/>
            </w:tcMar>
          </w:tcPr>
          <w:p w14:paraId="00037B01" w14:textId="77777777" w:rsidR="00D01AE3" w:rsidRPr="00B546B0" w:rsidRDefault="00D01AE3" w:rsidP="00896416">
            <w:pPr>
              <w:rPr>
                <w:rFonts w:ascii="Arial" w:hAnsi="Arial" w:cs="Arial"/>
                <w:color w:val="000000"/>
                <w:sz w:val="15"/>
                <w:szCs w:val="15"/>
              </w:rPr>
            </w:pPr>
            <w:r>
              <w:rPr>
                <w:rFonts w:ascii="Arial" w:hAnsi="Arial" w:cs="Arial"/>
                <w:color w:val="000000"/>
                <w:sz w:val="15"/>
                <w:szCs w:val="15"/>
              </w:rPr>
              <w:t>Brazil</w:t>
            </w:r>
          </w:p>
        </w:tc>
        <w:tc>
          <w:tcPr>
            <w:tcW w:w="983" w:type="dxa"/>
            <w:shd w:val="clear" w:color="auto" w:fill="auto"/>
            <w:tcMar>
              <w:top w:w="60" w:type="dxa"/>
              <w:left w:w="60" w:type="dxa"/>
              <w:bottom w:w="60" w:type="dxa"/>
              <w:right w:w="60" w:type="dxa"/>
            </w:tcMar>
          </w:tcPr>
          <w:p w14:paraId="209297D4" w14:textId="77777777" w:rsidR="00D01AE3" w:rsidRPr="00B546B0" w:rsidRDefault="00D01AE3" w:rsidP="00896416">
            <w:pPr>
              <w:rPr>
                <w:rFonts w:ascii="Arial" w:hAnsi="Arial" w:cs="Arial"/>
                <w:color w:val="000000"/>
                <w:sz w:val="15"/>
                <w:szCs w:val="15"/>
              </w:rPr>
            </w:pPr>
            <w:r w:rsidRPr="00B546B0">
              <w:rPr>
                <w:rFonts w:ascii="Arial" w:hAnsi="Arial" w:cs="Arial"/>
                <w:color w:val="000000"/>
                <w:sz w:val="15"/>
                <w:szCs w:val="15"/>
              </w:rPr>
              <w:t>4.9 kya BP</w:t>
            </w:r>
          </w:p>
          <w:p w14:paraId="32D757EA" w14:textId="77777777" w:rsidR="00D01AE3" w:rsidRPr="00B546B0" w:rsidRDefault="00D01AE3" w:rsidP="00896416">
            <w:pPr>
              <w:rPr>
                <w:rFonts w:ascii="Arial" w:hAnsi="Arial" w:cs="Arial"/>
                <w:color w:val="000000"/>
                <w:sz w:val="15"/>
                <w:szCs w:val="15"/>
              </w:rPr>
            </w:pPr>
            <w:r w:rsidRPr="00B546B0">
              <w:rPr>
                <w:rFonts w:ascii="Arial" w:hAnsi="Arial" w:cs="Arial"/>
                <w:color w:val="000000"/>
                <w:sz w:val="15"/>
                <w:szCs w:val="15"/>
              </w:rPr>
              <w:t>4.4 kya BP</w:t>
            </w:r>
          </w:p>
          <w:p w14:paraId="0A5480A5" w14:textId="77777777" w:rsidR="00D01AE3" w:rsidRPr="00B546B0" w:rsidRDefault="00D01AE3" w:rsidP="00896416">
            <w:pPr>
              <w:rPr>
                <w:rFonts w:ascii="Arial" w:hAnsi="Arial" w:cs="Arial"/>
                <w:color w:val="000000"/>
                <w:sz w:val="15"/>
                <w:szCs w:val="15"/>
              </w:rPr>
            </w:pPr>
            <w:r w:rsidRPr="00B546B0">
              <w:rPr>
                <w:rFonts w:ascii="Arial" w:hAnsi="Arial" w:cs="Arial"/>
                <w:color w:val="000000"/>
                <w:sz w:val="15"/>
                <w:szCs w:val="15"/>
              </w:rPr>
              <w:t>1.95-1.24 kya BP</w:t>
            </w:r>
          </w:p>
        </w:tc>
        <w:tc>
          <w:tcPr>
            <w:tcW w:w="886" w:type="dxa"/>
            <w:vAlign w:val="center"/>
          </w:tcPr>
          <w:p w14:paraId="66D7E07D" w14:textId="77777777" w:rsidR="00D01AE3" w:rsidRPr="00B546B0" w:rsidRDefault="00D01AE3" w:rsidP="00896416">
            <w:pPr>
              <w:jc w:val="center"/>
              <w:rPr>
                <w:rFonts w:ascii="Arial" w:hAnsi="Arial" w:cs="Arial"/>
                <w:color w:val="000000"/>
                <w:sz w:val="15"/>
                <w:szCs w:val="15"/>
              </w:rPr>
            </w:pPr>
            <w:r>
              <w:rPr>
                <w:rFonts w:ascii="Arial" w:hAnsi="Arial" w:cs="Arial"/>
                <w:color w:val="151617"/>
                <w:sz w:val="15"/>
                <w:szCs w:val="15"/>
              </w:rPr>
              <w:t>Ornament/ Tool</w:t>
            </w:r>
          </w:p>
        </w:tc>
        <w:tc>
          <w:tcPr>
            <w:tcW w:w="5109" w:type="dxa"/>
            <w:shd w:val="clear" w:color="auto" w:fill="auto"/>
            <w:tcMar>
              <w:top w:w="60" w:type="dxa"/>
              <w:left w:w="60" w:type="dxa"/>
              <w:bottom w:w="60" w:type="dxa"/>
              <w:right w:w="60" w:type="dxa"/>
            </w:tcMar>
          </w:tcPr>
          <w:p w14:paraId="02CC19DB" w14:textId="77777777" w:rsidR="00D01AE3" w:rsidRPr="00B546B0" w:rsidRDefault="00D01AE3" w:rsidP="00896416">
            <w:pPr>
              <w:rPr>
                <w:rFonts w:ascii="Arial" w:hAnsi="Arial" w:cs="Arial"/>
                <w:color w:val="000000"/>
                <w:sz w:val="15"/>
                <w:szCs w:val="15"/>
              </w:rPr>
            </w:pPr>
            <w:r w:rsidRPr="00B546B0">
              <w:rPr>
                <w:rFonts w:ascii="Arial" w:hAnsi="Arial" w:cs="Arial"/>
                <w:color w:val="000000"/>
                <w:sz w:val="15"/>
                <w:szCs w:val="15"/>
              </w:rPr>
              <w:t>Burials associated with funerary goods which include decorated and perforated shark teeth and tools made with shark teeth.</w:t>
            </w:r>
          </w:p>
        </w:tc>
        <w:tc>
          <w:tcPr>
            <w:tcW w:w="1128" w:type="dxa"/>
            <w:shd w:val="clear" w:color="auto" w:fill="auto"/>
            <w:tcMar>
              <w:top w:w="60" w:type="dxa"/>
              <w:left w:w="60" w:type="dxa"/>
              <w:bottom w:w="60" w:type="dxa"/>
              <w:right w:w="60" w:type="dxa"/>
            </w:tcMar>
          </w:tcPr>
          <w:p w14:paraId="6B089AB5" w14:textId="77777777" w:rsidR="00D01AE3" w:rsidRPr="00B546B0" w:rsidRDefault="00D01AE3" w:rsidP="00896416">
            <w:pPr>
              <w:rPr>
                <w:rFonts w:ascii="Arial" w:hAnsi="Arial" w:cs="Arial"/>
                <w:color w:val="000000"/>
                <w:sz w:val="15"/>
                <w:szCs w:val="15"/>
              </w:rPr>
            </w:pPr>
            <w:r w:rsidRPr="00B546B0">
              <w:rPr>
                <w:rFonts w:ascii="Arial" w:hAnsi="Arial" w:cs="Arial"/>
                <w:color w:val="000000"/>
                <w:sz w:val="15"/>
                <w:szCs w:val="15"/>
              </w:rPr>
              <w:t>Uchôa 1980</w:t>
            </w:r>
          </w:p>
        </w:tc>
      </w:tr>
      <w:tr w:rsidR="00D01AE3" w:rsidRPr="00B546B0" w14:paraId="19B2BFB0" w14:textId="77777777" w:rsidTr="00896416">
        <w:trPr>
          <w:trHeight w:val="402"/>
        </w:trPr>
        <w:tc>
          <w:tcPr>
            <w:tcW w:w="1535" w:type="dxa"/>
            <w:shd w:val="clear" w:color="auto" w:fill="auto"/>
            <w:tcMar>
              <w:top w:w="60" w:type="dxa"/>
              <w:left w:w="60" w:type="dxa"/>
              <w:bottom w:w="60" w:type="dxa"/>
              <w:right w:w="60" w:type="dxa"/>
            </w:tcMar>
          </w:tcPr>
          <w:p w14:paraId="337EF2F6" w14:textId="77777777" w:rsidR="00D01AE3" w:rsidRPr="00B546B0" w:rsidRDefault="00D01AE3" w:rsidP="00896416">
            <w:pPr>
              <w:rPr>
                <w:rFonts w:ascii="Arial" w:hAnsi="Arial" w:cs="Arial"/>
                <w:color w:val="000000"/>
                <w:sz w:val="15"/>
                <w:szCs w:val="15"/>
              </w:rPr>
            </w:pPr>
            <w:r w:rsidRPr="00B546B0">
              <w:rPr>
                <w:rFonts w:ascii="Arial" w:hAnsi="Arial" w:cs="Arial"/>
                <w:color w:val="000000"/>
                <w:sz w:val="15"/>
                <w:szCs w:val="15"/>
              </w:rPr>
              <w:t>Corondó (RJ-JC-64), Rio de Janeiro coast</w:t>
            </w:r>
          </w:p>
        </w:tc>
        <w:tc>
          <w:tcPr>
            <w:tcW w:w="983" w:type="dxa"/>
            <w:shd w:val="clear" w:color="auto" w:fill="auto"/>
            <w:tcMar>
              <w:top w:w="60" w:type="dxa"/>
              <w:left w:w="60" w:type="dxa"/>
              <w:bottom w:w="60" w:type="dxa"/>
              <w:right w:w="60" w:type="dxa"/>
            </w:tcMar>
          </w:tcPr>
          <w:p w14:paraId="283B8FE6" w14:textId="77777777" w:rsidR="00D01AE3" w:rsidRDefault="00D01AE3" w:rsidP="00896416">
            <w:pPr>
              <w:rPr>
                <w:rFonts w:ascii="Arial" w:hAnsi="Arial" w:cs="Arial"/>
                <w:color w:val="000000"/>
                <w:sz w:val="15"/>
                <w:szCs w:val="15"/>
              </w:rPr>
            </w:pPr>
            <w:r>
              <w:rPr>
                <w:rFonts w:ascii="Arial" w:hAnsi="Arial" w:cs="Arial"/>
                <w:color w:val="000000"/>
                <w:sz w:val="15"/>
                <w:szCs w:val="15"/>
              </w:rPr>
              <w:t>Brazil</w:t>
            </w:r>
          </w:p>
        </w:tc>
        <w:tc>
          <w:tcPr>
            <w:tcW w:w="983" w:type="dxa"/>
            <w:shd w:val="clear" w:color="auto" w:fill="auto"/>
            <w:tcMar>
              <w:top w:w="60" w:type="dxa"/>
              <w:left w:w="60" w:type="dxa"/>
              <w:bottom w:w="60" w:type="dxa"/>
              <w:right w:w="60" w:type="dxa"/>
            </w:tcMar>
          </w:tcPr>
          <w:p w14:paraId="100C3DCE" w14:textId="77777777" w:rsidR="00D01AE3" w:rsidRPr="00B546B0" w:rsidRDefault="00D01AE3" w:rsidP="00896416">
            <w:pPr>
              <w:rPr>
                <w:rFonts w:ascii="Arial" w:hAnsi="Arial" w:cs="Arial"/>
                <w:color w:val="000000"/>
                <w:sz w:val="15"/>
                <w:szCs w:val="15"/>
              </w:rPr>
            </w:pPr>
            <w:r w:rsidRPr="00B546B0">
              <w:rPr>
                <w:rFonts w:ascii="Arial" w:hAnsi="Arial" w:cs="Arial"/>
                <w:color w:val="000000"/>
                <w:sz w:val="15"/>
                <w:szCs w:val="15"/>
              </w:rPr>
              <w:t>4.2-3 kyr BP</w:t>
            </w:r>
          </w:p>
        </w:tc>
        <w:tc>
          <w:tcPr>
            <w:tcW w:w="886" w:type="dxa"/>
            <w:vAlign w:val="center"/>
          </w:tcPr>
          <w:p w14:paraId="40ABB3BF" w14:textId="77777777" w:rsidR="00D01AE3" w:rsidRPr="00B546B0" w:rsidRDefault="00D01AE3" w:rsidP="00896416">
            <w:pPr>
              <w:jc w:val="center"/>
              <w:rPr>
                <w:rFonts w:ascii="Arial" w:hAnsi="Arial" w:cs="Arial"/>
                <w:color w:val="000000"/>
                <w:sz w:val="15"/>
                <w:szCs w:val="15"/>
              </w:rPr>
            </w:pPr>
            <w:r>
              <w:rPr>
                <w:rFonts w:ascii="Arial" w:hAnsi="Arial" w:cs="Arial"/>
                <w:color w:val="000000"/>
                <w:sz w:val="15"/>
                <w:szCs w:val="15"/>
              </w:rPr>
              <w:t>Ornament</w:t>
            </w:r>
          </w:p>
        </w:tc>
        <w:tc>
          <w:tcPr>
            <w:tcW w:w="5109" w:type="dxa"/>
            <w:shd w:val="clear" w:color="auto" w:fill="auto"/>
            <w:tcMar>
              <w:top w:w="60" w:type="dxa"/>
              <w:left w:w="60" w:type="dxa"/>
              <w:bottom w:w="60" w:type="dxa"/>
              <w:right w:w="60" w:type="dxa"/>
            </w:tcMar>
          </w:tcPr>
          <w:p w14:paraId="161B6ACD" w14:textId="77777777" w:rsidR="00D01AE3" w:rsidRPr="00B546B0" w:rsidRDefault="00D01AE3" w:rsidP="00896416">
            <w:pPr>
              <w:rPr>
                <w:rFonts w:ascii="Arial" w:hAnsi="Arial" w:cs="Arial"/>
                <w:color w:val="000000"/>
                <w:sz w:val="15"/>
                <w:szCs w:val="15"/>
              </w:rPr>
            </w:pPr>
            <w:r w:rsidRPr="00B546B0">
              <w:rPr>
                <w:rFonts w:ascii="Arial" w:hAnsi="Arial" w:cs="Arial"/>
                <w:color w:val="000000"/>
                <w:sz w:val="15"/>
                <w:szCs w:val="15"/>
              </w:rPr>
              <w:t>Perforated shark teeth and vertebrae found associated with burials.</w:t>
            </w:r>
          </w:p>
        </w:tc>
        <w:tc>
          <w:tcPr>
            <w:tcW w:w="1128" w:type="dxa"/>
            <w:shd w:val="clear" w:color="auto" w:fill="auto"/>
            <w:tcMar>
              <w:top w:w="60" w:type="dxa"/>
              <w:left w:w="60" w:type="dxa"/>
              <w:bottom w:w="60" w:type="dxa"/>
              <w:right w:w="60" w:type="dxa"/>
            </w:tcMar>
          </w:tcPr>
          <w:p w14:paraId="34DCE7BB" w14:textId="77777777" w:rsidR="00D01AE3" w:rsidRPr="00B546B0" w:rsidRDefault="00D01AE3" w:rsidP="00896416">
            <w:pPr>
              <w:rPr>
                <w:rFonts w:ascii="Arial" w:hAnsi="Arial" w:cs="Arial"/>
                <w:color w:val="000000"/>
                <w:sz w:val="15"/>
                <w:szCs w:val="15"/>
              </w:rPr>
            </w:pPr>
            <w:r w:rsidRPr="00B546B0">
              <w:rPr>
                <w:rFonts w:ascii="Arial" w:hAnsi="Arial" w:cs="Arial"/>
                <w:color w:val="000000"/>
                <w:sz w:val="15"/>
                <w:szCs w:val="15"/>
              </w:rPr>
              <w:t>Machado 1984</w:t>
            </w:r>
          </w:p>
        </w:tc>
      </w:tr>
      <w:tr w:rsidR="00D01AE3" w:rsidRPr="00B546B0" w14:paraId="5CBED3E6" w14:textId="77777777" w:rsidTr="00896416">
        <w:trPr>
          <w:trHeight w:val="297"/>
        </w:trPr>
        <w:tc>
          <w:tcPr>
            <w:tcW w:w="1535" w:type="dxa"/>
            <w:shd w:val="clear" w:color="auto" w:fill="auto"/>
            <w:tcMar>
              <w:top w:w="60" w:type="dxa"/>
              <w:left w:w="60" w:type="dxa"/>
              <w:bottom w:w="60" w:type="dxa"/>
              <w:right w:w="60" w:type="dxa"/>
            </w:tcMar>
          </w:tcPr>
          <w:p w14:paraId="797072BD" w14:textId="77777777" w:rsidR="00D01AE3" w:rsidRPr="00B546B0" w:rsidRDefault="00D01AE3" w:rsidP="00896416">
            <w:pPr>
              <w:rPr>
                <w:rFonts w:ascii="Arial" w:hAnsi="Arial" w:cs="Arial"/>
                <w:color w:val="000000"/>
                <w:sz w:val="15"/>
                <w:szCs w:val="15"/>
              </w:rPr>
            </w:pPr>
            <w:r w:rsidRPr="00B546B0">
              <w:rPr>
                <w:rFonts w:ascii="Arial" w:hAnsi="Arial" w:cs="Arial"/>
                <w:color w:val="000000"/>
                <w:sz w:val="15"/>
                <w:szCs w:val="15"/>
              </w:rPr>
              <w:t>Rio do Meio, Santa Catarina Island</w:t>
            </w:r>
          </w:p>
        </w:tc>
        <w:tc>
          <w:tcPr>
            <w:tcW w:w="983" w:type="dxa"/>
            <w:shd w:val="clear" w:color="auto" w:fill="auto"/>
            <w:tcMar>
              <w:top w:w="60" w:type="dxa"/>
              <w:left w:w="60" w:type="dxa"/>
              <w:bottom w:w="60" w:type="dxa"/>
              <w:right w:w="60" w:type="dxa"/>
            </w:tcMar>
          </w:tcPr>
          <w:p w14:paraId="69EEB884" w14:textId="77777777" w:rsidR="00D01AE3" w:rsidRPr="00B546B0" w:rsidRDefault="00D01AE3" w:rsidP="00896416">
            <w:pPr>
              <w:rPr>
                <w:rFonts w:ascii="Arial" w:hAnsi="Arial" w:cs="Arial"/>
                <w:color w:val="000000"/>
                <w:sz w:val="15"/>
                <w:szCs w:val="15"/>
              </w:rPr>
            </w:pPr>
            <w:r w:rsidRPr="00B546B0">
              <w:rPr>
                <w:rFonts w:ascii="Arial" w:hAnsi="Arial" w:cs="Arial"/>
                <w:color w:val="000000"/>
                <w:sz w:val="15"/>
                <w:szCs w:val="15"/>
              </w:rPr>
              <w:t>Brazil</w:t>
            </w:r>
          </w:p>
        </w:tc>
        <w:tc>
          <w:tcPr>
            <w:tcW w:w="983" w:type="dxa"/>
            <w:shd w:val="clear" w:color="auto" w:fill="auto"/>
            <w:tcMar>
              <w:top w:w="60" w:type="dxa"/>
              <w:left w:w="60" w:type="dxa"/>
              <w:bottom w:w="60" w:type="dxa"/>
              <w:right w:w="60" w:type="dxa"/>
            </w:tcMar>
          </w:tcPr>
          <w:p w14:paraId="06298389" w14:textId="77777777" w:rsidR="00D01AE3" w:rsidRPr="00B546B0" w:rsidRDefault="00D01AE3" w:rsidP="00896416">
            <w:pPr>
              <w:rPr>
                <w:rFonts w:ascii="Arial" w:hAnsi="Arial" w:cs="Arial"/>
                <w:color w:val="000000"/>
                <w:sz w:val="15"/>
                <w:szCs w:val="15"/>
              </w:rPr>
            </w:pPr>
            <w:r w:rsidRPr="00B546B0">
              <w:rPr>
                <w:rFonts w:ascii="Arial" w:hAnsi="Arial" w:cs="Arial"/>
                <w:color w:val="000000"/>
                <w:sz w:val="15"/>
                <w:szCs w:val="15"/>
              </w:rPr>
              <w:t>500-700 cal. BP</w:t>
            </w:r>
          </w:p>
        </w:tc>
        <w:tc>
          <w:tcPr>
            <w:tcW w:w="886" w:type="dxa"/>
            <w:vAlign w:val="center"/>
          </w:tcPr>
          <w:p w14:paraId="01A7E19C" w14:textId="77777777" w:rsidR="00D01AE3" w:rsidRPr="002554D0" w:rsidRDefault="00D01AE3" w:rsidP="00896416">
            <w:pPr>
              <w:jc w:val="center"/>
              <w:rPr>
                <w:rFonts w:ascii="Arial" w:hAnsi="Arial" w:cs="Arial"/>
                <w:color w:val="000000"/>
                <w:sz w:val="15"/>
                <w:szCs w:val="15"/>
              </w:rPr>
            </w:pPr>
            <w:r w:rsidRPr="002554D0">
              <w:rPr>
                <w:rFonts w:ascii="Arial" w:hAnsi="Arial" w:cs="Arial"/>
                <w:color w:val="000000"/>
                <w:sz w:val="15"/>
                <w:szCs w:val="15"/>
              </w:rPr>
              <w:t>Cutting tool</w:t>
            </w:r>
          </w:p>
        </w:tc>
        <w:tc>
          <w:tcPr>
            <w:tcW w:w="5109" w:type="dxa"/>
            <w:shd w:val="clear" w:color="auto" w:fill="auto"/>
            <w:tcMar>
              <w:top w:w="60" w:type="dxa"/>
              <w:left w:w="60" w:type="dxa"/>
              <w:bottom w:w="60" w:type="dxa"/>
              <w:right w:w="60" w:type="dxa"/>
            </w:tcMar>
          </w:tcPr>
          <w:p w14:paraId="2086D20D" w14:textId="77777777" w:rsidR="00D01AE3" w:rsidRPr="00B546B0" w:rsidRDefault="00D01AE3" w:rsidP="00896416">
            <w:pPr>
              <w:rPr>
                <w:rFonts w:ascii="Arial" w:hAnsi="Arial" w:cs="Arial"/>
                <w:color w:val="000000"/>
                <w:sz w:val="15"/>
                <w:szCs w:val="15"/>
              </w:rPr>
            </w:pPr>
            <w:r w:rsidRPr="00B546B0">
              <w:rPr>
                <w:rFonts w:ascii="Arial" w:hAnsi="Arial" w:cs="Arial"/>
                <w:i/>
                <w:iCs/>
                <w:color w:val="000000"/>
                <w:sz w:val="15"/>
                <w:szCs w:val="15"/>
              </w:rPr>
              <w:t>Carcharodon carcharias</w:t>
            </w:r>
            <w:r w:rsidRPr="00B546B0">
              <w:rPr>
                <w:rFonts w:ascii="Arial" w:hAnsi="Arial" w:cs="Arial"/>
                <w:color w:val="000000"/>
                <w:sz w:val="15"/>
                <w:szCs w:val="15"/>
              </w:rPr>
              <w:t xml:space="preserve"> shark teeth double-perforated through the roots, used as hafted cutting tools. </w:t>
            </w:r>
          </w:p>
        </w:tc>
        <w:tc>
          <w:tcPr>
            <w:tcW w:w="1128" w:type="dxa"/>
            <w:shd w:val="clear" w:color="auto" w:fill="auto"/>
            <w:tcMar>
              <w:top w:w="60" w:type="dxa"/>
              <w:left w:w="60" w:type="dxa"/>
              <w:bottom w:w="60" w:type="dxa"/>
              <w:right w:w="60" w:type="dxa"/>
            </w:tcMar>
          </w:tcPr>
          <w:p w14:paraId="6F34EEEC" w14:textId="77777777" w:rsidR="00D01AE3" w:rsidRPr="00B546B0" w:rsidRDefault="00D01AE3" w:rsidP="00896416">
            <w:pPr>
              <w:rPr>
                <w:rFonts w:ascii="Arial" w:hAnsi="Arial" w:cs="Arial"/>
                <w:color w:val="000000"/>
                <w:sz w:val="15"/>
                <w:szCs w:val="15"/>
              </w:rPr>
            </w:pPr>
            <w:r w:rsidRPr="00B546B0">
              <w:rPr>
                <w:rFonts w:ascii="Arial" w:hAnsi="Arial" w:cs="Arial"/>
                <w:color w:val="000000"/>
                <w:sz w:val="15"/>
                <w:szCs w:val="15"/>
              </w:rPr>
              <w:t>Gilson and Lessa 2021</w:t>
            </w:r>
          </w:p>
        </w:tc>
      </w:tr>
      <w:tr w:rsidR="00D01AE3" w:rsidRPr="00B546B0" w14:paraId="23123F2D" w14:textId="77777777" w:rsidTr="00896416">
        <w:trPr>
          <w:trHeight w:val="332"/>
        </w:trPr>
        <w:tc>
          <w:tcPr>
            <w:tcW w:w="10624" w:type="dxa"/>
            <w:gridSpan w:val="6"/>
          </w:tcPr>
          <w:p w14:paraId="1FD4000A" w14:textId="77777777" w:rsidR="00D01AE3" w:rsidRPr="00E33457" w:rsidRDefault="00D01AE3" w:rsidP="00896416">
            <w:pPr>
              <w:rPr>
                <w:rFonts w:ascii="Arial" w:hAnsi="Arial" w:cs="Arial"/>
                <w:b/>
                <w:bCs/>
                <w:color w:val="000000"/>
                <w:sz w:val="15"/>
                <w:szCs w:val="15"/>
              </w:rPr>
            </w:pPr>
            <w:r w:rsidRPr="00E33457">
              <w:rPr>
                <w:rFonts w:ascii="Arial" w:hAnsi="Arial" w:cs="Arial"/>
                <w:b/>
                <w:bCs/>
                <w:color w:val="000000"/>
                <w:sz w:val="15"/>
                <w:szCs w:val="15"/>
              </w:rPr>
              <w:t>North America</w:t>
            </w:r>
          </w:p>
        </w:tc>
      </w:tr>
      <w:tr w:rsidR="00D01AE3" w:rsidRPr="00B546B0" w14:paraId="170FC353" w14:textId="77777777" w:rsidTr="00896416">
        <w:trPr>
          <w:trHeight w:val="506"/>
        </w:trPr>
        <w:tc>
          <w:tcPr>
            <w:tcW w:w="1535" w:type="dxa"/>
            <w:shd w:val="clear" w:color="auto" w:fill="auto"/>
            <w:tcMar>
              <w:top w:w="60" w:type="dxa"/>
              <w:left w:w="60" w:type="dxa"/>
              <w:bottom w:w="60" w:type="dxa"/>
              <w:right w:w="60" w:type="dxa"/>
            </w:tcMar>
          </w:tcPr>
          <w:p w14:paraId="0E0E5607" w14:textId="77777777" w:rsidR="00D01AE3" w:rsidRPr="00B546B0" w:rsidRDefault="00D01AE3" w:rsidP="00896416">
            <w:pPr>
              <w:rPr>
                <w:rFonts w:ascii="Arial" w:hAnsi="Arial" w:cs="Arial"/>
                <w:color w:val="000000"/>
                <w:sz w:val="15"/>
                <w:szCs w:val="15"/>
              </w:rPr>
            </w:pPr>
            <w:r>
              <w:rPr>
                <w:rFonts w:ascii="Arial" w:hAnsi="Arial" w:cs="Arial"/>
                <w:color w:val="000000"/>
                <w:sz w:val="15"/>
                <w:szCs w:val="15"/>
              </w:rPr>
              <w:t>Maritime Peninsula (multiple sites)</w:t>
            </w:r>
          </w:p>
        </w:tc>
        <w:tc>
          <w:tcPr>
            <w:tcW w:w="983" w:type="dxa"/>
            <w:shd w:val="clear" w:color="auto" w:fill="auto"/>
            <w:tcMar>
              <w:top w:w="60" w:type="dxa"/>
              <w:left w:w="60" w:type="dxa"/>
              <w:bottom w:w="60" w:type="dxa"/>
              <w:right w:w="60" w:type="dxa"/>
            </w:tcMar>
          </w:tcPr>
          <w:p w14:paraId="5706F241" w14:textId="77777777" w:rsidR="00D01AE3" w:rsidRPr="00B546B0" w:rsidRDefault="00D01AE3" w:rsidP="00896416">
            <w:pPr>
              <w:rPr>
                <w:rFonts w:ascii="Arial" w:hAnsi="Arial" w:cs="Arial"/>
                <w:color w:val="000000"/>
                <w:sz w:val="15"/>
                <w:szCs w:val="15"/>
              </w:rPr>
            </w:pPr>
            <w:r>
              <w:rPr>
                <w:rFonts w:ascii="Arial" w:hAnsi="Arial" w:cs="Arial"/>
                <w:color w:val="000000"/>
                <w:sz w:val="15"/>
                <w:szCs w:val="15"/>
              </w:rPr>
              <w:t>Canada/USA</w:t>
            </w:r>
          </w:p>
        </w:tc>
        <w:tc>
          <w:tcPr>
            <w:tcW w:w="983" w:type="dxa"/>
            <w:shd w:val="clear" w:color="auto" w:fill="auto"/>
            <w:tcMar>
              <w:top w:w="60" w:type="dxa"/>
              <w:left w:w="60" w:type="dxa"/>
              <w:bottom w:w="60" w:type="dxa"/>
              <w:right w:w="60" w:type="dxa"/>
            </w:tcMar>
          </w:tcPr>
          <w:p w14:paraId="40888BCB" w14:textId="77777777" w:rsidR="00D01AE3" w:rsidRPr="00B546B0" w:rsidRDefault="00D01AE3" w:rsidP="00896416">
            <w:pPr>
              <w:rPr>
                <w:rFonts w:ascii="Arial" w:hAnsi="Arial" w:cs="Arial"/>
                <w:color w:val="000000"/>
                <w:sz w:val="15"/>
                <w:szCs w:val="15"/>
              </w:rPr>
            </w:pPr>
            <w:r>
              <w:rPr>
                <w:rFonts w:ascii="Arial" w:hAnsi="Arial" w:cs="Arial"/>
                <w:color w:val="000000"/>
                <w:sz w:val="15"/>
                <w:szCs w:val="15"/>
              </w:rPr>
              <w:t>ca.5,000 BP to 950 BP</w:t>
            </w:r>
          </w:p>
        </w:tc>
        <w:tc>
          <w:tcPr>
            <w:tcW w:w="886" w:type="dxa"/>
            <w:vAlign w:val="center"/>
          </w:tcPr>
          <w:p w14:paraId="5167BEF7" w14:textId="77777777" w:rsidR="00D01AE3" w:rsidRDefault="00D01AE3" w:rsidP="00896416">
            <w:pPr>
              <w:jc w:val="center"/>
              <w:rPr>
                <w:rFonts w:ascii="Arial" w:hAnsi="Arial" w:cs="Arial"/>
                <w:color w:val="151617"/>
                <w:sz w:val="15"/>
                <w:szCs w:val="15"/>
              </w:rPr>
            </w:pPr>
            <w:r>
              <w:rPr>
                <w:rFonts w:ascii="Arial" w:hAnsi="Arial" w:cs="Arial"/>
                <w:color w:val="151617"/>
                <w:sz w:val="15"/>
                <w:szCs w:val="15"/>
              </w:rPr>
              <w:t>Ornament</w:t>
            </w:r>
          </w:p>
        </w:tc>
        <w:tc>
          <w:tcPr>
            <w:tcW w:w="5109" w:type="dxa"/>
            <w:shd w:val="clear" w:color="auto" w:fill="auto"/>
            <w:tcMar>
              <w:top w:w="60" w:type="dxa"/>
              <w:left w:w="60" w:type="dxa"/>
              <w:bottom w:w="60" w:type="dxa"/>
              <w:right w:w="60" w:type="dxa"/>
            </w:tcMar>
          </w:tcPr>
          <w:p w14:paraId="1415E9DE" w14:textId="77777777" w:rsidR="00D01AE3" w:rsidRPr="00B546B0" w:rsidRDefault="00D01AE3" w:rsidP="00896416">
            <w:pPr>
              <w:rPr>
                <w:rFonts w:ascii="Arial" w:hAnsi="Arial" w:cs="Arial"/>
                <w:color w:val="151617"/>
                <w:sz w:val="15"/>
                <w:szCs w:val="15"/>
              </w:rPr>
            </w:pPr>
            <w:r>
              <w:rPr>
                <w:rFonts w:ascii="Arial" w:hAnsi="Arial" w:cs="Arial"/>
                <w:color w:val="151617"/>
                <w:sz w:val="15"/>
                <w:szCs w:val="15"/>
              </w:rPr>
              <w:t>Multiple burials contexts dating to the Late Archaic through to the Late Woodland periods which included shark teeth and jaw parts. Some of these teeth were ochre-covered, some were apparently worn as ornaments on the head or chest, and some display use wear.  Several are suggested to have been held in medicine bundles interred with the individual.</w:t>
            </w:r>
          </w:p>
        </w:tc>
        <w:tc>
          <w:tcPr>
            <w:tcW w:w="1128" w:type="dxa"/>
            <w:shd w:val="clear" w:color="auto" w:fill="auto"/>
            <w:tcMar>
              <w:top w:w="60" w:type="dxa"/>
              <w:left w:w="60" w:type="dxa"/>
              <w:bottom w:w="60" w:type="dxa"/>
              <w:right w:w="60" w:type="dxa"/>
            </w:tcMar>
          </w:tcPr>
          <w:p w14:paraId="27B99ED9" w14:textId="77777777" w:rsidR="00D01AE3" w:rsidRPr="00B546B0" w:rsidRDefault="00D01AE3" w:rsidP="00896416">
            <w:pPr>
              <w:rPr>
                <w:rFonts w:ascii="Arial" w:hAnsi="Arial" w:cs="Arial"/>
                <w:color w:val="000000"/>
                <w:sz w:val="15"/>
                <w:szCs w:val="15"/>
              </w:rPr>
            </w:pPr>
            <w:r>
              <w:rPr>
                <w:rFonts w:ascii="Arial" w:hAnsi="Arial" w:cs="Arial"/>
                <w:color w:val="000000"/>
                <w:sz w:val="15"/>
                <w:szCs w:val="15"/>
              </w:rPr>
              <w:t>Betts et al. 2012</w:t>
            </w:r>
          </w:p>
        </w:tc>
      </w:tr>
      <w:tr w:rsidR="00D01AE3" w:rsidRPr="00B546B0" w14:paraId="3D6ADB4E" w14:textId="77777777" w:rsidTr="00896416">
        <w:trPr>
          <w:trHeight w:val="182"/>
        </w:trPr>
        <w:tc>
          <w:tcPr>
            <w:tcW w:w="1535" w:type="dxa"/>
            <w:shd w:val="clear" w:color="auto" w:fill="auto"/>
            <w:tcMar>
              <w:top w:w="60" w:type="dxa"/>
              <w:left w:w="60" w:type="dxa"/>
              <w:bottom w:w="60" w:type="dxa"/>
              <w:right w:w="60" w:type="dxa"/>
            </w:tcMar>
          </w:tcPr>
          <w:p w14:paraId="52C50E7C" w14:textId="77777777" w:rsidR="00D01AE3" w:rsidRDefault="00D01AE3" w:rsidP="00896416">
            <w:pPr>
              <w:rPr>
                <w:rFonts w:ascii="Arial" w:hAnsi="Arial" w:cs="Arial"/>
                <w:color w:val="000000"/>
                <w:sz w:val="15"/>
                <w:szCs w:val="15"/>
              </w:rPr>
            </w:pPr>
            <w:r>
              <w:rPr>
                <w:rFonts w:ascii="Arial" w:hAnsi="Arial" w:cs="Arial"/>
                <w:color w:val="000000"/>
                <w:sz w:val="15"/>
                <w:szCs w:val="15"/>
              </w:rPr>
              <w:t>Key Marco, Florida</w:t>
            </w:r>
          </w:p>
        </w:tc>
        <w:tc>
          <w:tcPr>
            <w:tcW w:w="983" w:type="dxa"/>
            <w:shd w:val="clear" w:color="auto" w:fill="auto"/>
            <w:tcMar>
              <w:top w:w="60" w:type="dxa"/>
              <w:left w:w="60" w:type="dxa"/>
              <w:bottom w:w="60" w:type="dxa"/>
              <w:right w:w="60" w:type="dxa"/>
            </w:tcMar>
          </w:tcPr>
          <w:p w14:paraId="6CC981E3" w14:textId="77777777" w:rsidR="00D01AE3" w:rsidRDefault="00D01AE3" w:rsidP="00896416">
            <w:pPr>
              <w:rPr>
                <w:rFonts w:ascii="Arial" w:hAnsi="Arial" w:cs="Arial"/>
                <w:color w:val="000000"/>
                <w:sz w:val="15"/>
                <w:szCs w:val="15"/>
              </w:rPr>
            </w:pPr>
            <w:r>
              <w:rPr>
                <w:rFonts w:ascii="Arial" w:hAnsi="Arial" w:cs="Arial"/>
                <w:color w:val="000000"/>
                <w:sz w:val="15"/>
                <w:szCs w:val="15"/>
              </w:rPr>
              <w:t>USA</w:t>
            </w:r>
          </w:p>
        </w:tc>
        <w:tc>
          <w:tcPr>
            <w:tcW w:w="983" w:type="dxa"/>
            <w:shd w:val="clear" w:color="auto" w:fill="auto"/>
            <w:tcMar>
              <w:top w:w="60" w:type="dxa"/>
              <w:left w:w="60" w:type="dxa"/>
              <w:bottom w:w="60" w:type="dxa"/>
              <w:right w:w="60" w:type="dxa"/>
            </w:tcMar>
          </w:tcPr>
          <w:p w14:paraId="0988CF50" w14:textId="77777777" w:rsidR="00D01AE3" w:rsidRDefault="00D01AE3" w:rsidP="00896416">
            <w:pPr>
              <w:rPr>
                <w:rFonts w:ascii="Arial" w:hAnsi="Arial" w:cs="Arial"/>
                <w:color w:val="000000"/>
                <w:sz w:val="15"/>
                <w:szCs w:val="15"/>
              </w:rPr>
            </w:pPr>
            <w:r>
              <w:rPr>
                <w:rFonts w:ascii="Arial" w:hAnsi="Arial" w:cs="Arial"/>
                <w:color w:val="000000"/>
                <w:sz w:val="15"/>
                <w:szCs w:val="15"/>
              </w:rPr>
              <w:t>c. 2,000 to 1,000 BP</w:t>
            </w:r>
          </w:p>
        </w:tc>
        <w:tc>
          <w:tcPr>
            <w:tcW w:w="886" w:type="dxa"/>
            <w:vAlign w:val="center"/>
          </w:tcPr>
          <w:p w14:paraId="6085EEA0" w14:textId="77777777" w:rsidR="00D01AE3" w:rsidRDefault="00D01AE3" w:rsidP="00896416">
            <w:pPr>
              <w:jc w:val="center"/>
              <w:rPr>
                <w:rFonts w:ascii="Arial" w:hAnsi="Arial" w:cs="Arial"/>
                <w:color w:val="151617"/>
                <w:sz w:val="15"/>
                <w:szCs w:val="15"/>
              </w:rPr>
            </w:pPr>
            <w:r>
              <w:rPr>
                <w:rFonts w:ascii="Arial" w:hAnsi="Arial" w:cs="Arial"/>
                <w:color w:val="151617"/>
                <w:sz w:val="15"/>
                <w:szCs w:val="15"/>
              </w:rPr>
              <w:t>Carving tool / Weapons</w:t>
            </w:r>
          </w:p>
        </w:tc>
        <w:tc>
          <w:tcPr>
            <w:tcW w:w="5109" w:type="dxa"/>
            <w:shd w:val="clear" w:color="auto" w:fill="auto"/>
            <w:tcMar>
              <w:top w:w="60" w:type="dxa"/>
              <w:left w:w="60" w:type="dxa"/>
              <w:bottom w:w="60" w:type="dxa"/>
              <w:right w:w="60" w:type="dxa"/>
            </w:tcMar>
          </w:tcPr>
          <w:p w14:paraId="0D2063AB" w14:textId="77777777" w:rsidR="00D01AE3" w:rsidRDefault="00D01AE3" w:rsidP="00896416">
            <w:pPr>
              <w:rPr>
                <w:rFonts w:ascii="Arial" w:hAnsi="Arial" w:cs="Arial"/>
                <w:color w:val="151617"/>
                <w:sz w:val="15"/>
                <w:szCs w:val="15"/>
              </w:rPr>
            </w:pPr>
            <w:r>
              <w:rPr>
                <w:rFonts w:ascii="Arial" w:hAnsi="Arial" w:cs="Arial"/>
                <w:color w:val="151617"/>
                <w:sz w:val="15"/>
                <w:szCs w:val="15"/>
              </w:rPr>
              <w:t>Shark teeth found still within their hafts, evidence for the use of ligatures and adhesive for the hafting. Suggested to be wood, bone, and horn carving implements. Shark-tooth sabers and clubs also described which used Tiger shark teeth.</w:t>
            </w:r>
          </w:p>
        </w:tc>
        <w:tc>
          <w:tcPr>
            <w:tcW w:w="1128" w:type="dxa"/>
            <w:shd w:val="clear" w:color="auto" w:fill="auto"/>
            <w:tcMar>
              <w:top w:w="60" w:type="dxa"/>
              <w:left w:w="60" w:type="dxa"/>
              <w:bottom w:w="60" w:type="dxa"/>
              <w:right w:w="60" w:type="dxa"/>
            </w:tcMar>
          </w:tcPr>
          <w:p w14:paraId="2E9C4E0C" w14:textId="77777777" w:rsidR="00D01AE3" w:rsidRDefault="00D01AE3" w:rsidP="00896416">
            <w:pPr>
              <w:rPr>
                <w:rFonts w:ascii="Arial" w:hAnsi="Arial" w:cs="Arial"/>
                <w:color w:val="000000"/>
                <w:sz w:val="15"/>
                <w:szCs w:val="15"/>
              </w:rPr>
            </w:pPr>
            <w:r>
              <w:rPr>
                <w:rFonts w:ascii="Arial" w:hAnsi="Arial" w:cs="Arial"/>
                <w:color w:val="000000"/>
                <w:sz w:val="15"/>
                <w:szCs w:val="15"/>
              </w:rPr>
              <w:t>Cushing 1896</w:t>
            </w:r>
          </w:p>
        </w:tc>
      </w:tr>
      <w:tr w:rsidR="00D01AE3" w:rsidRPr="00B546B0" w14:paraId="74291158" w14:textId="77777777" w:rsidTr="00896416">
        <w:trPr>
          <w:trHeight w:val="324"/>
        </w:trPr>
        <w:tc>
          <w:tcPr>
            <w:tcW w:w="1535" w:type="dxa"/>
            <w:shd w:val="clear" w:color="auto" w:fill="auto"/>
            <w:tcMar>
              <w:top w:w="60" w:type="dxa"/>
              <w:left w:w="60" w:type="dxa"/>
              <w:bottom w:w="60" w:type="dxa"/>
              <w:right w:w="60" w:type="dxa"/>
            </w:tcMar>
          </w:tcPr>
          <w:p w14:paraId="476C1AF9" w14:textId="77777777" w:rsidR="00D01AE3" w:rsidRDefault="00D01AE3" w:rsidP="00896416">
            <w:pPr>
              <w:rPr>
                <w:rFonts w:ascii="Arial" w:hAnsi="Arial" w:cs="Arial"/>
                <w:color w:val="000000"/>
                <w:sz w:val="15"/>
                <w:szCs w:val="15"/>
              </w:rPr>
            </w:pPr>
            <w:r>
              <w:rPr>
                <w:rFonts w:ascii="Arial" w:hAnsi="Arial" w:cs="Arial"/>
                <w:color w:val="000000"/>
                <w:sz w:val="15"/>
                <w:szCs w:val="15"/>
              </w:rPr>
              <w:t>Boca Weir, Florida</w:t>
            </w:r>
          </w:p>
        </w:tc>
        <w:tc>
          <w:tcPr>
            <w:tcW w:w="983" w:type="dxa"/>
            <w:shd w:val="clear" w:color="auto" w:fill="auto"/>
            <w:tcMar>
              <w:top w:w="60" w:type="dxa"/>
              <w:left w:w="60" w:type="dxa"/>
              <w:bottom w:w="60" w:type="dxa"/>
              <w:right w:w="60" w:type="dxa"/>
            </w:tcMar>
          </w:tcPr>
          <w:p w14:paraId="1953A1EB" w14:textId="77777777" w:rsidR="00D01AE3" w:rsidRDefault="00D01AE3" w:rsidP="00896416">
            <w:pPr>
              <w:rPr>
                <w:rFonts w:ascii="Arial" w:hAnsi="Arial" w:cs="Arial"/>
                <w:color w:val="000000"/>
                <w:sz w:val="15"/>
                <w:szCs w:val="15"/>
              </w:rPr>
            </w:pPr>
            <w:r>
              <w:rPr>
                <w:rFonts w:ascii="Arial" w:hAnsi="Arial" w:cs="Arial"/>
                <w:color w:val="000000"/>
                <w:sz w:val="15"/>
                <w:szCs w:val="15"/>
              </w:rPr>
              <w:t>USA</w:t>
            </w:r>
          </w:p>
        </w:tc>
        <w:tc>
          <w:tcPr>
            <w:tcW w:w="983" w:type="dxa"/>
            <w:shd w:val="clear" w:color="auto" w:fill="auto"/>
            <w:tcMar>
              <w:top w:w="60" w:type="dxa"/>
              <w:left w:w="60" w:type="dxa"/>
              <w:bottom w:w="60" w:type="dxa"/>
              <w:right w:w="60" w:type="dxa"/>
            </w:tcMar>
          </w:tcPr>
          <w:p w14:paraId="38777795" w14:textId="77777777" w:rsidR="00D01AE3" w:rsidRDefault="00D01AE3" w:rsidP="00896416">
            <w:pPr>
              <w:rPr>
                <w:rFonts w:ascii="Arial" w:hAnsi="Arial" w:cs="Arial"/>
                <w:color w:val="000000"/>
                <w:sz w:val="15"/>
                <w:szCs w:val="15"/>
              </w:rPr>
            </w:pPr>
            <w:r>
              <w:rPr>
                <w:rFonts w:ascii="Arial" w:hAnsi="Arial" w:cs="Arial"/>
                <w:color w:val="000000"/>
                <w:sz w:val="15"/>
                <w:szCs w:val="15"/>
              </w:rPr>
              <w:t>c. 1450 to 350 BP</w:t>
            </w:r>
          </w:p>
        </w:tc>
        <w:tc>
          <w:tcPr>
            <w:tcW w:w="886" w:type="dxa"/>
            <w:vAlign w:val="center"/>
          </w:tcPr>
          <w:p w14:paraId="5A336658" w14:textId="77777777" w:rsidR="00D01AE3" w:rsidRDefault="00D01AE3" w:rsidP="00896416">
            <w:pPr>
              <w:jc w:val="center"/>
              <w:rPr>
                <w:rFonts w:ascii="Arial" w:hAnsi="Arial" w:cs="Arial"/>
                <w:color w:val="151617"/>
                <w:sz w:val="15"/>
                <w:szCs w:val="15"/>
              </w:rPr>
            </w:pPr>
            <w:r>
              <w:rPr>
                <w:rFonts w:ascii="Arial" w:hAnsi="Arial" w:cs="Arial"/>
                <w:color w:val="151617"/>
                <w:sz w:val="15"/>
                <w:szCs w:val="15"/>
              </w:rPr>
              <w:t>Cutting tool / Carving tool</w:t>
            </w:r>
          </w:p>
        </w:tc>
        <w:tc>
          <w:tcPr>
            <w:tcW w:w="5109" w:type="dxa"/>
            <w:shd w:val="clear" w:color="auto" w:fill="auto"/>
            <w:tcMar>
              <w:top w:w="60" w:type="dxa"/>
              <w:left w:w="60" w:type="dxa"/>
              <w:bottom w:w="60" w:type="dxa"/>
              <w:right w:w="60" w:type="dxa"/>
            </w:tcMar>
          </w:tcPr>
          <w:p w14:paraId="00EA284C" w14:textId="77777777" w:rsidR="00D01AE3" w:rsidRPr="00010209" w:rsidRDefault="00D01AE3" w:rsidP="00896416">
            <w:pPr>
              <w:rPr>
                <w:rFonts w:ascii="Arial" w:hAnsi="Arial" w:cs="Arial"/>
                <w:color w:val="151617"/>
                <w:sz w:val="15"/>
                <w:szCs w:val="15"/>
              </w:rPr>
            </w:pPr>
            <w:r>
              <w:rPr>
                <w:rFonts w:ascii="Arial" w:hAnsi="Arial" w:cs="Arial"/>
                <w:color w:val="151617"/>
                <w:sz w:val="15"/>
                <w:szCs w:val="15"/>
              </w:rPr>
              <w:t xml:space="preserve">175 teeth from </w:t>
            </w:r>
            <w:r w:rsidRPr="00E80333">
              <w:rPr>
                <w:rFonts w:ascii="Arial" w:hAnsi="Arial" w:cs="Arial"/>
                <w:i/>
                <w:iCs/>
                <w:color w:val="151617"/>
                <w:sz w:val="15"/>
                <w:szCs w:val="15"/>
              </w:rPr>
              <w:t>Galeocerdo cuvieri</w:t>
            </w:r>
            <w:r>
              <w:rPr>
                <w:rFonts w:ascii="Arial" w:hAnsi="Arial" w:cs="Arial"/>
                <w:i/>
                <w:iCs/>
                <w:color w:val="151617"/>
                <w:sz w:val="15"/>
                <w:szCs w:val="15"/>
              </w:rPr>
              <w:t>, Negaprion brevirostris, Hemipristis serra, Odontaspis taurusm Carcharodon carcharias, Isurus oxyrhincus</w:t>
            </w:r>
            <w:r w:rsidRPr="00010209">
              <w:rPr>
                <w:rFonts w:ascii="Arial" w:hAnsi="Arial" w:cs="Arial"/>
                <w:color w:val="151617"/>
                <w:sz w:val="15"/>
                <w:szCs w:val="15"/>
              </w:rPr>
              <w:t xml:space="preserve"> e</w:t>
            </w:r>
            <w:r>
              <w:rPr>
                <w:rFonts w:ascii="Arial" w:hAnsi="Arial" w:cs="Arial"/>
                <w:color w:val="151617"/>
                <w:sz w:val="15"/>
                <w:szCs w:val="15"/>
              </w:rPr>
              <w:t>xhibiting use wear and evidence for hafting. Analyst suggest their use as cutting tools and in some cases, possible fine woodworking tools. Two appear to have been used as drills.</w:t>
            </w:r>
          </w:p>
        </w:tc>
        <w:tc>
          <w:tcPr>
            <w:tcW w:w="1128" w:type="dxa"/>
            <w:shd w:val="clear" w:color="auto" w:fill="auto"/>
            <w:tcMar>
              <w:top w:w="60" w:type="dxa"/>
              <w:left w:w="60" w:type="dxa"/>
              <w:bottom w:w="60" w:type="dxa"/>
              <w:right w:w="60" w:type="dxa"/>
            </w:tcMar>
          </w:tcPr>
          <w:p w14:paraId="3218956C" w14:textId="77777777" w:rsidR="00D01AE3" w:rsidRDefault="00D01AE3" w:rsidP="00896416">
            <w:pPr>
              <w:rPr>
                <w:rFonts w:ascii="Arial" w:hAnsi="Arial" w:cs="Arial"/>
                <w:color w:val="000000"/>
                <w:sz w:val="15"/>
                <w:szCs w:val="15"/>
              </w:rPr>
            </w:pPr>
            <w:r>
              <w:rPr>
                <w:rFonts w:ascii="Arial" w:hAnsi="Arial" w:cs="Arial"/>
                <w:color w:val="000000"/>
                <w:sz w:val="15"/>
                <w:szCs w:val="15"/>
              </w:rPr>
              <w:t>Furrey 1977</w:t>
            </w:r>
          </w:p>
        </w:tc>
      </w:tr>
      <w:tr w:rsidR="00D01AE3" w:rsidRPr="00B546B0" w14:paraId="58BBEE94" w14:textId="77777777" w:rsidTr="00896416">
        <w:trPr>
          <w:trHeight w:val="288"/>
        </w:trPr>
        <w:tc>
          <w:tcPr>
            <w:tcW w:w="1535" w:type="dxa"/>
            <w:shd w:val="clear" w:color="auto" w:fill="auto"/>
            <w:tcMar>
              <w:top w:w="60" w:type="dxa"/>
              <w:left w:w="60" w:type="dxa"/>
              <w:bottom w:w="60" w:type="dxa"/>
              <w:right w:w="60" w:type="dxa"/>
            </w:tcMar>
          </w:tcPr>
          <w:p w14:paraId="668B62C0" w14:textId="77777777" w:rsidR="00D01AE3" w:rsidRDefault="00D01AE3" w:rsidP="00896416">
            <w:pPr>
              <w:rPr>
                <w:rFonts w:ascii="Arial" w:hAnsi="Arial" w:cs="Arial"/>
                <w:color w:val="000000"/>
                <w:sz w:val="15"/>
                <w:szCs w:val="15"/>
              </w:rPr>
            </w:pPr>
            <w:r>
              <w:rPr>
                <w:rFonts w:ascii="Arial" w:hAnsi="Arial" w:cs="Arial"/>
                <w:color w:val="000000"/>
                <w:sz w:val="15"/>
                <w:szCs w:val="15"/>
              </w:rPr>
              <w:t>Fort Center, Florida</w:t>
            </w:r>
          </w:p>
        </w:tc>
        <w:tc>
          <w:tcPr>
            <w:tcW w:w="983" w:type="dxa"/>
            <w:shd w:val="clear" w:color="auto" w:fill="auto"/>
            <w:tcMar>
              <w:top w:w="60" w:type="dxa"/>
              <w:left w:w="60" w:type="dxa"/>
              <w:bottom w:w="60" w:type="dxa"/>
              <w:right w:w="60" w:type="dxa"/>
            </w:tcMar>
          </w:tcPr>
          <w:p w14:paraId="0C585910" w14:textId="77777777" w:rsidR="00D01AE3" w:rsidRDefault="00D01AE3" w:rsidP="00896416">
            <w:pPr>
              <w:rPr>
                <w:rFonts w:ascii="Arial" w:hAnsi="Arial" w:cs="Arial"/>
                <w:color w:val="000000"/>
                <w:sz w:val="15"/>
                <w:szCs w:val="15"/>
              </w:rPr>
            </w:pPr>
            <w:r>
              <w:rPr>
                <w:rFonts w:ascii="Arial" w:hAnsi="Arial" w:cs="Arial"/>
                <w:color w:val="000000"/>
                <w:sz w:val="15"/>
                <w:szCs w:val="15"/>
              </w:rPr>
              <w:t>USA</w:t>
            </w:r>
          </w:p>
        </w:tc>
        <w:tc>
          <w:tcPr>
            <w:tcW w:w="983" w:type="dxa"/>
            <w:shd w:val="clear" w:color="auto" w:fill="auto"/>
            <w:tcMar>
              <w:top w:w="60" w:type="dxa"/>
              <w:left w:w="60" w:type="dxa"/>
              <w:bottom w:w="60" w:type="dxa"/>
              <w:right w:w="60" w:type="dxa"/>
            </w:tcMar>
          </w:tcPr>
          <w:p w14:paraId="345D7136" w14:textId="77777777" w:rsidR="00D01AE3" w:rsidRDefault="00D01AE3" w:rsidP="00896416">
            <w:pPr>
              <w:rPr>
                <w:rFonts w:ascii="Arial" w:hAnsi="Arial" w:cs="Arial"/>
                <w:color w:val="000000"/>
                <w:sz w:val="15"/>
                <w:szCs w:val="15"/>
              </w:rPr>
            </w:pPr>
            <w:r>
              <w:rPr>
                <w:rFonts w:ascii="Arial" w:hAnsi="Arial" w:cs="Arial"/>
                <w:color w:val="000000"/>
                <w:sz w:val="15"/>
                <w:szCs w:val="15"/>
              </w:rPr>
              <w:t>c. 2,450 BP to c. 300 BP</w:t>
            </w:r>
          </w:p>
        </w:tc>
        <w:tc>
          <w:tcPr>
            <w:tcW w:w="886" w:type="dxa"/>
            <w:vAlign w:val="center"/>
          </w:tcPr>
          <w:p w14:paraId="7FCCF982" w14:textId="77777777" w:rsidR="00D01AE3" w:rsidRDefault="00D01AE3" w:rsidP="00896416">
            <w:pPr>
              <w:jc w:val="center"/>
              <w:rPr>
                <w:rFonts w:ascii="Arial" w:hAnsi="Arial" w:cs="Arial"/>
                <w:color w:val="151617"/>
                <w:sz w:val="15"/>
                <w:szCs w:val="15"/>
              </w:rPr>
            </w:pPr>
            <w:r>
              <w:rPr>
                <w:rFonts w:ascii="Arial" w:hAnsi="Arial" w:cs="Arial"/>
                <w:color w:val="151617"/>
                <w:sz w:val="15"/>
                <w:szCs w:val="15"/>
              </w:rPr>
              <w:t>Carving tool</w:t>
            </w:r>
          </w:p>
        </w:tc>
        <w:tc>
          <w:tcPr>
            <w:tcW w:w="5109" w:type="dxa"/>
            <w:shd w:val="clear" w:color="auto" w:fill="auto"/>
            <w:tcMar>
              <w:top w:w="60" w:type="dxa"/>
              <w:left w:w="60" w:type="dxa"/>
              <w:bottom w:w="60" w:type="dxa"/>
              <w:right w:w="60" w:type="dxa"/>
            </w:tcMar>
          </w:tcPr>
          <w:p w14:paraId="758CE8B5" w14:textId="77777777" w:rsidR="00D01AE3" w:rsidRDefault="00D01AE3" w:rsidP="00896416">
            <w:pPr>
              <w:rPr>
                <w:rFonts w:ascii="Arial" w:hAnsi="Arial" w:cs="Arial"/>
                <w:color w:val="151617"/>
                <w:sz w:val="15"/>
                <w:szCs w:val="15"/>
              </w:rPr>
            </w:pPr>
            <w:r>
              <w:rPr>
                <w:rFonts w:ascii="Arial" w:hAnsi="Arial" w:cs="Arial"/>
                <w:color w:val="151617"/>
                <w:sz w:val="15"/>
                <w:szCs w:val="15"/>
              </w:rPr>
              <w:t xml:space="preserve">197 </w:t>
            </w:r>
            <w:r w:rsidRPr="00E80333">
              <w:rPr>
                <w:rFonts w:ascii="Arial" w:hAnsi="Arial" w:cs="Arial"/>
                <w:i/>
                <w:iCs/>
                <w:color w:val="151617"/>
                <w:sz w:val="15"/>
                <w:szCs w:val="15"/>
              </w:rPr>
              <w:t>Galeocerdo cuvieri</w:t>
            </w:r>
            <w:r>
              <w:rPr>
                <w:rFonts w:ascii="Arial" w:hAnsi="Arial" w:cs="Arial"/>
                <w:i/>
                <w:iCs/>
                <w:color w:val="151617"/>
                <w:sz w:val="15"/>
                <w:szCs w:val="15"/>
              </w:rPr>
              <w:t>,</w:t>
            </w:r>
            <w:r w:rsidRPr="00E80333">
              <w:rPr>
                <w:rFonts w:ascii="Arial" w:hAnsi="Arial" w:cs="Arial"/>
                <w:i/>
                <w:iCs/>
                <w:color w:val="151617"/>
                <w:sz w:val="15"/>
                <w:szCs w:val="15"/>
              </w:rPr>
              <w:t xml:space="preserve"> Negaprion brevirostris</w:t>
            </w:r>
            <w:r>
              <w:rPr>
                <w:rFonts w:ascii="Arial" w:hAnsi="Arial" w:cs="Arial"/>
                <w:i/>
                <w:iCs/>
                <w:color w:val="151617"/>
                <w:sz w:val="15"/>
                <w:szCs w:val="15"/>
              </w:rPr>
              <w:t xml:space="preserve">, </w:t>
            </w:r>
            <w:r>
              <w:rPr>
                <w:rFonts w:ascii="Arial" w:hAnsi="Arial" w:cs="Arial"/>
                <w:color w:val="151617"/>
                <w:sz w:val="15"/>
                <w:szCs w:val="15"/>
              </w:rPr>
              <w:t xml:space="preserve">and </w:t>
            </w:r>
            <w:r>
              <w:rPr>
                <w:rFonts w:ascii="Arial" w:hAnsi="Arial" w:cs="Arial"/>
                <w:i/>
                <w:iCs/>
                <w:color w:val="151617"/>
                <w:sz w:val="15"/>
                <w:szCs w:val="15"/>
              </w:rPr>
              <w:t xml:space="preserve">Hemipristis serra </w:t>
            </w:r>
            <w:r>
              <w:rPr>
                <w:rFonts w:ascii="Arial" w:hAnsi="Arial" w:cs="Arial"/>
                <w:color w:val="151617"/>
                <w:sz w:val="15"/>
                <w:szCs w:val="15"/>
              </w:rPr>
              <w:t xml:space="preserve">teeth exhibited use wear and evidence for having been hafted; Also found were </w:t>
            </w:r>
            <w:r w:rsidRPr="00E80333">
              <w:rPr>
                <w:rFonts w:ascii="Arial" w:hAnsi="Arial" w:cs="Arial"/>
                <w:i/>
                <w:iCs/>
                <w:color w:val="151617"/>
                <w:sz w:val="15"/>
                <w:szCs w:val="15"/>
              </w:rPr>
              <w:t>Odontaspis tarus</w:t>
            </w:r>
            <w:r>
              <w:rPr>
                <w:rFonts w:ascii="Arial" w:hAnsi="Arial" w:cs="Arial"/>
                <w:color w:val="151617"/>
                <w:sz w:val="15"/>
                <w:szCs w:val="15"/>
              </w:rPr>
              <w:t xml:space="preserve">, </w:t>
            </w:r>
            <w:r w:rsidRPr="00E80333">
              <w:rPr>
                <w:rFonts w:ascii="Arial" w:hAnsi="Arial" w:cs="Arial"/>
                <w:i/>
                <w:iCs/>
                <w:color w:val="151617"/>
                <w:sz w:val="15"/>
                <w:szCs w:val="15"/>
              </w:rPr>
              <w:t>Carcharodon carcharias</w:t>
            </w:r>
            <w:r>
              <w:rPr>
                <w:rFonts w:ascii="Arial" w:hAnsi="Arial" w:cs="Arial"/>
                <w:color w:val="151617"/>
                <w:sz w:val="15"/>
                <w:szCs w:val="15"/>
              </w:rPr>
              <w:t xml:space="preserve">, </w:t>
            </w:r>
            <w:r w:rsidRPr="00E80333">
              <w:rPr>
                <w:rFonts w:ascii="Arial" w:hAnsi="Arial" w:cs="Arial"/>
                <w:i/>
                <w:iCs/>
                <w:color w:val="151617"/>
                <w:sz w:val="15"/>
                <w:szCs w:val="15"/>
              </w:rPr>
              <w:t>Isurus oxyrinchus</w:t>
            </w:r>
            <w:r>
              <w:rPr>
                <w:rFonts w:ascii="Arial" w:hAnsi="Arial" w:cs="Arial"/>
                <w:color w:val="151617"/>
                <w:sz w:val="15"/>
                <w:szCs w:val="15"/>
              </w:rPr>
              <w:t xml:space="preserve">, and </w:t>
            </w:r>
            <w:r w:rsidRPr="00E80333">
              <w:rPr>
                <w:rFonts w:ascii="Arial" w:hAnsi="Arial" w:cs="Arial"/>
                <w:i/>
                <w:iCs/>
                <w:color w:val="151617"/>
                <w:sz w:val="15"/>
                <w:szCs w:val="15"/>
              </w:rPr>
              <w:t>Carchardon meglodon</w:t>
            </w:r>
            <w:r>
              <w:rPr>
                <w:rFonts w:ascii="Arial" w:hAnsi="Arial" w:cs="Arial"/>
                <w:color w:val="151617"/>
                <w:sz w:val="15"/>
                <w:szCs w:val="15"/>
              </w:rPr>
              <w:t xml:space="preserve"> teeth with signs have use. Use in woodcarving is suggested.</w:t>
            </w:r>
          </w:p>
        </w:tc>
        <w:tc>
          <w:tcPr>
            <w:tcW w:w="1128" w:type="dxa"/>
            <w:shd w:val="clear" w:color="auto" w:fill="auto"/>
            <w:tcMar>
              <w:top w:w="60" w:type="dxa"/>
              <w:left w:w="60" w:type="dxa"/>
              <w:bottom w:w="60" w:type="dxa"/>
              <w:right w:w="60" w:type="dxa"/>
            </w:tcMar>
          </w:tcPr>
          <w:p w14:paraId="39C86AF4" w14:textId="77777777" w:rsidR="00D01AE3" w:rsidRDefault="00D01AE3" w:rsidP="00896416">
            <w:pPr>
              <w:rPr>
                <w:rFonts w:ascii="Arial" w:hAnsi="Arial" w:cs="Arial"/>
                <w:color w:val="000000"/>
                <w:sz w:val="15"/>
                <w:szCs w:val="15"/>
              </w:rPr>
            </w:pPr>
            <w:r>
              <w:rPr>
                <w:rFonts w:ascii="Arial" w:hAnsi="Arial" w:cs="Arial"/>
                <w:color w:val="000000"/>
                <w:sz w:val="15"/>
                <w:szCs w:val="15"/>
              </w:rPr>
              <w:t>Steinen 1982</w:t>
            </w:r>
          </w:p>
        </w:tc>
      </w:tr>
      <w:tr w:rsidR="00D01AE3" w:rsidRPr="00B546B0" w14:paraId="33D1DC3C" w14:textId="77777777" w:rsidTr="00896416">
        <w:trPr>
          <w:trHeight w:val="288"/>
        </w:trPr>
        <w:tc>
          <w:tcPr>
            <w:tcW w:w="1535" w:type="dxa"/>
            <w:shd w:val="clear" w:color="auto" w:fill="auto"/>
            <w:tcMar>
              <w:top w:w="60" w:type="dxa"/>
              <w:left w:w="60" w:type="dxa"/>
              <w:bottom w:w="60" w:type="dxa"/>
              <w:right w:w="60" w:type="dxa"/>
            </w:tcMar>
          </w:tcPr>
          <w:p w14:paraId="3CBC78BC" w14:textId="77777777" w:rsidR="00D01AE3" w:rsidRDefault="00D01AE3" w:rsidP="00896416">
            <w:pPr>
              <w:rPr>
                <w:rFonts w:ascii="Arial" w:hAnsi="Arial" w:cs="Arial"/>
                <w:color w:val="000000"/>
                <w:sz w:val="15"/>
                <w:szCs w:val="15"/>
              </w:rPr>
            </w:pPr>
            <w:r>
              <w:rPr>
                <w:rFonts w:ascii="Arial" w:hAnsi="Arial" w:cs="Arial"/>
                <w:color w:val="000000"/>
                <w:sz w:val="15"/>
                <w:szCs w:val="15"/>
              </w:rPr>
              <w:lastRenderedPageBreak/>
              <w:t>Palmer site, Florida</w:t>
            </w:r>
          </w:p>
        </w:tc>
        <w:tc>
          <w:tcPr>
            <w:tcW w:w="983" w:type="dxa"/>
            <w:shd w:val="clear" w:color="auto" w:fill="auto"/>
            <w:tcMar>
              <w:top w:w="60" w:type="dxa"/>
              <w:left w:w="60" w:type="dxa"/>
              <w:bottom w:w="60" w:type="dxa"/>
              <w:right w:w="60" w:type="dxa"/>
            </w:tcMar>
          </w:tcPr>
          <w:p w14:paraId="25709D63" w14:textId="77777777" w:rsidR="00D01AE3" w:rsidRDefault="00D01AE3" w:rsidP="00896416">
            <w:pPr>
              <w:rPr>
                <w:rFonts w:ascii="Arial" w:hAnsi="Arial" w:cs="Arial"/>
                <w:color w:val="000000"/>
                <w:sz w:val="15"/>
                <w:szCs w:val="15"/>
              </w:rPr>
            </w:pPr>
            <w:r>
              <w:rPr>
                <w:rFonts w:ascii="Arial" w:hAnsi="Arial" w:cs="Arial"/>
                <w:color w:val="000000"/>
                <w:sz w:val="15"/>
                <w:szCs w:val="15"/>
              </w:rPr>
              <w:t>USA</w:t>
            </w:r>
          </w:p>
        </w:tc>
        <w:tc>
          <w:tcPr>
            <w:tcW w:w="983" w:type="dxa"/>
            <w:shd w:val="clear" w:color="auto" w:fill="auto"/>
            <w:tcMar>
              <w:top w:w="60" w:type="dxa"/>
              <w:left w:w="60" w:type="dxa"/>
              <w:bottom w:w="60" w:type="dxa"/>
              <w:right w:w="60" w:type="dxa"/>
            </w:tcMar>
          </w:tcPr>
          <w:p w14:paraId="6C52B7AD" w14:textId="77777777" w:rsidR="00D01AE3" w:rsidRDefault="00D01AE3" w:rsidP="00896416">
            <w:pPr>
              <w:rPr>
                <w:rFonts w:ascii="Arial" w:hAnsi="Arial" w:cs="Arial"/>
                <w:color w:val="000000"/>
                <w:sz w:val="15"/>
                <w:szCs w:val="15"/>
              </w:rPr>
            </w:pPr>
            <w:r>
              <w:rPr>
                <w:rFonts w:ascii="Arial" w:hAnsi="Arial" w:cs="Arial"/>
                <w:color w:val="000000"/>
                <w:sz w:val="15"/>
                <w:szCs w:val="15"/>
              </w:rPr>
              <w:t>c. 1850 to 750 BP</w:t>
            </w:r>
          </w:p>
        </w:tc>
        <w:tc>
          <w:tcPr>
            <w:tcW w:w="886" w:type="dxa"/>
            <w:vAlign w:val="center"/>
          </w:tcPr>
          <w:p w14:paraId="3C5D6A73" w14:textId="77777777" w:rsidR="00D01AE3" w:rsidRDefault="00D01AE3" w:rsidP="00896416">
            <w:pPr>
              <w:jc w:val="center"/>
              <w:rPr>
                <w:rFonts w:ascii="Arial" w:hAnsi="Arial" w:cs="Arial"/>
                <w:color w:val="151617"/>
                <w:sz w:val="15"/>
                <w:szCs w:val="15"/>
              </w:rPr>
            </w:pPr>
            <w:r>
              <w:rPr>
                <w:rFonts w:ascii="Arial" w:hAnsi="Arial" w:cs="Arial"/>
                <w:color w:val="151617"/>
                <w:sz w:val="15"/>
                <w:szCs w:val="15"/>
              </w:rPr>
              <w:t>Unid.</w:t>
            </w:r>
          </w:p>
        </w:tc>
        <w:tc>
          <w:tcPr>
            <w:tcW w:w="5109" w:type="dxa"/>
            <w:shd w:val="clear" w:color="auto" w:fill="auto"/>
            <w:tcMar>
              <w:top w:w="60" w:type="dxa"/>
              <w:left w:w="60" w:type="dxa"/>
              <w:bottom w:w="60" w:type="dxa"/>
              <w:right w:w="60" w:type="dxa"/>
            </w:tcMar>
          </w:tcPr>
          <w:p w14:paraId="66C98854" w14:textId="77777777" w:rsidR="00D01AE3" w:rsidRDefault="00D01AE3" w:rsidP="00896416">
            <w:pPr>
              <w:rPr>
                <w:rFonts w:ascii="Arial" w:hAnsi="Arial" w:cs="Arial"/>
                <w:color w:val="151617"/>
                <w:sz w:val="15"/>
                <w:szCs w:val="15"/>
              </w:rPr>
            </w:pPr>
            <w:r>
              <w:rPr>
                <w:rFonts w:ascii="Arial" w:hAnsi="Arial" w:cs="Arial"/>
                <w:color w:val="151617"/>
                <w:sz w:val="15"/>
                <w:szCs w:val="15"/>
              </w:rPr>
              <w:t>Three shark teeth (2 x tiger shark and 1 x blacktip shark) with evidence for having been hafted. Use wear analysis not completed.</w:t>
            </w:r>
          </w:p>
        </w:tc>
        <w:tc>
          <w:tcPr>
            <w:tcW w:w="1128" w:type="dxa"/>
            <w:shd w:val="clear" w:color="auto" w:fill="auto"/>
            <w:tcMar>
              <w:top w:w="60" w:type="dxa"/>
              <w:left w:w="60" w:type="dxa"/>
              <w:bottom w:w="60" w:type="dxa"/>
              <w:right w:w="60" w:type="dxa"/>
            </w:tcMar>
          </w:tcPr>
          <w:p w14:paraId="5C7FF474" w14:textId="77777777" w:rsidR="00D01AE3" w:rsidRDefault="00D01AE3" w:rsidP="00896416">
            <w:pPr>
              <w:rPr>
                <w:rFonts w:ascii="Arial" w:hAnsi="Arial" w:cs="Arial"/>
                <w:color w:val="000000"/>
                <w:sz w:val="15"/>
                <w:szCs w:val="15"/>
              </w:rPr>
            </w:pPr>
            <w:r>
              <w:rPr>
                <w:rFonts w:ascii="Arial" w:hAnsi="Arial" w:cs="Arial"/>
                <w:color w:val="000000"/>
                <w:sz w:val="15"/>
                <w:szCs w:val="15"/>
              </w:rPr>
              <w:t>Kozuch 1998</w:t>
            </w:r>
          </w:p>
        </w:tc>
      </w:tr>
      <w:tr w:rsidR="00D01AE3" w:rsidRPr="00B546B0" w14:paraId="717E096A" w14:textId="77777777" w:rsidTr="00896416">
        <w:trPr>
          <w:trHeight w:val="355"/>
        </w:trPr>
        <w:tc>
          <w:tcPr>
            <w:tcW w:w="10624" w:type="dxa"/>
            <w:gridSpan w:val="6"/>
          </w:tcPr>
          <w:p w14:paraId="14FAB853" w14:textId="77777777" w:rsidR="00D01AE3" w:rsidRPr="00DA395F" w:rsidRDefault="00D01AE3" w:rsidP="00896416">
            <w:pPr>
              <w:rPr>
                <w:rFonts w:ascii="Arial" w:hAnsi="Arial" w:cs="Arial"/>
                <w:b/>
                <w:bCs/>
                <w:color w:val="000000"/>
                <w:sz w:val="15"/>
                <w:szCs w:val="15"/>
              </w:rPr>
            </w:pPr>
            <w:r w:rsidRPr="00DA395F">
              <w:rPr>
                <w:rFonts w:ascii="Arial" w:hAnsi="Arial" w:cs="Arial"/>
                <w:b/>
                <w:bCs/>
                <w:color w:val="000000"/>
                <w:sz w:val="15"/>
                <w:szCs w:val="15"/>
              </w:rPr>
              <w:t>Arabia</w:t>
            </w:r>
          </w:p>
        </w:tc>
      </w:tr>
      <w:tr w:rsidR="00D01AE3" w:rsidRPr="00B546B0" w14:paraId="277D505A" w14:textId="77777777" w:rsidTr="00896416">
        <w:trPr>
          <w:trHeight w:val="506"/>
        </w:trPr>
        <w:tc>
          <w:tcPr>
            <w:tcW w:w="1535" w:type="dxa"/>
            <w:shd w:val="clear" w:color="auto" w:fill="auto"/>
            <w:tcMar>
              <w:top w:w="60" w:type="dxa"/>
              <w:left w:w="60" w:type="dxa"/>
              <w:bottom w:w="60" w:type="dxa"/>
              <w:right w:w="60" w:type="dxa"/>
            </w:tcMar>
          </w:tcPr>
          <w:p w14:paraId="0B3C095E" w14:textId="77777777" w:rsidR="00D01AE3" w:rsidRDefault="00D01AE3" w:rsidP="00896416">
            <w:pPr>
              <w:rPr>
                <w:rFonts w:ascii="Arial" w:hAnsi="Arial" w:cs="Arial"/>
                <w:color w:val="000000"/>
                <w:sz w:val="15"/>
                <w:szCs w:val="15"/>
              </w:rPr>
            </w:pPr>
            <w:r>
              <w:rPr>
                <w:rFonts w:ascii="Arial" w:hAnsi="Arial" w:cs="Arial"/>
                <w:color w:val="000000"/>
                <w:sz w:val="15"/>
                <w:szCs w:val="15"/>
              </w:rPr>
              <w:t>Suwayh 1, Suwayh 2, Ruwayz 1, Ra’s al-Khabbah 1, Wadi Shab 1, Ra’s al-Hamra 5 and 10, Ra’s al-Jins 6, Ra’s al Hadd 10</w:t>
            </w:r>
          </w:p>
        </w:tc>
        <w:tc>
          <w:tcPr>
            <w:tcW w:w="983" w:type="dxa"/>
            <w:shd w:val="clear" w:color="auto" w:fill="auto"/>
            <w:tcMar>
              <w:top w:w="60" w:type="dxa"/>
              <w:left w:w="60" w:type="dxa"/>
              <w:bottom w:w="60" w:type="dxa"/>
              <w:right w:w="60" w:type="dxa"/>
            </w:tcMar>
          </w:tcPr>
          <w:p w14:paraId="19401752" w14:textId="77777777" w:rsidR="00D01AE3" w:rsidRDefault="00D01AE3" w:rsidP="00896416">
            <w:pPr>
              <w:rPr>
                <w:rFonts w:ascii="Arial" w:hAnsi="Arial" w:cs="Arial"/>
                <w:color w:val="000000"/>
                <w:sz w:val="15"/>
                <w:szCs w:val="15"/>
              </w:rPr>
            </w:pPr>
            <w:r>
              <w:rPr>
                <w:rFonts w:ascii="Arial" w:hAnsi="Arial" w:cs="Arial"/>
                <w:color w:val="000000"/>
                <w:sz w:val="15"/>
                <w:szCs w:val="15"/>
              </w:rPr>
              <w:t>Saudi Arabia, UAE, Oman</w:t>
            </w:r>
          </w:p>
        </w:tc>
        <w:tc>
          <w:tcPr>
            <w:tcW w:w="983" w:type="dxa"/>
            <w:shd w:val="clear" w:color="auto" w:fill="auto"/>
            <w:tcMar>
              <w:top w:w="60" w:type="dxa"/>
              <w:left w:w="60" w:type="dxa"/>
              <w:bottom w:w="60" w:type="dxa"/>
              <w:right w:w="60" w:type="dxa"/>
            </w:tcMar>
          </w:tcPr>
          <w:p w14:paraId="4ACB52CB" w14:textId="77777777" w:rsidR="00D01AE3" w:rsidRDefault="00D01AE3" w:rsidP="00896416">
            <w:pPr>
              <w:rPr>
                <w:rFonts w:ascii="Arial" w:hAnsi="Arial" w:cs="Arial"/>
                <w:color w:val="000000"/>
                <w:sz w:val="15"/>
                <w:szCs w:val="15"/>
              </w:rPr>
            </w:pPr>
            <w:r>
              <w:rPr>
                <w:rFonts w:ascii="Arial" w:hAnsi="Arial" w:cs="Arial"/>
                <w:color w:val="000000"/>
                <w:sz w:val="15"/>
                <w:szCs w:val="15"/>
              </w:rPr>
              <w:t>c. 5300-2700 BP</w:t>
            </w:r>
          </w:p>
        </w:tc>
        <w:tc>
          <w:tcPr>
            <w:tcW w:w="886" w:type="dxa"/>
            <w:vAlign w:val="center"/>
          </w:tcPr>
          <w:p w14:paraId="753423D0" w14:textId="77777777" w:rsidR="00D01AE3" w:rsidRDefault="00D01AE3" w:rsidP="00896416">
            <w:pPr>
              <w:jc w:val="center"/>
              <w:rPr>
                <w:rFonts w:ascii="Arial" w:hAnsi="Arial" w:cs="Arial"/>
                <w:color w:val="151617"/>
                <w:sz w:val="15"/>
                <w:szCs w:val="15"/>
              </w:rPr>
            </w:pPr>
            <w:r>
              <w:rPr>
                <w:rFonts w:ascii="Arial" w:hAnsi="Arial" w:cs="Arial"/>
                <w:color w:val="151617"/>
                <w:sz w:val="15"/>
                <w:szCs w:val="15"/>
              </w:rPr>
              <w:t>Weapons</w:t>
            </w:r>
          </w:p>
        </w:tc>
        <w:tc>
          <w:tcPr>
            <w:tcW w:w="5109" w:type="dxa"/>
            <w:shd w:val="clear" w:color="auto" w:fill="auto"/>
            <w:tcMar>
              <w:top w:w="60" w:type="dxa"/>
              <w:left w:w="60" w:type="dxa"/>
              <w:bottom w:w="60" w:type="dxa"/>
              <w:right w:w="60" w:type="dxa"/>
            </w:tcMar>
          </w:tcPr>
          <w:p w14:paraId="6C4EDC3E" w14:textId="77777777" w:rsidR="00D01AE3" w:rsidRDefault="00D01AE3" w:rsidP="00896416">
            <w:pPr>
              <w:rPr>
                <w:rFonts w:ascii="Arial" w:hAnsi="Arial" w:cs="Arial"/>
                <w:color w:val="151617"/>
                <w:sz w:val="15"/>
                <w:szCs w:val="15"/>
              </w:rPr>
            </w:pPr>
            <w:r>
              <w:rPr>
                <w:rFonts w:ascii="Arial" w:hAnsi="Arial" w:cs="Arial"/>
                <w:color w:val="151617"/>
                <w:sz w:val="15"/>
                <w:szCs w:val="15"/>
              </w:rPr>
              <w:t>Suggested use of shark (</w:t>
            </w:r>
            <w:r w:rsidRPr="00682679">
              <w:rPr>
                <w:rFonts w:ascii="Arial" w:hAnsi="Arial" w:cs="Arial"/>
                <w:i/>
                <w:iCs/>
                <w:color w:val="151617"/>
                <w:sz w:val="15"/>
                <w:szCs w:val="15"/>
              </w:rPr>
              <w:t>Carcharhinus leucas</w:t>
            </w:r>
            <w:r>
              <w:rPr>
                <w:rFonts w:ascii="Arial" w:hAnsi="Arial" w:cs="Arial"/>
                <w:color w:val="151617"/>
                <w:sz w:val="15"/>
                <w:szCs w:val="15"/>
              </w:rPr>
              <w:t>) teeth as projectile points during the Neolithic and persist into the early Bronze Age. These have their bases abraded with two perforations. One such tooth was found embedded in the lumbar vertebrae of an adult individual at Ra’s al-Hamra 5 dated to 3700-3300. Some could be ornamental (those with one perforation). Sharks greater than 2 m were targeted for fishing.</w:t>
            </w:r>
          </w:p>
        </w:tc>
        <w:tc>
          <w:tcPr>
            <w:tcW w:w="1128" w:type="dxa"/>
            <w:shd w:val="clear" w:color="auto" w:fill="auto"/>
            <w:tcMar>
              <w:top w:w="60" w:type="dxa"/>
              <w:left w:w="60" w:type="dxa"/>
              <w:bottom w:w="60" w:type="dxa"/>
              <w:right w:w="60" w:type="dxa"/>
            </w:tcMar>
          </w:tcPr>
          <w:p w14:paraId="28643621" w14:textId="77777777" w:rsidR="00D01AE3" w:rsidRDefault="00D01AE3" w:rsidP="00896416">
            <w:pPr>
              <w:rPr>
                <w:rFonts w:ascii="Arial" w:hAnsi="Arial" w:cs="Arial"/>
                <w:color w:val="000000"/>
                <w:sz w:val="15"/>
                <w:szCs w:val="15"/>
              </w:rPr>
            </w:pPr>
            <w:r>
              <w:rPr>
                <w:rFonts w:ascii="Arial" w:hAnsi="Arial" w:cs="Arial"/>
                <w:color w:val="000000"/>
                <w:sz w:val="15"/>
                <w:szCs w:val="15"/>
              </w:rPr>
              <w:t>Charpentier et al. 2009; Santini 2002</w:t>
            </w:r>
          </w:p>
        </w:tc>
      </w:tr>
    </w:tbl>
    <w:p w14:paraId="0D8067A9" w14:textId="77777777" w:rsidR="00D01AE3" w:rsidRDefault="00D01AE3" w:rsidP="00D01AE3">
      <w:pPr>
        <w:pStyle w:val="SMHeading"/>
        <w:keepNext w:val="0"/>
        <w:widowControl w:val="0"/>
        <w:spacing w:before="0" w:after="0" w:line="276" w:lineRule="auto"/>
        <w:jc w:val="both"/>
        <w:rPr>
          <w:rFonts w:ascii="Arial" w:hAnsi="Arial" w:cs="Arial"/>
          <w:sz w:val="20"/>
          <w:szCs w:val="20"/>
        </w:rPr>
      </w:pPr>
    </w:p>
    <w:p w14:paraId="12158581" w14:textId="77777777" w:rsidR="00D01AE3" w:rsidRDefault="00D01AE3" w:rsidP="00D01AE3">
      <w:pPr>
        <w:pStyle w:val="SMHeading"/>
        <w:keepNext w:val="0"/>
        <w:widowControl w:val="0"/>
        <w:spacing w:before="0" w:after="0" w:line="276" w:lineRule="auto"/>
        <w:jc w:val="both"/>
        <w:rPr>
          <w:rFonts w:ascii="Arial" w:hAnsi="Arial" w:cs="Arial"/>
          <w:sz w:val="20"/>
          <w:szCs w:val="20"/>
        </w:rPr>
      </w:pPr>
    </w:p>
    <w:p w14:paraId="5EAF67CC" w14:textId="77777777" w:rsidR="00D01AE3" w:rsidRDefault="00D01AE3" w:rsidP="00D01AE3">
      <w:pPr>
        <w:pStyle w:val="SMHeading"/>
        <w:keepNext w:val="0"/>
        <w:widowControl w:val="0"/>
        <w:spacing w:before="0" w:after="0" w:line="276" w:lineRule="auto"/>
        <w:jc w:val="both"/>
        <w:rPr>
          <w:rFonts w:ascii="Arial" w:hAnsi="Arial" w:cs="Arial"/>
          <w:sz w:val="20"/>
          <w:szCs w:val="20"/>
        </w:rPr>
      </w:pPr>
    </w:p>
    <w:p w14:paraId="0A2DF752" w14:textId="77777777" w:rsidR="00D01AE3" w:rsidRDefault="00D01AE3" w:rsidP="00D01AE3">
      <w:pPr>
        <w:pStyle w:val="SMHeading"/>
        <w:keepNext w:val="0"/>
        <w:widowControl w:val="0"/>
        <w:spacing w:before="0" w:after="0" w:line="276" w:lineRule="auto"/>
        <w:jc w:val="both"/>
        <w:rPr>
          <w:rFonts w:ascii="Arial" w:hAnsi="Arial" w:cs="Arial"/>
          <w:sz w:val="20"/>
          <w:szCs w:val="20"/>
        </w:rPr>
      </w:pPr>
    </w:p>
    <w:p w14:paraId="2075C215" w14:textId="77777777" w:rsidR="00D01AE3" w:rsidRDefault="00D01AE3" w:rsidP="00D01AE3">
      <w:pPr>
        <w:pStyle w:val="SMHeading"/>
        <w:keepNext w:val="0"/>
        <w:widowControl w:val="0"/>
        <w:spacing w:before="0" w:after="0" w:line="276" w:lineRule="auto"/>
        <w:jc w:val="both"/>
        <w:rPr>
          <w:rFonts w:ascii="Arial" w:hAnsi="Arial" w:cs="Arial"/>
          <w:sz w:val="20"/>
          <w:szCs w:val="20"/>
        </w:rPr>
      </w:pPr>
    </w:p>
    <w:p w14:paraId="60A3696E" w14:textId="77777777" w:rsidR="00D01AE3" w:rsidRDefault="00D01AE3" w:rsidP="00D01AE3">
      <w:pPr>
        <w:pStyle w:val="SMHeading"/>
        <w:keepNext w:val="0"/>
        <w:widowControl w:val="0"/>
        <w:spacing w:before="0" w:after="0" w:line="276" w:lineRule="auto"/>
        <w:jc w:val="both"/>
        <w:rPr>
          <w:rFonts w:ascii="Arial" w:hAnsi="Arial" w:cs="Arial"/>
          <w:sz w:val="20"/>
          <w:szCs w:val="20"/>
        </w:rPr>
      </w:pPr>
    </w:p>
    <w:p w14:paraId="78109DF0" w14:textId="77777777" w:rsidR="00D01AE3" w:rsidRDefault="00D01AE3" w:rsidP="00D01AE3">
      <w:pPr>
        <w:pStyle w:val="SMHeading"/>
        <w:keepNext w:val="0"/>
        <w:widowControl w:val="0"/>
        <w:spacing w:before="0" w:after="0" w:line="276" w:lineRule="auto"/>
        <w:jc w:val="both"/>
        <w:rPr>
          <w:rFonts w:ascii="Arial" w:hAnsi="Arial" w:cs="Arial"/>
          <w:sz w:val="20"/>
          <w:szCs w:val="20"/>
        </w:rPr>
      </w:pPr>
    </w:p>
    <w:p w14:paraId="3087FF7E" w14:textId="77777777" w:rsidR="00D01AE3" w:rsidRDefault="00D01AE3" w:rsidP="00D01AE3">
      <w:pPr>
        <w:pStyle w:val="SMHeading"/>
        <w:keepNext w:val="0"/>
        <w:widowControl w:val="0"/>
        <w:spacing w:before="0" w:after="0" w:line="276" w:lineRule="auto"/>
        <w:jc w:val="both"/>
        <w:rPr>
          <w:rFonts w:ascii="Arial" w:hAnsi="Arial" w:cs="Arial"/>
          <w:sz w:val="20"/>
          <w:szCs w:val="20"/>
        </w:rPr>
      </w:pPr>
    </w:p>
    <w:p w14:paraId="6C614FA0" w14:textId="77777777" w:rsidR="00D01AE3" w:rsidRDefault="00D01AE3" w:rsidP="00D01AE3">
      <w:pPr>
        <w:pStyle w:val="SMHeading"/>
        <w:keepNext w:val="0"/>
        <w:widowControl w:val="0"/>
        <w:spacing w:before="0" w:after="0" w:line="276" w:lineRule="auto"/>
        <w:jc w:val="both"/>
        <w:rPr>
          <w:rFonts w:ascii="Arial" w:hAnsi="Arial" w:cs="Arial"/>
          <w:sz w:val="20"/>
          <w:szCs w:val="20"/>
        </w:rPr>
      </w:pPr>
    </w:p>
    <w:p w14:paraId="6C389892" w14:textId="77777777" w:rsidR="00D01AE3" w:rsidRDefault="00D01AE3" w:rsidP="00D01AE3">
      <w:pPr>
        <w:pStyle w:val="SMHeading"/>
        <w:keepNext w:val="0"/>
        <w:widowControl w:val="0"/>
        <w:spacing w:before="0" w:after="0" w:line="276" w:lineRule="auto"/>
        <w:jc w:val="both"/>
        <w:rPr>
          <w:rFonts w:ascii="Arial" w:hAnsi="Arial" w:cs="Arial"/>
          <w:sz w:val="20"/>
          <w:szCs w:val="20"/>
        </w:rPr>
      </w:pPr>
    </w:p>
    <w:p w14:paraId="52420529" w14:textId="77777777" w:rsidR="00D01AE3" w:rsidRDefault="00D01AE3" w:rsidP="00D01AE3">
      <w:pPr>
        <w:pStyle w:val="SMHeading"/>
        <w:keepNext w:val="0"/>
        <w:widowControl w:val="0"/>
        <w:spacing w:before="0" w:after="0" w:line="276" w:lineRule="auto"/>
        <w:jc w:val="both"/>
        <w:rPr>
          <w:rFonts w:ascii="Arial" w:hAnsi="Arial" w:cs="Arial"/>
          <w:sz w:val="20"/>
          <w:szCs w:val="20"/>
        </w:rPr>
      </w:pPr>
    </w:p>
    <w:p w14:paraId="49CCD3EE" w14:textId="77777777" w:rsidR="00D01AE3" w:rsidRDefault="00D01AE3" w:rsidP="00D01AE3">
      <w:pPr>
        <w:pStyle w:val="SMHeading"/>
        <w:keepNext w:val="0"/>
        <w:widowControl w:val="0"/>
        <w:spacing w:before="0" w:after="0" w:line="276" w:lineRule="auto"/>
        <w:jc w:val="both"/>
        <w:rPr>
          <w:rFonts w:ascii="Arial" w:hAnsi="Arial" w:cs="Arial"/>
          <w:sz w:val="20"/>
          <w:szCs w:val="20"/>
        </w:rPr>
      </w:pPr>
    </w:p>
    <w:p w14:paraId="51EB29BA" w14:textId="77777777" w:rsidR="00D01AE3" w:rsidRDefault="00D01AE3" w:rsidP="00D01AE3">
      <w:pPr>
        <w:pStyle w:val="SMHeading"/>
        <w:keepNext w:val="0"/>
        <w:widowControl w:val="0"/>
        <w:spacing w:before="0" w:after="0" w:line="276" w:lineRule="auto"/>
        <w:jc w:val="both"/>
        <w:rPr>
          <w:rFonts w:ascii="Arial" w:hAnsi="Arial" w:cs="Arial"/>
          <w:sz w:val="20"/>
          <w:szCs w:val="20"/>
        </w:rPr>
      </w:pPr>
    </w:p>
    <w:p w14:paraId="45AC9D5C" w14:textId="77777777" w:rsidR="00D01AE3" w:rsidRDefault="00D01AE3" w:rsidP="00D01AE3">
      <w:pPr>
        <w:pStyle w:val="SMHeading"/>
        <w:keepNext w:val="0"/>
        <w:widowControl w:val="0"/>
        <w:spacing w:before="0" w:after="0" w:line="276" w:lineRule="auto"/>
        <w:jc w:val="both"/>
        <w:rPr>
          <w:rFonts w:ascii="Arial" w:hAnsi="Arial" w:cs="Arial"/>
          <w:sz w:val="20"/>
          <w:szCs w:val="20"/>
        </w:rPr>
      </w:pPr>
    </w:p>
    <w:p w14:paraId="0A1DB5A1" w14:textId="77777777" w:rsidR="00D01AE3" w:rsidRDefault="00D01AE3" w:rsidP="00D01AE3">
      <w:pPr>
        <w:pStyle w:val="SMHeading"/>
        <w:keepNext w:val="0"/>
        <w:widowControl w:val="0"/>
        <w:spacing w:before="0" w:after="0" w:line="276" w:lineRule="auto"/>
        <w:jc w:val="both"/>
        <w:rPr>
          <w:rFonts w:ascii="Arial" w:hAnsi="Arial" w:cs="Arial"/>
          <w:sz w:val="20"/>
          <w:szCs w:val="20"/>
        </w:rPr>
      </w:pPr>
    </w:p>
    <w:p w14:paraId="30CDA7D9" w14:textId="77777777" w:rsidR="00D01AE3" w:rsidRDefault="00D01AE3" w:rsidP="00D01AE3">
      <w:pPr>
        <w:pStyle w:val="SMHeading"/>
        <w:keepNext w:val="0"/>
        <w:widowControl w:val="0"/>
        <w:spacing w:before="0" w:after="0" w:line="276" w:lineRule="auto"/>
        <w:jc w:val="both"/>
        <w:rPr>
          <w:rFonts w:ascii="Arial" w:hAnsi="Arial" w:cs="Arial"/>
          <w:sz w:val="20"/>
          <w:szCs w:val="20"/>
        </w:rPr>
      </w:pPr>
    </w:p>
    <w:p w14:paraId="5CACF8D0" w14:textId="77777777" w:rsidR="00D01AE3" w:rsidRDefault="00D01AE3" w:rsidP="00D01AE3">
      <w:pPr>
        <w:pStyle w:val="SMHeading"/>
        <w:keepNext w:val="0"/>
        <w:widowControl w:val="0"/>
        <w:spacing w:before="0" w:after="0" w:line="276" w:lineRule="auto"/>
        <w:jc w:val="both"/>
        <w:rPr>
          <w:rFonts w:ascii="Arial" w:hAnsi="Arial" w:cs="Arial"/>
          <w:sz w:val="20"/>
          <w:szCs w:val="20"/>
        </w:rPr>
      </w:pPr>
    </w:p>
    <w:p w14:paraId="72D21A40" w14:textId="77777777" w:rsidR="00D01AE3" w:rsidRDefault="00D01AE3" w:rsidP="00D01AE3">
      <w:pPr>
        <w:pStyle w:val="SMHeading"/>
        <w:keepNext w:val="0"/>
        <w:widowControl w:val="0"/>
        <w:spacing w:before="0" w:after="0" w:line="276" w:lineRule="auto"/>
        <w:jc w:val="both"/>
        <w:rPr>
          <w:rFonts w:ascii="Arial" w:hAnsi="Arial" w:cs="Arial"/>
          <w:sz w:val="20"/>
          <w:szCs w:val="20"/>
        </w:rPr>
      </w:pPr>
    </w:p>
    <w:p w14:paraId="01460F87" w14:textId="77777777" w:rsidR="00D01AE3" w:rsidRDefault="00D01AE3" w:rsidP="00D01AE3">
      <w:pPr>
        <w:pStyle w:val="SMHeading"/>
        <w:keepNext w:val="0"/>
        <w:widowControl w:val="0"/>
        <w:spacing w:before="0" w:after="0" w:line="276" w:lineRule="auto"/>
        <w:jc w:val="both"/>
        <w:rPr>
          <w:rFonts w:ascii="Arial" w:hAnsi="Arial" w:cs="Arial"/>
          <w:sz w:val="20"/>
          <w:szCs w:val="20"/>
        </w:rPr>
      </w:pPr>
    </w:p>
    <w:p w14:paraId="77CE4E56" w14:textId="77777777" w:rsidR="00D01AE3" w:rsidRDefault="00D01AE3" w:rsidP="00D01AE3">
      <w:pPr>
        <w:pStyle w:val="SMHeading"/>
        <w:keepNext w:val="0"/>
        <w:widowControl w:val="0"/>
        <w:spacing w:before="0" w:after="0" w:line="276" w:lineRule="auto"/>
        <w:jc w:val="both"/>
        <w:rPr>
          <w:rFonts w:ascii="Arial" w:hAnsi="Arial" w:cs="Arial"/>
          <w:sz w:val="20"/>
          <w:szCs w:val="20"/>
        </w:rPr>
      </w:pPr>
    </w:p>
    <w:p w14:paraId="40A01E19" w14:textId="77777777" w:rsidR="00D01AE3" w:rsidRDefault="00D01AE3" w:rsidP="00D01AE3">
      <w:pPr>
        <w:pStyle w:val="SMHeading"/>
        <w:keepNext w:val="0"/>
        <w:widowControl w:val="0"/>
        <w:spacing w:before="0" w:after="0" w:line="276" w:lineRule="auto"/>
        <w:jc w:val="both"/>
        <w:rPr>
          <w:rFonts w:ascii="Arial" w:hAnsi="Arial" w:cs="Arial"/>
          <w:sz w:val="20"/>
          <w:szCs w:val="20"/>
        </w:rPr>
      </w:pPr>
    </w:p>
    <w:p w14:paraId="59AF76D4" w14:textId="77777777" w:rsidR="00D01AE3" w:rsidRDefault="00D01AE3" w:rsidP="00D01AE3">
      <w:pPr>
        <w:pStyle w:val="SMHeading"/>
        <w:keepNext w:val="0"/>
        <w:widowControl w:val="0"/>
        <w:spacing w:before="0" w:after="0" w:line="276" w:lineRule="auto"/>
        <w:jc w:val="both"/>
        <w:rPr>
          <w:rFonts w:ascii="Arial" w:hAnsi="Arial" w:cs="Arial"/>
          <w:sz w:val="20"/>
          <w:szCs w:val="20"/>
        </w:rPr>
      </w:pPr>
    </w:p>
    <w:p w14:paraId="3B6E8360" w14:textId="77777777" w:rsidR="00D01AE3" w:rsidRDefault="00D01AE3" w:rsidP="00D01AE3">
      <w:pPr>
        <w:pStyle w:val="SMHeading"/>
        <w:keepNext w:val="0"/>
        <w:widowControl w:val="0"/>
        <w:spacing w:before="0" w:after="0" w:line="276" w:lineRule="auto"/>
        <w:jc w:val="both"/>
        <w:rPr>
          <w:rFonts w:ascii="Arial" w:hAnsi="Arial" w:cs="Arial"/>
          <w:sz w:val="20"/>
          <w:szCs w:val="20"/>
        </w:rPr>
      </w:pPr>
    </w:p>
    <w:p w14:paraId="19B2C3FB" w14:textId="77777777" w:rsidR="00D01AE3" w:rsidRDefault="00D01AE3" w:rsidP="00D01AE3">
      <w:pPr>
        <w:pStyle w:val="SMHeading"/>
        <w:keepNext w:val="0"/>
        <w:widowControl w:val="0"/>
        <w:spacing w:before="0" w:after="0" w:line="276" w:lineRule="auto"/>
        <w:jc w:val="both"/>
        <w:rPr>
          <w:rFonts w:ascii="Arial" w:hAnsi="Arial" w:cs="Arial"/>
          <w:sz w:val="20"/>
          <w:szCs w:val="20"/>
        </w:rPr>
      </w:pPr>
    </w:p>
    <w:p w14:paraId="7A15404F" w14:textId="77777777" w:rsidR="00D01AE3" w:rsidRDefault="00D01AE3" w:rsidP="00D01AE3">
      <w:pPr>
        <w:pStyle w:val="SMHeading"/>
        <w:keepNext w:val="0"/>
        <w:widowControl w:val="0"/>
        <w:spacing w:before="0" w:after="0" w:line="276" w:lineRule="auto"/>
        <w:jc w:val="both"/>
        <w:rPr>
          <w:rFonts w:ascii="Arial" w:hAnsi="Arial" w:cs="Arial"/>
          <w:sz w:val="20"/>
          <w:szCs w:val="20"/>
        </w:rPr>
      </w:pPr>
    </w:p>
    <w:p w14:paraId="1C510585" w14:textId="77777777" w:rsidR="00D01AE3" w:rsidRDefault="00D01AE3" w:rsidP="00D01AE3">
      <w:pPr>
        <w:pStyle w:val="SMHeading"/>
        <w:keepNext w:val="0"/>
        <w:widowControl w:val="0"/>
        <w:spacing w:before="0" w:after="0" w:line="276" w:lineRule="auto"/>
        <w:jc w:val="both"/>
        <w:rPr>
          <w:rFonts w:ascii="Arial" w:hAnsi="Arial" w:cs="Arial"/>
          <w:sz w:val="20"/>
          <w:szCs w:val="20"/>
        </w:rPr>
      </w:pPr>
    </w:p>
    <w:p w14:paraId="6B4D8BAB" w14:textId="77777777" w:rsidR="00D01AE3" w:rsidRDefault="00D01AE3" w:rsidP="00D01AE3">
      <w:pPr>
        <w:pStyle w:val="SMHeading"/>
        <w:keepNext w:val="0"/>
        <w:widowControl w:val="0"/>
        <w:spacing w:before="0" w:after="0" w:line="276" w:lineRule="auto"/>
        <w:jc w:val="both"/>
        <w:rPr>
          <w:rFonts w:ascii="Arial" w:hAnsi="Arial" w:cs="Arial"/>
          <w:sz w:val="20"/>
          <w:szCs w:val="20"/>
        </w:rPr>
      </w:pPr>
    </w:p>
    <w:p w14:paraId="18F3FC7C" w14:textId="77777777" w:rsidR="00D01AE3" w:rsidRDefault="00D01AE3" w:rsidP="00D01AE3">
      <w:pPr>
        <w:pStyle w:val="SMHeading"/>
        <w:keepNext w:val="0"/>
        <w:widowControl w:val="0"/>
        <w:spacing w:before="0" w:after="0" w:line="276" w:lineRule="auto"/>
        <w:jc w:val="both"/>
        <w:rPr>
          <w:rFonts w:ascii="Arial" w:hAnsi="Arial" w:cs="Arial"/>
          <w:sz w:val="20"/>
          <w:szCs w:val="20"/>
        </w:rPr>
      </w:pPr>
    </w:p>
    <w:p w14:paraId="6329E11C" w14:textId="77777777" w:rsidR="00D01AE3" w:rsidRDefault="00D01AE3" w:rsidP="00D01AE3">
      <w:pPr>
        <w:pStyle w:val="SMHeading"/>
        <w:keepNext w:val="0"/>
        <w:widowControl w:val="0"/>
        <w:spacing w:before="0" w:after="0" w:line="276" w:lineRule="auto"/>
        <w:jc w:val="both"/>
        <w:rPr>
          <w:rFonts w:ascii="Arial" w:hAnsi="Arial" w:cs="Arial"/>
          <w:sz w:val="20"/>
          <w:szCs w:val="20"/>
        </w:rPr>
      </w:pPr>
    </w:p>
    <w:p w14:paraId="58ADD4A0" w14:textId="77777777" w:rsidR="00D01AE3" w:rsidRDefault="00D01AE3" w:rsidP="00D01AE3">
      <w:pPr>
        <w:pStyle w:val="SMHeading"/>
        <w:keepNext w:val="0"/>
        <w:widowControl w:val="0"/>
        <w:spacing w:before="0" w:after="0" w:line="276" w:lineRule="auto"/>
        <w:jc w:val="both"/>
        <w:rPr>
          <w:rFonts w:ascii="Arial" w:hAnsi="Arial" w:cs="Arial"/>
          <w:sz w:val="20"/>
          <w:szCs w:val="20"/>
        </w:rPr>
      </w:pPr>
    </w:p>
    <w:p w14:paraId="1FC2D5B8" w14:textId="77777777" w:rsidR="00D01AE3" w:rsidRDefault="00D01AE3" w:rsidP="00D01AE3">
      <w:pPr>
        <w:pStyle w:val="SMHeading"/>
        <w:keepNext w:val="0"/>
        <w:widowControl w:val="0"/>
        <w:spacing w:before="0" w:after="0" w:line="276" w:lineRule="auto"/>
        <w:jc w:val="both"/>
        <w:rPr>
          <w:rFonts w:ascii="Arial" w:hAnsi="Arial" w:cs="Arial"/>
          <w:sz w:val="20"/>
          <w:szCs w:val="20"/>
        </w:rPr>
      </w:pPr>
    </w:p>
    <w:p w14:paraId="108DB449" w14:textId="77777777" w:rsidR="00D01AE3" w:rsidRDefault="00D01AE3" w:rsidP="00D01AE3">
      <w:pPr>
        <w:pStyle w:val="SMHeading"/>
        <w:keepNext w:val="0"/>
        <w:widowControl w:val="0"/>
        <w:spacing w:before="0" w:after="0" w:line="276" w:lineRule="auto"/>
        <w:jc w:val="both"/>
        <w:rPr>
          <w:rFonts w:ascii="Arial" w:hAnsi="Arial" w:cs="Arial"/>
          <w:sz w:val="20"/>
          <w:szCs w:val="20"/>
        </w:rPr>
      </w:pPr>
    </w:p>
    <w:p w14:paraId="274A1017" w14:textId="77777777" w:rsidR="00D01AE3" w:rsidRDefault="00D01AE3" w:rsidP="00D01AE3">
      <w:pPr>
        <w:pStyle w:val="SMHeading"/>
        <w:keepNext w:val="0"/>
        <w:widowControl w:val="0"/>
        <w:spacing w:before="0" w:after="0" w:line="276" w:lineRule="auto"/>
        <w:jc w:val="both"/>
        <w:rPr>
          <w:rFonts w:ascii="Arial" w:hAnsi="Arial" w:cs="Arial"/>
          <w:sz w:val="20"/>
          <w:szCs w:val="20"/>
        </w:rPr>
      </w:pPr>
    </w:p>
    <w:p w14:paraId="5F580557" w14:textId="77777777" w:rsidR="00D01AE3" w:rsidRDefault="00D01AE3" w:rsidP="00D01AE3">
      <w:pPr>
        <w:pStyle w:val="SMHeading"/>
        <w:keepNext w:val="0"/>
        <w:widowControl w:val="0"/>
        <w:spacing w:before="0" w:after="0" w:line="276" w:lineRule="auto"/>
        <w:jc w:val="both"/>
        <w:rPr>
          <w:rFonts w:ascii="Arial" w:hAnsi="Arial" w:cs="Arial"/>
          <w:sz w:val="20"/>
          <w:szCs w:val="20"/>
        </w:rPr>
      </w:pPr>
    </w:p>
    <w:p w14:paraId="4ED1C348" w14:textId="77777777" w:rsidR="00D01AE3" w:rsidRDefault="00D01AE3" w:rsidP="00D01AE3">
      <w:pPr>
        <w:pStyle w:val="SMHeading"/>
        <w:keepNext w:val="0"/>
        <w:widowControl w:val="0"/>
        <w:spacing w:before="0" w:after="0" w:line="276" w:lineRule="auto"/>
        <w:jc w:val="both"/>
        <w:rPr>
          <w:rFonts w:ascii="Arial" w:hAnsi="Arial" w:cs="Arial"/>
          <w:sz w:val="20"/>
          <w:szCs w:val="20"/>
        </w:rPr>
      </w:pPr>
    </w:p>
    <w:p w14:paraId="603D717A" w14:textId="77777777" w:rsidR="00D01AE3" w:rsidRDefault="00D01AE3" w:rsidP="00D01AE3">
      <w:pPr>
        <w:pStyle w:val="SMHeading"/>
        <w:keepNext w:val="0"/>
        <w:widowControl w:val="0"/>
        <w:spacing w:before="0" w:after="0" w:line="276" w:lineRule="auto"/>
        <w:jc w:val="both"/>
        <w:rPr>
          <w:rFonts w:ascii="Arial" w:hAnsi="Arial" w:cs="Arial"/>
          <w:sz w:val="20"/>
          <w:szCs w:val="20"/>
        </w:rPr>
      </w:pPr>
    </w:p>
    <w:p w14:paraId="30374ABC" w14:textId="77777777" w:rsidR="00D01AE3" w:rsidRDefault="00D01AE3" w:rsidP="00D01AE3">
      <w:pPr>
        <w:pStyle w:val="SMHeading"/>
        <w:keepNext w:val="0"/>
        <w:widowControl w:val="0"/>
        <w:spacing w:before="0" w:after="0" w:line="276" w:lineRule="auto"/>
        <w:jc w:val="both"/>
        <w:rPr>
          <w:rFonts w:ascii="Arial" w:hAnsi="Arial" w:cs="Arial"/>
          <w:sz w:val="20"/>
          <w:szCs w:val="20"/>
        </w:rPr>
      </w:pPr>
    </w:p>
    <w:p w14:paraId="543AD9F9" w14:textId="77777777" w:rsidR="00D01AE3" w:rsidRDefault="00D01AE3" w:rsidP="00D01AE3">
      <w:pPr>
        <w:pStyle w:val="SMHeading"/>
        <w:keepNext w:val="0"/>
        <w:widowControl w:val="0"/>
        <w:spacing w:before="0" w:after="0" w:line="276" w:lineRule="auto"/>
        <w:jc w:val="both"/>
        <w:rPr>
          <w:rFonts w:ascii="Arial" w:hAnsi="Arial" w:cs="Arial"/>
          <w:sz w:val="20"/>
          <w:szCs w:val="20"/>
        </w:rPr>
      </w:pPr>
    </w:p>
    <w:p w14:paraId="7697C2D1" w14:textId="0EBA9317" w:rsidR="00D01AE3" w:rsidRDefault="00D01AE3" w:rsidP="00D01AE3">
      <w:pPr>
        <w:pStyle w:val="SMHeading"/>
        <w:keepNext w:val="0"/>
        <w:widowControl w:val="0"/>
        <w:spacing w:before="0" w:after="0" w:line="276" w:lineRule="auto"/>
        <w:jc w:val="both"/>
        <w:rPr>
          <w:rFonts w:ascii="Arial" w:hAnsi="Arial" w:cs="Arial"/>
          <w:sz w:val="20"/>
          <w:szCs w:val="20"/>
        </w:rPr>
      </w:pPr>
    </w:p>
    <w:p w14:paraId="26A97F59" w14:textId="77777777" w:rsidR="00D01AE3" w:rsidRDefault="00D01AE3" w:rsidP="00D01AE3">
      <w:pPr>
        <w:pStyle w:val="SMHeading"/>
        <w:keepNext w:val="0"/>
        <w:widowControl w:val="0"/>
        <w:spacing w:before="0" w:after="0" w:line="276" w:lineRule="auto"/>
        <w:jc w:val="both"/>
        <w:rPr>
          <w:rFonts w:ascii="Arial" w:hAnsi="Arial" w:cs="Arial"/>
          <w:sz w:val="20"/>
          <w:szCs w:val="20"/>
        </w:rPr>
      </w:pPr>
    </w:p>
    <w:p w14:paraId="3719C430" w14:textId="70E3738F" w:rsidR="00D01AE3" w:rsidRPr="00A95799" w:rsidRDefault="00D01AE3" w:rsidP="00547F0A">
      <w:pPr>
        <w:pStyle w:val="SMHeading"/>
        <w:keepNext w:val="0"/>
        <w:widowControl w:val="0"/>
        <w:numPr>
          <w:ilvl w:val="0"/>
          <w:numId w:val="25"/>
        </w:numPr>
        <w:spacing w:before="0" w:after="0" w:line="276" w:lineRule="auto"/>
        <w:jc w:val="both"/>
        <w:rPr>
          <w:rFonts w:ascii="Arial" w:hAnsi="Arial" w:cs="Arial"/>
        </w:rPr>
      </w:pPr>
      <w:r w:rsidRPr="00A95799">
        <w:rPr>
          <w:rFonts w:ascii="Arial" w:hAnsi="Arial" w:cs="Arial"/>
        </w:rPr>
        <w:lastRenderedPageBreak/>
        <w:t>Identifying manufacturing and use traces on the shark tooth artefacts</w:t>
      </w:r>
    </w:p>
    <w:p w14:paraId="72882D71" w14:textId="77777777" w:rsidR="00D01AE3" w:rsidRDefault="00D01AE3" w:rsidP="00D01AE3">
      <w:pPr>
        <w:pStyle w:val="SMSubheading"/>
        <w:widowControl w:val="0"/>
        <w:spacing w:line="276" w:lineRule="auto"/>
        <w:jc w:val="both"/>
        <w:rPr>
          <w:rFonts w:ascii="Arial" w:hAnsi="Arial" w:cs="Arial"/>
          <w:b/>
          <w:sz w:val="20"/>
          <w:u w:val="none"/>
        </w:rPr>
      </w:pPr>
    </w:p>
    <w:p w14:paraId="6D44373E" w14:textId="17D6E65A" w:rsidR="00D01AE3" w:rsidRPr="00FB1B99" w:rsidRDefault="00FB1B99" w:rsidP="00D01AE3">
      <w:pPr>
        <w:pStyle w:val="SMSubheading"/>
        <w:widowControl w:val="0"/>
        <w:spacing w:line="276" w:lineRule="auto"/>
        <w:jc w:val="both"/>
        <w:rPr>
          <w:rFonts w:ascii="Arial" w:hAnsi="Arial" w:cs="Arial"/>
          <w:bCs/>
          <w:sz w:val="20"/>
          <w:u w:val="none"/>
        </w:rPr>
      </w:pPr>
      <w:r w:rsidRPr="00FB1B99">
        <w:rPr>
          <w:rFonts w:ascii="Arial" w:hAnsi="Arial" w:cs="Arial"/>
          <w:color w:val="000000"/>
          <w:sz w:val="20"/>
          <w:u w:val="none"/>
          <w:lang w:val="en-GB"/>
        </w:rPr>
        <w:t>The Sulawesi artefacts were examined on the Nathan Campus of Griffith University by MCL with macrophotograph completed with a Canon digital SLR camera, before examination using a Zeiss Stemi 508 stereomicroscope fitted with an Axiom 105 camera, as well as an Olympus DSX1000 digital microscope.</w:t>
      </w:r>
      <w:r>
        <w:rPr>
          <w:rFonts w:ascii="Arial" w:hAnsi="Arial" w:cs="Arial"/>
          <w:color w:val="000000"/>
          <w:sz w:val="20"/>
          <w:u w:val="none"/>
          <w:lang w:val="en-GB"/>
        </w:rPr>
        <w:t xml:space="preserve"> </w:t>
      </w:r>
      <w:r w:rsidRPr="00FB1B99">
        <w:rPr>
          <w:rFonts w:ascii="Arial" w:hAnsi="Arial" w:cs="Arial"/>
          <w:color w:val="000000"/>
          <w:sz w:val="20"/>
          <w:u w:val="none"/>
          <w:lang w:val="en-GB"/>
        </w:rPr>
        <w:t>Metrics were collected using Mitutoyo CD-6” digital calipers, their metal arms coated with a thin plastic layer to protect the artefacts from damage.</w:t>
      </w:r>
    </w:p>
    <w:p w14:paraId="6D0834A4" w14:textId="77777777" w:rsidR="00D01AE3" w:rsidRPr="004A4750" w:rsidRDefault="00D01AE3" w:rsidP="00D01AE3">
      <w:pPr>
        <w:pStyle w:val="SMSubheading"/>
        <w:widowControl w:val="0"/>
        <w:spacing w:line="276" w:lineRule="auto"/>
        <w:jc w:val="both"/>
        <w:rPr>
          <w:rFonts w:ascii="Arial" w:hAnsi="Arial" w:cs="Arial"/>
          <w:b/>
          <w:sz w:val="20"/>
          <w:u w:val="none"/>
        </w:rPr>
      </w:pPr>
    </w:p>
    <w:p w14:paraId="6ED85FCD" w14:textId="244D7AD1" w:rsidR="00D01AE3" w:rsidRPr="004A4750" w:rsidRDefault="00547F0A" w:rsidP="00D01AE3">
      <w:pPr>
        <w:pStyle w:val="SMSubheading"/>
        <w:widowControl w:val="0"/>
        <w:spacing w:line="276" w:lineRule="auto"/>
        <w:jc w:val="both"/>
        <w:rPr>
          <w:rFonts w:ascii="Arial" w:hAnsi="Arial" w:cs="Arial"/>
          <w:b/>
          <w:sz w:val="20"/>
          <w:u w:val="none"/>
        </w:rPr>
      </w:pPr>
      <w:r>
        <w:rPr>
          <w:rFonts w:ascii="Arial" w:hAnsi="Arial" w:cs="Arial"/>
          <w:b/>
          <w:sz w:val="20"/>
          <w:u w:val="none"/>
        </w:rPr>
        <w:t xml:space="preserve">4.1 </w:t>
      </w:r>
      <w:r w:rsidR="00D01AE3">
        <w:rPr>
          <w:rFonts w:ascii="Arial" w:hAnsi="Arial" w:cs="Arial"/>
          <w:b/>
          <w:sz w:val="20"/>
          <w:u w:val="none"/>
        </w:rPr>
        <w:t>Natural</w:t>
      </w:r>
      <w:r w:rsidR="00D01AE3" w:rsidRPr="004A4750">
        <w:rPr>
          <w:rFonts w:ascii="Arial" w:hAnsi="Arial" w:cs="Arial"/>
          <w:b/>
          <w:sz w:val="20"/>
          <w:u w:val="none"/>
        </w:rPr>
        <w:t xml:space="preserve"> damage</w:t>
      </w:r>
      <w:r w:rsidR="00D01AE3">
        <w:rPr>
          <w:rFonts w:ascii="Arial" w:hAnsi="Arial" w:cs="Arial"/>
          <w:b/>
          <w:sz w:val="20"/>
          <w:u w:val="none"/>
        </w:rPr>
        <w:t xml:space="preserve"> patterns</w:t>
      </w:r>
    </w:p>
    <w:p w14:paraId="7DE02EC9" w14:textId="5C2911AD" w:rsidR="00D01AE3" w:rsidRPr="00572E8C" w:rsidRDefault="00D01AE3" w:rsidP="00D01AE3">
      <w:pPr>
        <w:pStyle w:val="SMSubheading"/>
        <w:widowControl w:val="0"/>
        <w:spacing w:line="276" w:lineRule="auto"/>
        <w:jc w:val="both"/>
        <w:rPr>
          <w:rFonts w:ascii="Arial" w:hAnsi="Arial" w:cs="Arial"/>
          <w:color w:val="000000"/>
          <w:sz w:val="20"/>
          <w:u w:val="none"/>
          <w:lang w:val="en-GB"/>
        </w:rPr>
      </w:pPr>
      <w:r>
        <w:rPr>
          <w:rFonts w:ascii="Arial" w:hAnsi="Arial" w:cs="Arial"/>
          <w:sz w:val="20"/>
          <w:u w:val="none"/>
        </w:rPr>
        <w:t>Study of modern sharks with serrated teeth, including the tiger shark (</w:t>
      </w:r>
      <w:r w:rsidRPr="00931B53">
        <w:rPr>
          <w:rFonts w:ascii="Arial" w:hAnsi="Arial" w:cs="Arial"/>
          <w:i/>
          <w:iCs/>
          <w:color w:val="000000"/>
          <w:sz w:val="20"/>
          <w:u w:val="none"/>
          <w:lang w:val="en-GB"/>
        </w:rPr>
        <w:t>Galeocerdo cuvier</w:t>
      </w:r>
      <w:r>
        <w:rPr>
          <w:rFonts w:ascii="Arial" w:hAnsi="Arial" w:cs="Arial"/>
          <w:color w:val="000000"/>
          <w:sz w:val="20"/>
          <w:u w:val="none"/>
          <w:lang w:val="en-GB"/>
        </w:rPr>
        <w:t>), finds that damage in the form of splintering, cracking, and flaking near the cusp apex is common (Becker and Chamberlain 2012). This damage is the result of the forces applied by the animal during feeding, sharks of this type being able to apply enormous bite force (</w:t>
      </w:r>
      <w:r w:rsidRPr="003A3136">
        <w:rPr>
          <w:rFonts w:ascii="Arial" w:hAnsi="Arial" w:cs="Arial"/>
          <w:color w:val="151617"/>
          <w:sz w:val="20"/>
          <w:u w:val="none"/>
          <w:lang w:val="en-GB"/>
        </w:rPr>
        <w:t>Frazzetta</w:t>
      </w:r>
      <w:r>
        <w:rPr>
          <w:rFonts w:ascii="Arial" w:hAnsi="Arial" w:cs="Arial"/>
          <w:color w:val="000000"/>
          <w:sz w:val="20"/>
          <w:u w:val="none"/>
          <w:lang w:val="en-GB"/>
        </w:rPr>
        <w:t xml:space="preserve"> 1988; Wroe et al. 2008). When damaged, the teeth are rapidly replaced (usually in less than a week) by new teeth which move forward in a conveyor belt fashion to ensure maximum sharpness is available to the animal at all times (Becker and Chamberlain 2012). Indeed, examination of three sets of intact tiger shark jaws curated in the Queensland Museum (Brisbane) found that teeth exhibiting damage while still in the jaw were relatively rare – only a handful with damage were seen in this context (Fig</w:t>
      </w:r>
      <w:r w:rsidR="0098462D">
        <w:rPr>
          <w:rFonts w:ascii="Arial" w:hAnsi="Arial" w:cs="Arial"/>
          <w:color w:val="000000"/>
          <w:sz w:val="20"/>
          <w:u w:val="none"/>
          <w:lang w:val="en-GB"/>
        </w:rPr>
        <w:t>ure</w:t>
      </w:r>
      <w:r>
        <w:rPr>
          <w:rFonts w:ascii="Arial" w:hAnsi="Arial" w:cs="Arial"/>
          <w:color w:val="000000"/>
          <w:sz w:val="20"/>
          <w:u w:val="none"/>
          <w:lang w:val="en-GB"/>
        </w:rPr>
        <w:t xml:space="preserve"> S</w:t>
      </w:r>
      <w:r w:rsidR="004277F2">
        <w:rPr>
          <w:rFonts w:ascii="Arial" w:hAnsi="Arial" w:cs="Arial"/>
          <w:color w:val="000000"/>
          <w:sz w:val="20"/>
          <w:u w:val="none"/>
          <w:lang w:val="en-GB"/>
        </w:rPr>
        <w:t>4</w:t>
      </w:r>
      <w:r>
        <w:rPr>
          <w:rFonts w:ascii="Arial" w:hAnsi="Arial" w:cs="Arial"/>
          <w:color w:val="000000"/>
          <w:sz w:val="20"/>
          <w:u w:val="none"/>
          <w:lang w:val="en-GB"/>
        </w:rPr>
        <w:t>a-b).</w:t>
      </w:r>
    </w:p>
    <w:p w14:paraId="1C6FC3D7" w14:textId="77777777" w:rsidR="00D01AE3" w:rsidRPr="004A4750" w:rsidRDefault="00D01AE3" w:rsidP="00D01AE3">
      <w:pPr>
        <w:pStyle w:val="SMSubheading"/>
        <w:spacing w:line="276" w:lineRule="auto"/>
        <w:jc w:val="both"/>
        <w:rPr>
          <w:rFonts w:ascii="Arial" w:hAnsi="Arial" w:cs="Arial"/>
          <w:sz w:val="20"/>
          <w:u w:val="none"/>
        </w:rPr>
      </w:pPr>
    </w:p>
    <w:p w14:paraId="06B8DB76" w14:textId="77777777" w:rsidR="00D01AE3" w:rsidRPr="004A4750" w:rsidRDefault="00D01AE3" w:rsidP="00D01AE3">
      <w:pPr>
        <w:pStyle w:val="SMSubheading"/>
        <w:jc w:val="center"/>
        <w:rPr>
          <w:rFonts w:ascii="Arial" w:hAnsi="Arial" w:cs="Arial"/>
          <w:sz w:val="20"/>
          <w:u w:val="none"/>
        </w:rPr>
      </w:pPr>
      <w:r>
        <w:rPr>
          <w:rFonts w:ascii="Arial" w:hAnsi="Arial" w:cs="Arial"/>
          <w:noProof/>
          <w:sz w:val="20"/>
          <w:u w:val="none"/>
        </w:rPr>
        <w:drawing>
          <wp:inline distT="0" distB="0" distL="0" distR="0" wp14:anchorId="4AFD3E80" wp14:editId="70539BC0">
            <wp:extent cx="5486400" cy="2889250"/>
            <wp:effectExtent l="0" t="0" r="0" b="6350"/>
            <wp:docPr id="6" name="Picture 6" descr="A collage of different food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collage of different foods&#10;&#10;Description automatically generated with low confidenc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486400" cy="2889250"/>
                    </a:xfrm>
                    <a:prstGeom prst="rect">
                      <a:avLst/>
                    </a:prstGeom>
                  </pic:spPr>
                </pic:pic>
              </a:graphicData>
            </a:graphic>
          </wp:inline>
        </w:drawing>
      </w:r>
    </w:p>
    <w:p w14:paraId="7CC7F4DC" w14:textId="3131D7F9" w:rsidR="00D01AE3" w:rsidRPr="009E1D12" w:rsidRDefault="00D01AE3" w:rsidP="00D01AE3">
      <w:pPr>
        <w:pStyle w:val="SMHeading"/>
        <w:spacing w:line="276" w:lineRule="auto"/>
        <w:jc w:val="both"/>
        <w:rPr>
          <w:rFonts w:ascii="Arial" w:hAnsi="Arial" w:cs="Arial"/>
          <w:b w:val="0"/>
          <w:sz w:val="20"/>
          <w:szCs w:val="20"/>
        </w:rPr>
      </w:pPr>
      <w:r w:rsidRPr="004A4750">
        <w:rPr>
          <w:rFonts w:ascii="Arial" w:hAnsi="Arial" w:cs="Arial"/>
          <w:sz w:val="20"/>
          <w:szCs w:val="20"/>
        </w:rPr>
        <w:t>Fig</w:t>
      </w:r>
      <w:r w:rsidR="0098462D">
        <w:rPr>
          <w:rFonts w:ascii="Arial" w:hAnsi="Arial" w:cs="Arial"/>
          <w:sz w:val="20"/>
          <w:szCs w:val="20"/>
        </w:rPr>
        <w:t>ure</w:t>
      </w:r>
      <w:r w:rsidRPr="004A4750">
        <w:rPr>
          <w:rFonts w:ascii="Arial" w:hAnsi="Arial" w:cs="Arial"/>
          <w:sz w:val="20"/>
          <w:szCs w:val="20"/>
        </w:rPr>
        <w:t xml:space="preserve"> S</w:t>
      </w:r>
      <w:r w:rsidR="004277F2">
        <w:rPr>
          <w:rFonts w:ascii="Arial" w:hAnsi="Arial" w:cs="Arial"/>
          <w:sz w:val="20"/>
          <w:szCs w:val="20"/>
        </w:rPr>
        <w:t>4</w:t>
      </w:r>
      <w:r w:rsidRPr="004A4750">
        <w:rPr>
          <w:rFonts w:ascii="Arial" w:hAnsi="Arial" w:cs="Arial"/>
          <w:sz w:val="20"/>
          <w:szCs w:val="20"/>
        </w:rPr>
        <w:t xml:space="preserve">. </w:t>
      </w:r>
      <w:r>
        <w:rPr>
          <w:rFonts w:ascii="Arial" w:hAnsi="Arial" w:cs="Arial"/>
          <w:b w:val="0"/>
          <w:sz w:val="20"/>
          <w:szCs w:val="20"/>
        </w:rPr>
        <w:t xml:space="preserve">Appearance of tiger shark </w:t>
      </w:r>
      <w:r w:rsidRPr="007C3FE7">
        <w:rPr>
          <w:rFonts w:ascii="Arial" w:hAnsi="Arial" w:cs="Arial"/>
          <w:b w:val="0"/>
          <w:bCs w:val="0"/>
          <w:color w:val="000000"/>
          <w:sz w:val="20"/>
          <w:szCs w:val="20"/>
          <w:lang w:val="en-GB"/>
        </w:rPr>
        <w:t>(</w:t>
      </w:r>
      <w:r w:rsidRPr="007C3FE7">
        <w:rPr>
          <w:rFonts w:ascii="Arial" w:hAnsi="Arial" w:cs="Arial"/>
          <w:b w:val="0"/>
          <w:bCs w:val="0"/>
          <w:i/>
          <w:iCs/>
          <w:color w:val="000000"/>
          <w:sz w:val="20"/>
          <w:szCs w:val="20"/>
          <w:lang w:val="en-GB"/>
        </w:rPr>
        <w:t>Galeocerdo cuvier</w:t>
      </w:r>
      <w:r w:rsidRPr="007C3FE7">
        <w:rPr>
          <w:rFonts w:ascii="Arial" w:hAnsi="Arial" w:cs="Arial"/>
          <w:b w:val="0"/>
          <w:bCs w:val="0"/>
          <w:color w:val="000000"/>
          <w:sz w:val="20"/>
          <w:szCs w:val="20"/>
          <w:lang w:val="en-GB"/>
        </w:rPr>
        <w:t>)</w:t>
      </w:r>
      <w:r w:rsidRPr="004A4750">
        <w:rPr>
          <w:rFonts w:ascii="Arial" w:hAnsi="Arial" w:cs="Arial"/>
          <w:color w:val="000000"/>
          <w:sz w:val="20"/>
          <w:szCs w:val="20"/>
          <w:lang w:val="en-GB"/>
        </w:rPr>
        <w:t xml:space="preserve"> </w:t>
      </w:r>
      <w:r>
        <w:rPr>
          <w:rFonts w:ascii="Arial" w:hAnsi="Arial" w:cs="Arial"/>
          <w:b w:val="0"/>
          <w:sz w:val="20"/>
          <w:szCs w:val="20"/>
        </w:rPr>
        <w:t xml:space="preserve">teeth in natural state, </w:t>
      </w:r>
      <w:proofErr w:type="gramStart"/>
      <w:r>
        <w:rPr>
          <w:rFonts w:ascii="Arial" w:hAnsi="Arial" w:cs="Arial"/>
          <w:b w:val="0"/>
          <w:sz w:val="20"/>
          <w:szCs w:val="20"/>
        </w:rPr>
        <w:t>with the exception of</w:t>
      </w:r>
      <w:proofErr w:type="gramEnd"/>
      <w:r>
        <w:rPr>
          <w:rFonts w:ascii="Arial" w:hAnsi="Arial" w:cs="Arial"/>
          <w:b w:val="0"/>
          <w:sz w:val="20"/>
          <w:szCs w:val="20"/>
        </w:rPr>
        <w:t xml:space="preserve"> (k) which exhibits a cut mark from being cut free of the cartilage. Intact jaw of tiger shark (a and b) curated in the Queensland Museum (yes, those are bullets); (c – k) tiger shark teeth sold individually through jewellery supplier which displayed naturally accrued damage.</w:t>
      </w:r>
    </w:p>
    <w:p w14:paraId="1E09A891" w14:textId="77777777" w:rsidR="00D01AE3" w:rsidRDefault="00D01AE3" w:rsidP="00D01AE3">
      <w:pPr>
        <w:pStyle w:val="SMText"/>
        <w:spacing w:line="276" w:lineRule="auto"/>
        <w:ind w:firstLine="0"/>
        <w:jc w:val="both"/>
        <w:rPr>
          <w:rFonts w:ascii="Arial" w:hAnsi="Arial" w:cs="Arial"/>
          <w:sz w:val="20"/>
        </w:rPr>
      </w:pPr>
    </w:p>
    <w:p w14:paraId="739473E7" w14:textId="77777777" w:rsidR="00D01AE3" w:rsidRDefault="00D01AE3" w:rsidP="00D01AE3">
      <w:pPr>
        <w:pStyle w:val="SMText"/>
        <w:spacing w:line="276" w:lineRule="auto"/>
        <w:ind w:firstLine="0"/>
        <w:jc w:val="both"/>
        <w:rPr>
          <w:rFonts w:ascii="Arial" w:hAnsi="Arial" w:cs="Arial"/>
          <w:sz w:val="20"/>
        </w:rPr>
      </w:pPr>
    </w:p>
    <w:p w14:paraId="1E1823EB" w14:textId="136B0327" w:rsidR="00D01AE3" w:rsidRDefault="00D01AE3" w:rsidP="00D01AE3">
      <w:pPr>
        <w:pStyle w:val="SMSubheading"/>
        <w:spacing w:line="276" w:lineRule="auto"/>
        <w:jc w:val="both"/>
        <w:rPr>
          <w:rFonts w:ascii="Arial" w:hAnsi="Arial" w:cs="Arial"/>
          <w:color w:val="000000"/>
          <w:sz w:val="20"/>
          <w:u w:val="none"/>
          <w:lang w:val="en-GB"/>
        </w:rPr>
      </w:pPr>
      <w:r>
        <w:rPr>
          <w:rFonts w:ascii="Arial" w:hAnsi="Arial" w:cs="Arial"/>
          <w:color w:val="000000"/>
          <w:sz w:val="20"/>
          <w:u w:val="none"/>
          <w:lang w:val="en-GB"/>
        </w:rPr>
        <w:t>Becker and Chamberlain (2012) found four general types of damage to serrated shark teeth on a sample of 50 shark jaws belonging to great white shark (</w:t>
      </w:r>
      <w:r w:rsidRPr="00913403">
        <w:rPr>
          <w:rFonts w:ascii="Arial" w:hAnsi="Arial" w:cs="Arial"/>
          <w:i/>
          <w:iCs/>
          <w:color w:val="000000"/>
          <w:sz w:val="20"/>
          <w:u w:val="none"/>
          <w:lang w:val="en-GB"/>
        </w:rPr>
        <w:t>Carchaodon carcharias</w:t>
      </w:r>
      <w:r>
        <w:rPr>
          <w:rFonts w:ascii="Arial" w:hAnsi="Arial" w:cs="Arial"/>
          <w:color w:val="000000"/>
          <w:sz w:val="20"/>
          <w:u w:val="none"/>
          <w:lang w:val="en-GB"/>
        </w:rPr>
        <w:t>), bull shark (</w:t>
      </w:r>
      <w:r w:rsidRPr="00913403">
        <w:rPr>
          <w:rFonts w:ascii="Arial" w:hAnsi="Arial" w:cs="Arial"/>
          <w:i/>
          <w:iCs/>
          <w:color w:val="000000"/>
          <w:sz w:val="20"/>
          <w:u w:val="none"/>
          <w:lang w:val="en-GB"/>
        </w:rPr>
        <w:t>Carcharhinus leucas</w:t>
      </w:r>
      <w:r>
        <w:rPr>
          <w:rFonts w:ascii="Arial" w:hAnsi="Arial" w:cs="Arial"/>
          <w:color w:val="000000"/>
          <w:sz w:val="20"/>
          <w:u w:val="none"/>
          <w:lang w:val="en-GB"/>
        </w:rPr>
        <w:t>), and tiger shark (</w:t>
      </w:r>
      <w:r w:rsidRPr="00913403">
        <w:rPr>
          <w:rFonts w:ascii="Arial" w:hAnsi="Arial" w:cs="Arial"/>
          <w:i/>
          <w:iCs/>
          <w:color w:val="000000"/>
          <w:sz w:val="20"/>
          <w:u w:val="none"/>
          <w:lang w:val="en-GB"/>
        </w:rPr>
        <w:t>Galeocerdo cuv</w:t>
      </w:r>
      <w:r>
        <w:rPr>
          <w:rFonts w:ascii="Arial" w:hAnsi="Arial" w:cs="Arial"/>
          <w:i/>
          <w:iCs/>
          <w:color w:val="000000"/>
          <w:sz w:val="20"/>
          <w:u w:val="none"/>
          <w:lang w:val="en-GB"/>
        </w:rPr>
        <w:t>i</w:t>
      </w:r>
      <w:r w:rsidRPr="00913403">
        <w:rPr>
          <w:rFonts w:ascii="Arial" w:hAnsi="Arial" w:cs="Arial"/>
          <w:i/>
          <w:iCs/>
          <w:color w:val="000000"/>
          <w:sz w:val="20"/>
          <w:u w:val="none"/>
          <w:lang w:val="en-GB"/>
        </w:rPr>
        <w:t>er</w:t>
      </w:r>
      <w:r>
        <w:rPr>
          <w:rFonts w:ascii="Arial" w:hAnsi="Arial" w:cs="Arial"/>
          <w:color w:val="000000"/>
          <w:sz w:val="20"/>
          <w:u w:val="none"/>
          <w:lang w:val="en-GB"/>
        </w:rPr>
        <w:t xml:space="preserve">): (1) labial damage on the tooth cusp apex; (2) labial damage on the mesial edge; (3) lingual damage on the tooth cusp apex; and (4) lingual damage on the mesial edge. Our own study of 250 individual tiger shark teeth bought from an (ethical) jewellery supplier found this same </w:t>
      </w:r>
      <w:r>
        <w:rPr>
          <w:rFonts w:ascii="Arial" w:hAnsi="Arial" w:cs="Arial"/>
          <w:color w:val="000000"/>
          <w:sz w:val="20"/>
          <w:u w:val="none"/>
          <w:lang w:val="en-GB"/>
        </w:rPr>
        <w:lastRenderedPageBreak/>
        <w:t>distribution of damage, with about 40% of the teeth displaying some form of damage (from minimal, small flakes through to larger breakage of the apical cusp) (Fig</w:t>
      </w:r>
      <w:r w:rsidR="0098462D">
        <w:rPr>
          <w:rFonts w:ascii="Arial" w:hAnsi="Arial" w:cs="Arial"/>
          <w:color w:val="000000"/>
          <w:sz w:val="20"/>
          <w:u w:val="none"/>
          <w:lang w:val="en-GB"/>
        </w:rPr>
        <w:t>ure</w:t>
      </w:r>
      <w:r>
        <w:rPr>
          <w:rFonts w:ascii="Arial" w:hAnsi="Arial" w:cs="Arial"/>
          <w:color w:val="000000"/>
          <w:sz w:val="20"/>
          <w:u w:val="none"/>
          <w:lang w:val="en-GB"/>
        </w:rPr>
        <w:t xml:space="preserve"> S</w:t>
      </w:r>
      <w:r w:rsidR="004277F2">
        <w:rPr>
          <w:rFonts w:ascii="Arial" w:hAnsi="Arial" w:cs="Arial"/>
          <w:color w:val="000000"/>
          <w:sz w:val="20"/>
          <w:u w:val="none"/>
          <w:lang w:val="en-GB"/>
        </w:rPr>
        <w:t>4</w:t>
      </w:r>
      <w:r>
        <w:rPr>
          <w:rFonts w:ascii="Arial" w:hAnsi="Arial" w:cs="Arial"/>
          <w:color w:val="000000"/>
          <w:sz w:val="20"/>
          <w:u w:val="none"/>
          <w:lang w:val="en-GB"/>
        </w:rPr>
        <w:t>f-i). The remaining 60% of the teeth exhibited no damage whatsoever (Fig</w:t>
      </w:r>
      <w:r w:rsidR="0098462D">
        <w:rPr>
          <w:rFonts w:ascii="Arial" w:hAnsi="Arial" w:cs="Arial"/>
          <w:color w:val="000000"/>
          <w:sz w:val="20"/>
          <w:u w:val="none"/>
          <w:lang w:val="en-GB"/>
        </w:rPr>
        <w:t>ure</w:t>
      </w:r>
      <w:r>
        <w:rPr>
          <w:rFonts w:ascii="Arial" w:hAnsi="Arial" w:cs="Arial"/>
          <w:color w:val="000000"/>
          <w:sz w:val="20"/>
          <w:u w:val="none"/>
          <w:lang w:val="en-GB"/>
        </w:rPr>
        <w:t xml:space="preserve"> S</w:t>
      </w:r>
      <w:r w:rsidR="004277F2">
        <w:rPr>
          <w:rFonts w:ascii="Arial" w:hAnsi="Arial" w:cs="Arial"/>
          <w:color w:val="000000"/>
          <w:sz w:val="20"/>
          <w:u w:val="none"/>
          <w:lang w:val="en-GB"/>
        </w:rPr>
        <w:t>4</w:t>
      </w:r>
      <w:r>
        <w:rPr>
          <w:rFonts w:ascii="Arial" w:hAnsi="Arial" w:cs="Arial"/>
          <w:color w:val="000000"/>
          <w:sz w:val="20"/>
          <w:u w:val="none"/>
          <w:lang w:val="en-GB"/>
        </w:rPr>
        <w:t xml:space="preserve">c-e). </w:t>
      </w:r>
    </w:p>
    <w:p w14:paraId="6CD16D6E" w14:textId="395FF8FE" w:rsidR="00FB1B99" w:rsidRDefault="00FB1B99" w:rsidP="00D01AE3">
      <w:pPr>
        <w:pStyle w:val="SMSubheading"/>
        <w:spacing w:line="276" w:lineRule="auto"/>
        <w:jc w:val="both"/>
        <w:rPr>
          <w:rFonts w:ascii="Arial" w:hAnsi="Arial" w:cs="Arial"/>
          <w:color w:val="000000"/>
          <w:sz w:val="20"/>
          <w:u w:val="none"/>
          <w:lang w:val="en-GB"/>
        </w:rPr>
      </w:pPr>
    </w:p>
    <w:p w14:paraId="31DFEEA2" w14:textId="77777777" w:rsidR="00FB1B99" w:rsidRPr="00572E8C" w:rsidRDefault="00FB1B99" w:rsidP="00D01AE3">
      <w:pPr>
        <w:pStyle w:val="SMSubheading"/>
        <w:spacing w:line="276" w:lineRule="auto"/>
        <w:jc w:val="both"/>
        <w:rPr>
          <w:rFonts w:ascii="Arial" w:hAnsi="Arial" w:cs="Arial"/>
          <w:color w:val="000000"/>
          <w:sz w:val="20"/>
          <w:u w:val="none"/>
          <w:lang w:val="en-GB"/>
        </w:rPr>
      </w:pPr>
    </w:p>
    <w:p w14:paraId="1F26BD6C" w14:textId="4C3D3447" w:rsidR="00D01AE3" w:rsidRPr="004A4750" w:rsidRDefault="00547F0A" w:rsidP="00D01AE3">
      <w:pPr>
        <w:pStyle w:val="SMSubheading"/>
        <w:spacing w:line="276" w:lineRule="auto"/>
        <w:jc w:val="both"/>
        <w:rPr>
          <w:rFonts w:ascii="Arial" w:hAnsi="Arial" w:cs="Arial"/>
          <w:b/>
          <w:sz w:val="20"/>
          <w:u w:val="none"/>
        </w:rPr>
      </w:pPr>
      <w:r>
        <w:rPr>
          <w:rFonts w:ascii="Arial" w:hAnsi="Arial" w:cs="Arial"/>
          <w:b/>
          <w:sz w:val="20"/>
          <w:u w:val="none"/>
        </w:rPr>
        <w:t xml:space="preserve">4.2 </w:t>
      </w:r>
      <w:r w:rsidR="00D01AE3">
        <w:rPr>
          <w:rFonts w:ascii="Arial" w:hAnsi="Arial" w:cs="Arial"/>
          <w:b/>
          <w:sz w:val="20"/>
          <w:u w:val="none"/>
        </w:rPr>
        <w:t>Experimentally produced damage patterns</w:t>
      </w:r>
    </w:p>
    <w:p w14:paraId="2C3DA3EA" w14:textId="77777777" w:rsidR="00D01AE3" w:rsidRDefault="00D01AE3" w:rsidP="00D01AE3">
      <w:pPr>
        <w:pStyle w:val="SMText"/>
        <w:spacing w:line="276" w:lineRule="auto"/>
        <w:ind w:firstLine="0"/>
        <w:jc w:val="both"/>
        <w:rPr>
          <w:rFonts w:ascii="Arial" w:hAnsi="Arial" w:cs="Arial"/>
          <w:sz w:val="20"/>
        </w:rPr>
      </w:pPr>
      <w:r>
        <w:rPr>
          <w:rFonts w:ascii="Arial" w:hAnsi="Arial" w:cs="Arial"/>
          <w:sz w:val="20"/>
        </w:rPr>
        <w:t xml:space="preserve">To determine what kinds of damage shark teeth used as tools accrue, a small experiment was completed. Eva Martellotta and Tessa Knights assisted with the experimental use of the replicated shark-tooth tools. </w:t>
      </w:r>
    </w:p>
    <w:p w14:paraId="53C60D04" w14:textId="77777777" w:rsidR="00D01AE3" w:rsidRDefault="00D01AE3" w:rsidP="00D01AE3">
      <w:pPr>
        <w:pStyle w:val="SMText"/>
        <w:spacing w:line="276" w:lineRule="auto"/>
        <w:ind w:firstLine="0"/>
        <w:jc w:val="both"/>
        <w:rPr>
          <w:rFonts w:ascii="Arial" w:hAnsi="Arial" w:cs="Arial"/>
          <w:sz w:val="20"/>
        </w:rPr>
      </w:pPr>
    </w:p>
    <w:p w14:paraId="6FEE3774" w14:textId="63CA37B2" w:rsidR="00D01AE3" w:rsidRDefault="00D01AE3" w:rsidP="00D01AE3">
      <w:pPr>
        <w:pStyle w:val="SMText"/>
        <w:spacing w:line="276" w:lineRule="auto"/>
        <w:ind w:firstLine="0"/>
        <w:jc w:val="both"/>
        <w:rPr>
          <w:rFonts w:ascii="Arial" w:hAnsi="Arial" w:cs="Arial"/>
          <w:sz w:val="20"/>
        </w:rPr>
      </w:pPr>
      <w:r>
        <w:rPr>
          <w:rFonts w:ascii="Arial" w:hAnsi="Arial" w:cs="Arial"/>
          <w:sz w:val="20"/>
        </w:rPr>
        <w:t xml:space="preserve">Having determined that shark teeth perforated through the root were </w:t>
      </w:r>
      <w:proofErr w:type="gramStart"/>
      <w:r>
        <w:rPr>
          <w:rFonts w:ascii="Arial" w:hAnsi="Arial" w:cs="Arial"/>
          <w:sz w:val="20"/>
        </w:rPr>
        <w:t>most commonly used</w:t>
      </w:r>
      <w:proofErr w:type="gramEnd"/>
      <w:r>
        <w:rPr>
          <w:rFonts w:ascii="Arial" w:hAnsi="Arial" w:cs="Arial"/>
          <w:sz w:val="20"/>
        </w:rPr>
        <w:t xml:space="preserve"> to construct knives and fighting tools, and on such tools one tooth was hafted below another in a series, we made several tools with such an arrangement. Specifically, we selected tiger shark teeth from among the store-bought assemblage which were found to display no prior damage. Two of these teeth were hafted inside a plywood shaft – into a groove made to house the basal section (Fig</w:t>
      </w:r>
      <w:r w:rsidR="0098462D">
        <w:rPr>
          <w:rFonts w:ascii="Arial" w:hAnsi="Arial" w:cs="Arial"/>
          <w:sz w:val="20"/>
        </w:rPr>
        <w:t>ure</w:t>
      </w:r>
      <w:r>
        <w:rPr>
          <w:rFonts w:ascii="Arial" w:hAnsi="Arial" w:cs="Arial"/>
          <w:sz w:val="20"/>
        </w:rPr>
        <w:t xml:space="preserve"> S</w:t>
      </w:r>
      <w:r w:rsidR="004277F2">
        <w:rPr>
          <w:rFonts w:ascii="Arial" w:hAnsi="Arial" w:cs="Arial"/>
          <w:sz w:val="20"/>
        </w:rPr>
        <w:t>5</w:t>
      </w:r>
      <w:r>
        <w:rPr>
          <w:rFonts w:ascii="Arial" w:hAnsi="Arial" w:cs="Arial"/>
          <w:sz w:val="20"/>
        </w:rPr>
        <w:t>a-b). These grooves fit the two teeth snuggly, and then cotton string twine was passed through the perforations to tie them down. To secure the haft further, we used a commercial super glue to fill the groove around the tooth base. Such modern materials were suitable for this experiment as we were only interested in what use wear developed on the apical section of the shark teeth.</w:t>
      </w:r>
    </w:p>
    <w:p w14:paraId="20D257A7" w14:textId="77777777" w:rsidR="00D01AE3" w:rsidRDefault="00D01AE3" w:rsidP="00D01AE3">
      <w:pPr>
        <w:pStyle w:val="SMText"/>
        <w:spacing w:line="276" w:lineRule="auto"/>
        <w:ind w:firstLine="0"/>
        <w:jc w:val="both"/>
        <w:rPr>
          <w:rFonts w:ascii="Arial" w:hAnsi="Arial" w:cs="Arial"/>
          <w:sz w:val="20"/>
        </w:rPr>
      </w:pPr>
    </w:p>
    <w:p w14:paraId="4079548B" w14:textId="77777777" w:rsidR="00D01AE3" w:rsidRDefault="00D01AE3" w:rsidP="00D01AE3">
      <w:pPr>
        <w:pStyle w:val="SMText"/>
        <w:spacing w:line="276" w:lineRule="auto"/>
        <w:ind w:firstLine="0"/>
        <w:jc w:val="center"/>
        <w:rPr>
          <w:rFonts w:ascii="Arial" w:hAnsi="Arial" w:cs="Arial"/>
          <w:sz w:val="20"/>
        </w:rPr>
      </w:pPr>
      <w:r>
        <w:rPr>
          <w:rFonts w:ascii="Arial" w:hAnsi="Arial" w:cs="Arial"/>
          <w:noProof/>
          <w:sz w:val="20"/>
        </w:rPr>
        <w:drawing>
          <wp:inline distT="0" distB="0" distL="0" distR="0" wp14:anchorId="528AFA21" wp14:editId="38AA94B0">
            <wp:extent cx="5727700" cy="4022725"/>
            <wp:effectExtent l="0" t="0" r="0" b="3175"/>
            <wp:docPr id="12" name="Picture 1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Graphical user interface&#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27700" cy="4022725"/>
                    </a:xfrm>
                    <a:prstGeom prst="rect">
                      <a:avLst/>
                    </a:prstGeom>
                  </pic:spPr>
                </pic:pic>
              </a:graphicData>
            </a:graphic>
          </wp:inline>
        </w:drawing>
      </w:r>
    </w:p>
    <w:p w14:paraId="09AD3F27" w14:textId="65210A66" w:rsidR="00D01AE3" w:rsidRDefault="00D01AE3" w:rsidP="00D01AE3">
      <w:pPr>
        <w:pStyle w:val="SMText"/>
        <w:spacing w:line="276" w:lineRule="auto"/>
        <w:ind w:firstLine="0"/>
        <w:jc w:val="both"/>
        <w:rPr>
          <w:rFonts w:ascii="Arial" w:hAnsi="Arial" w:cs="Arial"/>
          <w:sz w:val="20"/>
        </w:rPr>
      </w:pPr>
      <w:r w:rsidRPr="00BF3EBB">
        <w:rPr>
          <w:rFonts w:ascii="Arial" w:hAnsi="Arial" w:cs="Arial"/>
          <w:b/>
          <w:bCs/>
          <w:sz w:val="20"/>
        </w:rPr>
        <w:t>Fig</w:t>
      </w:r>
      <w:r w:rsidR="0098462D">
        <w:rPr>
          <w:rFonts w:ascii="Arial" w:hAnsi="Arial" w:cs="Arial"/>
          <w:b/>
          <w:bCs/>
          <w:sz w:val="20"/>
        </w:rPr>
        <w:t>ure</w:t>
      </w:r>
      <w:r w:rsidRPr="00BF3EBB">
        <w:rPr>
          <w:rFonts w:ascii="Arial" w:hAnsi="Arial" w:cs="Arial"/>
          <w:b/>
          <w:bCs/>
          <w:sz w:val="20"/>
        </w:rPr>
        <w:t xml:space="preserve"> S</w:t>
      </w:r>
      <w:r w:rsidR="004277F2">
        <w:rPr>
          <w:rFonts w:ascii="Arial" w:hAnsi="Arial" w:cs="Arial"/>
          <w:b/>
          <w:bCs/>
          <w:sz w:val="20"/>
        </w:rPr>
        <w:t>5</w:t>
      </w:r>
      <w:r w:rsidRPr="00BF3EBB">
        <w:rPr>
          <w:rFonts w:ascii="Arial" w:hAnsi="Arial" w:cs="Arial"/>
          <w:b/>
          <w:bCs/>
          <w:sz w:val="20"/>
        </w:rPr>
        <w:t>.</w:t>
      </w:r>
      <w:r w:rsidRPr="004A4750">
        <w:rPr>
          <w:rFonts w:ascii="Arial" w:hAnsi="Arial" w:cs="Arial"/>
          <w:sz w:val="20"/>
        </w:rPr>
        <w:t xml:space="preserve"> </w:t>
      </w:r>
      <w:r>
        <w:rPr>
          <w:rFonts w:ascii="Arial" w:hAnsi="Arial" w:cs="Arial"/>
          <w:sz w:val="20"/>
        </w:rPr>
        <w:t>Experimental use of tiger shark teeth as cutting and fighting knives: (a-b) hafting arrangement of the experimental tools; (c) flattened aspect of the mesial serrations after scraping bamboo; (d) chipping and crushing of apex and mesial serrations after butchering a pork leg; (e) deep, long gashes created by the shark tooth fighting knife and fragment of shark tooth left embedded; (f) large chips off apex and chipping of mesial and distal serrations on the remaining tooth of the fighting knife. Scale bar = 1 mm.</w:t>
      </w:r>
    </w:p>
    <w:p w14:paraId="565C68CC" w14:textId="77777777" w:rsidR="00D01AE3" w:rsidRDefault="00D01AE3" w:rsidP="00D01AE3">
      <w:pPr>
        <w:pStyle w:val="SMText"/>
        <w:spacing w:line="276" w:lineRule="auto"/>
        <w:ind w:firstLine="0"/>
        <w:jc w:val="both"/>
        <w:rPr>
          <w:rFonts w:ascii="Arial" w:hAnsi="Arial" w:cs="Arial"/>
          <w:sz w:val="20"/>
        </w:rPr>
      </w:pPr>
    </w:p>
    <w:p w14:paraId="0EBDF9F5" w14:textId="746AEF8D" w:rsidR="00D01AE3" w:rsidRDefault="00D01AE3" w:rsidP="00D01AE3">
      <w:pPr>
        <w:pStyle w:val="SMText"/>
        <w:spacing w:line="276" w:lineRule="auto"/>
        <w:ind w:firstLine="0"/>
        <w:jc w:val="both"/>
        <w:rPr>
          <w:rFonts w:ascii="Arial" w:hAnsi="Arial" w:cs="Arial"/>
          <w:sz w:val="20"/>
        </w:rPr>
      </w:pPr>
      <w:r>
        <w:rPr>
          <w:rFonts w:ascii="Arial" w:hAnsi="Arial" w:cs="Arial"/>
          <w:sz w:val="20"/>
        </w:rPr>
        <w:lastRenderedPageBreak/>
        <w:t>We then used one tool to scrape fresh bamboo, the second to butcher a leg of pork, and the third in the striking manner of a fighting knife. As might be expected, the shark-tooth edge was very efficient for cutting softer surfaces. The tool used to butcher the leg of pork easily managed this task, and though it was only used for less than 30 minutes, it developed chipping and crushing wear to the apex and mesial serrations (Fig</w:t>
      </w:r>
      <w:r w:rsidR="0098462D">
        <w:rPr>
          <w:rFonts w:ascii="Arial" w:hAnsi="Arial" w:cs="Arial"/>
          <w:sz w:val="20"/>
        </w:rPr>
        <w:t>ure</w:t>
      </w:r>
      <w:r>
        <w:rPr>
          <w:rFonts w:ascii="Arial" w:hAnsi="Arial" w:cs="Arial"/>
          <w:sz w:val="20"/>
        </w:rPr>
        <w:t xml:space="preserve"> S</w:t>
      </w:r>
      <w:r w:rsidR="004277F2">
        <w:rPr>
          <w:rFonts w:ascii="Arial" w:hAnsi="Arial" w:cs="Arial"/>
          <w:sz w:val="20"/>
        </w:rPr>
        <w:t>5</w:t>
      </w:r>
      <w:r>
        <w:rPr>
          <w:rFonts w:ascii="Arial" w:hAnsi="Arial" w:cs="Arial"/>
          <w:sz w:val="20"/>
        </w:rPr>
        <w:t>d). The tooth-tool used to scrape bamboo similarly developed wear after a short period of 20 minutes, the mesial serrations wearing down to an almost flat aspect (Fig</w:t>
      </w:r>
      <w:r w:rsidR="0098462D">
        <w:rPr>
          <w:rFonts w:ascii="Arial" w:hAnsi="Arial" w:cs="Arial"/>
          <w:sz w:val="20"/>
        </w:rPr>
        <w:t>ure</w:t>
      </w:r>
      <w:r>
        <w:rPr>
          <w:rFonts w:ascii="Arial" w:hAnsi="Arial" w:cs="Arial"/>
          <w:sz w:val="20"/>
        </w:rPr>
        <w:t xml:space="preserve"> S</w:t>
      </w:r>
      <w:r w:rsidR="004277F2">
        <w:rPr>
          <w:rFonts w:ascii="Arial" w:hAnsi="Arial" w:cs="Arial"/>
          <w:sz w:val="20"/>
        </w:rPr>
        <w:t>5</w:t>
      </w:r>
      <w:r>
        <w:rPr>
          <w:rFonts w:ascii="Arial" w:hAnsi="Arial" w:cs="Arial"/>
          <w:sz w:val="20"/>
        </w:rPr>
        <w:t>c). Finally, the tool used as a fighting knife – where it was repeatedly struck into a leg of fresh pork using a swift down-and-slicing motion with force -- created deep, long gashes and resulted in one of the shark teeth fracturing at the haft level on the 30</w:t>
      </w:r>
      <w:r w:rsidRPr="00E740BE">
        <w:rPr>
          <w:rFonts w:ascii="Arial" w:hAnsi="Arial" w:cs="Arial"/>
          <w:sz w:val="20"/>
          <w:vertAlign w:val="superscript"/>
        </w:rPr>
        <w:t>th</w:t>
      </w:r>
      <w:r>
        <w:rPr>
          <w:rFonts w:ascii="Arial" w:hAnsi="Arial" w:cs="Arial"/>
          <w:sz w:val="20"/>
        </w:rPr>
        <w:t xml:space="preserve"> blow (Fig</w:t>
      </w:r>
      <w:r w:rsidR="0098462D">
        <w:rPr>
          <w:rFonts w:ascii="Arial" w:hAnsi="Arial" w:cs="Arial"/>
          <w:sz w:val="20"/>
        </w:rPr>
        <w:t>ure</w:t>
      </w:r>
      <w:r>
        <w:rPr>
          <w:rFonts w:ascii="Arial" w:hAnsi="Arial" w:cs="Arial"/>
          <w:sz w:val="20"/>
        </w:rPr>
        <w:t xml:space="preserve"> S</w:t>
      </w:r>
      <w:r w:rsidR="004277F2">
        <w:rPr>
          <w:rFonts w:ascii="Arial" w:hAnsi="Arial" w:cs="Arial"/>
          <w:sz w:val="20"/>
        </w:rPr>
        <w:t>5</w:t>
      </w:r>
      <w:r>
        <w:rPr>
          <w:rFonts w:ascii="Arial" w:hAnsi="Arial" w:cs="Arial"/>
          <w:sz w:val="20"/>
        </w:rPr>
        <w:t>e). The remaining hafting tooth on this tool had suffered significant chipping to the cusp apex (Fig</w:t>
      </w:r>
      <w:r w:rsidR="0098462D">
        <w:rPr>
          <w:rFonts w:ascii="Arial" w:hAnsi="Arial" w:cs="Arial"/>
          <w:sz w:val="20"/>
        </w:rPr>
        <w:t>ure</w:t>
      </w:r>
      <w:r>
        <w:rPr>
          <w:rFonts w:ascii="Arial" w:hAnsi="Arial" w:cs="Arial"/>
          <w:sz w:val="20"/>
        </w:rPr>
        <w:t xml:space="preserve"> S</w:t>
      </w:r>
      <w:r w:rsidR="004277F2">
        <w:rPr>
          <w:rFonts w:ascii="Arial" w:hAnsi="Arial" w:cs="Arial"/>
          <w:sz w:val="20"/>
        </w:rPr>
        <w:t>5</w:t>
      </w:r>
      <w:r>
        <w:rPr>
          <w:rFonts w:ascii="Arial" w:hAnsi="Arial" w:cs="Arial"/>
          <w:sz w:val="20"/>
        </w:rPr>
        <w:t>f).</w:t>
      </w:r>
    </w:p>
    <w:p w14:paraId="292ADD02" w14:textId="77777777" w:rsidR="00D01AE3" w:rsidRDefault="00D01AE3" w:rsidP="00D01AE3">
      <w:pPr>
        <w:pStyle w:val="SMText"/>
        <w:spacing w:line="276" w:lineRule="auto"/>
        <w:ind w:firstLine="0"/>
        <w:jc w:val="both"/>
        <w:rPr>
          <w:rFonts w:ascii="Arial" w:hAnsi="Arial" w:cs="Arial"/>
          <w:sz w:val="20"/>
        </w:rPr>
      </w:pPr>
    </w:p>
    <w:p w14:paraId="6C6D679F" w14:textId="77777777" w:rsidR="00D01AE3" w:rsidRDefault="00D01AE3" w:rsidP="00D01AE3">
      <w:pPr>
        <w:pStyle w:val="SMText"/>
        <w:spacing w:line="276" w:lineRule="auto"/>
        <w:ind w:firstLine="0"/>
        <w:jc w:val="both"/>
        <w:rPr>
          <w:rFonts w:ascii="Arial" w:hAnsi="Arial" w:cs="Arial"/>
          <w:sz w:val="20"/>
        </w:rPr>
      </w:pPr>
      <w:r>
        <w:rPr>
          <w:rFonts w:ascii="Arial" w:hAnsi="Arial" w:cs="Arial"/>
          <w:sz w:val="20"/>
        </w:rPr>
        <w:t xml:space="preserve">These results support those described by Gilson et al. (2021) who explored use wear which developed on shark teeth when used in a variety of functions including as arrowheads, cutting tools, piercing tools, scraping tools, and sawing tools. Also of interest here is that Gilson and Lessa (2021) report that in their experiments, shark teeth are easily extracted from the jaw using heat, either using hot water or directly heating the toother over a fire. They noted that this second method resulted in burn marks on the teeth, marks which they were able to identify on archaeological specimens excavated from their Brazilian context. No such burning marks were present on the Sulawesi specimens. </w:t>
      </w:r>
    </w:p>
    <w:p w14:paraId="3C2D2D0F" w14:textId="77777777" w:rsidR="00D01AE3" w:rsidRDefault="00D01AE3" w:rsidP="00D01AE3">
      <w:pPr>
        <w:pStyle w:val="SMText"/>
        <w:spacing w:line="276" w:lineRule="auto"/>
        <w:ind w:firstLine="0"/>
        <w:jc w:val="both"/>
        <w:rPr>
          <w:rFonts w:ascii="Arial" w:hAnsi="Arial" w:cs="Arial"/>
          <w:sz w:val="20"/>
        </w:rPr>
      </w:pPr>
    </w:p>
    <w:p w14:paraId="2C265A50" w14:textId="77777777" w:rsidR="00D01AE3" w:rsidRDefault="00D01AE3" w:rsidP="00D01AE3">
      <w:pPr>
        <w:pStyle w:val="SMText"/>
        <w:spacing w:line="276" w:lineRule="auto"/>
        <w:ind w:firstLine="0"/>
        <w:jc w:val="both"/>
        <w:rPr>
          <w:rFonts w:ascii="Arial" w:hAnsi="Arial" w:cs="Arial"/>
          <w:sz w:val="20"/>
        </w:rPr>
      </w:pPr>
    </w:p>
    <w:p w14:paraId="56637BF0" w14:textId="68402FB8" w:rsidR="00D01AE3" w:rsidRPr="004A4750" w:rsidRDefault="00547F0A" w:rsidP="00D01AE3">
      <w:pPr>
        <w:pStyle w:val="SMSubheading"/>
        <w:spacing w:line="276" w:lineRule="auto"/>
        <w:jc w:val="both"/>
        <w:rPr>
          <w:rFonts w:ascii="Arial" w:hAnsi="Arial" w:cs="Arial"/>
          <w:b/>
          <w:sz w:val="20"/>
          <w:u w:val="none"/>
        </w:rPr>
      </w:pPr>
      <w:r>
        <w:rPr>
          <w:rFonts w:ascii="Arial" w:hAnsi="Arial" w:cs="Arial"/>
          <w:b/>
          <w:sz w:val="20"/>
          <w:u w:val="none"/>
        </w:rPr>
        <w:t xml:space="preserve">4.3 </w:t>
      </w:r>
      <w:r w:rsidR="00D01AE3">
        <w:rPr>
          <w:rFonts w:ascii="Arial" w:hAnsi="Arial" w:cs="Arial"/>
          <w:b/>
          <w:sz w:val="20"/>
          <w:u w:val="none"/>
        </w:rPr>
        <w:t>Damage patterns observed on the Sulawesi artefacts</w:t>
      </w:r>
    </w:p>
    <w:p w14:paraId="41968DF7" w14:textId="1F4BB49F" w:rsidR="00D01AE3" w:rsidRDefault="00D01AE3" w:rsidP="00D01AE3">
      <w:pPr>
        <w:pStyle w:val="SMText"/>
        <w:spacing w:line="276" w:lineRule="auto"/>
        <w:ind w:firstLine="0"/>
        <w:jc w:val="both"/>
        <w:rPr>
          <w:rFonts w:ascii="Arial" w:hAnsi="Arial" w:cs="Arial"/>
          <w:sz w:val="20"/>
        </w:rPr>
      </w:pPr>
      <w:r>
        <w:rPr>
          <w:rFonts w:ascii="Arial" w:hAnsi="Arial" w:cs="Arial"/>
          <w:sz w:val="20"/>
        </w:rPr>
        <w:t>Fig</w:t>
      </w:r>
      <w:r w:rsidR="0098462D">
        <w:rPr>
          <w:rFonts w:ascii="Arial" w:hAnsi="Arial" w:cs="Arial"/>
          <w:sz w:val="20"/>
        </w:rPr>
        <w:t>ure</w:t>
      </w:r>
      <w:r>
        <w:rPr>
          <w:rFonts w:ascii="Arial" w:hAnsi="Arial" w:cs="Arial"/>
          <w:sz w:val="20"/>
        </w:rPr>
        <w:t xml:space="preserve"> S</w:t>
      </w:r>
      <w:r w:rsidR="004277F2">
        <w:rPr>
          <w:rFonts w:ascii="Arial" w:hAnsi="Arial" w:cs="Arial"/>
          <w:sz w:val="20"/>
        </w:rPr>
        <w:t>6</w:t>
      </w:r>
      <w:r>
        <w:rPr>
          <w:rFonts w:ascii="Arial" w:hAnsi="Arial" w:cs="Arial"/>
          <w:sz w:val="20"/>
        </w:rPr>
        <w:t xml:space="preserve"> presents additional images of the use-related damage observed on the Sulawesi artefacts. Both small (Fig</w:t>
      </w:r>
      <w:r w:rsidR="0098462D">
        <w:rPr>
          <w:rFonts w:ascii="Arial" w:hAnsi="Arial" w:cs="Arial"/>
          <w:sz w:val="20"/>
        </w:rPr>
        <w:t>ure</w:t>
      </w:r>
      <w:r>
        <w:rPr>
          <w:rFonts w:ascii="Arial" w:hAnsi="Arial" w:cs="Arial"/>
          <w:sz w:val="20"/>
        </w:rPr>
        <w:t xml:space="preserve"> S</w:t>
      </w:r>
      <w:r w:rsidR="004277F2">
        <w:rPr>
          <w:rFonts w:ascii="Arial" w:hAnsi="Arial" w:cs="Arial"/>
          <w:sz w:val="20"/>
        </w:rPr>
        <w:t>6</w:t>
      </w:r>
      <w:r>
        <w:rPr>
          <w:rFonts w:ascii="Arial" w:hAnsi="Arial" w:cs="Arial"/>
          <w:sz w:val="20"/>
        </w:rPr>
        <w:t>a and f) and large (Fig</w:t>
      </w:r>
      <w:r w:rsidR="0098462D">
        <w:rPr>
          <w:rFonts w:ascii="Arial" w:hAnsi="Arial" w:cs="Arial"/>
          <w:sz w:val="20"/>
        </w:rPr>
        <w:t>ure</w:t>
      </w:r>
      <w:r>
        <w:rPr>
          <w:rFonts w:ascii="Arial" w:hAnsi="Arial" w:cs="Arial"/>
          <w:sz w:val="20"/>
        </w:rPr>
        <w:t xml:space="preserve"> S</w:t>
      </w:r>
      <w:r w:rsidR="004277F2">
        <w:rPr>
          <w:rFonts w:ascii="Arial" w:hAnsi="Arial" w:cs="Arial"/>
          <w:sz w:val="20"/>
        </w:rPr>
        <w:t>6</w:t>
      </w:r>
      <w:r>
        <w:rPr>
          <w:rFonts w:ascii="Arial" w:hAnsi="Arial" w:cs="Arial"/>
          <w:sz w:val="20"/>
        </w:rPr>
        <w:t>b-c) chips were observed along the tooth edges. Long striations were clearly visible on the lingual surface of the Leang Panninge artefact (Fig</w:t>
      </w:r>
      <w:r w:rsidR="0098462D">
        <w:rPr>
          <w:rFonts w:ascii="Arial" w:hAnsi="Arial" w:cs="Arial"/>
          <w:sz w:val="20"/>
        </w:rPr>
        <w:t>ure</w:t>
      </w:r>
      <w:r>
        <w:rPr>
          <w:rFonts w:ascii="Arial" w:hAnsi="Arial" w:cs="Arial"/>
          <w:sz w:val="20"/>
        </w:rPr>
        <w:t xml:space="preserve"> S</w:t>
      </w:r>
      <w:r w:rsidR="004277F2">
        <w:rPr>
          <w:rFonts w:ascii="Arial" w:hAnsi="Arial" w:cs="Arial"/>
          <w:sz w:val="20"/>
        </w:rPr>
        <w:t>6</w:t>
      </w:r>
      <w:r>
        <w:rPr>
          <w:rFonts w:ascii="Arial" w:hAnsi="Arial" w:cs="Arial"/>
          <w:sz w:val="20"/>
        </w:rPr>
        <w:t>e), and this tooth may have been subjected to resharpening through the grinding of lingual and labial surfaces of the cusp (Fig</w:t>
      </w:r>
      <w:r w:rsidR="0098462D">
        <w:rPr>
          <w:rFonts w:ascii="Arial" w:hAnsi="Arial" w:cs="Arial"/>
          <w:sz w:val="20"/>
        </w:rPr>
        <w:t>ure</w:t>
      </w:r>
      <w:r>
        <w:rPr>
          <w:rFonts w:ascii="Arial" w:hAnsi="Arial" w:cs="Arial"/>
          <w:sz w:val="20"/>
        </w:rPr>
        <w:t xml:space="preserve"> S</w:t>
      </w:r>
      <w:r w:rsidR="004277F2">
        <w:rPr>
          <w:rFonts w:ascii="Arial" w:hAnsi="Arial" w:cs="Arial"/>
          <w:sz w:val="20"/>
        </w:rPr>
        <w:t>6</w:t>
      </w:r>
      <w:r>
        <w:rPr>
          <w:rFonts w:ascii="Arial" w:hAnsi="Arial" w:cs="Arial"/>
          <w:sz w:val="20"/>
        </w:rPr>
        <w:t xml:space="preserve">d and f). </w:t>
      </w:r>
    </w:p>
    <w:p w14:paraId="47D10629" w14:textId="77777777" w:rsidR="00D01AE3" w:rsidRDefault="00D01AE3" w:rsidP="00D01AE3">
      <w:pPr>
        <w:pStyle w:val="SMText"/>
        <w:spacing w:line="276" w:lineRule="auto"/>
        <w:ind w:firstLine="0"/>
        <w:jc w:val="both"/>
        <w:rPr>
          <w:rFonts w:ascii="Arial" w:hAnsi="Arial" w:cs="Arial"/>
          <w:sz w:val="20"/>
        </w:rPr>
      </w:pPr>
    </w:p>
    <w:p w14:paraId="38E62D09" w14:textId="77777777" w:rsidR="00D01AE3" w:rsidRDefault="00D01AE3" w:rsidP="00D01AE3">
      <w:pPr>
        <w:pStyle w:val="SMText"/>
        <w:spacing w:line="276" w:lineRule="auto"/>
        <w:ind w:firstLine="0"/>
        <w:jc w:val="both"/>
        <w:rPr>
          <w:rFonts w:ascii="Arial" w:hAnsi="Arial" w:cs="Arial"/>
          <w:sz w:val="20"/>
        </w:rPr>
      </w:pPr>
      <w:r>
        <w:rPr>
          <w:rFonts w:ascii="Arial" w:hAnsi="Arial" w:cs="Arial"/>
          <w:sz w:val="20"/>
        </w:rPr>
        <w:t xml:space="preserve">The small orange discoloration visible at the tip of the Leang Panninge tooth was carefully examined, and found to be a dental carie, and thus of natural origin. </w:t>
      </w:r>
    </w:p>
    <w:p w14:paraId="715A7973" w14:textId="77777777" w:rsidR="00D01AE3" w:rsidRDefault="00D01AE3" w:rsidP="00D01AE3">
      <w:pPr>
        <w:pStyle w:val="SMText"/>
        <w:spacing w:line="276" w:lineRule="auto"/>
        <w:ind w:firstLine="0"/>
        <w:jc w:val="both"/>
        <w:rPr>
          <w:rFonts w:ascii="Arial" w:hAnsi="Arial" w:cs="Arial"/>
          <w:sz w:val="20"/>
        </w:rPr>
      </w:pPr>
    </w:p>
    <w:p w14:paraId="36F2200C" w14:textId="77777777" w:rsidR="00D01AE3" w:rsidRDefault="00D01AE3" w:rsidP="00D01AE3">
      <w:pPr>
        <w:pStyle w:val="SMText"/>
        <w:spacing w:line="276" w:lineRule="auto"/>
        <w:ind w:firstLine="0"/>
        <w:jc w:val="both"/>
        <w:rPr>
          <w:rFonts w:ascii="Arial" w:hAnsi="Arial" w:cs="Arial"/>
          <w:sz w:val="20"/>
        </w:rPr>
      </w:pPr>
    </w:p>
    <w:p w14:paraId="01C43C2A" w14:textId="77777777" w:rsidR="00D01AE3" w:rsidRDefault="00D01AE3" w:rsidP="00D01AE3">
      <w:pPr>
        <w:pStyle w:val="SMText"/>
        <w:ind w:firstLine="0"/>
        <w:jc w:val="both"/>
        <w:rPr>
          <w:rFonts w:ascii="Arial" w:hAnsi="Arial" w:cs="Arial"/>
          <w:sz w:val="20"/>
        </w:rPr>
      </w:pPr>
      <w:r>
        <w:rPr>
          <w:rFonts w:ascii="Arial" w:hAnsi="Arial" w:cs="Arial"/>
          <w:noProof/>
          <w:sz w:val="20"/>
        </w:rPr>
        <w:drawing>
          <wp:inline distT="0" distB="0" distL="0" distR="0" wp14:anchorId="0316EF78" wp14:editId="21ED85AB">
            <wp:extent cx="5727700" cy="2374900"/>
            <wp:effectExtent l="0" t="0" r="0" b="0"/>
            <wp:docPr id="55" name="Picture 55" descr="A picture containing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picture containing food&#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27700" cy="2374900"/>
                    </a:xfrm>
                    <a:prstGeom prst="rect">
                      <a:avLst/>
                    </a:prstGeom>
                  </pic:spPr>
                </pic:pic>
              </a:graphicData>
            </a:graphic>
          </wp:inline>
        </w:drawing>
      </w:r>
    </w:p>
    <w:p w14:paraId="6044B587" w14:textId="7CEE55C9" w:rsidR="00D01AE3" w:rsidRPr="004A4750" w:rsidRDefault="00D01AE3" w:rsidP="00D01AE3">
      <w:pPr>
        <w:pStyle w:val="SMHeading"/>
        <w:jc w:val="both"/>
        <w:rPr>
          <w:rFonts w:ascii="Arial" w:hAnsi="Arial" w:cs="Arial"/>
          <w:b w:val="0"/>
          <w:sz w:val="20"/>
          <w:szCs w:val="20"/>
        </w:rPr>
      </w:pPr>
      <w:r w:rsidRPr="004A4750">
        <w:rPr>
          <w:rFonts w:ascii="Arial" w:hAnsi="Arial" w:cs="Arial"/>
          <w:sz w:val="20"/>
          <w:szCs w:val="20"/>
        </w:rPr>
        <w:t>Fig</w:t>
      </w:r>
      <w:r w:rsidR="0098462D">
        <w:rPr>
          <w:rFonts w:ascii="Arial" w:hAnsi="Arial" w:cs="Arial"/>
          <w:sz w:val="20"/>
          <w:szCs w:val="20"/>
        </w:rPr>
        <w:t>ure</w:t>
      </w:r>
      <w:r w:rsidRPr="004A4750">
        <w:rPr>
          <w:rFonts w:ascii="Arial" w:hAnsi="Arial" w:cs="Arial"/>
          <w:sz w:val="20"/>
          <w:szCs w:val="20"/>
        </w:rPr>
        <w:t xml:space="preserve"> S</w:t>
      </w:r>
      <w:r w:rsidR="004277F2">
        <w:rPr>
          <w:rFonts w:ascii="Arial" w:hAnsi="Arial" w:cs="Arial"/>
          <w:sz w:val="20"/>
          <w:szCs w:val="20"/>
        </w:rPr>
        <w:t>6</w:t>
      </w:r>
      <w:r w:rsidRPr="004A4750">
        <w:rPr>
          <w:rFonts w:ascii="Arial" w:hAnsi="Arial" w:cs="Arial"/>
          <w:sz w:val="20"/>
          <w:szCs w:val="20"/>
        </w:rPr>
        <w:t xml:space="preserve">. </w:t>
      </w:r>
      <w:r>
        <w:rPr>
          <w:rFonts w:ascii="Arial" w:hAnsi="Arial" w:cs="Arial"/>
          <w:b w:val="0"/>
          <w:bCs w:val="0"/>
          <w:sz w:val="20"/>
          <w:szCs w:val="20"/>
        </w:rPr>
        <w:t xml:space="preserve">Use-related damage observed on the Sulawesi tiger shark teeth artefacts. </w:t>
      </w:r>
      <w:r w:rsidRPr="000639CD">
        <w:rPr>
          <w:rFonts w:ascii="Arial" w:hAnsi="Arial" w:cs="Arial"/>
          <w:b w:val="0"/>
          <w:bCs w:val="0"/>
          <w:sz w:val="20"/>
        </w:rPr>
        <w:t>Scale bars = 1 mm.</w:t>
      </w:r>
    </w:p>
    <w:p w14:paraId="46F4E492" w14:textId="77777777" w:rsidR="00D01AE3" w:rsidRDefault="00D01AE3" w:rsidP="00D01AE3">
      <w:pPr>
        <w:pStyle w:val="SMcaption"/>
        <w:spacing w:line="276" w:lineRule="auto"/>
        <w:jc w:val="both"/>
        <w:rPr>
          <w:rFonts w:ascii="Arial" w:hAnsi="Arial" w:cs="Arial"/>
          <w:sz w:val="20"/>
        </w:rPr>
      </w:pPr>
    </w:p>
    <w:p w14:paraId="3BF18E6E" w14:textId="77777777" w:rsidR="00D01AE3" w:rsidRDefault="00D01AE3" w:rsidP="00D01AE3">
      <w:pPr>
        <w:pStyle w:val="SMcaption"/>
        <w:spacing w:line="276" w:lineRule="auto"/>
        <w:jc w:val="both"/>
        <w:rPr>
          <w:rFonts w:ascii="Arial" w:hAnsi="Arial" w:cs="Arial"/>
          <w:sz w:val="20"/>
        </w:rPr>
      </w:pPr>
    </w:p>
    <w:p w14:paraId="752DECC6" w14:textId="3CE24697" w:rsidR="00D01AE3" w:rsidRDefault="00D01AE3" w:rsidP="00D01AE3">
      <w:pPr>
        <w:pStyle w:val="SMcaption"/>
        <w:spacing w:line="276" w:lineRule="auto"/>
        <w:jc w:val="both"/>
        <w:rPr>
          <w:rFonts w:ascii="Arial" w:hAnsi="Arial" w:cs="Arial"/>
          <w:sz w:val="20"/>
        </w:rPr>
      </w:pPr>
      <w:r>
        <w:rPr>
          <w:rFonts w:ascii="Arial" w:hAnsi="Arial" w:cs="Arial"/>
          <w:sz w:val="20"/>
        </w:rPr>
        <w:t>Fig</w:t>
      </w:r>
      <w:r w:rsidR="0098462D">
        <w:rPr>
          <w:rFonts w:ascii="Arial" w:hAnsi="Arial" w:cs="Arial"/>
          <w:sz w:val="20"/>
        </w:rPr>
        <w:t>ures</w:t>
      </w:r>
      <w:r>
        <w:rPr>
          <w:rFonts w:ascii="Arial" w:hAnsi="Arial" w:cs="Arial"/>
          <w:sz w:val="20"/>
        </w:rPr>
        <w:t xml:space="preserve"> S</w:t>
      </w:r>
      <w:r w:rsidR="004277F2">
        <w:rPr>
          <w:rFonts w:ascii="Arial" w:hAnsi="Arial" w:cs="Arial"/>
          <w:sz w:val="20"/>
        </w:rPr>
        <w:t>7</w:t>
      </w:r>
      <w:r>
        <w:rPr>
          <w:rFonts w:ascii="Arial" w:hAnsi="Arial" w:cs="Arial"/>
          <w:sz w:val="20"/>
        </w:rPr>
        <w:t xml:space="preserve"> and </w:t>
      </w:r>
      <w:r w:rsidR="004277F2">
        <w:rPr>
          <w:rFonts w:ascii="Arial" w:hAnsi="Arial" w:cs="Arial"/>
          <w:sz w:val="20"/>
        </w:rPr>
        <w:t>8</w:t>
      </w:r>
      <w:r>
        <w:rPr>
          <w:rFonts w:ascii="Arial" w:hAnsi="Arial" w:cs="Arial"/>
          <w:sz w:val="20"/>
        </w:rPr>
        <w:t xml:space="preserve"> present detailed images (created from micrographs) of the lingual surfaces of each of the Sulawesi artefacts. These images highlight the portion of the tooth edge which accrued the most use-related damage.</w:t>
      </w:r>
    </w:p>
    <w:p w14:paraId="4C72E5F1" w14:textId="77777777" w:rsidR="00D01AE3" w:rsidRDefault="00D01AE3" w:rsidP="00D01AE3">
      <w:pPr>
        <w:pStyle w:val="SMcaption"/>
        <w:jc w:val="both"/>
        <w:rPr>
          <w:rFonts w:ascii="Arial" w:hAnsi="Arial" w:cs="Arial"/>
          <w:sz w:val="20"/>
        </w:rPr>
      </w:pPr>
    </w:p>
    <w:p w14:paraId="6EEC2B3C" w14:textId="77777777" w:rsidR="00D01AE3" w:rsidRDefault="00D01AE3" w:rsidP="00D01AE3">
      <w:pPr>
        <w:pStyle w:val="SMcaption"/>
        <w:jc w:val="center"/>
        <w:rPr>
          <w:rFonts w:ascii="Arial" w:hAnsi="Arial" w:cs="Arial"/>
          <w:sz w:val="20"/>
        </w:rPr>
      </w:pPr>
      <w:r>
        <w:rPr>
          <w:rFonts w:ascii="Arial" w:hAnsi="Arial" w:cs="Arial"/>
          <w:noProof/>
          <w:sz w:val="20"/>
        </w:rPr>
        <w:drawing>
          <wp:inline distT="0" distB="0" distL="0" distR="0" wp14:anchorId="302DB802" wp14:editId="64F8E8C2">
            <wp:extent cx="5448798" cy="2904979"/>
            <wp:effectExtent l="0" t="0" r="0" b="3810"/>
            <wp:docPr id="11" name="Picture 11" descr="A picture containing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arrow&#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464708" cy="2913461"/>
                    </a:xfrm>
                    <a:prstGeom prst="rect">
                      <a:avLst/>
                    </a:prstGeom>
                  </pic:spPr>
                </pic:pic>
              </a:graphicData>
            </a:graphic>
          </wp:inline>
        </w:drawing>
      </w:r>
    </w:p>
    <w:p w14:paraId="75439115" w14:textId="781F4D61" w:rsidR="00D01AE3" w:rsidRDefault="00D01AE3" w:rsidP="00D01AE3">
      <w:pPr>
        <w:pStyle w:val="SMHeading"/>
        <w:jc w:val="both"/>
        <w:rPr>
          <w:rFonts w:ascii="Arial" w:hAnsi="Arial" w:cs="Arial"/>
          <w:b w:val="0"/>
          <w:bCs w:val="0"/>
          <w:sz w:val="20"/>
          <w:szCs w:val="20"/>
        </w:rPr>
      </w:pPr>
      <w:r w:rsidRPr="004A4750">
        <w:rPr>
          <w:rFonts w:ascii="Arial" w:hAnsi="Arial" w:cs="Arial"/>
          <w:sz w:val="20"/>
          <w:szCs w:val="20"/>
        </w:rPr>
        <w:t>Fig</w:t>
      </w:r>
      <w:r w:rsidR="0098462D">
        <w:rPr>
          <w:rFonts w:ascii="Arial" w:hAnsi="Arial" w:cs="Arial"/>
          <w:sz w:val="20"/>
          <w:szCs w:val="20"/>
        </w:rPr>
        <w:t>ure</w:t>
      </w:r>
      <w:r w:rsidRPr="004A4750">
        <w:rPr>
          <w:rFonts w:ascii="Arial" w:hAnsi="Arial" w:cs="Arial"/>
          <w:sz w:val="20"/>
          <w:szCs w:val="20"/>
        </w:rPr>
        <w:t xml:space="preserve"> S</w:t>
      </w:r>
      <w:r w:rsidR="004277F2">
        <w:rPr>
          <w:rFonts w:ascii="Arial" w:hAnsi="Arial" w:cs="Arial"/>
          <w:sz w:val="20"/>
          <w:szCs w:val="20"/>
        </w:rPr>
        <w:t>7</w:t>
      </w:r>
      <w:r w:rsidRPr="004A4750">
        <w:rPr>
          <w:rFonts w:ascii="Arial" w:hAnsi="Arial" w:cs="Arial"/>
          <w:sz w:val="20"/>
          <w:szCs w:val="20"/>
        </w:rPr>
        <w:t xml:space="preserve">. </w:t>
      </w:r>
      <w:r>
        <w:rPr>
          <w:rFonts w:ascii="Arial" w:hAnsi="Arial" w:cs="Arial"/>
          <w:b w:val="0"/>
          <w:bCs w:val="0"/>
          <w:sz w:val="20"/>
          <w:szCs w:val="20"/>
        </w:rPr>
        <w:t>Use-related damage observed on the Leang Panninge tooth -- lingual surface.</w:t>
      </w:r>
    </w:p>
    <w:p w14:paraId="3C21CF3C" w14:textId="77777777" w:rsidR="00D01AE3" w:rsidRDefault="00D01AE3" w:rsidP="00D01AE3">
      <w:pPr>
        <w:pStyle w:val="SMcaption"/>
        <w:jc w:val="both"/>
        <w:rPr>
          <w:rFonts w:ascii="Arial" w:hAnsi="Arial" w:cs="Arial"/>
          <w:sz w:val="20"/>
        </w:rPr>
      </w:pPr>
    </w:p>
    <w:p w14:paraId="78180D55" w14:textId="77777777" w:rsidR="00D01AE3" w:rsidRDefault="00D01AE3" w:rsidP="00D01AE3">
      <w:pPr>
        <w:pStyle w:val="SMcaption"/>
        <w:jc w:val="both"/>
        <w:rPr>
          <w:rFonts w:ascii="Arial" w:hAnsi="Arial" w:cs="Arial"/>
          <w:sz w:val="20"/>
        </w:rPr>
      </w:pPr>
    </w:p>
    <w:p w14:paraId="4DC45C3B" w14:textId="77777777" w:rsidR="00D01AE3" w:rsidRDefault="00D01AE3" w:rsidP="00D01AE3">
      <w:pPr>
        <w:pStyle w:val="SMHeading"/>
        <w:jc w:val="center"/>
        <w:rPr>
          <w:rFonts w:ascii="Arial" w:hAnsi="Arial" w:cs="Arial"/>
          <w:sz w:val="20"/>
          <w:szCs w:val="20"/>
        </w:rPr>
      </w:pPr>
      <w:r>
        <w:rPr>
          <w:rFonts w:ascii="Arial" w:hAnsi="Arial" w:cs="Arial"/>
          <w:noProof/>
          <w:sz w:val="20"/>
          <w:szCs w:val="20"/>
        </w:rPr>
        <w:drawing>
          <wp:inline distT="0" distB="0" distL="0" distR="0" wp14:anchorId="3C0657FB" wp14:editId="5A6A1B8A">
            <wp:extent cx="5486400" cy="3146347"/>
            <wp:effectExtent l="0" t="0" r="0" b="3810"/>
            <wp:docPr id="13" name="Picture 13" descr="A picture containing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arrow&#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486400" cy="3146347"/>
                    </a:xfrm>
                    <a:prstGeom prst="rect">
                      <a:avLst/>
                    </a:prstGeom>
                  </pic:spPr>
                </pic:pic>
              </a:graphicData>
            </a:graphic>
          </wp:inline>
        </w:drawing>
      </w:r>
    </w:p>
    <w:p w14:paraId="01132212" w14:textId="1C16E971" w:rsidR="00D01AE3" w:rsidRPr="00290F8C" w:rsidRDefault="00D01AE3" w:rsidP="00D01AE3">
      <w:pPr>
        <w:pStyle w:val="SMHeading"/>
        <w:jc w:val="center"/>
        <w:rPr>
          <w:rFonts w:ascii="Arial" w:hAnsi="Arial" w:cs="Arial"/>
          <w:sz w:val="20"/>
          <w:szCs w:val="20"/>
        </w:rPr>
      </w:pPr>
      <w:r w:rsidRPr="004A4750">
        <w:rPr>
          <w:rFonts w:ascii="Arial" w:hAnsi="Arial" w:cs="Arial"/>
          <w:sz w:val="20"/>
          <w:szCs w:val="20"/>
        </w:rPr>
        <w:t>Fig</w:t>
      </w:r>
      <w:r w:rsidR="0098462D">
        <w:rPr>
          <w:rFonts w:ascii="Arial" w:hAnsi="Arial" w:cs="Arial"/>
          <w:sz w:val="20"/>
          <w:szCs w:val="20"/>
        </w:rPr>
        <w:t>ure</w:t>
      </w:r>
      <w:r w:rsidRPr="004A4750">
        <w:rPr>
          <w:rFonts w:ascii="Arial" w:hAnsi="Arial" w:cs="Arial"/>
          <w:sz w:val="20"/>
          <w:szCs w:val="20"/>
        </w:rPr>
        <w:t xml:space="preserve"> S</w:t>
      </w:r>
      <w:r w:rsidR="004277F2">
        <w:rPr>
          <w:rFonts w:ascii="Arial" w:hAnsi="Arial" w:cs="Arial"/>
          <w:sz w:val="20"/>
          <w:szCs w:val="20"/>
        </w:rPr>
        <w:t>8</w:t>
      </w:r>
      <w:r w:rsidRPr="004A4750">
        <w:rPr>
          <w:rFonts w:ascii="Arial" w:hAnsi="Arial" w:cs="Arial"/>
          <w:sz w:val="20"/>
          <w:szCs w:val="20"/>
        </w:rPr>
        <w:t xml:space="preserve">. </w:t>
      </w:r>
      <w:r>
        <w:rPr>
          <w:rFonts w:ascii="Arial" w:hAnsi="Arial" w:cs="Arial"/>
          <w:b w:val="0"/>
          <w:bCs w:val="0"/>
          <w:sz w:val="20"/>
          <w:szCs w:val="20"/>
        </w:rPr>
        <w:t>Use-related damage observed on the Leang Bulu’ Sipong 1 tooth -- Lingual surface.</w:t>
      </w:r>
    </w:p>
    <w:p w14:paraId="662B8BD7" w14:textId="77777777" w:rsidR="00D01AE3" w:rsidRDefault="00D01AE3" w:rsidP="00D01AE3">
      <w:pPr>
        <w:pStyle w:val="SMSubheading"/>
        <w:jc w:val="both"/>
        <w:rPr>
          <w:rFonts w:ascii="Arial" w:hAnsi="Arial" w:cs="Arial"/>
          <w:b/>
          <w:sz w:val="20"/>
          <w:u w:val="none"/>
        </w:rPr>
      </w:pPr>
    </w:p>
    <w:p w14:paraId="2FA09A9D" w14:textId="77CB4E21" w:rsidR="00D01AE3" w:rsidRPr="004A4750" w:rsidRDefault="00547F0A" w:rsidP="00D01AE3">
      <w:pPr>
        <w:pStyle w:val="SMSubheading"/>
        <w:spacing w:line="276" w:lineRule="auto"/>
        <w:jc w:val="both"/>
        <w:rPr>
          <w:rFonts w:ascii="Arial" w:hAnsi="Arial" w:cs="Arial"/>
          <w:b/>
          <w:sz w:val="20"/>
          <w:u w:val="none"/>
        </w:rPr>
      </w:pPr>
      <w:r>
        <w:rPr>
          <w:rFonts w:ascii="Arial" w:hAnsi="Arial" w:cs="Arial"/>
          <w:b/>
          <w:sz w:val="20"/>
          <w:u w:val="none"/>
        </w:rPr>
        <w:lastRenderedPageBreak/>
        <w:t xml:space="preserve">4.4 </w:t>
      </w:r>
      <w:r w:rsidR="00D01AE3" w:rsidRPr="004A4750">
        <w:rPr>
          <w:rFonts w:ascii="Arial" w:hAnsi="Arial" w:cs="Arial"/>
          <w:b/>
          <w:sz w:val="20"/>
          <w:u w:val="none"/>
        </w:rPr>
        <w:t>Perforations</w:t>
      </w:r>
    </w:p>
    <w:p w14:paraId="3F5834E7" w14:textId="7E74ED19" w:rsidR="00D01AE3" w:rsidRDefault="00D01AE3" w:rsidP="00D01AE3">
      <w:pPr>
        <w:pStyle w:val="SMSubheading"/>
        <w:spacing w:line="276" w:lineRule="auto"/>
        <w:jc w:val="both"/>
        <w:rPr>
          <w:rFonts w:ascii="Arial" w:hAnsi="Arial" w:cs="Arial"/>
          <w:sz w:val="20"/>
          <w:u w:val="none"/>
        </w:rPr>
      </w:pPr>
      <w:r>
        <w:rPr>
          <w:rFonts w:ascii="Arial" w:hAnsi="Arial" w:cs="Arial"/>
          <w:sz w:val="20"/>
          <w:u w:val="none"/>
        </w:rPr>
        <w:t>The perforations on both artefacts were drilled using a stone-tipped drill, as indicated by the presence of consecutive striations running around the interior of the perforation walls (Fig</w:t>
      </w:r>
      <w:r w:rsidR="0098462D">
        <w:rPr>
          <w:rFonts w:ascii="Arial" w:hAnsi="Arial" w:cs="Arial"/>
          <w:sz w:val="20"/>
          <w:u w:val="none"/>
        </w:rPr>
        <w:t>ure</w:t>
      </w:r>
      <w:r>
        <w:rPr>
          <w:rFonts w:ascii="Arial" w:hAnsi="Arial" w:cs="Arial"/>
          <w:sz w:val="20"/>
          <w:u w:val="none"/>
        </w:rPr>
        <w:t xml:space="preserve"> S</w:t>
      </w:r>
      <w:r w:rsidR="004277F2">
        <w:rPr>
          <w:rFonts w:ascii="Arial" w:hAnsi="Arial" w:cs="Arial"/>
          <w:sz w:val="20"/>
          <w:u w:val="none"/>
        </w:rPr>
        <w:t>9</w:t>
      </w:r>
      <w:r>
        <w:rPr>
          <w:rFonts w:ascii="Arial" w:hAnsi="Arial" w:cs="Arial"/>
          <w:sz w:val="20"/>
          <w:u w:val="none"/>
        </w:rPr>
        <w:t>). Fig</w:t>
      </w:r>
      <w:r w:rsidR="0098462D">
        <w:rPr>
          <w:rFonts w:ascii="Arial" w:hAnsi="Arial" w:cs="Arial"/>
          <w:sz w:val="20"/>
          <w:u w:val="none"/>
        </w:rPr>
        <w:t>ure</w:t>
      </w:r>
      <w:r>
        <w:rPr>
          <w:rFonts w:ascii="Arial" w:hAnsi="Arial" w:cs="Arial"/>
          <w:sz w:val="20"/>
          <w:u w:val="none"/>
        </w:rPr>
        <w:t xml:space="preserve"> S</w:t>
      </w:r>
      <w:r w:rsidR="004277F2">
        <w:rPr>
          <w:rFonts w:ascii="Arial" w:hAnsi="Arial" w:cs="Arial"/>
          <w:sz w:val="20"/>
          <w:u w:val="none"/>
        </w:rPr>
        <w:t>9</w:t>
      </w:r>
      <w:r>
        <w:rPr>
          <w:rFonts w:ascii="Arial" w:hAnsi="Arial" w:cs="Arial"/>
          <w:sz w:val="20"/>
          <w:u w:val="none"/>
        </w:rPr>
        <w:t xml:space="preserve"> provides additional images of these perforations.</w:t>
      </w:r>
    </w:p>
    <w:p w14:paraId="35F260C7" w14:textId="77777777" w:rsidR="00D01AE3" w:rsidRPr="004A4750" w:rsidRDefault="00D01AE3" w:rsidP="00D01AE3">
      <w:pPr>
        <w:pStyle w:val="SMSubheading"/>
        <w:spacing w:line="276" w:lineRule="auto"/>
        <w:jc w:val="both"/>
        <w:rPr>
          <w:rFonts w:ascii="Arial" w:hAnsi="Arial" w:cs="Arial"/>
          <w:sz w:val="20"/>
          <w:u w:val="none"/>
        </w:rPr>
      </w:pPr>
    </w:p>
    <w:p w14:paraId="2E778A7C" w14:textId="77777777" w:rsidR="00D01AE3" w:rsidRPr="004A4750" w:rsidRDefault="00D01AE3" w:rsidP="00D01AE3">
      <w:pPr>
        <w:pStyle w:val="SMcaption"/>
        <w:spacing w:line="276" w:lineRule="auto"/>
        <w:jc w:val="both"/>
        <w:rPr>
          <w:rFonts w:ascii="Arial" w:hAnsi="Arial" w:cs="Arial"/>
          <w:sz w:val="20"/>
        </w:rPr>
      </w:pPr>
    </w:p>
    <w:p w14:paraId="3B0888DF" w14:textId="77777777" w:rsidR="00D01AE3" w:rsidRDefault="00D01AE3" w:rsidP="00D01AE3">
      <w:pPr>
        <w:pStyle w:val="SMcaption"/>
        <w:jc w:val="both"/>
        <w:rPr>
          <w:rFonts w:ascii="Arial" w:hAnsi="Arial" w:cs="Arial"/>
          <w:sz w:val="20"/>
        </w:rPr>
      </w:pPr>
    </w:p>
    <w:p w14:paraId="517793F9" w14:textId="77777777" w:rsidR="00D01AE3" w:rsidRDefault="00D01AE3" w:rsidP="00D01AE3">
      <w:pPr>
        <w:pStyle w:val="SMcaption"/>
        <w:jc w:val="both"/>
        <w:rPr>
          <w:rFonts w:ascii="Arial" w:hAnsi="Arial" w:cs="Arial"/>
          <w:b/>
          <w:bCs/>
          <w:sz w:val="20"/>
        </w:rPr>
      </w:pPr>
      <w:r>
        <w:rPr>
          <w:rFonts w:ascii="Arial" w:hAnsi="Arial" w:cs="Arial"/>
          <w:b/>
          <w:bCs/>
          <w:noProof/>
          <w:sz w:val="20"/>
        </w:rPr>
        <w:drawing>
          <wp:inline distT="0" distB="0" distL="0" distR="0" wp14:anchorId="33AF516E" wp14:editId="67D3A9B2">
            <wp:extent cx="5727700" cy="2286635"/>
            <wp:effectExtent l="0" t="0" r="0" b="0"/>
            <wp:docPr id="56" name="Picture 56" descr="A collage of a person's 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collage of a person's face&#10;&#10;Description automatically generated with low confidenc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27700" cy="2286635"/>
                    </a:xfrm>
                    <a:prstGeom prst="rect">
                      <a:avLst/>
                    </a:prstGeom>
                  </pic:spPr>
                </pic:pic>
              </a:graphicData>
            </a:graphic>
          </wp:inline>
        </w:drawing>
      </w:r>
    </w:p>
    <w:p w14:paraId="7374A3CD" w14:textId="3F7934B4" w:rsidR="00D01AE3" w:rsidRPr="004A4750" w:rsidRDefault="00D01AE3" w:rsidP="00D01AE3">
      <w:pPr>
        <w:pStyle w:val="SMcaption"/>
        <w:jc w:val="both"/>
        <w:rPr>
          <w:rFonts w:ascii="Arial" w:hAnsi="Arial" w:cs="Arial"/>
          <w:sz w:val="20"/>
        </w:rPr>
      </w:pPr>
      <w:r w:rsidRPr="00357042">
        <w:rPr>
          <w:rFonts w:ascii="Arial" w:hAnsi="Arial" w:cs="Arial"/>
          <w:b/>
          <w:bCs/>
          <w:sz w:val="20"/>
        </w:rPr>
        <w:t>Fig</w:t>
      </w:r>
      <w:r w:rsidR="0098462D">
        <w:rPr>
          <w:rFonts w:ascii="Arial" w:hAnsi="Arial" w:cs="Arial"/>
          <w:b/>
          <w:bCs/>
          <w:sz w:val="20"/>
        </w:rPr>
        <w:t>ure</w:t>
      </w:r>
      <w:r w:rsidRPr="00357042">
        <w:rPr>
          <w:rFonts w:ascii="Arial" w:hAnsi="Arial" w:cs="Arial"/>
          <w:b/>
          <w:bCs/>
          <w:sz w:val="20"/>
        </w:rPr>
        <w:t xml:space="preserve"> S</w:t>
      </w:r>
      <w:r w:rsidR="004277F2">
        <w:rPr>
          <w:rFonts w:ascii="Arial" w:hAnsi="Arial" w:cs="Arial"/>
          <w:b/>
          <w:bCs/>
          <w:sz w:val="20"/>
        </w:rPr>
        <w:t>9</w:t>
      </w:r>
      <w:r w:rsidRPr="00357042">
        <w:rPr>
          <w:rFonts w:ascii="Arial" w:hAnsi="Arial" w:cs="Arial"/>
          <w:b/>
          <w:bCs/>
          <w:sz w:val="20"/>
        </w:rPr>
        <w:t>.</w:t>
      </w:r>
      <w:r w:rsidRPr="004A4750">
        <w:rPr>
          <w:rFonts w:ascii="Arial" w:hAnsi="Arial" w:cs="Arial"/>
          <w:sz w:val="20"/>
        </w:rPr>
        <w:t xml:space="preserve"> </w:t>
      </w:r>
      <w:r>
        <w:rPr>
          <w:rFonts w:ascii="Arial" w:hAnsi="Arial" w:cs="Arial"/>
          <w:sz w:val="20"/>
        </w:rPr>
        <w:t>Detail of perforations on the Sulawesi shark teeth. Scale bars = 1 mm.</w:t>
      </w:r>
    </w:p>
    <w:p w14:paraId="5CBCE256" w14:textId="77777777" w:rsidR="00D01AE3" w:rsidRDefault="00D01AE3" w:rsidP="00D01AE3">
      <w:pPr>
        <w:pStyle w:val="SMcaption"/>
        <w:jc w:val="both"/>
        <w:rPr>
          <w:rFonts w:ascii="Arial" w:hAnsi="Arial" w:cs="Arial"/>
          <w:sz w:val="20"/>
        </w:rPr>
      </w:pPr>
    </w:p>
    <w:p w14:paraId="5543E89D" w14:textId="77777777" w:rsidR="00D01AE3" w:rsidRDefault="00D01AE3" w:rsidP="00D01AE3">
      <w:pPr>
        <w:pStyle w:val="SMcaption"/>
        <w:jc w:val="both"/>
        <w:rPr>
          <w:rFonts w:ascii="Arial" w:hAnsi="Arial" w:cs="Arial"/>
          <w:sz w:val="20"/>
        </w:rPr>
      </w:pPr>
    </w:p>
    <w:p w14:paraId="293FB40A" w14:textId="77777777" w:rsidR="00D01AE3" w:rsidRPr="004A4750" w:rsidRDefault="00D01AE3" w:rsidP="00D01AE3">
      <w:pPr>
        <w:pStyle w:val="SMcaption"/>
        <w:jc w:val="both"/>
        <w:rPr>
          <w:rFonts w:ascii="Arial" w:hAnsi="Arial" w:cs="Arial"/>
          <w:sz w:val="20"/>
        </w:rPr>
      </w:pPr>
    </w:p>
    <w:p w14:paraId="0BEAB7C8" w14:textId="41A1750A" w:rsidR="00D01AE3" w:rsidRPr="004A4750" w:rsidRDefault="00547F0A" w:rsidP="00D01AE3">
      <w:pPr>
        <w:pStyle w:val="SMSubheading"/>
        <w:spacing w:line="276" w:lineRule="auto"/>
        <w:jc w:val="both"/>
        <w:rPr>
          <w:rFonts w:ascii="Arial" w:hAnsi="Arial" w:cs="Arial"/>
          <w:b/>
          <w:sz w:val="20"/>
          <w:u w:val="none"/>
        </w:rPr>
      </w:pPr>
      <w:r>
        <w:rPr>
          <w:rFonts w:ascii="Arial" w:hAnsi="Arial" w:cs="Arial"/>
          <w:b/>
          <w:sz w:val="20"/>
          <w:u w:val="none"/>
        </w:rPr>
        <w:t xml:space="preserve">4.5 </w:t>
      </w:r>
      <w:r w:rsidR="00D01AE3">
        <w:rPr>
          <w:rFonts w:ascii="Arial" w:hAnsi="Arial" w:cs="Arial"/>
          <w:b/>
          <w:sz w:val="20"/>
          <w:u w:val="none"/>
        </w:rPr>
        <w:t>Hafting-related wear</w:t>
      </w:r>
    </w:p>
    <w:p w14:paraId="46992675" w14:textId="12972153" w:rsidR="00D01AE3" w:rsidRPr="004A4750" w:rsidRDefault="00D01AE3" w:rsidP="00D01AE3">
      <w:pPr>
        <w:pStyle w:val="SMSubheading"/>
        <w:spacing w:line="276" w:lineRule="auto"/>
        <w:jc w:val="both"/>
        <w:rPr>
          <w:rFonts w:ascii="Arial" w:hAnsi="Arial" w:cs="Arial"/>
          <w:sz w:val="20"/>
          <w:u w:val="none"/>
        </w:rPr>
      </w:pPr>
      <w:r>
        <w:rPr>
          <w:rFonts w:ascii="Arial" w:hAnsi="Arial" w:cs="Arial"/>
          <w:sz w:val="20"/>
          <w:u w:val="none"/>
        </w:rPr>
        <w:t>Fig</w:t>
      </w:r>
      <w:r w:rsidR="0098462D">
        <w:rPr>
          <w:rFonts w:ascii="Arial" w:hAnsi="Arial" w:cs="Arial"/>
          <w:sz w:val="20"/>
          <w:u w:val="none"/>
        </w:rPr>
        <w:t>ure</w:t>
      </w:r>
      <w:r>
        <w:rPr>
          <w:rFonts w:ascii="Arial" w:hAnsi="Arial" w:cs="Arial"/>
          <w:sz w:val="20"/>
          <w:u w:val="none"/>
        </w:rPr>
        <w:t xml:space="preserve"> S1</w:t>
      </w:r>
      <w:r w:rsidR="004277F2">
        <w:rPr>
          <w:rFonts w:ascii="Arial" w:hAnsi="Arial" w:cs="Arial"/>
          <w:sz w:val="20"/>
          <w:u w:val="none"/>
        </w:rPr>
        <w:t>0</w:t>
      </w:r>
      <w:r>
        <w:rPr>
          <w:rFonts w:ascii="Arial" w:hAnsi="Arial" w:cs="Arial"/>
          <w:sz w:val="20"/>
          <w:u w:val="none"/>
        </w:rPr>
        <w:t xml:space="preserve"> provides additional images of the hafting-related wear and residues observed on each of the Sulawesi teeth. </w:t>
      </w:r>
    </w:p>
    <w:p w14:paraId="7C65362F" w14:textId="77777777" w:rsidR="00D01AE3" w:rsidRPr="004A4750" w:rsidRDefault="00D01AE3" w:rsidP="00D01AE3">
      <w:pPr>
        <w:pStyle w:val="SMcaption"/>
        <w:jc w:val="both"/>
        <w:rPr>
          <w:rFonts w:ascii="Arial" w:hAnsi="Arial" w:cs="Arial"/>
          <w:sz w:val="20"/>
        </w:rPr>
      </w:pPr>
    </w:p>
    <w:p w14:paraId="51DCA78D" w14:textId="77777777" w:rsidR="00D01AE3" w:rsidRDefault="00D01AE3" w:rsidP="00D01AE3">
      <w:pPr>
        <w:pStyle w:val="SMcaption"/>
        <w:jc w:val="both"/>
        <w:rPr>
          <w:rFonts w:ascii="Arial" w:hAnsi="Arial" w:cs="Arial"/>
          <w:sz w:val="20"/>
        </w:rPr>
      </w:pPr>
    </w:p>
    <w:p w14:paraId="1914BD71" w14:textId="77777777" w:rsidR="00D01AE3" w:rsidRPr="004A4750" w:rsidRDefault="00D01AE3" w:rsidP="00D01AE3">
      <w:pPr>
        <w:pStyle w:val="SMcaption"/>
        <w:jc w:val="both"/>
        <w:rPr>
          <w:rFonts w:ascii="Arial" w:hAnsi="Arial" w:cs="Arial"/>
          <w:sz w:val="20"/>
        </w:rPr>
      </w:pPr>
    </w:p>
    <w:p w14:paraId="4BB45D22" w14:textId="77777777" w:rsidR="00D01AE3" w:rsidRDefault="00D01AE3" w:rsidP="00D01AE3">
      <w:pPr>
        <w:pStyle w:val="SMcaption"/>
        <w:jc w:val="both"/>
        <w:rPr>
          <w:rFonts w:ascii="Arial" w:hAnsi="Arial" w:cs="Arial"/>
          <w:b/>
          <w:bCs/>
          <w:sz w:val="20"/>
        </w:rPr>
      </w:pPr>
      <w:r>
        <w:rPr>
          <w:rFonts w:ascii="Arial" w:hAnsi="Arial" w:cs="Arial"/>
          <w:b/>
          <w:bCs/>
          <w:noProof/>
          <w:sz w:val="20"/>
        </w:rPr>
        <w:drawing>
          <wp:inline distT="0" distB="0" distL="0" distR="0" wp14:anchorId="3E220F78" wp14:editId="3BB84776">
            <wp:extent cx="5727700" cy="2379345"/>
            <wp:effectExtent l="0" t="0" r="0" b="0"/>
            <wp:docPr id="57" name="Picture 57" descr="A picture containing cat, laying, differ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picture containing cat, laying, different&#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27700" cy="2379345"/>
                    </a:xfrm>
                    <a:prstGeom prst="rect">
                      <a:avLst/>
                    </a:prstGeom>
                  </pic:spPr>
                </pic:pic>
              </a:graphicData>
            </a:graphic>
          </wp:inline>
        </w:drawing>
      </w:r>
    </w:p>
    <w:p w14:paraId="6165CD52" w14:textId="420F11CE" w:rsidR="00D01AE3" w:rsidRPr="004A4750" w:rsidRDefault="00D01AE3" w:rsidP="00D01AE3">
      <w:pPr>
        <w:pStyle w:val="SMcaption"/>
        <w:jc w:val="both"/>
        <w:rPr>
          <w:rFonts w:ascii="Arial" w:hAnsi="Arial" w:cs="Arial"/>
          <w:sz w:val="20"/>
        </w:rPr>
      </w:pPr>
      <w:r w:rsidRPr="00357042">
        <w:rPr>
          <w:rFonts w:ascii="Arial" w:hAnsi="Arial" w:cs="Arial"/>
          <w:b/>
          <w:bCs/>
          <w:sz w:val="20"/>
        </w:rPr>
        <w:t>Fig</w:t>
      </w:r>
      <w:r w:rsidR="0098462D">
        <w:rPr>
          <w:rFonts w:ascii="Arial" w:hAnsi="Arial" w:cs="Arial"/>
          <w:b/>
          <w:bCs/>
          <w:sz w:val="20"/>
        </w:rPr>
        <w:t>ure</w:t>
      </w:r>
      <w:r w:rsidRPr="00357042">
        <w:rPr>
          <w:rFonts w:ascii="Arial" w:hAnsi="Arial" w:cs="Arial"/>
          <w:b/>
          <w:bCs/>
          <w:sz w:val="20"/>
        </w:rPr>
        <w:t xml:space="preserve"> S</w:t>
      </w:r>
      <w:r>
        <w:rPr>
          <w:rFonts w:ascii="Arial" w:hAnsi="Arial" w:cs="Arial"/>
          <w:b/>
          <w:bCs/>
          <w:sz w:val="20"/>
        </w:rPr>
        <w:t>1</w:t>
      </w:r>
      <w:r w:rsidR="004277F2">
        <w:rPr>
          <w:rFonts w:ascii="Arial" w:hAnsi="Arial" w:cs="Arial"/>
          <w:b/>
          <w:bCs/>
          <w:sz w:val="20"/>
        </w:rPr>
        <w:t>0</w:t>
      </w:r>
      <w:r w:rsidRPr="00357042">
        <w:rPr>
          <w:rFonts w:ascii="Arial" w:hAnsi="Arial" w:cs="Arial"/>
          <w:b/>
          <w:bCs/>
          <w:sz w:val="20"/>
        </w:rPr>
        <w:t>.</w:t>
      </w:r>
      <w:r w:rsidRPr="004A4750">
        <w:rPr>
          <w:rFonts w:ascii="Arial" w:hAnsi="Arial" w:cs="Arial"/>
          <w:sz w:val="20"/>
        </w:rPr>
        <w:t xml:space="preserve"> </w:t>
      </w:r>
      <w:r>
        <w:rPr>
          <w:rFonts w:ascii="Arial" w:hAnsi="Arial" w:cs="Arial"/>
          <w:sz w:val="20"/>
        </w:rPr>
        <w:t xml:space="preserve">Detail of evidence for ligature and adhesive hafting on the Sulawesi shark teeth. (a-c) Leang Bulu’ Sipong 1; (d-f) Leang Panninge. Red arrows are indicating presence of red residue, while blue arrows are indicating ligature related grooves and notches. Scale bars = 1 mm. </w:t>
      </w:r>
    </w:p>
    <w:p w14:paraId="1982B92E" w14:textId="77777777" w:rsidR="00D01AE3" w:rsidRDefault="00D01AE3" w:rsidP="00D01AE3">
      <w:pPr>
        <w:pStyle w:val="SMcaption"/>
        <w:spacing w:line="276" w:lineRule="auto"/>
        <w:rPr>
          <w:rFonts w:ascii="Arial" w:hAnsi="Arial" w:cs="Arial"/>
          <w:sz w:val="20"/>
        </w:rPr>
      </w:pPr>
    </w:p>
    <w:p w14:paraId="4706CCE3" w14:textId="77777777" w:rsidR="00D01AE3" w:rsidRDefault="00D01AE3" w:rsidP="00D01AE3">
      <w:pPr>
        <w:pStyle w:val="SMcaption"/>
        <w:spacing w:line="276" w:lineRule="auto"/>
        <w:rPr>
          <w:rFonts w:ascii="Arial" w:hAnsi="Arial" w:cs="Arial"/>
          <w:sz w:val="20"/>
        </w:rPr>
      </w:pPr>
    </w:p>
    <w:p w14:paraId="6AEEFCA0" w14:textId="4BFE94AE" w:rsidR="00D01AE3" w:rsidRDefault="00D01AE3" w:rsidP="00D01AE3">
      <w:pPr>
        <w:pStyle w:val="SMcaption"/>
        <w:spacing w:line="276" w:lineRule="auto"/>
        <w:rPr>
          <w:rFonts w:ascii="Arial" w:hAnsi="Arial" w:cs="Arial"/>
          <w:sz w:val="20"/>
        </w:rPr>
      </w:pPr>
      <w:r>
        <w:rPr>
          <w:rFonts w:ascii="Arial" w:hAnsi="Arial" w:cs="Arial"/>
          <w:sz w:val="20"/>
        </w:rPr>
        <w:lastRenderedPageBreak/>
        <w:t>Fig</w:t>
      </w:r>
      <w:r w:rsidR="0098462D">
        <w:rPr>
          <w:rFonts w:ascii="Arial" w:hAnsi="Arial" w:cs="Arial"/>
          <w:sz w:val="20"/>
        </w:rPr>
        <w:t>ure</w:t>
      </w:r>
      <w:r>
        <w:rPr>
          <w:rFonts w:ascii="Arial" w:hAnsi="Arial" w:cs="Arial"/>
          <w:sz w:val="20"/>
        </w:rPr>
        <w:t xml:space="preserve"> S1</w:t>
      </w:r>
      <w:r w:rsidR="004277F2">
        <w:rPr>
          <w:rFonts w:ascii="Arial" w:hAnsi="Arial" w:cs="Arial"/>
          <w:sz w:val="20"/>
        </w:rPr>
        <w:t>1</w:t>
      </w:r>
      <w:r>
        <w:rPr>
          <w:rFonts w:ascii="Arial" w:hAnsi="Arial" w:cs="Arial"/>
          <w:sz w:val="20"/>
        </w:rPr>
        <w:t xml:space="preserve"> presents a composite of micrographs taken of the middle section of the Leang Panninge artefact. These sections presented a bright, high polish overlaid with grooves and striations from the hafting material. </w:t>
      </w:r>
    </w:p>
    <w:p w14:paraId="10E0BD3F" w14:textId="77777777" w:rsidR="00D01AE3" w:rsidRDefault="00D01AE3" w:rsidP="00D01AE3">
      <w:pPr>
        <w:pStyle w:val="SMcaption"/>
        <w:spacing w:line="276" w:lineRule="auto"/>
        <w:rPr>
          <w:rFonts w:ascii="Arial" w:hAnsi="Arial" w:cs="Arial"/>
          <w:sz w:val="20"/>
        </w:rPr>
      </w:pPr>
    </w:p>
    <w:p w14:paraId="6D5E6FFF" w14:textId="77777777" w:rsidR="00D01AE3" w:rsidRDefault="00D01AE3" w:rsidP="00D01AE3">
      <w:pPr>
        <w:pStyle w:val="SMcaption"/>
        <w:rPr>
          <w:rFonts w:ascii="Arial" w:hAnsi="Arial" w:cs="Arial"/>
          <w:sz w:val="20"/>
        </w:rPr>
      </w:pPr>
    </w:p>
    <w:p w14:paraId="5AFB7CCD" w14:textId="77777777" w:rsidR="00D01AE3" w:rsidRDefault="00D01AE3" w:rsidP="00D01AE3">
      <w:pPr>
        <w:pStyle w:val="SMcaption"/>
        <w:rPr>
          <w:rFonts w:ascii="Arial" w:hAnsi="Arial" w:cs="Arial"/>
          <w:sz w:val="20"/>
        </w:rPr>
      </w:pPr>
      <w:r>
        <w:rPr>
          <w:rFonts w:ascii="Arial" w:hAnsi="Arial" w:cs="Arial"/>
          <w:noProof/>
          <w:sz w:val="20"/>
        </w:rPr>
        <w:drawing>
          <wp:inline distT="0" distB="0" distL="0" distR="0" wp14:anchorId="279A3DAE" wp14:editId="633CFE72">
            <wp:extent cx="5486400" cy="6835775"/>
            <wp:effectExtent l="0" t="0" r="0" b="0"/>
            <wp:docPr id="10" name="Picture 10" descr="A picture containing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website&#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486400" cy="6835775"/>
                    </a:xfrm>
                    <a:prstGeom prst="rect">
                      <a:avLst/>
                    </a:prstGeom>
                  </pic:spPr>
                </pic:pic>
              </a:graphicData>
            </a:graphic>
          </wp:inline>
        </w:drawing>
      </w:r>
    </w:p>
    <w:p w14:paraId="7CEFA55A" w14:textId="77777777" w:rsidR="00D01AE3" w:rsidRDefault="00D01AE3" w:rsidP="00D01AE3">
      <w:pPr>
        <w:pStyle w:val="SMcaption"/>
        <w:rPr>
          <w:rFonts w:ascii="Arial" w:hAnsi="Arial" w:cs="Arial"/>
          <w:sz w:val="20"/>
        </w:rPr>
      </w:pPr>
    </w:p>
    <w:p w14:paraId="7CC50769" w14:textId="5AEAB624" w:rsidR="00D01AE3" w:rsidRDefault="00D01AE3" w:rsidP="00D01AE3">
      <w:pPr>
        <w:pStyle w:val="SMcaption"/>
        <w:spacing w:line="276" w:lineRule="auto"/>
        <w:jc w:val="both"/>
        <w:rPr>
          <w:rFonts w:ascii="Arial" w:hAnsi="Arial" w:cs="Arial"/>
          <w:sz w:val="20"/>
        </w:rPr>
      </w:pPr>
      <w:r w:rsidRPr="00357042">
        <w:rPr>
          <w:rFonts w:ascii="Arial" w:hAnsi="Arial" w:cs="Arial"/>
          <w:b/>
          <w:bCs/>
          <w:sz w:val="20"/>
        </w:rPr>
        <w:t>Fig</w:t>
      </w:r>
      <w:r w:rsidR="0098462D">
        <w:rPr>
          <w:rFonts w:ascii="Arial" w:hAnsi="Arial" w:cs="Arial"/>
          <w:b/>
          <w:bCs/>
          <w:sz w:val="20"/>
        </w:rPr>
        <w:t>ure</w:t>
      </w:r>
      <w:r w:rsidRPr="00357042">
        <w:rPr>
          <w:rFonts w:ascii="Arial" w:hAnsi="Arial" w:cs="Arial"/>
          <w:b/>
          <w:bCs/>
          <w:sz w:val="20"/>
        </w:rPr>
        <w:t xml:space="preserve"> S</w:t>
      </w:r>
      <w:r>
        <w:rPr>
          <w:rFonts w:ascii="Arial" w:hAnsi="Arial" w:cs="Arial"/>
          <w:b/>
          <w:bCs/>
          <w:sz w:val="20"/>
        </w:rPr>
        <w:t>1</w:t>
      </w:r>
      <w:r w:rsidR="004277F2">
        <w:rPr>
          <w:rFonts w:ascii="Arial" w:hAnsi="Arial" w:cs="Arial"/>
          <w:b/>
          <w:bCs/>
          <w:sz w:val="20"/>
        </w:rPr>
        <w:t>1</w:t>
      </w:r>
      <w:r w:rsidRPr="00357042">
        <w:rPr>
          <w:rFonts w:ascii="Arial" w:hAnsi="Arial" w:cs="Arial"/>
          <w:b/>
          <w:bCs/>
          <w:sz w:val="20"/>
        </w:rPr>
        <w:t>.</w:t>
      </w:r>
      <w:r w:rsidRPr="004A4750">
        <w:rPr>
          <w:rFonts w:ascii="Arial" w:hAnsi="Arial" w:cs="Arial"/>
          <w:sz w:val="20"/>
        </w:rPr>
        <w:t xml:space="preserve"> </w:t>
      </w:r>
      <w:r>
        <w:rPr>
          <w:rFonts w:ascii="Arial" w:hAnsi="Arial" w:cs="Arial"/>
          <w:sz w:val="20"/>
        </w:rPr>
        <w:t xml:space="preserve">Hafting-related polish and striations exhibited on the Leang Panninge tiger shark tooth. Traces of a red residue possibly related to the adhesive utilized is also visible. </w:t>
      </w:r>
    </w:p>
    <w:p w14:paraId="2DBA5309" w14:textId="66385356" w:rsidR="00D01AE3" w:rsidRPr="00A95799" w:rsidRDefault="00D01AE3" w:rsidP="00547F0A">
      <w:pPr>
        <w:pStyle w:val="SMSubheading"/>
        <w:numPr>
          <w:ilvl w:val="0"/>
          <w:numId w:val="25"/>
        </w:numPr>
        <w:spacing w:line="276" w:lineRule="auto"/>
        <w:jc w:val="both"/>
        <w:rPr>
          <w:rFonts w:ascii="Arial" w:hAnsi="Arial" w:cs="Arial"/>
          <w:b/>
          <w:szCs w:val="24"/>
          <w:u w:val="none"/>
        </w:rPr>
      </w:pPr>
      <w:r w:rsidRPr="00A95799">
        <w:rPr>
          <w:rFonts w:ascii="Arial" w:hAnsi="Arial" w:cs="Arial"/>
          <w:b/>
          <w:szCs w:val="24"/>
          <w:u w:val="none"/>
        </w:rPr>
        <w:lastRenderedPageBreak/>
        <w:t>Residues</w:t>
      </w:r>
    </w:p>
    <w:p w14:paraId="60105EE7" w14:textId="77777777" w:rsidR="00D01AE3" w:rsidRDefault="00D01AE3" w:rsidP="00D01AE3">
      <w:pPr>
        <w:pStyle w:val="SMSubheading"/>
        <w:spacing w:line="276" w:lineRule="auto"/>
        <w:jc w:val="both"/>
        <w:rPr>
          <w:rFonts w:ascii="Arial" w:hAnsi="Arial" w:cs="Arial"/>
          <w:sz w:val="20"/>
          <w:u w:val="none"/>
        </w:rPr>
      </w:pPr>
    </w:p>
    <w:p w14:paraId="2DB071DD" w14:textId="097DDFB3" w:rsidR="00D01AE3" w:rsidRPr="00FB1B99" w:rsidRDefault="00FB1B99" w:rsidP="00D01AE3">
      <w:pPr>
        <w:pStyle w:val="SMSubheading"/>
        <w:spacing w:line="276" w:lineRule="auto"/>
        <w:jc w:val="both"/>
        <w:rPr>
          <w:rFonts w:ascii="Arial" w:hAnsi="Arial" w:cs="Arial"/>
          <w:sz w:val="20"/>
          <w:u w:val="none"/>
        </w:rPr>
      </w:pPr>
      <w:r w:rsidRPr="00FB1B99">
        <w:rPr>
          <w:rFonts w:ascii="Arial" w:hAnsi="Arial" w:cs="Arial"/>
          <w:color w:val="000000"/>
          <w:sz w:val="20"/>
          <w:u w:val="none"/>
          <w:lang w:val="en-GB"/>
        </w:rPr>
        <w:t xml:space="preserve">Residue analysis was completed by BS using a Dino-lite to guide focused, ultra-purified water pipette removal of residues onto pre-cleaned microscope slides. This procedure was specific and targeted with the majority of residues left in situ on the artefact surface. High-powered microscopy (200-400x) of residues was completed using a Leitz Dialux 22 microscope with polarizing capability. A Tucsen ISH 500 camera was used to photograph lifted residues in plane, part </w:t>
      </w:r>
      <w:r w:rsidR="00F22820">
        <w:rPr>
          <w:rFonts w:ascii="Arial" w:hAnsi="Arial" w:cs="Arial"/>
          <w:color w:val="000000"/>
          <w:sz w:val="20"/>
          <w:u w:val="none"/>
          <w:lang w:val="en-GB"/>
        </w:rPr>
        <w:t>polarised</w:t>
      </w:r>
      <w:r w:rsidRPr="00FB1B99">
        <w:rPr>
          <w:rFonts w:ascii="Arial" w:hAnsi="Arial" w:cs="Arial"/>
          <w:color w:val="000000"/>
          <w:sz w:val="20"/>
          <w:u w:val="none"/>
          <w:lang w:val="en-GB"/>
        </w:rPr>
        <w:t xml:space="preserve">, and cross </w:t>
      </w:r>
      <w:r w:rsidR="00F22820">
        <w:rPr>
          <w:rFonts w:ascii="Arial" w:hAnsi="Arial" w:cs="Arial"/>
          <w:color w:val="000000"/>
          <w:sz w:val="20"/>
          <w:u w:val="none"/>
          <w:lang w:val="en-GB"/>
        </w:rPr>
        <w:t>polarised</w:t>
      </w:r>
      <w:r w:rsidRPr="00FB1B99">
        <w:rPr>
          <w:rFonts w:ascii="Arial" w:hAnsi="Arial" w:cs="Arial"/>
          <w:color w:val="000000"/>
          <w:sz w:val="20"/>
          <w:u w:val="none"/>
          <w:lang w:val="en-GB"/>
        </w:rPr>
        <w:t xml:space="preserve"> light at magnifications of 250x and 400x.</w:t>
      </w:r>
    </w:p>
    <w:p w14:paraId="650CEB32" w14:textId="3931F56D" w:rsidR="00D01AE3" w:rsidRDefault="00D01AE3" w:rsidP="00D01AE3">
      <w:pPr>
        <w:pStyle w:val="SMcaption"/>
        <w:spacing w:line="276" w:lineRule="auto"/>
        <w:rPr>
          <w:rFonts w:ascii="Arial" w:hAnsi="Arial" w:cs="Arial"/>
          <w:sz w:val="20"/>
        </w:rPr>
      </w:pPr>
    </w:p>
    <w:p w14:paraId="4CA11B62" w14:textId="77777777" w:rsidR="00FB1B99" w:rsidRDefault="00FB1B99" w:rsidP="00D01AE3">
      <w:pPr>
        <w:pStyle w:val="SMcaption"/>
        <w:spacing w:line="276" w:lineRule="auto"/>
        <w:rPr>
          <w:rFonts w:ascii="Arial" w:hAnsi="Arial" w:cs="Arial"/>
          <w:sz w:val="20"/>
        </w:rPr>
      </w:pPr>
    </w:p>
    <w:p w14:paraId="3BA7DB0B" w14:textId="77777777" w:rsidR="00D01AE3" w:rsidRDefault="00D01AE3" w:rsidP="00D01AE3">
      <w:pPr>
        <w:pStyle w:val="SMcaption"/>
        <w:spacing w:line="276" w:lineRule="auto"/>
        <w:jc w:val="both"/>
        <w:rPr>
          <w:rFonts w:ascii="Arial" w:hAnsi="Arial" w:cs="Arial"/>
          <w:sz w:val="20"/>
        </w:rPr>
      </w:pPr>
      <w:r>
        <w:rPr>
          <w:rFonts w:ascii="Arial" w:hAnsi="Arial" w:cs="Arial"/>
          <w:b/>
          <w:bCs/>
          <w:sz w:val="20"/>
        </w:rPr>
        <w:t>Table</w:t>
      </w:r>
      <w:r w:rsidRPr="00357042">
        <w:rPr>
          <w:rFonts w:ascii="Arial" w:hAnsi="Arial" w:cs="Arial"/>
          <w:b/>
          <w:bCs/>
          <w:sz w:val="20"/>
        </w:rPr>
        <w:t xml:space="preserve"> S</w:t>
      </w:r>
      <w:r>
        <w:rPr>
          <w:rFonts w:ascii="Arial" w:hAnsi="Arial" w:cs="Arial"/>
          <w:b/>
          <w:bCs/>
          <w:sz w:val="20"/>
        </w:rPr>
        <w:t>2</w:t>
      </w:r>
      <w:r w:rsidRPr="00357042">
        <w:rPr>
          <w:rFonts w:ascii="Arial" w:hAnsi="Arial" w:cs="Arial"/>
          <w:b/>
          <w:bCs/>
          <w:sz w:val="20"/>
        </w:rPr>
        <w:t>.</w:t>
      </w:r>
      <w:r w:rsidRPr="004A4750">
        <w:rPr>
          <w:rFonts w:ascii="Arial" w:hAnsi="Arial" w:cs="Arial"/>
          <w:sz w:val="20"/>
        </w:rPr>
        <w:t xml:space="preserve"> </w:t>
      </w:r>
      <w:r>
        <w:rPr>
          <w:rFonts w:ascii="Arial" w:hAnsi="Arial" w:cs="Arial"/>
          <w:sz w:val="20"/>
        </w:rPr>
        <w:t>Residues observed on the Leang Panninge tiger shark tooth. Photographs taken by Birgitta Stephenson.</w:t>
      </w:r>
    </w:p>
    <w:tbl>
      <w:tblPr>
        <w:tblStyle w:val="TableGrid"/>
        <w:tblW w:w="0" w:type="auto"/>
        <w:tblLook w:val="04A0" w:firstRow="1" w:lastRow="0" w:firstColumn="1" w:lastColumn="0" w:noHBand="0" w:noVBand="1"/>
      </w:tblPr>
      <w:tblGrid>
        <w:gridCol w:w="4315"/>
        <w:gridCol w:w="4315"/>
      </w:tblGrid>
      <w:tr w:rsidR="00D01AE3" w14:paraId="1BA24827" w14:textId="77777777" w:rsidTr="00896416">
        <w:tc>
          <w:tcPr>
            <w:tcW w:w="4315" w:type="dxa"/>
          </w:tcPr>
          <w:p w14:paraId="318B14D5" w14:textId="77777777" w:rsidR="00D01AE3" w:rsidRPr="00C550A4" w:rsidRDefault="00D01AE3" w:rsidP="00896416">
            <w:pPr>
              <w:pStyle w:val="SMcaption"/>
              <w:jc w:val="center"/>
              <w:rPr>
                <w:rFonts w:ascii="Arial" w:hAnsi="Arial" w:cs="Arial"/>
                <w:b/>
                <w:bCs/>
                <w:sz w:val="20"/>
              </w:rPr>
            </w:pPr>
            <w:r w:rsidRPr="00C550A4">
              <w:rPr>
                <w:rFonts w:ascii="Arial" w:hAnsi="Arial" w:cs="Arial"/>
                <w:b/>
                <w:bCs/>
                <w:sz w:val="20"/>
              </w:rPr>
              <w:t>As found</w:t>
            </w:r>
          </w:p>
        </w:tc>
        <w:tc>
          <w:tcPr>
            <w:tcW w:w="4315" w:type="dxa"/>
          </w:tcPr>
          <w:p w14:paraId="3FAAEF11" w14:textId="77777777" w:rsidR="00D01AE3" w:rsidRPr="00C550A4" w:rsidRDefault="00D01AE3" w:rsidP="00896416">
            <w:pPr>
              <w:pStyle w:val="SMcaption"/>
              <w:jc w:val="center"/>
              <w:rPr>
                <w:rFonts w:ascii="Arial" w:hAnsi="Arial" w:cs="Arial"/>
                <w:b/>
                <w:bCs/>
                <w:sz w:val="20"/>
              </w:rPr>
            </w:pPr>
            <w:r w:rsidRPr="00C550A4">
              <w:rPr>
                <w:rFonts w:ascii="Arial" w:hAnsi="Arial" w:cs="Arial"/>
                <w:b/>
                <w:bCs/>
                <w:sz w:val="20"/>
              </w:rPr>
              <w:t>Description</w:t>
            </w:r>
          </w:p>
        </w:tc>
      </w:tr>
      <w:tr w:rsidR="00D01AE3" w14:paraId="60702B1E" w14:textId="77777777" w:rsidTr="00896416">
        <w:tc>
          <w:tcPr>
            <w:tcW w:w="4315" w:type="dxa"/>
          </w:tcPr>
          <w:p w14:paraId="3BB6C600" w14:textId="77777777" w:rsidR="00D01AE3" w:rsidRDefault="00D01AE3" w:rsidP="00896416">
            <w:pPr>
              <w:pStyle w:val="SMcaption"/>
              <w:rPr>
                <w:rFonts w:ascii="Arial" w:hAnsi="Arial" w:cs="Arial"/>
                <w:sz w:val="20"/>
              </w:rPr>
            </w:pPr>
            <w:r>
              <w:rPr>
                <w:rFonts w:ascii="Arial" w:hAnsi="Arial" w:cs="Arial"/>
                <w:noProof/>
                <w:sz w:val="20"/>
              </w:rPr>
              <w:drawing>
                <wp:inline distT="0" distB="0" distL="0" distR="0" wp14:anchorId="35FA4B22" wp14:editId="5E212A85">
                  <wp:extent cx="2211368" cy="1547446"/>
                  <wp:effectExtent l="0" t="0" r="0"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229685" cy="1560264"/>
                          </a:xfrm>
                          <a:prstGeom prst="rect">
                            <a:avLst/>
                          </a:prstGeom>
                        </pic:spPr>
                      </pic:pic>
                    </a:graphicData>
                  </a:graphic>
                </wp:inline>
              </w:drawing>
            </w:r>
          </w:p>
          <w:p w14:paraId="6DD6D2ED" w14:textId="77777777" w:rsidR="00D01AE3" w:rsidRDefault="00D01AE3" w:rsidP="00896416">
            <w:pPr>
              <w:pStyle w:val="SMcaption"/>
              <w:rPr>
                <w:rFonts w:ascii="Arial" w:hAnsi="Arial" w:cs="Arial"/>
                <w:sz w:val="20"/>
              </w:rPr>
            </w:pPr>
          </w:p>
          <w:p w14:paraId="6566C1A3" w14:textId="77777777" w:rsidR="00D01AE3" w:rsidRDefault="00D01AE3" w:rsidP="00896416">
            <w:pPr>
              <w:pStyle w:val="SMcaption"/>
              <w:rPr>
                <w:rFonts w:ascii="Arial" w:hAnsi="Arial" w:cs="Arial"/>
                <w:sz w:val="20"/>
              </w:rPr>
            </w:pPr>
            <w:r>
              <w:rPr>
                <w:rFonts w:ascii="Arial" w:hAnsi="Arial" w:cs="Arial"/>
                <w:noProof/>
                <w:sz w:val="20"/>
              </w:rPr>
              <w:drawing>
                <wp:inline distT="0" distB="0" distL="0" distR="0" wp14:anchorId="396921FC" wp14:editId="11498915">
                  <wp:extent cx="2250831" cy="1573237"/>
                  <wp:effectExtent l="0" t="0" r="0" b="1905"/>
                  <wp:docPr id="15" name="Picture 15" descr="A picture containing snow,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snow, dirty&#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275566" cy="1590526"/>
                          </a:xfrm>
                          <a:prstGeom prst="rect">
                            <a:avLst/>
                          </a:prstGeom>
                        </pic:spPr>
                      </pic:pic>
                    </a:graphicData>
                  </a:graphic>
                </wp:inline>
              </w:drawing>
            </w:r>
          </w:p>
          <w:p w14:paraId="321F67A7" w14:textId="77777777" w:rsidR="00D01AE3" w:rsidRDefault="00D01AE3" w:rsidP="00896416">
            <w:pPr>
              <w:pStyle w:val="SMcaption"/>
              <w:rPr>
                <w:rFonts w:ascii="Arial" w:hAnsi="Arial" w:cs="Arial"/>
                <w:sz w:val="20"/>
              </w:rPr>
            </w:pPr>
          </w:p>
          <w:p w14:paraId="79D8388C" w14:textId="77777777" w:rsidR="00D01AE3" w:rsidRDefault="00D01AE3" w:rsidP="00896416">
            <w:pPr>
              <w:pStyle w:val="SMcaption"/>
              <w:rPr>
                <w:rFonts w:ascii="Arial" w:hAnsi="Arial" w:cs="Arial"/>
                <w:sz w:val="20"/>
              </w:rPr>
            </w:pPr>
            <w:r>
              <w:rPr>
                <w:rFonts w:ascii="Arial" w:hAnsi="Arial" w:cs="Arial"/>
                <w:noProof/>
                <w:sz w:val="20"/>
              </w:rPr>
              <w:drawing>
                <wp:inline distT="0" distB="0" distL="0" distR="0" wp14:anchorId="4D1C9783" wp14:editId="5CED4EDC">
                  <wp:extent cx="2250440" cy="1738622"/>
                  <wp:effectExtent l="0" t="0" r="0" b="1905"/>
                  <wp:docPr id="16" name="Picture 16" descr="A snake on a white su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snake on a white surface&#10;&#10;Description automatically generated with low confidenc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273890" cy="1756739"/>
                          </a:xfrm>
                          <a:prstGeom prst="rect">
                            <a:avLst/>
                          </a:prstGeom>
                        </pic:spPr>
                      </pic:pic>
                    </a:graphicData>
                  </a:graphic>
                </wp:inline>
              </w:drawing>
            </w:r>
          </w:p>
          <w:p w14:paraId="76FE4C9D" w14:textId="77777777" w:rsidR="00D01AE3" w:rsidRDefault="00D01AE3" w:rsidP="00896416">
            <w:pPr>
              <w:pStyle w:val="SMcaption"/>
              <w:rPr>
                <w:rFonts w:ascii="Arial" w:hAnsi="Arial" w:cs="Arial"/>
                <w:sz w:val="20"/>
              </w:rPr>
            </w:pPr>
          </w:p>
          <w:p w14:paraId="14CE29AF" w14:textId="77777777" w:rsidR="00D01AE3" w:rsidRDefault="00D01AE3" w:rsidP="00896416">
            <w:pPr>
              <w:pStyle w:val="SMcaption"/>
              <w:rPr>
                <w:rFonts w:ascii="Arial" w:hAnsi="Arial" w:cs="Arial"/>
                <w:sz w:val="20"/>
              </w:rPr>
            </w:pPr>
            <w:r>
              <w:rPr>
                <w:rFonts w:ascii="Arial" w:hAnsi="Arial" w:cs="Arial"/>
                <w:noProof/>
                <w:sz w:val="20"/>
              </w:rPr>
              <w:lastRenderedPageBreak/>
              <w:drawing>
                <wp:inline distT="0" distB="0" distL="0" distR="0" wp14:anchorId="16F738B3" wp14:editId="4246E3B8">
                  <wp:extent cx="2286022" cy="1595717"/>
                  <wp:effectExtent l="0" t="0" r="0" b="5080"/>
                  <wp:docPr id="17" name="Picture 17" descr="A picture containing outdoor, runway, tarma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outdoor, runway, tarmac&#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320793" cy="1619988"/>
                          </a:xfrm>
                          <a:prstGeom prst="rect">
                            <a:avLst/>
                          </a:prstGeom>
                        </pic:spPr>
                      </pic:pic>
                    </a:graphicData>
                  </a:graphic>
                </wp:inline>
              </w:drawing>
            </w:r>
          </w:p>
        </w:tc>
        <w:tc>
          <w:tcPr>
            <w:tcW w:w="4315" w:type="dxa"/>
          </w:tcPr>
          <w:p w14:paraId="4421E1C9" w14:textId="77777777" w:rsidR="00D01AE3" w:rsidRDefault="00D01AE3" w:rsidP="00896416">
            <w:pPr>
              <w:pStyle w:val="SMcaption"/>
              <w:rPr>
                <w:rFonts w:ascii="Arial" w:hAnsi="Arial" w:cs="Arial"/>
                <w:sz w:val="20"/>
              </w:rPr>
            </w:pPr>
            <w:r>
              <w:rPr>
                <w:rFonts w:ascii="Arial" w:hAnsi="Arial" w:cs="Arial"/>
                <w:sz w:val="20"/>
              </w:rPr>
              <w:lastRenderedPageBreak/>
              <w:t>Lingual surface – mesial section.</w:t>
            </w:r>
          </w:p>
          <w:p w14:paraId="62DFB33C" w14:textId="77777777" w:rsidR="00D01AE3" w:rsidRDefault="00D01AE3" w:rsidP="00896416">
            <w:pPr>
              <w:pStyle w:val="SMcaption"/>
              <w:rPr>
                <w:rFonts w:ascii="Arial" w:hAnsi="Arial" w:cs="Arial"/>
                <w:sz w:val="20"/>
              </w:rPr>
            </w:pPr>
          </w:p>
          <w:p w14:paraId="3AEBEF1F" w14:textId="77777777" w:rsidR="00D01AE3" w:rsidRDefault="00D01AE3" w:rsidP="00896416">
            <w:pPr>
              <w:pStyle w:val="SMcaption"/>
              <w:rPr>
                <w:rFonts w:ascii="Arial" w:hAnsi="Arial" w:cs="Arial"/>
                <w:sz w:val="20"/>
              </w:rPr>
            </w:pPr>
            <w:r>
              <w:rPr>
                <w:rFonts w:ascii="Arial" w:hAnsi="Arial" w:cs="Arial"/>
                <w:sz w:val="20"/>
              </w:rPr>
              <w:t>Residue with red colouration visible.</w:t>
            </w:r>
          </w:p>
          <w:p w14:paraId="08414870" w14:textId="77777777" w:rsidR="00D01AE3" w:rsidRDefault="00D01AE3" w:rsidP="00896416">
            <w:pPr>
              <w:pStyle w:val="SMcaption"/>
              <w:rPr>
                <w:rFonts w:ascii="Arial" w:hAnsi="Arial" w:cs="Arial"/>
                <w:sz w:val="20"/>
              </w:rPr>
            </w:pPr>
          </w:p>
          <w:p w14:paraId="4B84B1CD" w14:textId="77777777" w:rsidR="00D01AE3" w:rsidRDefault="00D01AE3" w:rsidP="00896416">
            <w:pPr>
              <w:pStyle w:val="SMcaption"/>
              <w:rPr>
                <w:rFonts w:ascii="Arial" w:hAnsi="Arial" w:cs="Arial"/>
                <w:sz w:val="20"/>
              </w:rPr>
            </w:pPr>
          </w:p>
          <w:p w14:paraId="3CA5D965" w14:textId="77777777" w:rsidR="00D01AE3" w:rsidRDefault="00D01AE3" w:rsidP="00896416">
            <w:pPr>
              <w:pStyle w:val="SMcaption"/>
              <w:rPr>
                <w:rFonts w:ascii="Arial" w:hAnsi="Arial" w:cs="Arial"/>
                <w:sz w:val="20"/>
              </w:rPr>
            </w:pPr>
          </w:p>
          <w:p w14:paraId="4191BBF4" w14:textId="77777777" w:rsidR="00D01AE3" w:rsidRDefault="00D01AE3" w:rsidP="00896416">
            <w:pPr>
              <w:pStyle w:val="SMcaption"/>
              <w:rPr>
                <w:rFonts w:ascii="Arial" w:hAnsi="Arial" w:cs="Arial"/>
                <w:sz w:val="20"/>
              </w:rPr>
            </w:pPr>
          </w:p>
          <w:p w14:paraId="0EE44554" w14:textId="77777777" w:rsidR="00D01AE3" w:rsidRDefault="00D01AE3" w:rsidP="00896416">
            <w:pPr>
              <w:pStyle w:val="SMcaption"/>
              <w:rPr>
                <w:rFonts w:ascii="Arial" w:hAnsi="Arial" w:cs="Arial"/>
                <w:sz w:val="20"/>
              </w:rPr>
            </w:pPr>
          </w:p>
          <w:p w14:paraId="66445824" w14:textId="77777777" w:rsidR="00D01AE3" w:rsidRDefault="00D01AE3" w:rsidP="00896416">
            <w:pPr>
              <w:pStyle w:val="SMcaption"/>
              <w:rPr>
                <w:rFonts w:ascii="Arial" w:hAnsi="Arial" w:cs="Arial"/>
                <w:sz w:val="20"/>
              </w:rPr>
            </w:pPr>
          </w:p>
          <w:p w14:paraId="66F658DC" w14:textId="77777777" w:rsidR="00D01AE3" w:rsidRDefault="00D01AE3" w:rsidP="00896416">
            <w:pPr>
              <w:pStyle w:val="SMcaption"/>
              <w:rPr>
                <w:rFonts w:ascii="Arial" w:hAnsi="Arial" w:cs="Arial"/>
                <w:sz w:val="20"/>
              </w:rPr>
            </w:pPr>
          </w:p>
          <w:p w14:paraId="13BBCC76" w14:textId="77777777" w:rsidR="00D01AE3" w:rsidRDefault="00D01AE3" w:rsidP="00896416">
            <w:pPr>
              <w:pStyle w:val="SMcaption"/>
              <w:rPr>
                <w:rFonts w:ascii="Arial" w:hAnsi="Arial" w:cs="Arial"/>
                <w:sz w:val="20"/>
              </w:rPr>
            </w:pPr>
          </w:p>
          <w:p w14:paraId="269F8ADC" w14:textId="77777777" w:rsidR="00D01AE3" w:rsidRDefault="00D01AE3" w:rsidP="00896416">
            <w:pPr>
              <w:pStyle w:val="SMcaption"/>
              <w:rPr>
                <w:rFonts w:ascii="Arial" w:hAnsi="Arial" w:cs="Arial"/>
                <w:sz w:val="20"/>
              </w:rPr>
            </w:pPr>
          </w:p>
          <w:p w14:paraId="519ED20B" w14:textId="1B9CEB98" w:rsidR="00D01AE3" w:rsidRDefault="00D01AE3" w:rsidP="00896416">
            <w:pPr>
              <w:pStyle w:val="SMcaption"/>
              <w:rPr>
                <w:rFonts w:ascii="Arial" w:hAnsi="Arial" w:cs="Arial"/>
                <w:sz w:val="20"/>
              </w:rPr>
            </w:pPr>
            <w:r>
              <w:rPr>
                <w:rFonts w:ascii="Arial" w:hAnsi="Arial" w:cs="Arial"/>
                <w:sz w:val="20"/>
              </w:rPr>
              <w:t xml:space="preserve">Damaged plant fibre (400x, part </w:t>
            </w:r>
            <w:r w:rsidR="00F22820">
              <w:rPr>
                <w:rFonts w:ascii="Arial" w:hAnsi="Arial" w:cs="Arial"/>
                <w:sz w:val="20"/>
              </w:rPr>
              <w:t>polarised</w:t>
            </w:r>
            <w:r>
              <w:rPr>
                <w:rFonts w:ascii="Arial" w:hAnsi="Arial" w:cs="Arial"/>
                <w:sz w:val="20"/>
              </w:rPr>
              <w:t>).</w:t>
            </w:r>
          </w:p>
          <w:p w14:paraId="54ECCBB5" w14:textId="77777777" w:rsidR="00D01AE3" w:rsidRDefault="00D01AE3" w:rsidP="00896416">
            <w:pPr>
              <w:pStyle w:val="SMcaption"/>
              <w:rPr>
                <w:rFonts w:ascii="Arial" w:hAnsi="Arial" w:cs="Arial"/>
                <w:sz w:val="20"/>
              </w:rPr>
            </w:pPr>
          </w:p>
          <w:p w14:paraId="1B4FC52F" w14:textId="77777777" w:rsidR="00D01AE3" w:rsidRDefault="00D01AE3" w:rsidP="00896416">
            <w:pPr>
              <w:pStyle w:val="SMcaption"/>
              <w:rPr>
                <w:rFonts w:ascii="Arial" w:hAnsi="Arial" w:cs="Arial"/>
                <w:sz w:val="20"/>
              </w:rPr>
            </w:pPr>
          </w:p>
          <w:p w14:paraId="5E4C5B2A" w14:textId="77777777" w:rsidR="00D01AE3" w:rsidRDefault="00D01AE3" w:rsidP="00896416">
            <w:pPr>
              <w:pStyle w:val="SMcaption"/>
              <w:rPr>
                <w:rFonts w:ascii="Arial" w:hAnsi="Arial" w:cs="Arial"/>
                <w:sz w:val="20"/>
              </w:rPr>
            </w:pPr>
          </w:p>
          <w:p w14:paraId="325231DA" w14:textId="77777777" w:rsidR="00D01AE3" w:rsidRDefault="00D01AE3" w:rsidP="00896416">
            <w:pPr>
              <w:pStyle w:val="SMcaption"/>
              <w:rPr>
                <w:rFonts w:ascii="Arial" w:hAnsi="Arial" w:cs="Arial"/>
                <w:sz w:val="20"/>
              </w:rPr>
            </w:pPr>
          </w:p>
          <w:p w14:paraId="164F38A3" w14:textId="77777777" w:rsidR="00D01AE3" w:rsidRDefault="00D01AE3" w:rsidP="00896416">
            <w:pPr>
              <w:pStyle w:val="SMcaption"/>
              <w:rPr>
                <w:rFonts w:ascii="Arial" w:hAnsi="Arial" w:cs="Arial"/>
                <w:sz w:val="20"/>
              </w:rPr>
            </w:pPr>
          </w:p>
          <w:p w14:paraId="783C80C8" w14:textId="77777777" w:rsidR="00D01AE3" w:rsidRDefault="00D01AE3" w:rsidP="00896416">
            <w:pPr>
              <w:pStyle w:val="SMcaption"/>
              <w:rPr>
                <w:rFonts w:ascii="Arial" w:hAnsi="Arial" w:cs="Arial"/>
                <w:sz w:val="20"/>
              </w:rPr>
            </w:pPr>
          </w:p>
          <w:p w14:paraId="44256201" w14:textId="77777777" w:rsidR="00D01AE3" w:rsidRDefault="00D01AE3" w:rsidP="00896416">
            <w:pPr>
              <w:pStyle w:val="SMcaption"/>
              <w:rPr>
                <w:rFonts w:ascii="Arial" w:hAnsi="Arial" w:cs="Arial"/>
                <w:sz w:val="20"/>
              </w:rPr>
            </w:pPr>
          </w:p>
          <w:p w14:paraId="692DA930" w14:textId="77777777" w:rsidR="00D01AE3" w:rsidRDefault="00D01AE3" w:rsidP="00896416">
            <w:pPr>
              <w:pStyle w:val="SMcaption"/>
              <w:rPr>
                <w:rFonts w:ascii="Arial" w:hAnsi="Arial" w:cs="Arial"/>
                <w:sz w:val="20"/>
              </w:rPr>
            </w:pPr>
          </w:p>
          <w:p w14:paraId="17C074B3" w14:textId="77777777" w:rsidR="00D01AE3" w:rsidRDefault="00D01AE3" w:rsidP="00896416">
            <w:pPr>
              <w:pStyle w:val="SMcaption"/>
              <w:rPr>
                <w:rFonts w:ascii="Arial" w:hAnsi="Arial" w:cs="Arial"/>
                <w:sz w:val="20"/>
              </w:rPr>
            </w:pPr>
          </w:p>
          <w:p w14:paraId="4D49BDD6" w14:textId="77777777" w:rsidR="00D01AE3" w:rsidRDefault="00D01AE3" w:rsidP="00896416">
            <w:pPr>
              <w:pStyle w:val="SMcaption"/>
              <w:rPr>
                <w:rFonts w:ascii="Arial" w:hAnsi="Arial" w:cs="Arial"/>
                <w:sz w:val="20"/>
              </w:rPr>
            </w:pPr>
          </w:p>
          <w:p w14:paraId="2104872C" w14:textId="77777777" w:rsidR="00D01AE3" w:rsidRDefault="00D01AE3" w:rsidP="00896416">
            <w:pPr>
              <w:pStyle w:val="SMcaption"/>
              <w:rPr>
                <w:rFonts w:ascii="Arial" w:hAnsi="Arial" w:cs="Arial"/>
                <w:sz w:val="20"/>
              </w:rPr>
            </w:pPr>
          </w:p>
          <w:p w14:paraId="45C260F3" w14:textId="1A781535" w:rsidR="00D01AE3" w:rsidRDefault="00D01AE3" w:rsidP="00896416">
            <w:pPr>
              <w:pStyle w:val="SMcaption"/>
              <w:rPr>
                <w:rFonts w:ascii="Arial" w:hAnsi="Arial" w:cs="Arial"/>
                <w:sz w:val="20"/>
              </w:rPr>
            </w:pPr>
            <w:r>
              <w:rPr>
                <w:rFonts w:ascii="Arial" w:hAnsi="Arial" w:cs="Arial"/>
                <w:sz w:val="20"/>
              </w:rPr>
              <w:t xml:space="preserve">Same damaged plant fibre (400x, part </w:t>
            </w:r>
            <w:r w:rsidR="00F22820">
              <w:rPr>
                <w:rFonts w:ascii="Arial" w:hAnsi="Arial" w:cs="Arial"/>
                <w:sz w:val="20"/>
              </w:rPr>
              <w:t>polarised</w:t>
            </w:r>
            <w:r>
              <w:rPr>
                <w:rFonts w:ascii="Arial" w:hAnsi="Arial" w:cs="Arial"/>
                <w:sz w:val="20"/>
              </w:rPr>
              <w:t>).</w:t>
            </w:r>
          </w:p>
          <w:p w14:paraId="4D0E2C6F" w14:textId="77777777" w:rsidR="00D01AE3" w:rsidRDefault="00D01AE3" w:rsidP="00896416">
            <w:pPr>
              <w:pStyle w:val="SMcaption"/>
              <w:rPr>
                <w:rFonts w:ascii="Arial" w:hAnsi="Arial" w:cs="Arial"/>
                <w:sz w:val="20"/>
              </w:rPr>
            </w:pPr>
          </w:p>
          <w:p w14:paraId="33CB7637" w14:textId="77777777" w:rsidR="00D01AE3" w:rsidRDefault="00D01AE3" w:rsidP="00896416">
            <w:pPr>
              <w:pStyle w:val="SMcaption"/>
              <w:rPr>
                <w:rFonts w:ascii="Arial" w:hAnsi="Arial" w:cs="Arial"/>
                <w:sz w:val="20"/>
              </w:rPr>
            </w:pPr>
          </w:p>
          <w:p w14:paraId="1F82F84B" w14:textId="77777777" w:rsidR="00D01AE3" w:rsidRDefault="00D01AE3" w:rsidP="00896416">
            <w:pPr>
              <w:pStyle w:val="SMcaption"/>
              <w:rPr>
                <w:rFonts w:ascii="Arial" w:hAnsi="Arial" w:cs="Arial"/>
                <w:sz w:val="20"/>
              </w:rPr>
            </w:pPr>
          </w:p>
          <w:p w14:paraId="7E7C26B1" w14:textId="77777777" w:rsidR="00D01AE3" w:rsidRDefault="00D01AE3" w:rsidP="00896416">
            <w:pPr>
              <w:pStyle w:val="SMcaption"/>
              <w:rPr>
                <w:rFonts w:ascii="Arial" w:hAnsi="Arial" w:cs="Arial"/>
                <w:sz w:val="20"/>
              </w:rPr>
            </w:pPr>
          </w:p>
          <w:p w14:paraId="7BE53F25" w14:textId="77777777" w:rsidR="00D01AE3" w:rsidRDefault="00D01AE3" w:rsidP="00896416">
            <w:pPr>
              <w:pStyle w:val="SMcaption"/>
              <w:rPr>
                <w:rFonts w:ascii="Arial" w:hAnsi="Arial" w:cs="Arial"/>
                <w:sz w:val="20"/>
              </w:rPr>
            </w:pPr>
          </w:p>
          <w:p w14:paraId="24B46F8B" w14:textId="77777777" w:rsidR="00D01AE3" w:rsidRDefault="00D01AE3" w:rsidP="00896416">
            <w:pPr>
              <w:pStyle w:val="SMcaption"/>
              <w:rPr>
                <w:rFonts w:ascii="Arial" w:hAnsi="Arial" w:cs="Arial"/>
                <w:sz w:val="20"/>
              </w:rPr>
            </w:pPr>
          </w:p>
          <w:p w14:paraId="39280023" w14:textId="77777777" w:rsidR="00D01AE3" w:rsidRDefault="00D01AE3" w:rsidP="00896416">
            <w:pPr>
              <w:pStyle w:val="SMcaption"/>
              <w:rPr>
                <w:rFonts w:ascii="Arial" w:hAnsi="Arial" w:cs="Arial"/>
                <w:sz w:val="20"/>
              </w:rPr>
            </w:pPr>
          </w:p>
          <w:p w14:paraId="4E9A13FC" w14:textId="77777777" w:rsidR="00D01AE3" w:rsidRDefault="00D01AE3" w:rsidP="00896416">
            <w:pPr>
              <w:pStyle w:val="SMcaption"/>
              <w:rPr>
                <w:rFonts w:ascii="Arial" w:hAnsi="Arial" w:cs="Arial"/>
                <w:sz w:val="20"/>
              </w:rPr>
            </w:pPr>
          </w:p>
          <w:p w14:paraId="07FD7927" w14:textId="77777777" w:rsidR="00D01AE3" w:rsidRDefault="00D01AE3" w:rsidP="00896416">
            <w:pPr>
              <w:pStyle w:val="SMcaption"/>
              <w:rPr>
                <w:rFonts w:ascii="Arial" w:hAnsi="Arial" w:cs="Arial"/>
                <w:sz w:val="20"/>
              </w:rPr>
            </w:pPr>
          </w:p>
          <w:p w14:paraId="221D6F0A" w14:textId="77777777" w:rsidR="00D01AE3" w:rsidRDefault="00D01AE3" w:rsidP="00896416">
            <w:pPr>
              <w:pStyle w:val="SMcaption"/>
              <w:rPr>
                <w:rFonts w:ascii="Arial" w:hAnsi="Arial" w:cs="Arial"/>
                <w:sz w:val="20"/>
              </w:rPr>
            </w:pPr>
          </w:p>
          <w:p w14:paraId="5E398A01" w14:textId="1C906B32" w:rsidR="00D01AE3" w:rsidRDefault="00D01AE3" w:rsidP="00896416">
            <w:pPr>
              <w:pStyle w:val="SMcaption"/>
              <w:rPr>
                <w:rFonts w:ascii="Arial" w:hAnsi="Arial" w:cs="Arial"/>
                <w:sz w:val="20"/>
              </w:rPr>
            </w:pPr>
            <w:r>
              <w:rPr>
                <w:rFonts w:ascii="Arial" w:hAnsi="Arial" w:cs="Arial"/>
                <w:sz w:val="20"/>
              </w:rPr>
              <w:t xml:space="preserve">Same damaged plant fibre (400x, cross </w:t>
            </w:r>
            <w:r w:rsidR="00F22820">
              <w:rPr>
                <w:rFonts w:ascii="Arial" w:hAnsi="Arial" w:cs="Arial"/>
                <w:sz w:val="20"/>
              </w:rPr>
              <w:t>polarised</w:t>
            </w:r>
            <w:r>
              <w:rPr>
                <w:rFonts w:ascii="Arial" w:hAnsi="Arial" w:cs="Arial"/>
                <w:sz w:val="20"/>
              </w:rPr>
              <w:t>).</w:t>
            </w:r>
          </w:p>
        </w:tc>
      </w:tr>
      <w:tr w:rsidR="00D01AE3" w14:paraId="14A16370" w14:textId="77777777" w:rsidTr="00896416">
        <w:tc>
          <w:tcPr>
            <w:tcW w:w="4315" w:type="dxa"/>
          </w:tcPr>
          <w:p w14:paraId="4A33072C" w14:textId="77777777" w:rsidR="00D01AE3" w:rsidRDefault="00D01AE3" w:rsidP="00896416">
            <w:pPr>
              <w:pStyle w:val="SMcaption"/>
              <w:rPr>
                <w:rFonts w:ascii="Arial" w:hAnsi="Arial" w:cs="Arial"/>
                <w:sz w:val="20"/>
              </w:rPr>
            </w:pPr>
            <w:r>
              <w:rPr>
                <w:rFonts w:ascii="Arial" w:hAnsi="Arial" w:cs="Arial"/>
                <w:noProof/>
                <w:sz w:val="20"/>
              </w:rPr>
              <w:drawing>
                <wp:inline distT="0" distB="0" distL="0" distR="0" wp14:anchorId="29E43745" wp14:editId="3329283C">
                  <wp:extent cx="2299196" cy="1448972"/>
                  <wp:effectExtent l="0" t="0" r="0" b="0"/>
                  <wp:docPr id="18" name="Picture 18" descr="A close-up of a person's ski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close-up of a person's skin&#10;&#10;Description automatically generated with medium confidenc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336534" cy="1472503"/>
                          </a:xfrm>
                          <a:prstGeom prst="rect">
                            <a:avLst/>
                          </a:prstGeom>
                        </pic:spPr>
                      </pic:pic>
                    </a:graphicData>
                  </a:graphic>
                </wp:inline>
              </w:drawing>
            </w:r>
          </w:p>
          <w:p w14:paraId="22A704B1" w14:textId="77777777" w:rsidR="00D01AE3" w:rsidRDefault="00D01AE3" w:rsidP="00896416">
            <w:pPr>
              <w:pStyle w:val="SMcaption"/>
              <w:rPr>
                <w:rFonts w:ascii="Arial" w:hAnsi="Arial" w:cs="Arial"/>
                <w:sz w:val="20"/>
              </w:rPr>
            </w:pPr>
          </w:p>
          <w:p w14:paraId="7C6BCEBE" w14:textId="77777777" w:rsidR="00D01AE3" w:rsidRDefault="00D01AE3" w:rsidP="00896416">
            <w:pPr>
              <w:pStyle w:val="SMcaption"/>
              <w:rPr>
                <w:rFonts w:ascii="Arial" w:hAnsi="Arial" w:cs="Arial"/>
                <w:sz w:val="20"/>
              </w:rPr>
            </w:pPr>
            <w:r>
              <w:rPr>
                <w:rFonts w:ascii="Arial" w:hAnsi="Arial" w:cs="Arial"/>
                <w:noProof/>
                <w:sz w:val="20"/>
              </w:rPr>
              <w:drawing>
                <wp:inline distT="0" distB="0" distL="0" distR="0" wp14:anchorId="4CF95B4A" wp14:editId="15300964">
                  <wp:extent cx="2324782" cy="1744394"/>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344388" cy="1759105"/>
                          </a:xfrm>
                          <a:prstGeom prst="rect">
                            <a:avLst/>
                          </a:prstGeom>
                        </pic:spPr>
                      </pic:pic>
                    </a:graphicData>
                  </a:graphic>
                </wp:inline>
              </w:drawing>
            </w:r>
          </w:p>
          <w:p w14:paraId="4EE74410" w14:textId="77777777" w:rsidR="00D01AE3" w:rsidRDefault="00D01AE3" w:rsidP="00896416">
            <w:pPr>
              <w:pStyle w:val="SMcaption"/>
              <w:rPr>
                <w:rFonts w:ascii="Arial" w:hAnsi="Arial" w:cs="Arial"/>
                <w:sz w:val="20"/>
              </w:rPr>
            </w:pPr>
          </w:p>
          <w:p w14:paraId="192AE92A" w14:textId="77777777" w:rsidR="00D01AE3" w:rsidRDefault="00D01AE3" w:rsidP="00896416">
            <w:pPr>
              <w:pStyle w:val="SMcaption"/>
              <w:rPr>
                <w:rFonts w:ascii="Arial" w:hAnsi="Arial" w:cs="Arial"/>
                <w:sz w:val="20"/>
              </w:rPr>
            </w:pPr>
            <w:r>
              <w:rPr>
                <w:rFonts w:ascii="Arial" w:hAnsi="Arial" w:cs="Arial"/>
                <w:noProof/>
                <w:sz w:val="20"/>
              </w:rPr>
              <w:drawing>
                <wp:inline distT="0" distB="0" distL="0" distR="0" wp14:anchorId="6EE4FD31" wp14:editId="61D24606">
                  <wp:extent cx="2324735" cy="1744895"/>
                  <wp:effectExtent l="0" t="0" r="0" b="0"/>
                  <wp:docPr id="21" name="Picture 21" descr="A picture containing text, d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text, dark&#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371615" cy="1780082"/>
                          </a:xfrm>
                          <a:prstGeom prst="rect">
                            <a:avLst/>
                          </a:prstGeom>
                        </pic:spPr>
                      </pic:pic>
                    </a:graphicData>
                  </a:graphic>
                </wp:inline>
              </w:drawing>
            </w:r>
          </w:p>
        </w:tc>
        <w:tc>
          <w:tcPr>
            <w:tcW w:w="4315" w:type="dxa"/>
          </w:tcPr>
          <w:p w14:paraId="1E3FB173" w14:textId="77777777" w:rsidR="00D01AE3" w:rsidRDefault="00D01AE3" w:rsidP="00896416">
            <w:pPr>
              <w:pStyle w:val="SMcaption"/>
              <w:rPr>
                <w:rFonts w:ascii="Arial" w:hAnsi="Arial" w:cs="Arial"/>
                <w:sz w:val="20"/>
              </w:rPr>
            </w:pPr>
            <w:r>
              <w:rPr>
                <w:rFonts w:ascii="Arial" w:hAnsi="Arial" w:cs="Arial"/>
                <w:sz w:val="20"/>
              </w:rPr>
              <w:t>Lingual surface – apical point.</w:t>
            </w:r>
          </w:p>
          <w:p w14:paraId="0C873D4E" w14:textId="77777777" w:rsidR="00D01AE3" w:rsidRDefault="00D01AE3" w:rsidP="00896416">
            <w:pPr>
              <w:pStyle w:val="SMcaption"/>
              <w:rPr>
                <w:rFonts w:ascii="Arial" w:hAnsi="Arial" w:cs="Arial"/>
                <w:sz w:val="20"/>
              </w:rPr>
            </w:pPr>
          </w:p>
          <w:p w14:paraId="3B47997A" w14:textId="77777777" w:rsidR="00D01AE3" w:rsidRDefault="00D01AE3" w:rsidP="00896416">
            <w:pPr>
              <w:pStyle w:val="SMcaption"/>
              <w:rPr>
                <w:rFonts w:ascii="Arial" w:hAnsi="Arial" w:cs="Arial"/>
                <w:sz w:val="20"/>
              </w:rPr>
            </w:pPr>
            <w:r>
              <w:rPr>
                <w:rFonts w:ascii="Arial" w:hAnsi="Arial" w:cs="Arial"/>
                <w:sz w:val="20"/>
              </w:rPr>
              <w:t xml:space="preserve">Orange discolouration is the dental carie. </w:t>
            </w:r>
          </w:p>
          <w:p w14:paraId="44D7A361" w14:textId="77777777" w:rsidR="00D01AE3" w:rsidRDefault="00D01AE3" w:rsidP="00896416">
            <w:pPr>
              <w:pStyle w:val="SMcaption"/>
              <w:rPr>
                <w:rFonts w:ascii="Arial" w:hAnsi="Arial" w:cs="Arial"/>
                <w:sz w:val="20"/>
              </w:rPr>
            </w:pPr>
          </w:p>
          <w:p w14:paraId="1FA393B6" w14:textId="77777777" w:rsidR="00D01AE3" w:rsidRDefault="00D01AE3" w:rsidP="00896416">
            <w:pPr>
              <w:pStyle w:val="SMcaption"/>
              <w:rPr>
                <w:rFonts w:ascii="Arial" w:hAnsi="Arial" w:cs="Arial"/>
                <w:sz w:val="20"/>
              </w:rPr>
            </w:pPr>
          </w:p>
          <w:p w14:paraId="61666DEE" w14:textId="77777777" w:rsidR="00D01AE3" w:rsidRDefault="00D01AE3" w:rsidP="00896416">
            <w:pPr>
              <w:pStyle w:val="SMcaption"/>
              <w:rPr>
                <w:rFonts w:ascii="Arial" w:hAnsi="Arial" w:cs="Arial"/>
                <w:sz w:val="20"/>
              </w:rPr>
            </w:pPr>
          </w:p>
          <w:p w14:paraId="319421DF" w14:textId="77777777" w:rsidR="00D01AE3" w:rsidRDefault="00D01AE3" w:rsidP="00896416">
            <w:pPr>
              <w:pStyle w:val="SMcaption"/>
              <w:rPr>
                <w:rFonts w:ascii="Arial" w:hAnsi="Arial" w:cs="Arial"/>
                <w:sz w:val="20"/>
              </w:rPr>
            </w:pPr>
          </w:p>
          <w:p w14:paraId="1AE43CC2" w14:textId="77777777" w:rsidR="00D01AE3" w:rsidRDefault="00D01AE3" w:rsidP="00896416">
            <w:pPr>
              <w:pStyle w:val="SMcaption"/>
              <w:rPr>
                <w:rFonts w:ascii="Arial" w:hAnsi="Arial" w:cs="Arial"/>
                <w:sz w:val="20"/>
              </w:rPr>
            </w:pPr>
          </w:p>
          <w:p w14:paraId="40FBA2A9" w14:textId="77777777" w:rsidR="00D01AE3" w:rsidRDefault="00D01AE3" w:rsidP="00896416">
            <w:pPr>
              <w:pStyle w:val="SMcaption"/>
              <w:rPr>
                <w:rFonts w:ascii="Arial" w:hAnsi="Arial" w:cs="Arial"/>
                <w:sz w:val="20"/>
              </w:rPr>
            </w:pPr>
          </w:p>
          <w:p w14:paraId="109C127A" w14:textId="77777777" w:rsidR="00D01AE3" w:rsidRDefault="00D01AE3" w:rsidP="00896416">
            <w:pPr>
              <w:pStyle w:val="SMcaption"/>
              <w:rPr>
                <w:rFonts w:ascii="Arial" w:hAnsi="Arial" w:cs="Arial"/>
                <w:sz w:val="20"/>
              </w:rPr>
            </w:pPr>
          </w:p>
          <w:p w14:paraId="4E7D8712" w14:textId="77777777" w:rsidR="00D01AE3" w:rsidRDefault="00D01AE3" w:rsidP="00896416">
            <w:pPr>
              <w:pStyle w:val="SMcaption"/>
              <w:rPr>
                <w:rFonts w:ascii="Arial" w:hAnsi="Arial" w:cs="Arial"/>
                <w:sz w:val="20"/>
              </w:rPr>
            </w:pPr>
          </w:p>
          <w:p w14:paraId="40B39295" w14:textId="52ED6C32" w:rsidR="00D01AE3" w:rsidRDefault="00D01AE3" w:rsidP="00896416">
            <w:pPr>
              <w:pStyle w:val="SMcaption"/>
              <w:rPr>
                <w:rFonts w:ascii="Arial" w:hAnsi="Arial" w:cs="Arial"/>
                <w:sz w:val="20"/>
              </w:rPr>
            </w:pPr>
            <w:r>
              <w:rPr>
                <w:rFonts w:ascii="Arial" w:hAnsi="Arial" w:cs="Arial"/>
                <w:sz w:val="20"/>
              </w:rPr>
              <w:t xml:space="preserve">Collagenous structure (400x, part </w:t>
            </w:r>
            <w:r w:rsidR="00F22820">
              <w:rPr>
                <w:rFonts w:ascii="Arial" w:hAnsi="Arial" w:cs="Arial"/>
                <w:sz w:val="20"/>
              </w:rPr>
              <w:t>polarised</w:t>
            </w:r>
            <w:r>
              <w:rPr>
                <w:rFonts w:ascii="Arial" w:hAnsi="Arial" w:cs="Arial"/>
                <w:sz w:val="20"/>
              </w:rPr>
              <w:t>).</w:t>
            </w:r>
          </w:p>
          <w:p w14:paraId="440B3E30" w14:textId="77777777" w:rsidR="00D01AE3" w:rsidRDefault="00D01AE3" w:rsidP="00896416">
            <w:pPr>
              <w:pStyle w:val="SMcaption"/>
              <w:rPr>
                <w:rFonts w:ascii="Arial" w:hAnsi="Arial" w:cs="Arial"/>
                <w:sz w:val="20"/>
              </w:rPr>
            </w:pPr>
          </w:p>
          <w:p w14:paraId="7E5D8C07" w14:textId="77777777" w:rsidR="00D01AE3" w:rsidRDefault="00D01AE3" w:rsidP="00896416">
            <w:pPr>
              <w:pStyle w:val="SMcaption"/>
              <w:rPr>
                <w:rFonts w:ascii="Arial" w:hAnsi="Arial" w:cs="Arial"/>
                <w:sz w:val="20"/>
              </w:rPr>
            </w:pPr>
          </w:p>
          <w:p w14:paraId="65D1EB84" w14:textId="77777777" w:rsidR="00D01AE3" w:rsidRDefault="00D01AE3" w:rsidP="00896416">
            <w:pPr>
              <w:pStyle w:val="SMcaption"/>
              <w:rPr>
                <w:rFonts w:ascii="Arial" w:hAnsi="Arial" w:cs="Arial"/>
                <w:sz w:val="20"/>
              </w:rPr>
            </w:pPr>
          </w:p>
          <w:p w14:paraId="41451446" w14:textId="77777777" w:rsidR="00D01AE3" w:rsidRDefault="00D01AE3" w:rsidP="00896416">
            <w:pPr>
              <w:pStyle w:val="SMcaption"/>
              <w:rPr>
                <w:rFonts w:ascii="Arial" w:hAnsi="Arial" w:cs="Arial"/>
                <w:sz w:val="20"/>
              </w:rPr>
            </w:pPr>
          </w:p>
          <w:p w14:paraId="12279BCC" w14:textId="77777777" w:rsidR="00D01AE3" w:rsidRDefault="00D01AE3" w:rsidP="00896416">
            <w:pPr>
              <w:pStyle w:val="SMcaption"/>
              <w:rPr>
                <w:rFonts w:ascii="Arial" w:hAnsi="Arial" w:cs="Arial"/>
                <w:sz w:val="20"/>
              </w:rPr>
            </w:pPr>
          </w:p>
          <w:p w14:paraId="149096D6" w14:textId="77777777" w:rsidR="00D01AE3" w:rsidRDefault="00D01AE3" w:rsidP="00896416">
            <w:pPr>
              <w:pStyle w:val="SMcaption"/>
              <w:rPr>
                <w:rFonts w:ascii="Arial" w:hAnsi="Arial" w:cs="Arial"/>
                <w:sz w:val="20"/>
              </w:rPr>
            </w:pPr>
          </w:p>
          <w:p w14:paraId="09F74C4A" w14:textId="77777777" w:rsidR="00D01AE3" w:rsidRDefault="00D01AE3" w:rsidP="00896416">
            <w:pPr>
              <w:pStyle w:val="SMcaption"/>
              <w:rPr>
                <w:rFonts w:ascii="Arial" w:hAnsi="Arial" w:cs="Arial"/>
                <w:sz w:val="20"/>
              </w:rPr>
            </w:pPr>
          </w:p>
          <w:p w14:paraId="6F365D5D" w14:textId="77777777" w:rsidR="00D01AE3" w:rsidRDefault="00D01AE3" w:rsidP="00896416">
            <w:pPr>
              <w:pStyle w:val="SMcaption"/>
              <w:rPr>
                <w:rFonts w:ascii="Arial" w:hAnsi="Arial" w:cs="Arial"/>
                <w:sz w:val="20"/>
              </w:rPr>
            </w:pPr>
          </w:p>
          <w:p w14:paraId="13A8B89E" w14:textId="77777777" w:rsidR="00D01AE3" w:rsidRDefault="00D01AE3" w:rsidP="00896416">
            <w:pPr>
              <w:pStyle w:val="SMcaption"/>
              <w:rPr>
                <w:rFonts w:ascii="Arial" w:hAnsi="Arial" w:cs="Arial"/>
                <w:sz w:val="20"/>
              </w:rPr>
            </w:pPr>
          </w:p>
          <w:p w14:paraId="4ABF3461" w14:textId="77777777" w:rsidR="00D01AE3" w:rsidRDefault="00D01AE3" w:rsidP="00896416">
            <w:pPr>
              <w:pStyle w:val="SMcaption"/>
              <w:rPr>
                <w:rFonts w:ascii="Arial" w:hAnsi="Arial" w:cs="Arial"/>
                <w:sz w:val="20"/>
              </w:rPr>
            </w:pPr>
          </w:p>
          <w:p w14:paraId="244942CF" w14:textId="77777777" w:rsidR="00D01AE3" w:rsidRDefault="00D01AE3" w:rsidP="00896416">
            <w:pPr>
              <w:pStyle w:val="SMcaption"/>
              <w:rPr>
                <w:rFonts w:ascii="Arial" w:hAnsi="Arial" w:cs="Arial"/>
                <w:sz w:val="20"/>
              </w:rPr>
            </w:pPr>
          </w:p>
          <w:p w14:paraId="2994C350" w14:textId="77777777" w:rsidR="00D01AE3" w:rsidRDefault="00D01AE3" w:rsidP="00896416">
            <w:pPr>
              <w:pStyle w:val="SMcaption"/>
              <w:rPr>
                <w:rFonts w:ascii="Arial" w:hAnsi="Arial" w:cs="Arial"/>
                <w:sz w:val="20"/>
              </w:rPr>
            </w:pPr>
          </w:p>
          <w:p w14:paraId="4B158BCF" w14:textId="72589CFF" w:rsidR="00D01AE3" w:rsidRDefault="00D01AE3" w:rsidP="00896416">
            <w:pPr>
              <w:pStyle w:val="SMcaption"/>
              <w:rPr>
                <w:rFonts w:ascii="Arial" w:hAnsi="Arial" w:cs="Arial"/>
                <w:sz w:val="20"/>
              </w:rPr>
            </w:pPr>
            <w:r>
              <w:rPr>
                <w:rFonts w:ascii="Arial" w:hAnsi="Arial" w:cs="Arial"/>
                <w:sz w:val="20"/>
              </w:rPr>
              <w:t xml:space="preserve">Same collagenous structure, showing shaft (400x, cross </w:t>
            </w:r>
            <w:r w:rsidR="00F22820">
              <w:rPr>
                <w:rFonts w:ascii="Arial" w:hAnsi="Arial" w:cs="Arial"/>
                <w:sz w:val="20"/>
              </w:rPr>
              <w:t>polarised</w:t>
            </w:r>
            <w:r>
              <w:rPr>
                <w:rFonts w:ascii="Arial" w:hAnsi="Arial" w:cs="Arial"/>
                <w:sz w:val="20"/>
              </w:rPr>
              <w:t>).</w:t>
            </w:r>
          </w:p>
        </w:tc>
      </w:tr>
    </w:tbl>
    <w:p w14:paraId="0E706DFF" w14:textId="77777777" w:rsidR="00D01AE3" w:rsidRDefault="00D01AE3" w:rsidP="00D01AE3">
      <w:pPr>
        <w:pStyle w:val="SMcaption"/>
        <w:rPr>
          <w:rFonts w:ascii="Arial" w:hAnsi="Arial" w:cs="Arial"/>
          <w:sz w:val="20"/>
        </w:rPr>
      </w:pPr>
    </w:p>
    <w:p w14:paraId="0A388CDB" w14:textId="77777777" w:rsidR="00D01AE3" w:rsidRDefault="00D01AE3" w:rsidP="00D01AE3">
      <w:pPr>
        <w:pStyle w:val="SMcaption"/>
        <w:rPr>
          <w:rFonts w:ascii="Arial" w:hAnsi="Arial" w:cs="Arial"/>
          <w:sz w:val="20"/>
        </w:rPr>
      </w:pPr>
    </w:p>
    <w:p w14:paraId="36807065" w14:textId="77777777" w:rsidR="00D01AE3" w:rsidRDefault="00D01AE3" w:rsidP="00D01AE3">
      <w:pPr>
        <w:pStyle w:val="SMcaption"/>
        <w:rPr>
          <w:rFonts w:ascii="Arial" w:hAnsi="Arial" w:cs="Arial"/>
          <w:sz w:val="20"/>
        </w:rPr>
      </w:pPr>
    </w:p>
    <w:p w14:paraId="7864AD6D" w14:textId="77777777" w:rsidR="00D01AE3" w:rsidRDefault="00D01AE3" w:rsidP="00D01AE3">
      <w:pPr>
        <w:pStyle w:val="SMcaption"/>
        <w:rPr>
          <w:rFonts w:ascii="Arial" w:hAnsi="Arial" w:cs="Arial"/>
          <w:sz w:val="20"/>
        </w:rPr>
      </w:pPr>
    </w:p>
    <w:p w14:paraId="495E2D87" w14:textId="77777777" w:rsidR="00D01AE3" w:rsidRDefault="00D01AE3" w:rsidP="00D01AE3">
      <w:pPr>
        <w:pStyle w:val="SMcaption"/>
        <w:rPr>
          <w:rFonts w:ascii="Arial" w:hAnsi="Arial" w:cs="Arial"/>
          <w:sz w:val="20"/>
        </w:rPr>
      </w:pPr>
    </w:p>
    <w:p w14:paraId="3D05627E" w14:textId="77777777" w:rsidR="00D01AE3" w:rsidRDefault="00D01AE3" w:rsidP="00D01AE3">
      <w:pPr>
        <w:pStyle w:val="SMcaption"/>
        <w:rPr>
          <w:rFonts w:ascii="Arial" w:hAnsi="Arial" w:cs="Arial"/>
          <w:sz w:val="20"/>
        </w:rPr>
      </w:pPr>
    </w:p>
    <w:p w14:paraId="12A05C6F" w14:textId="77777777" w:rsidR="00D01AE3" w:rsidRDefault="00D01AE3" w:rsidP="00D01AE3">
      <w:pPr>
        <w:pStyle w:val="SMcaption"/>
        <w:rPr>
          <w:rFonts w:ascii="Arial" w:hAnsi="Arial" w:cs="Arial"/>
          <w:sz w:val="20"/>
        </w:rPr>
      </w:pPr>
    </w:p>
    <w:p w14:paraId="2D06CDF1" w14:textId="77777777" w:rsidR="00D01AE3" w:rsidRDefault="00D01AE3" w:rsidP="00D01AE3">
      <w:pPr>
        <w:pStyle w:val="SMcaption"/>
        <w:rPr>
          <w:rFonts w:ascii="Arial" w:hAnsi="Arial" w:cs="Arial"/>
          <w:sz w:val="20"/>
        </w:rPr>
      </w:pPr>
    </w:p>
    <w:p w14:paraId="6CF8ED86" w14:textId="77777777" w:rsidR="00D01AE3" w:rsidRDefault="00D01AE3" w:rsidP="00D01AE3">
      <w:pPr>
        <w:pStyle w:val="SMcaption"/>
        <w:rPr>
          <w:rFonts w:ascii="Arial" w:hAnsi="Arial" w:cs="Arial"/>
          <w:sz w:val="20"/>
        </w:rPr>
      </w:pPr>
    </w:p>
    <w:p w14:paraId="5C4CE63E" w14:textId="77777777" w:rsidR="00D01AE3" w:rsidRDefault="00D01AE3" w:rsidP="00D01AE3">
      <w:pPr>
        <w:pStyle w:val="SMcaption"/>
        <w:jc w:val="both"/>
        <w:rPr>
          <w:rFonts w:ascii="Arial" w:hAnsi="Arial" w:cs="Arial"/>
          <w:sz w:val="20"/>
        </w:rPr>
      </w:pPr>
      <w:r>
        <w:rPr>
          <w:rFonts w:ascii="Arial" w:hAnsi="Arial" w:cs="Arial"/>
          <w:b/>
          <w:bCs/>
          <w:sz w:val="20"/>
        </w:rPr>
        <w:lastRenderedPageBreak/>
        <w:t>Table</w:t>
      </w:r>
      <w:r w:rsidRPr="00357042">
        <w:rPr>
          <w:rFonts w:ascii="Arial" w:hAnsi="Arial" w:cs="Arial"/>
          <w:b/>
          <w:bCs/>
          <w:sz w:val="20"/>
        </w:rPr>
        <w:t>. S</w:t>
      </w:r>
      <w:r>
        <w:rPr>
          <w:rFonts w:ascii="Arial" w:hAnsi="Arial" w:cs="Arial"/>
          <w:b/>
          <w:bCs/>
          <w:sz w:val="20"/>
        </w:rPr>
        <w:t>3</w:t>
      </w:r>
      <w:r w:rsidRPr="00357042">
        <w:rPr>
          <w:rFonts w:ascii="Arial" w:hAnsi="Arial" w:cs="Arial"/>
          <w:b/>
          <w:bCs/>
          <w:sz w:val="20"/>
        </w:rPr>
        <w:t>.</w:t>
      </w:r>
      <w:r w:rsidRPr="004A4750">
        <w:rPr>
          <w:rFonts w:ascii="Arial" w:hAnsi="Arial" w:cs="Arial"/>
          <w:sz w:val="20"/>
        </w:rPr>
        <w:t xml:space="preserve"> </w:t>
      </w:r>
      <w:r>
        <w:rPr>
          <w:rFonts w:ascii="Arial" w:hAnsi="Arial" w:cs="Arial"/>
          <w:sz w:val="20"/>
        </w:rPr>
        <w:t>Residues observed on the Leang Bulu’ Sipong 1 tiger shark tooth. Photographs taken by Birgitta Stephenson.</w:t>
      </w:r>
    </w:p>
    <w:p w14:paraId="0D29AD92" w14:textId="77777777" w:rsidR="00D01AE3" w:rsidRDefault="00D01AE3" w:rsidP="00D01AE3">
      <w:pPr>
        <w:pStyle w:val="SMcaption"/>
        <w:jc w:val="both"/>
        <w:rPr>
          <w:rFonts w:ascii="Arial" w:hAnsi="Arial" w:cs="Arial"/>
          <w:sz w:val="20"/>
        </w:rPr>
      </w:pPr>
    </w:p>
    <w:tbl>
      <w:tblPr>
        <w:tblStyle w:val="TableGrid"/>
        <w:tblW w:w="0" w:type="auto"/>
        <w:tblLook w:val="04A0" w:firstRow="1" w:lastRow="0" w:firstColumn="1" w:lastColumn="0" w:noHBand="0" w:noVBand="1"/>
      </w:tblPr>
      <w:tblGrid>
        <w:gridCol w:w="4315"/>
        <w:gridCol w:w="4315"/>
      </w:tblGrid>
      <w:tr w:rsidR="00D01AE3" w14:paraId="36E95271" w14:textId="77777777" w:rsidTr="00896416">
        <w:tc>
          <w:tcPr>
            <w:tcW w:w="4315" w:type="dxa"/>
          </w:tcPr>
          <w:p w14:paraId="12F473BD" w14:textId="77777777" w:rsidR="00D01AE3" w:rsidRDefault="00D01AE3" w:rsidP="00896416">
            <w:pPr>
              <w:pStyle w:val="SMcaption"/>
              <w:jc w:val="center"/>
              <w:rPr>
                <w:rFonts w:ascii="Arial" w:hAnsi="Arial" w:cs="Arial"/>
                <w:sz w:val="20"/>
              </w:rPr>
            </w:pPr>
            <w:r w:rsidRPr="00C550A4">
              <w:rPr>
                <w:rFonts w:ascii="Arial" w:hAnsi="Arial" w:cs="Arial"/>
                <w:b/>
                <w:bCs/>
                <w:sz w:val="20"/>
              </w:rPr>
              <w:t>As found</w:t>
            </w:r>
          </w:p>
        </w:tc>
        <w:tc>
          <w:tcPr>
            <w:tcW w:w="4315" w:type="dxa"/>
          </w:tcPr>
          <w:p w14:paraId="4708C7E4" w14:textId="77777777" w:rsidR="00D01AE3" w:rsidRDefault="00D01AE3" w:rsidP="00896416">
            <w:pPr>
              <w:pStyle w:val="SMcaption"/>
              <w:jc w:val="center"/>
              <w:rPr>
                <w:rFonts w:ascii="Arial" w:hAnsi="Arial" w:cs="Arial"/>
                <w:sz w:val="20"/>
              </w:rPr>
            </w:pPr>
            <w:r w:rsidRPr="00C550A4">
              <w:rPr>
                <w:rFonts w:ascii="Arial" w:hAnsi="Arial" w:cs="Arial"/>
                <w:b/>
                <w:bCs/>
                <w:sz w:val="20"/>
              </w:rPr>
              <w:t>Description</w:t>
            </w:r>
          </w:p>
        </w:tc>
      </w:tr>
      <w:tr w:rsidR="00D01AE3" w14:paraId="4EF0DBFA" w14:textId="77777777" w:rsidTr="00896416">
        <w:tc>
          <w:tcPr>
            <w:tcW w:w="4315" w:type="dxa"/>
          </w:tcPr>
          <w:p w14:paraId="300C8002" w14:textId="77777777" w:rsidR="00D01AE3" w:rsidRDefault="00D01AE3" w:rsidP="00896416">
            <w:pPr>
              <w:pStyle w:val="SMcaption"/>
              <w:jc w:val="both"/>
              <w:rPr>
                <w:rFonts w:ascii="Arial" w:hAnsi="Arial" w:cs="Arial"/>
                <w:sz w:val="20"/>
              </w:rPr>
            </w:pPr>
          </w:p>
          <w:p w14:paraId="6A97A716" w14:textId="77777777" w:rsidR="00D01AE3" w:rsidRDefault="00D01AE3" w:rsidP="00896416">
            <w:pPr>
              <w:pStyle w:val="SMcaption"/>
              <w:jc w:val="both"/>
              <w:rPr>
                <w:rFonts w:ascii="Arial" w:hAnsi="Arial" w:cs="Arial"/>
                <w:sz w:val="20"/>
              </w:rPr>
            </w:pPr>
            <w:r>
              <w:rPr>
                <w:rFonts w:ascii="Arial" w:hAnsi="Arial" w:cs="Arial"/>
                <w:noProof/>
                <w:sz w:val="20"/>
              </w:rPr>
              <w:drawing>
                <wp:inline distT="0" distB="0" distL="0" distR="0" wp14:anchorId="5AD52C85" wp14:editId="3F19CA13">
                  <wp:extent cx="2330027" cy="1638300"/>
                  <wp:effectExtent l="0" t="0" r="0" b="0"/>
                  <wp:docPr id="22" name="Picture 22" descr="A picture containing indoor, hole, outdoor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indoor, hole, outdoor object&#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366399" cy="1663874"/>
                          </a:xfrm>
                          <a:prstGeom prst="rect">
                            <a:avLst/>
                          </a:prstGeom>
                        </pic:spPr>
                      </pic:pic>
                    </a:graphicData>
                  </a:graphic>
                </wp:inline>
              </w:drawing>
            </w:r>
          </w:p>
          <w:p w14:paraId="56F1F971" w14:textId="77777777" w:rsidR="00D01AE3" w:rsidRDefault="00D01AE3" w:rsidP="00896416">
            <w:pPr>
              <w:pStyle w:val="SMcaption"/>
              <w:jc w:val="both"/>
              <w:rPr>
                <w:rFonts w:ascii="Arial" w:hAnsi="Arial" w:cs="Arial"/>
                <w:sz w:val="20"/>
              </w:rPr>
            </w:pPr>
          </w:p>
          <w:p w14:paraId="1BFB46F5" w14:textId="77777777" w:rsidR="00D01AE3" w:rsidRDefault="00D01AE3" w:rsidP="00896416">
            <w:pPr>
              <w:pStyle w:val="SMcaption"/>
              <w:jc w:val="both"/>
              <w:rPr>
                <w:rFonts w:ascii="Arial" w:hAnsi="Arial" w:cs="Arial"/>
                <w:sz w:val="20"/>
              </w:rPr>
            </w:pPr>
            <w:r>
              <w:rPr>
                <w:rFonts w:ascii="Arial" w:hAnsi="Arial" w:cs="Arial"/>
                <w:noProof/>
                <w:sz w:val="20"/>
              </w:rPr>
              <w:drawing>
                <wp:inline distT="0" distB="0" distL="0" distR="0" wp14:anchorId="5B6A19FC" wp14:editId="1073C5A5">
                  <wp:extent cx="2329815" cy="168992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345200" cy="1701084"/>
                          </a:xfrm>
                          <a:prstGeom prst="rect">
                            <a:avLst/>
                          </a:prstGeom>
                        </pic:spPr>
                      </pic:pic>
                    </a:graphicData>
                  </a:graphic>
                </wp:inline>
              </w:drawing>
            </w:r>
          </w:p>
          <w:p w14:paraId="11DDF5DB" w14:textId="77777777" w:rsidR="00D01AE3" w:rsidRDefault="00D01AE3" w:rsidP="00896416">
            <w:pPr>
              <w:pStyle w:val="SMcaption"/>
              <w:jc w:val="both"/>
              <w:rPr>
                <w:rFonts w:ascii="Arial" w:hAnsi="Arial" w:cs="Arial"/>
                <w:sz w:val="20"/>
              </w:rPr>
            </w:pPr>
          </w:p>
          <w:p w14:paraId="0B2D85AA" w14:textId="77777777" w:rsidR="00D01AE3" w:rsidRDefault="00D01AE3" w:rsidP="00896416">
            <w:pPr>
              <w:pStyle w:val="SMcaption"/>
              <w:jc w:val="both"/>
              <w:rPr>
                <w:rFonts w:ascii="Arial" w:hAnsi="Arial" w:cs="Arial"/>
                <w:sz w:val="20"/>
              </w:rPr>
            </w:pPr>
            <w:r>
              <w:rPr>
                <w:rFonts w:ascii="Arial" w:hAnsi="Arial" w:cs="Arial"/>
                <w:noProof/>
                <w:sz w:val="20"/>
              </w:rPr>
              <w:drawing>
                <wp:inline distT="0" distB="0" distL="0" distR="0" wp14:anchorId="44721066" wp14:editId="66EC0181">
                  <wp:extent cx="2317592" cy="1392701"/>
                  <wp:effectExtent l="0" t="0" r="0" b="4445"/>
                  <wp:docPr id="24" name="Picture 24" descr="A picture containing worm, outdoor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worm, outdoor object&#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340890" cy="1406701"/>
                          </a:xfrm>
                          <a:prstGeom prst="rect">
                            <a:avLst/>
                          </a:prstGeom>
                        </pic:spPr>
                      </pic:pic>
                    </a:graphicData>
                  </a:graphic>
                </wp:inline>
              </w:drawing>
            </w:r>
          </w:p>
          <w:p w14:paraId="6C6D7996" w14:textId="77777777" w:rsidR="00D01AE3" w:rsidRDefault="00D01AE3" w:rsidP="00896416">
            <w:pPr>
              <w:pStyle w:val="SMcaption"/>
              <w:jc w:val="both"/>
              <w:rPr>
                <w:rFonts w:ascii="Arial" w:hAnsi="Arial" w:cs="Arial"/>
                <w:sz w:val="20"/>
              </w:rPr>
            </w:pPr>
          </w:p>
          <w:p w14:paraId="3EDE5D7D" w14:textId="77777777" w:rsidR="00D01AE3" w:rsidRDefault="00D01AE3" w:rsidP="00896416">
            <w:pPr>
              <w:pStyle w:val="SMcaption"/>
              <w:jc w:val="both"/>
              <w:rPr>
                <w:rFonts w:ascii="Arial" w:hAnsi="Arial" w:cs="Arial"/>
                <w:sz w:val="20"/>
              </w:rPr>
            </w:pPr>
            <w:r>
              <w:rPr>
                <w:rFonts w:ascii="Arial" w:hAnsi="Arial" w:cs="Arial"/>
                <w:noProof/>
                <w:sz w:val="20"/>
              </w:rPr>
              <w:drawing>
                <wp:inline distT="0" distB="0" distL="0" distR="0" wp14:anchorId="070293A6" wp14:editId="08E6FC5C">
                  <wp:extent cx="2352436" cy="1952625"/>
                  <wp:effectExtent l="0" t="0" r="0"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377213" cy="1973191"/>
                          </a:xfrm>
                          <a:prstGeom prst="rect">
                            <a:avLst/>
                          </a:prstGeom>
                        </pic:spPr>
                      </pic:pic>
                    </a:graphicData>
                  </a:graphic>
                </wp:inline>
              </w:drawing>
            </w:r>
          </w:p>
        </w:tc>
        <w:tc>
          <w:tcPr>
            <w:tcW w:w="4315" w:type="dxa"/>
          </w:tcPr>
          <w:p w14:paraId="73B550C2" w14:textId="77777777" w:rsidR="00D01AE3" w:rsidRDefault="00D01AE3" w:rsidP="00896416">
            <w:pPr>
              <w:pStyle w:val="SMcaption"/>
              <w:jc w:val="both"/>
              <w:rPr>
                <w:rFonts w:ascii="Arial" w:hAnsi="Arial" w:cs="Arial"/>
                <w:sz w:val="20"/>
              </w:rPr>
            </w:pPr>
            <w:r>
              <w:rPr>
                <w:rFonts w:ascii="Arial" w:hAnsi="Arial" w:cs="Arial"/>
                <w:sz w:val="20"/>
              </w:rPr>
              <w:t>Fibre inside perforation.</w:t>
            </w:r>
          </w:p>
          <w:p w14:paraId="0DE82634" w14:textId="77777777" w:rsidR="00D01AE3" w:rsidRDefault="00D01AE3" w:rsidP="00896416">
            <w:pPr>
              <w:pStyle w:val="SMcaption"/>
              <w:jc w:val="both"/>
              <w:rPr>
                <w:rFonts w:ascii="Arial" w:hAnsi="Arial" w:cs="Arial"/>
                <w:sz w:val="20"/>
              </w:rPr>
            </w:pPr>
          </w:p>
          <w:p w14:paraId="1E0E58F5" w14:textId="77777777" w:rsidR="00D01AE3" w:rsidRDefault="00D01AE3" w:rsidP="00896416">
            <w:pPr>
              <w:pStyle w:val="SMcaption"/>
              <w:jc w:val="both"/>
              <w:rPr>
                <w:rFonts w:ascii="Arial" w:hAnsi="Arial" w:cs="Arial"/>
                <w:sz w:val="20"/>
              </w:rPr>
            </w:pPr>
          </w:p>
          <w:p w14:paraId="27776E18" w14:textId="77777777" w:rsidR="00D01AE3" w:rsidRDefault="00D01AE3" w:rsidP="00896416">
            <w:pPr>
              <w:pStyle w:val="SMcaption"/>
              <w:jc w:val="both"/>
              <w:rPr>
                <w:rFonts w:ascii="Arial" w:hAnsi="Arial" w:cs="Arial"/>
                <w:sz w:val="20"/>
              </w:rPr>
            </w:pPr>
          </w:p>
          <w:p w14:paraId="2BC76650" w14:textId="77777777" w:rsidR="00D01AE3" w:rsidRDefault="00D01AE3" w:rsidP="00896416">
            <w:pPr>
              <w:pStyle w:val="SMcaption"/>
              <w:jc w:val="both"/>
              <w:rPr>
                <w:rFonts w:ascii="Arial" w:hAnsi="Arial" w:cs="Arial"/>
                <w:sz w:val="20"/>
              </w:rPr>
            </w:pPr>
          </w:p>
          <w:p w14:paraId="1BACCB81" w14:textId="77777777" w:rsidR="00D01AE3" w:rsidRDefault="00D01AE3" w:rsidP="00896416">
            <w:pPr>
              <w:pStyle w:val="SMcaption"/>
              <w:jc w:val="both"/>
              <w:rPr>
                <w:rFonts w:ascii="Arial" w:hAnsi="Arial" w:cs="Arial"/>
                <w:sz w:val="20"/>
              </w:rPr>
            </w:pPr>
          </w:p>
          <w:p w14:paraId="4F07CF6E" w14:textId="77777777" w:rsidR="00D01AE3" w:rsidRDefault="00D01AE3" w:rsidP="00896416">
            <w:pPr>
              <w:pStyle w:val="SMcaption"/>
              <w:jc w:val="both"/>
              <w:rPr>
                <w:rFonts w:ascii="Arial" w:hAnsi="Arial" w:cs="Arial"/>
                <w:sz w:val="20"/>
              </w:rPr>
            </w:pPr>
          </w:p>
          <w:p w14:paraId="79AD984F" w14:textId="77777777" w:rsidR="00D01AE3" w:rsidRDefault="00D01AE3" w:rsidP="00896416">
            <w:pPr>
              <w:pStyle w:val="SMcaption"/>
              <w:jc w:val="both"/>
              <w:rPr>
                <w:rFonts w:ascii="Arial" w:hAnsi="Arial" w:cs="Arial"/>
                <w:sz w:val="20"/>
              </w:rPr>
            </w:pPr>
          </w:p>
          <w:p w14:paraId="13B8F761" w14:textId="77777777" w:rsidR="00D01AE3" w:rsidRDefault="00D01AE3" w:rsidP="00896416">
            <w:pPr>
              <w:pStyle w:val="SMcaption"/>
              <w:jc w:val="both"/>
              <w:rPr>
                <w:rFonts w:ascii="Arial" w:hAnsi="Arial" w:cs="Arial"/>
                <w:sz w:val="20"/>
              </w:rPr>
            </w:pPr>
          </w:p>
          <w:p w14:paraId="39F6EE46" w14:textId="77777777" w:rsidR="00D01AE3" w:rsidRDefault="00D01AE3" w:rsidP="00896416">
            <w:pPr>
              <w:pStyle w:val="SMcaption"/>
              <w:jc w:val="both"/>
              <w:rPr>
                <w:rFonts w:ascii="Arial" w:hAnsi="Arial" w:cs="Arial"/>
                <w:sz w:val="20"/>
              </w:rPr>
            </w:pPr>
          </w:p>
          <w:p w14:paraId="511FC972" w14:textId="77777777" w:rsidR="00D01AE3" w:rsidRDefault="00D01AE3" w:rsidP="00896416">
            <w:pPr>
              <w:pStyle w:val="SMcaption"/>
              <w:jc w:val="both"/>
              <w:rPr>
                <w:rFonts w:ascii="Arial" w:hAnsi="Arial" w:cs="Arial"/>
                <w:sz w:val="20"/>
              </w:rPr>
            </w:pPr>
          </w:p>
          <w:p w14:paraId="4B800855" w14:textId="77777777" w:rsidR="00D01AE3" w:rsidRDefault="00D01AE3" w:rsidP="00896416">
            <w:pPr>
              <w:pStyle w:val="SMcaption"/>
              <w:jc w:val="both"/>
              <w:rPr>
                <w:rFonts w:ascii="Arial" w:hAnsi="Arial" w:cs="Arial"/>
                <w:sz w:val="20"/>
              </w:rPr>
            </w:pPr>
          </w:p>
          <w:p w14:paraId="09CC90A1" w14:textId="77777777" w:rsidR="00D01AE3" w:rsidRDefault="00D01AE3" w:rsidP="00896416">
            <w:pPr>
              <w:pStyle w:val="SMcaption"/>
              <w:jc w:val="both"/>
              <w:rPr>
                <w:rFonts w:ascii="Arial" w:hAnsi="Arial" w:cs="Arial"/>
                <w:sz w:val="20"/>
              </w:rPr>
            </w:pPr>
          </w:p>
          <w:p w14:paraId="07D52B9C" w14:textId="2900D81A" w:rsidR="00D01AE3" w:rsidRDefault="00D01AE3" w:rsidP="00896416">
            <w:pPr>
              <w:pStyle w:val="SMcaption"/>
              <w:jc w:val="both"/>
              <w:rPr>
                <w:rFonts w:ascii="Arial" w:hAnsi="Arial" w:cs="Arial"/>
                <w:sz w:val="20"/>
              </w:rPr>
            </w:pPr>
            <w:r>
              <w:rPr>
                <w:rFonts w:ascii="Arial" w:hAnsi="Arial" w:cs="Arial"/>
                <w:sz w:val="20"/>
              </w:rPr>
              <w:t xml:space="preserve">Damaged structured plant fibre (400x, part </w:t>
            </w:r>
            <w:r w:rsidR="00F22820">
              <w:rPr>
                <w:rFonts w:ascii="Arial" w:hAnsi="Arial" w:cs="Arial"/>
                <w:sz w:val="20"/>
              </w:rPr>
              <w:t>polarised</w:t>
            </w:r>
            <w:r>
              <w:rPr>
                <w:rFonts w:ascii="Arial" w:hAnsi="Arial" w:cs="Arial"/>
                <w:sz w:val="20"/>
              </w:rPr>
              <w:t xml:space="preserve">). </w:t>
            </w:r>
          </w:p>
          <w:p w14:paraId="17F6BF37" w14:textId="77777777" w:rsidR="00D01AE3" w:rsidRDefault="00D01AE3" w:rsidP="00896416">
            <w:pPr>
              <w:pStyle w:val="SMcaption"/>
              <w:jc w:val="both"/>
              <w:rPr>
                <w:rFonts w:ascii="Arial" w:hAnsi="Arial" w:cs="Arial"/>
                <w:sz w:val="20"/>
              </w:rPr>
            </w:pPr>
          </w:p>
          <w:p w14:paraId="701255A7" w14:textId="77777777" w:rsidR="00D01AE3" w:rsidRDefault="00D01AE3" w:rsidP="00896416">
            <w:pPr>
              <w:pStyle w:val="SMcaption"/>
              <w:jc w:val="both"/>
              <w:rPr>
                <w:rFonts w:ascii="Arial" w:hAnsi="Arial" w:cs="Arial"/>
                <w:sz w:val="20"/>
              </w:rPr>
            </w:pPr>
          </w:p>
          <w:p w14:paraId="0A6CDC1C" w14:textId="77777777" w:rsidR="00D01AE3" w:rsidRDefault="00D01AE3" w:rsidP="00896416">
            <w:pPr>
              <w:pStyle w:val="SMcaption"/>
              <w:jc w:val="both"/>
              <w:rPr>
                <w:rFonts w:ascii="Arial" w:hAnsi="Arial" w:cs="Arial"/>
                <w:sz w:val="20"/>
              </w:rPr>
            </w:pPr>
          </w:p>
          <w:p w14:paraId="0D44DC24" w14:textId="77777777" w:rsidR="00D01AE3" w:rsidRDefault="00D01AE3" w:rsidP="00896416">
            <w:pPr>
              <w:pStyle w:val="SMcaption"/>
              <w:jc w:val="both"/>
              <w:rPr>
                <w:rFonts w:ascii="Arial" w:hAnsi="Arial" w:cs="Arial"/>
                <w:sz w:val="20"/>
              </w:rPr>
            </w:pPr>
          </w:p>
          <w:p w14:paraId="25BE0CDF" w14:textId="77777777" w:rsidR="00D01AE3" w:rsidRDefault="00D01AE3" w:rsidP="00896416">
            <w:pPr>
              <w:pStyle w:val="SMcaption"/>
              <w:jc w:val="both"/>
              <w:rPr>
                <w:rFonts w:ascii="Arial" w:hAnsi="Arial" w:cs="Arial"/>
                <w:sz w:val="20"/>
              </w:rPr>
            </w:pPr>
          </w:p>
          <w:p w14:paraId="07009EE8" w14:textId="77777777" w:rsidR="00D01AE3" w:rsidRDefault="00D01AE3" w:rsidP="00896416">
            <w:pPr>
              <w:pStyle w:val="SMcaption"/>
              <w:jc w:val="both"/>
              <w:rPr>
                <w:rFonts w:ascii="Arial" w:hAnsi="Arial" w:cs="Arial"/>
                <w:sz w:val="20"/>
              </w:rPr>
            </w:pPr>
          </w:p>
          <w:p w14:paraId="3DDCE03B" w14:textId="77777777" w:rsidR="00D01AE3" w:rsidRDefault="00D01AE3" w:rsidP="00896416">
            <w:pPr>
              <w:pStyle w:val="SMcaption"/>
              <w:jc w:val="both"/>
              <w:rPr>
                <w:rFonts w:ascii="Arial" w:hAnsi="Arial" w:cs="Arial"/>
                <w:sz w:val="20"/>
              </w:rPr>
            </w:pPr>
          </w:p>
          <w:p w14:paraId="5D9308E1" w14:textId="77777777" w:rsidR="00D01AE3" w:rsidRDefault="00D01AE3" w:rsidP="00896416">
            <w:pPr>
              <w:pStyle w:val="SMcaption"/>
              <w:jc w:val="both"/>
              <w:rPr>
                <w:rFonts w:ascii="Arial" w:hAnsi="Arial" w:cs="Arial"/>
                <w:sz w:val="20"/>
              </w:rPr>
            </w:pPr>
          </w:p>
          <w:p w14:paraId="6CC88A95" w14:textId="77777777" w:rsidR="00D01AE3" w:rsidRDefault="00D01AE3" w:rsidP="00896416">
            <w:pPr>
              <w:pStyle w:val="SMcaption"/>
              <w:jc w:val="both"/>
              <w:rPr>
                <w:rFonts w:ascii="Arial" w:hAnsi="Arial" w:cs="Arial"/>
                <w:sz w:val="20"/>
              </w:rPr>
            </w:pPr>
          </w:p>
          <w:p w14:paraId="64797714" w14:textId="77777777" w:rsidR="00D01AE3" w:rsidRDefault="00D01AE3" w:rsidP="00896416">
            <w:pPr>
              <w:pStyle w:val="SMcaption"/>
              <w:jc w:val="both"/>
              <w:rPr>
                <w:rFonts w:ascii="Arial" w:hAnsi="Arial" w:cs="Arial"/>
                <w:sz w:val="20"/>
              </w:rPr>
            </w:pPr>
          </w:p>
          <w:p w14:paraId="22DA2B56" w14:textId="77777777" w:rsidR="00D01AE3" w:rsidRDefault="00D01AE3" w:rsidP="00896416">
            <w:pPr>
              <w:pStyle w:val="SMcaption"/>
              <w:jc w:val="both"/>
              <w:rPr>
                <w:rFonts w:ascii="Arial" w:hAnsi="Arial" w:cs="Arial"/>
                <w:sz w:val="20"/>
              </w:rPr>
            </w:pPr>
          </w:p>
          <w:p w14:paraId="26BD3964" w14:textId="632D79C5" w:rsidR="00D01AE3" w:rsidRDefault="00D01AE3" w:rsidP="00896416">
            <w:pPr>
              <w:pStyle w:val="SMcaption"/>
              <w:jc w:val="both"/>
              <w:rPr>
                <w:rFonts w:ascii="Arial" w:hAnsi="Arial" w:cs="Arial"/>
                <w:sz w:val="20"/>
              </w:rPr>
            </w:pPr>
            <w:r>
              <w:rPr>
                <w:rFonts w:ascii="Arial" w:hAnsi="Arial" w:cs="Arial"/>
                <w:sz w:val="20"/>
              </w:rPr>
              <w:t xml:space="preserve">Same damaged structured plant fibre (400x, cross </w:t>
            </w:r>
            <w:r w:rsidR="00F22820">
              <w:rPr>
                <w:rFonts w:ascii="Arial" w:hAnsi="Arial" w:cs="Arial"/>
                <w:sz w:val="20"/>
              </w:rPr>
              <w:t>polarised</w:t>
            </w:r>
            <w:r>
              <w:rPr>
                <w:rFonts w:ascii="Arial" w:hAnsi="Arial" w:cs="Arial"/>
                <w:sz w:val="20"/>
              </w:rPr>
              <w:t>).</w:t>
            </w:r>
          </w:p>
          <w:p w14:paraId="444F7F2E" w14:textId="77777777" w:rsidR="00D01AE3" w:rsidRDefault="00D01AE3" w:rsidP="00896416">
            <w:pPr>
              <w:pStyle w:val="SMcaption"/>
              <w:jc w:val="both"/>
              <w:rPr>
                <w:rFonts w:ascii="Arial" w:hAnsi="Arial" w:cs="Arial"/>
                <w:sz w:val="20"/>
              </w:rPr>
            </w:pPr>
          </w:p>
          <w:p w14:paraId="38CED6FC" w14:textId="77777777" w:rsidR="00D01AE3" w:rsidRDefault="00D01AE3" w:rsidP="00896416">
            <w:pPr>
              <w:pStyle w:val="SMcaption"/>
              <w:jc w:val="both"/>
              <w:rPr>
                <w:rFonts w:ascii="Arial" w:hAnsi="Arial" w:cs="Arial"/>
                <w:sz w:val="20"/>
              </w:rPr>
            </w:pPr>
          </w:p>
          <w:p w14:paraId="721A6220" w14:textId="77777777" w:rsidR="00D01AE3" w:rsidRDefault="00D01AE3" w:rsidP="00896416">
            <w:pPr>
              <w:pStyle w:val="SMcaption"/>
              <w:jc w:val="both"/>
              <w:rPr>
                <w:rFonts w:ascii="Arial" w:hAnsi="Arial" w:cs="Arial"/>
                <w:sz w:val="20"/>
              </w:rPr>
            </w:pPr>
          </w:p>
          <w:p w14:paraId="79336AFF" w14:textId="77777777" w:rsidR="00D01AE3" w:rsidRDefault="00D01AE3" w:rsidP="00896416">
            <w:pPr>
              <w:pStyle w:val="SMcaption"/>
              <w:jc w:val="both"/>
              <w:rPr>
                <w:rFonts w:ascii="Arial" w:hAnsi="Arial" w:cs="Arial"/>
                <w:sz w:val="20"/>
              </w:rPr>
            </w:pPr>
          </w:p>
          <w:p w14:paraId="449C9EC4" w14:textId="77777777" w:rsidR="00D01AE3" w:rsidRDefault="00D01AE3" w:rsidP="00896416">
            <w:pPr>
              <w:pStyle w:val="SMcaption"/>
              <w:jc w:val="both"/>
              <w:rPr>
                <w:rFonts w:ascii="Arial" w:hAnsi="Arial" w:cs="Arial"/>
                <w:sz w:val="20"/>
              </w:rPr>
            </w:pPr>
          </w:p>
          <w:p w14:paraId="47838EDC" w14:textId="77777777" w:rsidR="00D01AE3" w:rsidRDefault="00D01AE3" w:rsidP="00896416">
            <w:pPr>
              <w:pStyle w:val="SMcaption"/>
              <w:jc w:val="both"/>
              <w:rPr>
                <w:rFonts w:ascii="Arial" w:hAnsi="Arial" w:cs="Arial"/>
                <w:sz w:val="20"/>
              </w:rPr>
            </w:pPr>
          </w:p>
          <w:p w14:paraId="1D0C569B" w14:textId="77777777" w:rsidR="00D01AE3" w:rsidRDefault="00D01AE3" w:rsidP="00896416">
            <w:pPr>
              <w:pStyle w:val="SMcaption"/>
              <w:jc w:val="both"/>
              <w:rPr>
                <w:rFonts w:ascii="Arial" w:hAnsi="Arial" w:cs="Arial"/>
                <w:sz w:val="20"/>
              </w:rPr>
            </w:pPr>
          </w:p>
          <w:p w14:paraId="7D633320" w14:textId="77777777" w:rsidR="00D01AE3" w:rsidRDefault="00D01AE3" w:rsidP="00896416">
            <w:pPr>
              <w:pStyle w:val="SMcaption"/>
              <w:jc w:val="both"/>
              <w:rPr>
                <w:rFonts w:ascii="Arial" w:hAnsi="Arial" w:cs="Arial"/>
                <w:sz w:val="20"/>
              </w:rPr>
            </w:pPr>
          </w:p>
          <w:p w14:paraId="61AD4304" w14:textId="7FD41B36" w:rsidR="00D01AE3" w:rsidRDefault="00D01AE3" w:rsidP="00896416">
            <w:pPr>
              <w:pStyle w:val="SMcaption"/>
              <w:jc w:val="both"/>
              <w:rPr>
                <w:rFonts w:ascii="Arial" w:hAnsi="Arial" w:cs="Arial"/>
                <w:sz w:val="20"/>
              </w:rPr>
            </w:pPr>
            <w:r>
              <w:rPr>
                <w:rFonts w:ascii="Arial" w:hAnsi="Arial" w:cs="Arial"/>
                <w:sz w:val="20"/>
              </w:rPr>
              <w:t xml:space="preserve">Collagenous cellular structure from same extraction (400x, cross </w:t>
            </w:r>
            <w:r w:rsidR="00F22820">
              <w:rPr>
                <w:rFonts w:ascii="Arial" w:hAnsi="Arial" w:cs="Arial"/>
                <w:sz w:val="20"/>
              </w:rPr>
              <w:t>polarised</w:t>
            </w:r>
            <w:r>
              <w:rPr>
                <w:rFonts w:ascii="Arial" w:hAnsi="Arial" w:cs="Arial"/>
                <w:sz w:val="20"/>
              </w:rPr>
              <w:t xml:space="preserve">). </w:t>
            </w:r>
          </w:p>
        </w:tc>
      </w:tr>
      <w:tr w:rsidR="00D01AE3" w14:paraId="206478C5" w14:textId="77777777" w:rsidTr="00896416">
        <w:tc>
          <w:tcPr>
            <w:tcW w:w="4315" w:type="dxa"/>
          </w:tcPr>
          <w:p w14:paraId="0933D267" w14:textId="77777777" w:rsidR="00D01AE3" w:rsidRDefault="00D01AE3" w:rsidP="00896416">
            <w:pPr>
              <w:pStyle w:val="SMcaption"/>
              <w:jc w:val="both"/>
              <w:rPr>
                <w:rFonts w:ascii="Arial" w:hAnsi="Arial" w:cs="Arial"/>
                <w:sz w:val="20"/>
              </w:rPr>
            </w:pPr>
            <w:r>
              <w:rPr>
                <w:rFonts w:ascii="Arial" w:hAnsi="Arial" w:cs="Arial"/>
                <w:noProof/>
                <w:sz w:val="20"/>
              </w:rPr>
              <w:lastRenderedPageBreak/>
              <w:drawing>
                <wp:inline distT="0" distB="0" distL="0" distR="0" wp14:anchorId="206BF99D" wp14:editId="6953CB9B">
                  <wp:extent cx="2329815" cy="1715812"/>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353768" cy="1733452"/>
                          </a:xfrm>
                          <a:prstGeom prst="rect">
                            <a:avLst/>
                          </a:prstGeom>
                        </pic:spPr>
                      </pic:pic>
                    </a:graphicData>
                  </a:graphic>
                </wp:inline>
              </w:drawing>
            </w:r>
          </w:p>
          <w:p w14:paraId="241B5EF6" w14:textId="77777777" w:rsidR="00D01AE3" w:rsidRDefault="00D01AE3" w:rsidP="00896416">
            <w:pPr>
              <w:pStyle w:val="SMcaption"/>
              <w:jc w:val="both"/>
              <w:rPr>
                <w:rFonts w:ascii="Arial" w:hAnsi="Arial" w:cs="Arial"/>
                <w:sz w:val="20"/>
              </w:rPr>
            </w:pPr>
          </w:p>
          <w:p w14:paraId="4916B6EB" w14:textId="77777777" w:rsidR="00D01AE3" w:rsidRDefault="00D01AE3" w:rsidP="00896416">
            <w:pPr>
              <w:pStyle w:val="SMcaption"/>
              <w:jc w:val="both"/>
              <w:rPr>
                <w:rFonts w:ascii="Arial" w:hAnsi="Arial" w:cs="Arial"/>
                <w:sz w:val="20"/>
              </w:rPr>
            </w:pPr>
            <w:r>
              <w:rPr>
                <w:rFonts w:ascii="Arial" w:hAnsi="Arial" w:cs="Arial"/>
                <w:noProof/>
                <w:sz w:val="20"/>
              </w:rPr>
              <w:drawing>
                <wp:inline distT="0" distB="0" distL="0" distR="0" wp14:anchorId="4EB6F5C4" wp14:editId="5BFF2EBA">
                  <wp:extent cx="2329815" cy="1558064"/>
                  <wp:effectExtent l="0" t="0" r="0" b="44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356458" cy="1575882"/>
                          </a:xfrm>
                          <a:prstGeom prst="rect">
                            <a:avLst/>
                          </a:prstGeom>
                        </pic:spPr>
                      </pic:pic>
                    </a:graphicData>
                  </a:graphic>
                </wp:inline>
              </w:drawing>
            </w:r>
          </w:p>
          <w:p w14:paraId="07742E04" w14:textId="77777777" w:rsidR="00D01AE3" w:rsidRDefault="00D01AE3" w:rsidP="00896416">
            <w:pPr>
              <w:pStyle w:val="SMcaption"/>
              <w:jc w:val="both"/>
              <w:rPr>
                <w:rFonts w:ascii="Arial" w:hAnsi="Arial" w:cs="Arial"/>
                <w:sz w:val="20"/>
              </w:rPr>
            </w:pPr>
          </w:p>
          <w:p w14:paraId="0F15FE5D" w14:textId="77777777" w:rsidR="00D01AE3" w:rsidRDefault="00D01AE3" w:rsidP="00896416">
            <w:pPr>
              <w:pStyle w:val="SMcaption"/>
              <w:jc w:val="both"/>
              <w:rPr>
                <w:rFonts w:ascii="Arial" w:hAnsi="Arial" w:cs="Arial"/>
                <w:sz w:val="20"/>
              </w:rPr>
            </w:pPr>
            <w:r>
              <w:rPr>
                <w:rFonts w:ascii="Arial" w:hAnsi="Arial" w:cs="Arial"/>
                <w:noProof/>
                <w:sz w:val="20"/>
              </w:rPr>
              <w:drawing>
                <wp:inline distT="0" distB="0" distL="0" distR="0" wp14:anchorId="67B07D32" wp14:editId="78BFC904">
                  <wp:extent cx="2329815" cy="1286252"/>
                  <wp:effectExtent l="0" t="0" r="0" b="0"/>
                  <wp:docPr id="28" name="Picture 28" descr="A picture containing sever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icture containing several&#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354143" cy="1299683"/>
                          </a:xfrm>
                          <a:prstGeom prst="rect">
                            <a:avLst/>
                          </a:prstGeom>
                        </pic:spPr>
                      </pic:pic>
                    </a:graphicData>
                  </a:graphic>
                </wp:inline>
              </w:drawing>
            </w:r>
          </w:p>
          <w:p w14:paraId="59CBDE05" w14:textId="77777777" w:rsidR="00D01AE3" w:rsidRDefault="00D01AE3" w:rsidP="00896416">
            <w:pPr>
              <w:pStyle w:val="SMcaption"/>
              <w:jc w:val="both"/>
              <w:rPr>
                <w:rFonts w:ascii="Arial" w:hAnsi="Arial" w:cs="Arial"/>
                <w:sz w:val="20"/>
              </w:rPr>
            </w:pPr>
          </w:p>
          <w:p w14:paraId="7D115468" w14:textId="77777777" w:rsidR="00D01AE3" w:rsidRDefault="00D01AE3" w:rsidP="00896416">
            <w:pPr>
              <w:pStyle w:val="SMcaption"/>
              <w:jc w:val="both"/>
              <w:rPr>
                <w:rFonts w:ascii="Arial" w:hAnsi="Arial" w:cs="Arial"/>
                <w:sz w:val="20"/>
              </w:rPr>
            </w:pPr>
            <w:r>
              <w:rPr>
                <w:rFonts w:ascii="Arial" w:hAnsi="Arial" w:cs="Arial"/>
                <w:noProof/>
                <w:sz w:val="20"/>
              </w:rPr>
              <w:drawing>
                <wp:inline distT="0" distB="0" distL="0" distR="0" wp14:anchorId="708FA732" wp14:editId="520E1609">
                  <wp:extent cx="2330776" cy="161778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349312" cy="1630650"/>
                          </a:xfrm>
                          <a:prstGeom prst="rect">
                            <a:avLst/>
                          </a:prstGeom>
                        </pic:spPr>
                      </pic:pic>
                    </a:graphicData>
                  </a:graphic>
                </wp:inline>
              </w:drawing>
            </w:r>
          </w:p>
          <w:p w14:paraId="1CE01DE2" w14:textId="77777777" w:rsidR="00D01AE3" w:rsidRDefault="00D01AE3" w:rsidP="00896416">
            <w:pPr>
              <w:pStyle w:val="SMcaption"/>
              <w:jc w:val="both"/>
              <w:rPr>
                <w:rFonts w:ascii="Arial" w:hAnsi="Arial" w:cs="Arial"/>
                <w:sz w:val="20"/>
              </w:rPr>
            </w:pPr>
          </w:p>
          <w:p w14:paraId="5CE72391" w14:textId="77777777" w:rsidR="00D01AE3" w:rsidRDefault="00D01AE3" w:rsidP="00896416">
            <w:pPr>
              <w:pStyle w:val="SMcaption"/>
              <w:jc w:val="both"/>
              <w:rPr>
                <w:rFonts w:ascii="Arial" w:hAnsi="Arial" w:cs="Arial"/>
                <w:sz w:val="20"/>
              </w:rPr>
            </w:pPr>
            <w:r>
              <w:rPr>
                <w:rFonts w:ascii="Arial" w:hAnsi="Arial" w:cs="Arial"/>
                <w:noProof/>
                <w:sz w:val="20"/>
              </w:rPr>
              <w:drawing>
                <wp:inline distT="0" distB="0" distL="0" distR="0" wp14:anchorId="01702E44" wp14:editId="47AB95C2">
                  <wp:extent cx="2370407" cy="999741"/>
                  <wp:effectExtent l="0" t="0" r="5080" b="3810"/>
                  <wp:docPr id="30" name="Picture 30" descr="A picture containing so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soup&#10;&#10;Description automatically generated"/>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409942" cy="1016415"/>
                          </a:xfrm>
                          <a:prstGeom prst="rect">
                            <a:avLst/>
                          </a:prstGeom>
                        </pic:spPr>
                      </pic:pic>
                    </a:graphicData>
                  </a:graphic>
                </wp:inline>
              </w:drawing>
            </w:r>
          </w:p>
          <w:p w14:paraId="2A4C61EC" w14:textId="77777777" w:rsidR="00D01AE3" w:rsidRDefault="00D01AE3" w:rsidP="00896416">
            <w:pPr>
              <w:pStyle w:val="SMcaption"/>
              <w:jc w:val="both"/>
              <w:rPr>
                <w:rFonts w:ascii="Arial" w:hAnsi="Arial" w:cs="Arial"/>
                <w:sz w:val="20"/>
              </w:rPr>
            </w:pPr>
          </w:p>
          <w:p w14:paraId="4F5551F5" w14:textId="77777777" w:rsidR="00D01AE3" w:rsidRDefault="00D01AE3" w:rsidP="00896416">
            <w:pPr>
              <w:pStyle w:val="SMcaption"/>
              <w:jc w:val="both"/>
              <w:rPr>
                <w:rFonts w:ascii="Arial" w:hAnsi="Arial" w:cs="Arial"/>
                <w:sz w:val="20"/>
              </w:rPr>
            </w:pPr>
          </w:p>
          <w:p w14:paraId="1735F8D3" w14:textId="77777777" w:rsidR="00D01AE3" w:rsidRDefault="00D01AE3" w:rsidP="00896416">
            <w:pPr>
              <w:pStyle w:val="SMcaption"/>
              <w:jc w:val="both"/>
              <w:rPr>
                <w:rFonts w:ascii="Arial" w:hAnsi="Arial" w:cs="Arial"/>
                <w:sz w:val="20"/>
              </w:rPr>
            </w:pPr>
          </w:p>
          <w:p w14:paraId="0C9781CF" w14:textId="77777777" w:rsidR="00D01AE3" w:rsidRDefault="00D01AE3" w:rsidP="00896416">
            <w:pPr>
              <w:pStyle w:val="SMcaption"/>
              <w:jc w:val="both"/>
              <w:rPr>
                <w:rFonts w:ascii="Arial" w:hAnsi="Arial" w:cs="Arial"/>
                <w:sz w:val="20"/>
              </w:rPr>
            </w:pPr>
            <w:r>
              <w:rPr>
                <w:rFonts w:ascii="Arial" w:hAnsi="Arial" w:cs="Arial"/>
                <w:noProof/>
                <w:sz w:val="20"/>
              </w:rPr>
              <w:lastRenderedPageBreak/>
              <w:drawing>
                <wp:inline distT="0" distB="0" distL="0" distR="0" wp14:anchorId="1C9D1004" wp14:editId="507C34E8">
                  <wp:extent cx="2369820" cy="1701662"/>
                  <wp:effectExtent l="0" t="0" r="5080" b="635"/>
                  <wp:docPr id="31" name="Picture 31" descr="A picture containing food, piece, dessert, eat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food, piece, dessert, eaten&#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384689" cy="1712339"/>
                          </a:xfrm>
                          <a:prstGeom prst="rect">
                            <a:avLst/>
                          </a:prstGeom>
                        </pic:spPr>
                      </pic:pic>
                    </a:graphicData>
                  </a:graphic>
                </wp:inline>
              </w:drawing>
            </w:r>
          </w:p>
          <w:p w14:paraId="2B5B9CCB" w14:textId="77777777" w:rsidR="00D01AE3" w:rsidRDefault="00D01AE3" w:rsidP="00896416">
            <w:pPr>
              <w:pStyle w:val="SMcaption"/>
              <w:jc w:val="both"/>
              <w:rPr>
                <w:rFonts w:ascii="Arial" w:hAnsi="Arial" w:cs="Arial"/>
                <w:sz w:val="20"/>
              </w:rPr>
            </w:pPr>
          </w:p>
          <w:p w14:paraId="749AF33B" w14:textId="77777777" w:rsidR="00D01AE3" w:rsidRDefault="00D01AE3" w:rsidP="00896416">
            <w:pPr>
              <w:pStyle w:val="SMcaption"/>
              <w:jc w:val="both"/>
              <w:rPr>
                <w:rFonts w:ascii="Arial" w:hAnsi="Arial" w:cs="Arial"/>
                <w:sz w:val="20"/>
              </w:rPr>
            </w:pPr>
            <w:r>
              <w:rPr>
                <w:rFonts w:ascii="Arial" w:hAnsi="Arial" w:cs="Arial"/>
                <w:noProof/>
                <w:sz w:val="20"/>
              </w:rPr>
              <w:drawing>
                <wp:inline distT="0" distB="0" distL="0" distR="0" wp14:anchorId="48067EC0" wp14:editId="3C3956C1">
                  <wp:extent cx="2369820" cy="1904085"/>
                  <wp:effectExtent l="0" t="0" r="5080" b="1270"/>
                  <wp:docPr id="32" name="Picture 32" descr="A close-up of a sea creatur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close-up of a sea creature&#10;&#10;Description automatically generated with low confidenc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380976" cy="1913049"/>
                          </a:xfrm>
                          <a:prstGeom prst="rect">
                            <a:avLst/>
                          </a:prstGeom>
                        </pic:spPr>
                      </pic:pic>
                    </a:graphicData>
                  </a:graphic>
                </wp:inline>
              </w:drawing>
            </w:r>
          </w:p>
          <w:p w14:paraId="77721651" w14:textId="77777777" w:rsidR="00D01AE3" w:rsidRDefault="00D01AE3" w:rsidP="00896416">
            <w:pPr>
              <w:pStyle w:val="SMcaption"/>
              <w:jc w:val="both"/>
              <w:rPr>
                <w:rFonts w:ascii="Arial" w:hAnsi="Arial" w:cs="Arial"/>
                <w:sz w:val="20"/>
              </w:rPr>
            </w:pPr>
          </w:p>
        </w:tc>
        <w:tc>
          <w:tcPr>
            <w:tcW w:w="4315" w:type="dxa"/>
          </w:tcPr>
          <w:p w14:paraId="6ECF133D" w14:textId="77777777" w:rsidR="00D01AE3" w:rsidRDefault="00D01AE3" w:rsidP="00896416">
            <w:pPr>
              <w:pStyle w:val="SMcaption"/>
              <w:jc w:val="both"/>
              <w:rPr>
                <w:rFonts w:ascii="Arial" w:hAnsi="Arial" w:cs="Arial"/>
                <w:sz w:val="20"/>
              </w:rPr>
            </w:pPr>
            <w:r>
              <w:rPr>
                <w:rFonts w:ascii="Arial" w:hAnsi="Arial" w:cs="Arial"/>
                <w:sz w:val="20"/>
              </w:rPr>
              <w:lastRenderedPageBreak/>
              <w:t xml:space="preserve">Lingual surface of basal section on distal side. </w:t>
            </w:r>
          </w:p>
          <w:p w14:paraId="19220811" w14:textId="77777777" w:rsidR="00D01AE3" w:rsidRDefault="00D01AE3" w:rsidP="00896416">
            <w:pPr>
              <w:pStyle w:val="SMcaption"/>
              <w:jc w:val="both"/>
              <w:rPr>
                <w:rFonts w:ascii="Arial" w:hAnsi="Arial" w:cs="Arial"/>
                <w:sz w:val="20"/>
              </w:rPr>
            </w:pPr>
          </w:p>
          <w:p w14:paraId="499C4639" w14:textId="77777777" w:rsidR="00D01AE3" w:rsidRDefault="00D01AE3" w:rsidP="00896416">
            <w:pPr>
              <w:pStyle w:val="SMcaption"/>
              <w:jc w:val="both"/>
              <w:rPr>
                <w:rFonts w:ascii="Arial" w:hAnsi="Arial" w:cs="Arial"/>
                <w:sz w:val="20"/>
              </w:rPr>
            </w:pPr>
          </w:p>
          <w:p w14:paraId="0B3ECE94" w14:textId="77777777" w:rsidR="00D01AE3" w:rsidRDefault="00D01AE3" w:rsidP="00896416">
            <w:pPr>
              <w:pStyle w:val="SMcaption"/>
              <w:jc w:val="both"/>
              <w:rPr>
                <w:rFonts w:ascii="Arial" w:hAnsi="Arial" w:cs="Arial"/>
                <w:sz w:val="20"/>
              </w:rPr>
            </w:pPr>
          </w:p>
          <w:p w14:paraId="0387BD64" w14:textId="77777777" w:rsidR="00D01AE3" w:rsidRDefault="00D01AE3" w:rsidP="00896416">
            <w:pPr>
              <w:pStyle w:val="SMcaption"/>
              <w:jc w:val="both"/>
              <w:rPr>
                <w:rFonts w:ascii="Arial" w:hAnsi="Arial" w:cs="Arial"/>
                <w:sz w:val="20"/>
              </w:rPr>
            </w:pPr>
          </w:p>
          <w:p w14:paraId="09794C98" w14:textId="77777777" w:rsidR="00D01AE3" w:rsidRDefault="00D01AE3" w:rsidP="00896416">
            <w:pPr>
              <w:pStyle w:val="SMcaption"/>
              <w:jc w:val="both"/>
              <w:rPr>
                <w:rFonts w:ascii="Arial" w:hAnsi="Arial" w:cs="Arial"/>
                <w:sz w:val="20"/>
              </w:rPr>
            </w:pPr>
          </w:p>
          <w:p w14:paraId="0D7C1D97" w14:textId="77777777" w:rsidR="00D01AE3" w:rsidRDefault="00D01AE3" w:rsidP="00896416">
            <w:pPr>
              <w:pStyle w:val="SMcaption"/>
              <w:jc w:val="both"/>
              <w:rPr>
                <w:rFonts w:ascii="Arial" w:hAnsi="Arial" w:cs="Arial"/>
                <w:sz w:val="20"/>
              </w:rPr>
            </w:pPr>
          </w:p>
          <w:p w14:paraId="6D87F06F" w14:textId="77777777" w:rsidR="00D01AE3" w:rsidRDefault="00D01AE3" w:rsidP="00896416">
            <w:pPr>
              <w:pStyle w:val="SMcaption"/>
              <w:jc w:val="both"/>
              <w:rPr>
                <w:rFonts w:ascii="Arial" w:hAnsi="Arial" w:cs="Arial"/>
                <w:sz w:val="20"/>
              </w:rPr>
            </w:pPr>
          </w:p>
          <w:p w14:paraId="131FD693" w14:textId="77777777" w:rsidR="00D01AE3" w:rsidRDefault="00D01AE3" w:rsidP="00896416">
            <w:pPr>
              <w:pStyle w:val="SMcaption"/>
              <w:jc w:val="both"/>
              <w:rPr>
                <w:rFonts w:ascii="Arial" w:hAnsi="Arial" w:cs="Arial"/>
                <w:sz w:val="20"/>
              </w:rPr>
            </w:pPr>
          </w:p>
          <w:p w14:paraId="47778FCE" w14:textId="77777777" w:rsidR="00D01AE3" w:rsidRDefault="00D01AE3" w:rsidP="00896416">
            <w:pPr>
              <w:pStyle w:val="SMcaption"/>
              <w:jc w:val="both"/>
              <w:rPr>
                <w:rFonts w:ascii="Arial" w:hAnsi="Arial" w:cs="Arial"/>
                <w:sz w:val="20"/>
              </w:rPr>
            </w:pPr>
          </w:p>
          <w:p w14:paraId="50D4B9D6" w14:textId="77777777" w:rsidR="00D01AE3" w:rsidRDefault="00D01AE3" w:rsidP="00896416">
            <w:pPr>
              <w:pStyle w:val="SMcaption"/>
              <w:jc w:val="both"/>
              <w:rPr>
                <w:rFonts w:ascii="Arial" w:hAnsi="Arial" w:cs="Arial"/>
                <w:sz w:val="20"/>
              </w:rPr>
            </w:pPr>
          </w:p>
          <w:p w14:paraId="0BEA2515" w14:textId="77777777" w:rsidR="00D01AE3" w:rsidRDefault="00D01AE3" w:rsidP="00896416">
            <w:pPr>
              <w:pStyle w:val="SMcaption"/>
              <w:jc w:val="both"/>
              <w:rPr>
                <w:rFonts w:ascii="Arial" w:hAnsi="Arial" w:cs="Arial"/>
                <w:sz w:val="20"/>
              </w:rPr>
            </w:pPr>
          </w:p>
          <w:p w14:paraId="309D3E0B" w14:textId="77777777" w:rsidR="00D01AE3" w:rsidRDefault="00D01AE3" w:rsidP="00896416">
            <w:pPr>
              <w:pStyle w:val="SMcaption"/>
              <w:jc w:val="both"/>
              <w:rPr>
                <w:rFonts w:ascii="Arial" w:hAnsi="Arial" w:cs="Arial"/>
                <w:sz w:val="20"/>
              </w:rPr>
            </w:pPr>
          </w:p>
          <w:p w14:paraId="1B61F44E" w14:textId="2D41FD6A" w:rsidR="00D01AE3" w:rsidRDefault="00D01AE3" w:rsidP="00896416">
            <w:pPr>
              <w:pStyle w:val="SMcaption"/>
              <w:jc w:val="both"/>
              <w:rPr>
                <w:rFonts w:ascii="Arial" w:hAnsi="Arial" w:cs="Arial"/>
                <w:sz w:val="20"/>
              </w:rPr>
            </w:pPr>
            <w:r>
              <w:rPr>
                <w:rFonts w:ascii="Arial" w:hAnsi="Arial" w:cs="Arial"/>
                <w:sz w:val="20"/>
              </w:rPr>
              <w:t xml:space="preserve">Amorphous cellulose (400x, part </w:t>
            </w:r>
            <w:r w:rsidR="00F22820">
              <w:rPr>
                <w:rFonts w:ascii="Arial" w:hAnsi="Arial" w:cs="Arial"/>
                <w:sz w:val="20"/>
              </w:rPr>
              <w:t>polarised</w:t>
            </w:r>
            <w:r>
              <w:rPr>
                <w:rFonts w:ascii="Arial" w:hAnsi="Arial" w:cs="Arial"/>
                <w:sz w:val="20"/>
              </w:rPr>
              <w:t>).</w:t>
            </w:r>
          </w:p>
          <w:p w14:paraId="17E612AE" w14:textId="77777777" w:rsidR="00D01AE3" w:rsidRDefault="00D01AE3" w:rsidP="00896416">
            <w:pPr>
              <w:pStyle w:val="SMcaption"/>
              <w:jc w:val="both"/>
              <w:rPr>
                <w:rFonts w:ascii="Arial" w:hAnsi="Arial" w:cs="Arial"/>
                <w:sz w:val="20"/>
              </w:rPr>
            </w:pPr>
          </w:p>
          <w:p w14:paraId="7067557B" w14:textId="77777777" w:rsidR="00D01AE3" w:rsidRDefault="00D01AE3" w:rsidP="00896416">
            <w:pPr>
              <w:pStyle w:val="SMcaption"/>
              <w:jc w:val="both"/>
              <w:rPr>
                <w:rFonts w:ascii="Arial" w:hAnsi="Arial" w:cs="Arial"/>
                <w:sz w:val="20"/>
              </w:rPr>
            </w:pPr>
          </w:p>
          <w:p w14:paraId="47473955" w14:textId="77777777" w:rsidR="00D01AE3" w:rsidRDefault="00D01AE3" w:rsidP="00896416">
            <w:pPr>
              <w:pStyle w:val="SMcaption"/>
              <w:jc w:val="both"/>
              <w:rPr>
                <w:rFonts w:ascii="Arial" w:hAnsi="Arial" w:cs="Arial"/>
                <w:sz w:val="20"/>
              </w:rPr>
            </w:pPr>
          </w:p>
          <w:p w14:paraId="126F5037" w14:textId="77777777" w:rsidR="00D01AE3" w:rsidRDefault="00D01AE3" w:rsidP="00896416">
            <w:pPr>
              <w:pStyle w:val="SMcaption"/>
              <w:jc w:val="both"/>
              <w:rPr>
                <w:rFonts w:ascii="Arial" w:hAnsi="Arial" w:cs="Arial"/>
                <w:sz w:val="20"/>
              </w:rPr>
            </w:pPr>
          </w:p>
          <w:p w14:paraId="53651BC1" w14:textId="77777777" w:rsidR="00D01AE3" w:rsidRDefault="00D01AE3" w:rsidP="00896416">
            <w:pPr>
              <w:pStyle w:val="SMcaption"/>
              <w:jc w:val="both"/>
              <w:rPr>
                <w:rFonts w:ascii="Arial" w:hAnsi="Arial" w:cs="Arial"/>
                <w:sz w:val="20"/>
              </w:rPr>
            </w:pPr>
          </w:p>
          <w:p w14:paraId="68E6A9C8" w14:textId="77777777" w:rsidR="00D01AE3" w:rsidRDefault="00D01AE3" w:rsidP="00896416">
            <w:pPr>
              <w:pStyle w:val="SMcaption"/>
              <w:jc w:val="both"/>
              <w:rPr>
                <w:rFonts w:ascii="Arial" w:hAnsi="Arial" w:cs="Arial"/>
                <w:sz w:val="20"/>
              </w:rPr>
            </w:pPr>
          </w:p>
          <w:p w14:paraId="740C425B" w14:textId="77777777" w:rsidR="00D01AE3" w:rsidRDefault="00D01AE3" w:rsidP="00896416">
            <w:pPr>
              <w:pStyle w:val="SMcaption"/>
              <w:jc w:val="both"/>
              <w:rPr>
                <w:rFonts w:ascii="Arial" w:hAnsi="Arial" w:cs="Arial"/>
                <w:sz w:val="20"/>
              </w:rPr>
            </w:pPr>
          </w:p>
          <w:p w14:paraId="155AA20F" w14:textId="77777777" w:rsidR="00D01AE3" w:rsidRDefault="00D01AE3" w:rsidP="00896416">
            <w:pPr>
              <w:pStyle w:val="SMcaption"/>
              <w:jc w:val="both"/>
              <w:rPr>
                <w:rFonts w:ascii="Arial" w:hAnsi="Arial" w:cs="Arial"/>
                <w:sz w:val="20"/>
              </w:rPr>
            </w:pPr>
          </w:p>
          <w:p w14:paraId="5107DCCF" w14:textId="77777777" w:rsidR="00D01AE3" w:rsidRDefault="00D01AE3" w:rsidP="00896416">
            <w:pPr>
              <w:pStyle w:val="SMcaption"/>
              <w:jc w:val="both"/>
              <w:rPr>
                <w:rFonts w:ascii="Arial" w:hAnsi="Arial" w:cs="Arial"/>
                <w:sz w:val="20"/>
              </w:rPr>
            </w:pPr>
          </w:p>
          <w:p w14:paraId="35AED65A" w14:textId="77777777" w:rsidR="00D01AE3" w:rsidRDefault="00D01AE3" w:rsidP="00896416">
            <w:pPr>
              <w:pStyle w:val="SMcaption"/>
              <w:jc w:val="both"/>
              <w:rPr>
                <w:rFonts w:ascii="Arial" w:hAnsi="Arial" w:cs="Arial"/>
                <w:sz w:val="20"/>
              </w:rPr>
            </w:pPr>
          </w:p>
          <w:p w14:paraId="0F621CC8" w14:textId="3AA3C92C" w:rsidR="00D01AE3" w:rsidRDefault="00D01AE3" w:rsidP="00896416">
            <w:pPr>
              <w:pStyle w:val="SMcaption"/>
              <w:jc w:val="both"/>
              <w:rPr>
                <w:rFonts w:ascii="Arial" w:hAnsi="Arial" w:cs="Arial"/>
                <w:sz w:val="20"/>
              </w:rPr>
            </w:pPr>
            <w:r>
              <w:rPr>
                <w:rFonts w:ascii="Arial" w:hAnsi="Arial" w:cs="Arial"/>
                <w:sz w:val="20"/>
              </w:rPr>
              <w:t xml:space="preserve">Isolated starch granule and Type III collagen (400x, part </w:t>
            </w:r>
            <w:r w:rsidR="00F22820">
              <w:rPr>
                <w:rFonts w:ascii="Arial" w:hAnsi="Arial" w:cs="Arial"/>
                <w:sz w:val="20"/>
              </w:rPr>
              <w:t>polarised</w:t>
            </w:r>
            <w:r>
              <w:rPr>
                <w:rFonts w:ascii="Arial" w:hAnsi="Arial" w:cs="Arial"/>
                <w:sz w:val="20"/>
              </w:rPr>
              <w:t>).</w:t>
            </w:r>
          </w:p>
          <w:p w14:paraId="41F6CF37" w14:textId="77777777" w:rsidR="00D01AE3" w:rsidRDefault="00D01AE3" w:rsidP="00896416">
            <w:pPr>
              <w:pStyle w:val="SMcaption"/>
              <w:jc w:val="both"/>
              <w:rPr>
                <w:rFonts w:ascii="Arial" w:hAnsi="Arial" w:cs="Arial"/>
                <w:sz w:val="20"/>
              </w:rPr>
            </w:pPr>
          </w:p>
          <w:p w14:paraId="3478516A" w14:textId="77777777" w:rsidR="00D01AE3" w:rsidRDefault="00D01AE3" w:rsidP="00896416">
            <w:pPr>
              <w:pStyle w:val="SMcaption"/>
              <w:jc w:val="both"/>
              <w:rPr>
                <w:rFonts w:ascii="Arial" w:hAnsi="Arial" w:cs="Arial"/>
                <w:sz w:val="20"/>
              </w:rPr>
            </w:pPr>
          </w:p>
          <w:p w14:paraId="06D82096" w14:textId="77777777" w:rsidR="00D01AE3" w:rsidRDefault="00D01AE3" w:rsidP="00896416">
            <w:pPr>
              <w:pStyle w:val="SMcaption"/>
              <w:jc w:val="both"/>
              <w:rPr>
                <w:rFonts w:ascii="Arial" w:hAnsi="Arial" w:cs="Arial"/>
                <w:sz w:val="20"/>
              </w:rPr>
            </w:pPr>
          </w:p>
          <w:p w14:paraId="2C66BC23" w14:textId="77777777" w:rsidR="00D01AE3" w:rsidRDefault="00D01AE3" w:rsidP="00896416">
            <w:pPr>
              <w:pStyle w:val="SMcaption"/>
              <w:jc w:val="both"/>
              <w:rPr>
                <w:rFonts w:ascii="Arial" w:hAnsi="Arial" w:cs="Arial"/>
                <w:sz w:val="20"/>
              </w:rPr>
            </w:pPr>
          </w:p>
          <w:p w14:paraId="7C4C538B" w14:textId="77777777" w:rsidR="00D01AE3" w:rsidRDefault="00D01AE3" w:rsidP="00896416">
            <w:pPr>
              <w:pStyle w:val="SMcaption"/>
              <w:jc w:val="both"/>
              <w:rPr>
                <w:rFonts w:ascii="Arial" w:hAnsi="Arial" w:cs="Arial"/>
                <w:sz w:val="20"/>
              </w:rPr>
            </w:pPr>
          </w:p>
          <w:p w14:paraId="172DEA9E" w14:textId="77777777" w:rsidR="00D01AE3" w:rsidRDefault="00D01AE3" w:rsidP="00896416">
            <w:pPr>
              <w:pStyle w:val="SMcaption"/>
              <w:jc w:val="both"/>
              <w:rPr>
                <w:rFonts w:ascii="Arial" w:hAnsi="Arial" w:cs="Arial"/>
                <w:sz w:val="20"/>
              </w:rPr>
            </w:pPr>
          </w:p>
          <w:p w14:paraId="578E7142" w14:textId="77777777" w:rsidR="00D01AE3" w:rsidRDefault="00D01AE3" w:rsidP="00896416">
            <w:pPr>
              <w:pStyle w:val="SMcaption"/>
              <w:jc w:val="both"/>
              <w:rPr>
                <w:rFonts w:ascii="Arial" w:hAnsi="Arial" w:cs="Arial"/>
                <w:sz w:val="20"/>
              </w:rPr>
            </w:pPr>
          </w:p>
          <w:p w14:paraId="0E9BE438" w14:textId="77777777" w:rsidR="00D01AE3" w:rsidRDefault="00D01AE3" w:rsidP="00896416">
            <w:pPr>
              <w:pStyle w:val="SMcaption"/>
              <w:jc w:val="both"/>
              <w:rPr>
                <w:rFonts w:ascii="Arial" w:hAnsi="Arial" w:cs="Arial"/>
                <w:sz w:val="20"/>
              </w:rPr>
            </w:pPr>
          </w:p>
          <w:p w14:paraId="0D8EF9C2" w14:textId="3DA4D4FE" w:rsidR="00D01AE3" w:rsidRDefault="00D01AE3" w:rsidP="00896416">
            <w:pPr>
              <w:pStyle w:val="SMcaption"/>
              <w:jc w:val="both"/>
              <w:rPr>
                <w:rFonts w:ascii="Arial" w:hAnsi="Arial" w:cs="Arial"/>
                <w:sz w:val="20"/>
              </w:rPr>
            </w:pPr>
            <w:r>
              <w:rPr>
                <w:rFonts w:ascii="Arial" w:hAnsi="Arial" w:cs="Arial"/>
                <w:sz w:val="20"/>
              </w:rPr>
              <w:t xml:space="preserve">Amorphous cellulose and collagen fibre (400x, part </w:t>
            </w:r>
            <w:r w:rsidR="00F22820">
              <w:rPr>
                <w:rFonts w:ascii="Arial" w:hAnsi="Arial" w:cs="Arial"/>
                <w:sz w:val="20"/>
              </w:rPr>
              <w:t>polarised</w:t>
            </w:r>
            <w:r>
              <w:rPr>
                <w:rFonts w:ascii="Arial" w:hAnsi="Arial" w:cs="Arial"/>
                <w:sz w:val="20"/>
              </w:rPr>
              <w:t>).</w:t>
            </w:r>
          </w:p>
          <w:p w14:paraId="411050E8" w14:textId="77777777" w:rsidR="00D01AE3" w:rsidRDefault="00D01AE3" w:rsidP="00896416">
            <w:pPr>
              <w:pStyle w:val="SMcaption"/>
              <w:jc w:val="both"/>
              <w:rPr>
                <w:rFonts w:ascii="Arial" w:hAnsi="Arial" w:cs="Arial"/>
                <w:sz w:val="20"/>
              </w:rPr>
            </w:pPr>
          </w:p>
          <w:p w14:paraId="29FCAE6C" w14:textId="77777777" w:rsidR="00D01AE3" w:rsidRDefault="00D01AE3" w:rsidP="00896416">
            <w:pPr>
              <w:pStyle w:val="SMcaption"/>
              <w:jc w:val="both"/>
              <w:rPr>
                <w:rFonts w:ascii="Arial" w:hAnsi="Arial" w:cs="Arial"/>
                <w:sz w:val="20"/>
              </w:rPr>
            </w:pPr>
          </w:p>
          <w:p w14:paraId="5DBC2C6A" w14:textId="77777777" w:rsidR="00D01AE3" w:rsidRDefault="00D01AE3" w:rsidP="00896416">
            <w:pPr>
              <w:pStyle w:val="SMcaption"/>
              <w:jc w:val="both"/>
              <w:rPr>
                <w:rFonts w:ascii="Arial" w:hAnsi="Arial" w:cs="Arial"/>
                <w:sz w:val="20"/>
              </w:rPr>
            </w:pPr>
          </w:p>
          <w:p w14:paraId="1700CDC7" w14:textId="77777777" w:rsidR="00D01AE3" w:rsidRDefault="00D01AE3" w:rsidP="00896416">
            <w:pPr>
              <w:pStyle w:val="SMcaption"/>
              <w:jc w:val="both"/>
              <w:rPr>
                <w:rFonts w:ascii="Arial" w:hAnsi="Arial" w:cs="Arial"/>
                <w:sz w:val="20"/>
              </w:rPr>
            </w:pPr>
          </w:p>
          <w:p w14:paraId="14E31B05" w14:textId="77777777" w:rsidR="00D01AE3" w:rsidRDefault="00D01AE3" w:rsidP="00896416">
            <w:pPr>
              <w:pStyle w:val="SMcaption"/>
              <w:jc w:val="both"/>
              <w:rPr>
                <w:rFonts w:ascii="Arial" w:hAnsi="Arial" w:cs="Arial"/>
                <w:sz w:val="20"/>
              </w:rPr>
            </w:pPr>
          </w:p>
          <w:p w14:paraId="67904C7B" w14:textId="77777777" w:rsidR="00D01AE3" w:rsidRDefault="00D01AE3" w:rsidP="00896416">
            <w:pPr>
              <w:pStyle w:val="SMcaption"/>
              <w:jc w:val="both"/>
              <w:rPr>
                <w:rFonts w:ascii="Arial" w:hAnsi="Arial" w:cs="Arial"/>
                <w:sz w:val="20"/>
              </w:rPr>
            </w:pPr>
          </w:p>
          <w:p w14:paraId="25D2F755" w14:textId="77777777" w:rsidR="00D01AE3" w:rsidRDefault="00D01AE3" w:rsidP="00896416">
            <w:pPr>
              <w:pStyle w:val="SMcaption"/>
              <w:jc w:val="both"/>
              <w:rPr>
                <w:rFonts w:ascii="Arial" w:hAnsi="Arial" w:cs="Arial"/>
                <w:sz w:val="20"/>
              </w:rPr>
            </w:pPr>
          </w:p>
          <w:p w14:paraId="296739E4" w14:textId="77777777" w:rsidR="00D01AE3" w:rsidRDefault="00D01AE3" w:rsidP="00896416">
            <w:pPr>
              <w:pStyle w:val="SMcaption"/>
              <w:jc w:val="both"/>
              <w:rPr>
                <w:rFonts w:ascii="Arial" w:hAnsi="Arial" w:cs="Arial"/>
                <w:sz w:val="20"/>
              </w:rPr>
            </w:pPr>
          </w:p>
          <w:p w14:paraId="7824BAA3" w14:textId="77777777" w:rsidR="00D01AE3" w:rsidRDefault="00D01AE3" w:rsidP="00896416">
            <w:pPr>
              <w:pStyle w:val="SMcaption"/>
              <w:jc w:val="both"/>
              <w:rPr>
                <w:rFonts w:ascii="Arial" w:hAnsi="Arial" w:cs="Arial"/>
                <w:sz w:val="20"/>
              </w:rPr>
            </w:pPr>
          </w:p>
          <w:p w14:paraId="3419051D" w14:textId="77777777" w:rsidR="00D01AE3" w:rsidRDefault="00D01AE3" w:rsidP="00896416">
            <w:pPr>
              <w:pStyle w:val="SMcaption"/>
              <w:jc w:val="both"/>
              <w:rPr>
                <w:rFonts w:ascii="Arial" w:hAnsi="Arial" w:cs="Arial"/>
                <w:sz w:val="20"/>
              </w:rPr>
            </w:pPr>
          </w:p>
          <w:p w14:paraId="3EE5F3CA" w14:textId="77777777" w:rsidR="00D01AE3" w:rsidRDefault="00D01AE3" w:rsidP="00896416">
            <w:pPr>
              <w:pStyle w:val="SMcaption"/>
              <w:jc w:val="both"/>
              <w:rPr>
                <w:rFonts w:ascii="Arial" w:hAnsi="Arial" w:cs="Arial"/>
                <w:sz w:val="20"/>
              </w:rPr>
            </w:pPr>
          </w:p>
          <w:p w14:paraId="16C66673" w14:textId="4ED8B918" w:rsidR="00D01AE3" w:rsidRDefault="00D01AE3" w:rsidP="00896416">
            <w:pPr>
              <w:pStyle w:val="SMcaption"/>
              <w:jc w:val="both"/>
              <w:rPr>
                <w:rFonts w:ascii="Arial" w:hAnsi="Arial" w:cs="Arial"/>
                <w:sz w:val="20"/>
              </w:rPr>
            </w:pPr>
            <w:r>
              <w:rPr>
                <w:rFonts w:ascii="Arial" w:hAnsi="Arial" w:cs="Arial"/>
                <w:sz w:val="20"/>
              </w:rPr>
              <w:t xml:space="preserve">Collagenous structure (400x, part </w:t>
            </w:r>
            <w:r w:rsidR="00F22820">
              <w:rPr>
                <w:rFonts w:ascii="Arial" w:hAnsi="Arial" w:cs="Arial"/>
                <w:sz w:val="20"/>
              </w:rPr>
              <w:t>polarised</w:t>
            </w:r>
            <w:r>
              <w:rPr>
                <w:rFonts w:ascii="Arial" w:hAnsi="Arial" w:cs="Arial"/>
                <w:sz w:val="20"/>
              </w:rPr>
              <w:t>).</w:t>
            </w:r>
          </w:p>
          <w:p w14:paraId="545509FD" w14:textId="77777777" w:rsidR="00D01AE3" w:rsidRDefault="00D01AE3" w:rsidP="00896416">
            <w:pPr>
              <w:pStyle w:val="SMcaption"/>
              <w:jc w:val="both"/>
              <w:rPr>
                <w:rFonts w:ascii="Arial" w:hAnsi="Arial" w:cs="Arial"/>
                <w:sz w:val="20"/>
              </w:rPr>
            </w:pPr>
          </w:p>
          <w:p w14:paraId="5D6D224C" w14:textId="77777777" w:rsidR="00D01AE3" w:rsidRDefault="00D01AE3" w:rsidP="00896416">
            <w:pPr>
              <w:pStyle w:val="SMcaption"/>
              <w:jc w:val="both"/>
              <w:rPr>
                <w:rFonts w:ascii="Arial" w:hAnsi="Arial" w:cs="Arial"/>
                <w:sz w:val="20"/>
              </w:rPr>
            </w:pPr>
          </w:p>
          <w:p w14:paraId="3EC9B352" w14:textId="77777777" w:rsidR="00D01AE3" w:rsidRDefault="00D01AE3" w:rsidP="00896416">
            <w:pPr>
              <w:pStyle w:val="SMcaption"/>
              <w:jc w:val="both"/>
              <w:rPr>
                <w:rFonts w:ascii="Arial" w:hAnsi="Arial" w:cs="Arial"/>
                <w:sz w:val="20"/>
              </w:rPr>
            </w:pPr>
          </w:p>
          <w:p w14:paraId="5AF13857" w14:textId="77777777" w:rsidR="00D01AE3" w:rsidRDefault="00D01AE3" w:rsidP="00896416">
            <w:pPr>
              <w:pStyle w:val="SMcaption"/>
              <w:jc w:val="both"/>
              <w:rPr>
                <w:rFonts w:ascii="Arial" w:hAnsi="Arial" w:cs="Arial"/>
                <w:sz w:val="20"/>
              </w:rPr>
            </w:pPr>
          </w:p>
          <w:p w14:paraId="730B3C7E" w14:textId="77777777" w:rsidR="00D01AE3" w:rsidRDefault="00D01AE3" w:rsidP="00896416">
            <w:pPr>
              <w:pStyle w:val="SMcaption"/>
              <w:jc w:val="both"/>
              <w:rPr>
                <w:rFonts w:ascii="Arial" w:hAnsi="Arial" w:cs="Arial"/>
                <w:sz w:val="20"/>
              </w:rPr>
            </w:pPr>
          </w:p>
          <w:p w14:paraId="111C9447" w14:textId="77777777" w:rsidR="00D01AE3" w:rsidRDefault="00D01AE3" w:rsidP="00896416">
            <w:pPr>
              <w:pStyle w:val="SMcaption"/>
              <w:jc w:val="both"/>
              <w:rPr>
                <w:rFonts w:ascii="Arial" w:hAnsi="Arial" w:cs="Arial"/>
                <w:sz w:val="20"/>
              </w:rPr>
            </w:pPr>
          </w:p>
          <w:p w14:paraId="10712DDB" w14:textId="77777777" w:rsidR="00D01AE3" w:rsidRDefault="00D01AE3" w:rsidP="00896416">
            <w:pPr>
              <w:pStyle w:val="SMcaption"/>
              <w:jc w:val="both"/>
              <w:rPr>
                <w:rFonts w:ascii="Arial" w:hAnsi="Arial" w:cs="Arial"/>
                <w:sz w:val="20"/>
              </w:rPr>
            </w:pPr>
          </w:p>
          <w:p w14:paraId="60F8D7AA" w14:textId="77777777" w:rsidR="00D01AE3" w:rsidRDefault="00D01AE3" w:rsidP="00896416">
            <w:pPr>
              <w:pStyle w:val="SMcaption"/>
              <w:jc w:val="both"/>
              <w:rPr>
                <w:rFonts w:ascii="Arial" w:hAnsi="Arial" w:cs="Arial"/>
                <w:sz w:val="20"/>
              </w:rPr>
            </w:pPr>
          </w:p>
          <w:p w14:paraId="45767BEF" w14:textId="77777777" w:rsidR="00D01AE3" w:rsidRDefault="00D01AE3" w:rsidP="00896416">
            <w:pPr>
              <w:pStyle w:val="SMcaption"/>
              <w:jc w:val="both"/>
              <w:rPr>
                <w:rFonts w:ascii="Arial" w:hAnsi="Arial" w:cs="Arial"/>
                <w:sz w:val="20"/>
              </w:rPr>
            </w:pPr>
          </w:p>
          <w:p w14:paraId="6D7D5E3B" w14:textId="77777777" w:rsidR="00D01AE3" w:rsidRDefault="00D01AE3" w:rsidP="00896416">
            <w:pPr>
              <w:pStyle w:val="SMcaption"/>
              <w:jc w:val="both"/>
              <w:rPr>
                <w:rFonts w:ascii="Arial" w:hAnsi="Arial" w:cs="Arial"/>
                <w:sz w:val="20"/>
              </w:rPr>
            </w:pPr>
          </w:p>
          <w:p w14:paraId="7D94F88A" w14:textId="77777777" w:rsidR="00D01AE3" w:rsidRDefault="00D01AE3" w:rsidP="00896416">
            <w:pPr>
              <w:pStyle w:val="SMcaption"/>
              <w:jc w:val="both"/>
              <w:rPr>
                <w:rFonts w:ascii="Arial" w:hAnsi="Arial" w:cs="Arial"/>
                <w:sz w:val="20"/>
              </w:rPr>
            </w:pPr>
          </w:p>
          <w:p w14:paraId="570FB0C1" w14:textId="62F4DD33" w:rsidR="00D01AE3" w:rsidRDefault="00D01AE3" w:rsidP="00896416">
            <w:pPr>
              <w:pStyle w:val="SMcaption"/>
              <w:jc w:val="both"/>
              <w:rPr>
                <w:rFonts w:ascii="Arial" w:hAnsi="Arial" w:cs="Arial"/>
                <w:sz w:val="20"/>
              </w:rPr>
            </w:pPr>
            <w:r>
              <w:rPr>
                <w:rFonts w:ascii="Arial" w:hAnsi="Arial" w:cs="Arial"/>
                <w:sz w:val="20"/>
              </w:rPr>
              <w:t xml:space="preserve">Elastin-like collagenous structure (400x, part </w:t>
            </w:r>
            <w:r w:rsidR="00F22820">
              <w:rPr>
                <w:rFonts w:ascii="Arial" w:hAnsi="Arial" w:cs="Arial"/>
                <w:sz w:val="20"/>
              </w:rPr>
              <w:t>polarised</w:t>
            </w:r>
            <w:r>
              <w:rPr>
                <w:rFonts w:ascii="Arial" w:hAnsi="Arial" w:cs="Arial"/>
                <w:sz w:val="20"/>
              </w:rPr>
              <w:t>).</w:t>
            </w:r>
          </w:p>
          <w:p w14:paraId="0FFCC83D" w14:textId="77777777" w:rsidR="00D01AE3" w:rsidRDefault="00D01AE3" w:rsidP="00896416">
            <w:pPr>
              <w:pStyle w:val="SMcaption"/>
              <w:jc w:val="both"/>
              <w:rPr>
                <w:rFonts w:ascii="Arial" w:hAnsi="Arial" w:cs="Arial"/>
                <w:sz w:val="20"/>
              </w:rPr>
            </w:pPr>
          </w:p>
          <w:p w14:paraId="6F9A83C1" w14:textId="77777777" w:rsidR="00D01AE3" w:rsidRDefault="00D01AE3" w:rsidP="00896416">
            <w:pPr>
              <w:pStyle w:val="SMcaption"/>
              <w:jc w:val="both"/>
              <w:rPr>
                <w:rFonts w:ascii="Arial" w:hAnsi="Arial" w:cs="Arial"/>
                <w:sz w:val="20"/>
              </w:rPr>
            </w:pPr>
          </w:p>
          <w:p w14:paraId="15BD7AC7" w14:textId="77777777" w:rsidR="00D01AE3" w:rsidRDefault="00D01AE3" w:rsidP="00896416">
            <w:pPr>
              <w:pStyle w:val="SMcaption"/>
              <w:jc w:val="both"/>
              <w:rPr>
                <w:rFonts w:ascii="Arial" w:hAnsi="Arial" w:cs="Arial"/>
                <w:sz w:val="20"/>
              </w:rPr>
            </w:pPr>
          </w:p>
          <w:p w14:paraId="211BDAEB" w14:textId="77777777" w:rsidR="00D01AE3" w:rsidRDefault="00D01AE3" w:rsidP="00896416">
            <w:pPr>
              <w:pStyle w:val="SMcaption"/>
              <w:jc w:val="both"/>
              <w:rPr>
                <w:rFonts w:ascii="Arial" w:hAnsi="Arial" w:cs="Arial"/>
                <w:sz w:val="20"/>
              </w:rPr>
            </w:pPr>
          </w:p>
          <w:p w14:paraId="44AA2CCE" w14:textId="77777777" w:rsidR="00D01AE3" w:rsidRDefault="00D01AE3" w:rsidP="00896416">
            <w:pPr>
              <w:pStyle w:val="SMcaption"/>
              <w:jc w:val="both"/>
              <w:rPr>
                <w:rFonts w:ascii="Arial" w:hAnsi="Arial" w:cs="Arial"/>
                <w:sz w:val="20"/>
              </w:rPr>
            </w:pPr>
          </w:p>
          <w:p w14:paraId="4F85C6F5" w14:textId="77777777" w:rsidR="00D01AE3" w:rsidRDefault="00D01AE3" w:rsidP="00896416">
            <w:pPr>
              <w:pStyle w:val="SMcaption"/>
              <w:jc w:val="both"/>
              <w:rPr>
                <w:rFonts w:ascii="Arial" w:hAnsi="Arial" w:cs="Arial"/>
                <w:sz w:val="20"/>
              </w:rPr>
            </w:pPr>
          </w:p>
          <w:p w14:paraId="5A2E82F6" w14:textId="77777777" w:rsidR="00D01AE3" w:rsidRDefault="00D01AE3" w:rsidP="00896416">
            <w:pPr>
              <w:pStyle w:val="SMcaption"/>
              <w:jc w:val="both"/>
              <w:rPr>
                <w:rFonts w:ascii="Arial" w:hAnsi="Arial" w:cs="Arial"/>
                <w:sz w:val="20"/>
              </w:rPr>
            </w:pPr>
          </w:p>
          <w:p w14:paraId="45630F07" w14:textId="77777777" w:rsidR="00D01AE3" w:rsidRDefault="00D01AE3" w:rsidP="00896416">
            <w:pPr>
              <w:pStyle w:val="SMcaption"/>
              <w:jc w:val="both"/>
              <w:rPr>
                <w:rFonts w:ascii="Arial" w:hAnsi="Arial" w:cs="Arial"/>
                <w:sz w:val="20"/>
              </w:rPr>
            </w:pPr>
          </w:p>
          <w:p w14:paraId="04445C75" w14:textId="77777777" w:rsidR="00D01AE3" w:rsidRDefault="00D01AE3" w:rsidP="00896416">
            <w:pPr>
              <w:pStyle w:val="SMcaption"/>
              <w:jc w:val="both"/>
              <w:rPr>
                <w:rFonts w:ascii="Arial" w:hAnsi="Arial" w:cs="Arial"/>
                <w:sz w:val="20"/>
              </w:rPr>
            </w:pPr>
          </w:p>
          <w:p w14:paraId="4D9BB0F8" w14:textId="77777777" w:rsidR="00D01AE3" w:rsidRDefault="00D01AE3" w:rsidP="00896416">
            <w:pPr>
              <w:pStyle w:val="SMcaption"/>
              <w:jc w:val="both"/>
              <w:rPr>
                <w:rFonts w:ascii="Arial" w:hAnsi="Arial" w:cs="Arial"/>
                <w:sz w:val="20"/>
              </w:rPr>
            </w:pPr>
          </w:p>
          <w:p w14:paraId="68E10A56" w14:textId="77777777" w:rsidR="00D01AE3" w:rsidRDefault="00D01AE3" w:rsidP="00896416">
            <w:pPr>
              <w:pStyle w:val="SMcaption"/>
              <w:jc w:val="both"/>
              <w:rPr>
                <w:rFonts w:ascii="Arial" w:hAnsi="Arial" w:cs="Arial"/>
                <w:sz w:val="20"/>
              </w:rPr>
            </w:pPr>
          </w:p>
          <w:p w14:paraId="1C5662D5" w14:textId="5BE70D93" w:rsidR="00D01AE3" w:rsidRDefault="00D01AE3" w:rsidP="00896416">
            <w:pPr>
              <w:pStyle w:val="SMcaption"/>
              <w:jc w:val="both"/>
              <w:rPr>
                <w:rFonts w:ascii="Arial" w:hAnsi="Arial" w:cs="Arial"/>
                <w:sz w:val="20"/>
              </w:rPr>
            </w:pPr>
            <w:r>
              <w:rPr>
                <w:rFonts w:ascii="Arial" w:hAnsi="Arial" w:cs="Arial"/>
                <w:sz w:val="20"/>
              </w:rPr>
              <w:t xml:space="preserve">Same elastin-like collagenous structure (400x, cross </w:t>
            </w:r>
            <w:r w:rsidR="00F22820">
              <w:rPr>
                <w:rFonts w:ascii="Arial" w:hAnsi="Arial" w:cs="Arial"/>
                <w:sz w:val="20"/>
              </w:rPr>
              <w:t>polarised</w:t>
            </w:r>
            <w:r>
              <w:rPr>
                <w:rFonts w:ascii="Arial" w:hAnsi="Arial" w:cs="Arial"/>
                <w:sz w:val="20"/>
              </w:rPr>
              <w:t>).</w:t>
            </w:r>
          </w:p>
          <w:p w14:paraId="391A33D6" w14:textId="77777777" w:rsidR="00D01AE3" w:rsidRDefault="00D01AE3" w:rsidP="00896416">
            <w:pPr>
              <w:pStyle w:val="SMcaption"/>
              <w:jc w:val="both"/>
              <w:rPr>
                <w:rFonts w:ascii="Arial" w:hAnsi="Arial" w:cs="Arial"/>
                <w:sz w:val="20"/>
              </w:rPr>
            </w:pPr>
          </w:p>
          <w:p w14:paraId="3D4363E5" w14:textId="77777777" w:rsidR="00D01AE3" w:rsidRDefault="00D01AE3" w:rsidP="00896416">
            <w:pPr>
              <w:pStyle w:val="SMcaption"/>
              <w:jc w:val="both"/>
              <w:rPr>
                <w:rFonts w:ascii="Arial" w:hAnsi="Arial" w:cs="Arial"/>
                <w:sz w:val="20"/>
              </w:rPr>
            </w:pPr>
          </w:p>
          <w:p w14:paraId="5D5C2926" w14:textId="77777777" w:rsidR="00D01AE3" w:rsidRDefault="00D01AE3" w:rsidP="00896416">
            <w:pPr>
              <w:pStyle w:val="SMcaption"/>
              <w:jc w:val="both"/>
              <w:rPr>
                <w:rFonts w:ascii="Arial" w:hAnsi="Arial" w:cs="Arial"/>
                <w:sz w:val="20"/>
              </w:rPr>
            </w:pPr>
          </w:p>
          <w:p w14:paraId="33A3724B" w14:textId="77777777" w:rsidR="00D01AE3" w:rsidRDefault="00D01AE3" w:rsidP="00896416">
            <w:pPr>
              <w:pStyle w:val="SMcaption"/>
              <w:jc w:val="both"/>
              <w:rPr>
                <w:rFonts w:ascii="Arial" w:hAnsi="Arial" w:cs="Arial"/>
                <w:sz w:val="20"/>
              </w:rPr>
            </w:pPr>
          </w:p>
        </w:tc>
      </w:tr>
      <w:tr w:rsidR="00D01AE3" w14:paraId="70572836" w14:textId="77777777" w:rsidTr="00896416">
        <w:tc>
          <w:tcPr>
            <w:tcW w:w="4315" w:type="dxa"/>
          </w:tcPr>
          <w:p w14:paraId="4979E905" w14:textId="77777777" w:rsidR="00D01AE3" w:rsidRDefault="00D01AE3" w:rsidP="00896416">
            <w:pPr>
              <w:pStyle w:val="SMcaption"/>
              <w:jc w:val="both"/>
              <w:rPr>
                <w:rFonts w:ascii="Arial" w:hAnsi="Arial" w:cs="Arial"/>
                <w:noProof/>
                <w:sz w:val="20"/>
              </w:rPr>
            </w:pPr>
            <w:r>
              <w:rPr>
                <w:rFonts w:ascii="Arial" w:hAnsi="Arial" w:cs="Arial"/>
                <w:noProof/>
                <w:sz w:val="20"/>
              </w:rPr>
              <w:lastRenderedPageBreak/>
              <w:drawing>
                <wp:inline distT="0" distB="0" distL="0" distR="0" wp14:anchorId="7EC1FD21" wp14:editId="7318E514">
                  <wp:extent cx="2348693" cy="1631853"/>
                  <wp:effectExtent l="0" t="0" r="127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386091" cy="1657837"/>
                          </a:xfrm>
                          <a:prstGeom prst="rect">
                            <a:avLst/>
                          </a:prstGeom>
                        </pic:spPr>
                      </pic:pic>
                    </a:graphicData>
                  </a:graphic>
                </wp:inline>
              </w:drawing>
            </w:r>
          </w:p>
          <w:p w14:paraId="64ED3B48" w14:textId="77777777" w:rsidR="00D01AE3" w:rsidRDefault="00D01AE3" w:rsidP="00896416">
            <w:pPr>
              <w:pStyle w:val="SMcaption"/>
              <w:jc w:val="both"/>
              <w:rPr>
                <w:rFonts w:ascii="Arial" w:hAnsi="Arial" w:cs="Arial"/>
                <w:noProof/>
                <w:sz w:val="20"/>
              </w:rPr>
            </w:pPr>
          </w:p>
          <w:p w14:paraId="7C082A85" w14:textId="77777777" w:rsidR="00D01AE3" w:rsidRDefault="00D01AE3" w:rsidP="00896416">
            <w:pPr>
              <w:pStyle w:val="SMcaption"/>
              <w:jc w:val="both"/>
              <w:rPr>
                <w:rFonts w:ascii="Arial" w:hAnsi="Arial" w:cs="Arial"/>
                <w:noProof/>
                <w:sz w:val="20"/>
              </w:rPr>
            </w:pPr>
            <w:r>
              <w:rPr>
                <w:rFonts w:ascii="Arial" w:hAnsi="Arial" w:cs="Arial"/>
                <w:noProof/>
                <w:sz w:val="20"/>
              </w:rPr>
              <w:drawing>
                <wp:inline distT="0" distB="0" distL="0" distR="0" wp14:anchorId="1D19277B" wp14:editId="690C4CDC">
                  <wp:extent cx="2348230" cy="1774490"/>
                  <wp:effectExtent l="0" t="0" r="1270" b="381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370810" cy="1791553"/>
                          </a:xfrm>
                          <a:prstGeom prst="rect">
                            <a:avLst/>
                          </a:prstGeom>
                        </pic:spPr>
                      </pic:pic>
                    </a:graphicData>
                  </a:graphic>
                </wp:inline>
              </w:drawing>
            </w:r>
          </w:p>
          <w:p w14:paraId="605429B3" w14:textId="77777777" w:rsidR="00D01AE3" w:rsidRDefault="00D01AE3" w:rsidP="00896416">
            <w:pPr>
              <w:pStyle w:val="SMcaption"/>
              <w:jc w:val="both"/>
              <w:rPr>
                <w:rFonts w:ascii="Arial" w:hAnsi="Arial" w:cs="Arial"/>
                <w:noProof/>
                <w:sz w:val="20"/>
              </w:rPr>
            </w:pPr>
          </w:p>
          <w:p w14:paraId="17D09BC2" w14:textId="77777777" w:rsidR="00D01AE3" w:rsidRDefault="00D01AE3" w:rsidP="00896416">
            <w:pPr>
              <w:pStyle w:val="SMcaption"/>
              <w:jc w:val="both"/>
              <w:rPr>
                <w:rFonts w:ascii="Arial" w:hAnsi="Arial" w:cs="Arial"/>
                <w:noProof/>
                <w:sz w:val="20"/>
              </w:rPr>
            </w:pPr>
            <w:r>
              <w:rPr>
                <w:rFonts w:ascii="Arial" w:hAnsi="Arial" w:cs="Arial"/>
                <w:noProof/>
                <w:sz w:val="20"/>
              </w:rPr>
              <w:lastRenderedPageBreak/>
              <w:drawing>
                <wp:inline distT="0" distB="0" distL="0" distR="0" wp14:anchorId="17ED7016" wp14:editId="0AF1BF82">
                  <wp:extent cx="2293034" cy="2447494"/>
                  <wp:effectExtent l="0" t="0" r="5715" b="3810"/>
                  <wp:docPr id="35" name="Picture 35" descr="A picture containing outdoor, vege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picture containing outdoor, vegetable&#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321563" cy="2477945"/>
                          </a:xfrm>
                          <a:prstGeom prst="rect">
                            <a:avLst/>
                          </a:prstGeom>
                        </pic:spPr>
                      </pic:pic>
                    </a:graphicData>
                  </a:graphic>
                </wp:inline>
              </w:drawing>
            </w:r>
          </w:p>
          <w:p w14:paraId="38F43240" w14:textId="77777777" w:rsidR="00D01AE3" w:rsidRDefault="00D01AE3" w:rsidP="00896416">
            <w:pPr>
              <w:pStyle w:val="SMcaption"/>
              <w:jc w:val="both"/>
              <w:rPr>
                <w:rFonts w:ascii="Arial" w:hAnsi="Arial" w:cs="Arial"/>
                <w:noProof/>
                <w:sz w:val="20"/>
              </w:rPr>
            </w:pPr>
          </w:p>
          <w:p w14:paraId="0B3893C0" w14:textId="77777777" w:rsidR="00D01AE3" w:rsidRDefault="00D01AE3" w:rsidP="00896416">
            <w:pPr>
              <w:pStyle w:val="SMcaption"/>
              <w:jc w:val="both"/>
              <w:rPr>
                <w:rFonts w:ascii="Arial" w:hAnsi="Arial" w:cs="Arial"/>
                <w:noProof/>
                <w:sz w:val="20"/>
              </w:rPr>
            </w:pPr>
            <w:r>
              <w:rPr>
                <w:rFonts w:ascii="Arial" w:hAnsi="Arial" w:cs="Arial"/>
                <w:noProof/>
                <w:sz w:val="20"/>
              </w:rPr>
              <w:drawing>
                <wp:inline distT="0" distB="0" distL="0" distR="0" wp14:anchorId="774C8496" wp14:editId="4D876EB2">
                  <wp:extent cx="2298243" cy="2159391"/>
                  <wp:effectExtent l="0" t="0" r="635" b="0"/>
                  <wp:docPr id="36" name="Picture 36" descr="A pink sea creatur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pink sea creature&#10;&#10;Description automatically generated with low confidenc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315891" cy="2175973"/>
                          </a:xfrm>
                          <a:prstGeom prst="rect">
                            <a:avLst/>
                          </a:prstGeom>
                        </pic:spPr>
                      </pic:pic>
                    </a:graphicData>
                  </a:graphic>
                </wp:inline>
              </w:drawing>
            </w:r>
          </w:p>
          <w:p w14:paraId="1488DFB4" w14:textId="77777777" w:rsidR="00D01AE3" w:rsidRDefault="00D01AE3" w:rsidP="00896416">
            <w:pPr>
              <w:pStyle w:val="SMcaption"/>
              <w:jc w:val="both"/>
              <w:rPr>
                <w:rFonts w:ascii="Arial" w:hAnsi="Arial" w:cs="Arial"/>
                <w:noProof/>
                <w:sz w:val="20"/>
              </w:rPr>
            </w:pPr>
          </w:p>
          <w:p w14:paraId="61FAC3A5" w14:textId="77777777" w:rsidR="00D01AE3" w:rsidRDefault="00D01AE3" w:rsidP="00896416">
            <w:pPr>
              <w:pStyle w:val="SMcaption"/>
              <w:jc w:val="both"/>
              <w:rPr>
                <w:rFonts w:ascii="Arial" w:hAnsi="Arial" w:cs="Arial"/>
                <w:noProof/>
                <w:sz w:val="20"/>
              </w:rPr>
            </w:pPr>
            <w:r>
              <w:rPr>
                <w:rFonts w:ascii="Arial" w:hAnsi="Arial" w:cs="Arial"/>
                <w:noProof/>
                <w:sz w:val="20"/>
              </w:rPr>
              <w:drawing>
                <wp:inline distT="0" distB="0" distL="0" distR="0" wp14:anchorId="5FAE7469" wp14:editId="42B4C081">
                  <wp:extent cx="2574388" cy="818798"/>
                  <wp:effectExtent l="0" t="0" r="381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634405" cy="837887"/>
                          </a:xfrm>
                          <a:prstGeom prst="rect">
                            <a:avLst/>
                          </a:prstGeom>
                        </pic:spPr>
                      </pic:pic>
                    </a:graphicData>
                  </a:graphic>
                </wp:inline>
              </w:drawing>
            </w:r>
          </w:p>
          <w:p w14:paraId="6C30872D" w14:textId="77777777" w:rsidR="00D01AE3" w:rsidRDefault="00D01AE3" w:rsidP="00896416">
            <w:pPr>
              <w:pStyle w:val="SMcaption"/>
              <w:jc w:val="both"/>
              <w:rPr>
                <w:rFonts w:ascii="Arial" w:hAnsi="Arial" w:cs="Arial"/>
                <w:noProof/>
                <w:sz w:val="20"/>
              </w:rPr>
            </w:pPr>
          </w:p>
          <w:p w14:paraId="1CBEBB51" w14:textId="77777777" w:rsidR="00D01AE3" w:rsidRDefault="00D01AE3" w:rsidP="00896416">
            <w:pPr>
              <w:pStyle w:val="SMcaption"/>
              <w:jc w:val="both"/>
              <w:rPr>
                <w:rFonts w:ascii="Arial" w:hAnsi="Arial" w:cs="Arial"/>
                <w:noProof/>
                <w:sz w:val="20"/>
              </w:rPr>
            </w:pPr>
            <w:r>
              <w:rPr>
                <w:rFonts w:ascii="Arial" w:hAnsi="Arial" w:cs="Arial"/>
                <w:noProof/>
                <w:sz w:val="20"/>
              </w:rPr>
              <w:drawing>
                <wp:inline distT="0" distB="0" distL="0" distR="0" wp14:anchorId="2B49DEF8" wp14:editId="4BFB9C38">
                  <wp:extent cx="2574290" cy="816384"/>
                  <wp:effectExtent l="0" t="0" r="3810" b="0"/>
                  <wp:docPr id="38" name="Picture 38" descr="A picture containing text, play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picture containing text, player&#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618133" cy="830288"/>
                          </a:xfrm>
                          <a:prstGeom prst="rect">
                            <a:avLst/>
                          </a:prstGeom>
                        </pic:spPr>
                      </pic:pic>
                    </a:graphicData>
                  </a:graphic>
                </wp:inline>
              </w:drawing>
            </w:r>
          </w:p>
          <w:p w14:paraId="5C24D08A" w14:textId="77777777" w:rsidR="00D01AE3" w:rsidRDefault="00D01AE3" w:rsidP="00896416">
            <w:pPr>
              <w:pStyle w:val="SMcaption"/>
              <w:jc w:val="both"/>
              <w:rPr>
                <w:rFonts w:ascii="Arial" w:hAnsi="Arial" w:cs="Arial"/>
                <w:noProof/>
                <w:sz w:val="20"/>
              </w:rPr>
            </w:pPr>
          </w:p>
          <w:p w14:paraId="0B612E3B" w14:textId="77777777" w:rsidR="00D01AE3" w:rsidRDefault="00D01AE3" w:rsidP="00896416">
            <w:pPr>
              <w:pStyle w:val="SMcaption"/>
              <w:jc w:val="both"/>
              <w:rPr>
                <w:rFonts w:ascii="Arial" w:hAnsi="Arial" w:cs="Arial"/>
                <w:noProof/>
                <w:sz w:val="20"/>
              </w:rPr>
            </w:pPr>
            <w:r>
              <w:rPr>
                <w:rFonts w:ascii="Arial" w:hAnsi="Arial" w:cs="Arial"/>
                <w:noProof/>
                <w:sz w:val="20"/>
              </w:rPr>
              <w:drawing>
                <wp:inline distT="0" distB="0" distL="0" distR="0" wp14:anchorId="0EA4FF2B" wp14:editId="6ADDBA88">
                  <wp:extent cx="2581017" cy="1301262"/>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624795" cy="1323334"/>
                          </a:xfrm>
                          <a:prstGeom prst="rect">
                            <a:avLst/>
                          </a:prstGeom>
                        </pic:spPr>
                      </pic:pic>
                    </a:graphicData>
                  </a:graphic>
                </wp:inline>
              </w:drawing>
            </w:r>
          </w:p>
          <w:p w14:paraId="2A3736B9" w14:textId="77777777" w:rsidR="00D01AE3" w:rsidRDefault="00D01AE3" w:rsidP="00896416">
            <w:pPr>
              <w:pStyle w:val="SMcaption"/>
              <w:jc w:val="both"/>
              <w:rPr>
                <w:rFonts w:ascii="Arial" w:hAnsi="Arial" w:cs="Arial"/>
                <w:noProof/>
                <w:sz w:val="20"/>
              </w:rPr>
            </w:pPr>
          </w:p>
          <w:p w14:paraId="233B0DE8" w14:textId="77777777" w:rsidR="00D01AE3" w:rsidRDefault="00D01AE3" w:rsidP="00896416">
            <w:pPr>
              <w:pStyle w:val="SMcaption"/>
              <w:jc w:val="both"/>
              <w:rPr>
                <w:rFonts w:ascii="Arial" w:hAnsi="Arial" w:cs="Arial"/>
                <w:noProof/>
                <w:sz w:val="20"/>
              </w:rPr>
            </w:pPr>
            <w:r>
              <w:rPr>
                <w:rFonts w:ascii="Arial" w:hAnsi="Arial" w:cs="Arial"/>
                <w:noProof/>
                <w:sz w:val="20"/>
              </w:rPr>
              <w:drawing>
                <wp:inline distT="0" distB="0" distL="0" distR="0" wp14:anchorId="5749F029" wp14:editId="4A8F3F5E">
                  <wp:extent cx="2038152" cy="2468152"/>
                  <wp:effectExtent l="953"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46" cstate="print">
                            <a:extLst>
                              <a:ext uri="{28A0092B-C50C-407E-A947-70E740481C1C}">
                                <a14:useLocalDpi xmlns:a14="http://schemas.microsoft.com/office/drawing/2010/main" val="0"/>
                              </a:ext>
                            </a:extLst>
                          </a:blip>
                          <a:stretch>
                            <a:fillRect/>
                          </a:stretch>
                        </pic:blipFill>
                        <pic:spPr>
                          <a:xfrm rot="5400000">
                            <a:off x="0" y="0"/>
                            <a:ext cx="2071342" cy="2508345"/>
                          </a:xfrm>
                          <a:prstGeom prst="rect">
                            <a:avLst/>
                          </a:prstGeom>
                        </pic:spPr>
                      </pic:pic>
                    </a:graphicData>
                  </a:graphic>
                </wp:inline>
              </w:drawing>
            </w:r>
          </w:p>
          <w:p w14:paraId="2B9147B0" w14:textId="77777777" w:rsidR="00D01AE3" w:rsidRDefault="00D01AE3" w:rsidP="00896416">
            <w:pPr>
              <w:pStyle w:val="SMcaption"/>
              <w:jc w:val="both"/>
              <w:rPr>
                <w:rFonts w:ascii="Arial" w:hAnsi="Arial" w:cs="Arial"/>
                <w:noProof/>
                <w:sz w:val="20"/>
              </w:rPr>
            </w:pPr>
          </w:p>
          <w:p w14:paraId="7F77EC92" w14:textId="77777777" w:rsidR="00D01AE3" w:rsidRDefault="00D01AE3" w:rsidP="00896416">
            <w:pPr>
              <w:pStyle w:val="SMcaption"/>
              <w:jc w:val="both"/>
              <w:rPr>
                <w:rFonts w:ascii="Arial" w:hAnsi="Arial" w:cs="Arial"/>
                <w:noProof/>
                <w:sz w:val="20"/>
              </w:rPr>
            </w:pPr>
            <w:r>
              <w:rPr>
                <w:rFonts w:ascii="Arial" w:hAnsi="Arial" w:cs="Arial"/>
                <w:noProof/>
                <w:sz w:val="20"/>
              </w:rPr>
              <w:drawing>
                <wp:inline distT="0" distB="0" distL="0" distR="0" wp14:anchorId="747ED741" wp14:editId="4114DE36">
                  <wp:extent cx="1938666" cy="2460614"/>
                  <wp:effectExtent l="6033" t="0" r="0" b="0"/>
                  <wp:docPr id="41" name="Picture 4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picture containing text&#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rot="5400000">
                            <a:off x="0" y="0"/>
                            <a:ext cx="1957885" cy="2485007"/>
                          </a:xfrm>
                          <a:prstGeom prst="rect">
                            <a:avLst/>
                          </a:prstGeom>
                        </pic:spPr>
                      </pic:pic>
                    </a:graphicData>
                  </a:graphic>
                </wp:inline>
              </w:drawing>
            </w:r>
          </w:p>
          <w:p w14:paraId="36BBA1BD" w14:textId="77777777" w:rsidR="00D01AE3" w:rsidRDefault="00D01AE3" w:rsidP="00896416">
            <w:pPr>
              <w:pStyle w:val="SMcaption"/>
              <w:jc w:val="both"/>
              <w:rPr>
                <w:rFonts w:ascii="Arial" w:hAnsi="Arial" w:cs="Arial"/>
                <w:noProof/>
                <w:sz w:val="20"/>
              </w:rPr>
            </w:pPr>
          </w:p>
          <w:p w14:paraId="57389D82" w14:textId="77777777" w:rsidR="00D01AE3" w:rsidRDefault="00D01AE3" w:rsidP="00896416">
            <w:pPr>
              <w:pStyle w:val="SMcaption"/>
              <w:jc w:val="both"/>
              <w:rPr>
                <w:rFonts w:ascii="Arial" w:hAnsi="Arial" w:cs="Arial"/>
                <w:noProof/>
                <w:sz w:val="20"/>
              </w:rPr>
            </w:pPr>
            <w:r>
              <w:rPr>
                <w:rFonts w:ascii="Arial" w:hAnsi="Arial" w:cs="Arial"/>
                <w:noProof/>
                <w:sz w:val="20"/>
              </w:rPr>
              <w:drawing>
                <wp:inline distT="0" distB="0" distL="0" distR="0" wp14:anchorId="589D925C" wp14:editId="3004BDF9">
                  <wp:extent cx="1905893" cy="2462358"/>
                  <wp:effectExtent l="1270" t="0" r="635" b="635"/>
                  <wp:docPr id="42" name="Picture 42" descr="A picture containing text, light, d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picture containing text, light, dark&#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rot="5400000">
                            <a:off x="0" y="0"/>
                            <a:ext cx="1921955" cy="2483110"/>
                          </a:xfrm>
                          <a:prstGeom prst="rect">
                            <a:avLst/>
                          </a:prstGeom>
                        </pic:spPr>
                      </pic:pic>
                    </a:graphicData>
                  </a:graphic>
                </wp:inline>
              </w:drawing>
            </w:r>
          </w:p>
          <w:p w14:paraId="353A40F4" w14:textId="77777777" w:rsidR="00D01AE3" w:rsidRDefault="00D01AE3" w:rsidP="00896416">
            <w:pPr>
              <w:pStyle w:val="SMcaption"/>
              <w:jc w:val="both"/>
              <w:rPr>
                <w:rFonts w:ascii="Arial" w:hAnsi="Arial" w:cs="Arial"/>
                <w:noProof/>
                <w:sz w:val="20"/>
              </w:rPr>
            </w:pPr>
          </w:p>
          <w:p w14:paraId="5D4C880B" w14:textId="77777777" w:rsidR="00D01AE3" w:rsidRDefault="00D01AE3" w:rsidP="00896416">
            <w:pPr>
              <w:pStyle w:val="SMcaption"/>
              <w:jc w:val="both"/>
              <w:rPr>
                <w:rFonts w:ascii="Arial" w:hAnsi="Arial" w:cs="Arial"/>
                <w:noProof/>
                <w:sz w:val="20"/>
              </w:rPr>
            </w:pPr>
          </w:p>
          <w:p w14:paraId="53E5DF14" w14:textId="77777777" w:rsidR="00D01AE3" w:rsidRDefault="00D01AE3" w:rsidP="00896416">
            <w:pPr>
              <w:pStyle w:val="SMcaption"/>
              <w:jc w:val="both"/>
              <w:rPr>
                <w:rFonts w:ascii="Arial" w:hAnsi="Arial" w:cs="Arial"/>
                <w:noProof/>
                <w:sz w:val="20"/>
              </w:rPr>
            </w:pPr>
          </w:p>
          <w:p w14:paraId="44049CFE" w14:textId="77777777" w:rsidR="00D01AE3" w:rsidRDefault="00D01AE3" w:rsidP="00896416">
            <w:pPr>
              <w:pStyle w:val="SMcaption"/>
              <w:jc w:val="both"/>
              <w:rPr>
                <w:rFonts w:ascii="Arial" w:hAnsi="Arial" w:cs="Arial"/>
                <w:noProof/>
                <w:sz w:val="20"/>
              </w:rPr>
            </w:pPr>
          </w:p>
          <w:p w14:paraId="3E4A65E1" w14:textId="77777777" w:rsidR="00D01AE3" w:rsidRDefault="00D01AE3" w:rsidP="00896416">
            <w:pPr>
              <w:pStyle w:val="SMcaption"/>
              <w:jc w:val="both"/>
              <w:rPr>
                <w:rFonts w:ascii="Arial" w:hAnsi="Arial" w:cs="Arial"/>
                <w:noProof/>
                <w:sz w:val="20"/>
              </w:rPr>
            </w:pPr>
          </w:p>
          <w:p w14:paraId="14DE8375" w14:textId="77777777" w:rsidR="00D01AE3" w:rsidRDefault="00D01AE3" w:rsidP="00896416">
            <w:pPr>
              <w:pStyle w:val="SMcaption"/>
              <w:jc w:val="both"/>
              <w:rPr>
                <w:rFonts w:ascii="Arial" w:hAnsi="Arial" w:cs="Arial"/>
                <w:noProof/>
                <w:sz w:val="20"/>
              </w:rPr>
            </w:pPr>
          </w:p>
          <w:p w14:paraId="58953645" w14:textId="77777777" w:rsidR="00D01AE3" w:rsidRDefault="00D01AE3" w:rsidP="00896416">
            <w:pPr>
              <w:pStyle w:val="SMcaption"/>
              <w:jc w:val="both"/>
              <w:rPr>
                <w:rFonts w:ascii="Arial" w:hAnsi="Arial" w:cs="Arial"/>
                <w:noProof/>
                <w:sz w:val="20"/>
              </w:rPr>
            </w:pPr>
          </w:p>
          <w:p w14:paraId="62D5B68E" w14:textId="77777777" w:rsidR="00D01AE3" w:rsidRDefault="00D01AE3" w:rsidP="00896416">
            <w:pPr>
              <w:pStyle w:val="SMcaption"/>
              <w:jc w:val="both"/>
              <w:rPr>
                <w:rFonts w:ascii="Arial" w:hAnsi="Arial" w:cs="Arial"/>
                <w:noProof/>
                <w:sz w:val="20"/>
              </w:rPr>
            </w:pPr>
          </w:p>
          <w:p w14:paraId="3727D581" w14:textId="77777777" w:rsidR="00D01AE3" w:rsidRDefault="00D01AE3" w:rsidP="00896416">
            <w:pPr>
              <w:pStyle w:val="SMcaption"/>
              <w:jc w:val="both"/>
              <w:rPr>
                <w:rFonts w:ascii="Arial" w:hAnsi="Arial" w:cs="Arial"/>
                <w:noProof/>
                <w:sz w:val="20"/>
              </w:rPr>
            </w:pPr>
          </w:p>
          <w:p w14:paraId="5F1F7375" w14:textId="77777777" w:rsidR="00D01AE3" w:rsidRDefault="00D01AE3" w:rsidP="00896416">
            <w:pPr>
              <w:pStyle w:val="SMcaption"/>
              <w:jc w:val="both"/>
              <w:rPr>
                <w:rFonts w:ascii="Arial" w:hAnsi="Arial" w:cs="Arial"/>
                <w:noProof/>
                <w:sz w:val="20"/>
              </w:rPr>
            </w:pPr>
          </w:p>
          <w:p w14:paraId="31FF79DD" w14:textId="0E3695DA" w:rsidR="00D01AE3" w:rsidRDefault="00D01AE3" w:rsidP="00896416">
            <w:pPr>
              <w:pStyle w:val="SMcaption"/>
              <w:jc w:val="both"/>
              <w:rPr>
                <w:rFonts w:ascii="Arial" w:hAnsi="Arial" w:cs="Arial"/>
                <w:noProof/>
                <w:sz w:val="20"/>
              </w:rPr>
            </w:pPr>
          </w:p>
        </w:tc>
        <w:tc>
          <w:tcPr>
            <w:tcW w:w="4315" w:type="dxa"/>
          </w:tcPr>
          <w:p w14:paraId="30F2F3DE" w14:textId="77777777" w:rsidR="00D01AE3" w:rsidRDefault="00D01AE3" w:rsidP="00896416">
            <w:pPr>
              <w:pStyle w:val="SMcaption"/>
              <w:jc w:val="both"/>
              <w:rPr>
                <w:rFonts w:ascii="Arial" w:hAnsi="Arial" w:cs="Arial"/>
                <w:sz w:val="20"/>
              </w:rPr>
            </w:pPr>
            <w:r>
              <w:rPr>
                <w:rFonts w:ascii="Arial" w:hAnsi="Arial" w:cs="Arial"/>
                <w:sz w:val="20"/>
              </w:rPr>
              <w:lastRenderedPageBreak/>
              <w:t xml:space="preserve">Labial surface – Distal side of intersection of shoulder and basal sections. </w:t>
            </w:r>
          </w:p>
          <w:p w14:paraId="73826AA8" w14:textId="77777777" w:rsidR="00D01AE3" w:rsidRDefault="00D01AE3" w:rsidP="00896416">
            <w:pPr>
              <w:pStyle w:val="SMcaption"/>
              <w:jc w:val="both"/>
              <w:rPr>
                <w:rFonts w:ascii="Arial" w:hAnsi="Arial" w:cs="Arial"/>
                <w:sz w:val="20"/>
              </w:rPr>
            </w:pPr>
          </w:p>
          <w:p w14:paraId="6D429528" w14:textId="77777777" w:rsidR="00D01AE3" w:rsidRDefault="00D01AE3" w:rsidP="00896416">
            <w:pPr>
              <w:pStyle w:val="SMcaption"/>
              <w:jc w:val="both"/>
              <w:rPr>
                <w:rFonts w:ascii="Arial" w:hAnsi="Arial" w:cs="Arial"/>
                <w:sz w:val="20"/>
              </w:rPr>
            </w:pPr>
          </w:p>
          <w:p w14:paraId="2E610F8D" w14:textId="77777777" w:rsidR="00D01AE3" w:rsidRDefault="00D01AE3" w:rsidP="00896416">
            <w:pPr>
              <w:pStyle w:val="SMcaption"/>
              <w:jc w:val="both"/>
              <w:rPr>
                <w:rFonts w:ascii="Arial" w:hAnsi="Arial" w:cs="Arial"/>
                <w:sz w:val="20"/>
              </w:rPr>
            </w:pPr>
          </w:p>
          <w:p w14:paraId="5C9E5CFA" w14:textId="77777777" w:rsidR="00D01AE3" w:rsidRDefault="00D01AE3" w:rsidP="00896416">
            <w:pPr>
              <w:pStyle w:val="SMcaption"/>
              <w:jc w:val="both"/>
              <w:rPr>
                <w:rFonts w:ascii="Arial" w:hAnsi="Arial" w:cs="Arial"/>
                <w:sz w:val="20"/>
              </w:rPr>
            </w:pPr>
          </w:p>
          <w:p w14:paraId="4261CAF9" w14:textId="77777777" w:rsidR="00D01AE3" w:rsidRDefault="00D01AE3" w:rsidP="00896416">
            <w:pPr>
              <w:pStyle w:val="SMcaption"/>
              <w:jc w:val="both"/>
              <w:rPr>
                <w:rFonts w:ascii="Arial" w:hAnsi="Arial" w:cs="Arial"/>
                <w:sz w:val="20"/>
              </w:rPr>
            </w:pPr>
          </w:p>
          <w:p w14:paraId="3CB4785E" w14:textId="77777777" w:rsidR="00D01AE3" w:rsidRDefault="00D01AE3" w:rsidP="00896416">
            <w:pPr>
              <w:pStyle w:val="SMcaption"/>
              <w:jc w:val="both"/>
              <w:rPr>
                <w:rFonts w:ascii="Arial" w:hAnsi="Arial" w:cs="Arial"/>
                <w:sz w:val="20"/>
              </w:rPr>
            </w:pPr>
          </w:p>
          <w:p w14:paraId="727A73AE" w14:textId="77777777" w:rsidR="00D01AE3" w:rsidRDefault="00D01AE3" w:rsidP="00896416">
            <w:pPr>
              <w:pStyle w:val="SMcaption"/>
              <w:jc w:val="both"/>
              <w:rPr>
                <w:rFonts w:ascii="Arial" w:hAnsi="Arial" w:cs="Arial"/>
                <w:sz w:val="20"/>
              </w:rPr>
            </w:pPr>
          </w:p>
          <w:p w14:paraId="5EB4C9A1" w14:textId="77777777" w:rsidR="00D01AE3" w:rsidRDefault="00D01AE3" w:rsidP="00896416">
            <w:pPr>
              <w:pStyle w:val="SMcaption"/>
              <w:jc w:val="both"/>
              <w:rPr>
                <w:rFonts w:ascii="Arial" w:hAnsi="Arial" w:cs="Arial"/>
                <w:sz w:val="20"/>
              </w:rPr>
            </w:pPr>
          </w:p>
          <w:p w14:paraId="58A80339" w14:textId="77777777" w:rsidR="00D01AE3" w:rsidRDefault="00D01AE3" w:rsidP="00896416">
            <w:pPr>
              <w:pStyle w:val="SMcaption"/>
              <w:jc w:val="both"/>
              <w:rPr>
                <w:rFonts w:ascii="Arial" w:hAnsi="Arial" w:cs="Arial"/>
                <w:sz w:val="20"/>
              </w:rPr>
            </w:pPr>
          </w:p>
          <w:p w14:paraId="40908476" w14:textId="77777777" w:rsidR="00D01AE3" w:rsidRDefault="00D01AE3" w:rsidP="00896416">
            <w:pPr>
              <w:pStyle w:val="SMcaption"/>
              <w:jc w:val="both"/>
              <w:rPr>
                <w:rFonts w:ascii="Arial" w:hAnsi="Arial" w:cs="Arial"/>
                <w:sz w:val="20"/>
              </w:rPr>
            </w:pPr>
          </w:p>
          <w:p w14:paraId="03368C25" w14:textId="77777777" w:rsidR="00D01AE3" w:rsidRDefault="00D01AE3" w:rsidP="00896416">
            <w:pPr>
              <w:pStyle w:val="SMcaption"/>
              <w:jc w:val="both"/>
              <w:rPr>
                <w:rFonts w:ascii="Arial" w:hAnsi="Arial" w:cs="Arial"/>
                <w:sz w:val="20"/>
              </w:rPr>
            </w:pPr>
          </w:p>
          <w:p w14:paraId="5EAB22C8" w14:textId="1474CAD6" w:rsidR="00D01AE3" w:rsidRDefault="00D01AE3" w:rsidP="00896416">
            <w:pPr>
              <w:pStyle w:val="SMcaption"/>
              <w:jc w:val="both"/>
              <w:rPr>
                <w:rFonts w:ascii="Arial" w:hAnsi="Arial" w:cs="Arial"/>
                <w:sz w:val="20"/>
              </w:rPr>
            </w:pPr>
            <w:r>
              <w:rPr>
                <w:rFonts w:ascii="Arial" w:hAnsi="Arial" w:cs="Arial"/>
                <w:sz w:val="20"/>
              </w:rPr>
              <w:t xml:space="preserve">Collagenous residues (400x, cross </w:t>
            </w:r>
            <w:r w:rsidR="00F22820">
              <w:rPr>
                <w:rFonts w:ascii="Arial" w:hAnsi="Arial" w:cs="Arial"/>
                <w:sz w:val="20"/>
              </w:rPr>
              <w:t>polarised</w:t>
            </w:r>
            <w:r>
              <w:rPr>
                <w:rFonts w:ascii="Arial" w:hAnsi="Arial" w:cs="Arial"/>
                <w:sz w:val="20"/>
              </w:rPr>
              <w:t>).</w:t>
            </w:r>
          </w:p>
          <w:p w14:paraId="66624D77" w14:textId="77777777" w:rsidR="00D01AE3" w:rsidRDefault="00D01AE3" w:rsidP="00896416">
            <w:pPr>
              <w:pStyle w:val="SMcaption"/>
              <w:jc w:val="both"/>
              <w:rPr>
                <w:rFonts w:ascii="Arial" w:hAnsi="Arial" w:cs="Arial"/>
                <w:sz w:val="20"/>
              </w:rPr>
            </w:pPr>
          </w:p>
          <w:p w14:paraId="6442B3E8" w14:textId="77777777" w:rsidR="00D01AE3" w:rsidRDefault="00D01AE3" w:rsidP="00896416">
            <w:pPr>
              <w:pStyle w:val="SMcaption"/>
              <w:jc w:val="both"/>
              <w:rPr>
                <w:rFonts w:ascii="Arial" w:hAnsi="Arial" w:cs="Arial"/>
                <w:sz w:val="20"/>
              </w:rPr>
            </w:pPr>
          </w:p>
          <w:p w14:paraId="6DFCB7C6" w14:textId="77777777" w:rsidR="00D01AE3" w:rsidRDefault="00D01AE3" w:rsidP="00896416">
            <w:pPr>
              <w:pStyle w:val="SMcaption"/>
              <w:jc w:val="both"/>
              <w:rPr>
                <w:rFonts w:ascii="Arial" w:hAnsi="Arial" w:cs="Arial"/>
                <w:sz w:val="20"/>
              </w:rPr>
            </w:pPr>
          </w:p>
          <w:p w14:paraId="132327BC" w14:textId="77777777" w:rsidR="00D01AE3" w:rsidRDefault="00D01AE3" w:rsidP="00896416">
            <w:pPr>
              <w:pStyle w:val="SMcaption"/>
              <w:jc w:val="both"/>
              <w:rPr>
                <w:rFonts w:ascii="Arial" w:hAnsi="Arial" w:cs="Arial"/>
                <w:sz w:val="20"/>
              </w:rPr>
            </w:pPr>
          </w:p>
          <w:p w14:paraId="46B81410" w14:textId="77777777" w:rsidR="00D01AE3" w:rsidRDefault="00D01AE3" w:rsidP="00896416">
            <w:pPr>
              <w:pStyle w:val="SMcaption"/>
              <w:jc w:val="both"/>
              <w:rPr>
                <w:rFonts w:ascii="Arial" w:hAnsi="Arial" w:cs="Arial"/>
                <w:sz w:val="20"/>
              </w:rPr>
            </w:pPr>
          </w:p>
          <w:p w14:paraId="1EE68F91" w14:textId="77777777" w:rsidR="00D01AE3" w:rsidRDefault="00D01AE3" w:rsidP="00896416">
            <w:pPr>
              <w:pStyle w:val="SMcaption"/>
              <w:jc w:val="both"/>
              <w:rPr>
                <w:rFonts w:ascii="Arial" w:hAnsi="Arial" w:cs="Arial"/>
                <w:sz w:val="20"/>
              </w:rPr>
            </w:pPr>
          </w:p>
          <w:p w14:paraId="0E1E7AC8" w14:textId="77777777" w:rsidR="00D01AE3" w:rsidRDefault="00D01AE3" w:rsidP="00896416">
            <w:pPr>
              <w:pStyle w:val="SMcaption"/>
              <w:jc w:val="both"/>
              <w:rPr>
                <w:rFonts w:ascii="Arial" w:hAnsi="Arial" w:cs="Arial"/>
                <w:sz w:val="20"/>
              </w:rPr>
            </w:pPr>
          </w:p>
          <w:p w14:paraId="4258FA9C" w14:textId="77777777" w:rsidR="00D01AE3" w:rsidRDefault="00D01AE3" w:rsidP="00896416">
            <w:pPr>
              <w:pStyle w:val="SMcaption"/>
              <w:jc w:val="both"/>
              <w:rPr>
                <w:rFonts w:ascii="Arial" w:hAnsi="Arial" w:cs="Arial"/>
                <w:sz w:val="20"/>
              </w:rPr>
            </w:pPr>
          </w:p>
          <w:p w14:paraId="6A931619" w14:textId="77777777" w:rsidR="00D01AE3" w:rsidRDefault="00D01AE3" w:rsidP="00896416">
            <w:pPr>
              <w:pStyle w:val="SMcaption"/>
              <w:jc w:val="both"/>
              <w:rPr>
                <w:rFonts w:ascii="Arial" w:hAnsi="Arial" w:cs="Arial"/>
                <w:sz w:val="20"/>
              </w:rPr>
            </w:pPr>
          </w:p>
          <w:p w14:paraId="27C3BEB6" w14:textId="77777777" w:rsidR="00D01AE3" w:rsidRDefault="00D01AE3" w:rsidP="00896416">
            <w:pPr>
              <w:pStyle w:val="SMcaption"/>
              <w:jc w:val="both"/>
              <w:rPr>
                <w:rFonts w:ascii="Arial" w:hAnsi="Arial" w:cs="Arial"/>
                <w:sz w:val="20"/>
              </w:rPr>
            </w:pPr>
          </w:p>
          <w:p w14:paraId="1B7808BD" w14:textId="77777777" w:rsidR="00D01AE3" w:rsidRDefault="00D01AE3" w:rsidP="00896416">
            <w:pPr>
              <w:pStyle w:val="SMcaption"/>
              <w:jc w:val="both"/>
              <w:rPr>
                <w:rFonts w:ascii="Arial" w:hAnsi="Arial" w:cs="Arial"/>
                <w:sz w:val="20"/>
              </w:rPr>
            </w:pPr>
          </w:p>
          <w:p w14:paraId="66F3EC1C" w14:textId="77777777" w:rsidR="00D01AE3" w:rsidRDefault="00D01AE3" w:rsidP="00896416">
            <w:pPr>
              <w:pStyle w:val="SMcaption"/>
              <w:jc w:val="both"/>
              <w:rPr>
                <w:rFonts w:ascii="Arial" w:hAnsi="Arial" w:cs="Arial"/>
                <w:sz w:val="20"/>
              </w:rPr>
            </w:pPr>
          </w:p>
          <w:p w14:paraId="36B5E9E1" w14:textId="77777777" w:rsidR="00D01AE3" w:rsidRDefault="00D01AE3" w:rsidP="00896416">
            <w:pPr>
              <w:pStyle w:val="SMcaption"/>
              <w:jc w:val="both"/>
              <w:rPr>
                <w:rFonts w:ascii="Arial" w:hAnsi="Arial" w:cs="Arial"/>
                <w:sz w:val="20"/>
              </w:rPr>
            </w:pPr>
          </w:p>
          <w:p w14:paraId="7BDA324E" w14:textId="77777777" w:rsidR="00D01AE3" w:rsidRDefault="00D01AE3" w:rsidP="00896416">
            <w:pPr>
              <w:pStyle w:val="SMcaption"/>
              <w:jc w:val="both"/>
              <w:rPr>
                <w:rFonts w:ascii="Arial" w:hAnsi="Arial" w:cs="Arial"/>
                <w:sz w:val="20"/>
              </w:rPr>
            </w:pPr>
          </w:p>
          <w:p w14:paraId="7CC8C4CE" w14:textId="77777777" w:rsidR="00D01AE3" w:rsidRDefault="00D01AE3" w:rsidP="00896416">
            <w:pPr>
              <w:pStyle w:val="SMcaption"/>
              <w:jc w:val="both"/>
              <w:rPr>
                <w:rFonts w:ascii="Arial" w:hAnsi="Arial" w:cs="Arial"/>
                <w:sz w:val="20"/>
              </w:rPr>
            </w:pPr>
          </w:p>
          <w:p w14:paraId="3D331762" w14:textId="77777777" w:rsidR="00D01AE3" w:rsidRDefault="00D01AE3" w:rsidP="00896416">
            <w:pPr>
              <w:pStyle w:val="SMcaption"/>
              <w:jc w:val="both"/>
              <w:rPr>
                <w:rFonts w:ascii="Arial" w:hAnsi="Arial" w:cs="Arial"/>
                <w:sz w:val="20"/>
              </w:rPr>
            </w:pPr>
          </w:p>
          <w:p w14:paraId="6C14F0E0" w14:textId="77777777" w:rsidR="00D01AE3" w:rsidRDefault="00D01AE3" w:rsidP="00896416">
            <w:pPr>
              <w:pStyle w:val="SMcaption"/>
              <w:jc w:val="both"/>
              <w:rPr>
                <w:rFonts w:ascii="Arial" w:hAnsi="Arial" w:cs="Arial"/>
                <w:sz w:val="20"/>
              </w:rPr>
            </w:pPr>
          </w:p>
          <w:p w14:paraId="7A69BF40" w14:textId="77777777" w:rsidR="00D01AE3" w:rsidRDefault="00D01AE3" w:rsidP="00896416">
            <w:pPr>
              <w:pStyle w:val="SMcaption"/>
              <w:jc w:val="both"/>
              <w:rPr>
                <w:rFonts w:ascii="Arial" w:hAnsi="Arial" w:cs="Arial"/>
                <w:sz w:val="20"/>
              </w:rPr>
            </w:pPr>
          </w:p>
          <w:p w14:paraId="45DB0072" w14:textId="1F8AD416" w:rsidR="00D01AE3" w:rsidRDefault="00D01AE3" w:rsidP="00896416">
            <w:pPr>
              <w:pStyle w:val="SMcaption"/>
              <w:jc w:val="both"/>
              <w:rPr>
                <w:rFonts w:ascii="Arial" w:hAnsi="Arial" w:cs="Arial"/>
                <w:sz w:val="20"/>
              </w:rPr>
            </w:pPr>
            <w:r>
              <w:rPr>
                <w:rFonts w:ascii="Arial" w:hAnsi="Arial" w:cs="Arial"/>
                <w:sz w:val="20"/>
              </w:rPr>
              <w:t xml:space="preserve">Large collagen fibre bundle (400x, part </w:t>
            </w:r>
            <w:r w:rsidR="00F22820">
              <w:rPr>
                <w:rFonts w:ascii="Arial" w:hAnsi="Arial" w:cs="Arial"/>
                <w:sz w:val="20"/>
              </w:rPr>
              <w:t>polarised</w:t>
            </w:r>
            <w:r>
              <w:rPr>
                <w:rFonts w:ascii="Arial" w:hAnsi="Arial" w:cs="Arial"/>
                <w:sz w:val="20"/>
              </w:rPr>
              <w:t>).</w:t>
            </w:r>
          </w:p>
          <w:p w14:paraId="7DACFB8A" w14:textId="77777777" w:rsidR="00D01AE3" w:rsidRDefault="00D01AE3" w:rsidP="00896416">
            <w:pPr>
              <w:pStyle w:val="SMcaption"/>
              <w:jc w:val="both"/>
              <w:rPr>
                <w:rFonts w:ascii="Arial" w:hAnsi="Arial" w:cs="Arial"/>
                <w:sz w:val="20"/>
              </w:rPr>
            </w:pPr>
          </w:p>
          <w:p w14:paraId="703ACD13" w14:textId="77777777" w:rsidR="00D01AE3" w:rsidRDefault="00D01AE3" w:rsidP="00896416">
            <w:pPr>
              <w:pStyle w:val="SMcaption"/>
              <w:jc w:val="both"/>
              <w:rPr>
                <w:rFonts w:ascii="Arial" w:hAnsi="Arial" w:cs="Arial"/>
                <w:sz w:val="20"/>
              </w:rPr>
            </w:pPr>
          </w:p>
          <w:p w14:paraId="1ADA3A21" w14:textId="77777777" w:rsidR="00D01AE3" w:rsidRDefault="00D01AE3" w:rsidP="00896416">
            <w:pPr>
              <w:pStyle w:val="SMcaption"/>
              <w:jc w:val="both"/>
              <w:rPr>
                <w:rFonts w:ascii="Arial" w:hAnsi="Arial" w:cs="Arial"/>
                <w:sz w:val="20"/>
              </w:rPr>
            </w:pPr>
          </w:p>
          <w:p w14:paraId="40F4D0F1" w14:textId="77777777" w:rsidR="00D01AE3" w:rsidRDefault="00D01AE3" w:rsidP="00896416">
            <w:pPr>
              <w:pStyle w:val="SMcaption"/>
              <w:jc w:val="both"/>
              <w:rPr>
                <w:rFonts w:ascii="Arial" w:hAnsi="Arial" w:cs="Arial"/>
                <w:sz w:val="20"/>
              </w:rPr>
            </w:pPr>
          </w:p>
          <w:p w14:paraId="0B0075EF" w14:textId="77777777" w:rsidR="00D01AE3" w:rsidRDefault="00D01AE3" w:rsidP="00896416">
            <w:pPr>
              <w:pStyle w:val="SMcaption"/>
              <w:jc w:val="both"/>
              <w:rPr>
                <w:rFonts w:ascii="Arial" w:hAnsi="Arial" w:cs="Arial"/>
                <w:sz w:val="20"/>
              </w:rPr>
            </w:pPr>
          </w:p>
          <w:p w14:paraId="2BB91722" w14:textId="77777777" w:rsidR="00D01AE3" w:rsidRDefault="00D01AE3" w:rsidP="00896416">
            <w:pPr>
              <w:pStyle w:val="SMcaption"/>
              <w:jc w:val="both"/>
              <w:rPr>
                <w:rFonts w:ascii="Arial" w:hAnsi="Arial" w:cs="Arial"/>
                <w:sz w:val="20"/>
              </w:rPr>
            </w:pPr>
          </w:p>
          <w:p w14:paraId="76B94DDD" w14:textId="77777777" w:rsidR="00D01AE3" w:rsidRDefault="00D01AE3" w:rsidP="00896416">
            <w:pPr>
              <w:pStyle w:val="SMcaption"/>
              <w:jc w:val="both"/>
              <w:rPr>
                <w:rFonts w:ascii="Arial" w:hAnsi="Arial" w:cs="Arial"/>
                <w:sz w:val="20"/>
              </w:rPr>
            </w:pPr>
          </w:p>
          <w:p w14:paraId="3DED014F" w14:textId="77777777" w:rsidR="00D01AE3" w:rsidRDefault="00D01AE3" w:rsidP="00896416">
            <w:pPr>
              <w:pStyle w:val="SMcaption"/>
              <w:jc w:val="both"/>
              <w:rPr>
                <w:rFonts w:ascii="Arial" w:hAnsi="Arial" w:cs="Arial"/>
                <w:sz w:val="20"/>
              </w:rPr>
            </w:pPr>
          </w:p>
          <w:p w14:paraId="48580E70" w14:textId="77777777" w:rsidR="00D01AE3" w:rsidRDefault="00D01AE3" w:rsidP="00896416">
            <w:pPr>
              <w:pStyle w:val="SMcaption"/>
              <w:jc w:val="both"/>
              <w:rPr>
                <w:rFonts w:ascii="Arial" w:hAnsi="Arial" w:cs="Arial"/>
                <w:sz w:val="20"/>
              </w:rPr>
            </w:pPr>
          </w:p>
          <w:p w14:paraId="752EB740" w14:textId="77777777" w:rsidR="00D01AE3" w:rsidRDefault="00D01AE3" w:rsidP="00896416">
            <w:pPr>
              <w:pStyle w:val="SMcaption"/>
              <w:jc w:val="both"/>
              <w:rPr>
                <w:rFonts w:ascii="Arial" w:hAnsi="Arial" w:cs="Arial"/>
                <w:sz w:val="20"/>
              </w:rPr>
            </w:pPr>
          </w:p>
          <w:p w14:paraId="1C3906EA" w14:textId="77777777" w:rsidR="00D01AE3" w:rsidRDefault="00D01AE3" w:rsidP="00896416">
            <w:pPr>
              <w:pStyle w:val="SMcaption"/>
              <w:jc w:val="both"/>
              <w:rPr>
                <w:rFonts w:ascii="Arial" w:hAnsi="Arial" w:cs="Arial"/>
                <w:sz w:val="20"/>
              </w:rPr>
            </w:pPr>
          </w:p>
          <w:p w14:paraId="52CB11CE" w14:textId="77777777" w:rsidR="00D01AE3" w:rsidRDefault="00D01AE3" w:rsidP="00896416">
            <w:pPr>
              <w:pStyle w:val="SMcaption"/>
              <w:jc w:val="both"/>
              <w:rPr>
                <w:rFonts w:ascii="Arial" w:hAnsi="Arial" w:cs="Arial"/>
                <w:sz w:val="20"/>
              </w:rPr>
            </w:pPr>
          </w:p>
          <w:p w14:paraId="5376DAA9" w14:textId="77777777" w:rsidR="00D01AE3" w:rsidRDefault="00D01AE3" w:rsidP="00896416">
            <w:pPr>
              <w:pStyle w:val="SMcaption"/>
              <w:jc w:val="both"/>
              <w:rPr>
                <w:rFonts w:ascii="Arial" w:hAnsi="Arial" w:cs="Arial"/>
                <w:sz w:val="20"/>
              </w:rPr>
            </w:pPr>
          </w:p>
          <w:p w14:paraId="11AF6289" w14:textId="77777777" w:rsidR="00D01AE3" w:rsidRDefault="00D01AE3" w:rsidP="00896416">
            <w:pPr>
              <w:pStyle w:val="SMcaption"/>
              <w:jc w:val="both"/>
              <w:rPr>
                <w:rFonts w:ascii="Arial" w:hAnsi="Arial" w:cs="Arial"/>
                <w:sz w:val="20"/>
              </w:rPr>
            </w:pPr>
          </w:p>
          <w:p w14:paraId="1063CCC8" w14:textId="77777777" w:rsidR="00D01AE3" w:rsidRDefault="00D01AE3" w:rsidP="00896416">
            <w:pPr>
              <w:pStyle w:val="SMcaption"/>
              <w:jc w:val="both"/>
              <w:rPr>
                <w:rFonts w:ascii="Arial" w:hAnsi="Arial" w:cs="Arial"/>
                <w:sz w:val="20"/>
              </w:rPr>
            </w:pPr>
          </w:p>
          <w:p w14:paraId="5FB3D22C" w14:textId="77777777" w:rsidR="00D01AE3" w:rsidRDefault="00D01AE3" w:rsidP="00896416">
            <w:pPr>
              <w:pStyle w:val="SMcaption"/>
              <w:jc w:val="both"/>
              <w:rPr>
                <w:rFonts w:ascii="Arial" w:hAnsi="Arial" w:cs="Arial"/>
                <w:sz w:val="20"/>
              </w:rPr>
            </w:pPr>
          </w:p>
          <w:p w14:paraId="1092C0B2" w14:textId="3FB713F9" w:rsidR="00D01AE3" w:rsidRDefault="00D01AE3" w:rsidP="00896416">
            <w:pPr>
              <w:pStyle w:val="SMcaption"/>
              <w:jc w:val="both"/>
              <w:rPr>
                <w:rFonts w:ascii="Arial" w:hAnsi="Arial" w:cs="Arial"/>
                <w:sz w:val="20"/>
              </w:rPr>
            </w:pPr>
            <w:r>
              <w:rPr>
                <w:rFonts w:ascii="Arial" w:hAnsi="Arial" w:cs="Arial"/>
                <w:sz w:val="20"/>
              </w:rPr>
              <w:t xml:space="preserve">Same large collagen fibre bundle (400x, cross </w:t>
            </w:r>
            <w:r w:rsidR="00F22820">
              <w:rPr>
                <w:rFonts w:ascii="Arial" w:hAnsi="Arial" w:cs="Arial"/>
                <w:sz w:val="20"/>
              </w:rPr>
              <w:t>polarised</w:t>
            </w:r>
            <w:r>
              <w:rPr>
                <w:rFonts w:ascii="Arial" w:hAnsi="Arial" w:cs="Arial"/>
                <w:sz w:val="20"/>
              </w:rPr>
              <w:t>).</w:t>
            </w:r>
          </w:p>
          <w:p w14:paraId="68F736EA" w14:textId="77777777" w:rsidR="00D01AE3" w:rsidRDefault="00D01AE3" w:rsidP="00896416">
            <w:pPr>
              <w:pStyle w:val="SMcaption"/>
              <w:jc w:val="both"/>
              <w:rPr>
                <w:rFonts w:ascii="Arial" w:hAnsi="Arial" w:cs="Arial"/>
                <w:sz w:val="20"/>
              </w:rPr>
            </w:pPr>
          </w:p>
          <w:p w14:paraId="6F02AF6F" w14:textId="77777777" w:rsidR="00D01AE3" w:rsidRDefault="00D01AE3" w:rsidP="00896416">
            <w:pPr>
              <w:pStyle w:val="SMcaption"/>
              <w:jc w:val="both"/>
              <w:rPr>
                <w:rFonts w:ascii="Arial" w:hAnsi="Arial" w:cs="Arial"/>
                <w:sz w:val="20"/>
              </w:rPr>
            </w:pPr>
          </w:p>
          <w:p w14:paraId="55111BE6" w14:textId="77777777" w:rsidR="00D01AE3" w:rsidRDefault="00D01AE3" w:rsidP="00896416">
            <w:pPr>
              <w:pStyle w:val="SMcaption"/>
              <w:jc w:val="both"/>
              <w:rPr>
                <w:rFonts w:ascii="Arial" w:hAnsi="Arial" w:cs="Arial"/>
                <w:sz w:val="20"/>
              </w:rPr>
            </w:pPr>
          </w:p>
          <w:p w14:paraId="0C683A06" w14:textId="77777777" w:rsidR="00D01AE3" w:rsidRDefault="00D01AE3" w:rsidP="00896416">
            <w:pPr>
              <w:pStyle w:val="SMcaption"/>
              <w:jc w:val="both"/>
              <w:rPr>
                <w:rFonts w:ascii="Arial" w:hAnsi="Arial" w:cs="Arial"/>
                <w:sz w:val="20"/>
              </w:rPr>
            </w:pPr>
          </w:p>
          <w:p w14:paraId="1586A823" w14:textId="77777777" w:rsidR="00D01AE3" w:rsidRDefault="00D01AE3" w:rsidP="00896416">
            <w:pPr>
              <w:pStyle w:val="SMcaption"/>
              <w:jc w:val="both"/>
              <w:rPr>
                <w:rFonts w:ascii="Arial" w:hAnsi="Arial" w:cs="Arial"/>
                <w:sz w:val="20"/>
              </w:rPr>
            </w:pPr>
          </w:p>
          <w:p w14:paraId="69ED03C7" w14:textId="77777777" w:rsidR="00D01AE3" w:rsidRDefault="00D01AE3" w:rsidP="00896416">
            <w:pPr>
              <w:pStyle w:val="SMcaption"/>
              <w:jc w:val="both"/>
              <w:rPr>
                <w:rFonts w:ascii="Arial" w:hAnsi="Arial" w:cs="Arial"/>
                <w:sz w:val="20"/>
              </w:rPr>
            </w:pPr>
          </w:p>
          <w:p w14:paraId="44B6EAEB" w14:textId="77777777" w:rsidR="00D01AE3" w:rsidRDefault="00D01AE3" w:rsidP="00896416">
            <w:pPr>
              <w:pStyle w:val="SMcaption"/>
              <w:jc w:val="both"/>
              <w:rPr>
                <w:rFonts w:ascii="Arial" w:hAnsi="Arial" w:cs="Arial"/>
                <w:sz w:val="20"/>
              </w:rPr>
            </w:pPr>
          </w:p>
          <w:p w14:paraId="385F1C5A" w14:textId="77777777" w:rsidR="00D01AE3" w:rsidRDefault="00D01AE3" w:rsidP="00896416">
            <w:pPr>
              <w:pStyle w:val="SMcaption"/>
              <w:jc w:val="both"/>
              <w:rPr>
                <w:rFonts w:ascii="Arial" w:hAnsi="Arial" w:cs="Arial"/>
                <w:sz w:val="20"/>
              </w:rPr>
            </w:pPr>
          </w:p>
          <w:p w14:paraId="33CF8083" w14:textId="77777777" w:rsidR="00D01AE3" w:rsidRDefault="00D01AE3" w:rsidP="00896416">
            <w:pPr>
              <w:pStyle w:val="SMcaption"/>
              <w:jc w:val="both"/>
              <w:rPr>
                <w:rFonts w:ascii="Arial" w:hAnsi="Arial" w:cs="Arial"/>
                <w:sz w:val="20"/>
              </w:rPr>
            </w:pPr>
          </w:p>
          <w:p w14:paraId="3A81F6EF" w14:textId="77777777" w:rsidR="00D01AE3" w:rsidRDefault="00D01AE3" w:rsidP="00896416">
            <w:pPr>
              <w:pStyle w:val="SMcaption"/>
              <w:jc w:val="both"/>
              <w:rPr>
                <w:rFonts w:ascii="Arial" w:hAnsi="Arial" w:cs="Arial"/>
                <w:sz w:val="20"/>
              </w:rPr>
            </w:pPr>
          </w:p>
          <w:p w14:paraId="26EB0465" w14:textId="77777777" w:rsidR="00D01AE3" w:rsidRDefault="00D01AE3" w:rsidP="00896416">
            <w:pPr>
              <w:pStyle w:val="SMcaption"/>
              <w:jc w:val="both"/>
              <w:rPr>
                <w:rFonts w:ascii="Arial" w:hAnsi="Arial" w:cs="Arial"/>
                <w:sz w:val="20"/>
              </w:rPr>
            </w:pPr>
          </w:p>
          <w:p w14:paraId="21145ACE" w14:textId="77777777" w:rsidR="00D01AE3" w:rsidRDefault="00D01AE3" w:rsidP="00896416">
            <w:pPr>
              <w:pStyle w:val="SMcaption"/>
              <w:jc w:val="both"/>
              <w:rPr>
                <w:rFonts w:ascii="Arial" w:hAnsi="Arial" w:cs="Arial"/>
                <w:sz w:val="20"/>
              </w:rPr>
            </w:pPr>
          </w:p>
          <w:p w14:paraId="24EC4896" w14:textId="77777777" w:rsidR="00D01AE3" w:rsidRDefault="00D01AE3" w:rsidP="00896416">
            <w:pPr>
              <w:pStyle w:val="SMcaption"/>
              <w:jc w:val="both"/>
              <w:rPr>
                <w:rFonts w:ascii="Arial" w:hAnsi="Arial" w:cs="Arial"/>
                <w:sz w:val="20"/>
              </w:rPr>
            </w:pPr>
          </w:p>
          <w:p w14:paraId="17A95B5E" w14:textId="77777777" w:rsidR="00D01AE3" w:rsidRDefault="00D01AE3" w:rsidP="00896416">
            <w:pPr>
              <w:pStyle w:val="SMcaption"/>
              <w:jc w:val="both"/>
              <w:rPr>
                <w:rFonts w:ascii="Arial" w:hAnsi="Arial" w:cs="Arial"/>
                <w:sz w:val="20"/>
              </w:rPr>
            </w:pPr>
          </w:p>
          <w:p w14:paraId="5722D374" w14:textId="482D867E" w:rsidR="00D01AE3" w:rsidRDefault="00D01AE3" w:rsidP="00896416">
            <w:pPr>
              <w:pStyle w:val="SMcaption"/>
              <w:jc w:val="both"/>
              <w:rPr>
                <w:rFonts w:ascii="Arial" w:hAnsi="Arial" w:cs="Arial"/>
                <w:sz w:val="20"/>
              </w:rPr>
            </w:pPr>
            <w:r>
              <w:rPr>
                <w:rFonts w:ascii="Arial" w:hAnsi="Arial" w:cs="Arial"/>
                <w:sz w:val="20"/>
              </w:rPr>
              <w:t xml:space="preserve">Potential barbule (400x, part </w:t>
            </w:r>
            <w:r w:rsidR="00F22820">
              <w:rPr>
                <w:rFonts w:ascii="Arial" w:hAnsi="Arial" w:cs="Arial"/>
                <w:sz w:val="20"/>
              </w:rPr>
              <w:t>polarised</w:t>
            </w:r>
            <w:r>
              <w:rPr>
                <w:rFonts w:ascii="Arial" w:hAnsi="Arial" w:cs="Arial"/>
                <w:sz w:val="20"/>
              </w:rPr>
              <w:t>).</w:t>
            </w:r>
          </w:p>
          <w:p w14:paraId="6E16ECB8" w14:textId="77777777" w:rsidR="00D01AE3" w:rsidRDefault="00D01AE3" w:rsidP="00896416">
            <w:pPr>
              <w:pStyle w:val="SMcaption"/>
              <w:jc w:val="both"/>
              <w:rPr>
                <w:rFonts w:ascii="Arial" w:hAnsi="Arial" w:cs="Arial"/>
                <w:sz w:val="20"/>
              </w:rPr>
            </w:pPr>
          </w:p>
          <w:p w14:paraId="0084380C" w14:textId="77777777" w:rsidR="00D01AE3" w:rsidRDefault="00D01AE3" w:rsidP="00896416">
            <w:pPr>
              <w:pStyle w:val="SMcaption"/>
              <w:jc w:val="both"/>
              <w:rPr>
                <w:rFonts w:ascii="Arial" w:hAnsi="Arial" w:cs="Arial"/>
                <w:sz w:val="20"/>
              </w:rPr>
            </w:pPr>
          </w:p>
          <w:p w14:paraId="6B66D8BB" w14:textId="77777777" w:rsidR="00D01AE3" w:rsidRDefault="00D01AE3" w:rsidP="00896416">
            <w:pPr>
              <w:pStyle w:val="SMcaption"/>
              <w:jc w:val="both"/>
              <w:rPr>
                <w:rFonts w:ascii="Arial" w:hAnsi="Arial" w:cs="Arial"/>
                <w:sz w:val="20"/>
              </w:rPr>
            </w:pPr>
          </w:p>
          <w:p w14:paraId="63957CDD" w14:textId="77777777" w:rsidR="00D01AE3" w:rsidRDefault="00D01AE3" w:rsidP="00896416">
            <w:pPr>
              <w:pStyle w:val="SMcaption"/>
              <w:jc w:val="both"/>
              <w:rPr>
                <w:rFonts w:ascii="Arial" w:hAnsi="Arial" w:cs="Arial"/>
                <w:sz w:val="20"/>
              </w:rPr>
            </w:pPr>
          </w:p>
          <w:p w14:paraId="78E4041F" w14:textId="77777777" w:rsidR="00D01AE3" w:rsidRDefault="00D01AE3" w:rsidP="00896416">
            <w:pPr>
              <w:pStyle w:val="SMcaption"/>
              <w:jc w:val="both"/>
              <w:rPr>
                <w:rFonts w:ascii="Arial" w:hAnsi="Arial" w:cs="Arial"/>
                <w:sz w:val="20"/>
              </w:rPr>
            </w:pPr>
          </w:p>
          <w:p w14:paraId="5E7F114C" w14:textId="77777777" w:rsidR="00D01AE3" w:rsidRDefault="00D01AE3" w:rsidP="00896416">
            <w:pPr>
              <w:pStyle w:val="SMcaption"/>
              <w:jc w:val="both"/>
              <w:rPr>
                <w:rFonts w:ascii="Arial" w:hAnsi="Arial" w:cs="Arial"/>
                <w:sz w:val="20"/>
              </w:rPr>
            </w:pPr>
          </w:p>
          <w:p w14:paraId="4BC76A26" w14:textId="6D80F90C" w:rsidR="00D01AE3" w:rsidRDefault="00D01AE3" w:rsidP="00896416">
            <w:pPr>
              <w:pStyle w:val="SMcaption"/>
              <w:jc w:val="both"/>
              <w:rPr>
                <w:rFonts w:ascii="Arial" w:hAnsi="Arial" w:cs="Arial"/>
                <w:sz w:val="20"/>
              </w:rPr>
            </w:pPr>
            <w:r>
              <w:rPr>
                <w:rFonts w:ascii="Arial" w:hAnsi="Arial" w:cs="Arial"/>
                <w:sz w:val="20"/>
              </w:rPr>
              <w:t xml:space="preserve">Same barbule (400x, cross </w:t>
            </w:r>
            <w:r w:rsidR="00F22820">
              <w:rPr>
                <w:rFonts w:ascii="Arial" w:hAnsi="Arial" w:cs="Arial"/>
                <w:sz w:val="20"/>
              </w:rPr>
              <w:t>polarised</w:t>
            </w:r>
            <w:r>
              <w:rPr>
                <w:rFonts w:ascii="Arial" w:hAnsi="Arial" w:cs="Arial"/>
                <w:sz w:val="20"/>
              </w:rPr>
              <w:t>).</w:t>
            </w:r>
          </w:p>
          <w:p w14:paraId="3C400FF8" w14:textId="77777777" w:rsidR="00D01AE3" w:rsidRDefault="00D01AE3" w:rsidP="00896416">
            <w:pPr>
              <w:pStyle w:val="SMcaption"/>
              <w:jc w:val="both"/>
              <w:rPr>
                <w:rFonts w:ascii="Arial" w:hAnsi="Arial" w:cs="Arial"/>
                <w:sz w:val="20"/>
              </w:rPr>
            </w:pPr>
          </w:p>
          <w:p w14:paraId="00B1609C" w14:textId="77777777" w:rsidR="00D01AE3" w:rsidRDefault="00D01AE3" w:rsidP="00896416">
            <w:pPr>
              <w:pStyle w:val="SMcaption"/>
              <w:jc w:val="both"/>
              <w:rPr>
                <w:rFonts w:ascii="Arial" w:hAnsi="Arial" w:cs="Arial"/>
                <w:sz w:val="20"/>
              </w:rPr>
            </w:pPr>
          </w:p>
          <w:p w14:paraId="2FD3E709" w14:textId="77777777" w:rsidR="00D01AE3" w:rsidRDefault="00D01AE3" w:rsidP="00896416">
            <w:pPr>
              <w:pStyle w:val="SMcaption"/>
              <w:jc w:val="both"/>
              <w:rPr>
                <w:rFonts w:ascii="Arial" w:hAnsi="Arial" w:cs="Arial"/>
                <w:sz w:val="20"/>
              </w:rPr>
            </w:pPr>
          </w:p>
          <w:p w14:paraId="6F531E1B" w14:textId="77777777" w:rsidR="00D01AE3" w:rsidRDefault="00D01AE3" w:rsidP="00896416">
            <w:pPr>
              <w:pStyle w:val="SMcaption"/>
              <w:jc w:val="both"/>
              <w:rPr>
                <w:rFonts w:ascii="Arial" w:hAnsi="Arial" w:cs="Arial"/>
                <w:sz w:val="20"/>
              </w:rPr>
            </w:pPr>
          </w:p>
          <w:p w14:paraId="62B6F558" w14:textId="77777777" w:rsidR="00D01AE3" w:rsidRDefault="00D01AE3" w:rsidP="00896416">
            <w:pPr>
              <w:pStyle w:val="SMcaption"/>
              <w:jc w:val="both"/>
              <w:rPr>
                <w:rFonts w:ascii="Arial" w:hAnsi="Arial" w:cs="Arial"/>
                <w:sz w:val="20"/>
              </w:rPr>
            </w:pPr>
          </w:p>
          <w:p w14:paraId="1FEF190C" w14:textId="77777777" w:rsidR="00D01AE3" w:rsidRDefault="00D01AE3" w:rsidP="00896416">
            <w:pPr>
              <w:pStyle w:val="SMcaption"/>
              <w:jc w:val="both"/>
              <w:rPr>
                <w:rFonts w:ascii="Arial" w:hAnsi="Arial" w:cs="Arial"/>
                <w:sz w:val="20"/>
              </w:rPr>
            </w:pPr>
          </w:p>
          <w:p w14:paraId="32A0A04D" w14:textId="1B953B0B" w:rsidR="00D01AE3" w:rsidRDefault="00D01AE3" w:rsidP="00896416">
            <w:pPr>
              <w:pStyle w:val="SMcaption"/>
              <w:jc w:val="both"/>
              <w:rPr>
                <w:rFonts w:ascii="Arial" w:hAnsi="Arial" w:cs="Arial"/>
                <w:sz w:val="20"/>
              </w:rPr>
            </w:pPr>
            <w:r>
              <w:rPr>
                <w:rFonts w:ascii="Arial" w:hAnsi="Arial" w:cs="Arial"/>
                <w:sz w:val="20"/>
              </w:rPr>
              <w:t xml:space="preserve">Baruble and plant fibre with wall thickening (400x, part </w:t>
            </w:r>
            <w:r w:rsidR="00F22820">
              <w:rPr>
                <w:rFonts w:ascii="Arial" w:hAnsi="Arial" w:cs="Arial"/>
                <w:sz w:val="20"/>
              </w:rPr>
              <w:t>polarised</w:t>
            </w:r>
            <w:r>
              <w:rPr>
                <w:rFonts w:ascii="Arial" w:hAnsi="Arial" w:cs="Arial"/>
                <w:sz w:val="20"/>
              </w:rPr>
              <w:t xml:space="preserve">). </w:t>
            </w:r>
          </w:p>
          <w:p w14:paraId="573273A0" w14:textId="77777777" w:rsidR="00D01AE3" w:rsidRDefault="00D01AE3" w:rsidP="00896416">
            <w:pPr>
              <w:pStyle w:val="SMcaption"/>
              <w:jc w:val="both"/>
              <w:rPr>
                <w:rFonts w:ascii="Arial" w:hAnsi="Arial" w:cs="Arial"/>
                <w:sz w:val="20"/>
              </w:rPr>
            </w:pPr>
          </w:p>
          <w:p w14:paraId="458AB02B" w14:textId="77777777" w:rsidR="00D01AE3" w:rsidRDefault="00D01AE3" w:rsidP="00896416">
            <w:pPr>
              <w:pStyle w:val="SMcaption"/>
              <w:jc w:val="both"/>
              <w:rPr>
                <w:rFonts w:ascii="Arial" w:hAnsi="Arial" w:cs="Arial"/>
                <w:sz w:val="20"/>
              </w:rPr>
            </w:pPr>
          </w:p>
          <w:p w14:paraId="749542CD" w14:textId="77777777" w:rsidR="00D01AE3" w:rsidRDefault="00D01AE3" w:rsidP="00896416">
            <w:pPr>
              <w:pStyle w:val="SMcaption"/>
              <w:jc w:val="both"/>
              <w:rPr>
                <w:rFonts w:ascii="Arial" w:hAnsi="Arial" w:cs="Arial"/>
                <w:sz w:val="20"/>
              </w:rPr>
            </w:pPr>
          </w:p>
          <w:p w14:paraId="1D30A2DE" w14:textId="77777777" w:rsidR="00D01AE3" w:rsidRDefault="00D01AE3" w:rsidP="00896416">
            <w:pPr>
              <w:pStyle w:val="SMcaption"/>
              <w:jc w:val="both"/>
              <w:rPr>
                <w:rFonts w:ascii="Arial" w:hAnsi="Arial" w:cs="Arial"/>
                <w:sz w:val="20"/>
              </w:rPr>
            </w:pPr>
          </w:p>
          <w:p w14:paraId="6DE4E3CE" w14:textId="77777777" w:rsidR="00D01AE3" w:rsidRDefault="00D01AE3" w:rsidP="00896416">
            <w:pPr>
              <w:pStyle w:val="SMcaption"/>
              <w:jc w:val="both"/>
              <w:rPr>
                <w:rFonts w:ascii="Arial" w:hAnsi="Arial" w:cs="Arial"/>
                <w:sz w:val="20"/>
              </w:rPr>
            </w:pPr>
          </w:p>
          <w:p w14:paraId="010448C8" w14:textId="77777777" w:rsidR="00D01AE3" w:rsidRDefault="00D01AE3" w:rsidP="00896416">
            <w:pPr>
              <w:pStyle w:val="SMcaption"/>
              <w:jc w:val="both"/>
              <w:rPr>
                <w:rFonts w:ascii="Arial" w:hAnsi="Arial" w:cs="Arial"/>
                <w:sz w:val="20"/>
              </w:rPr>
            </w:pPr>
          </w:p>
          <w:p w14:paraId="1C68C659" w14:textId="77777777" w:rsidR="00D01AE3" w:rsidRDefault="00D01AE3" w:rsidP="00896416">
            <w:pPr>
              <w:pStyle w:val="SMcaption"/>
              <w:jc w:val="both"/>
              <w:rPr>
                <w:rFonts w:ascii="Arial" w:hAnsi="Arial" w:cs="Arial"/>
                <w:sz w:val="20"/>
              </w:rPr>
            </w:pPr>
          </w:p>
          <w:p w14:paraId="7A8E05D1" w14:textId="77777777" w:rsidR="00D01AE3" w:rsidRDefault="00D01AE3" w:rsidP="00896416">
            <w:pPr>
              <w:pStyle w:val="SMcaption"/>
              <w:jc w:val="both"/>
              <w:rPr>
                <w:rFonts w:ascii="Arial" w:hAnsi="Arial" w:cs="Arial"/>
                <w:sz w:val="20"/>
              </w:rPr>
            </w:pPr>
          </w:p>
          <w:p w14:paraId="35822531" w14:textId="77777777" w:rsidR="00D01AE3" w:rsidRDefault="00D01AE3" w:rsidP="00896416">
            <w:pPr>
              <w:pStyle w:val="SMcaption"/>
              <w:jc w:val="both"/>
              <w:rPr>
                <w:rFonts w:ascii="Arial" w:hAnsi="Arial" w:cs="Arial"/>
                <w:sz w:val="20"/>
              </w:rPr>
            </w:pPr>
          </w:p>
          <w:p w14:paraId="5CD98737" w14:textId="77777777" w:rsidR="00D01AE3" w:rsidRDefault="00D01AE3" w:rsidP="00896416">
            <w:pPr>
              <w:pStyle w:val="SMcaption"/>
              <w:jc w:val="both"/>
              <w:rPr>
                <w:rFonts w:ascii="Arial" w:hAnsi="Arial" w:cs="Arial"/>
                <w:sz w:val="20"/>
              </w:rPr>
            </w:pPr>
          </w:p>
          <w:p w14:paraId="20252E96" w14:textId="77777777" w:rsidR="00D01AE3" w:rsidRDefault="00D01AE3" w:rsidP="00896416">
            <w:pPr>
              <w:pStyle w:val="SMcaption"/>
              <w:jc w:val="both"/>
              <w:rPr>
                <w:rFonts w:ascii="Arial" w:hAnsi="Arial" w:cs="Arial"/>
                <w:sz w:val="20"/>
              </w:rPr>
            </w:pPr>
          </w:p>
          <w:p w14:paraId="4D78EFA8" w14:textId="6D33D9DF" w:rsidR="00D01AE3" w:rsidRDefault="00D01AE3" w:rsidP="00896416">
            <w:pPr>
              <w:pStyle w:val="SMcaption"/>
              <w:jc w:val="both"/>
              <w:rPr>
                <w:rFonts w:ascii="Arial" w:hAnsi="Arial" w:cs="Arial"/>
                <w:sz w:val="20"/>
              </w:rPr>
            </w:pPr>
            <w:r>
              <w:rPr>
                <w:rFonts w:ascii="Arial" w:hAnsi="Arial" w:cs="Arial"/>
                <w:sz w:val="20"/>
              </w:rPr>
              <w:t xml:space="preserve">Lipid-like structure (400x, cross </w:t>
            </w:r>
            <w:r w:rsidR="00F22820">
              <w:rPr>
                <w:rFonts w:ascii="Arial" w:hAnsi="Arial" w:cs="Arial"/>
                <w:sz w:val="20"/>
              </w:rPr>
              <w:t>polarised</w:t>
            </w:r>
            <w:r>
              <w:rPr>
                <w:rFonts w:ascii="Arial" w:hAnsi="Arial" w:cs="Arial"/>
                <w:sz w:val="20"/>
              </w:rPr>
              <w:t xml:space="preserve">). </w:t>
            </w:r>
          </w:p>
          <w:p w14:paraId="338EDE98" w14:textId="77777777" w:rsidR="00D01AE3" w:rsidRDefault="00D01AE3" w:rsidP="00896416">
            <w:pPr>
              <w:pStyle w:val="SMcaption"/>
              <w:jc w:val="both"/>
              <w:rPr>
                <w:rFonts w:ascii="Arial" w:hAnsi="Arial" w:cs="Arial"/>
                <w:sz w:val="20"/>
              </w:rPr>
            </w:pPr>
          </w:p>
          <w:p w14:paraId="0AFE298A" w14:textId="77777777" w:rsidR="00D01AE3" w:rsidRDefault="00D01AE3" w:rsidP="00896416">
            <w:pPr>
              <w:pStyle w:val="SMcaption"/>
              <w:jc w:val="both"/>
              <w:rPr>
                <w:rFonts w:ascii="Arial" w:hAnsi="Arial" w:cs="Arial"/>
                <w:sz w:val="20"/>
              </w:rPr>
            </w:pPr>
          </w:p>
          <w:p w14:paraId="538C4F13" w14:textId="77777777" w:rsidR="00D01AE3" w:rsidRDefault="00D01AE3" w:rsidP="00896416">
            <w:pPr>
              <w:pStyle w:val="SMcaption"/>
              <w:jc w:val="both"/>
              <w:rPr>
                <w:rFonts w:ascii="Arial" w:hAnsi="Arial" w:cs="Arial"/>
                <w:sz w:val="20"/>
              </w:rPr>
            </w:pPr>
          </w:p>
          <w:p w14:paraId="48C271BB" w14:textId="77777777" w:rsidR="00D01AE3" w:rsidRDefault="00D01AE3" w:rsidP="00896416">
            <w:pPr>
              <w:pStyle w:val="SMcaption"/>
              <w:jc w:val="both"/>
              <w:rPr>
                <w:rFonts w:ascii="Arial" w:hAnsi="Arial" w:cs="Arial"/>
                <w:sz w:val="20"/>
              </w:rPr>
            </w:pPr>
          </w:p>
          <w:p w14:paraId="6691E700" w14:textId="77777777" w:rsidR="00D01AE3" w:rsidRDefault="00D01AE3" w:rsidP="00896416">
            <w:pPr>
              <w:pStyle w:val="SMcaption"/>
              <w:jc w:val="both"/>
              <w:rPr>
                <w:rFonts w:ascii="Arial" w:hAnsi="Arial" w:cs="Arial"/>
                <w:sz w:val="20"/>
              </w:rPr>
            </w:pPr>
          </w:p>
          <w:p w14:paraId="0657E390" w14:textId="77777777" w:rsidR="00D01AE3" w:rsidRDefault="00D01AE3" w:rsidP="00896416">
            <w:pPr>
              <w:pStyle w:val="SMcaption"/>
              <w:jc w:val="both"/>
              <w:rPr>
                <w:rFonts w:ascii="Arial" w:hAnsi="Arial" w:cs="Arial"/>
                <w:sz w:val="20"/>
              </w:rPr>
            </w:pPr>
          </w:p>
          <w:p w14:paraId="74C1C8C0" w14:textId="77777777" w:rsidR="00D01AE3" w:rsidRDefault="00D01AE3" w:rsidP="00896416">
            <w:pPr>
              <w:pStyle w:val="SMcaption"/>
              <w:jc w:val="both"/>
              <w:rPr>
                <w:rFonts w:ascii="Arial" w:hAnsi="Arial" w:cs="Arial"/>
                <w:sz w:val="20"/>
              </w:rPr>
            </w:pPr>
          </w:p>
          <w:p w14:paraId="493F6BDB" w14:textId="77777777" w:rsidR="00D01AE3" w:rsidRDefault="00D01AE3" w:rsidP="00896416">
            <w:pPr>
              <w:pStyle w:val="SMcaption"/>
              <w:jc w:val="both"/>
              <w:rPr>
                <w:rFonts w:ascii="Arial" w:hAnsi="Arial" w:cs="Arial"/>
                <w:sz w:val="20"/>
              </w:rPr>
            </w:pPr>
          </w:p>
          <w:p w14:paraId="21197F03" w14:textId="77777777" w:rsidR="00D01AE3" w:rsidRDefault="00D01AE3" w:rsidP="00896416">
            <w:pPr>
              <w:pStyle w:val="SMcaption"/>
              <w:jc w:val="both"/>
              <w:rPr>
                <w:rFonts w:ascii="Arial" w:hAnsi="Arial" w:cs="Arial"/>
                <w:sz w:val="20"/>
              </w:rPr>
            </w:pPr>
          </w:p>
          <w:p w14:paraId="6A2A5062" w14:textId="77777777" w:rsidR="00D01AE3" w:rsidRDefault="00D01AE3" w:rsidP="00896416">
            <w:pPr>
              <w:pStyle w:val="SMcaption"/>
              <w:jc w:val="both"/>
              <w:rPr>
                <w:rFonts w:ascii="Arial" w:hAnsi="Arial" w:cs="Arial"/>
                <w:sz w:val="20"/>
              </w:rPr>
            </w:pPr>
          </w:p>
          <w:p w14:paraId="745AA593" w14:textId="77777777" w:rsidR="00D01AE3" w:rsidRDefault="00D01AE3" w:rsidP="00896416">
            <w:pPr>
              <w:pStyle w:val="SMcaption"/>
              <w:jc w:val="both"/>
              <w:rPr>
                <w:rFonts w:ascii="Arial" w:hAnsi="Arial" w:cs="Arial"/>
                <w:sz w:val="20"/>
              </w:rPr>
            </w:pPr>
          </w:p>
          <w:p w14:paraId="548F00C5" w14:textId="77777777" w:rsidR="00D01AE3" w:rsidRDefault="00D01AE3" w:rsidP="00896416">
            <w:pPr>
              <w:pStyle w:val="SMcaption"/>
              <w:jc w:val="both"/>
              <w:rPr>
                <w:rFonts w:ascii="Arial" w:hAnsi="Arial" w:cs="Arial"/>
                <w:sz w:val="20"/>
              </w:rPr>
            </w:pPr>
          </w:p>
          <w:p w14:paraId="0D1D75E3" w14:textId="77777777" w:rsidR="00D01AE3" w:rsidRDefault="00D01AE3" w:rsidP="00896416">
            <w:pPr>
              <w:pStyle w:val="SMcaption"/>
              <w:jc w:val="both"/>
              <w:rPr>
                <w:rFonts w:ascii="Arial" w:hAnsi="Arial" w:cs="Arial"/>
                <w:sz w:val="20"/>
              </w:rPr>
            </w:pPr>
          </w:p>
          <w:p w14:paraId="3E4043A8" w14:textId="4A767309" w:rsidR="00D01AE3" w:rsidRDefault="00D01AE3" w:rsidP="00896416">
            <w:pPr>
              <w:pStyle w:val="SMcaption"/>
              <w:jc w:val="both"/>
              <w:rPr>
                <w:rFonts w:ascii="Arial" w:hAnsi="Arial" w:cs="Arial"/>
                <w:sz w:val="20"/>
              </w:rPr>
            </w:pPr>
            <w:r>
              <w:rPr>
                <w:rFonts w:ascii="Arial" w:hAnsi="Arial" w:cs="Arial"/>
                <w:sz w:val="20"/>
              </w:rPr>
              <w:t xml:space="preserve">Faecal spherulites (400x, part </w:t>
            </w:r>
            <w:r w:rsidR="00F22820">
              <w:rPr>
                <w:rFonts w:ascii="Arial" w:hAnsi="Arial" w:cs="Arial"/>
                <w:sz w:val="20"/>
              </w:rPr>
              <w:t>polarised</w:t>
            </w:r>
            <w:r>
              <w:rPr>
                <w:rFonts w:ascii="Arial" w:hAnsi="Arial" w:cs="Arial"/>
                <w:sz w:val="20"/>
              </w:rPr>
              <w:t>).</w:t>
            </w:r>
          </w:p>
          <w:p w14:paraId="427054BB" w14:textId="77777777" w:rsidR="00D01AE3" w:rsidRDefault="00D01AE3" w:rsidP="00896416">
            <w:pPr>
              <w:pStyle w:val="SMcaption"/>
              <w:jc w:val="both"/>
              <w:rPr>
                <w:rFonts w:ascii="Arial" w:hAnsi="Arial" w:cs="Arial"/>
                <w:sz w:val="20"/>
              </w:rPr>
            </w:pPr>
          </w:p>
          <w:p w14:paraId="6A6F5576" w14:textId="77777777" w:rsidR="00D01AE3" w:rsidRDefault="00D01AE3" w:rsidP="00896416">
            <w:pPr>
              <w:pStyle w:val="SMcaption"/>
              <w:jc w:val="both"/>
              <w:rPr>
                <w:rFonts w:ascii="Arial" w:hAnsi="Arial" w:cs="Arial"/>
                <w:sz w:val="20"/>
              </w:rPr>
            </w:pPr>
          </w:p>
          <w:p w14:paraId="4C2E6D4D" w14:textId="77777777" w:rsidR="00D01AE3" w:rsidRDefault="00D01AE3" w:rsidP="00896416">
            <w:pPr>
              <w:pStyle w:val="SMcaption"/>
              <w:jc w:val="both"/>
              <w:rPr>
                <w:rFonts w:ascii="Arial" w:hAnsi="Arial" w:cs="Arial"/>
                <w:sz w:val="20"/>
              </w:rPr>
            </w:pPr>
          </w:p>
          <w:p w14:paraId="2C241038" w14:textId="77777777" w:rsidR="00D01AE3" w:rsidRDefault="00D01AE3" w:rsidP="00896416">
            <w:pPr>
              <w:pStyle w:val="SMcaption"/>
              <w:jc w:val="both"/>
              <w:rPr>
                <w:rFonts w:ascii="Arial" w:hAnsi="Arial" w:cs="Arial"/>
                <w:sz w:val="20"/>
              </w:rPr>
            </w:pPr>
          </w:p>
          <w:p w14:paraId="7E8F07BC" w14:textId="77777777" w:rsidR="00D01AE3" w:rsidRDefault="00D01AE3" w:rsidP="00896416">
            <w:pPr>
              <w:pStyle w:val="SMcaption"/>
              <w:jc w:val="both"/>
              <w:rPr>
                <w:rFonts w:ascii="Arial" w:hAnsi="Arial" w:cs="Arial"/>
                <w:sz w:val="20"/>
              </w:rPr>
            </w:pPr>
          </w:p>
          <w:p w14:paraId="5028BDDE" w14:textId="77777777" w:rsidR="00D01AE3" w:rsidRDefault="00D01AE3" w:rsidP="00896416">
            <w:pPr>
              <w:pStyle w:val="SMcaption"/>
              <w:jc w:val="both"/>
              <w:rPr>
                <w:rFonts w:ascii="Arial" w:hAnsi="Arial" w:cs="Arial"/>
                <w:sz w:val="20"/>
              </w:rPr>
            </w:pPr>
          </w:p>
          <w:p w14:paraId="4608D02E" w14:textId="77777777" w:rsidR="00D01AE3" w:rsidRDefault="00D01AE3" w:rsidP="00896416">
            <w:pPr>
              <w:pStyle w:val="SMcaption"/>
              <w:jc w:val="both"/>
              <w:rPr>
                <w:rFonts w:ascii="Arial" w:hAnsi="Arial" w:cs="Arial"/>
                <w:sz w:val="20"/>
              </w:rPr>
            </w:pPr>
          </w:p>
          <w:p w14:paraId="5B274914" w14:textId="77777777" w:rsidR="00D01AE3" w:rsidRDefault="00D01AE3" w:rsidP="00896416">
            <w:pPr>
              <w:pStyle w:val="SMcaption"/>
              <w:jc w:val="both"/>
              <w:rPr>
                <w:rFonts w:ascii="Arial" w:hAnsi="Arial" w:cs="Arial"/>
                <w:sz w:val="20"/>
              </w:rPr>
            </w:pPr>
          </w:p>
          <w:p w14:paraId="0D2B7257" w14:textId="77777777" w:rsidR="00D01AE3" w:rsidRDefault="00D01AE3" w:rsidP="00896416">
            <w:pPr>
              <w:pStyle w:val="SMcaption"/>
              <w:jc w:val="both"/>
              <w:rPr>
                <w:rFonts w:ascii="Arial" w:hAnsi="Arial" w:cs="Arial"/>
                <w:sz w:val="20"/>
              </w:rPr>
            </w:pPr>
          </w:p>
          <w:p w14:paraId="56CE2090" w14:textId="77777777" w:rsidR="00D01AE3" w:rsidRDefault="00D01AE3" w:rsidP="00896416">
            <w:pPr>
              <w:pStyle w:val="SMcaption"/>
              <w:jc w:val="both"/>
              <w:rPr>
                <w:rFonts w:ascii="Arial" w:hAnsi="Arial" w:cs="Arial"/>
                <w:sz w:val="20"/>
              </w:rPr>
            </w:pPr>
          </w:p>
          <w:p w14:paraId="3CC40D8D" w14:textId="77777777" w:rsidR="00D01AE3" w:rsidRDefault="00D01AE3" w:rsidP="00896416">
            <w:pPr>
              <w:pStyle w:val="SMcaption"/>
              <w:jc w:val="both"/>
              <w:rPr>
                <w:rFonts w:ascii="Arial" w:hAnsi="Arial" w:cs="Arial"/>
                <w:sz w:val="20"/>
              </w:rPr>
            </w:pPr>
          </w:p>
          <w:p w14:paraId="4848C0E0" w14:textId="77777777" w:rsidR="00D01AE3" w:rsidRDefault="00D01AE3" w:rsidP="00896416">
            <w:pPr>
              <w:pStyle w:val="SMcaption"/>
              <w:jc w:val="both"/>
              <w:rPr>
                <w:rFonts w:ascii="Arial" w:hAnsi="Arial" w:cs="Arial"/>
                <w:sz w:val="20"/>
              </w:rPr>
            </w:pPr>
          </w:p>
          <w:p w14:paraId="2A1C255F" w14:textId="77777777" w:rsidR="00D01AE3" w:rsidRDefault="00D01AE3" w:rsidP="00896416">
            <w:pPr>
              <w:pStyle w:val="SMcaption"/>
              <w:jc w:val="both"/>
              <w:rPr>
                <w:rFonts w:ascii="Arial" w:hAnsi="Arial" w:cs="Arial"/>
                <w:sz w:val="20"/>
              </w:rPr>
            </w:pPr>
          </w:p>
          <w:p w14:paraId="14D278BE" w14:textId="77777777" w:rsidR="00D01AE3" w:rsidRDefault="00D01AE3" w:rsidP="00896416">
            <w:pPr>
              <w:pStyle w:val="SMcaption"/>
              <w:jc w:val="both"/>
              <w:rPr>
                <w:rFonts w:ascii="Arial" w:hAnsi="Arial" w:cs="Arial"/>
                <w:sz w:val="20"/>
              </w:rPr>
            </w:pPr>
          </w:p>
          <w:p w14:paraId="696ED295" w14:textId="41EC5342" w:rsidR="00D01AE3" w:rsidRDefault="00D01AE3" w:rsidP="00896416">
            <w:pPr>
              <w:pStyle w:val="SMcaption"/>
              <w:jc w:val="both"/>
              <w:rPr>
                <w:rFonts w:ascii="Arial" w:hAnsi="Arial" w:cs="Arial"/>
                <w:sz w:val="20"/>
              </w:rPr>
            </w:pPr>
            <w:r>
              <w:rPr>
                <w:rFonts w:ascii="Arial" w:hAnsi="Arial" w:cs="Arial"/>
                <w:sz w:val="20"/>
              </w:rPr>
              <w:t xml:space="preserve">Faecal spherulites (400x, cross </w:t>
            </w:r>
            <w:r w:rsidR="00F22820">
              <w:rPr>
                <w:rFonts w:ascii="Arial" w:hAnsi="Arial" w:cs="Arial"/>
                <w:sz w:val="20"/>
              </w:rPr>
              <w:t>polarised</w:t>
            </w:r>
            <w:r>
              <w:rPr>
                <w:rFonts w:ascii="Arial" w:hAnsi="Arial" w:cs="Arial"/>
                <w:sz w:val="20"/>
              </w:rPr>
              <w:t>).</w:t>
            </w:r>
          </w:p>
          <w:p w14:paraId="5B919BDB" w14:textId="77777777" w:rsidR="00D01AE3" w:rsidRDefault="00D01AE3" w:rsidP="00896416">
            <w:pPr>
              <w:pStyle w:val="SMcaption"/>
              <w:jc w:val="both"/>
              <w:rPr>
                <w:rFonts w:ascii="Arial" w:hAnsi="Arial" w:cs="Arial"/>
                <w:sz w:val="20"/>
              </w:rPr>
            </w:pPr>
          </w:p>
          <w:p w14:paraId="7C1518D1" w14:textId="77777777" w:rsidR="00D01AE3" w:rsidRDefault="00D01AE3" w:rsidP="00896416">
            <w:pPr>
              <w:pStyle w:val="SMcaption"/>
              <w:jc w:val="both"/>
              <w:rPr>
                <w:rFonts w:ascii="Arial" w:hAnsi="Arial" w:cs="Arial"/>
                <w:sz w:val="20"/>
              </w:rPr>
            </w:pPr>
          </w:p>
          <w:p w14:paraId="5065F838" w14:textId="77777777" w:rsidR="00D01AE3" w:rsidRDefault="00D01AE3" w:rsidP="00896416">
            <w:pPr>
              <w:pStyle w:val="SMcaption"/>
              <w:jc w:val="both"/>
              <w:rPr>
                <w:rFonts w:ascii="Arial" w:hAnsi="Arial" w:cs="Arial"/>
                <w:sz w:val="20"/>
              </w:rPr>
            </w:pPr>
          </w:p>
          <w:p w14:paraId="72F06491" w14:textId="77777777" w:rsidR="00D01AE3" w:rsidRDefault="00D01AE3" w:rsidP="00896416">
            <w:pPr>
              <w:pStyle w:val="SMcaption"/>
              <w:jc w:val="both"/>
              <w:rPr>
                <w:rFonts w:ascii="Arial" w:hAnsi="Arial" w:cs="Arial"/>
                <w:sz w:val="20"/>
              </w:rPr>
            </w:pPr>
          </w:p>
          <w:p w14:paraId="0B4F01EB" w14:textId="77777777" w:rsidR="00D01AE3" w:rsidRDefault="00D01AE3" w:rsidP="00896416">
            <w:pPr>
              <w:pStyle w:val="SMcaption"/>
              <w:jc w:val="both"/>
              <w:rPr>
                <w:rFonts w:ascii="Arial" w:hAnsi="Arial" w:cs="Arial"/>
                <w:sz w:val="20"/>
              </w:rPr>
            </w:pPr>
          </w:p>
          <w:p w14:paraId="710955EE" w14:textId="77777777" w:rsidR="00D01AE3" w:rsidRDefault="00D01AE3" w:rsidP="00896416">
            <w:pPr>
              <w:pStyle w:val="SMcaption"/>
              <w:jc w:val="both"/>
              <w:rPr>
                <w:rFonts w:ascii="Arial" w:hAnsi="Arial" w:cs="Arial"/>
                <w:sz w:val="20"/>
              </w:rPr>
            </w:pPr>
          </w:p>
          <w:p w14:paraId="0E328932" w14:textId="77777777" w:rsidR="00D01AE3" w:rsidRDefault="00D01AE3" w:rsidP="00896416">
            <w:pPr>
              <w:pStyle w:val="SMcaption"/>
              <w:jc w:val="both"/>
              <w:rPr>
                <w:rFonts w:ascii="Arial" w:hAnsi="Arial" w:cs="Arial"/>
                <w:sz w:val="20"/>
              </w:rPr>
            </w:pPr>
          </w:p>
          <w:p w14:paraId="43C5EED9" w14:textId="77777777" w:rsidR="00D01AE3" w:rsidRDefault="00D01AE3" w:rsidP="00896416">
            <w:pPr>
              <w:pStyle w:val="SMcaption"/>
              <w:jc w:val="both"/>
              <w:rPr>
                <w:rFonts w:ascii="Arial" w:hAnsi="Arial" w:cs="Arial"/>
                <w:sz w:val="20"/>
              </w:rPr>
            </w:pPr>
          </w:p>
          <w:p w14:paraId="1B68D0B4" w14:textId="77777777" w:rsidR="00D01AE3" w:rsidRDefault="00D01AE3" w:rsidP="00896416">
            <w:pPr>
              <w:pStyle w:val="SMcaption"/>
              <w:jc w:val="both"/>
              <w:rPr>
                <w:rFonts w:ascii="Arial" w:hAnsi="Arial" w:cs="Arial"/>
                <w:sz w:val="20"/>
              </w:rPr>
            </w:pPr>
          </w:p>
          <w:p w14:paraId="1F1B4303" w14:textId="77777777" w:rsidR="00D01AE3" w:rsidRDefault="00D01AE3" w:rsidP="00896416">
            <w:pPr>
              <w:pStyle w:val="SMcaption"/>
              <w:jc w:val="both"/>
              <w:rPr>
                <w:rFonts w:ascii="Arial" w:hAnsi="Arial" w:cs="Arial"/>
                <w:sz w:val="20"/>
              </w:rPr>
            </w:pPr>
          </w:p>
          <w:p w14:paraId="73E697B6" w14:textId="77777777" w:rsidR="00D01AE3" w:rsidRDefault="00D01AE3" w:rsidP="00896416">
            <w:pPr>
              <w:pStyle w:val="SMcaption"/>
              <w:jc w:val="both"/>
              <w:rPr>
                <w:rFonts w:ascii="Arial" w:hAnsi="Arial" w:cs="Arial"/>
                <w:sz w:val="20"/>
              </w:rPr>
            </w:pPr>
          </w:p>
        </w:tc>
      </w:tr>
      <w:tr w:rsidR="00D01AE3" w14:paraId="06E9229F" w14:textId="77777777" w:rsidTr="00896416">
        <w:tc>
          <w:tcPr>
            <w:tcW w:w="4315" w:type="dxa"/>
          </w:tcPr>
          <w:p w14:paraId="5AAE8CA3" w14:textId="77777777" w:rsidR="00D01AE3" w:rsidRDefault="00D01AE3" w:rsidP="00896416">
            <w:pPr>
              <w:pStyle w:val="SMcaption"/>
              <w:jc w:val="both"/>
              <w:rPr>
                <w:rFonts w:ascii="Arial" w:hAnsi="Arial" w:cs="Arial"/>
                <w:noProof/>
                <w:sz w:val="20"/>
              </w:rPr>
            </w:pPr>
          </w:p>
          <w:p w14:paraId="75562E24" w14:textId="77777777" w:rsidR="00D01AE3" w:rsidRDefault="00D01AE3" w:rsidP="00896416">
            <w:pPr>
              <w:pStyle w:val="SMcaption"/>
              <w:jc w:val="both"/>
              <w:rPr>
                <w:rFonts w:ascii="Arial" w:hAnsi="Arial" w:cs="Arial"/>
                <w:noProof/>
                <w:sz w:val="20"/>
              </w:rPr>
            </w:pPr>
            <w:r>
              <w:rPr>
                <w:rFonts w:ascii="Arial" w:hAnsi="Arial" w:cs="Arial"/>
                <w:noProof/>
                <w:sz w:val="20"/>
              </w:rPr>
              <w:drawing>
                <wp:inline distT="0" distB="0" distL="0" distR="0" wp14:anchorId="40F8B82C" wp14:editId="20BE4B19">
                  <wp:extent cx="2384474" cy="1501335"/>
                  <wp:effectExtent l="0" t="0" r="3175" b="0"/>
                  <wp:docPr id="43" name="Picture 43" descr="A picture containing indoor, invertebrate, chocolate, clo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picture containing indoor, invertebrate, chocolate, close&#10;&#10;Description automatically generated"/>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419750" cy="1523546"/>
                          </a:xfrm>
                          <a:prstGeom prst="rect">
                            <a:avLst/>
                          </a:prstGeom>
                        </pic:spPr>
                      </pic:pic>
                    </a:graphicData>
                  </a:graphic>
                </wp:inline>
              </w:drawing>
            </w:r>
          </w:p>
          <w:p w14:paraId="0313FF87" w14:textId="77777777" w:rsidR="00D01AE3" w:rsidRDefault="00D01AE3" w:rsidP="00896416">
            <w:pPr>
              <w:pStyle w:val="SMcaption"/>
              <w:jc w:val="both"/>
              <w:rPr>
                <w:rFonts w:ascii="Arial" w:hAnsi="Arial" w:cs="Arial"/>
                <w:noProof/>
                <w:sz w:val="20"/>
              </w:rPr>
            </w:pPr>
          </w:p>
          <w:p w14:paraId="313E9A36" w14:textId="77777777" w:rsidR="00D01AE3" w:rsidRDefault="00D01AE3" w:rsidP="00896416">
            <w:pPr>
              <w:pStyle w:val="SMcaption"/>
              <w:jc w:val="both"/>
              <w:rPr>
                <w:rFonts w:ascii="Arial" w:hAnsi="Arial" w:cs="Arial"/>
                <w:noProof/>
                <w:sz w:val="20"/>
              </w:rPr>
            </w:pPr>
            <w:r>
              <w:rPr>
                <w:rFonts w:ascii="Arial" w:hAnsi="Arial" w:cs="Arial"/>
                <w:noProof/>
                <w:sz w:val="20"/>
              </w:rPr>
              <w:drawing>
                <wp:inline distT="0" distB="0" distL="0" distR="0" wp14:anchorId="3F53D320" wp14:editId="0DD752B0">
                  <wp:extent cx="2366743" cy="192024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380545" cy="1931438"/>
                          </a:xfrm>
                          <a:prstGeom prst="rect">
                            <a:avLst/>
                          </a:prstGeom>
                        </pic:spPr>
                      </pic:pic>
                    </a:graphicData>
                  </a:graphic>
                </wp:inline>
              </w:drawing>
            </w:r>
          </w:p>
          <w:p w14:paraId="49AEDDFD" w14:textId="77777777" w:rsidR="00D01AE3" w:rsidRDefault="00D01AE3" w:rsidP="00896416">
            <w:pPr>
              <w:pStyle w:val="SMcaption"/>
              <w:jc w:val="both"/>
              <w:rPr>
                <w:rFonts w:ascii="Arial" w:hAnsi="Arial" w:cs="Arial"/>
                <w:noProof/>
                <w:sz w:val="20"/>
              </w:rPr>
            </w:pPr>
          </w:p>
          <w:p w14:paraId="5487119E" w14:textId="77777777" w:rsidR="00D01AE3" w:rsidRDefault="00D01AE3" w:rsidP="00896416">
            <w:pPr>
              <w:pStyle w:val="SMcaption"/>
              <w:jc w:val="both"/>
              <w:rPr>
                <w:rFonts w:ascii="Arial" w:hAnsi="Arial" w:cs="Arial"/>
                <w:noProof/>
                <w:sz w:val="20"/>
              </w:rPr>
            </w:pPr>
            <w:r>
              <w:rPr>
                <w:rFonts w:ascii="Arial" w:hAnsi="Arial" w:cs="Arial"/>
                <w:noProof/>
                <w:sz w:val="20"/>
              </w:rPr>
              <w:drawing>
                <wp:inline distT="0" distB="0" distL="0" distR="0" wp14:anchorId="188BD82C" wp14:editId="47F0C63B">
                  <wp:extent cx="2366645" cy="1572286"/>
                  <wp:effectExtent l="0" t="0" r="0" b="2540"/>
                  <wp:docPr id="46" name="Picture 46" descr="A picture containing vege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icture containing vegetable&#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406144" cy="1598527"/>
                          </a:xfrm>
                          <a:prstGeom prst="rect">
                            <a:avLst/>
                          </a:prstGeom>
                        </pic:spPr>
                      </pic:pic>
                    </a:graphicData>
                  </a:graphic>
                </wp:inline>
              </w:drawing>
            </w:r>
          </w:p>
          <w:p w14:paraId="5CBBCB04" w14:textId="77777777" w:rsidR="00D01AE3" w:rsidRDefault="00D01AE3" w:rsidP="00896416">
            <w:pPr>
              <w:pStyle w:val="SMcaption"/>
              <w:jc w:val="both"/>
              <w:rPr>
                <w:rFonts w:ascii="Arial" w:hAnsi="Arial" w:cs="Arial"/>
                <w:noProof/>
                <w:sz w:val="20"/>
              </w:rPr>
            </w:pPr>
          </w:p>
        </w:tc>
        <w:tc>
          <w:tcPr>
            <w:tcW w:w="4315" w:type="dxa"/>
          </w:tcPr>
          <w:p w14:paraId="2B683285" w14:textId="77777777" w:rsidR="00D01AE3" w:rsidRDefault="00D01AE3" w:rsidP="00896416">
            <w:pPr>
              <w:pStyle w:val="SMcaption"/>
              <w:jc w:val="both"/>
              <w:rPr>
                <w:rFonts w:ascii="Arial" w:hAnsi="Arial" w:cs="Arial"/>
                <w:sz w:val="20"/>
              </w:rPr>
            </w:pPr>
            <w:r>
              <w:rPr>
                <w:rFonts w:ascii="Arial" w:hAnsi="Arial" w:cs="Arial"/>
                <w:sz w:val="20"/>
              </w:rPr>
              <w:t>Labial surface – below complex serrations on mesial side.</w:t>
            </w:r>
          </w:p>
          <w:p w14:paraId="5766D887" w14:textId="77777777" w:rsidR="00D01AE3" w:rsidRDefault="00D01AE3" w:rsidP="00896416">
            <w:pPr>
              <w:pStyle w:val="SMcaption"/>
              <w:jc w:val="both"/>
              <w:rPr>
                <w:rFonts w:ascii="Arial" w:hAnsi="Arial" w:cs="Arial"/>
                <w:sz w:val="20"/>
              </w:rPr>
            </w:pPr>
          </w:p>
          <w:p w14:paraId="1F8DA66F" w14:textId="77777777" w:rsidR="00D01AE3" w:rsidRDefault="00D01AE3" w:rsidP="00896416">
            <w:pPr>
              <w:pStyle w:val="SMcaption"/>
              <w:jc w:val="both"/>
              <w:rPr>
                <w:rFonts w:ascii="Arial" w:hAnsi="Arial" w:cs="Arial"/>
                <w:sz w:val="20"/>
              </w:rPr>
            </w:pPr>
          </w:p>
          <w:p w14:paraId="1836BFAD" w14:textId="77777777" w:rsidR="00D01AE3" w:rsidRDefault="00D01AE3" w:rsidP="00896416">
            <w:pPr>
              <w:pStyle w:val="SMcaption"/>
              <w:jc w:val="both"/>
              <w:rPr>
                <w:rFonts w:ascii="Arial" w:hAnsi="Arial" w:cs="Arial"/>
                <w:sz w:val="20"/>
              </w:rPr>
            </w:pPr>
          </w:p>
          <w:p w14:paraId="0764110A" w14:textId="77777777" w:rsidR="00D01AE3" w:rsidRDefault="00D01AE3" w:rsidP="00896416">
            <w:pPr>
              <w:pStyle w:val="SMcaption"/>
              <w:jc w:val="both"/>
              <w:rPr>
                <w:rFonts w:ascii="Arial" w:hAnsi="Arial" w:cs="Arial"/>
                <w:sz w:val="20"/>
              </w:rPr>
            </w:pPr>
          </w:p>
          <w:p w14:paraId="24EE6129" w14:textId="77777777" w:rsidR="00D01AE3" w:rsidRDefault="00D01AE3" w:rsidP="00896416">
            <w:pPr>
              <w:pStyle w:val="SMcaption"/>
              <w:jc w:val="both"/>
              <w:rPr>
                <w:rFonts w:ascii="Arial" w:hAnsi="Arial" w:cs="Arial"/>
                <w:sz w:val="20"/>
              </w:rPr>
            </w:pPr>
          </w:p>
          <w:p w14:paraId="68122208" w14:textId="77777777" w:rsidR="00D01AE3" w:rsidRDefault="00D01AE3" w:rsidP="00896416">
            <w:pPr>
              <w:pStyle w:val="SMcaption"/>
              <w:jc w:val="both"/>
              <w:rPr>
                <w:rFonts w:ascii="Arial" w:hAnsi="Arial" w:cs="Arial"/>
                <w:sz w:val="20"/>
              </w:rPr>
            </w:pPr>
          </w:p>
          <w:p w14:paraId="1AB07955" w14:textId="77777777" w:rsidR="00D01AE3" w:rsidRDefault="00D01AE3" w:rsidP="00896416">
            <w:pPr>
              <w:pStyle w:val="SMcaption"/>
              <w:jc w:val="both"/>
              <w:rPr>
                <w:rFonts w:ascii="Arial" w:hAnsi="Arial" w:cs="Arial"/>
                <w:sz w:val="20"/>
              </w:rPr>
            </w:pPr>
          </w:p>
          <w:p w14:paraId="7F2B5EFB" w14:textId="77777777" w:rsidR="00D01AE3" w:rsidRDefault="00D01AE3" w:rsidP="00896416">
            <w:pPr>
              <w:pStyle w:val="SMcaption"/>
              <w:jc w:val="both"/>
              <w:rPr>
                <w:rFonts w:ascii="Arial" w:hAnsi="Arial" w:cs="Arial"/>
                <w:sz w:val="20"/>
              </w:rPr>
            </w:pPr>
          </w:p>
          <w:p w14:paraId="3DE7D0B9" w14:textId="77777777" w:rsidR="00D01AE3" w:rsidRDefault="00D01AE3" w:rsidP="00896416">
            <w:pPr>
              <w:pStyle w:val="SMcaption"/>
              <w:jc w:val="both"/>
              <w:rPr>
                <w:rFonts w:ascii="Arial" w:hAnsi="Arial" w:cs="Arial"/>
                <w:sz w:val="20"/>
              </w:rPr>
            </w:pPr>
          </w:p>
          <w:p w14:paraId="013F27B2" w14:textId="77777777" w:rsidR="00D01AE3" w:rsidRDefault="00D01AE3" w:rsidP="00896416">
            <w:pPr>
              <w:pStyle w:val="SMcaption"/>
              <w:jc w:val="both"/>
              <w:rPr>
                <w:rFonts w:ascii="Arial" w:hAnsi="Arial" w:cs="Arial"/>
                <w:sz w:val="20"/>
              </w:rPr>
            </w:pPr>
          </w:p>
          <w:p w14:paraId="72116EF3" w14:textId="7A654233" w:rsidR="00D01AE3" w:rsidRDefault="00D01AE3" w:rsidP="00896416">
            <w:pPr>
              <w:pStyle w:val="SMcaption"/>
              <w:jc w:val="both"/>
              <w:rPr>
                <w:rFonts w:ascii="Arial" w:hAnsi="Arial" w:cs="Arial"/>
                <w:sz w:val="20"/>
              </w:rPr>
            </w:pPr>
            <w:r>
              <w:rPr>
                <w:rFonts w:ascii="Arial" w:hAnsi="Arial" w:cs="Arial"/>
                <w:sz w:val="20"/>
              </w:rPr>
              <w:t xml:space="preserve">Lipid and plant fibres (100x, part </w:t>
            </w:r>
            <w:r w:rsidR="00F22820">
              <w:rPr>
                <w:rFonts w:ascii="Arial" w:hAnsi="Arial" w:cs="Arial"/>
                <w:sz w:val="20"/>
              </w:rPr>
              <w:t>polarised</w:t>
            </w:r>
            <w:r>
              <w:rPr>
                <w:rFonts w:ascii="Arial" w:hAnsi="Arial" w:cs="Arial"/>
                <w:sz w:val="20"/>
              </w:rPr>
              <w:t>).</w:t>
            </w:r>
          </w:p>
          <w:p w14:paraId="21DA5039" w14:textId="77777777" w:rsidR="00D01AE3" w:rsidRDefault="00D01AE3" w:rsidP="00896416">
            <w:pPr>
              <w:pStyle w:val="SMcaption"/>
              <w:jc w:val="both"/>
              <w:rPr>
                <w:rFonts w:ascii="Arial" w:hAnsi="Arial" w:cs="Arial"/>
                <w:sz w:val="20"/>
              </w:rPr>
            </w:pPr>
          </w:p>
          <w:p w14:paraId="4F445C92" w14:textId="77777777" w:rsidR="00D01AE3" w:rsidRDefault="00D01AE3" w:rsidP="00896416">
            <w:pPr>
              <w:pStyle w:val="SMcaption"/>
              <w:jc w:val="both"/>
              <w:rPr>
                <w:rFonts w:ascii="Arial" w:hAnsi="Arial" w:cs="Arial"/>
                <w:sz w:val="20"/>
              </w:rPr>
            </w:pPr>
          </w:p>
          <w:p w14:paraId="0CA019EB" w14:textId="77777777" w:rsidR="00D01AE3" w:rsidRDefault="00D01AE3" w:rsidP="00896416">
            <w:pPr>
              <w:pStyle w:val="SMcaption"/>
              <w:jc w:val="both"/>
              <w:rPr>
                <w:rFonts w:ascii="Arial" w:hAnsi="Arial" w:cs="Arial"/>
                <w:sz w:val="20"/>
              </w:rPr>
            </w:pPr>
          </w:p>
          <w:p w14:paraId="750F0DC8" w14:textId="77777777" w:rsidR="00D01AE3" w:rsidRDefault="00D01AE3" w:rsidP="00896416">
            <w:pPr>
              <w:pStyle w:val="SMcaption"/>
              <w:jc w:val="both"/>
              <w:rPr>
                <w:rFonts w:ascii="Arial" w:hAnsi="Arial" w:cs="Arial"/>
                <w:sz w:val="20"/>
              </w:rPr>
            </w:pPr>
          </w:p>
          <w:p w14:paraId="5D90A173" w14:textId="77777777" w:rsidR="00D01AE3" w:rsidRDefault="00D01AE3" w:rsidP="00896416">
            <w:pPr>
              <w:pStyle w:val="SMcaption"/>
              <w:jc w:val="both"/>
              <w:rPr>
                <w:rFonts w:ascii="Arial" w:hAnsi="Arial" w:cs="Arial"/>
                <w:sz w:val="20"/>
              </w:rPr>
            </w:pPr>
          </w:p>
          <w:p w14:paraId="108E92EB" w14:textId="77777777" w:rsidR="00D01AE3" w:rsidRDefault="00D01AE3" w:rsidP="00896416">
            <w:pPr>
              <w:pStyle w:val="SMcaption"/>
              <w:jc w:val="both"/>
              <w:rPr>
                <w:rFonts w:ascii="Arial" w:hAnsi="Arial" w:cs="Arial"/>
                <w:sz w:val="20"/>
              </w:rPr>
            </w:pPr>
          </w:p>
          <w:p w14:paraId="48A7088E" w14:textId="77777777" w:rsidR="00D01AE3" w:rsidRDefault="00D01AE3" w:rsidP="00896416">
            <w:pPr>
              <w:pStyle w:val="SMcaption"/>
              <w:jc w:val="both"/>
              <w:rPr>
                <w:rFonts w:ascii="Arial" w:hAnsi="Arial" w:cs="Arial"/>
                <w:sz w:val="20"/>
              </w:rPr>
            </w:pPr>
          </w:p>
          <w:p w14:paraId="4AFFF87E" w14:textId="77777777" w:rsidR="00D01AE3" w:rsidRDefault="00D01AE3" w:rsidP="00896416">
            <w:pPr>
              <w:pStyle w:val="SMcaption"/>
              <w:jc w:val="both"/>
              <w:rPr>
                <w:rFonts w:ascii="Arial" w:hAnsi="Arial" w:cs="Arial"/>
                <w:sz w:val="20"/>
              </w:rPr>
            </w:pPr>
          </w:p>
          <w:p w14:paraId="58ECC97F" w14:textId="77777777" w:rsidR="00D01AE3" w:rsidRDefault="00D01AE3" w:rsidP="00896416">
            <w:pPr>
              <w:pStyle w:val="SMcaption"/>
              <w:jc w:val="both"/>
              <w:rPr>
                <w:rFonts w:ascii="Arial" w:hAnsi="Arial" w:cs="Arial"/>
                <w:sz w:val="20"/>
              </w:rPr>
            </w:pPr>
          </w:p>
          <w:p w14:paraId="0EFAF12B" w14:textId="77777777" w:rsidR="00D01AE3" w:rsidRDefault="00D01AE3" w:rsidP="00896416">
            <w:pPr>
              <w:pStyle w:val="SMcaption"/>
              <w:jc w:val="both"/>
              <w:rPr>
                <w:rFonts w:ascii="Arial" w:hAnsi="Arial" w:cs="Arial"/>
                <w:sz w:val="20"/>
              </w:rPr>
            </w:pPr>
          </w:p>
          <w:p w14:paraId="4C02C4E7" w14:textId="77777777" w:rsidR="00D01AE3" w:rsidRDefault="00D01AE3" w:rsidP="00896416">
            <w:pPr>
              <w:pStyle w:val="SMcaption"/>
              <w:jc w:val="both"/>
              <w:rPr>
                <w:rFonts w:ascii="Arial" w:hAnsi="Arial" w:cs="Arial"/>
                <w:sz w:val="20"/>
              </w:rPr>
            </w:pPr>
          </w:p>
          <w:p w14:paraId="2148BA4C" w14:textId="77777777" w:rsidR="00D01AE3" w:rsidRDefault="00D01AE3" w:rsidP="00896416">
            <w:pPr>
              <w:pStyle w:val="SMcaption"/>
              <w:jc w:val="both"/>
              <w:rPr>
                <w:rFonts w:ascii="Arial" w:hAnsi="Arial" w:cs="Arial"/>
                <w:sz w:val="20"/>
              </w:rPr>
            </w:pPr>
          </w:p>
          <w:p w14:paraId="7E1FAA0E" w14:textId="77777777" w:rsidR="00D01AE3" w:rsidRDefault="00D01AE3" w:rsidP="00896416">
            <w:pPr>
              <w:pStyle w:val="SMcaption"/>
              <w:jc w:val="both"/>
              <w:rPr>
                <w:rFonts w:ascii="Arial" w:hAnsi="Arial" w:cs="Arial"/>
                <w:sz w:val="20"/>
              </w:rPr>
            </w:pPr>
          </w:p>
          <w:p w14:paraId="1FCBE0FC" w14:textId="1A104B22" w:rsidR="00D01AE3" w:rsidRDefault="00D01AE3" w:rsidP="00896416">
            <w:pPr>
              <w:pStyle w:val="SMcaption"/>
              <w:jc w:val="both"/>
              <w:rPr>
                <w:rFonts w:ascii="Arial" w:hAnsi="Arial" w:cs="Arial"/>
                <w:sz w:val="20"/>
              </w:rPr>
            </w:pPr>
            <w:r>
              <w:rPr>
                <w:rFonts w:ascii="Arial" w:hAnsi="Arial" w:cs="Arial"/>
                <w:sz w:val="20"/>
              </w:rPr>
              <w:t xml:space="preserve">Damaged collagen fibre (400x, part </w:t>
            </w:r>
            <w:r w:rsidR="00F22820">
              <w:rPr>
                <w:rFonts w:ascii="Arial" w:hAnsi="Arial" w:cs="Arial"/>
                <w:sz w:val="20"/>
              </w:rPr>
              <w:t>polarised</w:t>
            </w:r>
            <w:r>
              <w:rPr>
                <w:rFonts w:ascii="Arial" w:hAnsi="Arial" w:cs="Arial"/>
                <w:sz w:val="20"/>
              </w:rPr>
              <w:t>).</w:t>
            </w:r>
          </w:p>
          <w:p w14:paraId="6B82EDCC" w14:textId="77777777" w:rsidR="00D01AE3" w:rsidRDefault="00D01AE3" w:rsidP="00896416">
            <w:pPr>
              <w:pStyle w:val="SMcaption"/>
              <w:jc w:val="both"/>
              <w:rPr>
                <w:rFonts w:ascii="Arial" w:hAnsi="Arial" w:cs="Arial"/>
                <w:sz w:val="20"/>
              </w:rPr>
            </w:pPr>
          </w:p>
          <w:p w14:paraId="18E9AB8A" w14:textId="77777777" w:rsidR="00D01AE3" w:rsidRDefault="00D01AE3" w:rsidP="00896416">
            <w:pPr>
              <w:pStyle w:val="SMcaption"/>
              <w:jc w:val="both"/>
              <w:rPr>
                <w:rFonts w:ascii="Arial" w:hAnsi="Arial" w:cs="Arial"/>
                <w:sz w:val="20"/>
              </w:rPr>
            </w:pPr>
          </w:p>
          <w:p w14:paraId="57668D7F" w14:textId="77777777" w:rsidR="00D01AE3" w:rsidRDefault="00D01AE3" w:rsidP="00896416">
            <w:pPr>
              <w:pStyle w:val="SMcaption"/>
              <w:jc w:val="both"/>
              <w:rPr>
                <w:rFonts w:ascii="Arial" w:hAnsi="Arial" w:cs="Arial"/>
                <w:sz w:val="20"/>
              </w:rPr>
            </w:pPr>
          </w:p>
          <w:p w14:paraId="144F1C1A" w14:textId="77777777" w:rsidR="00D01AE3" w:rsidRDefault="00D01AE3" w:rsidP="00896416">
            <w:pPr>
              <w:pStyle w:val="SMcaption"/>
              <w:jc w:val="both"/>
              <w:rPr>
                <w:rFonts w:ascii="Arial" w:hAnsi="Arial" w:cs="Arial"/>
                <w:sz w:val="20"/>
              </w:rPr>
            </w:pPr>
          </w:p>
          <w:p w14:paraId="39F5D88E" w14:textId="77777777" w:rsidR="00D01AE3" w:rsidRDefault="00D01AE3" w:rsidP="00896416">
            <w:pPr>
              <w:pStyle w:val="SMcaption"/>
              <w:jc w:val="both"/>
              <w:rPr>
                <w:rFonts w:ascii="Arial" w:hAnsi="Arial" w:cs="Arial"/>
                <w:sz w:val="20"/>
              </w:rPr>
            </w:pPr>
          </w:p>
          <w:p w14:paraId="27818186" w14:textId="77777777" w:rsidR="00D01AE3" w:rsidRDefault="00D01AE3" w:rsidP="00896416">
            <w:pPr>
              <w:pStyle w:val="SMcaption"/>
              <w:jc w:val="both"/>
              <w:rPr>
                <w:rFonts w:ascii="Arial" w:hAnsi="Arial" w:cs="Arial"/>
                <w:sz w:val="20"/>
              </w:rPr>
            </w:pPr>
          </w:p>
          <w:p w14:paraId="2E52C587" w14:textId="77777777" w:rsidR="00D01AE3" w:rsidRDefault="00D01AE3" w:rsidP="00896416">
            <w:pPr>
              <w:pStyle w:val="SMcaption"/>
              <w:jc w:val="both"/>
              <w:rPr>
                <w:rFonts w:ascii="Arial" w:hAnsi="Arial" w:cs="Arial"/>
                <w:sz w:val="20"/>
              </w:rPr>
            </w:pPr>
          </w:p>
          <w:p w14:paraId="38708956" w14:textId="77777777" w:rsidR="00D01AE3" w:rsidRDefault="00D01AE3" w:rsidP="00896416">
            <w:pPr>
              <w:pStyle w:val="SMcaption"/>
              <w:jc w:val="both"/>
              <w:rPr>
                <w:rFonts w:ascii="Arial" w:hAnsi="Arial" w:cs="Arial"/>
                <w:sz w:val="20"/>
              </w:rPr>
            </w:pPr>
          </w:p>
          <w:p w14:paraId="5051720C" w14:textId="77777777" w:rsidR="00D01AE3" w:rsidRDefault="00D01AE3" w:rsidP="00896416">
            <w:pPr>
              <w:pStyle w:val="SMcaption"/>
              <w:jc w:val="both"/>
              <w:rPr>
                <w:rFonts w:ascii="Arial" w:hAnsi="Arial" w:cs="Arial"/>
                <w:sz w:val="20"/>
              </w:rPr>
            </w:pPr>
          </w:p>
          <w:p w14:paraId="5F910CFA" w14:textId="77777777" w:rsidR="00D01AE3" w:rsidRDefault="00D01AE3" w:rsidP="00896416">
            <w:pPr>
              <w:pStyle w:val="SMcaption"/>
              <w:jc w:val="both"/>
              <w:rPr>
                <w:rFonts w:ascii="Arial" w:hAnsi="Arial" w:cs="Arial"/>
                <w:sz w:val="20"/>
              </w:rPr>
            </w:pPr>
          </w:p>
          <w:p w14:paraId="5AABABC2" w14:textId="77777777" w:rsidR="00D01AE3" w:rsidRDefault="00D01AE3" w:rsidP="00896416">
            <w:pPr>
              <w:pStyle w:val="SMcaption"/>
              <w:jc w:val="both"/>
              <w:rPr>
                <w:rFonts w:ascii="Arial" w:hAnsi="Arial" w:cs="Arial"/>
                <w:sz w:val="20"/>
              </w:rPr>
            </w:pPr>
          </w:p>
        </w:tc>
      </w:tr>
      <w:tr w:rsidR="00D01AE3" w14:paraId="0D1ED02D" w14:textId="77777777" w:rsidTr="00896416">
        <w:tc>
          <w:tcPr>
            <w:tcW w:w="4315" w:type="dxa"/>
          </w:tcPr>
          <w:p w14:paraId="38E1EBE1" w14:textId="77777777" w:rsidR="00D01AE3" w:rsidRDefault="00D01AE3" w:rsidP="00896416">
            <w:pPr>
              <w:pStyle w:val="SMcaption"/>
              <w:jc w:val="both"/>
              <w:rPr>
                <w:rFonts w:ascii="Arial" w:hAnsi="Arial" w:cs="Arial"/>
                <w:noProof/>
                <w:sz w:val="20"/>
              </w:rPr>
            </w:pPr>
          </w:p>
          <w:p w14:paraId="4E22E078" w14:textId="77777777" w:rsidR="00D01AE3" w:rsidRDefault="00D01AE3" w:rsidP="00896416">
            <w:pPr>
              <w:pStyle w:val="SMcaption"/>
              <w:jc w:val="both"/>
              <w:rPr>
                <w:rFonts w:ascii="Arial" w:hAnsi="Arial" w:cs="Arial"/>
                <w:noProof/>
                <w:sz w:val="20"/>
              </w:rPr>
            </w:pPr>
            <w:r>
              <w:rPr>
                <w:rFonts w:ascii="Arial" w:hAnsi="Arial" w:cs="Arial"/>
                <w:noProof/>
                <w:sz w:val="20"/>
              </w:rPr>
              <w:drawing>
                <wp:inline distT="0" distB="0" distL="0" distR="0" wp14:anchorId="7AF1B2C0" wp14:editId="2563707B">
                  <wp:extent cx="2366645" cy="1555738"/>
                  <wp:effectExtent l="0" t="0" r="0" b="0"/>
                  <wp:docPr id="47" name="Picture 47" descr="A close-up of a person's foo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close-up of a person's foot&#10;&#10;Description automatically generated with medium confidenc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395052" cy="1574411"/>
                          </a:xfrm>
                          <a:prstGeom prst="rect">
                            <a:avLst/>
                          </a:prstGeom>
                        </pic:spPr>
                      </pic:pic>
                    </a:graphicData>
                  </a:graphic>
                </wp:inline>
              </w:drawing>
            </w:r>
          </w:p>
          <w:p w14:paraId="2B0A2B3E" w14:textId="77777777" w:rsidR="00D01AE3" w:rsidRDefault="00D01AE3" w:rsidP="00896416">
            <w:pPr>
              <w:pStyle w:val="SMcaption"/>
              <w:jc w:val="both"/>
              <w:rPr>
                <w:rFonts w:ascii="Arial" w:hAnsi="Arial" w:cs="Arial"/>
                <w:noProof/>
                <w:sz w:val="20"/>
              </w:rPr>
            </w:pPr>
          </w:p>
          <w:p w14:paraId="4029C696" w14:textId="77777777" w:rsidR="00D01AE3" w:rsidRDefault="00D01AE3" w:rsidP="00896416">
            <w:pPr>
              <w:pStyle w:val="SMcaption"/>
              <w:jc w:val="both"/>
              <w:rPr>
                <w:rFonts w:ascii="Arial" w:hAnsi="Arial" w:cs="Arial"/>
                <w:noProof/>
                <w:sz w:val="20"/>
              </w:rPr>
            </w:pPr>
            <w:r>
              <w:rPr>
                <w:rFonts w:ascii="Arial" w:hAnsi="Arial" w:cs="Arial"/>
                <w:noProof/>
                <w:sz w:val="20"/>
              </w:rPr>
              <w:lastRenderedPageBreak/>
              <w:drawing>
                <wp:inline distT="0" distB="0" distL="0" distR="0" wp14:anchorId="72DED48E" wp14:editId="698D3C6D">
                  <wp:extent cx="2412610" cy="1616505"/>
                  <wp:effectExtent l="0" t="0" r="635" b="0"/>
                  <wp:docPr id="48" name="Picture 48" descr="A picture containing piece, dish, clo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picture containing piece, dish, close&#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436474" cy="1632494"/>
                          </a:xfrm>
                          <a:prstGeom prst="rect">
                            <a:avLst/>
                          </a:prstGeom>
                        </pic:spPr>
                      </pic:pic>
                    </a:graphicData>
                  </a:graphic>
                </wp:inline>
              </w:drawing>
            </w:r>
          </w:p>
          <w:p w14:paraId="1DB432E6" w14:textId="77777777" w:rsidR="00D01AE3" w:rsidRDefault="00D01AE3" w:rsidP="00896416">
            <w:pPr>
              <w:pStyle w:val="SMcaption"/>
              <w:jc w:val="both"/>
              <w:rPr>
                <w:rFonts w:ascii="Arial" w:hAnsi="Arial" w:cs="Arial"/>
                <w:noProof/>
                <w:sz w:val="20"/>
              </w:rPr>
            </w:pPr>
          </w:p>
          <w:p w14:paraId="25116332" w14:textId="77777777" w:rsidR="00D01AE3" w:rsidRDefault="00D01AE3" w:rsidP="00896416">
            <w:pPr>
              <w:pStyle w:val="SMcaption"/>
              <w:jc w:val="both"/>
              <w:rPr>
                <w:rFonts w:ascii="Arial" w:hAnsi="Arial" w:cs="Arial"/>
                <w:noProof/>
                <w:sz w:val="20"/>
              </w:rPr>
            </w:pPr>
            <w:r>
              <w:rPr>
                <w:rFonts w:ascii="Arial" w:hAnsi="Arial" w:cs="Arial"/>
                <w:noProof/>
                <w:sz w:val="20"/>
              </w:rPr>
              <w:drawing>
                <wp:inline distT="0" distB="0" distL="0" distR="0" wp14:anchorId="6A5410B7" wp14:editId="361224A2">
                  <wp:extent cx="2384474" cy="1674100"/>
                  <wp:effectExtent l="0" t="0" r="3175" b="2540"/>
                  <wp:docPr id="49" name="Picture 49" descr="A picture containing food, dis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picture containing food, dish&#10;&#10;Description automatically generated"/>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412678" cy="1693902"/>
                          </a:xfrm>
                          <a:prstGeom prst="rect">
                            <a:avLst/>
                          </a:prstGeom>
                        </pic:spPr>
                      </pic:pic>
                    </a:graphicData>
                  </a:graphic>
                </wp:inline>
              </w:drawing>
            </w:r>
          </w:p>
          <w:p w14:paraId="27172D23" w14:textId="77777777" w:rsidR="00D01AE3" w:rsidRDefault="00D01AE3" w:rsidP="00896416">
            <w:pPr>
              <w:pStyle w:val="SMcaption"/>
              <w:jc w:val="both"/>
              <w:rPr>
                <w:rFonts w:ascii="Arial" w:hAnsi="Arial" w:cs="Arial"/>
                <w:noProof/>
                <w:sz w:val="20"/>
              </w:rPr>
            </w:pPr>
          </w:p>
          <w:p w14:paraId="3F2B657E" w14:textId="77777777" w:rsidR="00D01AE3" w:rsidRDefault="00D01AE3" w:rsidP="00896416">
            <w:pPr>
              <w:pStyle w:val="SMcaption"/>
              <w:jc w:val="both"/>
              <w:rPr>
                <w:rFonts w:ascii="Arial" w:hAnsi="Arial" w:cs="Arial"/>
                <w:noProof/>
                <w:sz w:val="20"/>
              </w:rPr>
            </w:pPr>
            <w:r>
              <w:rPr>
                <w:rFonts w:ascii="Arial" w:hAnsi="Arial" w:cs="Arial"/>
                <w:noProof/>
                <w:sz w:val="20"/>
              </w:rPr>
              <w:drawing>
                <wp:inline distT="0" distB="0" distL="0" distR="0" wp14:anchorId="711420C2" wp14:editId="2C399E60">
                  <wp:extent cx="2384425" cy="2304392"/>
                  <wp:effectExtent l="0" t="0" r="3175" b="0"/>
                  <wp:docPr id="50" name="Picture 50" descr="A picture containing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picture containing outdoor&#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398193" cy="2317698"/>
                          </a:xfrm>
                          <a:prstGeom prst="rect">
                            <a:avLst/>
                          </a:prstGeom>
                        </pic:spPr>
                      </pic:pic>
                    </a:graphicData>
                  </a:graphic>
                </wp:inline>
              </w:drawing>
            </w:r>
          </w:p>
          <w:p w14:paraId="7EE15B13" w14:textId="77777777" w:rsidR="00D01AE3" w:rsidRDefault="00D01AE3" w:rsidP="00896416">
            <w:pPr>
              <w:pStyle w:val="SMcaption"/>
              <w:jc w:val="both"/>
              <w:rPr>
                <w:rFonts w:ascii="Arial" w:hAnsi="Arial" w:cs="Arial"/>
                <w:noProof/>
                <w:sz w:val="20"/>
              </w:rPr>
            </w:pPr>
          </w:p>
          <w:p w14:paraId="266FF2F9" w14:textId="77777777" w:rsidR="00D01AE3" w:rsidRDefault="00D01AE3" w:rsidP="00896416">
            <w:pPr>
              <w:pStyle w:val="SMcaption"/>
              <w:jc w:val="both"/>
              <w:rPr>
                <w:rFonts w:ascii="Arial" w:hAnsi="Arial" w:cs="Arial"/>
                <w:noProof/>
                <w:sz w:val="20"/>
              </w:rPr>
            </w:pPr>
            <w:r>
              <w:rPr>
                <w:rFonts w:ascii="Arial" w:hAnsi="Arial" w:cs="Arial"/>
                <w:noProof/>
                <w:sz w:val="20"/>
              </w:rPr>
              <w:drawing>
                <wp:inline distT="0" distB="0" distL="0" distR="0" wp14:anchorId="397D91EE" wp14:editId="21543520">
                  <wp:extent cx="2433711" cy="1954011"/>
                  <wp:effectExtent l="0" t="0" r="5080" b="1905"/>
                  <wp:docPr id="51" name="Picture 51" descr="A picture containing 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picture containing background pattern&#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447975" cy="1965464"/>
                          </a:xfrm>
                          <a:prstGeom prst="rect">
                            <a:avLst/>
                          </a:prstGeom>
                        </pic:spPr>
                      </pic:pic>
                    </a:graphicData>
                  </a:graphic>
                </wp:inline>
              </w:drawing>
            </w:r>
          </w:p>
          <w:p w14:paraId="4B14B338" w14:textId="77777777" w:rsidR="00D01AE3" w:rsidRDefault="00D01AE3" w:rsidP="00896416">
            <w:pPr>
              <w:pStyle w:val="SMcaption"/>
              <w:jc w:val="both"/>
              <w:rPr>
                <w:rFonts w:ascii="Arial" w:hAnsi="Arial" w:cs="Arial"/>
                <w:noProof/>
                <w:sz w:val="20"/>
              </w:rPr>
            </w:pPr>
          </w:p>
        </w:tc>
        <w:tc>
          <w:tcPr>
            <w:tcW w:w="4315" w:type="dxa"/>
          </w:tcPr>
          <w:p w14:paraId="742C4987" w14:textId="77777777" w:rsidR="00D01AE3" w:rsidRDefault="00D01AE3" w:rsidP="00896416">
            <w:pPr>
              <w:pStyle w:val="SMcaption"/>
              <w:jc w:val="both"/>
              <w:rPr>
                <w:rFonts w:ascii="Arial" w:hAnsi="Arial" w:cs="Arial"/>
                <w:sz w:val="20"/>
              </w:rPr>
            </w:pPr>
          </w:p>
          <w:p w14:paraId="620DA63E" w14:textId="77777777" w:rsidR="00D01AE3" w:rsidRDefault="00D01AE3" w:rsidP="00896416">
            <w:pPr>
              <w:pStyle w:val="SMcaption"/>
              <w:jc w:val="both"/>
              <w:rPr>
                <w:rFonts w:ascii="Arial" w:hAnsi="Arial" w:cs="Arial"/>
                <w:sz w:val="20"/>
              </w:rPr>
            </w:pPr>
            <w:r>
              <w:rPr>
                <w:rFonts w:ascii="Arial" w:hAnsi="Arial" w:cs="Arial"/>
                <w:sz w:val="20"/>
              </w:rPr>
              <w:t>Labial surface – along apical edge.</w:t>
            </w:r>
          </w:p>
          <w:p w14:paraId="40AF8F6F" w14:textId="77777777" w:rsidR="00D01AE3" w:rsidRDefault="00D01AE3" w:rsidP="00896416">
            <w:pPr>
              <w:pStyle w:val="SMcaption"/>
              <w:jc w:val="both"/>
              <w:rPr>
                <w:rFonts w:ascii="Arial" w:hAnsi="Arial" w:cs="Arial"/>
                <w:sz w:val="20"/>
              </w:rPr>
            </w:pPr>
          </w:p>
          <w:p w14:paraId="2A1E7948" w14:textId="77777777" w:rsidR="00D01AE3" w:rsidRDefault="00D01AE3" w:rsidP="00896416">
            <w:pPr>
              <w:pStyle w:val="SMcaption"/>
              <w:jc w:val="both"/>
              <w:rPr>
                <w:rFonts w:ascii="Arial" w:hAnsi="Arial" w:cs="Arial"/>
                <w:sz w:val="20"/>
              </w:rPr>
            </w:pPr>
          </w:p>
          <w:p w14:paraId="6E1F7E78" w14:textId="77777777" w:rsidR="00D01AE3" w:rsidRDefault="00D01AE3" w:rsidP="00896416">
            <w:pPr>
              <w:pStyle w:val="SMcaption"/>
              <w:jc w:val="both"/>
              <w:rPr>
                <w:rFonts w:ascii="Arial" w:hAnsi="Arial" w:cs="Arial"/>
                <w:sz w:val="20"/>
              </w:rPr>
            </w:pPr>
          </w:p>
          <w:p w14:paraId="4943AE17" w14:textId="77777777" w:rsidR="00D01AE3" w:rsidRDefault="00D01AE3" w:rsidP="00896416">
            <w:pPr>
              <w:pStyle w:val="SMcaption"/>
              <w:jc w:val="both"/>
              <w:rPr>
                <w:rFonts w:ascii="Arial" w:hAnsi="Arial" w:cs="Arial"/>
                <w:sz w:val="20"/>
              </w:rPr>
            </w:pPr>
          </w:p>
          <w:p w14:paraId="447A82CB" w14:textId="77777777" w:rsidR="00D01AE3" w:rsidRDefault="00D01AE3" w:rsidP="00896416">
            <w:pPr>
              <w:pStyle w:val="SMcaption"/>
              <w:jc w:val="both"/>
              <w:rPr>
                <w:rFonts w:ascii="Arial" w:hAnsi="Arial" w:cs="Arial"/>
                <w:sz w:val="20"/>
              </w:rPr>
            </w:pPr>
          </w:p>
          <w:p w14:paraId="2AF888CE" w14:textId="77777777" w:rsidR="00D01AE3" w:rsidRDefault="00D01AE3" w:rsidP="00896416">
            <w:pPr>
              <w:pStyle w:val="SMcaption"/>
              <w:jc w:val="both"/>
              <w:rPr>
                <w:rFonts w:ascii="Arial" w:hAnsi="Arial" w:cs="Arial"/>
                <w:sz w:val="20"/>
              </w:rPr>
            </w:pPr>
          </w:p>
          <w:p w14:paraId="1BA4FF42" w14:textId="77777777" w:rsidR="00D01AE3" w:rsidRDefault="00D01AE3" w:rsidP="00896416">
            <w:pPr>
              <w:pStyle w:val="SMcaption"/>
              <w:jc w:val="both"/>
              <w:rPr>
                <w:rFonts w:ascii="Arial" w:hAnsi="Arial" w:cs="Arial"/>
                <w:sz w:val="20"/>
              </w:rPr>
            </w:pPr>
          </w:p>
          <w:p w14:paraId="23E15833" w14:textId="77777777" w:rsidR="00D01AE3" w:rsidRDefault="00D01AE3" w:rsidP="00896416">
            <w:pPr>
              <w:pStyle w:val="SMcaption"/>
              <w:jc w:val="both"/>
              <w:rPr>
                <w:rFonts w:ascii="Arial" w:hAnsi="Arial" w:cs="Arial"/>
                <w:sz w:val="20"/>
              </w:rPr>
            </w:pPr>
          </w:p>
          <w:p w14:paraId="17017279" w14:textId="77777777" w:rsidR="00D01AE3" w:rsidRDefault="00D01AE3" w:rsidP="00896416">
            <w:pPr>
              <w:pStyle w:val="SMcaption"/>
              <w:jc w:val="both"/>
              <w:rPr>
                <w:rFonts w:ascii="Arial" w:hAnsi="Arial" w:cs="Arial"/>
                <w:sz w:val="20"/>
              </w:rPr>
            </w:pPr>
          </w:p>
          <w:p w14:paraId="2D914C8C" w14:textId="549D303C" w:rsidR="00D01AE3" w:rsidRDefault="00D01AE3" w:rsidP="00896416">
            <w:pPr>
              <w:pStyle w:val="SMcaption"/>
              <w:jc w:val="both"/>
              <w:rPr>
                <w:rFonts w:ascii="Arial" w:hAnsi="Arial" w:cs="Arial"/>
                <w:sz w:val="20"/>
              </w:rPr>
            </w:pPr>
          </w:p>
          <w:p w14:paraId="2D505ABE" w14:textId="7EB608E8" w:rsidR="00D01AE3" w:rsidRDefault="00D01AE3" w:rsidP="00896416">
            <w:pPr>
              <w:pStyle w:val="SMcaption"/>
              <w:jc w:val="both"/>
              <w:rPr>
                <w:rFonts w:ascii="Arial" w:hAnsi="Arial" w:cs="Arial"/>
                <w:sz w:val="20"/>
              </w:rPr>
            </w:pPr>
          </w:p>
          <w:p w14:paraId="28809CFA" w14:textId="6912DD7D" w:rsidR="00D01AE3" w:rsidRDefault="00D01AE3" w:rsidP="00896416">
            <w:pPr>
              <w:pStyle w:val="SMcaption"/>
              <w:jc w:val="both"/>
              <w:rPr>
                <w:rFonts w:ascii="Arial" w:hAnsi="Arial" w:cs="Arial"/>
                <w:sz w:val="20"/>
              </w:rPr>
            </w:pPr>
          </w:p>
          <w:p w14:paraId="13C7E6DE" w14:textId="76F0A00C" w:rsidR="00D01AE3" w:rsidRDefault="00D01AE3" w:rsidP="00896416">
            <w:pPr>
              <w:pStyle w:val="SMcaption"/>
              <w:jc w:val="both"/>
              <w:rPr>
                <w:rFonts w:ascii="Arial" w:hAnsi="Arial" w:cs="Arial"/>
                <w:sz w:val="20"/>
              </w:rPr>
            </w:pPr>
          </w:p>
          <w:p w14:paraId="0838DE8E" w14:textId="08BE9A2C" w:rsidR="00D01AE3" w:rsidRDefault="00D01AE3" w:rsidP="00896416">
            <w:pPr>
              <w:pStyle w:val="SMcaption"/>
              <w:jc w:val="both"/>
              <w:rPr>
                <w:rFonts w:ascii="Arial" w:hAnsi="Arial" w:cs="Arial"/>
                <w:sz w:val="20"/>
              </w:rPr>
            </w:pPr>
          </w:p>
          <w:p w14:paraId="132D4063" w14:textId="77777777" w:rsidR="00D01AE3" w:rsidRDefault="00D01AE3" w:rsidP="00896416">
            <w:pPr>
              <w:pStyle w:val="SMcaption"/>
              <w:jc w:val="both"/>
              <w:rPr>
                <w:rFonts w:ascii="Arial" w:hAnsi="Arial" w:cs="Arial"/>
                <w:sz w:val="20"/>
              </w:rPr>
            </w:pPr>
          </w:p>
          <w:p w14:paraId="3A32605D" w14:textId="77777777" w:rsidR="00D01AE3" w:rsidRDefault="00D01AE3" w:rsidP="00896416">
            <w:pPr>
              <w:pStyle w:val="SMcaption"/>
              <w:jc w:val="both"/>
              <w:rPr>
                <w:rFonts w:ascii="Arial" w:hAnsi="Arial" w:cs="Arial"/>
                <w:sz w:val="20"/>
              </w:rPr>
            </w:pPr>
          </w:p>
          <w:p w14:paraId="39A7B0E5" w14:textId="2F4E2D91" w:rsidR="00D01AE3" w:rsidRDefault="00D01AE3" w:rsidP="00896416">
            <w:pPr>
              <w:pStyle w:val="SMcaption"/>
              <w:jc w:val="both"/>
              <w:rPr>
                <w:rFonts w:ascii="Arial" w:hAnsi="Arial" w:cs="Arial"/>
                <w:sz w:val="20"/>
              </w:rPr>
            </w:pPr>
            <w:r>
              <w:rPr>
                <w:rFonts w:ascii="Arial" w:hAnsi="Arial" w:cs="Arial"/>
                <w:sz w:val="20"/>
              </w:rPr>
              <w:lastRenderedPageBreak/>
              <w:t>Lipid (400x, part polari</w:t>
            </w:r>
            <w:r w:rsidR="00F22820">
              <w:rPr>
                <w:rFonts w:ascii="Arial" w:hAnsi="Arial" w:cs="Arial"/>
                <w:sz w:val="20"/>
              </w:rPr>
              <w:t>s</w:t>
            </w:r>
            <w:r>
              <w:rPr>
                <w:rFonts w:ascii="Arial" w:hAnsi="Arial" w:cs="Arial"/>
                <w:sz w:val="20"/>
              </w:rPr>
              <w:t>ed).</w:t>
            </w:r>
          </w:p>
          <w:p w14:paraId="713A0440" w14:textId="77777777" w:rsidR="00D01AE3" w:rsidRDefault="00D01AE3" w:rsidP="00896416">
            <w:pPr>
              <w:pStyle w:val="SMcaption"/>
              <w:jc w:val="both"/>
              <w:rPr>
                <w:rFonts w:ascii="Arial" w:hAnsi="Arial" w:cs="Arial"/>
                <w:sz w:val="20"/>
              </w:rPr>
            </w:pPr>
          </w:p>
          <w:p w14:paraId="59C1FAE4" w14:textId="77777777" w:rsidR="00D01AE3" w:rsidRDefault="00D01AE3" w:rsidP="00896416">
            <w:pPr>
              <w:pStyle w:val="SMcaption"/>
              <w:jc w:val="both"/>
              <w:rPr>
                <w:rFonts w:ascii="Arial" w:hAnsi="Arial" w:cs="Arial"/>
                <w:sz w:val="20"/>
              </w:rPr>
            </w:pPr>
          </w:p>
          <w:p w14:paraId="01C2EF8C" w14:textId="77777777" w:rsidR="00D01AE3" w:rsidRDefault="00D01AE3" w:rsidP="00896416">
            <w:pPr>
              <w:pStyle w:val="SMcaption"/>
              <w:jc w:val="both"/>
              <w:rPr>
                <w:rFonts w:ascii="Arial" w:hAnsi="Arial" w:cs="Arial"/>
                <w:sz w:val="20"/>
              </w:rPr>
            </w:pPr>
          </w:p>
          <w:p w14:paraId="2E6C84DC" w14:textId="77777777" w:rsidR="00D01AE3" w:rsidRDefault="00D01AE3" w:rsidP="00896416">
            <w:pPr>
              <w:pStyle w:val="SMcaption"/>
              <w:jc w:val="both"/>
              <w:rPr>
                <w:rFonts w:ascii="Arial" w:hAnsi="Arial" w:cs="Arial"/>
                <w:sz w:val="20"/>
              </w:rPr>
            </w:pPr>
          </w:p>
          <w:p w14:paraId="1431ABD7" w14:textId="77777777" w:rsidR="00D01AE3" w:rsidRDefault="00D01AE3" w:rsidP="00896416">
            <w:pPr>
              <w:pStyle w:val="SMcaption"/>
              <w:jc w:val="both"/>
              <w:rPr>
                <w:rFonts w:ascii="Arial" w:hAnsi="Arial" w:cs="Arial"/>
                <w:sz w:val="20"/>
              </w:rPr>
            </w:pPr>
          </w:p>
          <w:p w14:paraId="509A1F43" w14:textId="77777777" w:rsidR="00D01AE3" w:rsidRDefault="00D01AE3" w:rsidP="00896416">
            <w:pPr>
              <w:pStyle w:val="SMcaption"/>
              <w:jc w:val="both"/>
              <w:rPr>
                <w:rFonts w:ascii="Arial" w:hAnsi="Arial" w:cs="Arial"/>
                <w:sz w:val="20"/>
              </w:rPr>
            </w:pPr>
          </w:p>
          <w:p w14:paraId="43AE241B" w14:textId="77777777" w:rsidR="00D01AE3" w:rsidRDefault="00D01AE3" w:rsidP="00896416">
            <w:pPr>
              <w:pStyle w:val="SMcaption"/>
              <w:jc w:val="both"/>
              <w:rPr>
                <w:rFonts w:ascii="Arial" w:hAnsi="Arial" w:cs="Arial"/>
                <w:sz w:val="20"/>
              </w:rPr>
            </w:pPr>
          </w:p>
          <w:p w14:paraId="0AAC06B0" w14:textId="77777777" w:rsidR="00D01AE3" w:rsidRDefault="00D01AE3" w:rsidP="00896416">
            <w:pPr>
              <w:pStyle w:val="SMcaption"/>
              <w:jc w:val="both"/>
              <w:rPr>
                <w:rFonts w:ascii="Arial" w:hAnsi="Arial" w:cs="Arial"/>
                <w:sz w:val="20"/>
              </w:rPr>
            </w:pPr>
          </w:p>
          <w:p w14:paraId="0489507A" w14:textId="77777777" w:rsidR="00D01AE3" w:rsidRDefault="00D01AE3" w:rsidP="00896416">
            <w:pPr>
              <w:pStyle w:val="SMcaption"/>
              <w:jc w:val="both"/>
              <w:rPr>
                <w:rFonts w:ascii="Arial" w:hAnsi="Arial" w:cs="Arial"/>
                <w:sz w:val="20"/>
              </w:rPr>
            </w:pPr>
          </w:p>
          <w:p w14:paraId="22E11730" w14:textId="77777777" w:rsidR="00D01AE3" w:rsidRDefault="00D01AE3" w:rsidP="00896416">
            <w:pPr>
              <w:pStyle w:val="SMcaption"/>
              <w:jc w:val="both"/>
              <w:rPr>
                <w:rFonts w:ascii="Arial" w:hAnsi="Arial" w:cs="Arial"/>
                <w:sz w:val="20"/>
              </w:rPr>
            </w:pPr>
          </w:p>
          <w:p w14:paraId="30434F20" w14:textId="77777777" w:rsidR="00D01AE3" w:rsidRDefault="00D01AE3" w:rsidP="00896416">
            <w:pPr>
              <w:pStyle w:val="SMcaption"/>
              <w:jc w:val="both"/>
              <w:rPr>
                <w:rFonts w:ascii="Arial" w:hAnsi="Arial" w:cs="Arial"/>
                <w:sz w:val="20"/>
              </w:rPr>
            </w:pPr>
          </w:p>
          <w:p w14:paraId="64C09E71" w14:textId="77777777" w:rsidR="00D01AE3" w:rsidRDefault="00D01AE3" w:rsidP="00896416">
            <w:pPr>
              <w:pStyle w:val="SMcaption"/>
              <w:jc w:val="both"/>
              <w:rPr>
                <w:rFonts w:ascii="Arial" w:hAnsi="Arial" w:cs="Arial"/>
                <w:sz w:val="20"/>
              </w:rPr>
            </w:pPr>
            <w:r>
              <w:rPr>
                <w:rFonts w:ascii="Arial" w:hAnsi="Arial" w:cs="Arial"/>
                <w:sz w:val="20"/>
              </w:rPr>
              <w:t>Amorphous cellulose and collagen (400x, part polarized).</w:t>
            </w:r>
          </w:p>
          <w:p w14:paraId="4C8B340F" w14:textId="77777777" w:rsidR="00D01AE3" w:rsidRDefault="00D01AE3" w:rsidP="00896416">
            <w:pPr>
              <w:pStyle w:val="SMcaption"/>
              <w:jc w:val="both"/>
              <w:rPr>
                <w:rFonts w:ascii="Arial" w:hAnsi="Arial" w:cs="Arial"/>
                <w:sz w:val="20"/>
              </w:rPr>
            </w:pPr>
          </w:p>
          <w:p w14:paraId="13590994" w14:textId="77777777" w:rsidR="00D01AE3" w:rsidRDefault="00D01AE3" w:rsidP="00896416">
            <w:pPr>
              <w:pStyle w:val="SMcaption"/>
              <w:jc w:val="both"/>
              <w:rPr>
                <w:rFonts w:ascii="Arial" w:hAnsi="Arial" w:cs="Arial"/>
                <w:sz w:val="20"/>
              </w:rPr>
            </w:pPr>
          </w:p>
          <w:p w14:paraId="59D13C58" w14:textId="77777777" w:rsidR="00D01AE3" w:rsidRDefault="00D01AE3" w:rsidP="00896416">
            <w:pPr>
              <w:pStyle w:val="SMcaption"/>
              <w:jc w:val="both"/>
              <w:rPr>
                <w:rFonts w:ascii="Arial" w:hAnsi="Arial" w:cs="Arial"/>
                <w:sz w:val="20"/>
              </w:rPr>
            </w:pPr>
          </w:p>
          <w:p w14:paraId="4B04E40B" w14:textId="77777777" w:rsidR="00D01AE3" w:rsidRDefault="00D01AE3" w:rsidP="00896416">
            <w:pPr>
              <w:pStyle w:val="SMcaption"/>
              <w:jc w:val="both"/>
              <w:rPr>
                <w:rFonts w:ascii="Arial" w:hAnsi="Arial" w:cs="Arial"/>
                <w:sz w:val="20"/>
              </w:rPr>
            </w:pPr>
          </w:p>
          <w:p w14:paraId="15AD5F4D" w14:textId="77777777" w:rsidR="00D01AE3" w:rsidRDefault="00D01AE3" w:rsidP="00896416">
            <w:pPr>
              <w:pStyle w:val="SMcaption"/>
              <w:jc w:val="both"/>
              <w:rPr>
                <w:rFonts w:ascii="Arial" w:hAnsi="Arial" w:cs="Arial"/>
                <w:sz w:val="20"/>
              </w:rPr>
            </w:pPr>
          </w:p>
          <w:p w14:paraId="372DD6A1" w14:textId="77777777" w:rsidR="00D01AE3" w:rsidRDefault="00D01AE3" w:rsidP="00896416">
            <w:pPr>
              <w:pStyle w:val="SMcaption"/>
              <w:jc w:val="both"/>
              <w:rPr>
                <w:rFonts w:ascii="Arial" w:hAnsi="Arial" w:cs="Arial"/>
                <w:sz w:val="20"/>
              </w:rPr>
            </w:pPr>
          </w:p>
          <w:p w14:paraId="748FA72A" w14:textId="77777777" w:rsidR="00D01AE3" w:rsidRDefault="00D01AE3" w:rsidP="00896416">
            <w:pPr>
              <w:pStyle w:val="SMcaption"/>
              <w:jc w:val="both"/>
              <w:rPr>
                <w:rFonts w:ascii="Arial" w:hAnsi="Arial" w:cs="Arial"/>
                <w:sz w:val="20"/>
              </w:rPr>
            </w:pPr>
          </w:p>
          <w:p w14:paraId="460CFDCE" w14:textId="77777777" w:rsidR="00D01AE3" w:rsidRDefault="00D01AE3" w:rsidP="00896416">
            <w:pPr>
              <w:pStyle w:val="SMcaption"/>
              <w:jc w:val="both"/>
              <w:rPr>
                <w:rFonts w:ascii="Arial" w:hAnsi="Arial" w:cs="Arial"/>
                <w:sz w:val="20"/>
              </w:rPr>
            </w:pPr>
          </w:p>
          <w:p w14:paraId="7B7191F0" w14:textId="77777777" w:rsidR="00D01AE3" w:rsidRDefault="00D01AE3" w:rsidP="00896416">
            <w:pPr>
              <w:pStyle w:val="SMcaption"/>
              <w:jc w:val="both"/>
              <w:rPr>
                <w:rFonts w:ascii="Arial" w:hAnsi="Arial" w:cs="Arial"/>
                <w:sz w:val="20"/>
              </w:rPr>
            </w:pPr>
          </w:p>
          <w:p w14:paraId="4EF896AD" w14:textId="77777777" w:rsidR="00D01AE3" w:rsidRDefault="00D01AE3" w:rsidP="00896416">
            <w:pPr>
              <w:pStyle w:val="SMcaption"/>
              <w:jc w:val="both"/>
              <w:rPr>
                <w:rFonts w:ascii="Arial" w:hAnsi="Arial" w:cs="Arial"/>
                <w:sz w:val="20"/>
              </w:rPr>
            </w:pPr>
          </w:p>
          <w:p w14:paraId="31B959AB" w14:textId="77777777" w:rsidR="00D01AE3" w:rsidRDefault="00D01AE3" w:rsidP="00896416">
            <w:pPr>
              <w:pStyle w:val="SMcaption"/>
              <w:jc w:val="both"/>
              <w:rPr>
                <w:rFonts w:ascii="Arial" w:hAnsi="Arial" w:cs="Arial"/>
                <w:sz w:val="20"/>
              </w:rPr>
            </w:pPr>
          </w:p>
          <w:p w14:paraId="2EB1C166" w14:textId="0DECB797" w:rsidR="00D01AE3" w:rsidRDefault="00D01AE3" w:rsidP="00896416">
            <w:pPr>
              <w:pStyle w:val="SMcaption"/>
              <w:jc w:val="both"/>
              <w:rPr>
                <w:rFonts w:ascii="Arial" w:hAnsi="Arial" w:cs="Arial"/>
                <w:sz w:val="20"/>
              </w:rPr>
            </w:pPr>
            <w:r>
              <w:rPr>
                <w:rFonts w:ascii="Arial" w:hAnsi="Arial" w:cs="Arial"/>
                <w:sz w:val="20"/>
              </w:rPr>
              <w:t xml:space="preserve">Damaged plant fibres (400x, part </w:t>
            </w:r>
            <w:r w:rsidR="00F22820">
              <w:rPr>
                <w:rFonts w:ascii="Arial" w:hAnsi="Arial" w:cs="Arial"/>
                <w:sz w:val="20"/>
              </w:rPr>
              <w:t>polarised</w:t>
            </w:r>
            <w:r>
              <w:rPr>
                <w:rFonts w:ascii="Arial" w:hAnsi="Arial" w:cs="Arial"/>
                <w:sz w:val="20"/>
              </w:rPr>
              <w:t>).</w:t>
            </w:r>
          </w:p>
          <w:p w14:paraId="74553C72" w14:textId="77777777" w:rsidR="00D01AE3" w:rsidRDefault="00D01AE3" w:rsidP="00896416">
            <w:pPr>
              <w:pStyle w:val="SMcaption"/>
              <w:jc w:val="both"/>
              <w:rPr>
                <w:rFonts w:ascii="Arial" w:hAnsi="Arial" w:cs="Arial"/>
                <w:sz w:val="20"/>
              </w:rPr>
            </w:pPr>
          </w:p>
          <w:p w14:paraId="04FCCBD1" w14:textId="77777777" w:rsidR="00D01AE3" w:rsidRDefault="00D01AE3" w:rsidP="00896416">
            <w:pPr>
              <w:pStyle w:val="SMcaption"/>
              <w:jc w:val="both"/>
              <w:rPr>
                <w:rFonts w:ascii="Arial" w:hAnsi="Arial" w:cs="Arial"/>
                <w:sz w:val="20"/>
              </w:rPr>
            </w:pPr>
          </w:p>
          <w:p w14:paraId="7123C1B4" w14:textId="77777777" w:rsidR="00D01AE3" w:rsidRDefault="00D01AE3" w:rsidP="00896416">
            <w:pPr>
              <w:pStyle w:val="SMcaption"/>
              <w:jc w:val="both"/>
              <w:rPr>
                <w:rFonts w:ascii="Arial" w:hAnsi="Arial" w:cs="Arial"/>
                <w:sz w:val="20"/>
              </w:rPr>
            </w:pPr>
          </w:p>
          <w:p w14:paraId="03CAF9C0" w14:textId="77777777" w:rsidR="00D01AE3" w:rsidRDefault="00D01AE3" w:rsidP="00896416">
            <w:pPr>
              <w:pStyle w:val="SMcaption"/>
              <w:jc w:val="both"/>
              <w:rPr>
                <w:rFonts w:ascii="Arial" w:hAnsi="Arial" w:cs="Arial"/>
                <w:sz w:val="20"/>
              </w:rPr>
            </w:pPr>
          </w:p>
          <w:p w14:paraId="1CDBE8D5" w14:textId="77777777" w:rsidR="00D01AE3" w:rsidRDefault="00D01AE3" w:rsidP="00896416">
            <w:pPr>
              <w:pStyle w:val="SMcaption"/>
              <w:jc w:val="both"/>
              <w:rPr>
                <w:rFonts w:ascii="Arial" w:hAnsi="Arial" w:cs="Arial"/>
                <w:sz w:val="20"/>
              </w:rPr>
            </w:pPr>
          </w:p>
          <w:p w14:paraId="3B80020E" w14:textId="77777777" w:rsidR="00D01AE3" w:rsidRDefault="00D01AE3" w:rsidP="00896416">
            <w:pPr>
              <w:pStyle w:val="SMcaption"/>
              <w:jc w:val="both"/>
              <w:rPr>
                <w:rFonts w:ascii="Arial" w:hAnsi="Arial" w:cs="Arial"/>
                <w:sz w:val="20"/>
              </w:rPr>
            </w:pPr>
          </w:p>
          <w:p w14:paraId="38DBA249" w14:textId="77777777" w:rsidR="00D01AE3" w:rsidRDefault="00D01AE3" w:rsidP="00896416">
            <w:pPr>
              <w:pStyle w:val="SMcaption"/>
              <w:jc w:val="both"/>
              <w:rPr>
                <w:rFonts w:ascii="Arial" w:hAnsi="Arial" w:cs="Arial"/>
                <w:sz w:val="20"/>
              </w:rPr>
            </w:pPr>
          </w:p>
          <w:p w14:paraId="5CEDA422" w14:textId="77777777" w:rsidR="00D01AE3" w:rsidRDefault="00D01AE3" w:rsidP="00896416">
            <w:pPr>
              <w:pStyle w:val="SMcaption"/>
              <w:jc w:val="both"/>
              <w:rPr>
                <w:rFonts w:ascii="Arial" w:hAnsi="Arial" w:cs="Arial"/>
                <w:sz w:val="20"/>
              </w:rPr>
            </w:pPr>
          </w:p>
          <w:p w14:paraId="23BE8F7C" w14:textId="77777777" w:rsidR="00D01AE3" w:rsidRDefault="00D01AE3" w:rsidP="00896416">
            <w:pPr>
              <w:pStyle w:val="SMcaption"/>
              <w:jc w:val="both"/>
              <w:rPr>
                <w:rFonts w:ascii="Arial" w:hAnsi="Arial" w:cs="Arial"/>
                <w:sz w:val="20"/>
              </w:rPr>
            </w:pPr>
          </w:p>
          <w:p w14:paraId="6093476F" w14:textId="77777777" w:rsidR="00D01AE3" w:rsidRDefault="00D01AE3" w:rsidP="00896416">
            <w:pPr>
              <w:pStyle w:val="SMcaption"/>
              <w:jc w:val="both"/>
              <w:rPr>
                <w:rFonts w:ascii="Arial" w:hAnsi="Arial" w:cs="Arial"/>
                <w:sz w:val="20"/>
              </w:rPr>
            </w:pPr>
          </w:p>
          <w:p w14:paraId="0D2860CB" w14:textId="77777777" w:rsidR="00D01AE3" w:rsidRDefault="00D01AE3" w:rsidP="00896416">
            <w:pPr>
              <w:pStyle w:val="SMcaption"/>
              <w:jc w:val="both"/>
              <w:rPr>
                <w:rFonts w:ascii="Arial" w:hAnsi="Arial" w:cs="Arial"/>
                <w:sz w:val="20"/>
              </w:rPr>
            </w:pPr>
          </w:p>
          <w:p w14:paraId="6115FBB3" w14:textId="77777777" w:rsidR="00D01AE3" w:rsidRDefault="00D01AE3" w:rsidP="00896416">
            <w:pPr>
              <w:pStyle w:val="SMcaption"/>
              <w:jc w:val="both"/>
              <w:rPr>
                <w:rFonts w:ascii="Arial" w:hAnsi="Arial" w:cs="Arial"/>
                <w:sz w:val="20"/>
              </w:rPr>
            </w:pPr>
          </w:p>
          <w:p w14:paraId="2365E576" w14:textId="77777777" w:rsidR="00D01AE3" w:rsidRDefault="00D01AE3" w:rsidP="00896416">
            <w:pPr>
              <w:pStyle w:val="SMcaption"/>
              <w:jc w:val="both"/>
              <w:rPr>
                <w:rFonts w:ascii="Arial" w:hAnsi="Arial" w:cs="Arial"/>
                <w:sz w:val="20"/>
              </w:rPr>
            </w:pPr>
          </w:p>
          <w:p w14:paraId="172094C5" w14:textId="77777777" w:rsidR="00D01AE3" w:rsidRDefault="00D01AE3" w:rsidP="00896416">
            <w:pPr>
              <w:pStyle w:val="SMcaption"/>
              <w:jc w:val="both"/>
              <w:rPr>
                <w:rFonts w:ascii="Arial" w:hAnsi="Arial" w:cs="Arial"/>
                <w:sz w:val="20"/>
              </w:rPr>
            </w:pPr>
          </w:p>
          <w:p w14:paraId="57F8062F" w14:textId="77777777" w:rsidR="00D01AE3" w:rsidRDefault="00D01AE3" w:rsidP="00896416">
            <w:pPr>
              <w:pStyle w:val="SMcaption"/>
              <w:jc w:val="both"/>
              <w:rPr>
                <w:rFonts w:ascii="Arial" w:hAnsi="Arial" w:cs="Arial"/>
                <w:sz w:val="20"/>
              </w:rPr>
            </w:pPr>
          </w:p>
          <w:p w14:paraId="611210E3" w14:textId="6F834B60" w:rsidR="00D01AE3" w:rsidRDefault="00D01AE3" w:rsidP="00896416">
            <w:pPr>
              <w:pStyle w:val="SMcaption"/>
              <w:jc w:val="both"/>
              <w:rPr>
                <w:rFonts w:ascii="Arial" w:hAnsi="Arial" w:cs="Arial"/>
                <w:sz w:val="20"/>
              </w:rPr>
            </w:pPr>
            <w:r>
              <w:rPr>
                <w:rFonts w:ascii="Arial" w:hAnsi="Arial" w:cs="Arial"/>
                <w:sz w:val="20"/>
              </w:rPr>
              <w:t xml:space="preserve">Isolated starch granule (400x, part </w:t>
            </w:r>
            <w:r w:rsidR="00F22820">
              <w:rPr>
                <w:rFonts w:ascii="Arial" w:hAnsi="Arial" w:cs="Arial"/>
                <w:sz w:val="20"/>
              </w:rPr>
              <w:t>polarised</w:t>
            </w:r>
            <w:r>
              <w:rPr>
                <w:rFonts w:ascii="Arial" w:hAnsi="Arial" w:cs="Arial"/>
                <w:sz w:val="20"/>
              </w:rPr>
              <w:t>).</w:t>
            </w:r>
          </w:p>
        </w:tc>
      </w:tr>
    </w:tbl>
    <w:p w14:paraId="0A459DDC" w14:textId="7E66854B" w:rsidR="00D01AE3" w:rsidRPr="00C20C20" w:rsidRDefault="00D01AE3" w:rsidP="00547F0A">
      <w:pPr>
        <w:pStyle w:val="SMSubheading"/>
        <w:numPr>
          <w:ilvl w:val="0"/>
          <w:numId w:val="25"/>
        </w:numPr>
        <w:spacing w:line="276" w:lineRule="auto"/>
        <w:jc w:val="both"/>
        <w:rPr>
          <w:rFonts w:ascii="Arial" w:hAnsi="Arial" w:cs="Arial"/>
          <w:b/>
          <w:szCs w:val="24"/>
          <w:u w:val="none"/>
        </w:rPr>
      </w:pPr>
      <w:r w:rsidRPr="00C20C20">
        <w:rPr>
          <w:rFonts w:ascii="Arial" w:hAnsi="Arial" w:cs="Arial"/>
          <w:b/>
          <w:szCs w:val="24"/>
          <w:u w:val="none"/>
        </w:rPr>
        <w:lastRenderedPageBreak/>
        <w:t>FTIR</w:t>
      </w:r>
    </w:p>
    <w:p w14:paraId="2BC5A6FD" w14:textId="77777777" w:rsidR="00D01AE3" w:rsidRDefault="00D01AE3" w:rsidP="00D01AE3">
      <w:pPr>
        <w:pStyle w:val="SMSubheading"/>
        <w:spacing w:line="276" w:lineRule="auto"/>
        <w:jc w:val="both"/>
        <w:rPr>
          <w:rFonts w:ascii="Arial" w:hAnsi="Arial" w:cs="Arial"/>
          <w:b/>
          <w:sz w:val="20"/>
          <w:u w:val="none"/>
        </w:rPr>
      </w:pPr>
    </w:p>
    <w:p w14:paraId="251C7488" w14:textId="3202F00F" w:rsidR="00D01AE3" w:rsidRPr="00FB1B99" w:rsidRDefault="00FB1B99" w:rsidP="00D01AE3">
      <w:pPr>
        <w:pStyle w:val="SMSubheading"/>
        <w:spacing w:line="276" w:lineRule="auto"/>
        <w:jc w:val="both"/>
        <w:rPr>
          <w:rFonts w:ascii="Arial" w:hAnsi="Arial" w:cs="Arial"/>
          <w:color w:val="000000"/>
          <w:sz w:val="20"/>
          <w:u w:val="none"/>
          <w:lang w:val="en-GB"/>
        </w:rPr>
      </w:pPr>
      <w:r w:rsidRPr="00FB1B99">
        <w:rPr>
          <w:rFonts w:ascii="Arial" w:hAnsi="Arial" w:cs="Arial"/>
          <w:color w:val="000000"/>
          <w:sz w:val="20"/>
          <w:u w:val="none"/>
          <w:lang w:val="en-GB"/>
        </w:rPr>
        <w:t>FTIR, undertaken by CM, the artefacts were analysed non-destructively using the Spotlight 400 infrared microscope (Perkin Elmer) in combination with the Spectrum 3 FTIR (Perkin Elmer). The FTIR spectra were acquired between 4000cm-1 and 650cm−1 with a resolution of 8cm−1 using the SpectrumIMAGE software. Each tooth was placed on the microscope and spectra from multiple locations were generated and analysed with the Spectrum MultiSearch software and the NIST spectral database.</w:t>
      </w:r>
    </w:p>
    <w:p w14:paraId="35C04C5C" w14:textId="77777777" w:rsidR="00FB1B99" w:rsidRPr="004A4750" w:rsidRDefault="00FB1B99" w:rsidP="00D01AE3">
      <w:pPr>
        <w:pStyle w:val="SMSubheading"/>
        <w:spacing w:line="276" w:lineRule="auto"/>
        <w:jc w:val="both"/>
        <w:rPr>
          <w:rFonts w:ascii="Arial" w:hAnsi="Arial" w:cs="Arial"/>
          <w:b/>
          <w:sz w:val="20"/>
          <w:u w:val="none"/>
        </w:rPr>
      </w:pPr>
    </w:p>
    <w:p w14:paraId="4FAF5D4C" w14:textId="77777777" w:rsidR="00D01AE3" w:rsidRPr="007F6DE5" w:rsidRDefault="00D01AE3" w:rsidP="00D01AE3">
      <w:pPr>
        <w:spacing w:line="276" w:lineRule="auto"/>
        <w:jc w:val="both"/>
        <w:rPr>
          <w:rFonts w:ascii="Arial" w:hAnsi="Arial" w:cs="Arial"/>
          <w:sz w:val="20"/>
        </w:rPr>
      </w:pPr>
      <w:r w:rsidRPr="007F6DE5">
        <w:rPr>
          <w:rFonts w:ascii="Arial" w:hAnsi="Arial" w:cs="Arial"/>
          <w:sz w:val="20"/>
        </w:rPr>
        <w:t>Fourier transform infrared spectroscopy</w:t>
      </w:r>
      <w:r>
        <w:rPr>
          <w:rFonts w:ascii="Arial" w:hAnsi="Arial" w:cs="Arial"/>
          <w:sz w:val="20"/>
        </w:rPr>
        <w:t xml:space="preserve"> (FTIR)</w:t>
      </w:r>
      <w:r w:rsidRPr="007F6DE5">
        <w:rPr>
          <w:rFonts w:ascii="Arial" w:hAnsi="Arial" w:cs="Arial"/>
          <w:sz w:val="20"/>
        </w:rPr>
        <w:t xml:space="preserve"> has been used extensively in archaeological and paleontological science to understand the preservation of biological material, mineralisation</w:t>
      </w:r>
      <w:r>
        <w:rPr>
          <w:rFonts w:ascii="Arial" w:hAnsi="Arial" w:cs="Arial"/>
          <w:sz w:val="20"/>
        </w:rPr>
        <w:t>,</w:t>
      </w:r>
      <w:r w:rsidRPr="007F6DE5">
        <w:rPr>
          <w:rFonts w:ascii="Arial" w:hAnsi="Arial" w:cs="Arial"/>
          <w:sz w:val="20"/>
        </w:rPr>
        <w:t xml:space="preserve"> and crystallinity (Beasley et al</w:t>
      </w:r>
      <w:r>
        <w:rPr>
          <w:rFonts w:ascii="Arial" w:hAnsi="Arial" w:cs="Arial"/>
          <w:sz w:val="20"/>
        </w:rPr>
        <w:t>.</w:t>
      </w:r>
      <w:r w:rsidRPr="007F6DE5">
        <w:rPr>
          <w:rFonts w:ascii="Arial" w:hAnsi="Arial" w:cs="Arial"/>
          <w:sz w:val="20"/>
        </w:rPr>
        <w:t xml:space="preserve"> 2014</w:t>
      </w:r>
      <w:r>
        <w:rPr>
          <w:rFonts w:ascii="Arial" w:hAnsi="Arial" w:cs="Arial"/>
          <w:sz w:val="20"/>
        </w:rPr>
        <w:t>;</w:t>
      </w:r>
      <w:r w:rsidRPr="007F6DE5">
        <w:rPr>
          <w:rFonts w:ascii="Arial" w:hAnsi="Arial" w:cs="Arial"/>
          <w:sz w:val="20"/>
        </w:rPr>
        <w:t xml:space="preserve"> Botha et al</w:t>
      </w:r>
      <w:r>
        <w:rPr>
          <w:rFonts w:ascii="Arial" w:hAnsi="Arial" w:cs="Arial"/>
          <w:sz w:val="20"/>
        </w:rPr>
        <w:t>.</w:t>
      </w:r>
      <w:r w:rsidRPr="007F6DE5">
        <w:rPr>
          <w:rFonts w:ascii="Arial" w:hAnsi="Arial" w:cs="Arial"/>
          <w:sz w:val="20"/>
        </w:rPr>
        <w:t xml:space="preserve"> 2004</w:t>
      </w:r>
      <w:r>
        <w:rPr>
          <w:rFonts w:ascii="Arial" w:hAnsi="Arial" w:cs="Arial"/>
          <w:sz w:val="20"/>
        </w:rPr>
        <w:t>;</w:t>
      </w:r>
      <w:r w:rsidRPr="007F6DE5">
        <w:rPr>
          <w:rFonts w:ascii="Arial" w:hAnsi="Arial" w:cs="Arial"/>
          <w:sz w:val="20"/>
        </w:rPr>
        <w:t xml:space="preserve"> France et al</w:t>
      </w:r>
      <w:r>
        <w:rPr>
          <w:rFonts w:ascii="Arial" w:hAnsi="Arial" w:cs="Arial"/>
          <w:sz w:val="20"/>
        </w:rPr>
        <w:t>.</w:t>
      </w:r>
      <w:r w:rsidRPr="007F6DE5">
        <w:rPr>
          <w:rFonts w:ascii="Arial" w:hAnsi="Arial" w:cs="Arial"/>
          <w:sz w:val="20"/>
        </w:rPr>
        <w:t xml:space="preserve"> 2020</w:t>
      </w:r>
      <w:r>
        <w:rPr>
          <w:rFonts w:ascii="Arial" w:hAnsi="Arial" w:cs="Arial"/>
          <w:sz w:val="20"/>
        </w:rPr>
        <w:t>;</w:t>
      </w:r>
      <w:r w:rsidRPr="007F6DE5">
        <w:rPr>
          <w:rFonts w:ascii="Arial" w:hAnsi="Arial" w:cs="Arial"/>
          <w:sz w:val="20"/>
        </w:rPr>
        <w:t xml:space="preserve"> Roche et al</w:t>
      </w:r>
      <w:r>
        <w:rPr>
          <w:rFonts w:ascii="Arial" w:hAnsi="Arial" w:cs="Arial"/>
          <w:sz w:val="20"/>
        </w:rPr>
        <w:t>.</w:t>
      </w:r>
      <w:r w:rsidRPr="007F6DE5">
        <w:rPr>
          <w:rFonts w:ascii="Arial" w:hAnsi="Arial" w:cs="Arial"/>
          <w:sz w:val="20"/>
        </w:rPr>
        <w:t xml:space="preserve"> 2010</w:t>
      </w:r>
      <w:r>
        <w:rPr>
          <w:rFonts w:ascii="Arial" w:hAnsi="Arial" w:cs="Arial"/>
          <w:sz w:val="20"/>
        </w:rPr>
        <w:t>;</w:t>
      </w:r>
      <w:r w:rsidRPr="007F6DE5">
        <w:rPr>
          <w:rFonts w:ascii="Arial" w:hAnsi="Arial" w:cs="Arial"/>
          <w:sz w:val="20"/>
        </w:rPr>
        <w:t xml:space="preserve"> Thompson et al</w:t>
      </w:r>
      <w:r>
        <w:rPr>
          <w:rFonts w:ascii="Arial" w:hAnsi="Arial" w:cs="Arial"/>
          <w:sz w:val="20"/>
        </w:rPr>
        <w:t>.</w:t>
      </w:r>
      <w:r w:rsidRPr="007F6DE5">
        <w:rPr>
          <w:rFonts w:ascii="Arial" w:hAnsi="Arial" w:cs="Arial"/>
          <w:sz w:val="20"/>
        </w:rPr>
        <w:t xml:space="preserve"> 2013). It has also been employed as a screening method for molecular analysis (Chowdhury et al</w:t>
      </w:r>
      <w:r>
        <w:rPr>
          <w:rFonts w:ascii="Arial" w:hAnsi="Arial" w:cs="Arial"/>
          <w:sz w:val="20"/>
        </w:rPr>
        <w:t>.</w:t>
      </w:r>
      <w:r w:rsidRPr="007F6DE5">
        <w:rPr>
          <w:rFonts w:ascii="Arial" w:hAnsi="Arial" w:cs="Arial"/>
          <w:sz w:val="20"/>
        </w:rPr>
        <w:t xml:space="preserve"> 2021) and as an analytical tool for the characterisation and identification of materials and trace residues (Dunseth and Shahack-Gross 2018</w:t>
      </w:r>
      <w:r>
        <w:rPr>
          <w:rFonts w:ascii="Arial" w:hAnsi="Arial" w:cs="Arial"/>
          <w:sz w:val="20"/>
        </w:rPr>
        <w:t>;</w:t>
      </w:r>
      <w:r w:rsidRPr="007F6DE5">
        <w:rPr>
          <w:rFonts w:ascii="Arial" w:hAnsi="Arial" w:cs="Arial"/>
          <w:sz w:val="20"/>
        </w:rPr>
        <w:t xml:space="preserve"> Matheson and McCollum 2014</w:t>
      </w:r>
      <w:r>
        <w:rPr>
          <w:rFonts w:ascii="Arial" w:hAnsi="Arial" w:cs="Arial"/>
          <w:sz w:val="20"/>
        </w:rPr>
        <w:t>;</w:t>
      </w:r>
      <w:r w:rsidRPr="007F6DE5">
        <w:rPr>
          <w:rFonts w:ascii="Arial" w:hAnsi="Arial" w:cs="Arial"/>
          <w:sz w:val="20"/>
        </w:rPr>
        <w:t xml:space="preserve"> Mizzoni and Nunziante Cesaro 2007</w:t>
      </w:r>
      <w:r>
        <w:rPr>
          <w:rFonts w:ascii="Arial" w:hAnsi="Arial" w:cs="Arial"/>
          <w:sz w:val="20"/>
        </w:rPr>
        <w:t>;</w:t>
      </w:r>
      <w:r w:rsidRPr="007F6DE5">
        <w:rPr>
          <w:rFonts w:ascii="Arial" w:hAnsi="Arial" w:cs="Arial"/>
          <w:sz w:val="20"/>
        </w:rPr>
        <w:t xml:space="preserve"> Monnier et al</w:t>
      </w:r>
      <w:r>
        <w:rPr>
          <w:rFonts w:ascii="Arial" w:hAnsi="Arial" w:cs="Arial"/>
          <w:sz w:val="20"/>
        </w:rPr>
        <w:t>.</w:t>
      </w:r>
      <w:r w:rsidRPr="007F6DE5">
        <w:rPr>
          <w:rFonts w:ascii="Arial" w:hAnsi="Arial" w:cs="Arial"/>
          <w:sz w:val="20"/>
        </w:rPr>
        <w:t xml:space="preserve"> 2017</w:t>
      </w:r>
      <w:r>
        <w:rPr>
          <w:rFonts w:ascii="Arial" w:hAnsi="Arial" w:cs="Arial"/>
          <w:sz w:val="20"/>
        </w:rPr>
        <w:t>;</w:t>
      </w:r>
      <w:r w:rsidRPr="007F6DE5">
        <w:rPr>
          <w:rFonts w:ascii="Arial" w:hAnsi="Arial" w:cs="Arial"/>
          <w:sz w:val="20"/>
        </w:rPr>
        <w:t xml:space="preserve"> Prinsloo et al</w:t>
      </w:r>
      <w:r>
        <w:rPr>
          <w:rFonts w:ascii="Arial" w:hAnsi="Arial" w:cs="Arial"/>
          <w:sz w:val="20"/>
        </w:rPr>
        <w:t>.</w:t>
      </w:r>
      <w:r w:rsidRPr="007F6DE5">
        <w:rPr>
          <w:rFonts w:ascii="Arial" w:hAnsi="Arial" w:cs="Arial"/>
          <w:sz w:val="20"/>
        </w:rPr>
        <w:t xml:space="preserve"> 2014</w:t>
      </w:r>
      <w:r>
        <w:rPr>
          <w:rFonts w:ascii="Arial" w:hAnsi="Arial" w:cs="Arial"/>
          <w:sz w:val="20"/>
        </w:rPr>
        <w:t>;</w:t>
      </w:r>
      <w:r w:rsidRPr="007F6DE5">
        <w:rPr>
          <w:rFonts w:ascii="Arial" w:hAnsi="Arial" w:cs="Arial"/>
          <w:sz w:val="20"/>
        </w:rPr>
        <w:t xml:space="preserve"> Truică et al</w:t>
      </w:r>
      <w:r>
        <w:rPr>
          <w:rFonts w:ascii="Arial" w:hAnsi="Arial" w:cs="Arial"/>
          <w:sz w:val="20"/>
        </w:rPr>
        <w:t>.</w:t>
      </w:r>
      <w:r w:rsidRPr="007F6DE5">
        <w:rPr>
          <w:rFonts w:ascii="Arial" w:hAnsi="Arial" w:cs="Arial"/>
          <w:sz w:val="20"/>
        </w:rPr>
        <w:t xml:space="preserve"> 2012). Here it has been applied simply to determine the presence of a residue and characterise the material.</w:t>
      </w:r>
    </w:p>
    <w:p w14:paraId="159B08ED" w14:textId="77777777" w:rsidR="00D01AE3" w:rsidRPr="007F6DE5" w:rsidRDefault="00D01AE3" w:rsidP="00D01AE3">
      <w:pPr>
        <w:spacing w:line="276" w:lineRule="auto"/>
        <w:jc w:val="both"/>
        <w:rPr>
          <w:rFonts w:ascii="Arial" w:hAnsi="Arial" w:cs="Arial"/>
          <w:sz w:val="20"/>
        </w:rPr>
      </w:pPr>
    </w:p>
    <w:p w14:paraId="77B2172E" w14:textId="77777777" w:rsidR="00D01AE3" w:rsidRPr="007F6DE5" w:rsidRDefault="00D01AE3" w:rsidP="00D01AE3">
      <w:pPr>
        <w:spacing w:line="276" w:lineRule="auto"/>
        <w:jc w:val="both"/>
        <w:rPr>
          <w:rFonts w:ascii="Arial" w:hAnsi="Arial" w:cs="Arial"/>
          <w:sz w:val="20"/>
        </w:rPr>
      </w:pPr>
      <w:r w:rsidRPr="007F6DE5">
        <w:rPr>
          <w:rFonts w:ascii="Arial" w:hAnsi="Arial" w:cs="Arial"/>
          <w:sz w:val="20"/>
        </w:rPr>
        <w:t xml:space="preserve">Shark teeth are </w:t>
      </w:r>
      <w:proofErr w:type="gramStart"/>
      <w:r w:rsidRPr="007F6DE5">
        <w:rPr>
          <w:rFonts w:ascii="Arial" w:hAnsi="Arial" w:cs="Arial"/>
          <w:sz w:val="20"/>
        </w:rPr>
        <w:t>similar to</w:t>
      </w:r>
      <w:proofErr w:type="gramEnd"/>
      <w:r w:rsidRPr="007F6DE5">
        <w:rPr>
          <w:rFonts w:ascii="Arial" w:hAnsi="Arial" w:cs="Arial"/>
          <w:sz w:val="20"/>
        </w:rPr>
        <w:t xml:space="preserve"> mammalian teeth in the fact they have dentin in the interior of the tooth but differ in that they have enameloid instead of enamel on the outside of the tooth. The biological apatite composition of shark teeth is fluoroapatite (Ca</w:t>
      </w:r>
      <w:r w:rsidRPr="007F6DE5">
        <w:rPr>
          <w:rFonts w:ascii="Arial" w:hAnsi="Arial" w:cs="Arial"/>
          <w:sz w:val="20"/>
          <w:vertAlign w:val="subscript"/>
        </w:rPr>
        <w:t>5</w:t>
      </w:r>
      <w:r w:rsidRPr="007F6DE5">
        <w:rPr>
          <w:rFonts w:ascii="Arial" w:hAnsi="Arial" w:cs="Arial"/>
          <w:sz w:val="20"/>
        </w:rPr>
        <w:t>(PO</w:t>
      </w:r>
      <w:r w:rsidRPr="007F6DE5">
        <w:rPr>
          <w:rFonts w:ascii="Arial" w:hAnsi="Arial" w:cs="Arial"/>
          <w:sz w:val="20"/>
          <w:vertAlign w:val="subscript"/>
        </w:rPr>
        <w:t>4</w:t>
      </w:r>
      <w:r w:rsidRPr="007F6DE5">
        <w:rPr>
          <w:rFonts w:ascii="Arial" w:hAnsi="Arial" w:cs="Arial"/>
          <w:sz w:val="20"/>
        </w:rPr>
        <w:t>)F) with carbonate substitutions for some phosphates and hydroxide substitutions with fluoride (Dahm and Risnes 1999</w:t>
      </w:r>
      <w:r>
        <w:rPr>
          <w:rFonts w:ascii="Arial" w:hAnsi="Arial" w:cs="Arial"/>
          <w:sz w:val="20"/>
        </w:rPr>
        <w:t>;</w:t>
      </w:r>
      <w:r w:rsidRPr="007F6DE5">
        <w:rPr>
          <w:rFonts w:ascii="Arial" w:hAnsi="Arial" w:cs="Arial"/>
          <w:sz w:val="20"/>
        </w:rPr>
        <w:t xml:space="preserve"> Enax et al</w:t>
      </w:r>
      <w:r>
        <w:rPr>
          <w:rFonts w:ascii="Arial" w:hAnsi="Arial" w:cs="Arial"/>
          <w:sz w:val="20"/>
        </w:rPr>
        <w:t>.</w:t>
      </w:r>
      <w:r w:rsidRPr="007F6DE5">
        <w:rPr>
          <w:rFonts w:ascii="Arial" w:hAnsi="Arial" w:cs="Arial"/>
          <w:sz w:val="20"/>
        </w:rPr>
        <w:t xml:space="preserve"> 2012). Previous FTIR research has shown that shark teeth have characteristic spectra with biological apatite (phosphate: 490–640 cm</w:t>
      </w:r>
      <w:r w:rsidRPr="007F6DE5">
        <w:rPr>
          <w:rFonts w:ascii="Arial" w:hAnsi="Arial" w:cs="Arial"/>
          <w:sz w:val="20"/>
          <w:vertAlign w:val="superscript"/>
        </w:rPr>
        <w:t>-1</w:t>
      </w:r>
      <w:r w:rsidRPr="007F6DE5">
        <w:rPr>
          <w:rFonts w:ascii="Arial" w:hAnsi="Arial" w:cs="Arial"/>
          <w:sz w:val="20"/>
        </w:rPr>
        <w:t xml:space="preserve"> and 900–1360 cm</w:t>
      </w:r>
      <w:r w:rsidRPr="007F6DE5">
        <w:rPr>
          <w:rFonts w:ascii="Arial" w:hAnsi="Arial" w:cs="Arial"/>
          <w:sz w:val="20"/>
          <w:vertAlign w:val="superscript"/>
        </w:rPr>
        <w:t>-1</w:t>
      </w:r>
      <w:r w:rsidRPr="007F6DE5">
        <w:rPr>
          <w:rFonts w:ascii="Arial" w:hAnsi="Arial" w:cs="Arial"/>
          <w:sz w:val="20"/>
        </w:rPr>
        <w:t>, carbonate: 875 cm</w:t>
      </w:r>
      <w:r w:rsidRPr="007F6DE5">
        <w:rPr>
          <w:rFonts w:ascii="Arial" w:hAnsi="Arial" w:cs="Arial"/>
          <w:sz w:val="20"/>
          <w:vertAlign w:val="superscript"/>
        </w:rPr>
        <w:t>-1</w:t>
      </w:r>
      <w:r w:rsidRPr="007F6DE5">
        <w:rPr>
          <w:rFonts w:ascii="Arial" w:hAnsi="Arial" w:cs="Arial"/>
          <w:sz w:val="20"/>
        </w:rPr>
        <w:t xml:space="preserve"> and 1360–1590 cm</w:t>
      </w:r>
      <w:r w:rsidRPr="007F6DE5">
        <w:rPr>
          <w:rFonts w:ascii="Arial" w:hAnsi="Arial" w:cs="Arial"/>
          <w:sz w:val="20"/>
          <w:vertAlign w:val="superscript"/>
        </w:rPr>
        <w:t>-1</w:t>
      </w:r>
      <w:r w:rsidRPr="007F6DE5">
        <w:rPr>
          <w:rFonts w:ascii="Arial" w:hAnsi="Arial" w:cs="Arial"/>
          <w:sz w:val="20"/>
        </w:rPr>
        <w:t>, water: 3010–3660 cm</w:t>
      </w:r>
      <w:r w:rsidRPr="007F6DE5">
        <w:rPr>
          <w:rFonts w:ascii="Arial" w:hAnsi="Arial" w:cs="Arial"/>
          <w:sz w:val="20"/>
          <w:vertAlign w:val="superscript"/>
        </w:rPr>
        <w:t>-1</w:t>
      </w:r>
      <w:r w:rsidRPr="007F6DE5">
        <w:rPr>
          <w:rFonts w:ascii="Arial" w:hAnsi="Arial" w:cs="Arial"/>
          <w:sz w:val="20"/>
        </w:rPr>
        <w:t xml:space="preserve">) </w:t>
      </w:r>
      <w:bookmarkStart w:id="2" w:name="_Hlk92281371"/>
      <w:r w:rsidRPr="007F6DE5">
        <w:rPr>
          <w:rFonts w:ascii="Arial" w:hAnsi="Arial" w:cs="Arial"/>
          <w:sz w:val="20"/>
        </w:rPr>
        <w:t>(Dahm and Risnes 1999</w:t>
      </w:r>
      <w:r>
        <w:rPr>
          <w:rFonts w:ascii="Arial" w:hAnsi="Arial" w:cs="Arial"/>
          <w:sz w:val="20"/>
        </w:rPr>
        <w:t>;</w:t>
      </w:r>
      <w:r w:rsidRPr="007F6DE5">
        <w:rPr>
          <w:rFonts w:ascii="Arial" w:hAnsi="Arial" w:cs="Arial"/>
          <w:sz w:val="20"/>
        </w:rPr>
        <w:t xml:space="preserve"> Enax et al 2012)</w:t>
      </w:r>
      <w:bookmarkEnd w:id="2"/>
      <w:r w:rsidRPr="007F6DE5">
        <w:rPr>
          <w:rFonts w:ascii="Arial" w:hAnsi="Arial" w:cs="Arial"/>
          <w:sz w:val="20"/>
        </w:rPr>
        <w:t>. The broad water peak (3010-3660 cm</w:t>
      </w:r>
      <w:r w:rsidRPr="007F6DE5">
        <w:rPr>
          <w:rFonts w:ascii="Arial" w:hAnsi="Arial" w:cs="Arial"/>
          <w:sz w:val="20"/>
          <w:vertAlign w:val="superscript"/>
        </w:rPr>
        <w:t>-1</w:t>
      </w:r>
      <w:r w:rsidRPr="007F6DE5">
        <w:rPr>
          <w:rFonts w:ascii="Arial" w:hAnsi="Arial" w:cs="Arial"/>
          <w:sz w:val="20"/>
        </w:rPr>
        <w:t>) in shark teeth are very low or absent as they have a very low water content in their enameloid. The characteristic CH</w:t>
      </w:r>
      <w:r w:rsidRPr="007F6DE5">
        <w:rPr>
          <w:rFonts w:ascii="Arial" w:hAnsi="Arial" w:cs="Arial"/>
          <w:sz w:val="20"/>
          <w:vertAlign w:val="subscript"/>
        </w:rPr>
        <w:t>2</w:t>
      </w:r>
      <w:r w:rsidRPr="007F6DE5">
        <w:rPr>
          <w:rFonts w:ascii="Arial" w:hAnsi="Arial" w:cs="Arial"/>
          <w:sz w:val="20"/>
        </w:rPr>
        <w:t xml:space="preserve"> and CH</w:t>
      </w:r>
      <w:r w:rsidRPr="007F6DE5">
        <w:rPr>
          <w:rFonts w:ascii="Arial" w:hAnsi="Arial" w:cs="Arial"/>
          <w:sz w:val="20"/>
          <w:vertAlign w:val="subscript"/>
        </w:rPr>
        <w:t>3</w:t>
      </w:r>
      <w:r w:rsidRPr="007F6DE5">
        <w:rPr>
          <w:rFonts w:ascii="Arial" w:hAnsi="Arial" w:cs="Arial"/>
          <w:sz w:val="20"/>
        </w:rPr>
        <w:t xml:space="preserve"> peaks in the (2800-2950 cm</w:t>
      </w:r>
      <w:r w:rsidRPr="007F6DE5">
        <w:rPr>
          <w:rFonts w:ascii="Arial" w:hAnsi="Arial" w:cs="Arial"/>
          <w:sz w:val="20"/>
          <w:vertAlign w:val="superscript"/>
        </w:rPr>
        <w:t>-1</w:t>
      </w:r>
      <w:r w:rsidRPr="007F6DE5">
        <w:rPr>
          <w:rFonts w:ascii="Arial" w:hAnsi="Arial" w:cs="Arial"/>
          <w:sz w:val="20"/>
        </w:rPr>
        <w:t>) and C=O peaks (1600-1800 cm</w:t>
      </w:r>
      <w:r w:rsidRPr="007F6DE5">
        <w:rPr>
          <w:rFonts w:ascii="Arial" w:hAnsi="Arial" w:cs="Arial"/>
          <w:sz w:val="20"/>
          <w:vertAlign w:val="superscript"/>
        </w:rPr>
        <w:t>-1</w:t>
      </w:r>
      <w:r w:rsidRPr="007F6DE5">
        <w:rPr>
          <w:rFonts w:ascii="Arial" w:hAnsi="Arial" w:cs="Arial"/>
          <w:sz w:val="20"/>
        </w:rPr>
        <w:t>) are also very low or absent in sharks due to the very low organic content in the enameloid (Dahm and Risnes 1999</w:t>
      </w:r>
      <w:r>
        <w:rPr>
          <w:rFonts w:ascii="Arial" w:hAnsi="Arial" w:cs="Arial"/>
          <w:sz w:val="20"/>
        </w:rPr>
        <w:t>;</w:t>
      </w:r>
      <w:r w:rsidRPr="007F6DE5">
        <w:rPr>
          <w:rFonts w:ascii="Arial" w:hAnsi="Arial" w:cs="Arial"/>
          <w:sz w:val="20"/>
        </w:rPr>
        <w:t xml:space="preserve"> Enax et al</w:t>
      </w:r>
      <w:r>
        <w:rPr>
          <w:rFonts w:ascii="Arial" w:hAnsi="Arial" w:cs="Arial"/>
          <w:sz w:val="20"/>
        </w:rPr>
        <w:t>.</w:t>
      </w:r>
      <w:r w:rsidRPr="007F6DE5">
        <w:rPr>
          <w:rFonts w:ascii="Arial" w:hAnsi="Arial" w:cs="Arial"/>
          <w:sz w:val="20"/>
        </w:rPr>
        <w:t xml:space="preserve"> 2012). </w:t>
      </w:r>
    </w:p>
    <w:p w14:paraId="06302A90" w14:textId="77777777" w:rsidR="00D01AE3" w:rsidRDefault="00D01AE3" w:rsidP="00D01AE3">
      <w:pPr>
        <w:pStyle w:val="SMSubheading"/>
        <w:spacing w:line="276" w:lineRule="auto"/>
        <w:jc w:val="both"/>
        <w:rPr>
          <w:rFonts w:ascii="Arial" w:hAnsi="Arial" w:cs="Arial"/>
          <w:sz w:val="20"/>
          <w:u w:val="none"/>
        </w:rPr>
      </w:pPr>
    </w:p>
    <w:p w14:paraId="00DD8AB1" w14:textId="62C30ECA" w:rsidR="00D01AE3" w:rsidRPr="00E47687" w:rsidRDefault="00D01AE3" w:rsidP="00D01AE3">
      <w:pPr>
        <w:pStyle w:val="SMSubheading"/>
        <w:spacing w:line="276" w:lineRule="auto"/>
        <w:jc w:val="both"/>
        <w:rPr>
          <w:rFonts w:ascii="Arial" w:hAnsi="Arial" w:cs="Arial"/>
          <w:sz w:val="20"/>
          <w:u w:val="none"/>
        </w:rPr>
      </w:pPr>
      <w:r w:rsidRPr="00E47687">
        <w:rPr>
          <w:rFonts w:ascii="Arial" w:hAnsi="Arial" w:cs="Arial"/>
          <w:sz w:val="20"/>
          <w:u w:val="none"/>
        </w:rPr>
        <w:t>Twenty different locations on these teeth were analysed with FTIR. These analyses produced two different spectra. One of spectrum represents both the residue and the enameloid (Fig</w:t>
      </w:r>
      <w:r w:rsidR="0098462D">
        <w:rPr>
          <w:rFonts w:ascii="Arial" w:hAnsi="Arial" w:cs="Arial"/>
          <w:sz w:val="20"/>
          <w:u w:val="none"/>
        </w:rPr>
        <w:t>ure</w:t>
      </w:r>
      <w:r w:rsidRPr="00E47687">
        <w:rPr>
          <w:rFonts w:ascii="Arial" w:hAnsi="Arial" w:cs="Arial"/>
          <w:sz w:val="20"/>
          <w:u w:val="none"/>
        </w:rPr>
        <w:t xml:space="preserve"> </w:t>
      </w:r>
      <w:r>
        <w:rPr>
          <w:rFonts w:ascii="Arial" w:hAnsi="Arial" w:cs="Arial"/>
          <w:sz w:val="20"/>
          <w:u w:val="none"/>
        </w:rPr>
        <w:t>S1</w:t>
      </w:r>
      <w:r w:rsidR="004277F2">
        <w:rPr>
          <w:rFonts w:ascii="Arial" w:hAnsi="Arial" w:cs="Arial"/>
          <w:sz w:val="20"/>
          <w:u w:val="none"/>
        </w:rPr>
        <w:t>2</w:t>
      </w:r>
      <w:r w:rsidRPr="00E47687">
        <w:rPr>
          <w:rFonts w:ascii="Arial" w:hAnsi="Arial" w:cs="Arial"/>
          <w:sz w:val="20"/>
          <w:u w:val="none"/>
        </w:rPr>
        <w:t>). While the other spectrum is predominantly but not exclusively from the residue (Fig</w:t>
      </w:r>
      <w:r w:rsidR="0098462D">
        <w:rPr>
          <w:rFonts w:ascii="Arial" w:hAnsi="Arial" w:cs="Arial"/>
          <w:sz w:val="20"/>
          <w:u w:val="none"/>
        </w:rPr>
        <w:t>ure</w:t>
      </w:r>
      <w:r w:rsidRPr="00E47687">
        <w:rPr>
          <w:rFonts w:ascii="Arial" w:hAnsi="Arial" w:cs="Arial"/>
          <w:sz w:val="20"/>
          <w:u w:val="none"/>
        </w:rPr>
        <w:t xml:space="preserve"> </w:t>
      </w:r>
      <w:r>
        <w:rPr>
          <w:rFonts w:ascii="Arial" w:hAnsi="Arial" w:cs="Arial"/>
          <w:sz w:val="20"/>
          <w:u w:val="none"/>
        </w:rPr>
        <w:t>S1</w:t>
      </w:r>
      <w:r w:rsidR="004277F2">
        <w:rPr>
          <w:rFonts w:ascii="Arial" w:hAnsi="Arial" w:cs="Arial"/>
          <w:sz w:val="20"/>
          <w:u w:val="none"/>
        </w:rPr>
        <w:t>3</w:t>
      </w:r>
      <w:r w:rsidRPr="00E47687">
        <w:rPr>
          <w:rFonts w:ascii="Arial" w:hAnsi="Arial" w:cs="Arial"/>
          <w:sz w:val="20"/>
          <w:u w:val="none"/>
        </w:rPr>
        <w:t>). When the spectra generated in this study are compared it shows that the shark teeth are low in water and organic content which is expected with aged samples.</w:t>
      </w:r>
      <w:r>
        <w:rPr>
          <w:rFonts w:ascii="Arial" w:hAnsi="Arial" w:cs="Arial"/>
          <w:sz w:val="20"/>
          <w:u w:val="none"/>
        </w:rPr>
        <w:t xml:space="preserve"> </w:t>
      </w:r>
      <w:r w:rsidRPr="00E47687">
        <w:rPr>
          <w:rFonts w:ascii="Arial" w:hAnsi="Arial" w:cs="Arial"/>
          <w:sz w:val="20"/>
          <w:u w:val="none"/>
        </w:rPr>
        <w:t>All spectra had a peak between 2916-2918 cm</w:t>
      </w:r>
      <w:r w:rsidRPr="00E47687">
        <w:rPr>
          <w:rFonts w:ascii="Arial" w:hAnsi="Arial" w:cs="Arial"/>
          <w:sz w:val="20"/>
          <w:u w:val="none"/>
          <w:vertAlign w:val="superscript"/>
        </w:rPr>
        <w:t>-1</w:t>
      </w:r>
      <w:r w:rsidRPr="00E47687">
        <w:rPr>
          <w:rFonts w:ascii="Arial" w:hAnsi="Arial" w:cs="Arial"/>
          <w:sz w:val="20"/>
          <w:u w:val="none"/>
        </w:rPr>
        <w:t xml:space="preserve"> and 2848-2850 cm</w:t>
      </w:r>
      <w:r w:rsidRPr="00E47687">
        <w:rPr>
          <w:rFonts w:ascii="Arial" w:hAnsi="Arial" w:cs="Arial"/>
          <w:sz w:val="20"/>
          <w:u w:val="none"/>
          <w:vertAlign w:val="superscript"/>
        </w:rPr>
        <w:t>-1</w:t>
      </w:r>
      <w:r w:rsidRPr="00E47687">
        <w:rPr>
          <w:rFonts w:ascii="Arial" w:hAnsi="Arial" w:cs="Arial"/>
          <w:sz w:val="20"/>
          <w:u w:val="none"/>
        </w:rPr>
        <w:t>, these correlate with the C-H methyl and methylene peaks of organic material and are consistent with corresponding peaks in ceresin wax processed from ozokerite (Baglioni et al 2018). There were numerous peaks represented as shoulder peaks found between 2920 cm</w:t>
      </w:r>
      <w:r w:rsidRPr="00E47687">
        <w:rPr>
          <w:rFonts w:ascii="Arial" w:hAnsi="Arial" w:cs="Arial"/>
          <w:sz w:val="20"/>
          <w:u w:val="none"/>
          <w:vertAlign w:val="superscript"/>
        </w:rPr>
        <w:t>-1</w:t>
      </w:r>
      <w:r w:rsidRPr="00E47687">
        <w:rPr>
          <w:rFonts w:ascii="Arial" w:hAnsi="Arial" w:cs="Arial"/>
          <w:sz w:val="20"/>
          <w:u w:val="none"/>
        </w:rPr>
        <w:t xml:space="preserve"> and 2985 cm</w:t>
      </w:r>
      <w:r w:rsidRPr="00E47687">
        <w:rPr>
          <w:rFonts w:ascii="Arial" w:hAnsi="Arial" w:cs="Arial"/>
          <w:sz w:val="20"/>
          <w:u w:val="none"/>
          <w:vertAlign w:val="superscript"/>
        </w:rPr>
        <w:t>-1</w:t>
      </w:r>
      <w:r w:rsidRPr="00E47687">
        <w:rPr>
          <w:rFonts w:ascii="Arial" w:hAnsi="Arial" w:cs="Arial"/>
          <w:sz w:val="20"/>
          <w:u w:val="none"/>
        </w:rPr>
        <w:t xml:space="preserve"> which are also methyl and methylene peaks from the ozokerite or from other organic material associated with this residue (Nissenbaum and Aizenshtat 1975). If these peaks are from ozokerite there would be a slight position shift due to some degree of degradation of the hydrocarbons in the waxy material over time.</w:t>
      </w:r>
      <w:r w:rsidRPr="00E47687">
        <w:rPr>
          <w:szCs w:val="24"/>
        </w:rPr>
        <w:t xml:space="preserve"> </w:t>
      </w:r>
      <w:r w:rsidRPr="00E47687">
        <w:rPr>
          <w:rFonts w:ascii="Arial" w:hAnsi="Arial" w:cs="Arial"/>
          <w:sz w:val="20"/>
          <w:u w:val="none"/>
        </w:rPr>
        <w:t>All spectra had various peaks between 1360-1590 cm</w:t>
      </w:r>
      <w:r w:rsidRPr="00E47687">
        <w:rPr>
          <w:rFonts w:ascii="Arial" w:hAnsi="Arial" w:cs="Arial"/>
          <w:sz w:val="20"/>
          <w:u w:val="none"/>
          <w:vertAlign w:val="superscript"/>
        </w:rPr>
        <w:t>-1</w:t>
      </w:r>
      <w:r w:rsidRPr="00E47687">
        <w:rPr>
          <w:rFonts w:ascii="Arial" w:hAnsi="Arial" w:cs="Arial"/>
          <w:sz w:val="20"/>
          <w:u w:val="none"/>
        </w:rPr>
        <w:t>, which correlates with carbonate peaks from the shark enameloid (Enax et al</w:t>
      </w:r>
      <w:r>
        <w:rPr>
          <w:rFonts w:ascii="Arial" w:hAnsi="Arial" w:cs="Arial"/>
          <w:sz w:val="20"/>
          <w:u w:val="none"/>
        </w:rPr>
        <w:t>.</w:t>
      </w:r>
      <w:r w:rsidRPr="00E47687">
        <w:rPr>
          <w:rFonts w:ascii="Arial" w:hAnsi="Arial" w:cs="Arial"/>
          <w:sz w:val="20"/>
          <w:u w:val="none"/>
        </w:rPr>
        <w:t xml:space="preserve"> 2012). However, within this region there was a peak at 1464-1470 cm</w:t>
      </w:r>
      <w:r w:rsidRPr="00E47687">
        <w:rPr>
          <w:rFonts w:ascii="Arial" w:hAnsi="Arial" w:cs="Arial"/>
          <w:sz w:val="20"/>
          <w:u w:val="none"/>
          <w:vertAlign w:val="superscript"/>
        </w:rPr>
        <w:t>-1</w:t>
      </w:r>
      <w:r w:rsidRPr="00E47687">
        <w:rPr>
          <w:rFonts w:ascii="Arial" w:hAnsi="Arial" w:cs="Arial"/>
          <w:sz w:val="20"/>
          <w:u w:val="none"/>
        </w:rPr>
        <w:t xml:space="preserve"> in every spectra that represents a methylene peak consistent with the ceresin and ozokerite spectra (Baglioni et al 2018, Nissenbaum and Aizenshtat 1975). In many of the spectra there was a peak at 1397-1400 cm</w:t>
      </w:r>
      <w:r w:rsidRPr="00E47687">
        <w:rPr>
          <w:rFonts w:ascii="Arial" w:hAnsi="Arial" w:cs="Arial"/>
          <w:sz w:val="20"/>
          <w:u w:val="none"/>
          <w:vertAlign w:val="superscript"/>
        </w:rPr>
        <w:t>-1</w:t>
      </w:r>
      <w:r w:rsidRPr="00E47687">
        <w:rPr>
          <w:rFonts w:ascii="Arial" w:hAnsi="Arial" w:cs="Arial"/>
          <w:sz w:val="20"/>
          <w:u w:val="none"/>
        </w:rPr>
        <w:t xml:space="preserve"> which could be a methyl peak. With a slight position shift due to degradation, </w:t>
      </w:r>
      <w:proofErr w:type="gramStart"/>
      <w:r w:rsidRPr="00E47687">
        <w:rPr>
          <w:rFonts w:ascii="Arial" w:hAnsi="Arial" w:cs="Arial"/>
          <w:sz w:val="20"/>
          <w:u w:val="none"/>
        </w:rPr>
        <w:t>age</w:t>
      </w:r>
      <w:proofErr w:type="gramEnd"/>
      <w:r w:rsidRPr="00E47687">
        <w:rPr>
          <w:rFonts w:ascii="Arial" w:hAnsi="Arial" w:cs="Arial"/>
          <w:sz w:val="20"/>
          <w:u w:val="none"/>
        </w:rPr>
        <w:t xml:space="preserve"> or other modification, this could correspond with the 1375 cm</w:t>
      </w:r>
      <w:r w:rsidRPr="00E47687">
        <w:rPr>
          <w:rFonts w:ascii="Arial" w:hAnsi="Arial" w:cs="Arial"/>
          <w:sz w:val="20"/>
          <w:u w:val="none"/>
          <w:vertAlign w:val="superscript"/>
        </w:rPr>
        <w:t>-1</w:t>
      </w:r>
      <w:r w:rsidRPr="00E47687">
        <w:rPr>
          <w:rFonts w:ascii="Arial" w:hAnsi="Arial" w:cs="Arial"/>
          <w:sz w:val="20"/>
          <w:u w:val="none"/>
        </w:rPr>
        <w:t xml:space="preserve"> peak of the ceresin wax and the 1370 cm</w:t>
      </w:r>
      <w:r w:rsidRPr="00E47687">
        <w:rPr>
          <w:rFonts w:ascii="Arial" w:hAnsi="Arial" w:cs="Arial"/>
          <w:sz w:val="20"/>
          <w:u w:val="none"/>
          <w:vertAlign w:val="superscript"/>
        </w:rPr>
        <w:t>-1</w:t>
      </w:r>
      <w:r w:rsidRPr="00E47687">
        <w:rPr>
          <w:rFonts w:ascii="Arial" w:hAnsi="Arial" w:cs="Arial"/>
          <w:sz w:val="20"/>
          <w:u w:val="none"/>
        </w:rPr>
        <w:t xml:space="preserve"> of the ozokerite (Nissenbaum and Aizenshtat 1975).</w:t>
      </w:r>
    </w:p>
    <w:p w14:paraId="4E1E5A81" w14:textId="77777777" w:rsidR="00D01AE3" w:rsidRDefault="00D01AE3" w:rsidP="00D01AE3">
      <w:pPr>
        <w:pStyle w:val="SMSubheading"/>
        <w:spacing w:line="276" w:lineRule="auto"/>
        <w:jc w:val="both"/>
        <w:rPr>
          <w:rFonts w:ascii="Arial" w:hAnsi="Arial" w:cs="Arial"/>
          <w:sz w:val="20"/>
          <w:u w:val="none"/>
        </w:rPr>
      </w:pPr>
    </w:p>
    <w:p w14:paraId="1F388A72" w14:textId="6180F444" w:rsidR="00D01AE3" w:rsidRDefault="00D01AE3" w:rsidP="00D01AE3">
      <w:pPr>
        <w:pStyle w:val="SMSubheading"/>
        <w:spacing w:line="276" w:lineRule="auto"/>
        <w:jc w:val="both"/>
        <w:rPr>
          <w:rFonts w:ascii="Arial" w:hAnsi="Arial" w:cs="Arial"/>
          <w:sz w:val="20"/>
          <w:u w:val="none"/>
        </w:rPr>
      </w:pPr>
      <w:r w:rsidRPr="00E47687">
        <w:rPr>
          <w:rFonts w:ascii="Arial" w:hAnsi="Arial" w:cs="Arial"/>
          <w:sz w:val="20"/>
          <w:u w:val="none"/>
        </w:rPr>
        <w:lastRenderedPageBreak/>
        <w:t>The FTIR analysis indicates that the spectra represent shark enameloid with a wax residue with minor component of other compounds. The wax can only be ‘earth wax’ which is a naturally occurring mineral wax from ozokerite. Earth wax is found all over the world and has recently been identified in antiquity (Connan et al</w:t>
      </w:r>
      <w:r>
        <w:rPr>
          <w:rFonts w:ascii="Arial" w:hAnsi="Arial" w:cs="Arial"/>
          <w:sz w:val="20"/>
          <w:u w:val="none"/>
        </w:rPr>
        <w:t>.</w:t>
      </w:r>
      <w:r w:rsidRPr="00E47687">
        <w:rPr>
          <w:rFonts w:ascii="Arial" w:hAnsi="Arial" w:cs="Arial"/>
          <w:sz w:val="20"/>
          <w:u w:val="none"/>
        </w:rPr>
        <w:t xml:space="preserve"> 2018</w:t>
      </w:r>
      <w:r>
        <w:rPr>
          <w:rFonts w:ascii="Arial" w:hAnsi="Arial" w:cs="Arial"/>
          <w:sz w:val="20"/>
          <w:u w:val="none"/>
        </w:rPr>
        <w:t>;</w:t>
      </w:r>
      <w:r w:rsidRPr="00E47687">
        <w:rPr>
          <w:rFonts w:ascii="Arial" w:hAnsi="Arial" w:cs="Arial"/>
          <w:sz w:val="20"/>
          <w:u w:val="none"/>
        </w:rPr>
        <w:t xml:space="preserve"> Jagošová et al</w:t>
      </w:r>
      <w:r>
        <w:rPr>
          <w:rFonts w:ascii="Arial" w:hAnsi="Arial" w:cs="Arial"/>
          <w:sz w:val="20"/>
          <w:u w:val="none"/>
        </w:rPr>
        <w:t>.</w:t>
      </w:r>
      <w:r w:rsidRPr="00E47687">
        <w:rPr>
          <w:rFonts w:ascii="Arial" w:hAnsi="Arial" w:cs="Arial"/>
          <w:sz w:val="20"/>
          <w:u w:val="none"/>
        </w:rPr>
        <w:t xml:space="preserve"> 2021). There is also evidence that this material has been processed. The evidence that demonstrates processing is through the shift in peak position and changes in peak intensity indicating greater purity than ozokerite alone. This is best demonstrated with the peaks around 2915 cm</w:t>
      </w:r>
      <w:r w:rsidRPr="00E47687">
        <w:rPr>
          <w:rFonts w:ascii="Arial" w:hAnsi="Arial" w:cs="Arial"/>
          <w:sz w:val="20"/>
          <w:u w:val="none"/>
          <w:vertAlign w:val="superscript"/>
        </w:rPr>
        <w:t>-1</w:t>
      </w:r>
      <w:r w:rsidRPr="00E47687">
        <w:rPr>
          <w:rFonts w:ascii="Arial" w:hAnsi="Arial" w:cs="Arial"/>
          <w:sz w:val="20"/>
          <w:u w:val="none"/>
        </w:rPr>
        <w:t>, 2848 cm</w:t>
      </w:r>
      <w:r w:rsidRPr="00E47687">
        <w:rPr>
          <w:rFonts w:ascii="Arial" w:hAnsi="Arial" w:cs="Arial"/>
          <w:sz w:val="20"/>
          <w:u w:val="none"/>
          <w:vertAlign w:val="superscript"/>
        </w:rPr>
        <w:t>-1</w:t>
      </w:r>
      <w:r w:rsidRPr="00E47687">
        <w:rPr>
          <w:rFonts w:ascii="Arial" w:hAnsi="Arial" w:cs="Arial"/>
          <w:sz w:val="20"/>
          <w:u w:val="none"/>
        </w:rPr>
        <w:t xml:space="preserve"> and 1464 cm</w:t>
      </w:r>
      <w:r w:rsidRPr="00E47687">
        <w:rPr>
          <w:rFonts w:ascii="Arial" w:hAnsi="Arial" w:cs="Arial"/>
          <w:sz w:val="20"/>
          <w:u w:val="none"/>
          <w:vertAlign w:val="superscript"/>
        </w:rPr>
        <w:t>-1</w:t>
      </w:r>
      <w:r w:rsidRPr="00E47687">
        <w:rPr>
          <w:rFonts w:ascii="Arial" w:hAnsi="Arial" w:cs="Arial"/>
          <w:sz w:val="20"/>
          <w:u w:val="none"/>
        </w:rPr>
        <w:t xml:space="preserve"> being identical to ceresin wax which is processed from o</w:t>
      </w:r>
      <w:r>
        <w:rPr>
          <w:rFonts w:ascii="Arial" w:hAnsi="Arial" w:cs="Arial"/>
          <w:sz w:val="20"/>
          <w:u w:val="none"/>
        </w:rPr>
        <w:t>z</w:t>
      </w:r>
      <w:r w:rsidRPr="00E47687">
        <w:rPr>
          <w:rFonts w:ascii="Arial" w:hAnsi="Arial" w:cs="Arial"/>
          <w:sz w:val="20"/>
          <w:u w:val="none"/>
        </w:rPr>
        <w:t>okerite. However, we are not proposing how this material was processed or suggesting that it was processed in the same manner as ceresin wax is today simply indicating that it is of a slightly more purified form or wax than ozokerite.</w:t>
      </w:r>
      <w:r>
        <w:rPr>
          <w:rFonts w:ascii="Arial" w:hAnsi="Arial" w:cs="Arial"/>
          <w:sz w:val="20"/>
          <w:u w:val="none"/>
        </w:rPr>
        <w:t xml:space="preserve"> </w:t>
      </w:r>
      <w:r w:rsidRPr="00E47687">
        <w:rPr>
          <w:rFonts w:ascii="Arial" w:hAnsi="Arial" w:cs="Arial"/>
          <w:sz w:val="20"/>
          <w:u w:val="none"/>
        </w:rPr>
        <w:t>The other component within the residue is hard to characterize but may contain aromatic hydrocarbons, aliphatic alcohols and amines, carbohydrates or substituted alkanes.</w:t>
      </w:r>
      <w:r>
        <w:rPr>
          <w:rFonts w:ascii="Arial" w:hAnsi="Arial" w:cs="Arial"/>
          <w:sz w:val="20"/>
          <w:u w:val="none"/>
        </w:rPr>
        <w:t xml:space="preserve"> </w:t>
      </w:r>
      <w:r w:rsidRPr="00E47687">
        <w:rPr>
          <w:rFonts w:ascii="Arial" w:hAnsi="Arial" w:cs="Arial"/>
          <w:sz w:val="20"/>
          <w:u w:val="none"/>
        </w:rPr>
        <w:t xml:space="preserve">This excludes many natural substances except for starchy material possibly from plant storage organs (rhizomes, </w:t>
      </w:r>
      <w:proofErr w:type="gramStart"/>
      <w:r w:rsidRPr="00E47687">
        <w:rPr>
          <w:rFonts w:ascii="Arial" w:hAnsi="Arial" w:cs="Arial"/>
          <w:sz w:val="20"/>
          <w:u w:val="none"/>
        </w:rPr>
        <w:t>tubers</w:t>
      </w:r>
      <w:proofErr w:type="gramEnd"/>
      <w:r w:rsidRPr="00E47687">
        <w:rPr>
          <w:rFonts w:ascii="Arial" w:hAnsi="Arial" w:cs="Arial"/>
          <w:sz w:val="20"/>
          <w:u w:val="none"/>
        </w:rPr>
        <w:t xml:space="preserve"> or corms) and some plant exudates like simple resins, oleoresins, gums or latex.</w:t>
      </w:r>
      <w:r w:rsidR="00F22820">
        <w:rPr>
          <w:rFonts w:ascii="Arial" w:hAnsi="Arial" w:cs="Arial"/>
          <w:sz w:val="20"/>
          <w:u w:val="none"/>
        </w:rPr>
        <w:t xml:space="preserve"> </w:t>
      </w:r>
    </w:p>
    <w:p w14:paraId="4966AF7E" w14:textId="77777777" w:rsidR="00FB1B99" w:rsidRDefault="00FB1B99" w:rsidP="00D01AE3">
      <w:pPr>
        <w:pStyle w:val="SMSubheading"/>
        <w:spacing w:line="276" w:lineRule="auto"/>
        <w:jc w:val="both"/>
        <w:rPr>
          <w:rFonts w:ascii="Arial" w:hAnsi="Arial" w:cs="Arial"/>
          <w:sz w:val="20"/>
          <w:u w:val="none"/>
        </w:rPr>
      </w:pPr>
    </w:p>
    <w:p w14:paraId="5723F754" w14:textId="77777777" w:rsidR="00D01AE3" w:rsidRDefault="00D01AE3" w:rsidP="00D01AE3">
      <w:pPr>
        <w:jc w:val="center"/>
      </w:pPr>
      <w:r>
        <w:rPr>
          <w:noProof/>
        </w:rPr>
        <w:drawing>
          <wp:inline distT="0" distB="0" distL="0" distR="0" wp14:anchorId="3686C20D" wp14:editId="07CD0763">
            <wp:extent cx="5020236" cy="2901941"/>
            <wp:effectExtent l="0" t="0" r="0" b="0"/>
            <wp:docPr id="52" name="Picture 5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Chart&#10;&#10;Description automatically generated"/>
                    <pic:cNvPicPr/>
                  </pic:nvPicPr>
                  <pic:blipFill>
                    <a:blip r:embed="rId57">
                      <a:extLst>
                        <a:ext uri="{28A0092B-C50C-407E-A947-70E740481C1C}">
                          <a14:useLocalDpi xmlns:a14="http://schemas.microsoft.com/office/drawing/2010/main" val="0"/>
                        </a:ext>
                      </a:extLst>
                    </a:blip>
                    <a:stretch>
                      <a:fillRect/>
                    </a:stretch>
                  </pic:blipFill>
                  <pic:spPr>
                    <a:xfrm>
                      <a:off x="0" y="0"/>
                      <a:ext cx="5063596" cy="2927005"/>
                    </a:xfrm>
                    <a:prstGeom prst="rect">
                      <a:avLst/>
                    </a:prstGeom>
                  </pic:spPr>
                </pic:pic>
              </a:graphicData>
            </a:graphic>
          </wp:inline>
        </w:drawing>
      </w:r>
    </w:p>
    <w:p w14:paraId="06CAF3B7" w14:textId="14AAFE05" w:rsidR="00D01AE3" w:rsidRDefault="00D01AE3" w:rsidP="00D01AE3">
      <w:pPr>
        <w:spacing w:line="276" w:lineRule="auto"/>
        <w:jc w:val="both"/>
        <w:rPr>
          <w:rFonts w:ascii="Arial" w:hAnsi="Arial" w:cs="Arial"/>
          <w:sz w:val="20"/>
        </w:rPr>
      </w:pPr>
      <w:r w:rsidRPr="004126DD">
        <w:rPr>
          <w:rFonts w:ascii="Arial" w:hAnsi="Arial" w:cs="Arial"/>
          <w:b/>
          <w:bCs/>
          <w:sz w:val="20"/>
        </w:rPr>
        <w:t>Figure S</w:t>
      </w:r>
      <w:r>
        <w:rPr>
          <w:rFonts w:ascii="Arial" w:hAnsi="Arial" w:cs="Arial"/>
          <w:b/>
          <w:bCs/>
          <w:sz w:val="20"/>
        </w:rPr>
        <w:t>1</w:t>
      </w:r>
      <w:r w:rsidR="004277F2">
        <w:rPr>
          <w:rFonts w:ascii="Arial" w:hAnsi="Arial" w:cs="Arial"/>
          <w:b/>
          <w:bCs/>
          <w:sz w:val="20"/>
        </w:rPr>
        <w:t>2</w:t>
      </w:r>
      <w:r w:rsidRPr="004126DD">
        <w:rPr>
          <w:rFonts w:ascii="Arial" w:hAnsi="Arial" w:cs="Arial"/>
          <w:sz w:val="20"/>
        </w:rPr>
        <w:t>. The FTIR spectrum of the stain on the dorsal side of the tooth. The peaks denoted by the black arrows are peaks that are found in shark enameloid. The peaks denoted by the red arrows are a combination of the enameloid and the residue. The remaining peaks are from the residue or environment.</w:t>
      </w:r>
    </w:p>
    <w:p w14:paraId="55E3728C" w14:textId="77777777" w:rsidR="00D01AE3" w:rsidRDefault="00D01AE3" w:rsidP="00D01AE3">
      <w:pPr>
        <w:spacing w:line="276" w:lineRule="auto"/>
        <w:jc w:val="both"/>
        <w:rPr>
          <w:rFonts w:ascii="Arial" w:hAnsi="Arial" w:cs="Arial"/>
          <w:sz w:val="20"/>
        </w:rPr>
      </w:pPr>
    </w:p>
    <w:p w14:paraId="32F4763E" w14:textId="77777777" w:rsidR="00D01AE3" w:rsidRDefault="00D01AE3" w:rsidP="00D01AE3">
      <w:pPr>
        <w:pStyle w:val="SMSubheading"/>
        <w:spacing w:line="276" w:lineRule="auto"/>
        <w:jc w:val="center"/>
        <w:rPr>
          <w:rFonts w:ascii="Arial" w:hAnsi="Arial" w:cs="Arial"/>
          <w:sz w:val="20"/>
          <w:u w:val="none"/>
        </w:rPr>
      </w:pPr>
      <w:r>
        <w:rPr>
          <w:rFonts w:ascii="Arial" w:hAnsi="Arial" w:cs="Arial"/>
          <w:noProof/>
          <w:sz w:val="20"/>
          <w:u w:val="none"/>
        </w:rPr>
        <w:lastRenderedPageBreak/>
        <w:drawing>
          <wp:inline distT="0" distB="0" distL="0" distR="0" wp14:anchorId="2A015472" wp14:editId="5096E71F">
            <wp:extent cx="4885764" cy="3118872"/>
            <wp:effectExtent l="0" t="0" r="3810" b="5715"/>
            <wp:docPr id="54" name="Picture 5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Chart&#10;&#10;Description automatically generated"/>
                    <pic:cNvPicPr/>
                  </pic:nvPicPr>
                  <pic:blipFill>
                    <a:blip r:embed="rId58">
                      <a:extLst>
                        <a:ext uri="{28A0092B-C50C-407E-A947-70E740481C1C}">
                          <a14:useLocalDpi xmlns:a14="http://schemas.microsoft.com/office/drawing/2010/main" val="0"/>
                        </a:ext>
                      </a:extLst>
                    </a:blip>
                    <a:stretch>
                      <a:fillRect/>
                    </a:stretch>
                  </pic:blipFill>
                  <pic:spPr>
                    <a:xfrm>
                      <a:off x="0" y="0"/>
                      <a:ext cx="4914635" cy="3137302"/>
                    </a:xfrm>
                    <a:prstGeom prst="rect">
                      <a:avLst/>
                    </a:prstGeom>
                  </pic:spPr>
                </pic:pic>
              </a:graphicData>
            </a:graphic>
          </wp:inline>
        </w:drawing>
      </w:r>
    </w:p>
    <w:p w14:paraId="1FD95BB7" w14:textId="6A2FE8C2" w:rsidR="00D01AE3" w:rsidRPr="00DC623A" w:rsidRDefault="00D01AE3" w:rsidP="00CF6C56">
      <w:pPr>
        <w:jc w:val="both"/>
        <w:rPr>
          <w:rFonts w:ascii="Arial" w:hAnsi="Arial" w:cs="Arial"/>
          <w:sz w:val="20"/>
        </w:rPr>
      </w:pPr>
      <w:r w:rsidRPr="004126DD">
        <w:rPr>
          <w:rFonts w:ascii="Arial" w:hAnsi="Arial" w:cs="Arial"/>
          <w:b/>
          <w:bCs/>
          <w:sz w:val="20"/>
        </w:rPr>
        <w:t>Figure S</w:t>
      </w:r>
      <w:r>
        <w:rPr>
          <w:rFonts w:ascii="Arial" w:hAnsi="Arial" w:cs="Arial"/>
          <w:b/>
          <w:bCs/>
          <w:sz w:val="20"/>
        </w:rPr>
        <w:t>1</w:t>
      </w:r>
      <w:r w:rsidR="004277F2">
        <w:rPr>
          <w:rFonts w:ascii="Arial" w:hAnsi="Arial" w:cs="Arial"/>
          <w:b/>
          <w:bCs/>
          <w:sz w:val="20"/>
        </w:rPr>
        <w:t>3</w:t>
      </w:r>
      <w:r w:rsidRPr="004126DD">
        <w:rPr>
          <w:rFonts w:ascii="Arial" w:hAnsi="Arial" w:cs="Arial"/>
          <w:b/>
          <w:bCs/>
          <w:sz w:val="20"/>
        </w:rPr>
        <w:t>.</w:t>
      </w:r>
      <w:r w:rsidRPr="004126DD">
        <w:rPr>
          <w:rFonts w:ascii="Arial" w:hAnsi="Arial" w:cs="Arial"/>
          <w:sz w:val="20"/>
        </w:rPr>
        <w:t xml:space="preserve"> The FTIR spectrum of a clump of residue on the base of the tooth.</w:t>
      </w:r>
    </w:p>
    <w:p w14:paraId="2DCF683E" w14:textId="77777777" w:rsidR="00FB1B99" w:rsidRDefault="00FB1B99" w:rsidP="00D01AE3">
      <w:pPr>
        <w:pStyle w:val="SMcaption"/>
        <w:spacing w:line="276" w:lineRule="auto"/>
        <w:rPr>
          <w:rFonts w:ascii="Arial" w:hAnsi="Arial" w:cs="Arial"/>
          <w:b/>
          <w:szCs w:val="24"/>
        </w:rPr>
      </w:pPr>
    </w:p>
    <w:p w14:paraId="68EB16CD" w14:textId="77777777" w:rsidR="00FB1B99" w:rsidRDefault="00FB1B99" w:rsidP="00D01AE3">
      <w:pPr>
        <w:pStyle w:val="SMcaption"/>
        <w:spacing w:line="276" w:lineRule="auto"/>
        <w:rPr>
          <w:rFonts w:ascii="Arial" w:hAnsi="Arial" w:cs="Arial"/>
          <w:b/>
          <w:szCs w:val="24"/>
        </w:rPr>
      </w:pPr>
    </w:p>
    <w:p w14:paraId="25DC602F" w14:textId="08DEDDAE" w:rsidR="00D01AE3" w:rsidRPr="00453F4E" w:rsidRDefault="00D01AE3" w:rsidP="00D01AE3">
      <w:pPr>
        <w:pStyle w:val="SMcaption"/>
        <w:spacing w:line="276" w:lineRule="auto"/>
        <w:rPr>
          <w:rFonts w:ascii="Arial" w:hAnsi="Arial" w:cs="Arial"/>
          <w:b/>
          <w:sz w:val="20"/>
        </w:rPr>
      </w:pPr>
      <w:r w:rsidRPr="00453F4E">
        <w:rPr>
          <w:rFonts w:ascii="Arial" w:hAnsi="Arial" w:cs="Arial"/>
          <w:b/>
          <w:sz w:val="20"/>
        </w:rPr>
        <w:t>SI References</w:t>
      </w:r>
    </w:p>
    <w:p w14:paraId="1262B6C1" w14:textId="06CFD198" w:rsidR="00D01AE3" w:rsidRPr="00F46778" w:rsidRDefault="00D01AE3" w:rsidP="00D01AE3">
      <w:pPr>
        <w:pStyle w:val="SMcaption"/>
        <w:spacing w:line="276" w:lineRule="auto"/>
        <w:rPr>
          <w:rFonts w:ascii="Arial" w:hAnsi="Arial" w:cs="Arial"/>
          <w:bCs/>
          <w:sz w:val="20"/>
        </w:rPr>
      </w:pPr>
      <w:r w:rsidRPr="00F46778">
        <w:rPr>
          <w:rFonts w:ascii="Arial" w:hAnsi="Arial" w:cs="Arial"/>
          <w:bCs/>
          <w:sz w:val="20"/>
        </w:rPr>
        <w:t>Amesbury,</w:t>
      </w:r>
      <w:r w:rsidR="00A7025B">
        <w:rPr>
          <w:rFonts w:ascii="Arial" w:hAnsi="Arial" w:cs="Arial"/>
          <w:bCs/>
          <w:sz w:val="20"/>
        </w:rPr>
        <w:t xml:space="preserve"> J.R., </w:t>
      </w:r>
      <w:r w:rsidRPr="00F46778">
        <w:rPr>
          <w:rFonts w:ascii="Arial" w:hAnsi="Arial" w:cs="Arial"/>
          <w:bCs/>
          <w:sz w:val="20"/>
        </w:rPr>
        <w:t>Walth,</w:t>
      </w:r>
      <w:r w:rsidR="00A7025B">
        <w:rPr>
          <w:rFonts w:ascii="Arial" w:hAnsi="Arial" w:cs="Arial"/>
          <w:bCs/>
          <w:sz w:val="20"/>
        </w:rPr>
        <w:t xml:space="preserve"> C.K.</w:t>
      </w:r>
      <w:r w:rsidR="00A7025B" w:rsidRPr="00F46778">
        <w:rPr>
          <w:rFonts w:ascii="Arial" w:hAnsi="Arial" w:cs="Arial"/>
          <w:bCs/>
          <w:sz w:val="20"/>
        </w:rPr>
        <w:t xml:space="preserve"> </w:t>
      </w:r>
      <w:r w:rsidR="00A7025B">
        <w:rPr>
          <w:rFonts w:ascii="Arial" w:hAnsi="Arial" w:cs="Arial"/>
          <w:bCs/>
          <w:sz w:val="20"/>
        </w:rPr>
        <w:t>&amp;</w:t>
      </w:r>
      <w:r w:rsidRPr="00F46778">
        <w:rPr>
          <w:rFonts w:ascii="Arial" w:hAnsi="Arial" w:cs="Arial"/>
          <w:bCs/>
          <w:sz w:val="20"/>
        </w:rPr>
        <w:t xml:space="preserve"> Bayman</w:t>
      </w:r>
      <w:r w:rsidR="00864736">
        <w:rPr>
          <w:rFonts w:ascii="Arial" w:hAnsi="Arial" w:cs="Arial"/>
          <w:bCs/>
          <w:sz w:val="20"/>
        </w:rPr>
        <w:t>,</w:t>
      </w:r>
      <w:r w:rsidR="00A7025B">
        <w:rPr>
          <w:rFonts w:ascii="Arial" w:hAnsi="Arial" w:cs="Arial"/>
          <w:bCs/>
          <w:sz w:val="20"/>
        </w:rPr>
        <w:t xml:space="preserve"> J.M.</w:t>
      </w:r>
      <w:r w:rsidR="00864736">
        <w:rPr>
          <w:rFonts w:ascii="Arial" w:hAnsi="Arial" w:cs="Arial"/>
          <w:bCs/>
          <w:sz w:val="20"/>
        </w:rPr>
        <w:t xml:space="preserve"> </w:t>
      </w:r>
      <w:r w:rsidRPr="00F46778">
        <w:rPr>
          <w:rFonts w:ascii="Arial" w:hAnsi="Arial" w:cs="Arial"/>
          <w:color w:val="000000"/>
          <w:sz w:val="20"/>
          <w:lang w:val="en-GB"/>
        </w:rPr>
        <w:t xml:space="preserve">Marine shell ornaments and the political economy of gendered power in the Mariana Islands. </w:t>
      </w:r>
      <w:r w:rsidRPr="00F46778">
        <w:rPr>
          <w:rFonts w:ascii="Arial" w:hAnsi="Arial" w:cs="Arial"/>
          <w:i/>
          <w:iCs/>
          <w:color w:val="000000"/>
          <w:sz w:val="20"/>
          <w:lang w:val="en-GB"/>
        </w:rPr>
        <w:t>J</w:t>
      </w:r>
      <w:r w:rsidR="00864736">
        <w:rPr>
          <w:rFonts w:ascii="Arial" w:hAnsi="Arial" w:cs="Arial"/>
          <w:i/>
          <w:iCs/>
          <w:color w:val="000000"/>
          <w:sz w:val="20"/>
          <w:lang w:val="en-GB"/>
        </w:rPr>
        <w:t>.</w:t>
      </w:r>
      <w:r w:rsidRPr="00F46778">
        <w:rPr>
          <w:rFonts w:ascii="Arial" w:hAnsi="Arial" w:cs="Arial"/>
          <w:i/>
          <w:iCs/>
          <w:color w:val="000000"/>
          <w:sz w:val="20"/>
          <w:lang w:val="en-GB"/>
        </w:rPr>
        <w:t xml:space="preserve"> Island Coastal Archaeol</w:t>
      </w:r>
      <w:r w:rsidR="00864736">
        <w:rPr>
          <w:rFonts w:ascii="Arial" w:hAnsi="Arial" w:cs="Arial"/>
          <w:i/>
          <w:iCs/>
          <w:color w:val="000000"/>
          <w:sz w:val="20"/>
          <w:lang w:val="en-GB"/>
        </w:rPr>
        <w:t>.</w:t>
      </w:r>
      <w:r w:rsidRPr="00F46778">
        <w:rPr>
          <w:rFonts w:ascii="Arial" w:hAnsi="Arial" w:cs="Arial"/>
          <w:color w:val="000000"/>
          <w:sz w:val="20"/>
          <w:lang w:val="en-GB"/>
        </w:rPr>
        <w:t xml:space="preserve"> DOI:10.1080/15564894.2020.1838972</w:t>
      </w:r>
      <w:r w:rsidR="00864736">
        <w:rPr>
          <w:rFonts w:ascii="Arial" w:hAnsi="Arial" w:cs="Arial"/>
          <w:color w:val="000000"/>
          <w:sz w:val="20"/>
          <w:lang w:val="en-GB"/>
        </w:rPr>
        <w:t xml:space="preserve"> (2020)</w:t>
      </w:r>
      <w:r w:rsidRPr="00F46778">
        <w:rPr>
          <w:rFonts w:ascii="Arial" w:hAnsi="Arial" w:cs="Arial"/>
          <w:color w:val="000000"/>
          <w:sz w:val="20"/>
          <w:lang w:val="en-GB"/>
        </w:rPr>
        <w:t>.</w:t>
      </w:r>
    </w:p>
    <w:p w14:paraId="7009CF1F" w14:textId="77777777" w:rsidR="00D01AE3" w:rsidRPr="00F46778" w:rsidRDefault="00D01AE3" w:rsidP="00D01AE3">
      <w:pPr>
        <w:pStyle w:val="SMcaption"/>
        <w:spacing w:line="276" w:lineRule="auto"/>
        <w:rPr>
          <w:rFonts w:ascii="Arial" w:hAnsi="Arial" w:cs="Arial"/>
          <w:bCs/>
          <w:sz w:val="20"/>
        </w:rPr>
      </w:pPr>
    </w:p>
    <w:p w14:paraId="435BBD44" w14:textId="21099108" w:rsidR="00D01AE3" w:rsidRPr="00F46778" w:rsidRDefault="00D01AE3" w:rsidP="00864736">
      <w:pPr>
        <w:pStyle w:val="SMcaption"/>
        <w:spacing w:line="276" w:lineRule="auto"/>
        <w:rPr>
          <w:rFonts w:ascii="Arial" w:hAnsi="Arial" w:cs="Arial"/>
          <w:color w:val="151617"/>
          <w:sz w:val="20"/>
          <w:lang w:val="en-GB"/>
        </w:rPr>
      </w:pPr>
      <w:r w:rsidRPr="00F46778">
        <w:rPr>
          <w:rFonts w:ascii="Arial" w:hAnsi="Arial" w:cs="Arial"/>
          <w:bCs/>
          <w:sz w:val="20"/>
        </w:rPr>
        <w:t>Basiaco,</w:t>
      </w:r>
      <w:r w:rsidR="00A7025B">
        <w:rPr>
          <w:rFonts w:ascii="Arial" w:hAnsi="Arial" w:cs="Arial"/>
          <w:bCs/>
          <w:sz w:val="20"/>
        </w:rPr>
        <w:t xml:space="preserve"> </w:t>
      </w:r>
      <w:r w:rsidR="00A7025B" w:rsidRPr="00864736">
        <w:rPr>
          <w:rFonts w:ascii="Arial" w:hAnsi="Arial" w:cs="Arial"/>
          <w:bCs/>
          <w:sz w:val="20"/>
        </w:rPr>
        <w:t>A.</w:t>
      </w:r>
      <w:r w:rsidR="00A7025B">
        <w:rPr>
          <w:rFonts w:ascii="Arial" w:hAnsi="Arial" w:cs="Arial"/>
          <w:bCs/>
          <w:sz w:val="20"/>
        </w:rPr>
        <w:t>,</w:t>
      </w:r>
      <w:r w:rsidR="00864736">
        <w:rPr>
          <w:rFonts w:ascii="Arial" w:hAnsi="Arial" w:cs="Arial"/>
          <w:bCs/>
          <w:sz w:val="20"/>
        </w:rPr>
        <w:t xml:space="preserve"> </w:t>
      </w:r>
      <w:r w:rsidRPr="00F46778">
        <w:rPr>
          <w:rFonts w:ascii="Arial" w:hAnsi="Arial" w:cs="Arial"/>
          <w:bCs/>
          <w:sz w:val="20"/>
        </w:rPr>
        <w:t>Urwin,</w:t>
      </w:r>
      <w:r w:rsidR="00A7025B">
        <w:rPr>
          <w:rFonts w:ascii="Arial" w:hAnsi="Arial" w:cs="Arial"/>
          <w:bCs/>
          <w:sz w:val="20"/>
        </w:rPr>
        <w:t xml:space="preserve"> C.</w:t>
      </w:r>
      <w:r w:rsidR="00A7025B" w:rsidRPr="00F46778">
        <w:rPr>
          <w:rFonts w:ascii="Arial" w:hAnsi="Arial" w:cs="Arial"/>
          <w:bCs/>
          <w:sz w:val="20"/>
        </w:rPr>
        <w:t xml:space="preserve"> </w:t>
      </w:r>
      <w:r w:rsidR="00A7025B">
        <w:rPr>
          <w:rFonts w:ascii="Arial" w:hAnsi="Arial" w:cs="Arial"/>
          <w:bCs/>
          <w:sz w:val="20"/>
        </w:rPr>
        <w:t>&amp;</w:t>
      </w:r>
      <w:r w:rsidR="00864736">
        <w:rPr>
          <w:rFonts w:ascii="Arial" w:hAnsi="Arial" w:cs="Arial"/>
          <w:bCs/>
          <w:sz w:val="20"/>
        </w:rPr>
        <w:t xml:space="preserve"> </w:t>
      </w:r>
      <w:r w:rsidRPr="00F46778">
        <w:rPr>
          <w:rFonts w:ascii="Arial" w:hAnsi="Arial" w:cs="Arial"/>
          <w:bCs/>
          <w:sz w:val="20"/>
        </w:rPr>
        <w:t>Manne</w:t>
      </w:r>
      <w:r w:rsidR="00864736">
        <w:rPr>
          <w:rFonts w:ascii="Arial" w:hAnsi="Arial" w:cs="Arial"/>
          <w:bCs/>
          <w:sz w:val="20"/>
        </w:rPr>
        <w:t>,</w:t>
      </w:r>
      <w:r w:rsidR="00A7025B">
        <w:rPr>
          <w:rFonts w:ascii="Arial" w:hAnsi="Arial" w:cs="Arial"/>
          <w:bCs/>
          <w:sz w:val="20"/>
        </w:rPr>
        <w:t xml:space="preserve"> T.</w:t>
      </w:r>
      <w:r w:rsidRPr="00F46778">
        <w:rPr>
          <w:rFonts w:ascii="Arial" w:hAnsi="Arial" w:cs="Arial"/>
          <w:bCs/>
          <w:sz w:val="20"/>
        </w:rPr>
        <w:t xml:space="preserve"> </w:t>
      </w:r>
      <w:r w:rsidRPr="00F46778">
        <w:rPr>
          <w:rFonts w:ascii="Arial" w:hAnsi="Arial" w:cs="Arial"/>
          <w:color w:val="151617"/>
          <w:sz w:val="20"/>
          <w:lang w:val="en-GB"/>
        </w:rPr>
        <w:t xml:space="preserve">Worked bone and teeth from Orokolo Bay in the Papuan Gulf (Papua New Guinea). </w:t>
      </w:r>
      <w:r w:rsidRPr="00F46778">
        <w:rPr>
          <w:rFonts w:ascii="Arial" w:hAnsi="Arial" w:cs="Arial"/>
          <w:i/>
          <w:iCs/>
          <w:color w:val="151617"/>
          <w:sz w:val="20"/>
          <w:lang w:val="en-GB"/>
        </w:rPr>
        <w:t>Aust</w:t>
      </w:r>
      <w:r w:rsidR="00864736">
        <w:rPr>
          <w:rFonts w:ascii="Arial" w:hAnsi="Arial" w:cs="Arial"/>
          <w:i/>
          <w:iCs/>
          <w:color w:val="151617"/>
          <w:sz w:val="20"/>
          <w:lang w:val="en-GB"/>
        </w:rPr>
        <w:t>.</w:t>
      </w:r>
      <w:r w:rsidRPr="00F46778">
        <w:rPr>
          <w:rFonts w:ascii="Arial" w:hAnsi="Arial" w:cs="Arial"/>
          <w:i/>
          <w:iCs/>
          <w:color w:val="151617"/>
          <w:sz w:val="20"/>
          <w:lang w:val="en-GB"/>
        </w:rPr>
        <w:t xml:space="preserve"> Archaeol</w:t>
      </w:r>
      <w:r w:rsidR="00864736">
        <w:rPr>
          <w:rFonts w:ascii="Arial" w:hAnsi="Arial" w:cs="Arial"/>
          <w:i/>
          <w:iCs/>
          <w:color w:val="151617"/>
          <w:sz w:val="20"/>
          <w:lang w:val="en-GB"/>
        </w:rPr>
        <w:t>.</w:t>
      </w:r>
      <w:r w:rsidRPr="00F46778">
        <w:rPr>
          <w:rFonts w:ascii="Arial" w:hAnsi="Arial" w:cs="Arial"/>
          <w:color w:val="151617"/>
          <w:sz w:val="20"/>
          <w:lang w:val="en-GB"/>
        </w:rPr>
        <w:t xml:space="preserve"> </w:t>
      </w:r>
      <w:r w:rsidRPr="00864736">
        <w:rPr>
          <w:rFonts w:ascii="Arial" w:hAnsi="Arial" w:cs="Arial"/>
          <w:b/>
          <w:bCs/>
          <w:color w:val="151617"/>
          <w:sz w:val="20"/>
          <w:lang w:val="en-GB"/>
        </w:rPr>
        <w:t>86</w:t>
      </w:r>
      <w:r w:rsidR="00864736">
        <w:rPr>
          <w:rFonts w:ascii="Arial" w:hAnsi="Arial" w:cs="Arial"/>
          <w:color w:val="151617"/>
          <w:sz w:val="20"/>
          <w:lang w:val="en-GB"/>
        </w:rPr>
        <w:t xml:space="preserve">, </w:t>
      </w:r>
      <w:r w:rsidRPr="00F46778">
        <w:rPr>
          <w:rFonts w:ascii="Arial" w:hAnsi="Arial" w:cs="Arial"/>
          <w:color w:val="151617"/>
          <w:sz w:val="20"/>
          <w:lang w:val="en-GB"/>
        </w:rPr>
        <w:t>226-237</w:t>
      </w:r>
      <w:r w:rsidR="00864736">
        <w:rPr>
          <w:rFonts w:ascii="Arial" w:hAnsi="Arial" w:cs="Arial"/>
          <w:color w:val="151617"/>
          <w:sz w:val="20"/>
          <w:lang w:val="en-GB"/>
        </w:rPr>
        <w:t xml:space="preserve"> (2020)</w:t>
      </w:r>
      <w:r w:rsidRPr="00F46778">
        <w:rPr>
          <w:rFonts w:ascii="Arial" w:hAnsi="Arial" w:cs="Arial"/>
          <w:color w:val="151617"/>
          <w:sz w:val="20"/>
          <w:lang w:val="en-GB"/>
        </w:rPr>
        <w:t xml:space="preserve">. </w:t>
      </w:r>
    </w:p>
    <w:p w14:paraId="3178ADD9" w14:textId="77777777" w:rsidR="00D01AE3" w:rsidRPr="00F46778" w:rsidRDefault="00D01AE3" w:rsidP="00D01AE3">
      <w:pPr>
        <w:pStyle w:val="SMcaption"/>
        <w:spacing w:line="276" w:lineRule="auto"/>
        <w:rPr>
          <w:rFonts w:ascii="Arial" w:hAnsi="Arial" w:cs="Arial"/>
          <w:color w:val="151617"/>
          <w:sz w:val="20"/>
          <w:lang w:val="en-GB"/>
        </w:rPr>
      </w:pPr>
    </w:p>
    <w:p w14:paraId="7DB236FE" w14:textId="7C0CA26F" w:rsidR="00D01AE3" w:rsidRPr="00F46778" w:rsidRDefault="00D01AE3" w:rsidP="00D01AE3">
      <w:pPr>
        <w:pStyle w:val="SMcaption"/>
        <w:spacing w:line="276" w:lineRule="auto"/>
        <w:rPr>
          <w:rFonts w:ascii="Arial" w:hAnsi="Arial" w:cs="Arial"/>
          <w:color w:val="151617"/>
          <w:sz w:val="20"/>
          <w:lang w:val="en-GB"/>
        </w:rPr>
      </w:pPr>
      <w:r w:rsidRPr="00F46778">
        <w:rPr>
          <w:rFonts w:ascii="Arial" w:hAnsi="Arial" w:cs="Arial"/>
          <w:sz w:val="20"/>
        </w:rPr>
        <w:t>Beasley,</w:t>
      </w:r>
      <w:r w:rsidR="00A7025B">
        <w:rPr>
          <w:rFonts w:ascii="Arial" w:hAnsi="Arial" w:cs="Arial"/>
          <w:sz w:val="20"/>
        </w:rPr>
        <w:t xml:space="preserve"> M.M., </w:t>
      </w:r>
      <w:r w:rsidRPr="00F46778">
        <w:rPr>
          <w:rFonts w:ascii="Arial" w:hAnsi="Arial" w:cs="Arial"/>
          <w:sz w:val="20"/>
        </w:rPr>
        <w:t>Bartelink,</w:t>
      </w:r>
      <w:r w:rsidR="00A7025B">
        <w:rPr>
          <w:rFonts w:ascii="Arial" w:hAnsi="Arial" w:cs="Arial"/>
          <w:sz w:val="20"/>
        </w:rPr>
        <w:t xml:space="preserve"> E.J.,</w:t>
      </w:r>
      <w:r w:rsidR="00864736">
        <w:rPr>
          <w:rFonts w:ascii="Arial" w:hAnsi="Arial" w:cs="Arial"/>
          <w:sz w:val="20"/>
        </w:rPr>
        <w:t xml:space="preserve"> </w:t>
      </w:r>
      <w:r w:rsidRPr="00F46778">
        <w:rPr>
          <w:rFonts w:ascii="Arial" w:hAnsi="Arial" w:cs="Arial"/>
          <w:sz w:val="20"/>
        </w:rPr>
        <w:t>Lacy,</w:t>
      </w:r>
      <w:r w:rsidR="00A7025B">
        <w:rPr>
          <w:rFonts w:ascii="Arial" w:hAnsi="Arial" w:cs="Arial"/>
          <w:sz w:val="20"/>
        </w:rPr>
        <w:t xml:space="preserve"> T., &amp;</w:t>
      </w:r>
      <w:r w:rsidRPr="00F46778">
        <w:rPr>
          <w:rFonts w:ascii="Arial" w:hAnsi="Arial" w:cs="Arial"/>
          <w:sz w:val="20"/>
        </w:rPr>
        <w:t xml:space="preserve"> Miller</w:t>
      </w:r>
      <w:r w:rsidR="00864736">
        <w:rPr>
          <w:rFonts w:ascii="Arial" w:hAnsi="Arial" w:cs="Arial"/>
          <w:sz w:val="20"/>
        </w:rPr>
        <w:t>,</w:t>
      </w:r>
      <w:r w:rsidR="00A7025B">
        <w:rPr>
          <w:rFonts w:ascii="Arial" w:hAnsi="Arial" w:cs="Arial"/>
          <w:sz w:val="20"/>
        </w:rPr>
        <w:t xml:space="preserve"> R.M.</w:t>
      </w:r>
      <w:r w:rsidRPr="00F46778">
        <w:rPr>
          <w:rFonts w:ascii="Arial" w:hAnsi="Arial" w:cs="Arial"/>
          <w:sz w:val="20"/>
        </w:rPr>
        <w:t xml:space="preserve"> Comparison of transmission FTIR, ATR, and DRIFT spectra: implications for assessment of bone bioapatite diagenesis. </w:t>
      </w:r>
      <w:r w:rsidRPr="00F46778">
        <w:rPr>
          <w:rFonts w:ascii="Arial" w:hAnsi="Arial" w:cs="Arial"/>
          <w:i/>
          <w:iCs/>
          <w:sz w:val="20"/>
        </w:rPr>
        <w:t>J</w:t>
      </w:r>
      <w:r w:rsidR="00864736">
        <w:rPr>
          <w:rFonts w:ascii="Arial" w:hAnsi="Arial" w:cs="Arial"/>
          <w:i/>
          <w:iCs/>
          <w:sz w:val="20"/>
        </w:rPr>
        <w:t>.</w:t>
      </w:r>
      <w:r w:rsidRPr="00F46778">
        <w:rPr>
          <w:rFonts w:ascii="Arial" w:hAnsi="Arial" w:cs="Arial"/>
          <w:i/>
          <w:iCs/>
          <w:sz w:val="20"/>
        </w:rPr>
        <w:t xml:space="preserve"> Archaeol</w:t>
      </w:r>
      <w:r w:rsidR="00864736">
        <w:rPr>
          <w:rFonts w:ascii="Arial" w:hAnsi="Arial" w:cs="Arial"/>
          <w:i/>
          <w:iCs/>
          <w:sz w:val="20"/>
        </w:rPr>
        <w:t>.</w:t>
      </w:r>
      <w:r w:rsidRPr="00F46778">
        <w:rPr>
          <w:rFonts w:ascii="Arial" w:hAnsi="Arial" w:cs="Arial"/>
          <w:i/>
          <w:iCs/>
          <w:sz w:val="20"/>
        </w:rPr>
        <w:t xml:space="preserve"> Sci</w:t>
      </w:r>
      <w:r w:rsidR="00864736">
        <w:rPr>
          <w:rFonts w:ascii="Arial" w:hAnsi="Arial" w:cs="Arial"/>
          <w:i/>
          <w:iCs/>
          <w:sz w:val="20"/>
        </w:rPr>
        <w:t>.</w:t>
      </w:r>
      <w:r w:rsidRPr="00F46778">
        <w:rPr>
          <w:rFonts w:ascii="Arial" w:hAnsi="Arial" w:cs="Arial"/>
          <w:sz w:val="20"/>
        </w:rPr>
        <w:t xml:space="preserve"> </w:t>
      </w:r>
      <w:r w:rsidRPr="00864736">
        <w:rPr>
          <w:rFonts w:ascii="Arial" w:hAnsi="Arial" w:cs="Arial"/>
          <w:b/>
          <w:bCs/>
          <w:sz w:val="20"/>
        </w:rPr>
        <w:t>46</w:t>
      </w:r>
      <w:r w:rsidR="00864736">
        <w:rPr>
          <w:rFonts w:ascii="Arial" w:hAnsi="Arial" w:cs="Arial"/>
          <w:sz w:val="20"/>
        </w:rPr>
        <w:t xml:space="preserve">, </w:t>
      </w:r>
      <w:r w:rsidRPr="00F46778">
        <w:rPr>
          <w:rFonts w:ascii="Arial" w:hAnsi="Arial" w:cs="Arial"/>
          <w:sz w:val="20"/>
        </w:rPr>
        <w:t>16-22</w:t>
      </w:r>
      <w:r w:rsidR="00864736">
        <w:rPr>
          <w:rFonts w:ascii="Arial" w:hAnsi="Arial" w:cs="Arial"/>
          <w:sz w:val="20"/>
        </w:rPr>
        <w:t xml:space="preserve"> (2014)</w:t>
      </w:r>
      <w:r w:rsidRPr="00F46778">
        <w:rPr>
          <w:rFonts w:ascii="Arial" w:hAnsi="Arial" w:cs="Arial"/>
          <w:sz w:val="20"/>
        </w:rPr>
        <w:t>.</w:t>
      </w:r>
    </w:p>
    <w:p w14:paraId="38F4B452" w14:textId="77777777" w:rsidR="00D01AE3" w:rsidRPr="00F46778" w:rsidRDefault="00D01AE3" w:rsidP="00D01AE3">
      <w:pPr>
        <w:pStyle w:val="SMcaption"/>
        <w:spacing w:line="276" w:lineRule="auto"/>
        <w:rPr>
          <w:rFonts w:ascii="Arial" w:hAnsi="Arial" w:cs="Arial"/>
          <w:bCs/>
          <w:sz w:val="20"/>
        </w:rPr>
      </w:pPr>
    </w:p>
    <w:p w14:paraId="1EB685FB" w14:textId="69017336" w:rsidR="00D01AE3" w:rsidRPr="00F46778" w:rsidRDefault="00D01AE3" w:rsidP="00D01AE3">
      <w:pPr>
        <w:pStyle w:val="SMcaption"/>
        <w:spacing w:line="276" w:lineRule="auto"/>
        <w:rPr>
          <w:rFonts w:ascii="Arial" w:hAnsi="Arial" w:cs="Arial"/>
          <w:color w:val="000000"/>
          <w:sz w:val="20"/>
          <w:lang w:val="en-GB"/>
        </w:rPr>
      </w:pPr>
      <w:r w:rsidRPr="00F46778">
        <w:rPr>
          <w:rFonts w:ascii="Arial" w:hAnsi="Arial" w:cs="Arial"/>
          <w:color w:val="000000"/>
          <w:sz w:val="20"/>
          <w:lang w:val="en-GB"/>
        </w:rPr>
        <w:t>Becker,</w:t>
      </w:r>
      <w:r w:rsidR="00A7025B">
        <w:rPr>
          <w:rFonts w:ascii="Arial" w:hAnsi="Arial" w:cs="Arial"/>
          <w:color w:val="000000"/>
          <w:sz w:val="20"/>
          <w:lang w:val="en-GB"/>
        </w:rPr>
        <w:t xml:space="preserve"> M.A. &amp;</w:t>
      </w:r>
      <w:r w:rsidR="00864736">
        <w:rPr>
          <w:rFonts w:ascii="Arial" w:hAnsi="Arial" w:cs="Arial"/>
          <w:color w:val="000000"/>
          <w:sz w:val="20"/>
          <w:lang w:val="en-GB"/>
        </w:rPr>
        <w:t xml:space="preserve"> </w:t>
      </w:r>
      <w:r w:rsidRPr="00F46778">
        <w:rPr>
          <w:rFonts w:ascii="Arial" w:hAnsi="Arial" w:cs="Arial"/>
          <w:color w:val="000000"/>
          <w:sz w:val="20"/>
          <w:lang w:val="en-GB"/>
        </w:rPr>
        <w:t>Chamberlain</w:t>
      </w:r>
      <w:r w:rsidR="00864736">
        <w:rPr>
          <w:rFonts w:ascii="Arial" w:hAnsi="Arial" w:cs="Arial"/>
          <w:color w:val="000000"/>
          <w:sz w:val="20"/>
          <w:lang w:val="en-GB"/>
        </w:rPr>
        <w:t>,</w:t>
      </w:r>
      <w:r w:rsidR="00A7025B">
        <w:rPr>
          <w:rFonts w:ascii="Arial" w:hAnsi="Arial" w:cs="Arial"/>
          <w:color w:val="000000"/>
          <w:sz w:val="20"/>
          <w:lang w:val="en-GB"/>
        </w:rPr>
        <w:t xml:space="preserve"> J.A.</w:t>
      </w:r>
      <w:r w:rsidRPr="00F46778">
        <w:rPr>
          <w:rFonts w:ascii="Arial" w:hAnsi="Arial" w:cs="Arial"/>
          <w:color w:val="000000"/>
          <w:sz w:val="20"/>
          <w:lang w:val="en-GB"/>
        </w:rPr>
        <w:t xml:space="preserve"> </w:t>
      </w:r>
      <w:r w:rsidRPr="00F46778">
        <w:rPr>
          <w:rFonts w:ascii="Arial" w:hAnsi="Arial" w:cs="Arial"/>
          <w:i/>
          <w:iCs/>
          <w:color w:val="000000"/>
          <w:sz w:val="20"/>
          <w:lang w:val="en-GB"/>
        </w:rPr>
        <w:t>Squalicorax</w:t>
      </w:r>
      <w:r w:rsidRPr="00F46778">
        <w:rPr>
          <w:rFonts w:ascii="Arial" w:hAnsi="Arial" w:cs="Arial"/>
          <w:color w:val="000000"/>
          <w:sz w:val="20"/>
          <w:lang w:val="en-GB"/>
        </w:rPr>
        <w:t xml:space="preserve"> chips a tooth: A consequence of feeding-related behavior from the lowermost Navesink Formation (Late Cretaceous: Campanian-Masstrichtian) of Monmouth County, New Jersey, </w:t>
      </w:r>
      <w:r w:rsidRPr="00F46778">
        <w:rPr>
          <w:rFonts w:ascii="Arial" w:hAnsi="Arial" w:cs="Arial"/>
          <w:i/>
          <w:iCs/>
          <w:color w:val="000000"/>
          <w:sz w:val="20"/>
          <w:lang w:val="en-GB"/>
        </w:rPr>
        <w:t>USA. Geosci</w:t>
      </w:r>
      <w:r w:rsidR="00864736">
        <w:rPr>
          <w:rFonts w:ascii="Arial" w:hAnsi="Arial" w:cs="Arial"/>
          <w:i/>
          <w:iCs/>
          <w:color w:val="000000"/>
          <w:sz w:val="20"/>
          <w:lang w:val="en-GB"/>
        </w:rPr>
        <w:t>.</w:t>
      </w:r>
      <w:r w:rsidRPr="00F46778">
        <w:rPr>
          <w:rFonts w:ascii="Arial" w:hAnsi="Arial" w:cs="Arial"/>
          <w:color w:val="000000"/>
          <w:sz w:val="20"/>
          <w:lang w:val="en-GB"/>
        </w:rPr>
        <w:t xml:space="preserve"> </w:t>
      </w:r>
      <w:r w:rsidRPr="00864736">
        <w:rPr>
          <w:rFonts w:ascii="Arial" w:hAnsi="Arial" w:cs="Arial"/>
          <w:b/>
          <w:bCs/>
          <w:color w:val="000000"/>
          <w:sz w:val="20"/>
          <w:lang w:val="en-GB"/>
        </w:rPr>
        <w:t>2</w:t>
      </w:r>
      <w:r w:rsidR="00864736">
        <w:rPr>
          <w:rFonts w:ascii="Arial" w:hAnsi="Arial" w:cs="Arial"/>
          <w:color w:val="000000"/>
          <w:sz w:val="20"/>
          <w:lang w:val="en-GB"/>
        </w:rPr>
        <w:t xml:space="preserve">, </w:t>
      </w:r>
      <w:r w:rsidRPr="00F46778">
        <w:rPr>
          <w:rFonts w:ascii="Arial" w:hAnsi="Arial" w:cs="Arial"/>
          <w:color w:val="000000"/>
          <w:sz w:val="20"/>
          <w:lang w:val="en-GB"/>
        </w:rPr>
        <w:t>109-129</w:t>
      </w:r>
      <w:r w:rsidR="00864736">
        <w:rPr>
          <w:rFonts w:ascii="Arial" w:hAnsi="Arial" w:cs="Arial"/>
          <w:color w:val="000000"/>
          <w:sz w:val="20"/>
          <w:lang w:val="en-GB"/>
        </w:rPr>
        <w:t xml:space="preserve"> (2012)</w:t>
      </w:r>
      <w:r w:rsidRPr="00F46778">
        <w:rPr>
          <w:rFonts w:ascii="Arial" w:hAnsi="Arial" w:cs="Arial"/>
          <w:color w:val="000000"/>
          <w:sz w:val="20"/>
          <w:lang w:val="en-GB"/>
        </w:rPr>
        <w:t xml:space="preserve">. </w:t>
      </w:r>
    </w:p>
    <w:p w14:paraId="5B3EC001" w14:textId="77777777" w:rsidR="00D01AE3" w:rsidRPr="00F46778" w:rsidRDefault="00D01AE3" w:rsidP="00D01AE3">
      <w:pPr>
        <w:pStyle w:val="SMcaption"/>
        <w:spacing w:line="276" w:lineRule="auto"/>
        <w:rPr>
          <w:rFonts w:ascii="Arial" w:hAnsi="Arial" w:cs="Arial"/>
          <w:color w:val="000000"/>
          <w:sz w:val="20"/>
          <w:lang w:val="en-GB"/>
        </w:rPr>
      </w:pPr>
    </w:p>
    <w:p w14:paraId="1158CDB1" w14:textId="4BAB5599" w:rsidR="00D01AE3" w:rsidRPr="00F46778" w:rsidRDefault="00D01AE3" w:rsidP="00D01AE3">
      <w:pPr>
        <w:pStyle w:val="SMcaption"/>
        <w:spacing w:line="276" w:lineRule="auto"/>
        <w:rPr>
          <w:rFonts w:ascii="Arial" w:hAnsi="Arial" w:cs="Arial"/>
          <w:color w:val="000000"/>
          <w:sz w:val="20"/>
          <w:lang w:val="en-GB"/>
        </w:rPr>
      </w:pPr>
      <w:r w:rsidRPr="00F46778">
        <w:rPr>
          <w:rFonts w:ascii="Arial" w:hAnsi="Arial" w:cs="Arial"/>
          <w:color w:val="000000"/>
          <w:sz w:val="20"/>
          <w:lang w:val="en-GB"/>
        </w:rPr>
        <w:t>Betts,</w:t>
      </w:r>
      <w:r w:rsidR="00A7025B">
        <w:rPr>
          <w:rFonts w:ascii="Arial" w:hAnsi="Arial" w:cs="Arial"/>
          <w:color w:val="000000"/>
          <w:sz w:val="20"/>
          <w:lang w:val="en-GB"/>
        </w:rPr>
        <w:t xml:space="preserve"> M.W.,</w:t>
      </w:r>
      <w:r w:rsidR="00864736">
        <w:rPr>
          <w:rFonts w:ascii="Arial" w:hAnsi="Arial" w:cs="Arial"/>
          <w:color w:val="000000"/>
          <w:sz w:val="20"/>
          <w:lang w:val="en-GB"/>
        </w:rPr>
        <w:t xml:space="preserve"> </w:t>
      </w:r>
      <w:r w:rsidRPr="00F46778">
        <w:rPr>
          <w:rFonts w:ascii="Arial" w:hAnsi="Arial" w:cs="Arial"/>
          <w:color w:val="000000"/>
          <w:sz w:val="20"/>
          <w:lang w:val="en-GB"/>
        </w:rPr>
        <w:t>Blair,</w:t>
      </w:r>
      <w:r w:rsidR="00A7025B">
        <w:rPr>
          <w:rFonts w:ascii="Arial" w:hAnsi="Arial" w:cs="Arial"/>
          <w:color w:val="000000"/>
          <w:sz w:val="20"/>
          <w:lang w:val="en-GB"/>
        </w:rPr>
        <w:t xml:space="preserve"> S.E. &amp;</w:t>
      </w:r>
      <w:r w:rsidR="00864736">
        <w:rPr>
          <w:rFonts w:ascii="Arial" w:hAnsi="Arial" w:cs="Arial"/>
          <w:color w:val="000000"/>
          <w:sz w:val="20"/>
          <w:lang w:val="en-GB"/>
        </w:rPr>
        <w:t xml:space="preserve"> </w:t>
      </w:r>
      <w:r w:rsidRPr="00F46778">
        <w:rPr>
          <w:rFonts w:ascii="Arial" w:hAnsi="Arial" w:cs="Arial"/>
          <w:color w:val="000000"/>
          <w:sz w:val="20"/>
          <w:lang w:val="en-GB"/>
        </w:rPr>
        <w:t>Black</w:t>
      </w:r>
      <w:r w:rsidR="00864736">
        <w:rPr>
          <w:rFonts w:ascii="Arial" w:hAnsi="Arial" w:cs="Arial"/>
          <w:color w:val="000000"/>
          <w:sz w:val="20"/>
          <w:lang w:val="en-GB"/>
        </w:rPr>
        <w:t>,</w:t>
      </w:r>
      <w:r w:rsidR="00A7025B">
        <w:rPr>
          <w:rFonts w:ascii="Arial" w:hAnsi="Arial" w:cs="Arial"/>
          <w:color w:val="000000"/>
          <w:sz w:val="20"/>
          <w:lang w:val="en-GB"/>
        </w:rPr>
        <w:t xml:space="preserve"> D.W.</w:t>
      </w:r>
      <w:r w:rsidRPr="00F46778">
        <w:rPr>
          <w:rFonts w:ascii="Arial" w:hAnsi="Arial" w:cs="Arial"/>
          <w:color w:val="000000"/>
          <w:sz w:val="20"/>
          <w:lang w:val="en-GB"/>
        </w:rPr>
        <w:t xml:space="preserve"> Perspectivism, mortuary symbolism, and human-shark relationships on the Maritime Peninsula. </w:t>
      </w:r>
      <w:r w:rsidRPr="00F46778">
        <w:rPr>
          <w:rFonts w:ascii="Arial" w:hAnsi="Arial" w:cs="Arial"/>
          <w:i/>
          <w:iCs/>
          <w:color w:val="000000"/>
          <w:sz w:val="20"/>
          <w:lang w:val="en-GB"/>
        </w:rPr>
        <w:t>Am</w:t>
      </w:r>
      <w:r w:rsidR="00864736">
        <w:rPr>
          <w:rFonts w:ascii="Arial" w:hAnsi="Arial" w:cs="Arial"/>
          <w:i/>
          <w:iCs/>
          <w:color w:val="000000"/>
          <w:sz w:val="20"/>
          <w:lang w:val="en-GB"/>
        </w:rPr>
        <w:t>.</w:t>
      </w:r>
      <w:r w:rsidRPr="00F46778">
        <w:rPr>
          <w:rFonts w:ascii="Arial" w:hAnsi="Arial" w:cs="Arial"/>
          <w:i/>
          <w:iCs/>
          <w:color w:val="000000"/>
          <w:sz w:val="20"/>
          <w:lang w:val="en-GB"/>
        </w:rPr>
        <w:t xml:space="preserve"> Antiq</w:t>
      </w:r>
      <w:r w:rsidR="00864736">
        <w:rPr>
          <w:rFonts w:ascii="Arial" w:hAnsi="Arial" w:cs="Arial"/>
          <w:i/>
          <w:iCs/>
          <w:color w:val="000000"/>
          <w:sz w:val="20"/>
          <w:lang w:val="en-GB"/>
        </w:rPr>
        <w:t>.</w:t>
      </w:r>
      <w:r w:rsidRPr="00F46778">
        <w:rPr>
          <w:rFonts w:ascii="Arial" w:hAnsi="Arial" w:cs="Arial"/>
          <w:color w:val="000000"/>
          <w:sz w:val="20"/>
          <w:lang w:val="en-GB"/>
        </w:rPr>
        <w:t xml:space="preserve"> </w:t>
      </w:r>
      <w:r w:rsidRPr="00864736">
        <w:rPr>
          <w:rFonts w:ascii="Arial" w:hAnsi="Arial" w:cs="Arial"/>
          <w:b/>
          <w:bCs/>
          <w:color w:val="000000"/>
          <w:sz w:val="20"/>
          <w:lang w:val="en-GB"/>
        </w:rPr>
        <w:t>77</w:t>
      </w:r>
      <w:r w:rsidR="00864736">
        <w:rPr>
          <w:rFonts w:ascii="Arial" w:hAnsi="Arial" w:cs="Arial"/>
          <w:color w:val="000000"/>
          <w:sz w:val="20"/>
          <w:lang w:val="en-GB"/>
        </w:rPr>
        <w:t xml:space="preserve">, </w:t>
      </w:r>
      <w:r w:rsidRPr="00F46778">
        <w:rPr>
          <w:rFonts w:ascii="Arial" w:hAnsi="Arial" w:cs="Arial"/>
          <w:color w:val="000000"/>
          <w:sz w:val="20"/>
          <w:lang w:val="en-GB"/>
        </w:rPr>
        <w:t>621-645</w:t>
      </w:r>
      <w:r w:rsidR="00864736">
        <w:rPr>
          <w:rFonts w:ascii="Arial" w:hAnsi="Arial" w:cs="Arial"/>
          <w:color w:val="000000"/>
          <w:sz w:val="20"/>
          <w:lang w:val="en-GB"/>
        </w:rPr>
        <w:t xml:space="preserve"> (2012)</w:t>
      </w:r>
      <w:r w:rsidRPr="00F46778">
        <w:rPr>
          <w:rFonts w:ascii="Arial" w:hAnsi="Arial" w:cs="Arial"/>
          <w:color w:val="000000"/>
          <w:sz w:val="20"/>
          <w:lang w:val="en-GB"/>
        </w:rPr>
        <w:t>.</w:t>
      </w:r>
    </w:p>
    <w:p w14:paraId="16D7C549" w14:textId="77777777" w:rsidR="00D01AE3" w:rsidRPr="00F46778" w:rsidRDefault="00D01AE3" w:rsidP="00D01AE3">
      <w:pPr>
        <w:pStyle w:val="SMcaption"/>
        <w:spacing w:line="276" w:lineRule="auto"/>
        <w:rPr>
          <w:rFonts w:ascii="Arial" w:hAnsi="Arial" w:cs="Arial"/>
          <w:color w:val="000000"/>
          <w:sz w:val="20"/>
          <w:lang w:val="en-GB"/>
        </w:rPr>
      </w:pPr>
    </w:p>
    <w:p w14:paraId="6EB84E05" w14:textId="6405973D" w:rsidR="00D01AE3" w:rsidRPr="00F46778" w:rsidRDefault="00D01AE3" w:rsidP="00D01AE3">
      <w:pPr>
        <w:pStyle w:val="SMcaption"/>
        <w:spacing w:line="276" w:lineRule="auto"/>
        <w:rPr>
          <w:rFonts w:ascii="Arial" w:hAnsi="Arial" w:cs="Arial"/>
          <w:color w:val="000000"/>
          <w:sz w:val="20"/>
          <w:lang w:val="en-GB"/>
        </w:rPr>
      </w:pPr>
      <w:r w:rsidRPr="00F46778">
        <w:rPr>
          <w:rFonts w:ascii="Arial" w:hAnsi="Arial" w:cs="Arial"/>
          <w:color w:val="000000"/>
          <w:sz w:val="20"/>
          <w:lang w:val="en-GB"/>
        </w:rPr>
        <w:t>Borhegyi</w:t>
      </w:r>
      <w:r w:rsidR="008B0551">
        <w:rPr>
          <w:rFonts w:ascii="Arial" w:hAnsi="Arial" w:cs="Arial"/>
          <w:color w:val="000000"/>
          <w:sz w:val="20"/>
          <w:lang w:val="en-GB"/>
        </w:rPr>
        <w:t>,</w:t>
      </w:r>
      <w:r w:rsidR="00A7025B">
        <w:rPr>
          <w:rFonts w:ascii="Arial" w:hAnsi="Arial" w:cs="Arial"/>
          <w:color w:val="000000"/>
          <w:sz w:val="20"/>
          <w:lang w:val="en-GB"/>
        </w:rPr>
        <w:t xml:space="preserve"> S.F.</w:t>
      </w:r>
      <w:r w:rsidRPr="00F46778">
        <w:rPr>
          <w:rFonts w:ascii="Arial" w:hAnsi="Arial" w:cs="Arial"/>
          <w:color w:val="000000"/>
          <w:sz w:val="20"/>
          <w:lang w:val="en-GB"/>
        </w:rPr>
        <w:t xml:space="preserve"> Shark teeth, stingray spines, and shark fishing in ancient Mexico and central America. </w:t>
      </w:r>
      <w:r w:rsidRPr="00F46778">
        <w:rPr>
          <w:rFonts w:ascii="Arial" w:hAnsi="Arial" w:cs="Arial"/>
          <w:i/>
          <w:iCs/>
          <w:color w:val="000000"/>
          <w:sz w:val="20"/>
          <w:lang w:val="en-GB"/>
        </w:rPr>
        <w:t>Southwest. J</w:t>
      </w:r>
      <w:r w:rsidR="008B0551">
        <w:rPr>
          <w:rFonts w:ascii="Arial" w:hAnsi="Arial" w:cs="Arial"/>
          <w:i/>
          <w:iCs/>
          <w:color w:val="000000"/>
          <w:sz w:val="20"/>
          <w:lang w:val="en-GB"/>
        </w:rPr>
        <w:t>.</w:t>
      </w:r>
      <w:r w:rsidRPr="00F46778">
        <w:rPr>
          <w:rFonts w:ascii="Arial" w:hAnsi="Arial" w:cs="Arial"/>
          <w:i/>
          <w:iCs/>
          <w:color w:val="000000"/>
          <w:sz w:val="20"/>
          <w:lang w:val="en-GB"/>
        </w:rPr>
        <w:t xml:space="preserve"> Anthropol</w:t>
      </w:r>
      <w:r w:rsidR="008B0551">
        <w:rPr>
          <w:rFonts w:ascii="Arial" w:hAnsi="Arial" w:cs="Arial"/>
          <w:i/>
          <w:iCs/>
          <w:color w:val="000000"/>
          <w:sz w:val="20"/>
          <w:lang w:val="en-GB"/>
        </w:rPr>
        <w:t>.</w:t>
      </w:r>
      <w:r w:rsidRPr="00F46778">
        <w:rPr>
          <w:rFonts w:ascii="Arial" w:hAnsi="Arial" w:cs="Arial"/>
          <w:color w:val="000000"/>
          <w:sz w:val="20"/>
          <w:lang w:val="en-GB"/>
        </w:rPr>
        <w:t xml:space="preserve"> </w:t>
      </w:r>
      <w:r w:rsidRPr="008B0551">
        <w:rPr>
          <w:rFonts w:ascii="Arial" w:hAnsi="Arial" w:cs="Arial"/>
          <w:b/>
          <w:bCs/>
          <w:color w:val="000000"/>
          <w:sz w:val="20"/>
          <w:lang w:val="en-GB"/>
        </w:rPr>
        <w:t>17</w:t>
      </w:r>
      <w:r w:rsidR="008B0551">
        <w:rPr>
          <w:rFonts w:ascii="Arial" w:hAnsi="Arial" w:cs="Arial"/>
          <w:color w:val="000000"/>
          <w:sz w:val="20"/>
          <w:lang w:val="en-GB"/>
        </w:rPr>
        <w:t xml:space="preserve">, </w:t>
      </w:r>
      <w:r w:rsidRPr="00F46778">
        <w:rPr>
          <w:rFonts w:ascii="Arial" w:hAnsi="Arial" w:cs="Arial"/>
          <w:color w:val="000000"/>
          <w:sz w:val="20"/>
          <w:lang w:val="en-GB"/>
        </w:rPr>
        <w:t>273-296</w:t>
      </w:r>
      <w:r w:rsidR="008B0551">
        <w:rPr>
          <w:rFonts w:ascii="Arial" w:hAnsi="Arial" w:cs="Arial"/>
          <w:color w:val="000000"/>
          <w:sz w:val="20"/>
          <w:lang w:val="en-GB"/>
        </w:rPr>
        <w:t xml:space="preserve"> (1961)</w:t>
      </w:r>
      <w:r w:rsidRPr="00F46778">
        <w:rPr>
          <w:rFonts w:ascii="Arial" w:hAnsi="Arial" w:cs="Arial"/>
          <w:color w:val="000000"/>
          <w:sz w:val="20"/>
          <w:lang w:val="en-GB"/>
        </w:rPr>
        <w:t>.</w:t>
      </w:r>
    </w:p>
    <w:p w14:paraId="2F96011D" w14:textId="77777777" w:rsidR="00D01AE3" w:rsidRPr="00F46778" w:rsidRDefault="00D01AE3" w:rsidP="00D01AE3">
      <w:pPr>
        <w:pStyle w:val="SMcaption"/>
        <w:spacing w:line="276" w:lineRule="auto"/>
        <w:rPr>
          <w:rFonts w:ascii="Arial" w:hAnsi="Arial" w:cs="Arial"/>
          <w:color w:val="000000"/>
          <w:sz w:val="20"/>
          <w:lang w:val="en-GB"/>
        </w:rPr>
      </w:pPr>
    </w:p>
    <w:p w14:paraId="28B59392" w14:textId="42CE377E" w:rsidR="00D01AE3" w:rsidRPr="00F46778" w:rsidRDefault="00D01AE3" w:rsidP="00D01AE3">
      <w:pPr>
        <w:pStyle w:val="SMcaption"/>
        <w:spacing w:line="276" w:lineRule="auto"/>
        <w:rPr>
          <w:rFonts w:ascii="Arial" w:hAnsi="Arial" w:cs="Arial"/>
          <w:bCs/>
          <w:sz w:val="20"/>
        </w:rPr>
      </w:pPr>
      <w:r w:rsidRPr="00F46778">
        <w:rPr>
          <w:rFonts w:ascii="Arial" w:hAnsi="Arial" w:cs="Arial"/>
          <w:sz w:val="20"/>
        </w:rPr>
        <w:t>Botha,</w:t>
      </w:r>
      <w:r w:rsidR="00A7025B">
        <w:rPr>
          <w:rFonts w:ascii="Arial" w:hAnsi="Arial" w:cs="Arial"/>
          <w:sz w:val="20"/>
        </w:rPr>
        <w:t xml:space="preserve"> J.,</w:t>
      </w:r>
      <w:r w:rsidR="008B0551">
        <w:rPr>
          <w:rFonts w:ascii="Arial" w:hAnsi="Arial" w:cs="Arial"/>
          <w:sz w:val="20"/>
        </w:rPr>
        <w:t xml:space="preserve"> </w:t>
      </w:r>
      <w:r w:rsidRPr="00F46778">
        <w:rPr>
          <w:rFonts w:ascii="Arial" w:hAnsi="Arial" w:cs="Arial"/>
          <w:sz w:val="20"/>
        </w:rPr>
        <w:t>Lee-Thorp,</w:t>
      </w:r>
      <w:r w:rsidR="00A7025B">
        <w:rPr>
          <w:rFonts w:ascii="Arial" w:hAnsi="Arial" w:cs="Arial"/>
          <w:sz w:val="20"/>
        </w:rPr>
        <w:t xml:space="preserve"> J. &amp;</w:t>
      </w:r>
      <w:r w:rsidR="008B0551">
        <w:rPr>
          <w:rFonts w:ascii="Arial" w:hAnsi="Arial" w:cs="Arial"/>
          <w:sz w:val="20"/>
        </w:rPr>
        <w:t xml:space="preserve"> </w:t>
      </w:r>
      <w:r w:rsidRPr="00F46778">
        <w:rPr>
          <w:rFonts w:ascii="Arial" w:hAnsi="Arial" w:cs="Arial"/>
          <w:sz w:val="20"/>
        </w:rPr>
        <w:t>Sponheimer</w:t>
      </w:r>
      <w:r w:rsidR="008B0551">
        <w:rPr>
          <w:rFonts w:ascii="Arial" w:hAnsi="Arial" w:cs="Arial"/>
          <w:sz w:val="20"/>
        </w:rPr>
        <w:t>,</w:t>
      </w:r>
      <w:r w:rsidR="00A7025B">
        <w:rPr>
          <w:rFonts w:ascii="Arial" w:hAnsi="Arial" w:cs="Arial"/>
          <w:sz w:val="20"/>
        </w:rPr>
        <w:t xml:space="preserve"> M.</w:t>
      </w:r>
      <w:r w:rsidRPr="00F46778">
        <w:rPr>
          <w:rFonts w:ascii="Arial" w:hAnsi="Arial" w:cs="Arial"/>
          <w:sz w:val="20"/>
        </w:rPr>
        <w:t xml:space="preserve"> An examination of Triassic Cynodont tooth enamel chemistry using Fourier Transform Infrared Spectroscopy. </w:t>
      </w:r>
      <w:r w:rsidRPr="00F46778">
        <w:rPr>
          <w:rFonts w:ascii="Arial" w:hAnsi="Arial" w:cs="Arial"/>
          <w:i/>
          <w:iCs/>
          <w:sz w:val="20"/>
        </w:rPr>
        <w:t>Calcified Tissue Intern</w:t>
      </w:r>
      <w:r w:rsidR="008B0551">
        <w:rPr>
          <w:rFonts w:ascii="Arial" w:hAnsi="Arial" w:cs="Arial"/>
          <w:i/>
          <w:iCs/>
          <w:sz w:val="20"/>
        </w:rPr>
        <w:t>.</w:t>
      </w:r>
      <w:r w:rsidRPr="00F46778">
        <w:rPr>
          <w:rFonts w:ascii="Arial" w:hAnsi="Arial" w:cs="Arial"/>
          <w:sz w:val="20"/>
        </w:rPr>
        <w:t xml:space="preserve"> </w:t>
      </w:r>
      <w:r w:rsidRPr="008B0551">
        <w:rPr>
          <w:rFonts w:ascii="Arial" w:hAnsi="Arial" w:cs="Arial"/>
          <w:b/>
          <w:bCs/>
          <w:sz w:val="20"/>
        </w:rPr>
        <w:t>74</w:t>
      </w:r>
      <w:r w:rsidR="008B0551">
        <w:rPr>
          <w:rFonts w:ascii="Arial" w:hAnsi="Arial" w:cs="Arial"/>
          <w:sz w:val="20"/>
        </w:rPr>
        <w:t xml:space="preserve">, </w:t>
      </w:r>
      <w:r w:rsidRPr="00F46778">
        <w:rPr>
          <w:rFonts w:ascii="Arial" w:hAnsi="Arial" w:cs="Arial"/>
          <w:sz w:val="20"/>
        </w:rPr>
        <w:t>162-169</w:t>
      </w:r>
      <w:r w:rsidR="008B0551">
        <w:rPr>
          <w:rFonts w:ascii="Arial" w:hAnsi="Arial" w:cs="Arial"/>
          <w:sz w:val="20"/>
        </w:rPr>
        <w:t xml:space="preserve"> (2004)</w:t>
      </w:r>
      <w:r w:rsidRPr="00F46778">
        <w:rPr>
          <w:rFonts w:ascii="Arial" w:hAnsi="Arial" w:cs="Arial"/>
          <w:sz w:val="20"/>
        </w:rPr>
        <w:t xml:space="preserve">. </w:t>
      </w:r>
    </w:p>
    <w:p w14:paraId="58EB204E" w14:textId="77777777" w:rsidR="00D01AE3" w:rsidRPr="00F46778" w:rsidRDefault="00D01AE3" w:rsidP="00D01AE3">
      <w:pPr>
        <w:autoSpaceDE w:val="0"/>
        <w:autoSpaceDN w:val="0"/>
        <w:adjustRightInd w:val="0"/>
        <w:spacing w:line="276" w:lineRule="auto"/>
        <w:rPr>
          <w:rFonts w:ascii="Arial" w:hAnsi="Arial" w:cs="Arial"/>
          <w:color w:val="151617"/>
          <w:sz w:val="20"/>
          <w:lang w:val="en-GB"/>
        </w:rPr>
      </w:pPr>
    </w:p>
    <w:p w14:paraId="4F432920" w14:textId="60CA2ABA" w:rsidR="00D01AE3" w:rsidRPr="00F46778" w:rsidRDefault="00D01AE3" w:rsidP="00D01AE3">
      <w:pPr>
        <w:autoSpaceDE w:val="0"/>
        <w:autoSpaceDN w:val="0"/>
        <w:adjustRightInd w:val="0"/>
        <w:spacing w:line="276" w:lineRule="auto"/>
        <w:rPr>
          <w:rFonts w:ascii="Arial" w:hAnsi="Arial" w:cs="Arial"/>
          <w:color w:val="151617"/>
          <w:sz w:val="20"/>
          <w:lang w:val="en-GB"/>
        </w:rPr>
      </w:pPr>
      <w:r w:rsidRPr="00F46778">
        <w:rPr>
          <w:rFonts w:ascii="Arial" w:hAnsi="Arial" w:cs="Arial"/>
          <w:color w:val="151617"/>
          <w:sz w:val="20"/>
          <w:lang w:val="en-GB"/>
        </w:rPr>
        <w:t>Chang</w:t>
      </w:r>
      <w:r w:rsidR="008B0551">
        <w:rPr>
          <w:rFonts w:ascii="Arial" w:hAnsi="Arial" w:cs="Arial"/>
          <w:color w:val="151617"/>
          <w:sz w:val="20"/>
          <w:lang w:val="en-GB"/>
        </w:rPr>
        <w:t>,</w:t>
      </w:r>
      <w:r w:rsidR="00A7025B">
        <w:rPr>
          <w:rFonts w:ascii="Arial" w:hAnsi="Arial" w:cs="Arial"/>
          <w:color w:val="151617"/>
          <w:sz w:val="20"/>
          <w:lang w:val="en-GB"/>
        </w:rPr>
        <w:t xml:space="preserve"> N.J.</w:t>
      </w:r>
      <w:r>
        <w:rPr>
          <w:rFonts w:ascii="Arial" w:hAnsi="Arial" w:cs="Arial"/>
          <w:color w:val="151617"/>
          <w:sz w:val="20"/>
          <w:lang w:val="en-GB"/>
        </w:rPr>
        <w:t xml:space="preserve"> </w:t>
      </w:r>
      <w:r w:rsidRPr="00F46778">
        <w:rPr>
          <w:rFonts w:ascii="Arial" w:hAnsi="Arial" w:cs="Arial"/>
          <w:color w:val="151617"/>
          <w:sz w:val="20"/>
          <w:lang w:val="en-GB"/>
        </w:rPr>
        <w:t xml:space="preserve">Personal ornaments in Thai prehistory: Some preliminary observations from Nong Nor, Central Thailand. </w:t>
      </w:r>
      <w:r w:rsidRPr="00F46778">
        <w:rPr>
          <w:rFonts w:ascii="Arial" w:hAnsi="Arial" w:cs="Arial"/>
          <w:i/>
          <w:iCs/>
          <w:color w:val="151617"/>
          <w:sz w:val="20"/>
          <w:lang w:val="en-GB"/>
        </w:rPr>
        <w:t>Bull</w:t>
      </w:r>
      <w:r w:rsidR="008B0551">
        <w:rPr>
          <w:rFonts w:ascii="Arial" w:hAnsi="Arial" w:cs="Arial"/>
          <w:i/>
          <w:iCs/>
          <w:color w:val="151617"/>
          <w:sz w:val="20"/>
          <w:lang w:val="en-GB"/>
        </w:rPr>
        <w:t>.</w:t>
      </w:r>
      <w:r w:rsidRPr="00F46778">
        <w:rPr>
          <w:rFonts w:ascii="Arial" w:hAnsi="Arial" w:cs="Arial"/>
          <w:i/>
          <w:iCs/>
          <w:color w:val="151617"/>
          <w:sz w:val="20"/>
          <w:lang w:val="en-GB"/>
        </w:rPr>
        <w:t xml:space="preserve"> Indo-Pa</w:t>
      </w:r>
      <w:r>
        <w:rPr>
          <w:rFonts w:ascii="Arial" w:hAnsi="Arial" w:cs="Arial"/>
          <w:i/>
          <w:iCs/>
          <w:color w:val="151617"/>
          <w:sz w:val="20"/>
          <w:lang w:val="en-GB"/>
        </w:rPr>
        <w:t>c</w:t>
      </w:r>
      <w:r w:rsidR="008B0551">
        <w:rPr>
          <w:rFonts w:ascii="Arial" w:hAnsi="Arial" w:cs="Arial"/>
          <w:i/>
          <w:iCs/>
          <w:color w:val="151617"/>
          <w:sz w:val="20"/>
          <w:lang w:val="en-GB"/>
        </w:rPr>
        <w:t>.</w:t>
      </w:r>
      <w:r w:rsidRPr="00F46778">
        <w:rPr>
          <w:rFonts w:ascii="Arial" w:hAnsi="Arial" w:cs="Arial"/>
          <w:i/>
          <w:iCs/>
          <w:color w:val="151617"/>
          <w:sz w:val="20"/>
          <w:lang w:val="en-GB"/>
        </w:rPr>
        <w:t xml:space="preserve"> Prehist</w:t>
      </w:r>
      <w:r w:rsidR="008B0551">
        <w:rPr>
          <w:rFonts w:ascii="Arial" w:hAnsi="Arial" w:cs="Arial"/>
          <w:i/>
          <w:iCs/>
          <w:color w:val="151617"/>
          <w:sz w:val="20"/>
          <w:lang w:val="en-GB"/>
        </w:rPr>
        <w:t>.</w:t>
      </w:r>
      <w:r w:rsidRPr="00F46778">
        <w:rPr>
          <w:rFonts w:ascii="Arial" w:hAnsi="Arial" w:cs="Arial"/>
          <w:i/>
          <w:iCs/>
          <w:color w:val="151617"/>
          <w:sz w:val="20"/>
          <w:lang w:val="en-GB"/>
        </w:rPr>
        <w:t xml:space="preserve"> Assoc</w:t>
      </w:r>
      <w:r w:rsidR="008B0551">
        <w:rPr>
          <w:rFonts w:ascii="Arial" w:hAnsi="Arial" w:cs="Arial"/>
          <w:i/>
          <w:iCs/>
          <w:color w:val="151617"/>
          <w:sz w:val="20"/>
          <w:lang w:val="en-GB"/>
        </w:rPr>
        <w:t>.</w:t>
      </w:r>
      <w:r w:rsidRPr="00F46778">
        <w:rPr>
          <w:rFonts w:ascii="Arial" w:hAnsi="Arial" w:cs="Arial"/>
          <w:color w:val="151617"/>
          <w:sz w:val="20"/>
          <w:lang w:val="en-GB"/>
        </w:rPr>
        <w:t xml:space="preserve"> </w:t>
      </w:r>
      <w:r w:rsidRPr="008B0551">
        <w:rPr>
          <w:rFonts w:ascii="Arial" w:hAnsi="Arial" w:cs="Arial"/>
          <w:b/>
          <w:bCs/>
          <w:color w:val="151617"/>
          <w:sz w:val="20"/>
          <w:lang w:val="en-GB"/>
        </w:rPr>
        <w:t>14</w:t>
      </w:r>
      <w:r w:rsidR="008B0551">
        <w:rPr>
          <w:rFonts w:ascii="Arial" w:hAnsi="Arial" w:cs="Arial"/>
          <w:color w:val="151617"/>
          <w:sz w:val="20"/>
          <w:lang w:val="en-GB"/>
        </w:rPr>
        <w:t xml:space="preserve">, </w:t>
      </w:r>
      <w:r w:rsidRPr="00F46778">
        <w:rPr>
          <w:rFonts w:ascii="Arial" w:hAnsi="Arial" w:cs="Arial"/>
          <w:color w:val="151617"/>
          <w:sz w:val="20"/>
          <w:lang w:val="en-GB"/>
        </w:rPr>
        <w:t>140-150</w:t>
      </w:r>
      <w:r w:rsidR="008B0551">
        <w:rPr>
          <w:rFonts w:ascii="Arial" w:hAnsi="Arial" w:cs="Arial"/>
          <w:color w:val="151617"/>
          <w:sz w:val="20"/>
          <w:lang w:val="en-GB"/>
        </w:rPr>
        <w:t xml:space="preserve"> (1996)</w:t>
      </w:r>
      <w:r w:rsidRPr="00F46778">
        <w:rPr>
          <w:rFonts w:ascii="Arial" w:hAnsi="Arial" w:cs="Arial"/>
          <w:color w:val="151617"/>
          <w:sz w:val="20"/>
          <w:lang w:val="en-GB"/>
        </w:rPr>
        <w:t>.</w:t>
      </w:r>
    </w:p>
    <w:p w14:paraId="5E8D93D4" w14:textId="77777777" w:rsidR="00D01AE3" w:rsidRPr="00F46778" w:rsidRDefault="00D01AE3" w:rsidP="00D01AE3">
      <w:pPr>
        <w:autoSpaceDE w:val="0"/>
        <w:autoSpaceDN w:val="0"/>
        <w:adjustRightInd w:val="0"/>
        <w:spacing w:line="276" w:lineRule="auto"/>
        <w:rPr>
          <w:rFonts w:ascii="Arial" w:hAnsi="Arial" w:cs="Arial"/>
          <w:color w:val="151617"/>
          <w:sz w:val="20"/>
          <w:lang w:val="en-GB"/>
        </w:rPr>
      </w:pPr>
    </w:p>
    <w:p w14:paraId="786D18BC" w14:textId="189DC030" w:rsidR="00D01AE3" w:rsidRDefault="00D01AE3" w:rsidP="00D01AE3">
      <w:pPr>
        <w:autoSpaceDE w:val="0"/>
        <w:autoSpaceDN w:val="0"/>
        <w:adjustRightInd w:val="0"/>
        <w:spacing w:line="276" w:lineRule="auto"/>
        <w:rPr>
          <w:rFonts w:ascii="Arial" w:hAnsi="Arial" w:cs="Arial"/>
          <w:color w:val="000000" w:themeColor="text1"/>
          <w:sz w:val="20"/>
          <w:lang w:val="en-GB"/>
        </w:rPr>
      </w:pPr>
      <w:r w:rsidRPr="00F66AC3">
        <w:rPr>
          <w:rFonts w:ascii="Arial" w:hAnsi="Arial" w:cs="Arial"/>
          <w:color w:val="000000" w:themeColor="text1"/>
          <w:sz w:val="20"/>
          <w:lang w:val="en-GB"/>
        </w:rPr>
        <w:t>Charpentier,</w:t>
      </w:r>
      <w:r w:rsidR="00A7025B">
        <w:rPr>
          <w:rFonts w:ascii="Arial" w:hAnsi="Arial" w:cs="Arial"/>
          <w:color w:val="000000" w:themeColor="text1"/>
          <w:sz w:val="20"/>
          <w:lang w:val="en-GB"/>
        </w:rPr>
        <w:t xml:space="preserve"> V.,</w:t>
      </w:r>
      <w:r w:rsidR="008B0551">
        <w:rPr>
          <w:rFonts w:ascii="Arial" w:hAnsi="Arial" w:cs="Arial"/>
          <w:color w:val="000000" w:themeColor="text1"/>
          <w:sz w:val="20"/>
          <w:lang w:val="en-GB"/>
        </w:rPr>
        <w:t xml:space="preserve"> </w:t>
      </w:r>
      <w:r w:rsidRPr="00F66AC3">
        <w:rPr>
          <w:rFonts w:ascii="Arial" w:hAnsi="Arial" w:cs="Arial"/>
          <w:color w:val="000000" w:themeColor="text1"/>
          <w:sz w:val="20"/>
          <w:lang w:val="en-GB"/>
        </w:rPr>
        <w:t>Méry,</w:t>
      </w:r>
      <w:r w:rsidR="00A7025B">
        <w:rPr>
          <w:rFonts w:ascii="Arial" w:hAnsi="Arial" w:cs="Arial"/>
          <w:color w:val="000000" w:themeColor="text1"/>
          <w:sz w:val="20"/>
          <w:lang w:val="en-GB"/>
        </w:rPr>
        <w:t xml:space="preserve"> S.,</w:t>
      </w:r>
      <w:r w:rsidRPr="00F66AC3">
        <w:rPr>
          <w:rFonts w:ascii="Arial" w:hAnsi="Arial" w:cs="Arial"/>
          <w:color w:val="000000" w:themeColor="text1"/>
          <w:sz w:val="20"/>
          <w:lang w:val="en-GB"/>
        </w:rPr>
        <w:t xml:space="preserve"> Fortini,</w:t>
      </w:r>
      <w:r w:rsidR="008B0551">
        <w:rPr>
          <w:rFonts w:ascii="Arial" w:hAnsi="Arial" w:cs="Arial"/>
          <w:color w:val="000000" w:themeColor="text1"/>
          <w:sz w:val="20"/>
          <w:lang w:val="en-GB"/>
        </w:rPr>
        <w:t xml:space="preserve"> E.</w:t>
      </w:r>
      <w:r w:rsidR="00A7025B">
        <w:rPr>
          <w:rFonts w:ascii="Arial" w:hAnsi="Arial" w:cs="Arial"/>
          <w:color w:val="000000" w:themeColor="text1"/>
          <w:sz w:val="20"/>
          <w:lang w:val="en-GB"/>
        </w:rPr>
        <w:t xml:space="preserve"> &amp;</w:t>
      </w:r>
      <w:r>
        <w:rPr>
          <w:rFonts w:ascii="Arial" w:hAnsi="Arial" w:cs="Arial"/>
          <w:color w:val="000000" w:themeColor="text1"/>
          <w:sz w:val="20"/>
          <w:lang w:val="en-GB"/>
        </w:rPr>
        <w:t xml:space="preserve"> </w:t>
      </w:r>
      <w:r w:rsidRPr="00F66AC3">
        <w:rPr>
          <w:rFonts w:ascii="Arial" w:hAnsi="Arial" w:cs="Arial"/>
          <w:color w:val="000000" w:themeColor="text1"/>
          <w:sz w:val="20"/>
          <w:lang w:val="en-GB"/>
        </w:rPr>
        <w:t>Pellé</w:t>
      </w:r>
      <w:r w:rsidR="008B0551">
        <w:rPr>
          <w:rFonts w:ascii="Arial" w:hAnsi="Arial" w:cs="Arial"/>
          <w:color w:val="000000" w:themeColor="text1"/>
          <w:sz w:val="20"/>
          <w:lang w:val="en-GB"/>
        </w:rPr>
        <w:t>,</w:t>
      </w:r>
      <w:r w:rsidR="00A7025B">
        <w:rPr>
          <w:rFonts w:ascii="Arial" w:hAnsi="Arial" w:cs="Arial"/>
          <w:color w:val="000000" w:themeColor="text1"/>
          <w:sz w:val="20"/>
          <w:lang w:val="en-GB"/>
        </w:rPr>
        <w:t xml:space="preserve"> E.</w:t>
      </w:r>
      <w:r w:rsidRPr="00F66AC3">
        <w:rPr>
          <w:rFonts w:ascii="Arial" w:hAnsi="Arial" w:cs="Arial"/>
          <w:color w:val="000000" w:themeColor="text1"/>
          <w:sz w:val="20"/>
          <w:lang w:val="en-GB"/>
        </w:rPr>
        <w:t xml:space="preserve"> &lt;&lt;Un chef est un requin qui voage par terr&gt;&gt; : Fonctions et statuts des armatures de projectile en dent de Carcharhinus leucas et aiguillon caudal de raie dans l’Arabie des Vie-IIIe millénaires av. notre ère. </w:t>
      </w:r>
      <w:r w:rsidRPr="00F66AC3">
        <w:rPr>
          <w:rFonts w:ascii="Arial" w:hAnsi="Arial" w:cs="Arial"/>
          <w:i/>
          <w:iCs/>
          <w:color w:val="000000" w:themeColor="text1"/>
          <w:sz w:val="20"/>
          <w:lang w:val="en-GB"/>
        </w:rPr>
        <w:t>Arab Archaeol</w:t>
      </w:r>
      <w:r w:rsidR="008B0551">
        <w:rPr>
          <w:rFonts w:ascii="Arial" w:hAnsi="Arial" w:cs="Arial"/>
          <w:i/>
          <w:iCs/>
          <w:color w:val="000000" w:themeColor="text1"/>
          <w:sz w:val="20"/>
          <w:lang w:val="en-GB"/>
        </w:rPr>
        <w:t>.</w:t>
      </w:r>
      <w:r w:rsidRPr="00F66AC3">
        <w:rPr>
          <w:rFonts w:ascii="Arial" w:hAnsi="Arial" w:cs="Arial"/>
          <w:i/>
          <w:iCs/>
          <w:color w:val="000000" w:themeColor="text1"/>
          <w:sz w:val="20"/>
          <w:lang w:val="en-GB"/>
        </w:rPr>
        <w:t xml:space="preserve"> Epigr</w:t>
      </w:r>
      <w:r w:rsidR="008B0551">
        <w:rPr>
          <w:rFonts w:ascii="Arial" w:hAnsi="Arial" w:cs="Arial"/>
          <w:i/>
          <w:iCs/>
          <w:color w:val="000000" w:themeColor="text1"/>
          <w:sz w:val="20"/>
          <w:lang w:val="en-GB"/>
        </w:rPr>
        <w:t>.</w:t>
      </w:r>
      <w:r w:rsidRPr="00F66AC3">
        <w:rPr>
          <w:rFonts w:ascii="Arial" w:hAnsi="Arial" w:cs="Arial"/>
          <w:color w:val="000000" w:themeColor="text1"/>
          <w:sz w:val="20"/>
          <w:lang w:val="en-GB"/>
        </w:rPr>
        <w:t xml:space="preserve"> </w:t>
      </w:r>
      <w:r w:rsidRPr="008B0551">
        <w:rPr>
          <w:rFonts w:ascii="Arial" w:hAnsi="Arial" w:cs="Arial"/>
          <w:b/>
          <w:bCs/>
          <w:color w:val="000000" w:themeColor="text1"/>
          <w:sz w:val="20"/>
          <w:lang w:val="en-GB"/>
        </w:rPr>
        <w:t>20</w:t>
      </w:r>
      <w:r w:rsidR="008B0551">
        <w:rPr>
          <w:rFonts w:ascii="Arial" w:hAnsi="Arial" w:cs="Arial"/>
          <w:color w:val="000000" w:themeColor="text1"/>
          <w:sz w:val="20"/>
          <w:lang w:val="en-GB"/>
        </w:rPr>
        <w:t xml:space="preserve">, </w:t>
      </w:r>
      <w:r w:rsidRPr="00F66AC3">
        <w:rPr>
          <w:rFonts w:ascii="Arial" w:hAnsi="Arial" w:cs="Arial"/>
          <w:color w:val="000000" w:themeColor="text1"/>
          <w:sz w:val="20"/>
          <w:lang w:val="en-GB"/>
        </w:rPr>
        <w:t>9-17</w:t>
      </w:r>
      <w:r w:rsidR="008B0551">
        <w:rPr>
          <w:rFonts w:ascii="Arial" w:hAnsi="Arial" w:cs="Arial"/>
          <w:color w:val="000000" w:themeColor="text1"/>
          <w:sz w:val="20"/>
          <w:lang w:val="en-GB"/>
        </w:rPr>
        <w:t xml:space="preserve"> (2009)</w:t>
      </w:r>
      <w:r w:rsidR="002A333A">
        <w:rPr>
          <w:rFonts w:ascii="Arial" w:hAnsi="Arial" w:cs="Arial"/>
          <w:color w:val="000000" w:themeColor="text1"/>
          <w:sz w:val="20"/>
          <w:lang w:val="en-GB"/>
        </w:rPr>
        <w:t>.</w:t>
      </w:r>
    </w:p>
    <w:p w14:paraId="0C5AD3A5" w14:textId="77777777" w:rsidR="00D01AE3" w:rsidRPr="00F46778" w:rsidRDefault="00D01AE3" w:rsidP="00D01AE3">
      <w:pPr>
        <w:autoSpaceDE w:val="0"/>
        <w:autoSpaceDN w:val="0"/>
        <w:adjustRightInd w:val="0"/>
        <w:spacing w:line="276" w:lineRule="auto"/>
        <w:rPr>
          <w:rFonts w:ascii="Arial" w:hAnsi="Arial" w:cs="Arial"/>
          <w:color w:val="151617"/>
          <w:sz w:val="20"/>
          <w:lang w:val="en-GB"/>
        </w:rPr>
      </w:pPr>
    </w:p>
    <w:p w14:paraId="1376116C" w14:textId="564CFDC3" w:rsidR="00D01AE3" w:rsidRPr="00F46778" w:rsidRDefault="00D01AE3" w:rsidP="00D01AE3">
      <w:pPr>
        <w:autoSpaceDE w:val="0"/>
        <w:autoSpaceDN w:val="0"/>
        <w:adjustRightInd w:val="0"/>
        <w:spacing w:line="276" w:lineRule="auto"/>
        <w:rPr>
          <w:rFonts w:ascii="Arial" w:hAnsi="Arial" w:cs="Arial"/>
          <w:color w:val="151617"/>
          <w:sz w:val="20"/>
          <w:lang w:val="en-GB"/>
        </w:rPr>
      </w:pPr>
      <w:r w:rsidRPr="00F46778">
        <w:rPr>
          <w:rFonts w:ascii="Arial" w:hAnsi="Arial" w:cs="Arial"/>
          <w:sz w:val="20"/>
        </w:rPr>
        <w:t>Chowdhury</w:t>
      </w:r>
      <w:r w:rsidR="00B644DF">
        <w:rPr>
          <w:rFonts w:ascii="Arial" w:hAnsi="Arial" w:cs="Arial"/>
          <w:sz w:val="20"/>
        </w:rPr>
        <w:t>,</w:t>
      </w:r>
      <w:r w:rsidR="00A7025B">
        <w:rPr>
          <w:rFonts w:ascii="Arial" w:hAnsi="Arial" w:cs="Arial"/>
          <w:sz w:val="20"/>
        </w:rPr>
        <w:t xml:space="preserve"> M.P.</w:t>
      </w:r>
      <w:r w:rsidR="00B644DF">
        <w:rPr>
          <w:rFonts w:ascii="Arial" w:hAnsi="Arial" w:cs="Arial"/>
          <w:sz w:val="20"/>
        </w:rPr>
        <w:t xml:space="preserve"> </w:t>
      </w:r>
      <w:r w:rsidR="00A7025B" w:rsidRPr="00A7025B">
        <w:rPr>
          <w:rFonts w:ascii="Arial" w:hAnsi="Arial" w:cs="Arial"/>
          <w:i/>
          <w:iCs/>
          <w:sz w:val="20"/>
        </w:rPr>
        <w:t>et al.</w:t>
      </w:r>
      <w:r w:rsidRPr="00F46778">
        <w:rPr>
          <w:rFonts w:ascii="Arial" w:hAnsi="Arial" w:cs="Arial"/>
          <w:sz w:val="20"/>
        </w:rPr>
        <w:t xml:space="preserve"> Machine learning ART-FTIR spectroscopy data for the screening of collagen for ZooMS analysis and mtDNA in archaeological bone. </w:t>
      </w:r>
      <w:r w:rsidRPr="00F46778">
        <w:rPr>
          <w:rFonts w:ascii="Arial" w:hAnsi="Arial" w:cs="Arial"/>
          <w:i/>
          <w:iCs/>
          <w:sz w:val="20"/>
        </w:rPr>
        <w:t>J</w:t>
      </w:r>
      <w:r w:rsidR="00B644DF">
        <w:rPr>
          <w:rFonts w:ascii="Arial" w:hAnsi="Arial" w:cs="Arial"/>
          <w:i/>
          <w:iCs/>
          <w:sz w:val="20"/>
        </w:rPr>
        <w:t>.</w:t>
      </w:r>
      <w:r w:rsidRPr="00F46778">
        <w:rPr>
          <w:rFonts w:ascii="Arial" w:hAnsi="Arial" w:cs="Arial"/>
          <w:i/>
          <w:iCs/>
          <w:sz w:val="20"/>
        </w:rPr>
        <w:t xml:space="preserve"> Archaeo</w:t>
      </w:r>
      <w:r>
        <w:rPr>
          <w:rFonts w:ascii="Arial" w:hAnsi="Arial" w:cs="Arial"/>
          <w:i/>
          <w:iCs/>
          <w:sz w:val="20"/>
        </w:rPr>
        <w:t>l</w:t>
      </w:r>
      <w:r w:rsidR="00B644DF">
        <w:rPr>
          <w:rFonts w:ascii="Arial" w:hAnsi="Arial" w:cs="Arial"/>
          <w:i/>
          <w:iCs/>
          <w:sz w:val="20"/>
        </w:rPr>
        <w:t>.</w:t>
      </w:r>
      <w:r w:rsidRPr="00F46778">
        <w:rPr>
          <w:rFonts w:ascii="Arial" w:hAnsi="Arial" w:cs="Arial"/>
          <w:i/>
          <w:iCs/>
          <w:sz w:val="20"/>
        </w:rPr>
        <w:t xml:space="preserve"> Sci</w:t>
      </w:r>
      <w:r w:rsidR="00B644DF">
        <w:rPr>
          <w:rFonts w:ascii="Arial" w:hAnsi="Arial" w:cs="Arial"/>
          <w:i/>
          <w:iCs/>
          <w:sz w:val="20"/>
        </w:rPr>
        <w:t>.</w:t>
      </w:r>
      <w:r w:rsidRPr="00F46778">
        <w:rPr>
          <w:rFonts w:ascii="Arial" w:hAnsi="Arial" w:cs="Arial"/>
          <w:sz w:val="20"/>
        </w:rPr>
        <w:t xml:space="preserve"> </w:t>
      </w:r>
      <w:r w:rsidRPr="00B644DF">
        <w:rPr>
          <w:rFonts w:ascii="Arial" w:hAnsi="Arial" w:cs="Arial"/>
          <w:b/>
          <w:bCs/>
          <w:sz w:val="20"/>
        </w:rPr>
        <w:t>126</w:t>
      </w:r>
      <w:r w:rsidR="00B644DF">
        <w:rPr>
          <w:rFonts w:ascii="Arial" w:hAnsi="Arial" w:cs="Arial"/>
          <w:sz w:val="20"/>
        </w:rPr>
        <w:t xml:space="preserve">, </w:t>
      </w:r>
      <w:r w:rsidRPr="00F46778">
        <w:rPr>
          <w:rFonts w:ascii="Arial" w:hAnsi="Arial" w:cs="Arial"/>
          <w:sz w:val="20"/>
        </w:rPr>
        <w:t>105311</w:t>
      </w:r>
      <w:r w:rsidR="00B644DF">
        <w:rPr>
          <w:rFonts w:ascii="Arial" w:hAnsi="Arial" w:cs="Arial"/>
          <w:sz w:val="20"/>
        </w:rPr>
        <w:t xml:space="preserve"> (2021)</w:t>
      </w:r>
      <w:r w:rsidRPr="00F46778">
        <w:rPr>
          <w:rFonts w:ascii="Arial" w:hAnsi="Arial" w:cs="Arial"/>
          <w:sz w:val="20"/>
        </w:rPr>
        <w:t>.</w:t>
      </w:r>
    </w:p>
    <w:p w14:paraId="338723B8" w14:textId="77777777" w:rsidR="00D01AE3" w:rsidRPr="00F46778" w:rsidRDefault="00D01AE3" w:rsidP="00D01AE3">
      <w:pPr>
        <w:autoSpaceDE w:val="0"/>
        <w:autoSpaceDN w:val="0"/>
        <w:adjustRightInd w:val="0"/>
        <w:spacing w:line="276" w:lineRule="auto"/>
        <w:rPr>
          <w:rFonts w:ascii="Arial" w:hAnsi="Arial" w:cs="Arial"/>
          <w:color w:val="151617"/>
          <w:sz w:val="20"/>
          <w:lang w:val="en-GB"/>
        </w:rPr>
      </w:pPr>
    </w:p>
    <w:p w14:paraId="62720842" w14:textId="06D34138" w:rsidR="00D01AE3" w:rsidRPr="00F46778" w:rsidRDefault="00D01AE3" w:rsidP="00D01AE3">
      <w:pPr>
        <w:autoSpaceDE w:val="0"/>
        <w:autoSpaceDN w:val="0"/>
        <w:adjustRightInd w:val="0"/>
        <w:spacing w:line="276" w:lineRule="auto"/>
        <w:rPr>
          <w:rFonts w:ascii="Arial" w:hAnsi="Arial" w:cs="Arial"/>
          <w:color w:val="151617"/>
          <w:sz w:val="20"/>
          <w:lang w:val="en-GB"/>
        </w:rPr>
      </w:pPr>
      <w:r w:rsidRPr="00F46778">
        <w:rPr>
          <w:rFonts w:ascii="Arial" w:hAnsi="Arial" w:cs="Arial"/>
          <w:color w:val="151617"/>
          <w:sz w:val="20"/>
          <w:lang w:val="en-GB"/>
        </w:rPr>
        <w:t>Cione</w:t>
      </w:r>
      <w:r w:rsidR="00A7025B">
        <w:rPr>
          <w:rFonts w:ascii="Arial" w:hAnsi="Arial" w:cs="Arial"/>
          <w:color w:val="151617"/>
          <w:sz w:val="20"/>
          <w:lang w:val="en-GB"/>
        </w:rPr>
        <w:t xml:space="preserve"> A.L. &amp; </w:t>
      </w:r>
      <w:r w:rsidRPr="00F46778">
        <w:rPr>
          <w:rFonts w:ascii="Arial" w:hAnsi="Arial" w:cs="Arial"/>
          <w:color w:val="151617"/>
          <w:sz w:val="20"/>
          <w:lang w:val="en-GB"/>
        </w:rPr>
        <w:t>Bonomo</w:t>
      </w:r>
      <w:r w:rsidR="00B644DF">
        <w:rPr>
          <w:rFonts w:ascii="Arial" w:hAnsi="Arial" w:cs="Arial"/>
          <w:color w:val="151617"/>
          <w:sz w:val="20"/>
          <w:lang w:val="en-GB"/>
        </w:rPr>
        <w:t>,</w:t>
      </w:r>
      <w:r w:rsidR="00A7025B">
        <w:rPr>
          <w:rFonts w:ascii="Arial" w:hAnsi="Arial" w:cs="Arial"/>
          <w:color w:val="151617"/>
          <w:sz w:val="20"/>
          <w:lang w:val="en-GB"/>
        </w:rPr>
        <w:t xml:space="preserve"> M.</w:t>
      </w:r>
      <w:r w:rsidRPr="00F46778">
        <w:rPr>
          <w:rFonts w:ascii="Arial" w:hAnsi="Arial" w:cs="Arial"/>
          <w:color w:val="151617"/>
          <w:sz w:val="20"/>
          <w:lang w:val="en-GB"/>
        </w:rPr>
        <w:t xml:space="preserve"> Great white shark teeth used as pendants and possible tools by early-middle Holocene terrestrial mammal hunter-gatherers in the eastern Pampas (Southern South</w:t>
      </w:r>
      <w:r>
        <w:rPr>
          <w:rFonts w:ascii="Arial" w:hAnsi="Arial" w:cs="Arial"/>
          <w:color w:val="151617"/>
          <w:sz w:val="20"/>
          <w:lang w:val="en-GB"/>
        </w:rPr>
        <w:t xml:space="preserve"> </w:t>
      </w:r>
      <w:r w:rsidRPr="00F46778">
        <w:rPr>
          <w:rFonts w:ascii="Arial" w:hAnsi="Arial" w:cs="Arial"/>
          <w:color w:val="151617"/>
          <w:sz w:val="20"/>
          <w:lang w:val="en-GB"/>
        </w:rPr>
        <w:t xml:space="preserve">America). </w:t>
      </w:r>
      <w:r w:rsidRPr="00F46778">
        <w:rPr>
          <w:rFonts w:ascii="Arial" w:hAnsi="Arial" w:cs="Arial"/>
          <w:i/>
          <w:iCs/>
          <w:color w:val="151617"/>
          <w:sz w:val="20"/>
          <w:lang w:val="en-GB"/>
        </w:rPr>
        <w:t>Int</w:t>
      </w:r>
      <w:r w:rsidR="00B644DF">
        <w:rPr>
          <w:rFonts w:ascii="Arial" w:hAnsi="Arial" w:cs="Arial"/>
          <w:i/>
          <w:iCs/>
          <w:color w:val="151617"/>
          <w:sz w:val="20"/>
          <w:lang w:val="en-GB"/>
        </w:rPr>
        <w:t>.</w:t>
      </w:r>
      <w:r w:rsidRPr="00F46778">
        <w:rPr>
          <w:rFonts w:ascii="Arial" w:hAnsi="Arial" w:cs="Arial"/>
          <w:i/>
          <w:iCs/>
          <w:color w:val="151617"/>
          <w:sz w:val="20"/>
          <w:lang w:val="en-GB"/>
        </w:rPr>
        <w:t xml:space="preserve"> J</w:t>
      </w:r>
      <w:r w:rsidR="00B644DF">
        <w:rPr>
          <w:rFonts w:ascii="Arial" w:hAnsi="Arial" w:cs="Arial"/>
          <w:i/>
          <w:iCs/>
          <w:color w:val="151617"/>
          <w:sz w:val="20"/>
          <w:lang w:val="en-GB"/>
        </w:rPr>
        <w:t>.</w:t>
      </w:r>
      <w:r w:rsidRPr="00F46778">
        <w:rPr>
          <w:rFonts w:ascii="Arial" w:hAnsi="Arial" w:cs="Arial"/>
          <w:i/>
          <w:iCs/>
          <w:color w:val="151617"/>
          <w:sz w:val="20"/>
          <w:lang w:val="en-GB"/>
        </w:rPr>
        <w:t xml:space="preserve"> Osteoarchaeol</w:t>
      </w:r>
      <w:r w:rsidR="00B644DF">
        <w:rPr>
          <w:rFonts w:ascii="Arial" w:hAnsi="Arial" w:cs="Arial"/>
          <w:i/>
          <w:iCs/>
          <w:color w:val="151617"/>
          <w:sz w:val="20"/>
          <w:lang w:val="en-GB"/>
        </w:rPr>
        <w:t>.</w:t>
      </w:r>
      <w:r w:rsidRPr="00F46778">
        <w:rPr>
          <w:rFonts w:ascii="Arial" w:hAnsi="Arial" w:cs="Arial"/>
          <w:color w:val="151617"/>
          <w:sz w:val="20"/>
          <w:lang w:val="en-GB"/>
        </w:rPr>
        <w:t xml:space="preserve"> </w:t>
      </w:r>
      <w:r w:rsidRPr="00B644DF">
        <w:rPr>
          <w:rFonts w:ascii="Arial" w:hAnsi="Arial" w:cs="Arial"/>
          <w:b/>
          <w:bCs/>
          <w:color w:val="151617"/>
          <w:sz w:val="20"/>
          <w:lang w:val="en-GB"/>
        </w:rPr>
        <w:t>13</w:t>
      </w:r>
      <w:r w:rsidR="00B644DF">
        <w:rPr>
          <w:rFonts w:ascii="Arial" w:hAnsi="Arial" w:cs="Arial"/>
          <w:color w:val="151617"/>
          <w:sz w:val="20"/>
          <w:lang w:val="en-GB"/>
        </w:rPr>
        <w:t xml:space="preserve">, </w:t>
      </w:r>
      <w:r w:rsidRPr="00F46778">
        <w:rPr>
          <w:rFonts w:ascii="Arial" w:hAnsi="Arial" w:cs="Arial"/>
          <w:color w:val="151617"/>
          <w:sz w:val="20"/>
          <w:lang w:val="en-GB"/>
        </w:rPr>
        <w:t>222-231</w:t>
      </w:r>
      <w:r w:rsidR="00B644DF">
        <w:rPr>
          <w:rFonts w:ascii="Arial" w:hAnsi="Arial" w:cs="Arial"/>
          <w:color w:val="151617"/>
          <w:sz w:val="20"/>
          <w:lang w:val="en-GB"/>
        </w:rPr>
        <w:t xml:space="preserve"> (2003)</w:t>
      </w:r>
      <w:r w:rsidRPr="00F46778">
        <w:rPr>
          <w:rFonts w:ascii="Arial" w:hAnsi="Arial" w:cs="Arial"/>
          <w:color w:val="151617"/>
          <w:sz w:val="20"/>
          <w:lang w:val="en-GB"/>
        </w:rPr>
        <w:t xml:space="preserve">. </w:t>
      </w:r>
    </w:p>
    <w:p w14:paraId="4BB3B194" w14:textId="77777777" w:rsidR="00D01AE3" w:rsidRPr="00F46778" w:rsidRDefault="00D01AE3" w:rsidP="00D01AE3">
      <w:pPr>
        <w:autoSpaceDE w:val="0"/>
        <w:autoSpaceDN w:val="0"/>
        <w:adjustRightInd w:val="0"/>
        <w:spacing w:line="276" w:lineRule="auto"/>
        <w:rPr>
          <w:rFonts w:ascii="Arial" w:hAnsi="Arial" w:cs="Arial"/>
          <w:color w:val="151617"/>
          <w:sz w:val="20"/>
          <w:lang w:val="en-GB"/>
        </w:rPr>
      </w:pPr>
    </w:p>
    <w:p w14:paraId="47B0604B" w14:textId="422C1167" w:rsidR="00D01AE3" w:rsidRPr="00F46778" w:rsidRDefault="00D01AE3" w:rsidP="00D01AE3">
      <w:pPr>
        <w:autoSpaceDE w:val="0"/>
        <w:autoSpaceDN w:val="0"/>
        <w:adjustRightInd w:val="0"/>
        <w:spacing w:line="276" w:lineRule="auto"/>
        <w:rPr>
          <w:rFonts w:ascii="Arial" w:hAnsi="Arial" w:cs="Arial"/>
          <w:color w:val="151617"/>
          <w:sz w:val="20"/>
          <w:lang w:val="en-GB"/>
        </w:rPr>
      </w:pPr>
      <w:r w:rsidRPr="00F46778">
        <w:rPr>
          <w:rFonts w:ascii="Arial" w:hAnsi="Arial" w:cs="Arial"/>
          <w:color w:val="000000"/>
          <w:sz w:val="20"/>
          <w:lang w:val="en-GB"/>
        </w:rPr>
        <w:t>Clark,</w:t>
      </w:r>
      <w:r w:rsidR="00A7025B">
        <w:rPr>
          <w:rFonts w:ascii="Arial" w:hAnsi="Arial" w:cs="Arial"/>
          <w:color w:val="000000"/>
          <w:sz w:val="20"/>
          <w:lang w:val="en-GB"/>
        </w:rPr>
        <w:t xml:space="preserve"> G. &amp;</w:t>
      </w:r>
      <w:r w:rsidR="00B644DF">
        <w:rPr>
          <w:rFonts w:ascii="Arial" w:hAnsi="Arial" w:cs="Arial"/>
          <w:color w:val="000000"/>
          <w:sz w:val="20"/>
          <w:lang w:val="en-GB"/>
        </w:rPr>
        <w:t xml:space="preserve"> </w:t>
      </w:r>
      <w:r w:rsidRPr="00F46778">
        <w:rPr>
          <w:rFonts w:ascii="Arial" w:hAnsi="Arial" w:cs="Arial"/>
          <w:color w:val="000000"/>
          <w:sz w:val="20"/>
          <w:lang w:val="en-GB"/>
        </w:rPr>
        <w:t>Langley</w:t>
      </w:r>
      <w:r w:rsidR="00B644DF">
        <w:rPr>
          <w:rFonts w:ascii="Arial" w:hAnsi="Arial" w:cs="Arial"/>
          <w:color w:val="000000"/>
          <w:sz w:val="20"/>
          <w:lang w:val="en-GB"/>
        </w:rPr>
        <w:t>,</w:t>
      </w:r>
      <w:r w:rsidR="00A7025B">
        <w:rPr>
          <w:rFonts w:ascii="Arial" w:hAnsi="Arial" w:cs="Arial"/>
          <w:color w:val="000000"/>
          <w:sz w:val="20"/>
          <w:lang w:val="en-GB"/>
        </w:rPr>
        <w:t xml:space="preserve"> M.C.</w:t>
      </w:r>
      <w:r w:rsidRPr="00F46778">
        <w:rPr>
          <w:rFonts w:ascii="Arial" w:hAnsi="Arial" w:cs="Arial"/>
          <w:color w:val="000000"/>
          <w:sz w:val="20"/>
          <w:lang w:val="en-GB"/>
        </w:rPr>
        <w:t xml:space="preserve"> Ancient tattooing in Polynesia. </w:t>
      </w:r>
      <w:r w:rsidRPr="00F46778">
        <w:rPr>
          <w:rFonts w:ascii="Arial" w:hAnsi="Arial" w:cs="Arial"/>
          <w:i/>
          <w:iCs/>
          <w:color w:val="000000"/>
          <w:sz w:val="20"/>
          <w:lang w:val="en-GB"/>
        </w:rPr>
        <w:t>J</w:t>
      </w:r>
      <w:r w:rsidR="00B644DF">
        <w:rPr>
          <w:rFonts w:ascii="Arial" w:hAnsi="Arial" w:cs="Arial"/>
          <w:i/>
          <w:iCs/>
          <w:color w:val="000000"/>
          <w:sz w:val="20"/>
          <w:lang w:val="en-GB"/>
        </w:rPr>
        <w:t>.</w:t>
      </w:r>
      <w:r w:rsidRPr="00F46778">
        <w:rPr>
          <w:rFonts w:ascii="Arial" w:hAnsi="Arial" w:cs="Arial"/>
          <w:i/>
          <w:iCs/>
          <w:color w:val="000000"/>
          <w:sz w:val="20"/>
          <w:lang w:val="en-GB"/>
        </w:rPr>
        <w:t xml:space="preserve"> Island Coast Archaeol</w:t>
      </w:r>
      <w:r w:rsidR="00B644DF">
        <w:rPr>
          <w:rFonts w:ascii="Arial" w:hAnsi="Arial" w:cs="Arial"/>
          <w:i/>
          <w:iCs/>
          <w:color w:val="000000"/>
          <w:sz w:val="20"/>
          <w:lang w:val="en-GB"/>
        </w:rPr>
        <w:t>.</w:t>
      </w:r>
      <w:r w:rsidRPr="00F46778">
        <w:rPr>
          <w:rFonts w:ascii="Arial" w:hAnsi="Arial" w:cs="Arial"/>
          <w:i/>
          <w:iCs/>
          <w:color w:val="000000"/>
          <w:sz w:val="20"/>
          <w:lang w:val="en-GB"/>
        </w:rPr>
        <w:t xml:space="preserve"> </w:t>
      </w:r>
      <w:r w:rsidRPr="00B644DF">
        <w:rPr>
          <w:rFonts w:ascii="Arial" w:hAnsi="Arial" w:cs="Arial"/>
          <w:b/>
          <w:bCs/>
          <w:color w:val="000000"/>
          <w:sz w:val="20"/>
          <w:lang w:val="en-GB"/>
        </w:rPr>
        <w:t>15</w:t>
      </w:r>
      <w:r w:rsidR="00B644DF">
        <w:rPr>
          <w:rFonts w:ascii="Arial" w:hAnsi="Arial" w:cs="Arial"/>
          <w:color w:val="000000"/>
          <w:sz w:val="20"/>
          <w:lang w:val="en-GB"/>
        </w:rPr>
        <w:t xml:space="preserve">, </w:t>
      </w:r>
      <w:r w:rsidRPr="00F46778">
        <w:rPr>
          <w:rFonts w:ascii="Arial" w:hAnsi="Arial" w:cs="Arial"/>
          <w:color w:val="000000"/>
          <w:sz w:val="20"/>
          <w:lang w:val="en-GB"/>
        </w:rPr>
        <w:t>407-420</w:t>
      </w:r>
      <w:r w:rsidR="00B644DF">
        <w:rPr>
          <w:rFonts w:ascii="Arial" w:hAnsi="Arial" w:cs="Arial"/>
          <w:color w:val="000000"/>
          <w:sz w:val="20"/>
          <w:lang w:val="en-GB"/>
        </w:rPr>
        <w:t xml:space="preserve"> (2019)</w:t>
      </w:r>
      <w:r w:rsidRPr="00F46778">
        <w:rPr>
          <w:rFonts w:ascii="Arial" w:hAnsi="Arial" w:cs="Arial"/>
          <w:color w:val="000000"/>
          <w:sz w:val="20"/>
          <w:lang w:val="en-GB"/>
        </w:rPr>
        <w:t>.</w:t>
      </w:r>
    </w:p>
    <w:p w14:paraId="546AFBCE" w14:textId="77777777" w:rsidR="00D01AE3" w:rsidRPr="00F46778" w:rsidRDefault="00D01AE3" w:rsidP="00D01AE3">
      <w:pPr>
        <w:autoSpaceDE w:val="0"/>
        <w:autoSpaceDN w:val="0"/>
        <w:adjustRightInd w:val="0"/>
        <w:spacing w:line="276" w:lineRule="auto"/>
        <w:rPr>
          <w:rFonts w:ascii="Arial" w:hAnsi="Arial" w:cs="Arial"/>
          <w:color w:val="151617"/>
          <w:sz w:val="20"/>
          <w:lang w:val="en-GB"/>
        </w:rPr>
      </w:pPr>
    </w:p>
    <w:p w14:paraId="274AF085" w14:textId="74B3C711" w:rsidR="00D01AE3" w:rsidRPr="00F46778" w:rsidRDefault="00D01AE3" w:rsidP="00D01AE3">
      <w:pPr>
        <w:autoSpaceDE w:val="0"/>
        <w:autoSpaceDN w:val="0"/>
        <w:adjustRightInd w:val="0"/>
        <w:spacing w:line="276" w:lineRule="auto"/>
        <w:rPr>
          <w:rFonts w:ascii="Arial" w:hAnsi="Arial" w:cs="Arial"/>
          <w:sz w:val="20"/>
        </w:rPr>
      </w:pPr>
      <w:r w:rsidRPr="00F46778">
        <w:rPr>
          <w:rFonts w:ascii="Arial" w:hAnsi="Arial" w:cs="Arial"/>
          <w:sz w:val="20"/>
        </w:rPr>
        <w:t>Connan,</w:t>
      </w:r>
      <w:r w:rsidR="00A7025B">
        <w:rPr>
          <w:rFonts w:ascii="Arial" w:hAnsi="Arial" w:cs="Arial"/>
          <w:sz w:val="20"/>
        </w:rPr>
        <w:t xml:space="preserve"> J.,</w:t>
      </w:r>
      <w:r w:rsidR="00B644DF">
        <w:rPr>
          <w:rFonts w:ascii="Arial" w:hAnsi="Arial" w:cs="Arial"/>
          <w:sz w:val="20"/>
        </w:rPr>
        <w:t xml:space="preserve"> </w:t>
      </w:r>
      <w:r w:rsidRPr="00F46778">
        <w:rPr>
          <w:rFonts w:ascii="Arial" w:hAnsi="Arial" w:cs="Arial"/>
          <w:sz w:val="20"/>
        </w:rPr>
        <w:t>Joliot,</w:t>
      </w:r>
      <w:r w:rsidR="00B644DF">
        <w:rPr>
          <w:rFonts w:ascii="Arial" w:hAnsi="Arial" w:cs="Arial"/>
          <w:sz w:val="20"/>
        </w:rPr>
        <w:t xml:space="preserve"> C.</w:t>
      </w:r>
      <w:r w:rsidR="00A7025B">
        <w:rPr>
          <w:rFonts w:ascii="Arial" w:hAnsi="Arial" w:cs="Arial"/>
          <w:sz w:val="20"/>
        </w:rPr>
        <w:t xml:space="preserve"> &amp;</w:t>
      </w:r>
      <w:r w:rsidRPr="00F46778">
        <w:rPr>
          <w:rFonts w:ascii="Arial" w:hAnsi="Arial" w:cs="Arial"/>
          <w:sz w:val="20"/>
        </w:rPr>
        <w:t xml:space="preserve"> Mathe</w:t>
      </w:r>
      <w:r w:rsidR="00B644DF">
        <w:rPr>
          <w:rFonts w:ascii="Arial" w:hAnsi="Arial" w:cs="Arial"/>
          <w:sz w:val="20"/>
        </w:rPr>
        <w:t>,</w:t>
      </w:r>
      <w:r w:rsidR="00A7025B">
        <w:rPr>
          <w:rFonts w:ascii="Arial" w:hAnsi="Arial" w:cs="Arial"/>
          <w:sz w:val="20"/>
        </w:rPr>
        <w:t xml:space="preserve"> C.</w:t>
      </w:r>
      <w:r w:rsidRPr="00F46778">
        <w:rPr>
          <w:rFonts w:ascii="Arial" w:hAnsi="Arial" w:cs="Arial"/>
          <w:sz w:val="20"/>
        </w:rPr>
        <w:t xml:space="preserve"> Frankincense and bitumen of the middle period (1</w:t>
      </w:r>
      <w:r w:rsidRPr="00F46778">
        <w:rPr>
          <w:rFonts w:ascii="Arial" w:hAnsi="Arial" w:cs="Arial"/>
          <w:sz w:val="20"/>
          <w:vertAlign w:val="superscript"/>
        </w:rPr>
        <w:t>st</w:t>
      </w:r>
      <w:r w:rsidRPr="00F46778">
        <w:rPr>
          <w:rFonts w:ascii="Arial" w:hAnsi="Arial" w:cs="Arial"/>
          <w:sz w:val="20"/>
        </w:rPr>
        <w:t xml:space="preserve"> century-5</w:t>
      </w:r>
      <w:r w:rsidRPr="00F46778">
        <w:rPr>
          <w:rFonts w:ascii="Arial" w:hAnsi="Arial" w:cs="Arial"/>
          <w:sz w:val="20"/>
          <w:vertAlign w:val="superscript"/>
        </w:rPr>
        <w:t>th</w:t>
      </w:r>
      <w:r w:rsidRPr="00F46778">
        <w:rPr>
          <w:rFonts w:ascii="Arial" w:hAnsi="Arial" w:cs="Arial"/>
          <w:sz w:val="20"/>
        </w:rPr>
        <w:t xml:space="preserve"> century AD) from the ancient harbour of Qâni’ (Yemen). </w:t>
      </w:r>
      <w:r w:rsidRPr="00F46778">
        <w:rPr>
          <w:rFonts w:ascii="Arial" w:hAnsi="Arial" w:cs="Arial"/>
          <w:i/>
          <w:iCs/>
          <w:sz w:val="20"/>
        </w:rPr>
        <w:t>J</w:t>
      </w:r>
      <w:r w:rsidR="00B644DF">
        <w:rPr>
          <w:rFonts w:ascii="Arial" w:hAnsi="Arial" w:cs="Arial"/>
          <w:i/>
          <w:iCs/>
          <w:sz w:val="20"/>
        </w:rPr>
        <w:t>.</w:t>
      </w:r>
      <w:r w:rsidRPr="00F46778">
        <w:rPr>
          <w:rFonts w:ascii="Arial" w:hAnsi="Arial" w:cs="Arial"/>
          <w:i/>
          <w:iCs/>
          <w:sz w:val="20"/>
        </w:rPr>
        <w:t xml:space="preserve"> Hist</w:t>
      </w:r>
      <w:r w:rsidR="00B644DF">
        <w:rPr>
          <w:rFonts w:ascii="Arial" w:hAnsi="Arial" w:cs="Arial"/>
          <w:i/>
          <w:iCs/>
          <w:sz w:val="20"/>
        </w:rPr>
        <w:t>.</w:t>
      </w:r>
      <w:r w:rsidRPr="00F46778">
        <w:rPr>
          <w:rFonts w:ascii="Arial" w:hAnsi="Arial" w:cs="Arial"/>
          <w:i/>
          <w:iCs/>
          <w:sz w:val="20"/>
        </w:rPr>
        <w:t xml:space="preserve"> Archaeol</w:t>
      </w:r>
      <w:r w:rsidR="00B644DF">
        <w:rPr>
          <w:rFonts w:ascii="Arial" w:hAnsi="Arial" w:cs="Arial"/>
          <w:i/>
          <w:iCs/>
          <w:sz w:val="20"/>
        </w:rPr>
        <w:t>.</w:t>
      </w:r>
      <w:r w:rsidRPr="00F46778">
        <w:rPr>
          <w:rFonts w:ascii="Arial" w:hAnsi="Arial" w:cs="Arial"/>
          <w:i/>
          <w:iCs/>
          <w:sz w:val="20"/>
        </w:rPr>
        <w:t xml:space="preserve"> Anthropol</w:t>
      </w:r>
      <w:r w:rsidR="00B644DF">
        <w:rPr>
          <w:rFonts w:ascii="Arial" w:hAnsi="Arial" w:cs="Arial"/>
          <w:i/>
          <w:iCs/>
          <w:sz w:val="20"/>
        </w:rPr>
        <w:t>.</w:t>
      </w:r>
      <w:r w:rsidRPr="00F46778">
        <w:rPr>
          <w:rFonts w:ascii="Arial" w:hAnsi="Arial" w:cs="Arial"/>
          <w:i/>
          <w:iCs/>
          <w:sz w:val="20"/>
        </w:rPr>
        <w:t xml:space="preserve"> Sci</w:t>
      </w:r>
      <w:r w:rsidR="00B644DF">
        <w:rPr>
          <w:rFonts w:ascii="Arial" w:hAnsi="Arial" w:cs="Arial"/>
          <w:i/>
          <w:iCs/>
          <w:sz w:val="20"/>
        </w:rPr>
        <w:t>.</w:t>
      </w:r>
      <w:r w:rsidRPr="00F46778">
        <w:rPr>
          <w:rFonts w:ascii="Arial" w:hAnsi="Arial" w:cs="Arial"/>
          <w:sz w:val="20"/>
        </w:rPr>
        <w:t xml:space="preserve"> </w:t>
      </w:r>
      <w:r w:rsidRPr="00B644DF">
        <w:rPr>
          <w:rFonts w:ascii="Arial" w:hAnsi="Arial" w:cs="Arial"/>
          <w:b/>
          <w:bCs/>
          <w:sz w:val="20"/>
        </w:rPr>
        <w:t>3</w:t>
      </w:r>
      <w:r w:rsidR="00B644DF">
        <w:rPr>
          <w:rFonts w:ascii="Arial" w:hAnsi="Arial" w:cs="Arial"/>
          <w:sz w:val="20"/>
        </w:rPr>
        <w:t xml:space="preserve">, </w:t>
      </w:r>
      <w:r w:rsidRPr="00F46778">
        <w:rPr>
          <w:rFonts w:ascii="Arial" w:hAnsi="Arial" w:cs="Arial"/>
          <w:sz w:val="20"/>
        </w:rPr>
        <w:t>696-722</w:t>
      </w:r>
      <w:r w:rsidR="00B644DF">
        <w:rPr>
          <w:rFonts w:ascii="Arial" w:hAnsi="Arial" w:cs="Arial"/>
          <w:sz w:val="20"/>
        </w:rPr>
        <w:t xml:space="preserve"> (2018)</w:t>
      </w:r>
      <w:r w:rsidRPr="00F46778">
        <w:rPr>
          <w:rFonts w:ascii="Arial" w:hAnsi="Arial" w:cs="Arial"/>
          <w:sz w:val="20"/>
        </w:rPr>
        <w:t xml:space="preserve">. </w:t>
      </w:r>
    </w:p>
    <w:p w14:paraId="00F9DA43" w14:textId="77777777" w:rsidR="00D01AE3" w:rsidRPr="00F46778" w:rsidRDefault="00D01AE3" w:rsidP="00D01AE3">
      <w:pPr>
        <w:autoSpaceDE w:val="0"/>
        <w:autoSpaceDN w:val="0"/>
        <w:adjustRightInd w:val="0"/>
        <w:spacing w:line="276" w:lineRule="auto"/>
        <w:rPr>
          <w:rFonts w:ascii="Arial" w:hAnsi="Arial" w:cs="Arial"/>
          <w:sz w:val="20"/>
        </w:rPr>
      </w:pPr>
    </w:p>
    <w:p w14:paraId="0C36FBCF" w14:textId="5B6D9E95" w:rsidR="00D01AE3" w:rsidRPr="00F46778" w:rsidRDefault="00D01AE3" w:rsidP="00D01AE3">
      <w:pPr>
        <w:autoSpaceDE w:val="0"/>
        <w:autoSpaceDN w:val="0"/>
        <w:adjustRightInd w:val="0"/>
        <w:spacing w:line="276" w:lineRule="auto"/>
        <w:rPr>
          <w:rFonts w:ascii="Arial" w:hAnsi="Arial" w:cs="Arial"/>
          <w:color w:val="151617"/>
          <w:sz w:val="20"/>
          <w:lang w:val="en-GB"/>
        </w:rPr>
      </w:pPr>
      <w:r w:rsidRPr="00F46778">
        <w:rPr>
          <w:rFonts w:ascii="Arial" w:hAnsi="Arial" w:cs="Arial"/>
          <w:sz w:val="20"/>
        </w:rPr>
        <w:t>Cushing</w:t>
      </w:r>
      <w:r w:rsidR="00A16F9F">
        <w:rPr>
          <w:rFonts w:ascii="Arial" w:hAnsi="Arial" w:cs="Arial"/>
          <w:sz w:val="20"/>
        </w:rPr>
        <w:t>,</w:t>
      </w:r>
      <w:r w:rsidR="00A7025B">
        <w:rPr>
          <w:rFonts w:ascii="Arial" w:hAnsi="Arial" w:cs="Arial"/>
          <w:sz w:val="20"/>
        </w:rPr>
        <w:t xml:space="preserve"> F.H.</w:t>
      </w:r>
      <w:r w:rsidRPr="00F46778">
        <w:rPr>
          <w:rFonts w:ascii="Arial" w:hAnsi="Arial" w:cs="Arial"/>
          <w:sz w:val="20"/>
        </w:rPr>
        <w:t xml:space="preserve"> Exploration of ancient key dwellers’ remains on the Gulf Coast of Florida. </w:t>
      </w:r>
      <w:r w:rsidRPr="00F46778">
        <w:rPr>
          <w:rFonts w:ascii="Arial" w:hAnsi="Arial" w:cs="Arial"/>
          <w:i/>
          <w:iCs/>
          <w:sz w:val="20"/>
        </w:rPr>
        <w:t>Proc</w:t>
      </w:r>
      <w:r w:rsidR="002A333A">
        <w:rPr>
          <w:rFonts w:ascii="Arial" w:hAnsi="Arial" w:cs="Arial"/>
          <w:i/>
          <w:iCs/>
          <w:sz w:val="20"/>
        </w:rPr>
        <w:t>.</w:t>
      </w:r>
      <w:r w:rsidRPr="00F46778">
        <w:rPr>
          <w:rFonts w:ascii="Arial" w:hAnsi="Arial" w:cs="Arial"/>
          <w:i/>
          <w:iCs/>
          <w:sz w:val="20"/>
        </w:rPr>
        <w:t xml:space="preserve"> Am</w:t>
      </w:r>
      <w:r w:rsidR="002A333A">
        <w:rPr>
          <w:rFonts w:ascii="Arial" w:hAnsi="Arial" w:cs="Arial"/>
          <w:i/>
          <w:iCs/>
          <w:sz w:val="20"/>
        </w:rPr>
        <w:t>.</w:t>
      </w:r>
      <w:r w:rsidRPr="00F46778">
        <w:rPr>
          <w:rFonts w:ascii="Arial" w:hAnsi="Arial" w:cs="Arial"/>
          <w:i/>
          <w:iCs/>
          <w:sz w:val="20"/>
        </w:rPr>
        <w:t xml:space="preserve"> Phil</w:t>
      </w:r>
      <w:r w:rsidR="002A333A">
        <w:rPr>
          <w:rFonts w:ascii="Arial" w:hAnsi="Arial" w:cs="Arial"/>
          <w:i/>
          <w:iCs/>
          <w:sz w:val="20"/>
        </w:rPr>
        <w:t>.</w:t>
      </w:r>
      <w:r w:rsidRPr="00F46778">
        <w:rPr>
          <w:rFonts w:ascii="Arial" w:hAnsi="Arial" w:cs="Arial"/>
          <w:i/>
          <w:iCs/>
          <w:sz w:val="20"/>
        </w:rPr>
        <w:t xml:space="preserve"> Soc</w:t>
      </w:r>
      <w:r w:rsidR="002A333A">
        <w:rPr>
          <w:rFonts w:ascii="Arial" w:hAnsi="Arial" w:cs="Arial"/>
          <w:i/>
          <w:iCs/>
          <w:sz w:val="20"/>
        </w:rPr>
        <w:t>.</w:t>
      </w:r>
      <w:r w:rsidRPr="00F46778">
        <w:rPr>
          <w:rFonts w:ascii="Arial" w:hAnsi="Arial" w:cs="Arial"/>
          <w:sz w:val="20"/>
        </w:rPr>
        <w:t xml:space="preserve"> </w:t>
      </w:r>
      <w:r w:rsidRPr="002A333A">
        <w:rPr>
          <w:rFonts w:ascii="Arial" w:hAnsi="Arial" w:cs="Arial"/>
          <w:b/>
          <w:bCs/>
          <w:sz w:val="20"/>
        </w:rPr>
        <w:t>35</w:t>
      </w:r>
      <w:r w:rsidR="002A333A">
        <w:rPr>
          <w:rFonts w:ascii="Arial" w:hAnsi="Arial" w:cs="Arial"/>
          <w:sz w:val="20"/>
        </w:rPr>
        <w:t xml:space="preserve">, </w:t>
      </w:r>
      <w:r w:rsidRPr="00F46778">
        <w:rPr>
          <w:rFonts w:ascii="Arial" w:hAnsi="Arial" w:cs="Arial"/>
          <w:sz w:val="20"/>
        </w:rPr>
        <w:t>329-448</w:t>
      </w:r>
      <w:r w:rsidR="002A333A">
        <w:rPr>
          <w:rFonts w:ascii="Arial" w:hAnsi="Arial" w:cs="Arial"/>
          <w:sz w:val="20"/>
        </w:rPr>
        <w:t xml:space="preserve"> (1896)</w:t>
      </w:r>
      <w:r w:rsidRPr="00F46778">
        <w:rPr>
          <w:rFonts w:ascii="Arial" w:hAnsi="Arial" w:cs="Arial"/>
          <w:sz w:val="20"/>
        </w:rPr>
        <w:t>.</w:t>
      </w:r>
    </w:p>
    <w:p w14:paraId="3466E1E8" w14:textId="77777777" w:rsidR="00D01AE3" w:rsidRPr="00F46778" w:rsidRDefault="00D01AE3" w:rsidP="00D01AE3">
      <w:pPr>
        <w:autoSpaceDE w:val="0"/>
        <w:autoSpaceDN w:val="0"/>
        <w:adjustRightInd w:val="0"/>
        <w:spacing w:line="276" w:lineRule="auto"/>
        <w:rPr>
          <w:rFonts w:ascii="Arial" w:hAnsi="Arial" w:cs="Arial"/>
          <w:color w:val="151617"/>
          <w:sz w:val="20"/>
          <w:lang w:val="en-GB"/>
        </w:rPr>
      </w:pPr>
    </w:p>
    <w:p w14:paraId="69F55EFA" w14:textId="3CAA29F2" w:rsidR="00D01AE3" w:rsidRPr="00F46778" w:rsidRDefault="00D01AE3" w:rsidP="00D01AE3">
      <w:pPr>
        <w:autoSpaceDE w:val="0"/>
        <w:autoSpaceDN w:val="0"/>
        <w:adjustRightInd w:val="0"/>
        <w:spacing w:line="276" w:lineRule="auto"/>
        <w:rPr>
          <w:rFonts w:ascii="Arial" w:hAnsi="Arial" w:cs="Arial"/>
          <w:color w:val="151617"/>
          <w:sz w:val="20"/>
          <w:lang w:val="en-GB"/>
        </w:rPr>
      </w:pPr>
      <w:r w:rsidRPr="00F46778">
        <w:rPr>
          <w:rFonts w:ascii="Arial" w:hAnsi="Arial" w:cs="Arial"/>
          <w:sz w:val="20"/>
        </w:rPr>
        <w:t xml:space="preserve">Dahm, </w:t>
      </w:r>
      <w:r w:rsidR="002A333A">
        <w:rPr>
          <w:rFonts w:ascii="Arial" w:hAnsi="Arial" w:cs="Arial"/>
          <w:sz w:val="20"/>
        </w:rPr>
        <w:t>S.</w:t>
      </w:r>
      <w:r w:rsidR="00944BCC">
        <w:rPr>
          <w:rFonts w:ascii="Arial" w:hAnsi="Arial" w:cs="Arial"/>
          <w:sz w:val="20"/>
        </w:rPr>
        <w:t xml:space="preserve"> &amp;</w:t>
      </w:r>
      <w:r w:rsidR="002A333A">
        <w:rPr>
          <w:rFonts w:ascii="Arial" w:hAnsi="Arial" w:cs="Arial"/>
          <w:sz w:val="20"/>
        </w:rPr>
        <w:t xml:space="preserve"> </w:t>
      </w:r>
      <w:r w:rsidRPr="00F46778">
        <w:rPr>
          <w:rFonts w:ascii="Arial" w:hAnsi="Arial" w:cs="Arial"/>
          <w:sz w:val="20"/>
        </w:rPr>
        <w:t>Risnes</w:t>
      </w:r>
      <w:r w:rsidR="002A333A">
        <w:rPr>
          <w:rFonts w:ascii="Arial" w:hAnsi="Arial" w:cs="Arial"/>
          <w:sz w:val="20"/>
        </w:rPr>
        <w:t>,</w:t>
      </w:r>
      <w:r w:rsidR="00944BCC">
        <w:rPr>
          <w:rFonts w:ascii="Arial" w:hAnsi="Arial" w:cs="Arial"/>
          <w:sz w:val="20"/>
        </w:rPr>
        <w:t xml:space="preserve"> S.</w:t>
      </w:r>
      <w:r w:rsidRPr="00F46778">
        <w:rPr>
          <w:rFonts w:ascii="Arial" w:hAnsi="Arial" w:cs="Arial"/>
          <w:sz w:val="20"/>
        </w:rPr>
        <w:t xml:space="preserve"> A comparative infrared spectroscopic study of hydroxide and carbonate absorption bands in spectra of shark enameloid, shark dentin, and a geological apatite. </w:t>
      </w:r>
      <w:r w:rsidRPr="00F46778">
        <w:rPr>
          <w:rFonts w:ascii="Arial" w:hAnsi="Arial" w:cs="Arial"/>
          <w:i/>
          <w:iCs/>
          <w:sz w:val="20"/>
        </w:rPr>
        <w:t>Calcified Tissue Intern</w:t>
      </w:r>
      <w:r w:rsidR="002A333A">
        <w:rPr>
          <w:rFonts w:ascii="Arial" w:hAnsi="Arial" w:cs="Arial"/>
          <w:i/>
          <w:iCs/>
          <w:sz w:val="20"/>
        </w:rPr>
        <w:t>.</w:t>
      </w:r>
      <w:r w:rsidRPr="002A333A">
        <w:rPr>
          <w:rFonts w:ascii="Arial" w:hAnsi="Arial" w:cs="Arial"/>
          <w:b/>
          <w:bCs/>
          <w:sz w:val="20"/>
        </w:rPr>
        <w:t xml:space="preserve"> 65</w:t>
      </w:r>
      <w:r w:rsidR="002A333A">
        <w:rPr>
          <w:rFonts w:ascii="Arial" w:hAnsi="Arial" w:cs="Arial"/>
          <w:sz w:val="20"/>
        </w:rPr>
        <w:t xml:space="preserve">, </w:t>
      </w:r>
      <w:r w:rsidRPr="00F46778">
        <w:rPr>
          <w:rFonts w:ascii="Arial" w:hAnsi="Arial" w:cs="Arial"/>
          <w:sz w:val="20"/>
        </w:rPr>
        <w:t>459-465</w:t>
      </w:r>
      <w:r w:rsidR="002A333A">
        <w:rPr>
          <w:rFonts w:ascii="Arial" w:hAnsi="Arial" w:cs="Arial"/>
          <w:sz w:val="20"/>
        </w:rPr>
        <w:t xml:space="preserve"> (1999)</w:t>
      </w:r>
      <w:r w:rsidRPr="00F46778">
        <w:rPr>
          <w:rFonts w:ascii="Arial" w:hAnsi="Arial" w:cs="Arial"/>
          <w:sz w:val="20"/>
        </w:rPr>
        <w:t xml:space="preserve">. </w:t>
      </w:r>
    </w:p>
    <w:p w14:paraId="05498F47" w14:textId="77777777" w:rsidR="00D01AE3" w:rsidRPr="00F46778" w:rsidRDefault="00D01AE3" w:rsidP="00D01AE3">
      <w:pPr>
        <w:autoSpaceDE w:val="0"/>
        <w:autoSpaceDN w:val="0"/>
        <w:adjustRightInd w:val="0"/>
        <w:spacing w:line="276" w:lineRule="auto"/>
        <w:rPr>
          <w:rFonts w:ascii="Arial" w:hAnsi="Arial" w:cs="Arial"/>
          <w:color w:val="151617"/>
          <w:sz w:val="20"/>
          <w:lang w:val="en-GB"/>
        </w:rPr>
      </w:pPr>
    </w:p>
    <w:p w14:paraId="720A488B" w14:textId="33F13D73" w:rsidR="00D01AE3" w:rsidRPr="00F46778" w:rsidRDefault="00D01AE3" w:rsidP="00D01AE3">
      <w:pPr>
        <w:autoSpaceDE w:val="0"/>
        <w:autoSpaceDN w:val="0"/>
        <w:adjustRightInd w:val="0"/>
        <w:spacing w:line="276" w:lineRule="auto"/>
        <w:rPr>
          <w:rFonts w:ascii="Arial" w:hAnsi="Arial" w:cs="Arial"/>
          <w:color w:val="151617"/>
          <w:sz w:val="20"/>
          <w:lang w:val="en-GB"/>
        </w:rPr>
      </w:pPr>
      <w:r w:rsidRPr="00F46778">
        <w:rPr>
          <w:rFonts w:ascii="Arial" w:hAnsi="Arial" w:cs="Arial"/>
          <w:color w:val="151617"/>
          <w:sz w:val="20"/>
          <w:lang w:val="en-GB"/>
        </w:rPr>
        <w:t>Dodge</w:t>
      </w:r>
      <w:r w:rsidR="002A333A">
        <w:rPr>
          <w:rFonts w:ascii="Arial" w:hAnsi="Arial" w:cs="Arial"/>
          <w:color w:val="151617"/>
          <w:sz w:val="20"/>
          <w:lang w:val="en-GB"/>
        </w:rPr>
        <w:t>,</w:t>
      </w:r>
      <w:r w:rsidR="00944BCC">
        <w:rPr>
          <w:rFonts w:ascii="Arial" w:hAnsi="Arial" w:cs="Arial"/>
          <w:color w:val="151617"/>
          <w:sz w:val="20"/>
          <w:lang w:val="en-GB"/>
        </w:rPr>
        <w:t xml:space="preserve"> E.S.</w:t>
      </w:r>
      <w:r w:rsidRPr="00F46778">
        <w:rPr>
          <w:rFonts w:ascii="Arial" w:hAnsi="Arial" w:cs="Arial"/>
          <w:color w:val="151617"/>
          <w:sz w:val="20"/>
          <w:lang w:val="en-GB"/>
        </w:rPr>
        <w:t xml:space="preserve"> Four Hawaiian implements in the Peabody Museum of Salem. </w:t>
      </w:r>
      <w:r w:rsidRPr="00F46778">
        <w:rPr>
          <w:rFonts w:ascii="Arial" w:hAnsi="Arial" w:cs="Arial"/>
          <w:i/>
          <w:iCs/>
          <w:color w:val="151617"/>
          <w:sz w:val="20"/>
          <w:lang w:val="en-GB"/>
        </w:rPr>
        <w:t>J</w:t>
      </w:r>
      <w:r w:rsidR="002A333A">
        <w:rPr>
          <w:rFonts w:ascii="Arial" w:hAnsi="Arial" w:cs="Arial"/>
          <w:i/>
          <w:iCs/>
          <w:color w:val="151617"/>
          <w:sz w:val="20"/>
          <w:lang w:val="en-GB"/>
        </w:rPr>
        <w:t>.</w:t>
      </w:r>
      <w:r w:rsidRPr="00F46778">
        <w:rPr>
          <w:rFonts w:ascii="Arial" w:hAnsi="Arial" w:cs="Arial"/>
          <w:i/>
          <w:iCs/>
          <w:color w:val="151617"/>
          <w:sz w:val="20"/>
          <w:lang w:val="en-GB"/>
        </w:rPr>
        <w:t xml:space="preserve"> Polyn</w:t>
      </w:r>
      <w:r w:rsidR="002A333A">
        <w:rPr>
          <w:rFonts w:ascii="Arial" w:hAnsi="Arial" w:cs="Arial"/>
          <w:i/>
          <w:iCs/>
          <w:color w:val="151617"/>
          <w:sz w:val="20"/>
          <w:lang w:val="en-GB"/>
        </w:rPr>
        <w:t>.</w:t>
      </w:r>
      <w:r w:rsidRPr="00F46778">
        <w:rPr>
          <w:rFonts w:ascii="Arial" w:hAnsi="Arial" w:cs="Arial"/>
          <w:i/>
          <w:iCs/>
          <w:color w:val="151617"/>
          <w:sz w:val="20"/>
          <w:lang w:val="en-GB"/>
        </w:rPr>
        <w:t xml:space="preserve"> Soc</w:t>
      </w:r>
      <w:r w:rsidR="002A333A">
        <w:rPr>
          <w:rFonts w:ascii="Arial" w:hAnsi="Arial" w:cs="Arial"/>
          <w:i/>
          <w:iCs/>
          <w:color w:val="151617"/>
          <w:sz w:val="20"/>
          <w:lang w:val="en-GB"/>
        </w:rPr>
        <w:t>.</w:t>
      </w:r>
      <w:r w:rsidRPr="00F46778">
        <w:rPr>
          <w:rFonts w:ascii="Arial" w:hAnsi="Arial" w:cs="Arial"/>
          <w:color w:val="151617"/>
          <w:sz w:val="20"/>
          <w:lang w:val="en-GB"/>
        </w:rPr>
        <w:t xml:space="preserve"> </w:t>
      </w:r>
      <w:r w:rsidRPr="002A333A">
        <w:rPr>
          <w:rFonts w:ascii="Arial" w:hAnsi="Arial" w:cs="Arial"/>
          <w:b/>
          <w:bCs/>
          <w:color w:val="151617"/>
          <w:sz w:val="20"/>
          <w:lang w:val="en-GB"/>
        </w:rPr>
        <w:t>48</w:t>
      </w:r>
      <w:r w:rsidR="002A333A">
        <w:rPr>
          <w:rFonts w:ascii="Arial" w:hAnsi="Arial" w:cs="Arial"/>
          <w:color w:val="151617"/>
          <w:sz w:val="20"/>
          <w:lang w:val="en-GB"/>
        </w:rPr>
        <w:t xml:space="preserve">, </w:t>
      </w:r>
      <w:r w:rsidRPr="00F46778">
        <w:rPr>
          <w:rFonts w:ascii="Arial" w:hAnsi="Arial" w:cs="Arial"/>
          <w:color w:val="151617"/>
          <w:sz w:val="20"/>
          <w:lang w:val="en-GB"/>
        </w:rPr>
        <w:t>156-157</w:t>
      </w:r>
      <w:r w:rsidR="002A333A">
        <w:rPr>
          <w:rFonts w:ascii="Arial" w:hAnsi="Arial" w:cs="Arial"/>
          <w:color w:val="151617"/>
          <w:sz w:val="20"/>
          <w:lang w:val="en-GB"/>
        </w:rPr>
        <w:t xml:space="preserve"> (1939)</w:t>
      </w:r>
      <w:r w:rsidRPr="00F46778">
        <w:rPr>
          <w:rFonts w:ascii="Arial" w:hAnsi="Arial" w:cs="Arial"/>
          <w:color w:val="151617"/>
          <w:sz w:val="20"/>
          <w:lang w:val="en-GB"/>
        </w:rPr>
        <w:t>.</w:t>
      </w:r>
    </w:p>
    <w:p w14:paraId="0F8DEDB7" w14:textId="77777777" w:rsidR="00D01AE3" w:rsidRPr="00F46778" w:rsidRDefault="00D01AE3" w:rsidP="00D01AE3">
      <w:pPr>
        <w:autoSpaceDE w:val="0"/>
        <w:autoSpaceDN w:val="0"/>
        <w:adjustRightInd w:val="0"/>
        <w:spacing w:line="276" w:lineRule="auto"/>
        <w:rPr>
          <w:rFonts w:ascii="Arial" w:hAnsi="Arial" w:cs="Arial"/>
          <w:color w:val="151617"/>
          <w:sz w:val="20"/>
          <w:lang w:val="en-GB"/>
        </w:rPr>
      </w:pPr>
    </w:p>
    <w:p w14:paraId="52E54AA3" w14:textId="3341D30E" w:rsidR="00D01AE3" w:rsidRPr="00F46778" w:rsidRDefault="00D01AE3" w:rsidP="00D01AE3">
      <w:pPr>
        <w:autoSpaceDE w:val="0"/>
        <w:autoSpaceDN w:val="0"/>
        <w:adjustRightInd w:val="0"/>
        <w:spacing w:line="276" w:lineRule="auto"/>
        <w:rPr>
          <w:rFonts w:ascii="Arial" w:hAnsi="Arial" w:cs="Arial"/>
          <w:color w:val="151617"/>
          <w:sz w:val="20"/>
          <w:lang w:val="en-GB"/>
        </w:rPr>
      </w:pPr>
      <w:r w:rsidRPr="00F46778">
        <w:rPr>
          <w:rFonts w:ascii="Arial" w:hAnsi="Arial" w:cs="Arial"/>
          <w:color w:val="151617"/>
          <w:sz w:val="20"/>
          <w:lang w:val="en-GB"/>
        </w:rPr>
        <w:t>Drew,</w:t>
      </w:r>
      <w:r w:rsidR="00944BCC">
        <w:rPr>
          <w:rFonts w:ascii="Arial" w:hAnsi="Arial" w:cs="Arial"/>
          <w:color w:val="151617"/>
          <w:sz w:val="20"/>
          <w:lang w:val="en-GB"/>
        </w:rPr>
        <w:t xml:space="preserve"> J.,</w:t>
      </w:r>
      <w:r w:rsidR="002A333A">
        <w:rPr>
          <w:rFonts w:ascii="Arial" w:hAnsi="Arial" w:cs="Arial"/>
          <w:color w:val="151617"/>
          <w:sz w:val="20"/>
          <w:lang w:val="en-GB"/>
        </w:rPr>
        <w:t xml:space="preserve"> </w:t>
      </w:r>
      <w:r w:rsidRPr="00F46778">
        <w:rPr>
          <w:rFonts w:ascii="Arial" w:hAnsi="Arial" w:cs="Arial"/>
          <w:color w:val="151617"/>
          <w:sz w:val="20"/>
          <w:lang w:val="en-GB"/>
        </w:rPr>
        <w:t>Philipp,</w:t>
      </w:r>
      <w:r w:rsidR="00944BCC">
        <w:rPr>
          <w:rFonts w:ascii="Arial" w:hAnsi="Arial" w:cs="Arial"/>
          <w:color w:val="151617"/>
          <w:sz w:val="20"/>
          <w:lang w:val="en-GB"/>
        </w:rPr>
        <w:t xml:space="preserve"> C.</w:t>
      </w:r>
      <w:r w:rsidR="00944BCC" w:rsidRPr="00F46778">
        <w:rPr>
          <w:rFonts w:ascii="Arial" w:hAnsi="Arial" w:cs="Arial"/>
          <w:color w:val="151617"/>
          <w:sz w:val="20"/>
          <w:lang w:val="en-GB"/>
        </w:rPr>
        <w:t xml:space="preserve"> </w:t>
      </w:r>
      <w:r w:rsidR="00944BCC">
        <w:rPr>
          <w:rFonts w:ascii="Arial" w:hAnsi="Arial" w:cs="Arial"/>
          <w:color w:val="151617"/>
          <w:sz w:val="20"/>
          <w:lang w:val="en-GB"/>
        </w:rPr>
        <w:t>&amp;</w:t>
      </w:r>
      <w:r w:rsidR="002A333A">
        <w:rPr>
          <w:rFonts w:ascii="Arial" w:hAnsi="Arial" w:cs="Arial"/>
          <w:color w:val="151617"/>
          <w:sz w:val="20"/>
          <w:lang w:val="en-GB"/>
        </w:rPr>
        <w:t xml:space="preserve"> </w:t>
      </w:r>
      <w:r w:rsidRPr="00F46778">
        <w:rPr>
          <w:rFonts w:ascii="Arial" w:hAnsi="Arial" w:cs="Arial"/>
          <w:color w:val="151617"/>
          <w:sz w:val="20"/>
          <w:lang w:val="en-GB"/>
        </w:rPr>
        <w:t>Westneat</w:t>
      </w:r>
      <w:r w:rsidR="002A333A">
        <w:rPr>
          <w:rFonts w:ascii="Arial" w:hAnsi="Arial" w:cs="Arial"/>
          <w:color w:val="151617"/>
          <w:sz w:val="20"/>
          <w:lang w:val="en-GB"/>
        </w:rPr>
        <w:t>,</w:t>
      </w:r>
      <w:r w:rsidR="00944BCC">
        <w:rPr>
          <w:rFonts w:ascii="Arial" w:hAnsi="Arial" w:cs="Arial"/>
          <w:color w:val="151617"/>
          <w:sz w:val="20"/>
          <w:lang w:val="en-GB"/>
        </w:rPr>
        <w:t xml:space="preserve"> M.W.</w:t>
      </w:r>
      <w:r>
        <w:rPr>
          <w:rFonts w:ascii="Arial" w:hAnsi="Arial" w:cs="Arial"/>
          <w:color w:val="151617"/>
          <w:sz w:val="20"/>
          <w:lang w:val="en-GB"/>
        </w:rPr>
        <w:t xml:space="preserve"> </w:t>
      </w:r>
      <w:r w:rsidRPr="00F46778">
        <w:rPr>
          <w:rFonts w:ascii="Arial" w:hAnsi="Arial" w:cs="Arial"/>
          <w:color w:val="151617"/>
          <w:sz w:val="20"/>
          <w:lang w:val="en-GB"/>
        </w:rPr>
        <w:t>Shark tooth weapons from the 19</w:t>
      </w:r>
      <w:r w:rsidRPr="00F46778">
        <w:rPr>
          <w:rFonts w:ascii="Arial" w:hAnsi="Arial" w:cs="Arial"/>
          <w:color w:val="151617"/>
          <w:sz w:val="20"/>
          <w:vertAlign w:val="superscript"/>
          <w:lang w:val="en-GB"/>
        </w:rPr>
        <w:t>th</w:t>
      </w:r>
      <w:r w:rsidRPr="00F46778">
        <w:rPr>
          <w:rFonts w:ascii="Arial" w:hAnsi="Arial" w:cs="Arial"/>
          <w:color w:val="151617"/>
          <w:sz w:val="20"/>
          <w:lang w:val="en-GB"/>
        </w:rPr>
        <w:t xml:space="preserve"> century reflect shifting baselines in central Pacific Predator assemblies. </w:t>
      </w:r>
      <w:r w:rsidRPr="00F62588">
        <w:rPr>
          <w:rFonts w:ascii="Arial" w:hAnsi="Arial" w:cs="Arial"/>
          <w:i/>
          <w:iCs/>
          <w:color w:val="151617"/>
          <w:sz w:val="20"/>
          <w:lang w:val="en-GB"/>
        </w:rPr>
        <w:t>PLoS One</w:t>
      </w:r>
      <w:r w:rsidRPr="00F46778">
        <w:rPr>
          <w:rFonts w:ascii="Arial" w:hAnsi="Arial" w:cs="Arial"/>
          <w:color w:val="151617"/>
          <w:sz w:val="20"/>
          <w:lang w:val="en-GB"/>
        </w:rPr>
        <w:t xml:space="preserve"> </w:t>
      </w:r>
      <w:r w:rsidRPr="002A333A">
        <w:rPr>
          <w:rFonts w:ascii="Arial" w:hAnsi="Arial" w:cs="Arial"/>
          <w:b/>
          <w:bCs/>
          <w:color w:val="151617"/>
          <w:sz w:val="20"/>
          <w:lang w:val="en-GB"/>
        </w:rPr>
        <w:t>8</w:t>
      </w:r>
      <w:r w:rsidR="002A333A">
        <w:rPr>
          <w:rFonts w:ascii="Arial" w:hAnsi="Arial" w:cs="Arial"/>
          <w:color w:val="151617"/>
          <w:sz w:val="20"/>
          <w:lang w:val="en-GB"/>
        </w:rPr>
        <w:t xml:space="preserve">, </w:t>
      </w:r>
      <w:r w:rsidRPr="00F46778">
        <w:rPr>
          <w:rFonts w:ascii="Arial" w:hAnsi="Arial" w:cs="Arial"/>
          <w:color w:val="151617"/>
          <w:sz w:val="20"/>
          <w:lang w:val="en-GB"/>
        </w:rPr>
        <w:t>e59855</w:t>
      </w:r>
      <w:r w:rsidR="002A333A">
        <w:rPr>
          <w:rFonts w:ascii="Arial" w:hAnsi="Arial" w:cs="Arial"/>
          <w:color w:val="151617"/>
          <w:sz w:val="20"/>
          <w:lang w:val="en-GB"/>
        </w:rPr>
        <w:t xml:space="preserve"> (2013)</w:t>
      </w:r>
      <w:r w:rsidRPr="00F46778">
        <w:rPr>
          <w:rFonts w:ascii="Arial" w:hAnsi="Arial" w:cs="Arial"/>
          <w:color w:val="151617"/>
          <w:sz w:val="20"/>
          <w:lang w:val="en-GB"/>
        </w:rPr>
        <w:t xml:space="preserve">. </w:t>
      </w:r>
    </w:p>
    <w:p w14:paraId="416D4228" w14:textId="77777777" w:rsidR="00D01AE3" w:rsidRPr="00F46778" w:rsidRDefault="00D01AE3" w:rsidP="00D01AE3">
      <w:pPr>
        <w:autoSpaceDE w:val="0"/>
        <w:autoSpaceDN w:val="0"/>
        <w:adjustRightInd w:val="0"/>
        <w:spacing w:line="276" w:lineRule="auto"/>
        <w:rPr>
          <w:rFonts w:ascii="Arial" w:hAnsi="Arial" w:cs="Arial"/>
          <w:color w:val="151617"/>
          <w:sz w:val="20"/>
          <w:lang w:val="en-GB"/>
        </w:rPr>
      </w:pPr>
    </w:p>
    <w:p w14:paraId="178FC470" w14:textId="1AE518A7" w:rsidR="00D01AE3" w:rsidRPr="00F46778" w:rsidRDefault="00D01AE3" w:rsidP="00D01AE3">
      <w:pPr>
        <w:autoSpaceDE w:val="0"/>
        <w:autoSpaceDN w:val="0"/>
        <w:adjustRightInd w:val="0"/>
        <w:spacing w:line="276" w:lineRule="auto"/>
        <w:rPr>
          <w:rFonts w:ascii="Arial" w:hAnsi="Arial" w:cs="Arial"/>
          <w:color w:val="151617"/>
          <w:sz w:val="20"/>
          <w:lang w:val="en-GB"/>
        </w:rPr>
      </w:pPr>
      <w:r w:rsidRPr="00F46778">
        <w:rPr>
          <w:rFonts w:ascii="Arial" w:hAnsi="Arial" w:cs="Arial"/>
          <w:sz w:val="20"/>
        </w:rPr>
        <w:t>Dunseth,</w:t>
      </w:r>
      <w:r w:rsidR="00944BCC">
        <w:rPr>
          <w:rFonts w:ascii="Arial" w:hAnsi="Arial" w:cs="Arial"/>
          <w:sz w:val="20"/>
        </w:rPr>
        <w:t xml:space="preserve"> Z.C. &amp;</w:t>
      </w:r>
      <w:r w:rsidR="002A333A">
        <w:rPr>
          <w:rFonts w:ascii="Arial" w:hAnsi="Arial" w:cs="Arial"/>
          <w:sz w:val="20"/>
        </w:rPr>
        <w:t xml:space="preserve"> </w:t>
      </w:r>
      <w:r w:rsidRPr="00F46778">
        <w:rPr>
          <w:rFonts w:ascii="Arial" w:hAnsi="Arial" w:cs="Arial"/>
          <w:sz w:val="20"/>
        </w:rPr>
        <w:t>Shahack-Gross</w:t>
      </w:r>
      <w:r w:rsidR="002A333A">
        <w:rPr>
          <w:rFonts w:ascii="Arial" w:hAnsi="Arial" w:cs="Arial"/>
          <w:sz w:val="20"/>
        </w:rPr>
        <w:t>,</w:t>
      </w:r>
      <w:r w:rsidR="00944BCC">
        <w:rPr>
          <w:rFonts w:ascii="Arial" w:hAnsi="Arial" w:cs="Arial"/>
          <w:sz w:val="20"/>
        </w:rPr>
        <w:t xml:space="preserve"> R.</w:t>
      </w:r>
      <w:r>
        <w:rPr>
          <w:rFonts w:ascii="Arial" w:hAnsi="Arial" w:cs="Arial"/>
          <w:sz w:val="20"/>
        </w:rPr>
        <w:t xml:space="preserve"> </w:t>
      </w:r>
      <w:r w:rsidRPr="00F46778">
        <w:rPr>
          <w:rFonts w:ascii="Arial" w:hAnsi="Arial" w:cs="Arial"/>
          <w:sz w:val="20"/>
        </w:rPr>
        <w:t>Calcitic dung spherulites and the potential for rapi</w:t>
      </w:r>
      <w:r>
        <w:rPr>
          <w:rFonts w:ascii="Arial" w:hAnsi="Arial" w:cs="Arial"/>
          <w:sz w:val="20"/>
        </w:rPr>
        <w:t xml:space="preserve">d </w:t>
      </w:r>
      <w:r w:rsidRPr="00F46778">
        <w:rPr>
          <w:rFonts w:ascii="Arial" w:hAnsi="Arial" w:cs="Arial"/>
          <w:sz w:val="20"/>
        </w:rPr>
        <w:t xml:space="preserve">identification of degraded animal dung at archaeological sites using FTIR spectroscopy. </w:t>
      </w:r>
      <w:r w:rsidRPr="00F46778">
        <w:rPr>
          <w:rFonts w:ascii="Arial" w:hAnsi="Arial" w:cs="Arial"/>
          <w:i/>
          <w:iCs/>
          <w:sz w:val="20"/>
        </w:rPr>
        <w:t>J</w:t>
      </w:r>
      <w:r w:rsidR="002A333A">
        <w:rPr>
          <w:rFonts w:ascii="Arial" w:hAnsi="Arial" w:cs="Arial"/>
          <w:i/>
          <w:iCs/>
          <w:sz w:val="20"/>
        </w:rPr>
        <w:t>.</w:t>
      </w:r>
      <w:r w:rsidRPr="00F46778">
        <w:rPr>
          <w:rFonts w:ascii="Arial" w:hAnsi="Arial" w:cs="Arial"/>
          <w:i/>
          <w:iCs/>
          <w:sz w:val="20"/>
        </w:rPr>
        <w:t xml:space="preserve"> Archaeol</w:t>
      </w:r>
      <w:r w:rsidR="002A333A">
        <w:rPr>
          <w:rFonts w:ascii="Arial" w:hAnsi="Arial" w:cs="Arial"/>
          <w:i/>
          <w:iCs/>
          <w:sz w:val="20"/>
        </w:rPr>
        <w:t>.</w:t>
      </w:r>
      <w:r w:rsidRPr="00F46778">
        <w:rPr>
          <w:rFonts w:ascii="Arial" w:hAnsi="Arial" w:cs="Arial"/>
          <w:i/>
          <w:iCs/>
          <w:sz w:val="20"/>
        </w:rPr>
        <w:t xml:space="preserve"> Sci</w:t>
      </w:r>
      <w:r w:rsidR="002A333A">
        <w:rPr>
          <w:rFonts w:ascii="Arial" w:hAnsi="Arial" w:cs="Arial"/>
          <w:i/>
          <w:iCs/>
          <w:sz w:val="20"/>
        </w:rPr>
        <w:t>.</w:t>
      </w:r>
      <w:r w:rsidRPr="00F46778">
        <w:rPr>
          <w:rFonts w:ascii="Arial" w:hAnsi="Arial" w:cs="Arial"/>
          <w:sz w:val="20"/>
        </w:rPr>
        <w:t xml:space="preserve"> </w:t>
      </w:r>
      <w:r w:rsidRPr="002A333A">
        <w:rPr>
          <w:rFonts w:ascii="Arial" w:hAnsi="Arial" w:cs="Arial"/>
          <w:b/>
          <w:bCs/>
          <w:sz w:val="20"/>
        </w:rPr>
        <w:t>97</w:t>
      </w:r>
      <w:r w:rsidR="002A333A">
        <w:rPr>
          <w:rFonts w:ascii="Arial" w:hAnsi="Arial" w:cs="Arial"/>
          <w:sz w:val="20"/>
        </w:rPr>
        <w:t xml:space="preserve">, </w:t>
      </w:r>
      <w:r w:rsidRPr="00F46778">
        <w:rPr>
          <w:rFonts w:ascii="Arial" w:hAnsi="Arial" w:cs="Arial"/>
          <w:sz w:val="20"/>
        </w:rPr>
        <w:t>118-124</w:t>
      </w:r>
      <w:r w:rsidR="002A333A">
        <w:rPr>
          <w:rFonts w:ascii="Arial" w:hAnsi="Arial" w:cs="Arial"/>
          <w:sz w:val="20"/>
        </w:rPr>
        <w:t xml:space="preserve"> (2018)</w:t>
      </w:r>
      <w:r w:rsidRPr="00F46778">
        <w:rPr>
          <w:rFonts w:ascii="Arial" w:hAnsi="Arial" w:cs="Arial"/>
          <w:sz w:val="20"/>
        </w:rPr>
        <w:t>.</w:t>
      </w:r>
    </w:p>
    <w:p w14:paraId="016FB03E" w14:textId="77777777" w:rsidR="00D01AE3" w:rsidRPr="00F46778" w:rsidRDefault="00D01AE3" w:rsidP="00D01AE3">
      <w:pPr>
        <w:autoSpaceDE w:val="0"/>
        <w:autoSpaceDN w:val="0"/>
        <w:adjustRightInd w:val="0"/>
        <w:spacing w:line="276" w:lineRule="auto"/>
        <w:rPr>
          <w:rFonts w:ascii="Arial" w:hAnsi="Arial" w:cs="Arial"/>
          <w:color w:val="151617"/>
          <w:sz w:val="20"/>
          <w:lang w:val="en-GB"/>
        </w:rPr>
      </w:pPr>
    </w:p>
    <w:p w14:paraId="34C8ECCD" w14:textId="6937E420" w:rsidR="00D01AE3" w:rsidRPr="00F46778" w:rsidRDefault="00D01AE3" w:rsidP="00D01AE3">
      <w:pPr>
        <w:autoSpaceDE w:val="0"/>
        <w:autoSpaceDN w:val="0"/>
        <w:adjustRightInd w:val="0"/>
        <w:spacing w:line="276" w:lineRule="auto"/>
        <w:rPr>
          <w:rFonts w:ascii="Arial" w:hAnsi="Arial" w:cs="Arial"/>
          <w:color w:val="151617"/>
          <w:sz w:val="20"/>
          <w:lang w:val="en-GB"/>
        </w:rPr>
      </w:pPr>
      <w:r w:rsidRPr="00F46778">
        <w:rPr>
          <w:rFonts w:ascii="Arial" w:hAnsi="Arial" w:cs="Arial"/>
          <w:color w:val="151617"/>
          <w:sz w:val="20"/>
          <w:lang w:val="en-GB"/>
        </w:rPr>
        <w:t>Ebert,</w:t>
      </w:r>
      <w:r w:rsidR="00944BCC">
        <w:rPr>
          <w:rFonts w:ascii="Arial" w:hAnsi="Arial" w:cs="Arial"/>
          <w:color w:val="151617"/>
          <w:sz w:val="20"/>
          <w:lang w:val="en-GB"/>
        </w:rPr>
        <w:t xml:space="preserve"> D.A.,</w:t>
      </w:r>
      <w:r w:rsidR="00BA3F12">
        <w:rPr>
          <w:rFonts w:ascii="Arial" w:hAnsi="Arial" w:cs="Arial"/>
          <w:color w:val="151617"/>
          <w:sz w:val="20"/>
          <w:lang w:val="en-GB"/>
        </w:rPr>
        <w:t xml:space="preserve"> </w:t>
      </w:r>
      <w:r w:rsidRPr="00F46778">
        <w:rPr>
          <w:rFonts w:ascii="Arial" w:hAnsi="Arial" w:cs="Arial"/>
          <w:color w:val="151617"/>
          <w:sz w:val="20"/>
          <w:lang w:val="en-GB"/>
        </w:rPr>
        <w:t>Fowler,</w:t>
      </w:r>
      <w:r w:rsidR="00944BCC">
        <w:rPr>
          <w:rFonts w:ascii="Arial" w:hAnsi="Arial" w:cs="Arial"/>
          <w:color w:val="151617"/>
          <w:sz w:val="20"/>
          <w:lang w:val="en-GB"/>
        </w:rPr>
        <w:t xml:space="preserve"> S.</w:t>
      </w:r>
      <w:r w:rsidR="00944BCC" w:rsidRPr="00F46778">
        <w:rPr>
          <w:rFonts w:ascii="Arial" w:hAnsi="Arial" w:cs="Arial"/>
          <w:color w:val="151617"/>
          <w:sz w:val="20"/>
          <w:lang w:val="en-GB"/>
        </w:rPr>
        <w:t xml:space="preserve"> </w:t>
      </w:r>
      <w:r w:rsidR="00944BCC">
        <w:rPr>
          <w:rFonts w:ascii="Arial" w:hAnsi="Arial" w:cs="Arial"/>
          <w:color w:val="151617"/>
          <w:sz w:val="20"/>
          <w:lang w:val="en-GB"/>
        </w:rPr>
        <w:t>&amp;</w:t>
      </w:r>
      <w:r w:rsidRPr="00F46778">
        <w:rPr>
          <w:rFonts w:ascii="Arial" w:hAnsi="Arial" w:cs="Arial"/>
          <w:color w:val="151617"/>
          <w:sz w:val="20"/>
          <w:lang w:val="en-GB"/>
        </w:rPr>
        <w:t xml:space="preserve"> Compagno</w:t>
      </w:r>
      <w:r w:rsidR="00BA3F12">
        <w:rPr>
          <w:rFonts w:ascii="Arial" w:hAnsi="Arial" w:cs="Arial"/>
          <w:color w:val="151617"/>
          <w:sz w:val="20"/>
          <w:lang w:val="en-GB"/>
        </w:rPr>
        <w:t>,</w:t>
      </w:r>
      <w:r w:rsidR="00944BCC">
        <w:rPr>
          <w:rFonts w:ascii="Arial" w:hAnsi="Arial" w:cs="Arial"/>
          <w:color w:val="151617"/>
          <w:sz w:val="20"/>
          <w:lang w:val="en-GB"/>
        </w:rPr>
        <w:t xml:space="preserve"> L.</w:t>
      </w:r>
      <w:r w:rsidRPr="00F46778">
        <w:rPr>
          <w:rFonts w:ascii="Arial" w:hAnsi="Arial" w:cs="Arial"/>
          <w:color w:val="151617"/>
          <w:sz w:val="20"/>
          <w:lang w:val="en-GB"/>
        </w:rPr>
        <w:t xml:space="preserve"> </w:t>
      </w:r>
      <w:r w:rsidRPr="00077D0D">
        <w:rPr>
          <w:rFonts w:ascii="Arial" w:hAnsi="Arial" w:cs="Arial"/>
          <w:i/>
          <w:iCs/>
          <w:color w:val="151617"/>
          <w:sz w:val="20"/>
          <w:lang w:val="en-GB"/>
        </w:rPr>
        <w:t>Sharks of the World. A Fully Illustrated Guide</w:t>
      </w:r>
      <w:r w:rsidR="00944BCC">
        <w:rPr>
          <w:rFonts w:ascii="Arial" w:hAnsi="Arial" w:cs="Arial"/>
          <w:i/>
          <w:iCs/>
          <w:color w:val="151617"/>
          <w:sz w:val="20"/>
          <w:lang w:val="en-GB"/>
        </w:rPr>
        <w:t>.</w:t>
      </w:r>
      <w:r w:rsidRPr="00F46778">
        <w:rPr>
          <w:rFonts w:ascii="Arial" w:hAnsi="Arial" w:cs="Arial"/>
          <w:color w:val="151617"/>
          <w:sz w:val="20"/>
          <w:lang w:val="en-GB"/>
        </w:rPr>
        <w:t xml:space="preserve"> Wild Nature Press</w:t>
      </w:r>
      <w:r w:rsidR="00BA3F12">
        <w:rPr>
          <w:rFonts w:ascii="Arial" w:hAnsi="Arial" w:cs="Arial"/>
          <w:color w:val="151617"/>
          <w:sz w:val="20"/>
          <w:lang w:val="en-GB"/>
        </w:rPr>
        <w:t>,</w:t>
      </w:r>
      <w:r w:rsidR="00924B2A">
        <w:rPr>
          <w:rFonts w:ascii="Arial" w:hAnsi="Arial" w:cs="Arial"/>
          <w:color w:val="151617"/>
          <w:sz w:val="20"/>
          <w:lang w:val="en-GB"/>
        </w:rPr>
        <w:t xml:space="preserve"> Plymouth</w:t>
      </w:r>
      <w:r w:rsidR="00BA3F12">
        <w:rPr>
          <w:rFonts w:ascii="Arial" w:hAnsi="Arial" w:cs="Arial"/>
          <w:color w:val="151617"/>
          <w:sz w:val="20"/>
          <w:lang w:val="en-GB"/>
        </w:rPr>
        <w:t xml:space="preserve"> </w:t>
      </w:r>
      <w:r w:rsidR="00944BCC">
        <w:rPr>
          <w:rFonts w:ascii="Arial" w:hAnsi="Arial" w:cs="Arial"/>
          <w:color w:val="151617"/>
          <w:sz w:val="20"/>
          <w:lang w:val="en-GB"/>
        </w:rPr>
        <w:t>(</w:t>
      </w:r>
      <w:r w:rsidR="00BA3F12">
        <w:rPr>
          <w:rFonts w:ascii="Arial" w:hAnsi="Arial" w:cs="Arial"/>
          <w:color w:val="151617"/>
          <w:sz w:val="20"/>
          <w:lang w:val="en-GB"/>
        </w:rPr>
        <w:t>2013</w:t>
      </w:r>
      <w:r w:rsidRPr="00F46778">
        <w:rPr>
          <w:rFonts w:ascii="Arial" w:hAnsi="Arial" w:cs="Arial"/>
          <w:color w:val="151617"/>
          <w:sz w:val="20"/>
          <w:lang w:val="en-GB"/>
        </w:rPr>
        <w:t xml:space="preserve">). </w:t>
      </w:r>
    </w:p>
    <w:p w14:paraId="1B3149BF" w14:textId="77777777" w:rsidR="00D01AE3" w:rsidRPr="00F46778" w:rsidRDefault="00D01AE3" w:rsidP="00D01AE3">
      <w:pPr>
        <w:autoSpaceDE w:val="0"/>
        <w:autoSpaceDN w:val="0"/>
        <w:adjustRightInd w:val="0"/>
        <w:spacing w:line="276" w:lineRule="auto"/>
        <w:rPr>
          <w:rFonts w:ascii="Arial" w:hAnsi="Arial" w:cs="Arial"/>
          <w:color w:val="151617"/>
          <w:sz w:val="20"/>
          <w:lang w:val="en-GB"/>
        </w:rPr>
      </w:pPr>
    </w:p>
    <w:p w14:paraId="4CE6D820" w14:textId="41510BD7" w:rsidR="00D01AE3" w:rsidRPr="00F46778" w:rsidRDefault="00D01AE3" w:rsidP="00D01AE3">
      <w:pPr>
        <w:autoSpaceDE w:val="0"/>
        <w:autoSpaceDN w:val="0"/>
        <w:adjustRightInd w:val="0"/>
        <w:spacing w:line="276" w:lineRule="auto"/>
        <w:rPr>
          <w:rFonts w:ascii="Arial" w:hAnsi="Arial" w:cs="Arial"/>
          <w:color w:val="151617"/>
          <w:sz w:val="20"/>
          <w:lang w:val="en-GB"/>
        </w:rPr>
      </w:pPr>
      <w:r w:rsidRPr="00F46778">
        <w:rPr>
          <w:rFonts w:ascii="Arial" w:hAnsi="Arial" w:cs="Arial"/>
          <w:color w:val="151617"/>
          <w:sz w:val="20"/>
          <w:lang w:val="en-GB"/>
        </w:rPr>
        <w:t>Edge-Partington</w:t>
      </w:r>
      <w:r w:rsidR="00924B2A">
        <w:rPr>
          <w:rFonts w:ascii="Arial" w:hAnsi="Arial" w:cs="Arial"/>
          <w:color w:val="151617"/>
          <w:sz w:val="20"/>
          <w:lang w:val="en-GB"/>
        </w:rPr>
        <w:t>,</w:t>
      </w:r>
      <w:r w:rsidR="00944BCC">
        <w:rPr>
          <w:rFonts w:ascii="Arial" w:hAnsi="Arial" w:cs="Arial"/>
          <w:color w:val="151617"/>
          <w:sz w:val="20"/>
          <w:lang w:val="en-GB"/>
        </w:rPr>
        <w:t xml:space="preserve"> J.</w:t>
      </w:r>
      <w:r>
        <w:rPr>
          <w:rFonts w:ascii="Arial" w:hAnsi="Arial" w:cs="Arial"/>
          <w:color w:val="151617"/>
          <w:sz w:val="20"/>
          <w:lang w:val="en-GB"/>
        </w:rPr>
        <w:t xml:space="preserve"> </w:t>
      </w:r>
      <w:r w:rsidRPr="00F46778">
        <w:rPr>
          <w:rFonts w:ascii="Arial" w:hAnsi="Arial" w:cs="Arial"/>
          <w:color w:val="151617"/>
          <w:sz w:val="20"/>
          <w:lang w:val="en-GB"/>
        </w:rPr>
        <w:t xml:space="preserve">The ethnography of Matty Island. </w:t>
      </w:r>
      <w:r w:rsidRPr="00F46778">
        <w:rPr>
          <w:rFonts w:ascii="Arial" w:hAnsi="Arial" w:cs="Arial"/>
          <w:i/>
          <w:iCs/>
          <w:color w:val="151617"/>
          <w:sz w:val="20"/>
          <w:lang w:val="en-GB"/>
        </w:rPr>
        <w:t>J</w:t>
      </w:r>
      <w:r w:rsidR="00924B2A">
        <w:rPr>
          <w:rFonts w:ascii="Arial" w:hAnsi="Arial" w:cs="Arial"/>
          <w:i/>
          <w:iCs/>
          <w:color w:val="151617"/>
          <w:sz w:val="20"/>
          <w:lang w:val="en-GB"/>
        </w:rPr>
        <w:t>.</w:t>
      </w:r>
      <w:r w:rsidRPr="00F46778">
        <w:rPr>
          <w:rFonts w:ascii="Arial" w:hAnsi="Arial" w:cs="Arial"/>
          <w:i/>
          <w:iCs/>
          <w:color w:val="151617"/>
          <w:sz w:val="20"/>
          <w:lang w:val="en-GB"/>
        </w:rPr>
        <w:t xml:space="preserve"> Anthropol</w:t>
      </w:r>
      <w:r w:rsidR="00924B2A">
        <w:rPr>
          <w:rFonts w:ascii="Arial" w:hAnsi="Arial" w:cs="Arial"/>
          <w:i/>
          <w:iCs/>
          <w:color w:val="151617"/>
          <w:sz w:val="20"/>
          <w:lang w:val="en-GB"/>
        </w:rPr>
        <w:t>.</w:t>
      </w:r>
      <w:r w:rsidRPr="00F46778">
        <w:rPr>
          <w:rFonts w:ascii="Arial" w:hAnsi="Arial" w:cs="Arial"/>
          <w:i/>
          <w:iCs/>
          <w:color w:val="151617"/>
          <w:sz w:val="20"/>
          <w:lang w:val="en-GB"/>
        </w:rPr>
        <w:t xml:space="preserve"> Inst</w:t>
      </w:r>
      <w:r w:rsidR="00924B2A">
        <w:rPr>
          <w:rFonts w:ascii="Arial" w:hAnsi="Arial" w:cs="Arial"/>
          <w:i/>
          <w:iCs/>
          <w:color w:val="151617"/>
          <w:sz w:val="20"/>
          <w:lang w:val="en-GB"/>
        </w:rPr>
        <w:t>.</w:t>
      </w:r>
      <w:r w:rsidRPr="00F46778">
        <w:rPr>
          <w:rFonts w:ascii="Arial" w:hAnsi="Arial" w:cs="Arial"/>
          <w:i/>
          <w:iCs/>
          <w:color w:val="151617"/>
          <w:sz w:val="20"/>
          <w:lang w:val="en-GB"/>
        </w:rPr>
        <w:t xml:space="preserve"> Great Brit</w:t>
      </w:r>
      <w:r w:rsidR="00924B2A">
        <w:rPr>
          <w:rFonts w:ascii="Arial" w:hAnsi="Arial" w:cs="Arial"/>
          <w:i/>
          <w:iCs/>
          <w:color w:val="151617"/>
          <w:sz w:val="20"/>
          <w:lang w:val="en-GB"/>
        </w:rPr>
        <w:t>.</w:t>
      </w:r>
      <w:r w:rsidRPr="00F46778">
        <w:rPr>
          <w:rFonts w:ascii="Arial" w:hAnsi="Arial" w:cs="Arial"/>
          <w:i/>
          <w:iCs/>
          <w:color w:val="151617"/>
          <w:sz w:val="20"/>
          <w:lang w:val="en-GB"/>
        </w:rPr>
        <w:t xml:space="preserve"> Irel</w:t>
      </w:r>
      <w:r w:rsidR="00924B2A">
        <w:rPr>
          <w:rFonts w:ascii="Arial" w:hAnsi="Arial" w:cs="Arial"/>
          <w:i/>
          <w:iCs/>
          <w:color w:val="151617"/>
          <w:sz w:val="20"/>
          <w:lang w:val="en-GB"/>
        </w:rPr>
        <w:t>.</w:t>
      </w:r>
      <w:r w:rsidRPr="00F46778">
        <w:rPr>
          <w:rFonts w:ascii="Arial" w:hAnsi="Arial" w:cs="Arial"/>
          <w:color w:val="151617"/>
          <w:sz w:val="20"/>
          <w:lang w:val="en-GB"/>
        </w:rPr>
        <w:t xml:space="preserve"> </w:t>
      </w:r>
      <w:r w:rsidRPr="00924B2A">
        <w:rPr>
          <w:rFonts w:ascii="Arial" w:hAnsi="Arial" w:cs="Arial"/>
          <w:b/>
          <w:bCs/>
          <w:color w:val="151617"/>
          <w:sz w:val="20"/>
          <w:lang w:val="en-GB"/>
        </w:rPr>
        <w:t>25</w:t>
      </w:r>
      <w:r w:rsidR="00924B2A">
        <w:rPr>
          <w:rFonts w:ascii="Arial" w:hAnsi="Arial" w:cs="Arial"/>
          <w:color w:val="151617"/>
          <w:sz w:val="20"/>
          <w:lang w:val="en-GB"/>
        </w:rPr>
        <w:t xml:space="preserve">, </w:t>
      </w:r>
      <w:r w:rsidRPr="00F46778">
        <w:rPr>
          <w:rFonts w:ascii="Arial" w:hAnsi="Arial" w:cs="Arial"/>
          <w:color w:val="151617"/>
          <w:sz w:val="20"/>
          <w:lang w:val="en-GB"/>
        </w:rPr>
        <w:t>287-295</w:t>
      </w:r>
      <w:r w:rsidR="00924B2A">
        <w:rPr>
          <w:rFonts w:ascii="Arial" w:hAnsi="Arial" w:cs="Arial"/>
          <w:color w:val="151617"/>
          <w:sz w:val="20"/>
          <w:lang w:val="en-GB"/>
        </w:rPr>
        <w:t xml:space="preserve"> (1896)</w:t>
      </w:r>
      <w:r w:rsidRPr="00F46778">
        <w:rPr>
          <w:rFonts w:ascii="Arial" w:hAnsi="Arial" w:cs="Arial"/>
          <w:color w:val="151617"/>
          <w:sz w:val="20"/>
          <w:lang w:val="en-GB"/>
        </w:rPr>
        <w:t xml:space="preserve">. </w:t>
      </w:r>
    </w:p>
    <w:p w14:paraId="4EFE1A81" w14:textId="77777777" w:rsidR="00D01AE3" w:rsidRPr="00F46778" w:rsidRDefault="00D01AE3" w:rsidP="00D01AE3">
      <w:pPr>
        <w:autoSpaceDE w:val="0"/>
        <w:autoSpaceDN w:val="0"/>
        <w:adjustRightInd w:val="0"/>
        <w:spacing w:line="276" w:lineRule="auto"/>
        <w:rPr>
          <w:rFonts w:ascii="Arial" w:hAnsi="Arial" w:cs="Arial"/>
          <w:color w:val="151617"/>
          <w:sz w:val="20"/>
          <w:lang w:val="en-GB"/>
        </w:rPr>
      </w:pPr>
    </w:p>
    <w:p w14:paraId="054BA4FA" w14:textId="496E86F3" w:rsidR="00D01AE3" w:rsidRPr="00F46778" w:rsidRDefault="00D01AE3" w:rsidP="00D01AE3">
      <w:pPr>
        <w:autoSpaceDE w:val="0"/>
        <w:autoSpaceDN w:val="0"/>
        <w:adjustRightInd w:val="0"/>
        <w:spacing w:line="276" w:lineRule="auto"/>
        <w:rPr>
          <w:rFonts w:ascii="Arial" w:hAnsi="Arial" w:cs="Arial"/>
          <w:color w:val="151617"/>
          <w:sz w:val="20"/>
          <w:lang w:val="en-GB"/>
        </w:rPr>
      </w:pPr>
      <w:r w:rsidRPr="00F46778">
        <w:rPr>
          <w:rFonts w:ascii="Arial" w:hAnsi="Arial" w:cs="Arial"/>
          <w:sz w:val="20"/>
        </w:rPr>
        <w:t>Enax,</w:t>
      </w:r>
      <w:r w:rsidR="00944BCC">
        <w:rPr>
          <w:rFonts w:ascii="Arial" w:hAnsi="Arial" w:cs="Arial"/>
          <w:sz w:val="20"/>
        </w:rPr>
        <w:t xml:space="preserve"> J.,</w:t>
      </w:r>
      <w:r w:rsidR="006C502A">
        <w:rPr>
          <w:rFonts w:ascii="Arial" w:hAnsi="Arial" w:cs="Arial"/>
          <w:sz w:val="20"/>
        </w:rPr>
        <w:t xml:space="preserve"> </w:t>
      </w:r>
      <w:r w:rsidRPr="00F46778">
        <w:rPr>
          <w:rFonts w:ascii="Arial" w:hAnsi="Arial" w:cs="Arial"/>
          <w:sz w:val="20"/>
        </w:rPr>
        <w:t>Prymak,</w:t>
      </w:r>
      <w:r w:rsidR="00944BCC">
        <w:rPr>
          <w:rFonts w:ascii="Arial" w:hAnsi="Arial" w:cs="Arial"/>
          <w:sz w:val="20"/>
        </w:rPr>
        <w:t xml:space="preserve"> O.,</w:t>
      </w:r>
      <w:r w:rsidR="006C502A">
        <w:rPr>
          <w:rFonts w:ascii="Arial" w:hAnsi="Arial" w:cs="Arial"/>
          <w:sz w:val="20"/>
        </w:rPr>
        <w:t xml:space="preserve"> </w:t>
      </w:r>
      <w:r w:rsidRPr="00F46778">
        <w:rPr>
          <w:rFonts w:ascii="Arial" w:hAnsi="Arial" w:cs="Arial"/>
          <w:sz w:val="20"/>
        </w:rPr>
        <w:t>Raabe,</w:t>
      </w:r>
      <w:r w:rsidR="00944BCC">
        <w:rPr>
          <w:rFonts w:ascii="Arial" w:hAnsi="Arial" w:cs="Arial"/>
          <w:sz w:val="20"/>
        </w:rPr>
        <w:t xml:space="preserve"> D.</w:t>
      </w:r>
      <w:r w:rsidR="00944BCC" w:rsidRPr="00F46778">
        <w:rPr>
          <w:rFonts w:ascii="Arial" w:hAnsi="Arial" w:cs="Arial"/>
          <w:sz w:val="20"/>
        </w:rPr>
        <w:t xml:space="preserve"> </w:t>
      </w:r>
      <w:r w:rsidR="00944BCC">
        <w:rPr>
          <w:rFonts w:ascii="Arial" w:hAnsi="Arial" w:cs="Arial"/>
          <w:sz w:val="20"/>
        </w:rPr>
        <w:t>&amp;</w:t>
      </w:r>
      <w:r w:rsidRPr="00F46778">
        <w:rPr>
          <w:rFonts w:ascii="Arial" w:hAnsi="Arial" w:cs="Arial"/>
          <w:sz w:val="20"/>
        </w:rPr>
        <w:t xml:space="preserve"> Epple</w:t>
      </w:r>
      <w:r w:rsidR="006C502A">
        <w:rPr>
          <w:rFonts w:ascii="Arial" w:hAnsi="Arial" w:cs="Arial"/>
          <w:sz w:val="20"/>
        </w:rPr>
        <w:t>,</w:t>
      </w:r>
      <w:r w:rsidR="00944BCC">
        <w:rPr>
          <w:rFonts w:ascii="Arial" w:hAnsi="Arial" w:cs="Arial"/>
          <w:sz w:val="20"/>
        </w:rPr>
        <w:t xml:space="preserve"> M.</w:t>
      </w:r>
      <w:r w:rsidRPr="00F46778">
        <w:rPr>
          <w:rFonts w:ascii="Arial" w:hAnsi="Arial" w:cs="Arial"/>
          <w:sz w:val="20"/>
        </w:rPr>
        <w:t xml:space="preserve"> structure composition and mechanical properites of shark teeth. </w:t>
      </w:r>
      <w:r w:rsidRPr="00F46778">
        <w:rPr>
          <w:rFonts w:ascii="Arial" w:hAnsi="Arial" w:cs="Arial"/>
          <w:i/>
          <w:iCs/>
          <w:sz w:val="20"/>
        </w:rPr>
        <w:t>J</w:t>
      </w:r>
      <w:r w:rsidR="006C502A">
        <w:rPr>
          <w:rFonts w:ascii="Arial" w:hAnsi="Arial" w:cs="Arial"/>
          <w:i/>
          <w:iCs/>
          <w:sz w:val="20"/>
        </w:rPr>
        <w:t>.</w:t>
      </w:r>
      <w:r w:rsidRPr="00F46778">
        <w:rPr>
          <w:rFonts w:ascii="Arial" w:hAnsi="Arial" w:cs="Arial"/>
          <w:i/>
          <w:iCs/>
          <w:sz w:val="20"/>
        </w:rPr>
        <w:t xml:space="preserve"> Struct</w:t>
      </w:r>
      <w:r w:rsidR="006C502A">
        <w:rPr>
          <w:rFonts w:ascii="Arial" w:hAnsi="Arial" w:cs="Arial"/>
          <w:i/>
          <w:iCs/>
          <w:sz w:val="20"/>
        </w:rPr>
        <w:t>.</w:t>
      </w:r>
      <w:r w:rsidRPr="00F46778">
        <w:rPr>
          <w:rFonts w:ascii="Arial" w:hAnsi="Arial" w:cs="Arial"/>
          <w:i/>
          <w:iCs/>
          <w:sz w:val="20"/>
        </w:rPr>
        <w:t xml:space="preserve"> Biol</w:t>
      </w:r>
      <w:r w:rsidR="006C502A">
        <w:rPr>
          <w:rFonts w:ascii="Arial" w:hAnsi="Arial" w:cs="Arial"/>
          <w:i/>
          <w:iCs/>
          <w:sz w:val="20"/>
        </w:rPr>
        <w:t>.</w:t>
      </w:r>
      <w:r w:rsidRPr="00F46778">
        <w:rPr>
          <w:rFonts w:ascii="Arial" w:hAnsi="Arial" w:cs="Arial"/>
          <w:sz w:val="20"/>
        </w:rPr>
        <w:t xml:space="preserve"> </w:t>
      </w:r>
      <w:r w:rsidRPr="006C502A">
        <w:rPr>
          <w:rFonts w:ascii="Arial" w:hAnsi="Arial" w:cs="Arial"/>
          <w:b/>
          <w:bCs/>
          <w:sz w:val="20"/>
        </w:rPr>
        <w:t>178</w:t>
      </w:r>
      <w:r w:rsidR="006C502A">
        <w:rPr>
          <w:rFonts w:ascii="Arial" w:hAnsi="Arial" w:cs="Arial"/>
          <w:sz w:val="20"/>
        </w:rPr>
        <w:t xml:space="preserve">, </w:t>
      </w:r>
      <w:r w:rsidRPr="00F46778">
        <w:rPr>
          <w:rFonts w:ascii="Arial" w:hAnsi="Arial" w:cs="Arial"/>
          <w:sz w:val="20"/>
        </w:rPr>
        <w:t>290-299</w:t>
      </w:r>
      <w:r w:rsidR="006C502A">
        <w:rPr>
          <w:rFonts w:ascii="Arial" w:hAnsi="Arial" w:cs="Arial"/>
          <w:sz w:val="20"/>
        </w:rPr>
        <w:t xml:space="preserve"> (2012)</w:t>
      </w:r>
      <w:r w:rsidRPr="00F46778">
        <w:rPr>
          <w:rFonts w:ascii="Arial" w:hAnsi="Arial" w:cs="Arial"/>
          <w:sz w:val="20"/>
        </w:rPr>
        <w:t>.</w:t>
      </w:r>
    </w:p>
    <w:p w14:paraId="4204C3B1" w14:textId="77777777" w:rsidR="00D01AE3" w:rsidRPr="00F46778" w:rsidRDefault="00D01AE3" w:rsidP="00D01AE3">
      <w:pPr>
        <w:autoSpaceDE w:val="0"/>
        <w:autoSpaceDN w:val="0"/>
        <w:adjustRightInd w:val="0"/>
        <w:spacing w:line="276" w:lineRule="auto"/>
        <w:rPr>
          <w:rFonts w:ascii="Arial" w:hAnsi="Arial" w:cs="Arial"/>
          <w:color w:val="151617"/>
          <w:sz w:val="20"/>
          <w:lang w:val="en-GB"/>
        </w:rPr>
      </w:pPr>
    </w:p>
    <w:p w14:paraId="4BD431F8" w14:textId="19AC5C9C" w:rsidR="00D01AE3" w:rsidRPr="00F46778" w:rsidRDefault="00D01AE3" w:rsidP="00D01AE3">
      <w:pPr>
        <w:autoSpaceDE w:val="0"/>
        <w:autoSpaceDN w:val="0"/>
        <w:adjustRightInd w:val="0"/>
        <w:spacing w:line="276" w:lineRule="auto"/>
        <w:rPr>
          <w:rFonts w:ascii="Arial" w:hAnsi="Arial" w:cs="Arial"/>
          <w:color w:val="151617"/>
          <w:sz w:val="20"/>
          <w:lang w:val="en-GB"/>
        </w:rPr>
      </w:pPr>
      <w:r w:rsidRPr="00F46778">
        <w:rPr>
          <w:rFonts w:ascii="Arial" w:hAnsi="Arial" w:cs="Arial"/>
          <w:sz w:val="20"/>
        </w:rPr>
        <w:t>France,</w:t>
      </w:r>
      <w:r w:rsidR="00944BCC">
        <w:rPr>
          <w:rFonts w:ascii="Arial" w:hAnsi="Arial" w:cs="Arial"/>
          <w:sz w:val="20"/>
        </w:rPr>
        <w:t xml:space="preserve"> C.A.M.,</w:t>
      </w:r>
      <w:r w:rsidR="00305A71">
        <w:rPr>
          <w:rFonts w:ascii="Arial" w:hAnsi="Arial" w:cs="Arial"/>
          <w:sz w:val="20"/>
        </w:rPr>
        <w:t xml:space="preserve"> </w:t>
      </w:r>
      <w:r w:rsidRPr="00F46778">
        <w:rPr>
          <w:rFonts w:ascii="Arial" w:hAnsi="Arial" w:cs="Arial"/>
          <w:sz w:val="20"/>
        </w:rPr>
        <w:t>Sugiyama,</w:t>
      </w:r>
      <w:r w:rsidR="00944BCC">
        <w:rPr>
          <w:rFonts w:ascii="Arial" w:hAnsi="Arial" w:cs="Arial"/>
          <w:sz w:val="20"/>
        </w:rPr>
        <w:t xml:space="preserve"> N.</w:t>
      </w:r>
      <w:r w:rsidR="00944BCC" w:rsidRPr="00F46778">
        <w:rPr>
          <w:rFonts w:ascii="Arial" w:hAnsi="Arial" w:cs="Arial"/>
          <w:sz w:val="20"/>
        </w:rPr>
        <w:t xml:space="preserve"> </w:t>
      </w:r>
      <w:r w:rsidR="00944BCC">
        <w:rPr>
          <w:rFonts w:ascii="Arial" w:hAnsi="Arial" w:cs="Arial"/>
          <w:sz w:val="20"/>
        </w:rPr>
        <w:t>&amp;</w:t>
      </w:r>
      <w:r w:rsidR="00305A71">
        <w:rPr>
          <w:rFonts w:ascii="Arial" w:hAnsi="Arial" w:cs="Arial"/>
          <w:sz w:val="20"/>
        </w:rPr>
        <w:t xml:space="preserve"> </w:t>
      </w:r>
      <w:r w:rsidRPr="00F46778">
        <w:rPr>
          <w:rFonts w:ascii="Arial" w:hAnsi="Arial" w:cs="Arial"/>
          <w:sz w:val="20"/>
        </w:rPr>
        <w:t>Aguayoa</w:t>
      </w:r>
      <w:r w:rsidR="00305A71">
        <w:rPr>
          <w:rFonts w:ascii="Arial" w:hAnsi="Arial" w:cs="Arial"/>
          <w:sz w:val="20"/>
        </w:rPr>
        <w:t>,</w:t>
      </w:r>
      <w:r w:rsidR="00944BCC">
        <w:rPr>
          <w:rFonts w:ascii="Arial" w:hAnsi="Arial" w:cs="Arial"/>
          <w:sz w:val="20"/>
        </w:rPr>
        <w:t xml:space="preserve"> E.</w:t>
      </w:r>
      <w:r>
        <w:rPr>
          <w:rFonts w:ascii="Arial" w:hAnsi="Arial" w:cs="Arial"/>
          <w:sz w:val="20"/>
        </w:rPr>
        <w:t xml:space="preserve"> </w:t>
      </w:r>
      <w:r w:rsidRPr="00F46778">
        <w:rPr>
          <w:rFonts w:ascii="Arial" w:hAnsi="Arial" w:cs="Arial"/>
          <w:sz w:val="20"/>
        </w:rPr>
        <w:t xml:space="preserve">Establishing a preservation index for bone, dentin, and enamel bioapatite mineral using ATR-FTIR. </w:t>
      </w:r>
      <w:r w:rsidRPr="00F46778">
        <w:rPr>
          <w:rFonts w:ascii="Arial" w:hAnsi="Arial" w:cs="Arial"/>
          <w:i/>
          <w:iCs/>
          <w:sz w:val="20"/>
        </w:rPr>
        <w:t>J</w:t>
      </w:r>
      <w:r w:rsidR="00305A71">
        <w:rPr>
          <w:rFonts w:ascii="Arial" w:hAnsi="Arial" w:cs="Arial"/>
          <w:i/>
          <w:iCs/>
          <w:sz w:val="20"/>
        </w:rPr>
        <w:t>.</w:t>
      </w:r>
      <w:r w:rsidRPr="00F46778">
        <w:rPr>
          <w:rFonts w:ascii="Arial" w:hAnsi="Arial" w:cs="Arial"/>
          <w:i/>
          <w:iCs/>
          <w:sz w:val="20"/>
        </w:rPr>
        <w:t xml:space="preserve"> Archaeol</w:t>
      </w:r>
      <w:r w:rsidR="00305A71">
        <w:rPr>
          <w:rFonts w:ascii="Arial" w:hAnsi="Arial" w:cs="Arial"/>
          <w:i/>
          <w:iCs/>
          <w:sz w:val="20"/>
        </w:rPr>
        <w:t>.</w:t>
      </w:r>
      <w:r w:rsidRPr="00F46778">
        <w:rPr>
          <w:rFonts w:ascii="Arial" w:hAnsi="Arial" w:cs="Arial"/>
          <w:i/>
          <w:iCs/>
          <w:sz w:val="20"/>
        </w:rPr>
        <w:t xml:space="preserve"> Sci</w:t>
      </w:r>
      <w:r w:rsidR="00305A71">
        <w:rPr>
          <w:rFonts w:ascii="Arial" w:hAnsi="Arial" w:cs="Arial"/>
          <w:i/>
          <w:iCs/>
          <w:sz w:val="20"/>
        </w:rPr>
        <w:t>.</w:t>
      </w:r>
      <w:r w:rsidRPr="00F46778">
        <w:rPr>
          <w:rFonts w:ascii="Arial" w:hAnsi="Arial" w:cs="Arial"/>
          <w:i/>
          <w:iCs/>
          <w:sz w:val="20"/>
        </w:rPr>
        <w:t xml:space="preserve"> Rep</w:t>
      </w:r>
      <w:r w:rsidR="00305A71">
        <w:rPr>
          <w:rFonts w:ascii="Arial" w:hAnsi="Arial" w:cs="Arial"/>
          <w:i/>
          <w:iCs/>
          <w:sz w:val="20"/>
        </w:rPr>
        <w:t>.</w:t>
      </w:r>
      <w:r w:rsidRPr="00F46778">
        <w:rPr>
          <w:rFonts w:ascii="Arial" w:hAnsi="Arial" w:cs="Arial"/>
          <w:sz w:val="20"/>
        </w:rPr>
        <w:t xml:space="preserve"> </w:t>
      </w:r>
      <w:r w:rsidRPr="00305A71">
        <w:rPr>
          <w:rFonts w:ascii="Arial" w:hAnsi="Arial" w:cs="Arial"/>
          <w:b/>
          <w:bCs/>
          <w:sz w:val="20"/>
        </w:rPr>
        <w:t>33</w:t>
      </w:r>
      <w:r w:rsidR="00305A71">
        <w:rPr>
          <w:rFonts w:ascii="Arial" w:hAnsi="Arial" w:cs="Arial"/>
          <w:sz w:val="20"/>
        </w:rPr>
        <w:t xml:space="preserve">, </w:t>
      </w:r>
      <w:r w:rsidRPr="00F46778">
        <w:rPr>
          <w:rFonts w:ascii="Arial" w:hAnsi="Arial" w:cs="Arial"/>
          <w:sz w:val="20"/>
        </w:rPr>
        <w:t>102551</w:t>
      </w:r>
      <w:r w:rsidR="00305A71">
        <w:rPr>
          <w:rFonts w:ascii="Arial" w:hAnsi="Arial" w:cs="Arial"/>
          <w:sz w:val="20"/>
        </w:rPr>
        <w:t xml:space="preserve"> (2020)</w:t>
      </w:r>
      <w:r w:rsidRPr="00F46778">
        <w:rPr>
          <w:rFonts w:ascii="Arial" w:hAnsi="Arial" w:cs="Arial"/>
          <w:sz w:val="20"/>
        </w:rPr>
        <w:t xml:space="preserve">. </w:t>
      </w:r>
    </w:p>
    <w:p w14:paraId="268DDAAD" w14:textId="77777777" w:rsidR="00D01AE3" w:rsidRPr="00F46778" w:rsidRDefault="00D01AE3" w:rsidP="00D01AE3">
      <w:pPr>
        <w:autoSpaceDE w:val="0"/>
        <w:autoSpaceDN w:val="0"/>
        <w:adjustRightInd w:val="0"/>
        <w:spacing w:line="276" w:lineRule="auto"/>
        <w:rPr>
          <w:rFonts w:ascii="Arial" w:hAnsi="Arial" w:cs="Arial"/>
          <w:color w:val="151617"/>
          <w:sz w:val="20"/>
          <w:lang w:val="en-GB"/>
        </w:rPr>
      </w:pPr>
    </w:p>
    <w:p w14:paraId="2B0AE1AF" w14:textId="6E48FC61" w:rsidR="00D01AE3" w:rsidRPr="00F46778" w:rsidRDefault="00D01AE3" w:rsidP="00D01AE3">
      <w:pPr>
        <w:autoSpaceDE w:val="0"/>
        <w:autoSpaceDN w:val="0"/>
        <w:adjustRightInd w:val="0"/>
        <w:spacing w:line="276" w:lineRule="auto"/>
        <w:rPr>
          <w:rFonts w:ascii="Arial" w:hAnsi="Arial" w:cs="Arial"/>
          <w:color w:val="151617"/>
          <w:sz w:val="20"/>
          <w:lang w:val="en-GB"/>
        </w:rPr>
      </w:pPr>
      <w:r w:rsidRPr="00F46778">
        <w:rPr>
          <w:rFonts w:ascii="Arial" w:hAnsi="Arial" w:cs="Arial"/>
          <w:color w:val="151617"/>
          <w:sz w:val="20"/>
          <w:lang w:val="en-GB"/>
        </w:rPr>
        <w:t>Frazzetta</w:t>
      </w:r>
      <w:r w:rsidR="00305A71">
        <w:rPr>
          <w:rFonts w:ascii="Arial" w:hAnsi="Arial" w:cs="Arial"/>
          <w:color w:val="151617"/>
          <w:sz w:val="20"/>
          <w:lang w:val="en-GB"/>
        </w:rPr>
        <w:t>,</w:t>
      </w:r>
      <w:r w:rsidR="00944BCC">
        <w:rPr>
          <w:rFonts w:ascii="Arial" w:hAnsi="Arial" w:cs="Arial"/>
          <w:color w:val="151617"/>
          <w:sz w:val="20"/>
          <w:lang w:val="en-GB"/>
        </w:rPr>
        <w:t xml:space="preserve"> T.H.</w:t>
      </w:r>
      <w:r>
        <w:rPr>
          <w:rFonts w:ascii="Arial" w:hAnsi="Arial" w:cs="Arial"/>
          <w:color w:val="151617"/>
          <w:sz w:val="20"/>
          <w:lang w:val="en-GB"/>
        </w:rPr>
        <w:t xml:space="preserve"> </w:t>
      </w:r>
      <w:r w:rsidRPr="00F46778">
        <w:rPr>
          <w:rFonts w:ascii="Arial" w:hAnsi="Arial" w:cs="Arial"/>
          <w:color w:val="151617"/>
          <w:sz w:val="20"/>
          <w:lang w:val="en-GB"/>
        </w:rPr>
        <w:t>The mechanics of cutting and the form of shark teeth (</w:t>
      </w:r>
      <w:r w:rsidRPr="00322D7D">
        <w:rPr>
          <w:rFonts w:ascii="Arial" w:hAnsi="Arial" w:cs="Arial"/>
          <w:i/>
          <w:iCs/>
          <w:color w:val="151617"/>
          <w:sz w:val="20"/>
          <w:lang w:val="en-GB"/>
        </w:rPr>
        <w:t>Chondrichthyes</w:t>
      </w:r>
      <w:r w:rsidRPr="00F46778">
        <w:rPr>
          <w:rFonts w:ascii="Arial" w:hAnsi="Arial" w:cs="Arial"/>
          <w:color w:val="151617"/>
          <w:sz w:val="20"/>
          <w:lang w:val="en-GB"/>
        </w:rPr>
        <w:t xml:space="preserve">, </w:t>
      </w:r>
      <w:r w:rsidRPr="00322D7D">
        <w:rPr>
          <w:rFonts w:ascii="Arial" w:hAnsi="Arial" w:cs="Arial"/>
          <w:i/>
          <w:iCs/>
          <w:color w:val="151617"/>
          <w:sz w:val="20"/>
          <w:lang w:val="en-GB"/>
        </w:rPr>
        <w:t>Elasmobranchii</w:t>
      </w:r>
      <w:r w:rsidRPr="00F46778">
        <w:rPr>
          <w:rFonts w:ascii="Arial" w:hAnsi="Arial" w:cs="Arial"/>
          <w:color w:val="151617"/>
          <w:sz w:val="20"/>
          <w:lang w:val="en-GB"/>
        </w:rPr>
        <w:t xml:space="preserve">). </w:t>
      </w:r>
      <w:r w:rsidRPr="00F46778">
        <w:rPr>
          <w:rFonts w:ascii="Arial" w:hAnsi="Arial" w:cs="Arial"/>
          <w:i/>
          <w:iCs/>
          <w:color w:val="151617"/>
          <w:sz w:val="20"/>
          <w:lang w:val="en-GB"/>
        </w:rPr>
        <w:t>Zoomorph</w:t>
      </w:r>
      <w:r w:rsidR="00305A71">
        <w:rPr>
          <w:rFonts w:ascii="Arial" w:hAnsi="Arial" w:cs="Arial"/>
          <w:i/>
          <w:iCs/>
          <w:color w:val="151617"/>
          <w:sz w:val="20"/>
          <w:lang w:val="en-GB"/>
        </w:rPr>
        <w:t>.</w:t>
      </w:r>
      <w:r w:rsidRPr="00F46778">
        <w:rPr>
          <w:rFonts w:ascii="Arial" w:hAnsi="Arial" w:cs="Arial"/>
          <w:color w:val="151617"/>
          <w:sz w:val="20"/>
          <w:lang w:val="en-GB"/>
        </w:rPr>
        <w:t xml:space="preserve"> </w:t>
      </w:r>
      <w:r w:rsidRPr="00305A71">
        <w:rPr>
          <w:rFonts w:ascii="Arial" w:hAnsi="Arial" w:cs="Arial"/>
          <w:b/>
          <w:bCs/>
          <w:color w:val="151617"/>
          <w:sz w:val="20"/>
          <w:lang w:val="en-GB"/>
        </w:rPr>
        <w:t>108</w:t>
      </w:r>
      <w:r w:rsidR="00305A71">
        <w:rPr>
          <w:rFonts w:ascii="Arial" w:hAnsi="Arial" w:cs="Arial"/>
          <w:color w:val="151617"/>
          <w:sz w:val="20"/>
          <w:lang w:val="en-GB"/>
        </w:rPr>
        <w:t xml:space="preserve">, </w:t>
      </w:r>
      <w:r w:rsidRPr="00F46778">
        <w:rPr>
          <w:rFonts w:ascii="Arial" w:hAnsi="Arial" w:cs="Arial"/>
          <w:color w:val="151617"/>
          <w:sz w:val="20"/>
          <w:lang w:val="en-GB"/>
        </w:rPr>
        <w:t>93-107</w:t>
      </w:r>
      <w:r w:rsidR="00305A71">
        <w:rPr>
          <w:rFonts w:ascii="Arial" w:hAnsi="Arial" w:cs="Arial"/>
          <w:color w:val="151617"/>
          <w:sz w:val="20"/>
          <w:lang w:val="en-GB"/>
        </w:rPr>
        <w:t xml:space="preserve"> (1988)</w:t>
      </w:r>
      <w:r w:rsidRPr="00F46778">
        <w:rPr>
          <w:rFonts w:ascii="Arial" w:hAnsi="Arial" w:cs="Arial"/>
          <w:color w:val="151617"/>
          <w:sz w:val="20"/>
          <w:lang w:val="en-GB"/>
        </w:rPr>
        <w:t>.</w:t>
      </w:r>
    </w:p>
    <w:p w14:paraId="5B80D150" w14:textId="77777777" w:rsidR="00D01AE3" w:rsidRPr="00F46778" w:rsidRDefault="00D01AE3" w:rsidP="00D01AE3">
      <w:pPr>
        <w:autoSpaceDE w:val="0"/>
        <w:autoSpaceDN w:val="0"/>
        <w:adjustRightInd w:val="0"/>
        <w:spacing w:line="276" w:lineRule="auto"/>
        <w:rPr>
          <w:rFonts w:ascii="Arial" w:hAnsi="Arial" w:cs="Arial"/>
          <w:color w:val="151617"/>
          <w:sz w:val="20"/>
          <w:lang w:val="en-GB"/>
        </w:rPr>
      </w:pPr>
    </w:p>
    <w:p w14:paraId="77EAC2A0" w14:textId="64DD92CF" w:rsidR="00D01AE3" w:rsidRPr="00F46778" w:rsidRDefault="00D01AE3" w:rsidP="00D01AE3">
      <w:pPr>
        <w:autoSpaceDE w:val="0"/>
        <w:autoSpaceDN w:val="0"/>
        <w:adjustRightInd w:val="0"/>
        <w:spacing w:line="276" w:lineRule="auto"/>
        <w:rPr>
          <w:rFonts w:ascii="Arial" w:hAnsi="Arial" w:cs="Arial"/>
          <w:color w:val="151617"/>
          <w:sz w:val="20"/>
          <w:lang w:val="en-GB"/>
        </w:rPr>
      </w:pPr>
      <w:r w:rsidRPr="00F46778">
        <w:rPr>
          <w:rFonts w:ascii="Arial" w:hAnsi="Arial" w:cs="Arial"/>
          <w:color w:val="151617"/>
          <w:sz w:val="20"/>
          <w:lang w:val="en-GB"/>
        </w:rPr>
        <w:lastRenderedPageBreak/>
        <w:t>Furrey</w:t>
      </w:r>
      <w:r w:rsidR="00305A71">
        <w:rPr>
          <w:rFonts w:ascii="Arial" w:hAnsi="Arial" w:cs="Arial"/>
          <w:color w:val="151617"/>
          <w:sz w:val="20"/>
          <w:lang w:val="en-GB"/>
        </w:rPr>
        <w:t>,</w:t>
      </w:r>
      <w:r w:rsidR="00944BCC">
        <w:rPr>
          <w:rFonts w:ascii="Arial" w:hAnsi="Arial" w:cs="Arial"/>
          <w:color w:val="151617"/>
          <w:sz w:val="20"/>
          <w:lang w:val="en-GB"/>
        </w:rPr>
        <w:t xml:space="preserve"> J.F.</w:t>
      </w:r>
      <w:r>
        <w:rPr>
          <w:rFonts w:ascii="Arial" w:hAnsi="Arial" w:cs="Arial"/>
          <w:color w:val="151617"/>
          <w:sz w:val="20"/>
          <w:lang w:val="en-GB"/>
        </w:rPr>
        <w:t xml:space="preserve"> </w:t>
      </w:r>
      <w:r w:rsidRPr="00F46778">
        <w:rPr>
          <w:rFonts w:ascii="Arial" w:hAnsi="Arial" w:cs="Arial"/>
          <w:color w:val="151617"/>
          <w:sz w:val="20"/>
          <w:lang w:val="en-GB"/>
        </w:rPr>
        <w:t xml:space="preserve">An analysis of shark tools from the Boca Weir site in south Florida. </w:t>
      </w:r>
      <w:r w:rsidRPr="00F46778">
        <w:rPr>
          <w:rFonts w:ascii="Arial" w:hAnsi="Arial" w:cs="Arial"/>
          <w:i/>
          <w:iCs/>
          <w:color w:val="151617"/>
          <w:sz w:val="20"/>
          <w:lang w:val="en-GB"/>
        </w:rPr>
        <w:t>Florida Anthropol</w:t>
      </w:r>
      <w:r w:rsidR="00305A71">
        <w:rPr>
          <w:rFonts w:ascii="Arial" w:hAnsi="Arial" w:cs="Arial"/>
          <w:i/>
          <w:iCs/>
          <w:color w:val="151617"/>
          <w:sz w:val="20"/>
          <w:lang w:val="en-GB"/>
        </w:rPr>
        <w:t>.</w:t>
      </w:r>
      <w:r w:rsidRPr="00F46778">
        <w:rPr>
          <w:rFonts w:ascii="Arial" w:hAnsi="Arial" w:cs="Arial"/>
          <w:color w:val="151617"/>
          <w:sz w:val="20"/>
          <w:lang w:val="en-GB"/>
        </w:rPr>
        <w:t xml:space="preserve"> </w:t>
      </w:r>
      <w:r w:rsidRPr="00305A71">
        <w:rPr>
          <w:rFonts w:ascii="Arial" w:hAnsi="Arial" w:cs="Arial"/>
          <w:b/>
          <w:bCs/>
          <w:color w:val="151617"/>
          <w:sz w:val="20"/>
          <w:lang w:val="en-GB"/>
        </w:rPr>
        <w:t>30</w:t>
      </w:r>
      <w:r w:rsidR="00305A71">
        <w:rPr>
          <w:rFonts w:ascii="Arial" w:hAnsi="Arial" w:cs="Arial"/>
          <w:color w:val="151617"/>
          <w:sz w:val="20"/>
          <w:lang w:val="en-GB"/>
        </w:rPr>
        <w:t xml:space="preserve">, </w:t>
      </w:r>
      <w:r w:rsidRPr="00F46778">
        <w:rPr>
          <w:rFonts w:ascii="Arial" w:hAnsi="Arial" w:cs="Arial"/>
          <w:color w:val="151617"/>
          <w:sz w:val="20"/>
          <w:lang w:val="en-GB"/>
        </w:rPr>
        <w:t>89-102</w:t>
      </w:r>
      <w:r w:rsidR="00305A71">
        <w:rPr>
          <w:rFonts w:ascii="Arial" w:hAnsi="Arial" w:cs="Arial"/>
          <w:color w:val="151617"/>
          <w:sz w:val="20"/>
          <w:lang w:val="en-GB"/>
        </w:rPr>
        <w:t xml:space="preserve"> (1977)</w:t>
      </w:r>
      <w:r w:rsidRPr="00F46778">
        <w:rPr>
          <w:rFonts w:ascii="Arial" w:hAnsi="Arial" w:cs="Arial"/>
          <w:color w:val="151617"/>
          <w:sz w:val="20"/>
          <w:lang w:val="en-GB"/>
        </w:rPr>
        <w:t xml:space="preserve">. </w:t>
      </w:r>
    </w:p>
    <w:p w14:paraId="043968CB" w14:textId="77777777" w:rsidR="00D01AE3" w:rsidRPr="00F46778" w:rsidRDefault="00D01AE3" w:rsidP="00D01AE3">
      <w:pPr>
        <w:autoSpaceDE w:val="0"/>
        <w:autoSpaceDN w:val="0"/>
        <w:adjustRightInd w:val="0"/>
        <w:spacing w:line="276" w:lineRule="auto"/>
        <w:rPr>
          <w:rFonts w:ascii="Arial" w:hAnsi="Arial" w:cs="Arial"/>
          <w:color w:val="151617"/>
          <w:sz w:val="20"/>
          <w:lang w:val="en-GB"/>
        </w:rPr>
      </w:pPr>
    </w:p>
    <w:p w14:paraId="2975E02E" w14:textId="1FC4C704" w:rsidR="00D01AE3" w:rsidRPr="00F46778" w:rsidRDefault="00D01AE3" w:rsidP="00D01AE3">
      <w:pPr>
        <w:autoSpaceDE w:val="0"/>
        <w:autoSpaceDN w:val="0"/>
        <w:adjustRightInd w:val="0"/>
        <w:spacing w:line="276" w:lineRule="auto"/>
        <w:rPr>
          <w:rFonts w:ascii="Arial" w:hAnsi="Arial" w:cs="Arial"/>
          <w:color w:val="151617"/>
          <w:sz w:val="20"/>
          <w:lang w:val="en-GB"/>
        </w:rPr>
      </w:pPr>
      <w:r w:rsidRPr="00F46778">
        <w:rPr>
          <w:rFonts w:ascii="Arial" w:hAnsi="Arial" w:cs="Arial"/>
          <w:color w:val="151617"/>
          <w:sz w:val="20"/>
          <w:lang w:val="en-GB"/>
        </w:rPr>
        <w:t>Gilson,</w:t>
      </w:r>
      <w:r w:rsidR="00944BCC">
        <w:rPr>
          <w:rFonts w:ascii="Arial" w:hAnsi="Arial" w:cs="Arial"/>
          <w:color w:val="151617"/>
          <w:sz w:val="20"/>
          <w:lang w:val="en-GB"/>
        </w:rPr>
        <w:t xml:space="preserve"> S.-P. &amp;</w:t>
      </w:r>
      <w:r w:rsidR="00305A71">
        <w:rPr>
          <w:rFonts w:ascii="Arial" w:hAnsi="Arial" w:cs="Arial"/>
          <w:color w:val="151617"/>
          <w:sz w:val="20"/>
          <w:lang w:val="en-GB"/>
        </w:rPr>
        <w:t xml:space="preserve"> </w:t>
      </w:r>
      <w:r w:rsidRPr="00F46778">
        <w:rPr>
          <w:rFonts w:ascii="Arial" w:hAnsi="Arial" w:cs="Arial"/>
          <w:color w:val="151617"/>
          <w:sz w:val="20"/>
          <w:lang w:val="en-GB"/>
        </w:rPr>
        <w:t>Lessa</w:t>
      </w:r>
      <w:r w:rsidR="00305A71">
        <w:rPr>
          <w:rFonts w:ascii="Arial" w:hAnsi="Arial" w:cs="Arial"/>
          <w:color w:val="151617"/>
          <w:sz w:val="20"/>
          <w:lang w:val="en-GB"/>
        </w:rPr>
        <w:t>,</w:t>
      </w:r>
      <w:r w:rsidR="00944BCC">
        <w:rPr>
          <w:rFonts w:ascii="Arial" w:hAnsi="Arial" w:cs="Arial"/>
          <w:color w:val="151617"/>
          <w:sz w:val="20"/>
          <w:lang w:val="en-GB"/>
        </w:rPr>
        <w:t xml:space="preserve"> A.</w:t>
      </w:r>
      <w:r>
        <w:rPr>
          <w:rFonts w:ascii="Arial" w:hAnsi="Arial" w:cs="Arial"/>
          <w:color w:val="151617"/>
          <w:sz w:val="20"/>
          <w:lang w:val="en-GB"/>
        </w:rPr>
        <w:t xml:space="preserve"> </w:t>
      </w:r>
      <w:r w:rsidRPr="00F46778">
        <w:rPr>
          <w:rFonts w:ascii="Arial" w:hAnsi="Arial" w:cs="Arial"/>
          <w:color w:val="151617"/>
          <w:sz w:val="20"/>
          <w:lang w:val="en-GB"/>
        </w:rPr>
        <w:t xml:space="preserve">Capture, processing and utilization of sharks in archaeological context: its importance among fisher-hunter-gatherers from southern Brazil. </w:t>
      </w:r>
      <w:r w:rsidRPr="00F46778">
        <w:rPr>
          <w:rFonts w:ascii="Arial" w:hAnsi="Arial" w:cs="Arial"/>
          <w:i/>
          <w:iCs/>
          <w:color w:val="151617"/>
          <w:sz w:val="20"/>
          <w:lang w:val="en-GB"/>
        </w:rPr>
        <w:t>J</w:t>
      </w:r>
      <w:r w:rsidR="00305A71">
        <w:rPr>
          <w:rFonts w:ascii="Arial" w:hAnsi="Arial" w:cs="Arial"/>
          <w:i/>
          <w:iCs/>
          <w:color w:val="151617"/>
          <w:sz w:val="20"/>
          <w:lang w:val="en-GB"/>
        </w:rPr>
        <w:t>.</w:t>
      </w:r>
      <w:r w:rsidRPr="00F46778">
        <w:rPr>
          <w:rFonts w:ascii="Arial" w:hAnsi="Arial" w:cs="Arial"/>
          <w:i/>
          <w:iCs/>
          <w:color w:val="151617"/>
          <w:sz w:val="20"/>
          <w:lang w:val="en-GB"/>
        </w:rPr>
        <w:t xml:space="preserve"> Archaeol</w:t>
      </w:r>
      <w:r w:rsidR="00305A71">
        <w:rPr>
          <w:rFonts w:ascii="Arial" w:hAnsi="Arial" w:cs="Arial"/>
          <w:i/>
          <w:iCs/>
          <w:color w:val="151617"/>
          <w:sz w:val="20"/>
          <w:lang w:val="en-GB"/>
        </w:rPr>
        <w:t>.</w:t>
      </w:r>
      <w:r w:rsidRPr="00F46778">
        <w:rPr>
          <w:rFonts w:ascii="Arial" w:hAnsi="Arial" w:cs="Arial"/>
          <w:i/>
          <w:iCs/>
          <w:color w:val="151617"/>
          <w:sz w:val="20"/>
          <w:lang w:val="en-GB"/>
        </w:rPr>
        <w:t xml:space="preserve"> Sci</w:t>
      </w:r>
      <w:r w:rsidR="00305A71">
        <w:rPr>
          <w:rFonts w:ascii="Arial" w:hAnsi="Arial" w:cs="Arial"/>
          <w:i/>
          <w:iCs/>
          <w:color w:val="151617"/>
          <w:sz w:val="20"/>
          <w:lang w:val="en-GB"/>
        </w:rPr>
        <w:t>.</w:t>
      </w:r>
      <w:r w:rsidRPr="00F46778">
        <w:rPr>
          <w:rFonts w:ascii="Arial" w:hAnsi="Arial" w:cs="Arial"/>
          <w:i/>
          <w:iCs/>
          <w:color w:val="151617"/>
          <w:sz w:val="20"/>
          <w:lang w:val="en-GB"/>
        </w:rPr>
        <w:t xml:space="preserve"> Rep</w:t>
      </w:r>
      <w:r w:rsidR="00305A71">
        <w:rPr>
          <w:rFonts w:ascii="Arial" w:hAnsi="Arial" w:cs="Arial"/>
          <w:i/>
          <w:iCs/>
          <w:color w:val="151617"/>
          <w:sz w:val="20"/>
          <w:lang w:val="en-GB"/>
        </w:rPr>
        <w:t>.</w:t>
      </w:r>
      <w:r w:rsidRPr="00F46778">
        <w:rPr>
          <w:rFonts w:ascii="Arial" w:hAnsi="Arial" w:cs="Arial"/>
          <w:color w:val="151617"/>
          <w:sz w:val="20"/>
          <w:lang w:val="en-GB"/>
        </w:rPr>
        <w:t xml:space="preserve"> </w:t>
      </w:r>
      <w:r w:rsidRPr="00305A71">
        <w:rPr>
          <w:rFonts w:ascii="Arial" w:hAnsi="Arial" w:cs="Arial"/>
          <w:b/>
          <w:bCs/>
          <w:color w:val="151617"/>
          <w:sz w:val="20"/>
          <w:lang w:val="en-GB"/>
        </w:rPr>
        <w:t>35</w:t>
      </w:r>
      <w:r w:rsidR="00305A71">
        <w:rPr>
          <w:rFonts w:ascii="Arial" w:hAnsi="Arial" w:cs="Arial"/>
          <w:color w:val="151617"/>
          <w:sz w:val="20"/>
          <w:lang w:val="en-GB"/>
        </w:rPr>
        <w:t xml:space="preserve">, </w:t>
      </w:r>
      <w:r w:rsidRPr="00F46778">
        <w:rPr>
          <w:rFonts w:ascii="Arial" w:hAnsi="Arial" w:cs="Arial"/>
          <w:color w:val="151617"/>
          <w:sz w:val="20"/>
          <w:lang w:val="en-GB"/>
        </w:rPr>
        <w:t>102693</w:t>
      </w:r>
      <w:r w:rsidR="00305A71">
        <w:rPr>
          <w:rFonts w:ascii="Arial" w:hAnsi="Arial" w:cs="Arial"/>
          <w:color w:val="151617"/>
          <w:sz w:val="20"/>
          <w:lang w:val="en-GB"/>
        </w:rPr>
        <w:t xml:space="preserve"> (2021)</w:t>
      </w:r>
      <w:r w:rsidRPr="00F46778">
        <w:rPr>
          <w:rFonts w:ascii="Arial" w:hAnsi="Arial" w:cs="Arial"/>
          <w:color w:val="151617"/>
          <w:sz w:val="20"/>
          <w:lang w:val="en-GB"/>
        </w:rPr>
        <w:t>.</w:t>
      </w:r>
    </w:p>
    <w:p w14:paraId="2A26138A" w14:textId="77777777" w:rsidR="00D01AE3" w:rsidRPr="00F46778" w:rsidRDefault="00D01AE3" w:rsidP="00D01AE3">
      <w:pPr>
        <w:autoSpaceDE w:val="0"/>
        <w:autoSpaceDN w:val="0"/>
        <w:adjustRightInd w:val="0"/>
        <w:spacing w:line="276" w:lineRule="auto"/>
        <w:rPr>
          <w:rFonts w:ascii="Arial" w:hAnsi="Arial" w:cs="Arial"/>
          <w:color w:val="151617"/>
          <w:sz w:val="20"/>
          <w:lang w:val="en-GB"/>
        </w:rPr>
      </w:pPr>
    </w:p>
    <w:p w14:paraId="11C84BE9" w14:textId="54B1FB77" w:rsidR="00D01AE3" w:rsidRPr="00F46778" w:rsidRDefault="00D01AE3" w:rsidP="00D01AE3">
      <w:pPr>
        <w:autoSpaceDE w:val="0"/>
        <w:autoSpaceDN w:val="0"/>
        <w:adjustRightInd w:val="0"/>
        <w:spacing w:line="276" w:lineRule="auto"/>
        <w:rPr>
          <w:rFonts w:ascii="Arial" w:hAnsi="Arial" w:cs="Arial"/>
          <w:color w:val="151617"/>
          <w:sz w:val="20"/>
          <w:lang w:val="en-GB"/>
        </w:rPr>
      </w:pPr>
      <w:r w:rsidRPr="00F46778">
        <w:rPr>
          <w:rFonts w:ascii="Arial" w:hAnsi="Arial" w:cs="Arial"/>
          <w:color w:val="151617"/>
          <w:sz w:val="20"/>
          <w:lang w:val="en-GB"/>
        </w:rPr>
        <w:t>Gilson,</w:t>
      </w:r>
      <w:r w:rsidR="00944BCC">
        <w:rPr>
          <w:rFonts w:ascii="Arial" w:hAnsi="Arial" w:cs="Arial"/>
          <w:color w:val="151617"/>
          <w:sz w:val="20"/>
          <w:lang w:val="en-GB"/>
        </w:rPr>
        <w:t xml:space="preserve"> S.-P.,</w:t>
      </w:r>
      <w:r w:rsidR="00305A71">
        <w:rPr>
          <w:rFonts w:ascii="Arial" w:hAnsi="Arial" w:cs="Arial"/>
          <w:color w:val="151617"/>
          <w:sz w:val="20"/>
          <w:lang w:val="en-GB"/>
        </w:rPr>
        <w:t xml:space="preserve"> </w:t>
      </w:r>
      <w:r w:rsidRPr="00F46778">
        <w:rPr>
          <w:rFonts w:ascii="Arial" w:hAnsi="Arial" w:cs="Arial"/>
          <w:color w:val="151617"/>
          <w:sz w:val="20"/>
          <w:lang w:val="en-GB"/>
        </w:rPr>
        <w:t>Gates St-Pierre,</w:t>
      </w:r>
      <w:r w:rsidR="00944BCC">
        <w:rPr>
          <w:rFonts w:ascii="Arial" w:hAnsi="Arial" w:cs="Arial"/>
          <w:color w:val="151617"/>
          <w:sz w:val="20"/>
          <w:lang w:val="en-GB"/>
        </w:rPr>
        <w:t xml:space="preserve"> C.,</w:t>
      </w:r>
      <w:r w:rsidR="00305A71">
        <w:rPr>
          <w:rFonts w:ascii="Arial" w:hAnsi="Arial" w:cs="Arial"/>
          <w:color w:val="151617"/>
          <w:sz w:val="20"/>
          <w:lang w:val="en-GB"/>
        </w:rPr>
        <w:t xml:space="preserve"> </w:t>
      </w:r>
      <w:r w:rsidRPr="00F46778">
        <w:rPr>
          <w:rFonts w:ascii="Arial" w:hAnsi="Arial" w:cs="Arial"/>
          <w:color w:val="151617"/>
          <w:sz w:val="20"/>
          <w:lang w:val="en-GB"/>
        </w:rPr>
        <w:t>Lominy,</w:t>
      </w:r>
      <w:r w:rsidR="00944BCC">
        <w:rPr>
          <w:rFonts w:ascii="Arial" w:hAnsi="Arial" w:cs="Arial"/>
          <w:color w:val="151617"/>
          <w:sz w:val="20"/>
          <w:lang w:val="en-GB"/>
        </w:rPr>
        <w:t xml:space="preserve"> M.</w:t>
      </w:r>
      <w:r w:rsidR="00944BCC" w:rsidRPr="00F46778">
        <w:rPr>
          <w:rFonts w:ascii="Arial" w:hAnsi="Arial" w:cs="Arial"/>
          <w:color w:val="151617"/>
          <w:sz w:val="20"/>
          <w:lang w:val="en-GB"/>
        </w:rPr>
        <w:t xml:space="preserve"> </w:t>
      </w:r>
      <w:r w:rsidR="00944BCC">
        <w:rPr>
          <w:rFonts w:ascii="Arial" w:hAnsi="Arial" w:cs="Arial"/>
          <w:color w:val="151617"/>
          <w:sz w:val="20"/>
          <w:lang w:val="en-GB"/>
        </w:rPr>
        <w:t>&amp;</w:t>
      </w:r>
      <w:r w:rsidR="00305A71">
        <w:rPr>
          <w:rFonts w:ascii="Arial" w:hAnsi="Arial" w:cs="Arial"/>
          <w:color w:val="151617"/>
          <w:sz w:val="20"/>
          <w:lang w:val="en-GB"/>
        </w:rPr>
        <w:t xml:space="preserve"> </w:t>
      </w:r>
      <w:r w:rsidRPr="00F46778">
        <w:rPr>
          <w:rFonts w:ascii="Arial" w:hAnsi="Arial" w:cs="Arial"/>
          <w:color w:val="151617"/>
          <w:sz w:val="20"/>
          <w:lang w:val="en-GB"/>
        </w:rPr>
        <w:t>Lessa</w:t>
      </w:r>
      <w:r w:rsidR="00305A71">
        <w:rPr>
          <w:rFonts w:ascii="Arial" w:hAnsi="Arial" w:cs="Arial"/>
          <w:color w:val="151617"/>
          <w:sz w:val="20"/>
          <w:lang w:val="en-GB"/>
        </w:rPr>
        <w:t>,</w:t>
      </w:r>
      <w:r w:rsidR="00944BCC">
        <w:rPr>
          <w:rFonts w:ascii="Arial" w:hAnsi="Arial" w:cs="Arial"/>
          <w:color w:val="151617"/>
          <w:sz w:val="20"/>
          <w:lang w:val="en-GB"/>
        </w:rPr>
        <w:t xml:space="preserve"> A.</w:t>
      </w:r>
      <w:r>
        <w:rPr>
          <w:rFonts w:ascii="Arial" w:hAnsi="Arial" w:cs="Arial"/>
          <w:color w:val="151617"/>
          <w:sz w:val="20"/>
          <w:lang w:val="en-GB"/>
        </w:rPr>
        <w:t xml:space="preserve"> </w:t>
      </w:r>
      <w:r w:rsidRPr="00F46778">
        <w:rPr>
          <w:rFonts w:ascii="Arial" w:hAnsi="Arial" w:cs="Arial"/>
          <w:color w:val="151617"/>
          <w:sz w:val="20"/>
          <w:lang w:val="en-GB"/>
        </w:rPr>
        <w:t xml:space="preserve">Shark teeth used as tools: An experimental archaeology study. </w:t>
      </w:r>
      <w:r w:rsidRPr="00F46778">
        <w:rPr>
          <w:rFonts w:ascii="Arial" w:hAnsi="Arial" w:cs="Arial"/>
          <w:i/>
          <w:iCs/>
          <w:color w:val="151617"/>
          <w:sz w:val="20"/>
          <w:lang w:val="en-GB"/>
        </w:rPr>
        <w:t>J</w:t>
      </w:r>
      <w:r w:rsidR="00305A71">
        <w:rPr>
          <w:rFonts w:ascii="Arial" w:hAnsi="Arial" w:cs="Arial"/>
          <w:i/>
          <w:iCs/>
          <w:color w:val="151617"/>
          <w:sz w:val="20"/>
          <w:lang w:val="en-GB"/>
        </w:rPr>
        <w:t>.</w:t>
      </w:r>
      <w:r w:rsidRPr="00F46778">
        <w:rPr>
          <w:rFonts w:ascii="Arial" w:hAnsi="Arial" w:cs="Arial"/>
          <w:i/>
          <w:iCs/>
          <w:color w:val="151617"/>
          <w:sz w:val="20"/>
          <w:lang w:val="en-GB"/>
        </w:rPr>
        <w:t xml:space="preserve"> Archaeol</w:t>
      </w:r>
      <w:r w:rsidR="00305A71">
        <w:rPr>
          <w:rFonts w:ascii="Arial" w:hAnsi="Arial" w:cs="Arial"/>
          <w:i/>
          <w:iCs/>
          <w:color w:val="151617"/>
          <w:sz w:val="20"/>
          <w:lang w:val="en-GB"/>
        </w:rPr>
        <w:t>.</w:t>
      </w:r>
      <w:r w:rsidRPr="00F46778">
        <w:rPr>
          <w:rFonts w:ascii="Arial" w:hAnsi="Arial" w:cs="Arial"/>
          <w:i/>
          <w:iCs/>
          <w:color w:val="151617"/>
          <w:sz w:val="20"/>
          <w:lang w:val="en-GB"/>
        </w:rPr>
        <w:t xml:space="preserve"> Sci</w:t>
      </w:r>
      <w:r w:rsidR="00305A71">
        <w:rPr>
          <w:rFonts w:ascii="Arial" w:hAnsi="Arial" w:cs="Arial"/>
          <w:i/>
          <w:iCs/>
          <w:color w:val="151617"/>
          <w:sz w:val="20"/>
          <w:lang w:val="en-GB"/>
        </w:rPr>
        <w:t>.</w:t>
      </w:r>
      <w:r w:rsidRPr="00F46778">
        <w:rPr>
          <w:rFonts w:ascii="Arial" w:hAnsi="Arial" w:cs="Arial"/>
          <w:i/>
          <w:iCs/>
          <w:color w:val="151617"/>
          <w:sz w:val="20"/>
          <w:lang w:val="en-GB"/>
        </w:rPr>
        <w:t xml:space="preserve"> Rep</w:t>
      </w:r>
      <w:r w:rsidR="00305A71">
        <w:rPr>
          <w:rFonts w:ascii="Arial" w:hAnsi="Arial" w:cs="Arial"/>
          <w:i/>
          <w:iCs/>
          <w:color w:val="151617"/>
          <w:sz w:val="20"/>
          <w:lang w:val="en-GB"/>
        </w:rPr>
        <w:t>.</w:t>
      </w:r>
      <w:r w:rsidRPr="00F46778">
        <w:rPr>
          <w:rFonts w:ascii="Arial" w:hAnsi="Arial" w:cs="Arial"/>
          <w:color w:val="151617"/>
          <w:sz w:val="20"/>
          <w:lang w:val="en-GB"/>
        </w:rPr>
        <w:t xml:space="preserve"> </w:t>
      </w:r>
      <w:r w:rsidRPr="00305A71">
        <w:rPr>
          <w:rFonts w:ascii="Arial" w:hAnsi="Arial" w:cs="Arial"/>
          <w:b/>
          <w:bCs/>
          <w:color w:val="151617"/>
          <w:sz w:val="20"/>
          <w:lang w:val="en-GB"/>
        </w:rPr>
        <w:t>35</w:t>
      </w:r>
      <w:r w:rsidR="00305A71">
        <w:rPr>
          <w:rFonts w:ascii="Arial" w:hAnsi="Arial" w:cs="Arial"/>
          <w:color w:val="151617"/>
          <w:sz w:val="20"/>
          <w:lang w:val="en-GB"/>
        </w:rPr>
        <w:t xml:space="preserve">, </w:t>
      </w:r>
      <w:r w:rsidRPr="00F46778">
        <w:rPr>
          <w:rFonts w:ascii="Arial" w:hAnsi="Arial" w:cs="Arial"/>
          <w:color w:val="151617"/>
          <w:sz w:val="20"/>
          <w:lang w:val="en-GB"/>
        </w:rPr>
        <w:t>102733</w:t>
      </w:r>
      <w:r w:rsidR="00305A71">
        <w:rPr>
          <w:rFonts w:ascii="Arial" w:hAnsi="Arial" w:cs="Arial"/>
          <w:color w:val="151617"/>
          <w:sz w:val="20"/>
          <w:lang w:val="en-GB"/>
        </w:rPr>
        <w:t xml:space="preserve"> (2021)</w:t>
      </w:r>
      <w:r w:rsidRPr="00F46778">
        <w:rPr>
          <w:rFonts w:ascii="Arial" w:hAnsi="Arial" w:cs="Arial"/>
          <w:color w:val="151617"/>
          <w:sz w:val="20"/>
          <w:lang w:val="en-GB"/>
        </w:rPr>
        <w:t>.</w:t>
      </w:r>
    </w:p>
    <w:p w14:paraId="4C14D4A7" w14:textId="77777777" w:rsidR="00D01AE3" w:rsidRPr="00F46778" w:rsidRDefault="00D01AE3" w:rsidP="00D01AE3">
      <w:pPr>
        <w:autoSpaceDE w:val="0"/>
        <w:autoSpaceDN w:val="0"/>
        <w:adjustRightInd w:val="0"/>
        <w:spacing w:line="276" w:lineRule="auto"/>
        <w:rPr>
          <w:rFonts w:ascii="Arial" w:hAnsi="Arial" w:cs="Arial"/>
          <w:color w:val="151617"/>
          <w:sz w:val="20"/>
          <w:lang w:val="en-GB"/>
        </w:rPr>
      </w:pPr>
    </w:p>
    <w:p w14:paraId="562EEE8C" w14:textId="74EB59DA" w:rsidR="00D01AE3" w:rsidRPr="00F46778" w:rsidRDefault="00D01AE3" w:rsidP="00D01AE3">
      <w:pPr>
        <w:spacing w:line="276" w:lineRule="auto"/>
        <w:rPr>
          <w:rFonts w:ascii="Arial" w:hAnsi="Arial" w:cs="Arial"/>
          <w:sz w:val="20"/>
        </w:rPr>
      </w:pPr>
      <w:r w:rsidRPr="00F46778">
        <w:rPr>
          <w:rFonts w:ascii="Arial" w:hAnsi="Arial" w:cs="Arial"/>
          <w:color w:val="202020"/>
          <w:sz w:val="20"/>
          <w:shd w:val="clear" w:color="auto" w:fill="FFFFFF"/>
        </w:rPr>
        <w:t>Gonzalez</w:t>
      </w:r>
      <w:r w:rsidR="00305A71">
        <w:rPr>
          <w:rFonts w:ascii="Arial" w:hAnsi="Arial" w:cs="Arial"/>
          <w:color w:val="202020"/>
          <w:sz w:val="20"/>
          <w:shd w:val="clear" w:color="auto" w:fill="FFFFFF"/>
        </w:rPr>
        <w:t>,</w:t>
      </w:r>
      <w:r w:rsidR="00944BCC">
        <w:rPr>
          <w:rFonts w:ascii="Arial" w:hAnsi="Arial" w:cs="Arial"/>
          <w:color w:val="202020"/>
          <w:sz w:val="20"/>
          <w:shd w:val="clear" w:color="auto" w:fill="FFFFFF"/>
        </w:rPr>
        <w:t xml:space="preserve"> M.M.B.</w:t>
      </w:r>
      <w:r>
        <w:rPr>
          <w:rFonts w:ascii="Arial" w:hAnsi="Arial" w:cs="Arial"/>
          <w:color w:val="202020"/>
          <w:sz w:val="20"/>
          <w:shd w:val="clear" w:color="auto" w:fill="FFFFFF"/>
        </w:rPr>
        <w:t xml:space="preserve"> </w:t>
      </w:r>
      <w:r w:rsidRPr="00F46778">
        <w:rPr>
          <w:rFonts w:ascii="Arial" w:hAnsi="Arial" w:cs="Arial"/>
          <w:color w:val="202020"/>
          <w:sz w:val="20"/>
          <w:shd w:val="clear" w:color="auto" w:fill="FFFFFF"/>
        </w:rPr>
        <w:t xml:space="preserve">Use of </w:t>
      </w:r>
      <w:r w:rsidRPr="00F46778">
        <w:rPr>
          <w:rFonts w:ascii="Arial" w:hAnsi="Arial" w:cs="Arial"/>
          <w:i/>
          <w:iCs/>
          <w:color w:val="202020"/>
          <w:sz w:val="20"/>
          <w:shd w:val="clear" w:color="auto" w:fill="FFFFFF"/>
        </w:rPr>
        <w:t>Pristis</w:t>
      </w:r>
      <w:r w:rsidRPr="00F46778">
        <w:rPr>
          <w:rFonts w:ascii="Arial" w:hAnsi="Arial" w:cs="Arial"/>
          <w:color w:val="202020"/>
          <w:sz w:val="20"/>
          <w:shd w:val="clear" w:color="auto" w:fill="FFFFFF"/>
        </w:rPr>
        <w:t xml:space="preserve"> spp. (Elasmobranchii: Pristidae) by hunter-gatherers on the coast of São Paulo, Brazil. </w:t>
      </w:r>
      <w:r w:rsidRPr="00F46778">
        <w:rPr>
          <w:rFonts w:ascii="Arial" w:hAnsi="Arial" w:cs="Arial"/>
          <w:i/>
          <w:iCs/>
          <w:color w:val="202020"/>
          <w:sz w:val="20"/>
          <w:shd w:val="clear" w:color="auto" w:fill="FFFFFF"/>
        </w:rPr>
        <w:t>Neotrop</w:t>
      </w:r>
      <w:r w:rsidR="00305A71">
        <w:rPr>
          <w:rFonts w:ascii="Arial" w:hAnsi="Arial" w:cs="Arial"/>
          <w:i/>
          <w:iCs/>
          <w:color w:val="202020"/>
          <w:sz w:val="20"/>
          <w:shd w:val="clear" w:color="auto" w:fill="FFFFFF"/>
        </w:rPr>
        <w:t>.</w:t>
      </w:r>
      <w:r w:rsidRPr="00F46778">
        <w:rPr>
          <w:rFonts w:ascii="Arial" w:hAnsi="Arial" w:cs="Arial"/>
          <w:i/>
          <w:iCs/>
          <w:color w:val="202020"/>
          <w:sz w:val="20"/>
          <w:shd w:val="clear" w:color="auto" w:fill="FFFFFF"/>
        </w:rPr>
        <w:t xml:space="preserve"> Ichthyol</w:t>
      </w:r>
      <w:r w:rsidR="00305A71">
        <w:rPr>
          <w:rFonts w:ascii="Arial" w:hAnsi="Arial" w:cs="Arial"/>
          <w:i/>
          <w:iCs/>
          <w:color w:val="202020"/>
          <w:sz w:val="20"/>
          <w:shd w:val="clear" w:color="auto" w:fill="FFFFFF"/>
        </w:rPr>
        <w:t>.</w:t>
      </w:r>
      <w:r w:rsidRPr="00F46778">
        <w:rPr>
          <w:rFonts w:ascii="Arial" w:hAnsi="Arial" w:cs="Arial"/>
          <w:color w:val="202020"/>
          <w:sz w:val="20"/>
          <w:shd w:val="clear" w:color="auto" w:fill="FFFFFF"/>
        </w:rPr>
        <w:t xml:space="preserve"> </w:t>
      </w:r>
      <w:r w:rsidRPr="00305A71">
        <w:rPr>
          <w:rFonts w:ascii="Arial" w:hAnsi="Arial" w:cs="Arial"/>
          <w:b/>
          <w:bCs/>
          <w:color w:val="202020"/>
          <w:sz w:val="20"/>
          <w:shd w:val="clear" w:color="auto" w:fill="FFFFFF"/>
        </w:rPr>
        <w:t>3</w:t>
      </w:r>
      <w:r w:rsidR="00305A71">
        <w:rPr>
          <w:rFonts w:ascii="Arial" w:hAnsi="Arial" w:cs="Arial"/>
          <w:color w:val="202020"/>
          <w:sz w:val="20"/>
          <w:shd w:val="clear" w:color="auto" w:fill="FFFFFF"/>
        </w:rPr>
        <w:t xml:space="preserve">, </w:t>
      </w:r>
      <w:r w:rsidRPr="00F46778">
        <w:rPr>
          <w:rFonts w:ascii="Arial" w:hAnsi="Arial" w:cs="Arial"/>
          <w:color w:val="202020"/>
          <w:sz w:val="20"/>
          <w:shd w:val="clear" w:color="auto" w:fill="FFFFFF"/>
        </w:rPr>
        <w:t>421–426</w:t>
      </w:r>
      <w:r w:rsidR="00305A71">
        <w:rPr>
          <w:rFonts w:ascii="Arial" w:hAnsi="Arial" w:cs="Arial"/>
          <w:color w:val="202020"/>
          <w:sz w:val="20"/>
          <w:shd w:val="clear" w:color="auto" w:fill="FFFFFF"/>
        </w:rPr>
        <w:t xml:space="preserve"> (2005)</w:t>
      </w:r>
      <w:r w:rsidRPr="00F46778">
        <w:rPr>
          <w:rFonts w:ascii="Arial" w:hAnsi="Arial" w:cs="Arial"/>
          <w:color w:val="202020"/>
          <w:sz w:val="20"/>
          <w:shd w:val="clear" w:color="auto" w:fill="FFFFFF"/>
        </w:rPr>
        <w:t>.</w:t>
      </w:r>
    </w:p>
    <w:p w14:paraId="61824F91" w14:textId="77777777" w:rsidR="00D01AE3" w:rsidRPr="00F46778" w:rsidRDefault="00D01AE3" w:rsidP="00D01AE3">
      <w:pPr>
        <w:autoSpaceDE w:val="0"/>
        <w:autoSpaceDN w:val="0"/>
        <w:adjustRightInd w:val="0"/>
        <w:spacing w:line="276" w:lineRule="auto"/>
        <w:rPr>
          <w:rFonts w:ascii="Arial" w:hAnsi="Arial" w:cs="Arial"/>
          <w:color w:val="151617"/>
          <w:sz w:val="20"/>
          <w:lang w:val="en-GB"/>
        </w:rPr>
      </w:pPr>
    </w:p>
    <w:p w14:paraId="5F335E4B" w14:textId="5B566717" w:rsidR="00D01AE3" w:rsidRPr="00F46778" w:rsidRDefault="00D01AE3" w:rsidP="00D01AE3">
      <w:pPr>
        <w:autoSpaceDE w:val="0"/>
        <w:autoSpaceDN w:val="0"/>
        <w:adjustRightInd w:val="0"/>
        <w:spacing w:line="276" w:lineRule="auto"/>
        <w:rPr>
          <w:rFonts w:ascii="Arial" w:hAnsi="Arial" w:cs="Arial"/>
          <w:color w:val="151617"/>
          <w:sz w:val="20"/>
          <w:lang w:val="en-GB"/>
        </w:rPr>
      </w:pPr>
      <w:r w:rsidRPr="00F46778">
        <w:rPr>
          <w:rFonts w:ascii="Arial" w:hAnsi="Arial" w:cs="Arial"/>
          <w:color w:val="151617"/>
          <w:sz w:val="20"/>
          <w:lang w:val="en-GB"/>
        </w:rPr>
        <w:t>Illidge</w:t>
      </w:r>
      <w:r w:rsidR="00305A71">
        <w:rPr>
          <w:rFonts w:ascii="Arial" w:hAnsi="Arial" w:cs="Arial"/>
          <w:color w:val="151617"/>
          <w:sz w:val="20"/>
          <w:lang w:val="en-GB"/>
        </w:rPr>
        <w:t>,</w:t>
      </w:r>
      <w:r w:rsidR="00944BCC">
        <w:rPr>
          <w:rFonts w:ascii="Arial" w:hAnsi="Arial" w:cs="Arial"/>
          <w:color w:val="151617"/>
          <w:sz w:val="20"/>
          <w:lang w:val="en-GB"/>
        </w:rPr>
        <w:t xml:space="preserve"> P.</w:t>
      </w:r>
      <w:r>
        <w:rPr>
          <w:rFonts w:ascii="Arial" w:hAnsi="Arial" w:cs="Arial"/>
          <w:color w:val="151617"/>
          <w:sz w:val="20"/>
          <w:lang w:val="en-GB"/>
        </w:rPr>
        <w:t xml:space="preserve"> </w:t>
      </w:r>
      <w:r w:rsidRPr="00F46778">
        <w:rPr>
          <w:rFonts w:ascii="Arial" w:hAnsi="Arial" w:cs="Arial"/>
          <w:color w:val="151617"/>
          <w:sz w:val="20"/>
          <w:lang w:val="en-GB"/>
        </w:rPr>
        <w:t xml:space="preserve">The Tahitian mourner’s costume: A description of use, composition and relevant artefacts from HMS Pandora. </w:t>
      </w:r>
      <w:r w:rsidRPr="00F46778">
        <w:rPr>
          <w:rFonts w:ascii="Arial" w:hAnsi="Arial" w:cs="Arial"/>
          <w:i/>
          <w:iCs/>
          <w:color w:val="151617"/>
          <w:sz w:val="20"/>
          <w:lang w:val="en-GB"/>
        </w:rPr>
        <w:t>Bull</w:t>
      </w:r>
      <w:r w:rsidR="00305A71">
        <w:rPr>
          <w:rFonts w:ascii="Arial" w:hAnsi="Arial" w:cs="Arial"/>
          <w:i/>
          <w:iCs/>
          <w:color w:val="151617"/>
          <w:sz w:val="20"/>
          <w:lang w:val="en-GB"/>
        </w:rPr>
        <w:t>.</w:t>
      </w:r>
      <w:r w:rsidRPr="00F46778">
        <w:rPr>
          <w:rFonts w:ascii="Arial" w:hAnsi="Arial" w:cs="Arial"/>
          <w:i/>
          <w:iCs/>
          <w:color w:val="151617"/>
          <w:sz w:val="20"/>
          <w:lang w:val="en-GB"/>
        </w:rPr>
        <w:t xml:space="preserve"> Australas</w:t>
      </w:r>
      <w:r w:rsidR="00305A71">
        <w:rPr>
          <w:rFonts w:ascii="Arial" w:hAnsi="Arial" w:cs="Arial"/>
          <w:i/>
          <w:iCs/>
          <w:color w:val="151617"/>
          <w:sz w:val="20"/>
          <w:lang w:val="en-GB"/>
        </w:rPr>
        <w:t>.</w:t>
      </w:r>
      <w:r w:rsidRPr="00F46778">
        <w:rPr>
          <w:rFonts w:ascii="Arial" w:hAnsi="Arial" w:cs="Arial"/>
          <w:i/>
          <w:iCs/>
          <w:color w:val="151617"/>
          <w:sz w:val="20"/>
          <w:lang w:val="en-GB"/>
        </w:rPr>
        <w:t xml:space="preserve"> Inst</w:t>
      </w:r>
      <w:r w:rsidR="00305A71">
        <w:rPr>
          <w:rFonts w:ascii="Arial" w:hAnsi="Arial" w:cs="Arial"/>
          <w:i/>
          <w:iCs/>
          <w:color w:val="151617"/>
          <w:sz w:val="20"/>
          <w:lang w:val="en-GB"/>
        </w:rPr>
        <w:t>.</w:t>
      </w:r>
      <w:r w:rsidRPr="00F46778">
        <w:rPr>
          <w:rFonts w:ascii="Arial" w:hAnsi="Arial" w:cs="Arial"/>
          <w:i/>
          <w:iCs/>
          <w:color w:val="151617"/>
          <w:sz w:val="20"/>
          <w:lang w:val="en-GB"/>
        </w:rPr>
        <w:t xml:space="preserve"> Marit</w:t>
      </w:r>
      <w:r w:rsidR="00305A71">
        <w:rPr>
          <w:rFonts w:ascii="Arial" w:hAnsi="Arial" w:cs="Arial"/>
          <w:i/>
          <w:iCs/>
          <w:color w:val="151617"/>
          <w:sz w:val="20"/>
          <w:lang w:val="en-GB"/>
        </w:rPr>
        <w:t>.</w:t>
      </w:r>
      <w:r w:rsidRPr="00F46778">
        <w:rPr>
          <w:rFonts w:ascii="Arial" w:hAnsi="Arial" w:cs="Arial"/>
          <w:i/>
          <w:iCs/>
          <w:color w:val="151617"/>
          <w:sz w:val="20"/>
          <w:lang w:val="en-GB"/>
        </w:rPr>
        <w:t xml:space="preserve"> Archaeol</w:t>
      </w:r>
      <w:r w:rsidR="00305A71">
        <w:rPr>
          <w:rFonts w:ascii="Arial" w:hAnsi="Arial" w:cs="Arial"/>
          <w:i/>
          <w:iCs/>
          <w:color w:val="151617"/>
          <w:sz w:val="20"/>
          <w:lang w:val="en-GB"/>
        </w:rPr>
        <w:t>.</w:t>
      </w:r>
      <w:r w:rsidRPr="00F46778">
        <w:rPr>
          <w:rFonts w:ascii="Arial" w:hAnsi="Arial" w:cs="Arial"/>
          <w:color w:val="151617"/>
          <w:sz w:val="20"/>
          <w:lang w:val="en-GB"/>
        </w:rPr>
        <w:t xml:space="preserve"> </w:t>
      </w:r>
      <w:r w:rsidRPr="00305A71">
        <w:rPr>
          <w:rFonts w:ascii="Arial" w:hAnsi="Arial" w:cs="Arial"/>
          <w:b/>
          <w:bCs/>
          <w:color w:val="151617"/>
          <w:sz w:val="20"/>
          <w:lang w:val="en-GB"/>
        </w:rPr>
        <w:t>26</w:t>
      </w:r>
      <w:r w:rsidR="00305A71">
        <w:rPr>
          <w:rFonts w:ascii="Arial" w:hAnsi="Arial" w:cs="Arial"/>
          <w:color w:val="151617"/>
          <w:sz w:val="20"/>
          <w:lang w:val="en-GB"/>
        </w:rPr>
        <w:t xml:space="preserve">, </w:t>
      </w:r>
      <w:r w:rsidRPr="00F46778">
        <w:rPr>
          <w:rFonts w:ascii="Arial" w:hAnsi="Arial" w:cs="Arial"/>
          <w:color w:val="151617"/>
          <w:sz w:val="20"/>
          <w:lang w:val="en-GB"/>
        </w:rPr>
        <w:t>65-74</w:t>
      </w:r>
      <w:r w:rsidR="00305A71">
        <w:rPr>
          <w:rFonts w:ascii="Arial" w:hAnsi="Arial" w:cs="Arial"/>
          <w:color w:val="151617"/>
          <w:sz w:val="20"/>
          <w:lang w:val="en-GB"/>
        </w:rPr>
        <w:t xml:space="preserve"> (2002)</w:t>
      </w:r>
      <w:r w:rsidRPr="00F46778">
        <w:rPr>
          <w:rFonts w:ascii="Arial" w:hAnsi="Arial" w:cs="Arial"/>
          <w:color w:val="151617"/>
          <w:sz w:val="20"/>
          <w:lang w:val="en-GB"/>
        </w:rPr>
        <w:t xml:space="preserve">. </w:t>
      </w:r>
    </w:p>
    <w:p w14:paraId="50B53D4F" w14:textId="77777777" w:rsidR="00D01AE3" w:rsidRDefault="00D01AE3" w:rsidP="00D01AE3">
      <w:pPr>
        <w:autoSpaceDE w:val="0"/>
        <w:autoSpaceDN w:val="0"/>
        <w:adjustRightInd w:val="0"/>
        <w:spacing w:line="276" w:lineRule="auto"/>
        <w:rPr>
          <w:rFonts w:ascii="Arial" w:hAnsi="Arial" w:cs="Arial"/>
          <w:color w:val="151617"/>
          <w:sz w:val="20"/>
          <w:lang w:val="en-GB"/>
        </w:rPr>
      </w:pPr>
    </w:p>
    <w:p w14:paraId="53FDE646" w14:textId="19281AE0" w:rsidR="00D01AE3" w:rsidRPr="00F46778" w:rsidRDefault="00D01AE3" w:rsidP="00D01AE3">
      <w:pPr>
        <w:autoSpaceDE w:val="0"/>
        <w:autoSpaceDN w:val="0"/>
        <w:adjustRightInd w:val="0"/>
        <w:spacing w:line="276" w:lineRule="auto"/>
        <w:rPr>
          <w:rFonts w:ascii="Arial" w:hAnsi="Arial" w:cs="Arial"/>
          <w:color w:val="151617"/>
          <w:sz w:val="20"/>
          <w:lang w:val="en-GB"/>
        </w:rPr>
      </w:pPr>
      <w:r w:rsidRPr="00F46778">
        <w:rPr>
          <w:rFonts w:ascii="Arial" w:hAnsi="Arial" w:cs="Arial"/>
          <w:color w:val="151617"/>
          <w:sz w:val="20"/>
          <w:lang w:val="en-GB"/>
        </w:rPr>
        <w:t>Intoh</w:t>
      </w:r>
      <w:r w:rsidR="00305A71">
        <w:rPr>
          <w:rFonts w:ascii="Arial" w:hAnsi="Arial" w:cs="Arial"/>
          <w:color w:val="151617"/>
          <w:sz w:val="20"/>
          <w:lang w:val="en-GB"/>
        </w:rPr>
        <w:t>,</w:t>
      </w:r>
      <w:r w:rsidR="00944BCC">
        <w:rPr>
          <w:rFonts w:ascii="Arial" w:hAnsi="Arial" w:cs="Arial"/>
          <w:color w:val="151617"/>
          <w:sz w:val="20"/>
          <w:lang w:val="en-GB"/>
        </w:rPr>
        <w:t xml:space="preserve"> M.</w:t>
      </w:r>
      <w:r w:rsidRPr="00F46778">
        <w:rPr>
          <w:rFonts w:ascii="Arial" w:hAnsi="Arial" w:cs="Arial"/>
          <w:color w:val="151617"/>
          <w:sz w:val="20"/>
          <w:lang w:val="en-GB"/>
        </w:rPr>
        <w:t xml:space="preserve"> Ongoing archaeological research on Fais Island, Micronesia. </w:t>
      </w:r>
      <w:r w:rsidRPr="00F46778">
        <w:rPr>
          <w:rFonts w:ascii="Arial" w:hAnsi="Arial" w:cs="Arial"/>
          <w:i/>
          <w:iCs/>
          <w:color w:val="151617"/>
          <w:sz w:val="20"/>
          <w:lang w:val="en-GB"/>
        </w:rPr>
        <w:t>Asian Persp</w:t>
      </w:r>
      <w:r w:rsidR="00305A71">
        <w:rPr>
          <w:rFonts w:ascii="Arial" w:hAnsi="Arial" w:cs="Arial"/>
          <w:i/>
          <w:iCs/>
          <w:color w:val="151617"/>
          <w:sz w:val="20"/>
          <w:lang w:val="en-GB"/>
        </w:rPr>
        <w:t>.</w:t>
      </w:r>
      <w:r w:rsidRPr="00F46778">
        <w:rPr>
          <w:rFonts w:ascii="Arial" w:hAnsi="Arial" w:cs="Arial"/>
          <w:color w:val="151617"/>
          <w:sz w:val="20"/>
          <w:lang w:val="en-GB"/>
        </w:rPr>
        <w:t xml:space="preserve"> </w:t>
      </w:r>
      <w:r w:rsidRPr="00305A71">
        <w:rPr>
          <w:rFonts w:ascii="Arial" w:hAnsi="Arial" w:cs="Arial"/>
          <w:b/>
          <w:bCs/>
          <w:color w:val="151617"/>
          <w:sz w:val="20"/>
          <w:lang w:val="en-GB"/>
        </w:rPr>
        <w:t>47</w:t>
      </w:r>
      <w:r w:rsidR="00305A71">
        <w:rPr>
          <w:rFonts w:ascii="Arial" w:hAnsi="Arial" w:cs="Arial"/>
          <w:color w:val="151617"/>
          <w:sz w:val="20"/>
          <w:lang w:val="en-GB"/>
        </w:rPr>
        <w:t xml:space="preserve">, </w:t>
      </w:r>
      <w:r w:rsidRPr="00F46778">
        <w:rPr>
          <w:rFonts w:ascii="Arial" w:hAnsi="Arial" w:cs="Arial"/>
          <w:color w:val="151617"/>
          <w:sz w:val="20"/>
          <w:lang w:val="en-GB"/>
        </w:rPr>
        <w:t>121-138</w:t>
      </w:r>
      <w:r w:rsidR="00305A71">
        <w:rPr>
          <w:rFonts w:ascii="Arial" w:hAnsi="Arial" w:cs="Arial"/>
          <w:color w:val="151617"/>
          <w:sz w:val="20"/>
          <w:lang w:val="en-GB"/>
        </w:rPr>
        <w:t xml:space="preserve"> (2008)</w:t>
      </w:r>
      <w:r w:rsidRPr="00F46778">
        <w:rPr>
          <w:rFonts w:ascii="Arial" w:hAnsi="Arial" w:cs="Arial"/>
          <w:color w:val="151617"/>
          <w:sz w:val="20"/>
          <w:lang w:val="en-GB"/>
        </w:rPr>
        <w:t>.</w:t>
      </w:r>
    </w:p>
    <w:p w14:paraId="4E77FED2" w14:textId="77777777" w:rsidR="00D01AE3" w:rsidRPr="00F46778" w:rsidRDefault="00D01AE3" w:rsidP="00D01AE3">
      <w:pPr>
        <w:autoSpaceDE w:val="0"/>
        <w:autoSpaceDN w:val="0"/>
        <w:adjustRightInd w:val="0"/>
        <w:spacing w:line="276" w:lineRule="auto"/>
        <w:rPr>
          <w:rFonts w:ascii="Arial" w:hAnsi="Arial" w:cs="Arial"/>
          <w:color w:val="151617"/>
          <w:sz w:val="20"/>
          <w:lang w:val="en-GB"/>
        </w:rPr>
      </w:pPr>
    </w:p>
    <w:p w14:paraId="6C778DA3" w14:textId="1266E3CA" w:rsidR="00D01AE3" w:rsidRPr="00F46778" w:rsidRDefault="00D01AE3" w:rsidP="00D01AE3">
      <w:pPr>
        <w:autoSpaceDE w:val="0"/>
        <w:autoSpaceDN w:val="0"/>
        <w:adjustRightInd w:val="0"/>
        <w:spacing w:line="276" w:lineRule="auto"/>
        <w:rPr>
          <w:rFonts w:ascii="Arial" w:hAnsi="Arial" w:cs="Arial"/>
          <w:sz w:val="20"/>
        </w:rPr>
      </w:pPr>
      <w:r w:rsidRPr="00F46778">
        <w:rPr>
          <w:rFonts w:ascii="Arial" w:hAnsi="Arial" w:cs="Arial"/>
          <w:sz w:val="20"/>
        </w:rPr>
        <w:t>Jagošová</w:t>
      </w:r>
      <w:r w:rsidR="00305A71">
        <w:rPr>
          <w:rFonts w:ascii="Arial" w:hAnsi="Arial" w:cs="Arial"/>
          <w:sz w:val="20"/>
        </w:rPr>
        <w:t>,</w:t>
      </w:r>
      <w:r w:rsidR="00944BCC">
        <w:rPr>
          <w:rFonts w:ascii="Arial" w:hAnsi="Arial" w:cs="Arial"/>
          <w:sz w:val="20"/>
        </w:rPr>
        <w:t xml:space="preserve"> K</w:t>
      </w:r>
      <w:r w:rsidR="00944BCC" w:rsidRPr="00944BCC">
        <w:rPr>
          <w:rFonts w:ascii="Arial" w:hAnsi="Arial" w:cs="Arial"/>
          <w:i/>
          <w:iCs/>
          <w:sz w:val="20"/>
        </w:rPr>
        <w:t>. et al.</w:t>
      </w:r>
      <w:r>
        <w:rPr>
          <w:rFonts w:ascii="Arial" w:hAnsi="Arial" w:cs="Arial"/>
          <w:sz w:val="20"/>
        </w:rPr>
        <w:t xml:space="preserve"> </w:t>
      </w:r>
      <w:r w:rsidRPr="00F46778">
        <w:rPr>
          <w:rFonts w:ascii="Arial" w:hAnsi="Arial" w:cs="Arial"/>
          <w:sz w:val="20"/>
        </w:rPr>
        <w:t xml:space="preserve">First evidence of “earth wax” inside the casting moulds from the Roman era. </w:t>
      </w:r>
      <w:r w:rsidRPr="00F46778">
        <w:rPr>
          <w:rFonts w:ascii="Arial" w:hAnsi="Arial" w:cs="Arial"/>
          <w:i/>
          <w:iCs/>
          <w:sz w:val="20"/>
        </w:rPr>
        <w:t>Molecules</w:t>
      </w:r>
      <w:r w:rsidRPr="00F46778">
        <w:rPr>
          <w:rFonts w:ascii="Arial" w:hAnsi="Arial" w:cs="Arial"/>
          <w:sz w:val="20"/>
        </w:rPr>
        <w:t xml:space="preserve"> </w:t>
      </w:r>
      <w:r w:rsidRPr="00B75DDF">
        <w:rPr>
          <w:rFonts w:ascii="Arial" w:hAnsi="Arial" w:cs="Arial"/>
          <w:b/>
          <w:bCs/>
          <w:sz w:val="20"/>
        </w:rPr>
        <w:t>26</w:t>
      </w:r>
      <w:r w:rsidR="00B75DDF">
        <w:rPr>
          <w:rFonts w:ascii="Arial" w:hAnsi="Arial" w:cs="Arial"/>
          <w:sz w:val="20"/>
        </w:rPr>
        <w:t xml:space="preserve">, </w:t>
      </w:r>
      <w:r w:rsidRPr="00F46778">
        <w:rPr>
          <w:rFonts w:ascii="Arial" w:hAnsi="Arial" w:cs="Arial"/>
          <w:sz w:val="20"/>
        </w:rPr>
        <w:t>4259</w:t>
      </w:r>
      <w:r w:rsidR="00B75DDF">
        <w:rPr>
          <w:rFonts w:ascii="Arial" w:hAnsi="Arial" w:cs="Arial"/>
          <w:sz w:val="20"/>
        </w:rPr>
        <w:t xml:space="preserve"> (2021)</w:t>
      </w:r>
      <w:r w:rsidRPr="00F46778">
        <w:rPr>
          <w:rFonts w:ascii="Arial" w:hAnsi="Arial" w:cs="Arial"/>
          <w:sz w:val="20"/>
        </w:rPr>
        <w:t xml:space="preserve">. </w:t>
      </w:r>
    </w:p>
    <w:p w14:paraId="41818DC4" w14:textId="77777777" w:rsidR="00D01AE3" w:rsidRPr="00F46778" w:rsidRDefault="00D01AE3" w:rsidP="00D01AE3">
      <w:pPr>
        <w:autoSpaceDE w:val="0"/>
        <w:autoSpaceDN w:val="0"/>
        <w:adjustRightInd w:val="0"/>
        <w:spacing w:line="276" w:lineRule="auto"/>
        <w:rPr>
          <w:rFonts w:ascii="Arial" w:hAnsi="Arial" w:cs="Arial"/>
          <w:sz w:val="20"/>
        </w:rPr>
      </w:pPr>
    </w:p>
    <w:p w14:paraId="2228733E" w14:textId="17BC6950" w:rsidR="00D01AE3" w:rsidRPr="00F46778" w:rsidRDefault="00D01AE3" w:rsidP="00D01AE3">
      <w:pPr>
        <w:autoSpaceDE w:val="0"/>
        <w:autoSpaceDN w:val="0"/>
        <w:adjustRightInd w:val="0"/>
        <w:spacing w:line="276" w:lineRule="auto"/>
        <w:rPr>
          <w:rFonts w:ascii="Arial" w:hAnsi="Arial" w:cs="Arial"/>
          <w:color w:val="151617"/>
          <w:sz w:val="20"/>
          <w:lang w:val="en-GB"/>
        </w:rPr>
      </w:pPr>
      <w:r w:rsidRPr="00F46778">
        <w:rPr>
          <w:rFonts w:ascii="Arial" w:hAnsi="Arial" w:cs="Arial"/>
          <w:color w:val="151617"/>
          <w:sz w:val="20"/>
          <w:lang w:val="en-GB"/>
        </w:rPr>
        <w:t>Kozuch,</w:t>
      </w:r>
      <w:r w:rsidR="00944BCC">
        <w:rPr>
          <w:rFonts w:ascii="Arial" w:hAnsi="Arial" w:cs="Arial"/>
          <w:color w:val="151617"/>
          <w:sz w:val="20"/>
          <w:lang w:val="en-GB"/>
        </w:rPr>
        <w:t xml:space="preserve"> L. &amp;</w:t>
      </w:r>
      <w:r w:rsidRPr="00F46778">
        <w:rPr>
          <w:rFonts w:ascii="Arial" w:hAnsi="Arial" w:cs="Arial"/>
          <w:color w:val="151617"/>
          <w:sz w:val="20"/>
          <w:lang w:val="en-GB"/>
        </w:rPr>
        <w:t xml:space="preserve"> Fitzgerald</w:t>
      </w:r>
      <w:r w:rsidR="009200BF">
        <w:rPr>
          <w:rFonts w:ascii="Arial" w:hAnsi="Arial" w:cs="Arial"/>
          <w:color w:val="151617"/>
          <w:sz w:val="20"/>
          <w:lang w:val="en-GB"/>
        </w:rPr>
        <w:t>,</w:t>
      </w:r>
      <w:r w:rsidR="00944BCC">
        <w:rPr>
          <w:rFonts w:ascii="Arial" w:hAnsi="Arial" w:cs="Arial"/>
          <w:color w:val="151617"/>
          <w:sz w:val="20"/>
          <w:lang w:val="en-GB"/>
        </w:rPr>
        <w:t xml:space="preserve"> C.</w:t>
      </w:r>
      <w:r>
        <w:rPr>
          <w:rFonts w:ascii="Arial" w:hAnsi="Arial" w:cs="Arial"/>
          <w:color w:val="151617"/>
          <w:sz w:val="20"/>
          <w:lang w:val="en-GB"/>
        </w:rPr>
        <w:t xml:space="preserve"> </w:t>
      </w:r>
      <w:r w:rsidRPr="00F46778">
        <w:rPr>
          <w:rFonts w:ascii="Arial" w:hAnsi="Arial" w:cs="Arial"/>
          <w:color w:val="151617"/>
          <w:sz w:val="20"/>
          <w:lang w:val="en-GB"/>
        </w:rPr>
        <w:t xml:space="preserve">A guide to identifying shark centra from southeastern archaeological sites. </w:t>
      </w:r>
      <w:r w:rsidRPr="00F46778">
        <w:rPr>
          <w:rFonts w:ascii="Arial" w:hAnsi="Arial" w:cs="Arial"/>
          <w:i/>
          <w:iCs/>
          <w:color w:val="151617"/>
          <w:sz w:val="20"/>
          <w:lang w:val="en-GB"/>
        </w:rPr>
        <w:t>Southeast Archaeol</w:t>
      </w:r>
      <w:r w:rsidR="009200BF">
        <w:rPr>
          <w:rFonts w:ascii="Arial" w:hAnsi="Arial" w:cs="Arial"/>
          <w:i/>
          <w:iCs/>
          <w:color w:val="151617"/>
          <w:sz w:val="20"/>
          <w:lang w:val="en-GB"/>
        </w:rPr>
        <w:t>.</w:t>
      </w:r>
      <w:r w:rsidRPr="00F46778">
        <w:rPr>
          <w:rFonts w:ascii="Arial" w:hAnsi="Arial" w:cs="Arial"/>
          <w:color w:val="151617"/>
          <w:sz w:val="20"/>
          <w:lang w:val="en-GB"/>
        </w:rPr>
        <w:t xml:space="preserve"> </w:t>
      </w:r>
      <w:r w:rsidRPr="009200BF">
        <w:rPr>
          <w:rFonts w:ascii="Arial" w:hAnsi="Arial" w:cs="Arial"/>
          <w:b/>
          <w:bCs/>
          <w:color w:val="151617"/>
          <w:sz w:val="20"/>
          <w:lang w:val="en-GB"/>
        </w:rPr>
        <w:t>8</w:t>
      </w:r>
      <w:r w:rsidR="009200BF">
        <w:rPr>
          <w:rFonts w:ascii="Arial" w:hAnsi="Arial" w:cs="Arial"/>
          <w:color w:val="151617"/>
          <w:sz w:val="20"/>
          <w:lang w:val="en-GB"/>
        </w:rPr>
        <w:t xml:space="preserve">, </w:t>
      </w:r>
      <w:r w:rsidRPr="00F46778">
        <w:rPr>
          <w:rFonts w:ascii="Arial" w:hAnsi="Arial" w:cs="Arial"/>
          <w:color w:val="151617"/>
          <w:sz w:val="20"/>
          <w:lang w:val="en-GB"/>
        </w:rPr>
        <w:t>146-157</w:t>
      </w:r>
      <w:r w:rsidR="009200BF">
        <w:rPr>
          <w:rFonts w:ascii="Arial" w:hAnsi="Arial" w:cs="Arial"/>
          <w:color w:val="151617"/>
          <w:sz w:val="20"/>
          <w:lang w:val="en-GB"/>
        </w:rPr>
        <w:t xml:space="preserve"> (1989)</w:t>
      </w:r>
      <w:r w:rsidRPr="00F46778">
        <w:rPr>
          <w:rFonts w:ascii="Arial" w:hAnsi="Arial" w:cs="Arial"/>
          <w:color w:val="151617"/>
          <w:sz w:val="20"/>
          <w:lang w:val="en-GB"/>
        </w:rPr>
        <w:t xml:space="preserve">. </w:t>
      </w:r>
    </w:p>
    <w:p w14:paraId="04D9DF9A" w14:textId="77777777" w:rsidR="00D01AE3" w:rsidRPr="00F46778" w:rsidRDefault="00D01AE3" w:rsidP="00D01AE3">
      <w:pPr>
        <w:autoSpaceDE w:val="0"/>
        <w:autoSpaceDN w:val="0"/>
        <w:adjustRightInd w:val="0"/>
        <w:spacing w:line="276" w:lineRule="auto"/>
        <w:rPr>
          <w:rFonts w:ascii="Arial" w:hAnsi="Arial" w:cs="Arial"/>
          <w:color w:val="151617"/>
          <w:sz w:val="20"/>
          <w:lang w:val="en-GB"/>
        </w:rPr>
      </w:pPr>
    </w:p>
    <w:p w14:paraId="3563D4C3" w14:textId="02849284" w:rsidR="00D01AE3" w:rsidRPr="00F46778" w:rsidRDefault="00D01AE3" w:rsidP="00D01AE3">
      <w:pPr>
        <w:autoSpaceDE w:val="0"/>
        <w:autoSpaceDN w:val="0"/>
        <w:adjustRightInd w:val="0"/>
        <w:spacing w:line="276" w:lineRule="auto"/>
        <w:rPr>
          <w:rFonts w:ascii="Arial" w:hAnsi="Arial" w:cs="Arial"/>
          <w:color w:val="151617"/>
          <w:sz w:val="20"/>
          <w:lang w:val="en-GB"/>
        </w:rPr>
      </w:pPr>
      <w:r w:rsidRPr="00F46778">
        <w:rPr>
          <w:rFonts w:ascii="Arial" w:hAnsi="Arial" w:cs="Arial"/>
          <w:color w:val="151617"/>
          <w:sz w:val="20"/>
          <w:lang w:val="en-GB"/>
        </w:rPr>
        <w:t>Leavesley</w:t>
      </w:r>
      <w:r w:rsidR="009200BF">
        <w:rPr>
          <w:rFonts w:ascii="Arial" w:hAnsi="Arial" w:cs="Arial"/>
          <w:color w:val="151617"/>
          <w:sz w:val="20"/>
          <w:lang w:val="en-GB"/>
        </w:rPr>
        <w:t>,</w:t>
      </w:r>
      <w:r w:rsidR="00944BCC">
        <w:rPr>
          <w:rFonts w:ascii="Arial" w:hAnsi="Arial" w:cs="Arial"/>
          <w:color w:val="151617"/>
          <w:sz w:val="20"/>
          <w:lang w:val="en-GB"/>
        </w:rPr>
        <w:t xml:space="preserve"> M.G.</w:t>
      </w:r>
      <w:r>
        <w:rPr>
          <w:rFonts w:ascii="Arial" w:hAnsi="Arial" w:cs="Arial"/>
          <w:color w:val="151617"/>
          <w:sz w:val="20"/>
          <w:lang w:val="en-GB"/>
        </w:rPr>
        <w:t xml:space="preserve"> </w:t>
      </w:r>
      <w:r w:rsidRPr="00F46778">
        <w:rPr>
          <w:rFonts w:ascii="Arial" w:hAnsi="Arial" w:cs="Arial"/>
          <w:color w:val="151617"/>
          <w:sz w:val="20"/>
          <w:lang w:val="en-GB"/>
        </w:rPr>
        <w:t xml:space="preserve">A shark-tooth ornament from Pleistocene Sahul. </w:t>
      </w:r>
      <w:r w:rsidRPr="00F46778">
        <w:rPr>
          <w:rFonts w:ascii="Arial" w:hAnsi="Arial" w:cs="Arial"/>
          <w:i/>
          <w:iCs/>
          <w:color w:val="151617"/>
          <w:sz w:val="20"/>
          <w:lang w:val="en-GB"/>
        </w:rPr>
        <w:t>Ant</w:t>
      </w:r>
      <w:r w:rsidR="00944BCC">
        <w:rPr>
          <w:rFonts w:ascii="Arial" w:hAnsi="Arial" w:cs="Arial"/>
          <w:i/>
          <w:iCs/>
          <w:color w:val="151617"/>
          <w:sz w:val="20"/>
          <w:lang w:val="en-GB"/>
        </w:rPr>
        <w:t>iquity</w:t>
      </w:r>
      <w:r w:rsidRPr="00F46778">
        <w:rPr>
          <w:rFonts w:ascii="Arial" w:hAnsi="Arial" w:cs="Arial"/>
          <w:color w:val="151617"/>
          <w:sz w:val="20"/>
          <w:lang w:val="en-GB"/>
        </w:rPr>
        <w:t xml:space="preserve"> </w:t>
      </w:r>
      <w:r w:rsidRPr="009200BF">
        <w:rPr>
          <w:rFonts w:ascii="Arial" w:hAnsi="Arial" w:cs="Arial"/>
          <w:b/>
          <w:bCs/>
          <w:color w:val="151617"/>
          <w:sz w:val="20"/>
          <w:lang w:val="en-GB"/>
        </w:rPr>
        <w:t>81</w:t>
      </w:r>
      <w:r w:rsidR="009200BF">
        <w:rPr>
          <w:rFonts w:ascii="Arial" w:hAnsi="Arial" w:cs="Arial"/>
          <w:color w:val="151617"/>
          <w:sz w:val="20"/>
          <w:lang w:val="en-GB"/>
        </w:rPr>
        <w:t xml:space="preserve">, </w:t>
      </w:r>
      <w:r w:rsidRPr="00F46778">
        <w:rPr>
          <w:rFonts w:ascii="Arial" w:hAnsi="Arial" w:cs="Arial"/>
          <w:color w:val="151617"/>
          <w:sz w:val="20"/>
          <w:lang w:val="en-GB"/>
        </w:rPr>
        <w:t>308-315</w:t>
      </w:r>
      <w:r w:rsidR="009200BF">
        <w:rPr>
          <w:rFonts w:ascii="Arial" w:hAnsi="Arial" w:cs="Arial"/>
          <w:color w:val="151617"/>
          <w:sz w:val="20"/>
          <w:lang w:val="en-GB"/>
        </w:rPr>
        <w:t xml:space="preserve"> (2007)</w:t>
      </w:r>
      <w:r w:rsidRPr="00F46778">
        <w:rPr>
          <w:rFonts w:ascii="Arial" w:hAnsi="Arial" w:cs="Arial"/>
          <w:color w:val="151617"/>
          <w:sz w:val="20"/>
          <w:lang w:val="en-GB"/>
        </w:rPr>
        <w:t>.</w:t>
      </w:r>
    </w:p>
    <w:p w14:paraId="51E6110F" w14:textId="77777777" w:rsidR="00D01AE3" w:rsidRPr="00F46778" w:rsidRDefault="00D01AE3" w:rsidP="00D01AE3">
      <w:pPr>
        <w:autoSpaceDE w:val="0"/>
        <w:autoSpaceDN w:val="0"/>
        <w:adjustRightInd w:val="0"/>
        <w:spacing w:line="276" w:lineRule="auto"/>
        <w:rPr>
          <w:rFonts w:ascii="Arial" w:hAnsi="Arial" w:cs="Arial"/>
          <w:color w:val="151617"/>
          <w:sz w:val="20"/>
          <w:lang w:val="en-GB"/>
        </w:rPr>
      </w:pPr>
    </w:p>
    <w:p w14:paraId="02294C96" w14:textId="5561AAF0" w:rsidR="00D01AE3" w:rsidRDefault="00D01AE3" w:rsidP="00D01AE3">
      <w:pPr>
        <w:spacing w:line="276" w:lineRule="auto"/>
        <w:rPr>
          <w:rFonts w:ascii="Arial" w:hAnsi="Arial" w:cs="Arial"/>
          <w:sz w:val="20"/>
        </w:rPr>
      </w:pPr>
      <w:r w:rsidRPr="00F46778">
        <w:rPr>
          <w:rFonts w:ascii="Arial" w:hAnsi="Arial" w:cs="Arial"/>
          <w:color w:val="202020"/>
          <w:sz w:val="20"/>
          <w:shd w:val="clear" w:color="auto" w:fill="FFFFFF"/>
        </w:rPr>
        <w:t>Lopes</w:t>
      </w:r>
      <w:r w:rsidR="00944BCC">
        <w:rPr>
          <w:rFonts w:ascii="Arial" w:hAnsi="Arial" w:cs="Arial"/>
          <w:color w:val="202020"/>
          <w:sz w:val="20"/>
          <w:shd w:val="clear" w:color="auto" w:fill="FFFFFF"/>
        </w:rPr>
        <w:t xml:space="preserve"> M.S.</w:t>
      </w:r>
      <w:r w:rsidR="009200BF">
        <w:rPr>
          <w:rFonts w:ascii="Arial" w:hAnsi="Arial" w:cs="Arial"/>
          <w:color w:val="202020"/>
          <w:sz w:val="20"/>
          <w:shd w:val="clear" w:color="auto" w:fill="FFFFFF"/>
        </w:rPr>
        <w:t xml:space="preserve"> </w:t>
      </w:r>
      <w:r w:rsidR="00944BCC" w:rsidRPr="00944BCC">
        <w:rPr>
          <w:rFonts w:ascii="Arial" w:hAnsi="Arial" w:cs="Arial"/>
          <w:i/>
          <w:iCs/>
          <w:color w:val="202020"/>
          <w:sz w:val="20"/>
          <w:shd w:val="clear" w:color="auto" w:fill="FFFFFF"/>
        </w:rPr>
        <w:t>et al.</w:t>
      </w:r>
      <w:r w:rsidRPr="00F46778">
        <w:rPr>
          <w:rFonts w:ascii="Arial" w:hAnsi="Arial" w:cs="Arial"/>
          <w:color w:val="202020"/>
          <w:sz w:val="20"/>
          <w:shd w:val="clear" w:color="auto" w:fill="FFFFFF"/>
        </w:rPr>
        <w:t xml:space="preserve"> The Path towards Endangered Species: Prehistoric Fisheries in Southeastern Brazil. </w:t>
      </w:r>
      <w:r w:rsidRPr="00F46778">
        <w:rPr>
          <w:rFonts w:ascii="Arial" w:hAnsi="Arial" w:cs="Arial"/>
          <w:i/>
          <w:iCs/>
          <w:color w:val="202020"/>
          <w:sz w:val="20"/>
          <w:shd w:val="clear" w:color="auto" w:fill="FFFFFF"/>
        </w:rPr>
        <w:t>PLoS ONE</w:t>
      </w:r>
      <w:r w:rsidRPr="00F46778">
        <w:rPr>
          <w:rFonts w:ascii="Arial" w:hAnsi="Arial" w:cs="Arial"/>
          <w:color w:val="202020"/>
          <w:sz w:val="20"/>
          <w:shd w:val="clear" w:color="auto" w:fill="FFFFFF"/>
        </w:rPr>
        <w:t xml:space="preserve"> </w:t>
      </w:r>
      <w:r w:rsidRPr="00B77724">
        <w:rPr>
          <w:rFonts w:ascii="Arial" w:hAnsi="Arial" w:cs="Arial"/>
          <w:b/>
          <w:bCs/>
          <w:color w:val="202020"/>
          <w:sz w:val="20"/>
          <w:shd w:val="clear" w:color="auto" w:fill="FFFFFF"/>
        </w:rPr>
        <w:t>11</w:t>
      </w:r>
      <w:r w:rsidR="00B77724">
        <w:rPr>
          <w:rFonts w:ascii="Arial" w:hAnsi="Arial" w:cs="Arial"/>
          <w:color w:val="202020"/>
          <w:sz w:val="20"/>
          <w:shd w:val="clear" w:color="auto" w:fill="FFFFFF"/>
        </w:rPr>
        <w:t>,</w:t>
      </w:r>
      <w:r w:rsidRPr="00F46778">
        <w:rPr>
          <w:rFonts w:ascii="Arial" w:hAnsi="Arial" w:cs="Arial"/>
          <w:color w:val="202020"/>
          <w:sz w:val="20"/>
          <w:shd w:val="clear" w:color="auto" w:fill="FFFFFF"/>
        </w:rPr>
        <w:t xml:space="preserve"> e0154476</w:t>
      </w:r>
      <w:r w:rsidR="00944BCC">
        <w:rPr>
          <w:rFonts w:ascii="Arial" w:hAnsi="Arial" w:cs="Arial"/>
          <w:color w:val="202020"/>
          <w:sz w:val="20"/>
          <w:shd w:val="clear" w:color="auto" w:fill="FFFFFF"/>
        </w:rPr>
        <w:t xml:space="preserve"> (2016)</w:t>
      </w:r>
      <w:r w:rsidRPr="00F46778">
        <w:rPr>
          <w:rFonts w:ascii="Arial" w:hAnsi="Arial" w:cs="Arial"/>
          <w:color w:val="202020"/>
          <w:sz w:val="20"/>
          <w:shd w:val="clear" w:color="auto" w:fill="FFFFFF"/>
        </w:rPr>
        <w:t>.</w:t>
      </w:r>
      <w:r w:rsidRPr="00F46778">
        <w:rPr>
          <w:rStyle w:val="apple-converted-space"/>
          <w:rFonts w:ascii="Arial" w:hAnsi="Arial" w:cs="Arial"/>
          <w:color w:val="202020"/>
          <w:sz w:val="20"/>
          <w:shd w:val="clear" w:color="auto" w:fill="FFFFFF"/>
        </w:rPr>
        <w:t> </w:t>
      </w:r>
    </w:p>
    <w:p w14:paraId="1C07EAA9" w14:textId="77777777" w:rsidR="009200BF" w:rsidRDefault="009200BF" w:rsidP="00D01AE3">
      <w:pPr>
        <w:spacing w:line="276" w:lineRule="auto"/>
        <w:rPr>
          <w:rFonts w:ascii="Arial" w:hAnsi="Arial" w:cs="Arial"/>
          <w:color w:val="000000" w:themeColor="text1"/>
          <w:sz w:val="20"/>
          <w:lang w:val="en-GB"/>
        </w:rPr>
      </w:pPr>
    </w:p>
    <w:p w14:paraId="056BCBB2" w14:textId="2D903BF2" w:rsidR="00D01AE3" w:rsidRPr="00714C29" w:rsidRDefault="00D01AE3" w:rsidP="00D01AE3">
      <w:pPr>
        <w:spacing w:line="276" w:lineRule="auto"/>
        <w:rPr>
          <w:rFonts w:ascii="Arial" w:hAnsi="Arial" w:cs="Arial"/>
          <w:sz w:val="20"/>
        </w:rPr>
      </w:pPr>
      <w:r w:rsidRPr="00714C29">
        <w:rPr>
          <w:rFonts w:ascii="Arial" w:hAnsi="Arial" w:cs="Arial"/>
          <w:color w:val="000000" w:themeColor="text1"/>
          <w:sz w:val="20"/>
          <w:lang w:val="en-GB"/>
        </w:rPr>
        <w:t>Loumala</w:t>
      </w:r>
      <w:r w:rsidR="00DD78EC">
        <w:rPr>
          <w:rFonts w:ascii="Arial" w:hAnsi="Arial" w:cs="Arial"/>
          <w:color w:val="000000" w:themeColor="text1"/>
          <w:sz w:val="20"/>
          <w:lang w:val="en-GB"/>
        </w:rPr>
        <w:t>,</w:t>
      </w:r>
      <w:r w:rsidR="00944BCC">
        <w:rPr>
          <w:rFonts w:ascii="Arial" w:hAnsi="Arial" w:cs="Arial"/>
          <w:color w:val="000000" w:themeColor="text1"/>
          <w:sz w:val="20"/>
          <w:lang w:val="en-GB"/>
        </w:rPr>
        <w:t xml:space="preserve"> K.</w:t>
      </w:r>
      <w:r w:rsidRPr="00714C29">
        <w:rPr>
          <w:rFonts w:ascii="Arial" w:hAnsi="Arial" w:cs="Arial"/>
          <w:color w:val="000000" w:themeColor="text1"/>
          <w:sz w:val="20"/>
          <w:lang w:val="en-GB"/>
        </w:rPr>
        <w:t xml:space="preserve"> Sharks and shark fishing in the culture of Gilbert Islands, Micronesia</w:t>
      </w:r>
      <w:r w:rsidR="00944BCC">
        <w:rPr>
          <w:rFonts w:ascii="Arial" w:hAnsi="Arial" w:cs="Arial"/>
          <w:color w:val="000000" w:themeColor="text1"/>
          <w:sz w:val="20"/>
          <w:lang w:val="en-GB"/>
        </w:rPr>
        <w:t>.</w:t>
      </w:r>
      <w:r w:rsidR="00DD78EC">
        <w:rPr>
          <w:rFonts w:ascii="Arial" w:hAnsi="Arial" w:cs="Arial"/>
          <w:color w:val="000000" w:themeColor="text1"/>
          <w:sz w:val="20"/>
          <w:lang w:val="en-GB"/>
        </w:rPr>
        <w:t xml:space="preserve"> </w:t>
      </w:r>
      <w:r w:rsidR="00944BCC">
        <w:rPr>
          <w:rFonts w:ascii="Arial" w:hAnsi="Arial" w:cs="Arial"/>
          <w:color w:val="000000" w:themeColor="text1"/>
          <w:sz w:val="20"/>
          <w:lang w:val="en-GB"/>
        </w:rPr>
        <w:t>I</w:t>
      </w:r>
      <w:r w:rsidR="00DD78EC">
        <w:rPr>
          <w:rFonts w:ascii="Arial" w:hAnsi="Arial" w:cs="Arial"/>
          <w:color w:val="000000" w:themeColor="text1"/>
          <w:sz w:val="20"/>
          <w:lang w:val="en-GB"/>
        </w:rPr>
        <w:t>n</w:t>
      </w:r>
      <w:r w:rsidR="00944BCC">
        <w:rPr>
          <w:rFonts w:ascii="Arial" w:hAnsi="Arial" w:cs="Arial"/>
          <w:color w:val="000000" w:themeColor="text1"/>
          <w:sz w:val="20"/>
          <w:lang w:val="en-GB"/>
        </w:rPr>
        <w:t>:</w:t>
      </w:r>
      <w:r w:rsidRPr="00714C29">
        <w:rPr>
          <w:rFonts w:ascii="Arial" w:hAnsi="Arial" w:cs="Arial"/>
          <w:color w:val="000000" w:themeColor="text1"/>
          <w:sz w:val="20"/>
          <w:lang w:val="en-GB"/>
        </w:rPr>
        <w:t xml:space="preserve"> </w:t>
      </w:r>
      <w:r w:rsidRPr="00714C29">
        <w:rPr>
          <w:rFonts w:ascii="Arial" w:hAnsi="Arial" w:cs="Arial"/>
          <w:i/>
          <w:iCs/>
          <w:color w:val="000000" w:themeColor="text1"/>
          <w:sz w:val="20"/>
          <w:lang w:val="en-GB"/>
        </w:rPr>
        <w:t>The Fishing Culture of the World: Studies in Ethnology, Cultural Ecology and Folklore</w:t>
      </w:r>
      <w:r w:rsidRPr="00714C29">
        <w:rPr>
          <w:rFonts w:ascii="Arial" w:hAnsi="Arial" w:cs="Arial"/>
          <w:color w:val="000000" w:themeColor="text1"/>
          <w:sz w:val="20"/>
          <w:lang w:val="en-GB"/>
        </w:rPr>
        <w:t xml:space="preserve"> </w:t>
      </w:r>
      <w:r w:rsidR="00944BCC">
        <w:rPr>
          <w:rFonts w:ascii="Arial" w:hAnsi="Arial" w:cs="Arial"/>
          <w:color w:val="000000" w:themeColor="text1"/>
          <w:sz w:val="20"/>
          <w:lang w:val="en-GB"/>
        </w:rPr>
        <w:t>(Ed.</w:t>
      </w:r>
      <w:r w:rsidR="00DD78EC">
        <w:rPr>
          <w:rFonts w:ascii="Arial" w:hAnsi="Arial" w:cs="Arial"/>
          <w:color w:val="000000" w:themeColor="text1"/>
          <w:sz w:val="20"/>
          <w:lang w:val="en-GB"/>
        </w:rPr>
        <w:t xml:space="preserve"> </w:t>
      </w:r>
      <w:r w:rsidRPr="00714C29">
        <w:rPr>
          <w:rFonts w:ascii="Arial" w:hAnsi="Arial" w:cs="Arial"/>
          <w:color w:val="000000" w:themeColor="text1"/>
          <w:sz w:val="20"/>
          <w:lang w:val="en-GB"/>
        </w:rPr>
        <w:t>Gunda</w:t>
      </w:r>
      <w:r w:rsidR="00DD78EC">
        <w:rPr>
          <w:rFonts w:ascii="Arial" w:hAnsi="Arial" w:cs="Arial"/>
          <w:color w:val="000000" w:themeColor="text1"/>
          <w:sz w:val="20"/>
          <w:lang w:val="en-GB"/>
        </w:rPr>
        <w:t xml:space="preserve">, </w:t>
      </w:r>
      <w:r w:rsidR="00944BCC">
        <w:rPr>
          <w:rFonts w:ascii="Arial" w:hAnsi="Arial" w:cs="Arial"/>
          <w:color w:val="000000" w:themeColor="text1"/>
          <w:sz w:val="20"/>
          <w:lang w:val="en-GB"/>
        </w:rPr>
        <w:t>B</w:t>
      </w:r>
      <w:r w:rsidR="00DD78EC">
        <w:rPr>
          <w:rFonts w:ascii="Arial" w:hAnsi="Arial" w:cs="Arial"/>
          <w:color w:val="000000" w:themeColor="text1"/>
          <w:sz w:val="20"/>
          <w:lang w:val="en-GB"/>
        </w:rPr>
        <w:t>.</w:t>
      </w:r>
      <w:r w:rsidR="00944BCC">
        <w:rPr>
          <w:rFonts w:ascii="Arial" w:hAnsi="Arial" w:cs="Arial"/>
          <w:color w:val="000000" w:themeColor="text1"/>
          <w:sz w:val="20"/>
          <w:lang w:val="en-GB"/>
        </w:rPr>
        <w:t>)</w:t>
      </w:r>
      <w:r w:rsidRPr="00714C29">
        <w:rPr>
          <w:rFonts w:ascii="Arial" w:hAnsi="Arial" w:cs="Arial"/>
          <w:color w:val="000000" w:themeColor="text1"/>
          <w:sz w:val="20"/>
          <w:lang w:val="en-GB"/>
        </w:rPr>
        <w:t xml:space="preserve"> Akademiai Kaido, Budapest</w:t>
      </w:r>
      <w:r w:rsidR="00DD78EC">
        <w:rPr>
          <w:rFonts w:ascii="Arial" w:hAnsi="Arial" w:cs="Arial"/>
          <w:color w:val="000000" w:themeColor="text1"/>
          <w:sz w:val="20"/>
          <w:lang w:val="en-GB"/>
        </w:rPr>
        <w:t xml:space="preserve"> </w:t>
      </w:r>
      <w:r w:rsidR="00944BCC">
        <w:rPr>
          <w:rFonts w:ascii="Arial" w:hAnsi="Arial" w:cs="Arial"/>
          <w:color w:val="000000" w:themeColor="text1"/>
          <w:sz w:val="20"/>
          <w:lang w:val="en-GB"/>
        </w:rPr>
        <w:t>(</w:t>
      </w:r>
      <w:r w:rsidR="00DD78EC">
        <w:rPr>
          <w:rFonts w:ascii="Arial" w:hAnsi="Arial" w:cs="Arial"/>
          <w:color w:val="000000" w:themeColor="text1"/>
          <w:sz w:val="20"/>
          <w:lang w:val="en-GB"/>
        </w:rPr>
        <w:t>1984</w:t>
      </w:r>
      <w:r w:rsidRPr="00714C29">
        <w:rPr>
          <w:rFonts w:ascii="Arial" w:hAnsi="Arial" w:cs="Arial"/>
          <w:color w:val="000000" w:themeColor="text1"/>
          <w:sz w:val="20"/>
          <w:lang w:val="en-GB"/>
        </w:rPr>
        <w:t>).</w:t>
      </w:r>
    </w:p>
    <w:p w14:paraId="13721DCC" w14:textId="77777777" w:rsidR="00D01AE3" w:rsidRPr="00F46778" w:rsidRDefault="00D01AE3" w:rsidP="00D01AE3">
      <w:pPr>
        <w:autoSpaceDE w:val="0"/>
        <w:autoSpaceDN w:val="0"/>
        <w:adjustRightInd w:val="0"/>
        <w:spacing w:line="276" w:lineRule="auto"/>
        <w:rPr>
          <w:rFonts w:ascii="Arial" w:hAnsi="Arial" w:cs="Arial"/>
          <w:color w:val="151617"/>
          <w:sz w:val="20"/>
          <w:lang w:val="en-GB"/>
        </w:rPr>
      </w:pPr>
    </w:p>
    <w:p w14:paraId="1BEDD313" w14:textId="4E5A1023" w:rsidR="00D01AE3" w:rsidRPr="00F46778" w:rsidRDefault="00D01AE3" w:rsidP="00D01AE3">
      <w:pPr>
        <w:autoSpaceDE w:val="0"/>
        <w:autoSpaceDN w:val="0"/>
        <w:adjustRightInd w:val="0"/>
        <w:spacing w:line="276" w:lineRule="auto"/>
        <w:rPr>
          <w:rFonts w:ascii="Arial" w:hAnsi="Arial" w:cs="Arial"/>
          <w:color w:val="151617"/>
          <w:sz w:val="20"/>
          <w:lang w:val="en-GB"/>
        </w:rPr>
      </w:pPr>
      <w:r w:rsidRPr="00F46778">
        <w:rPr>
          <w:rFonts w:ascii="Arial" w:hAnsi="Arial" w:cs="Arial"/>
          <w:color w:val="151617"/>
          <w:sz w:val="20"/>
          <w:lang w:val="en-GB"/>
        </w:rPr>
        <w:t>Lowery,</w:t>
      </w:r>
      <w:r w:rsidR="00B6232A">
        <w:rPr>
          <w:rFonts w:ascii="Arial" w:hAnsi="Arial" w:cs="Arial"/>
          <w:color w:val="151617"/>
          <w:sz w:val="20"/>
          <w:lang w:val="en-GB"/>
        </w:rPr>
        <w:t xml:space="preserve"> D.</w:t>
      </w:r>
      <w:r w:rsidR="00DE2170">
        <w:rPr>
          <w:rFonts w:ascii="Arial" w:hAnsi="Arial" w:cs="Arial"/>
          <w:color w:val="151617"/>
          <w:sz w:val="20"/>
          <w:lang w:val="en-GB"/>
        </w:rPr>
        <w:t>,</w:t>
      </w:r>
      <w:r w:rsidR="00DD78EC">
        <w:rPr>
          <w:rFonts w:ascii="Arial" w:hAnsi="Arial" w:cs="Arial"/>
          <w:color w:val="151617"/>
          <w:sz w:val="20"/>
          <w:lang w:val="en-GB"/>
        </w:rPr>
        <w:t xml:space="preserve"> </w:t>
      </w:r>
      <w:r w:rsidRPr="00F46778">
        <w:rPr>
          <w:rFonts w:ascii="Arial" w:hAnsi="Arial" w:cs="Arial"/>
          <w:color w:val="151617"/>
          <w:sz w:val="20"/>
          <w:lang w:val="en-GB"/>
        </w:rPr>
        <w:t>Godfrey,</w:t>
      </w:r>
      <w:r w:rsidR="00DE2170">
        <w:rPr>
          <w:rFonts w:ascii="Arial" w:hAnsi="Arial" w:cs="Arial"/>
          <w:color w:val="151617"/>
          <w:sz w:val="20"/>
          <w:lang w:val="en-GB"/>
        </w:rPr>
        <w:t xml:space="preserve"> S.J. &amp;</w:t>
      </w:r>
      <w:r w:rsidR="00DD78EC">
        <w:rPr>
          <w:rFonts w:ascii="Arial" w:hAnsi="Arial" w:cs="Arial"/>
          <w:color w:val="151617"/>
          <w:sz w:val="20"/>
          <w:lang w:val="en-GB"/>
        </w:rPr>
        <w:t xml:space="preserve"> </w:t>
      </w:r>
      <w:r w:rsidRPr="00F46778">
        <w:rPr>
          <w:rFonts w:ascii="Arial" w:hAnsi="Arial" w:cs="Arial"/>
          <w:color w:val="151617"/>
          <w:sz w:val="20"/>
          <w:lang w:val="en-GB"/>
        </w:rPr>
        <w:t>Eshelman</w:t>
      </w:r>
      <w:r w:rsidR="00DD78EC">
        <w:rPr>
          <w:rFonts w:ascii="Arial" w:hAnsi="Arial" w:cs="Arial"/>
          <w:color w:val="151617"/>
          <w:sz w:val="20"/>
          <w:lang w:val="en-GB"/>
        </w:rPr>
        <w:t>,</w:t>
      </w:r>
      <w:r w:rsidR="00DE2170">
        <w:rPr>
          <w:rFonts w:ascii="Arial" w:hAnsi="Arial" w:cs="Arial"/>
          <w:color w:val="151617"/>
          <w:sz w:val="20"/>
          <w:lang w:val="en-GB"/>
        </w:rPr>
        <w:t xml:space="preserve"> R.</w:t>
      </w:r>
      <w:r w:rsidRPr="00F46778">
        <w:rPr>
          <w:rFonts w:ascii="Arial" w:hAnsi="Arial" w:cs="Arial"/>
          <w:color w:val="151617"/>
          <w:sz w:val="20"/>
          <w:lang w:val="en-GB"/>
        </w:rPr>
        <w:t xml:space="preserve"> Integrated geology, paleontology, and archaeology: Native American use of fossil shark teeth in the Chesapeake Bay region. </w:t>
      </w:r>
      <w:r w:rsidRPr="00F46778">
        <w:rPr>
          <w:rFonts w:ascii="Arial" w:hAnsi="Arial" w:cs="Arial"/>
          <w:i/>
          <w:iCs/>
          <w:color w:val="151617"/>
          <w:sz w:val="20"/>
          <w:lang w:val="en-GB"/>
        </w:rPr>
        <w:t>Archaeol</w:t>
      </w:r>
      <w:r w:rsidR="00DD78EC">
        <w:rPr>
          <w:rFonts w:ascii="Arial" w:hAnsi="Arial" w:cs="Arial"/>
          <w:i/>
          <w:iCs/>
          <w:color w:val="151617"/>
          <w:sz w:val="20"/>
          <w:lang w:val="en-GB"/>
        </w:rPr>
        <w:t>.</w:t>
      </w:r>
      <w:r w:rsidRPr="00F46778">
        <w:rPr>
          <w:rFonts w:ascii="Arial" w:hAnsi="Arial" w:cs="Arial"/>
          <w:i/>
          <w:iCs/>
          <w:color w:val="151617"/>
          <w:sz w:val="20"/>
          <w:lang w:val="en-GB"/>
        </w:rPr>
        <w:t xml:space="preserve"> East North Am</w:t>
      </w:r>
      <w:r w:rsidR="00DD78EC">
        <w:rPr>
          <w:rFonts w:ascii="Arial" w:hAnsi="Arial" w:cs="Arial"/>
          <w:i/>
          <w:iCs/>
          <w:color w:val="151617"/>
          <w:sz w:val="20"/>
          <w:lang w:val="en-GB"/>
        </w:rPr>
        <w:t>.</w:t>
      </w:r>
      <w:r w:rsidRPr="00F46778">
        <w:rPr>
          <w:rFonts w:ascii="Arial" w:hAnsi="Arial" w:cs="Arial"/>
          <w:color w:val="151617"/>
          <w:sz w:val="20"/>
          <w:lang w:val="en-GB"/>
        </w:rPr>
        <w:t xml:space="preserve"> </w:t>
      </w:r>
      <w:r w:rsidRPr="00DD78EC">
        <w:rPr>
          <w:rFonts w:ascii="Arial" w:hAnsi="Arial" w:cs="Arial"/>
          <w:b/>
          <w:bCs/>
          <w:color w:val="151617"/>
          <w:sz w:val="20"/>
          <w:lang w:val="en-GB"/>
        </w:rPr>
        <w:t>39</w:t>
      </w:r>
      <w:r w:rsidR="00DD78EC">
        <w:rPr>
          <w:rFonts w:ascii="Arial" w:hAnsi="Arial" w:cs="Arial"/>
          <w:color w:val="151617"/>
          <w:sz w:val="20"/>
          <w:lang w:val="en-GB"/>
        </w:rPr>
        <w:t xml:space="preserve">, </w:t>
      </w:r>
      <w:r w:rsidRPr="00F46778">
        <w:rPr>
          <w:rFonts w:ascii="Arial" w:hAnsi="Arial" w:cs="Arial"/>
          <w:color w:val="151617"/>
          <w:sz w:val="20"/>
          <w:lang w:val="en-GB"/>
        </w:rPr>
        <w:t>93-108</w:t>
      </w:r>
      <w:r w:rsidR="00DD78EC">
        <w:rPr>
          <w:rFonts w:ascii="Arial" w:hAnsi="Arial" w:cs="Arial"/>
          <w:color w:val="151617"/>
          <w:sz w:val="20"/>
          <w:lang w:val="en-GB"/>
        </w:rPr>
        <w:t xml:space="preserve"> (2011)</w:t>
      </w:r>
      <w:r w:rsidRPr="00F46778">
        <w:rPr>
          <w:rFonts w:ascii="Arial" w:hAnsi="Arial" w:cs="Arial"/>
          <w:color w:val="151617"/>
          <w:sz w:val="20"/>
          <w:lang w:val="en-GB"/>
        </w:rPr>
        <w:t>.</w:t>
      </w:r>
    </w:p>
    <w:p w14:paraId="0DC73E6F" w14:textId="77777777" w:rsidR="00D01AE3" w:rsidRPr="00F46778" w:rsidRDefault="00D01AE3" w:rsidP="00D01AE3">
      <w:pPr>
        <w:autoSpaceDE w:val="0"/>
        <w:autoSpaceDN w:val="0"/>
        <w:adjustRightInd w:val="0"/>
        <w:spacing w:line="276" w:lineRule="auto"/>
        <w:rPr>
          <w:rFonts w:ascii="Arial" w:hAnsi="Arial" w:cs="Arial"/>
          <w:color w:val="151617"/>
          <w:sz w:val="20"/>
          <w:lang w:val="en-GB"/>
        </w:rPr>
      </w:pPr>
    </w:p>
    <w:p w14:paraId="2FB2DED6" w14:textId="5865D965" w:rsidR="00D01AE3" w:rsidRPr="00F46778" w:rsidRDefault="00D01AE3" w:rsidP="00D01AE3">
      <w:pPr>
        <w:autoSpaceDE w:val="0"/>
        <w:autoSpaceDN w:val="0"/>
        <w:adjustRightInd w:val="0"/>
        <w:spacing w:line="276" w:lineRule="auto"/>
        <w:rPr>
          <w:rFonts w:ascii="Arial" w:hAnsi="Arial" w:cs="Arial"/>
          <w:color w:val="000000"/>
          <w:sz w:val="20"/>
        </w:rPr>
      </w:pPr>
      <w:r w:rsidRPr="00F46778">
        <w:rPr>
          <w:rFonts w:ascii="Arial" w:hAnsi="Arial" w:cs="Arial"/>
          <w:sz w:val="20"/>
          <w:lang w:val="en-GB"/>
        </w:rPr>
        <w:t>Machado</w:t>
      </w:r>
      <w:r w:rsidR="00DD78EC">
        <w:rPr>
          <w:rFonts w:ascii="Arial" w:hAnsi="Arial" w:cs="Arial"/>
          <w:sz w:val="20"/>
          <w:lang w:val="en-GB"/>
        </w:rPr>
        <w:t>,</w:t>
      </w:r>
      <w:r w:rsidR="00DE2170">
        <w:rPr>
          <w:rFonts w:ascii="Arial" w:hAnsi="Arial" w:cs="Arial"/>
          <w:sz w:val="20"/>
          <w:lang w:val="en-GB"/>
        </w:rPr>
        <w:t xml:space="preserve"> L.M.S.</w:t>
      </w:r>
      <w:r>
        <w:rPr>
          <w:rFonts w:ascii="Arial" w:hAnsi="Arial" w:cs="Arial"/>
          <w:sz w:val="20"/>
          <w:lang w:val="en-GB"/>
        </w:rPr>
        <w:t xml:space="preserve"> </w:t>
      </w:r>
      <w:r w:rsidRPr="00714C29">
        <w:rPr>
          <w:rFonts w:ascii="Arial" w:hAnsi="Arial" w:cs="Arial"/>
          <w:i/>
          <w:iCs/>
          <w:sz w:val="20"/>
          <w:lang w:val="en-GB"/>
        </w:rPr>
        <w:t>Análise de remanescentes ósseos humanos do sítio arqueológico Corondó, R.J. Aspectos biologicos e culturais</w:t>
      </w:r>
      <w:r w:rsidR="00DE2170">
        <w:rPr>
          <w:rFonts w:ascii="Arial" w:hAnsi="Arial" w:cs="Arial"/>
          <w:i/>
          <w:iCs/>
          <w:sz w:val="20"/>
          <w:lang w:val="en-GB"/>
        </w:rPr>
        <w:t>.</w:t>
      </w:r>
      <w:r w:rsidRPr="00F46778">
        <w:rPr>
          <w:rFonts w:ascii="Arial" w:hAnsi="Arial" w:cs="Arial"/>
          <w:sz w:val="20"/>
          <w:lang w:val="en-GB"/>
        </w:rPr>
        <w:t xml:space="preserve"> IAB, Serie Monografias 1</w:t>
      </w:r>
      <w:r w:rsidR="00DD78EC">
        <w:rPr>
          <w:rFonts w:ascii="Arial" w:hAnsi="Arial" w:cs="Arial"/>
          <w:sz w:val="20"/>
          <w:lang w:val="en-GB"/>
        </w:rPr>
        <w:t xml:space="preserve"> </w:t>
      </w:r>
      <w:r w:rsidR="00DE2170">
        <w:rPr>
          <w:rFonts w:ascii="Arial" w:hAnsi="Arial" w:cs="Arial"/>
          <w:sz w:val="20"/>
          <w:lang w:val="en-GB"/>
        </w:rPr>
        <w:t>(</w:t>
      </w:r>
      <w:r w:rsidR="00DD78EC">
        <w:rPr>
          <w:rFonts w:ascii="Arial" w:hAnsi="Arial" w:cs="Arial"/>
          <w:sz w:val="20"/>
          <w:lang w:val="en-GB"/>
        </w:rPr>
        <w:t>1984</w:t>
      </w:r>
      <w:r w:rsidRPr="00F46778">
        <w:rPr>
          <w:rFonts w:ascii="Arial" w:hAnsi="Arial" w:cs="Arial"/>
          <w:sz w:val="20"/>
          <w:lang w:val="en-GB"/>
        </w:rPr>
        <w:t>).</w:t>
      </w:r>
      <w:r w:rsidRPr="00F46778">
        <w:rPr>
          <w:rFonts w:ascii="Arial" w:hAnsi="Arial" w:cs="Arial"/>
          <w:color w:val="000000"/>
          <w:sz w:val="20"/>
        </w:rPr>
        <w:t xml:space="preserve"> </w:t>
      </w:r>
    </w:p>
    <w:p w14:paraId="7C1B83E7" w14:textId="77777777" w:rsidR="00D01AE3" w:rsidRPr="00F46778" w:rsidRDefault="00D01AE3" w:rsidP="00D01AE3">
      <w:pPr>
        <w:autoSpaceDE w:val="0"/>
        <w:autoSpaceDN w:val="0"/>
        <w:adjustRightInd w:val="0"/>
        <w:spacing w:line="276" w:lineRule="auto"/>
        <w:rPr>
          <w:rFonts w:ascii="Arial" w:hAnsi="Arial" w:cs="Arial"/>
          <w:color w:val="000000"/>
          <w:sz w:val="20"/>
        </w:rPr>
      </w:pPr>
    </w:p>
    <w:p w14:paraId="46A03A67" w14:textId="780369EC" w:rsidR="00D01AE3" w:rsidRPr="00F46778" w:rsidRDefault="00D01AE3" w:rsidP="00D01AE3">
      <w:pPr>
        <w:autoSpaceDE w:val="0"/>
        <w:autoSpaceDN w:val="0"/>
        <w:adjustRightInd w:val="0"/>
        <w:spacing w:line="276" w:lineRule="auto"/>
        <w:rPr>
          <w:rFonts w:ascii="Arial" w:hAnsi="Arial" w:cs="Arial"/>
          <w:color w:val="000000"/>
          <w:sz w:val="20"/>
        </w:rPr>
      </w:pPr>
      <w:r w:rsidRPr="00F46778">
        <w:rPr>
          <w:rFonts w:ascii="Arial" w:hAnsi="Arial" w:cs="Arial"/>
          <w:color w:val="000000"/>
          <w:sz w:val="20"/>
        </w:rPr>
        <w:t>Martin,</w:t>
      </w:r>
      <w:r w:rsidR="004B18FA">
        <w:rPr>
          <w:rFonts w:ascii="Arial" w:hAnsi="Arial" w:cs="Arial"/>
          <w:color w:val="000000"/>
          <w:sz w:val="20"/>
        </w:rPr>
        <w:t xml:space="preserve"> P.S.,</w:t>
      </w:r>
      <w:r w:rsidR="00DD78EC">
        <w:rPr>
          <w:rFonts w:ascii="Arial" w:hAnsi="Arial" w:cs="Arial"/>
          <w:color w:val="000000"/>
          <w:sz w:val="20"/>
        </w:rPr>
        <w:t xml:space="preserve"> </w:t>
      </w:r>
      <w:r w:rsidRPr="00F46778">
        <w:rPr>
          <w:rFonts w:ascii="Arial" w:hAnsi="Arial" w:cs="Arial"/>
          <w:color w:val="000000"/>
          <w:sz w:val="20"/>
        </w:rPr>
        <w:t>Quimby,</w:t>
      </w:r>
      <w:r w:rsidR="004B18FA">
        <w:rPr>
          <w:rFonts w:ascii="Arial" w:hAnsi="Arial" w:cs="Arial"/>
          <w:color w:val="000000"/>
          <w:sz w:val="20"/>
        </w:rPr>
        <w:t xml:space="preserve"> G.I.</w:t>
      </w:r>
      <w:r w:rsidR="004B18FA" w:rsidRPr="00F46778">
        <w:rPr>
          <w:rFonts w:ascii="Arial" w:hAnsi="Arial" w:cs="Arial"/>
          <w:color w:val="000000"/>
          <w:sz w:val="20"/>
        </w:rPr>
        <w:t xml:space="preserve"> </w:t>
      </w:r>
      <w:r w:rsidR="004B18FA">
        <w:rPr>
          <w:rFonts w:ascii="Arial" w:hAnsi="Arial" w:cs="Arial"/>
          <w:color w:val="000000"/>
          <w:sz w:val="20"/>
        </w:rPr>
        <w:t>&amp;</w:t>
      </w:r>
      <w:r w:rsidR="00DD78EC">
        <w:rPr>
          <w:rFonts w:ascii="Arial" w:hAnsi="Arial" w:cs="Arial"/>
          <w:color w:val="000000"/>
          <w:sz w:val="20"/>
        </w:rPr>
        <w:t xml:space="preserve"> </w:t>
      </w:r>
      <w:r w:rsidRPr="00F46778">
        <w:rPr>
          <w:rFonts w:ascii="Arial" w:hAnsi="Arial" w:cs="Arial"/>
          <w:color w:val="000000"/>
          <w:sz w:val="20"/>
        </w:rPr>
        <w:t>Collier</w:t>
      </w:r>
      <w:r w:rsidR="00DD78EC">
        <w:rPr>
          <w:rFonts w:ascii="Arial" w:hAnsi="Arial" w:cs="Arial"/>
          <w:color w:val="000000"/>
          <w:sz w:val="20"/>
        </w:rPr>
        <w:t>,</w:t>
      </w:r>
      <w:r w:rsidR="004B18FA">
        <w:rPr>
          <w:rFonts w:ascii="Arial" w:hAnsi="Arial" w:cs="Arial"/>
          <w:color w:val="000000"/>
          <w:sz w:val="20"/>
        </w:rPr>
        <w:t xml:space="preserve"> D.</w:t>
      </w:r>
      <w:r>
        <w:rPr>
          <w:rFonts w:ascii="Arial" w:hAnsi="Arial" w:cs="Arial"/>
          <w:color w:val="000000"/>
          <w:sz w:val="20"/>
        </w:rPr>
        <w:t xml:space="preserve"> </w:t>
      </w:r>
      <w:r w:rsidRPr="00F46778">
        <w:rPr>
          <w:rFonts w:ascii="Arial" w:hAnsi="Arial" w:cs="Arial"/>
          <w:i/>
          <w:iCs/>
          <w:color w:val="000000"/>
          <w:sz w:val="20"/>
        </w:rPr>
        <w:t>Indians before Columbus</w:t>
      </w:r>
      <w:r w:rsidR="004B18FA">
        <w:rPr>
          <w:rFonts w:ascii="Arial" w:hAnsi="Arial" w:cs="Arial"/>
          <w:i/>
          <w:iCs/>
          <w:color w:val="000000"/>
          <w:sz w:val="20"/>
        </w:rPr>
        <w:t>.</w:t>
      </w:r>
      <w:r w:rsidRPr="00F46778">
        <w:rPr>
          <w:rFonts w:ascii="Arial" w:hAnsi="Arial" w:cs="Arial"/>
          <w:color w:val="000000"/>
          <w:sz w:val="20"/>
        </w:rPr>
        <w:t xml:space="preserve"> University of Chicago Press, Chicago</w:t>
      </w:r>
      <w:r w:rsidR="00DD78EC">
        <w:rPr>
          <w:rFonts w:ascii="Arial" w:hAnsi="Arial" w:cs="Arial"/>
          <w:color w:val="000000"/>
          <w:sz w:val="20"/>
        </w:rPr>
        <w:t xml:space="preserve"> </w:t>
      </w:r>
      <w:r w:rsidR="004B18FA">
        <w:rPr>
          <w:rFonts w:ascii="Arial" w:hAnsi="Arial" w:cs="Arial"/>
          <w:color w:val="000000"/>
          <w:sz w:val="20"/>
        </w:rPr>
        <w:t>(</w:t>
      </w:r>
      <w:r w:rsidR="00DD78EC">
        <w:rPr>
          <w:rFonts w:ascii="Arial" w:hAnsi="Arial" w:cs="Arial"/>
          <w:color w:val="000000"/>
          <w:sz w:val="20"/>
        </w:rPr>
        <w:t>1947</w:t>
      </w:r>
      <w:r w:rsidRPr="00F46778">
        <w:rPr>
          <w:rFonts w:ascii="Arial" w:hAnsi="Arial" w:cs="Arial"/>
          <w:color w:val="000000"/>
          <w:sz w:val="20"/>
        </w:rPr>
        <w:t xml:space="preserve">). </w:t>
      </w:r>
    </w:p>
    <w:p w14:paraId="0BED5EDB" w14:textId="77777777" w:rsidR="00D01AE3" w:rsidRPr="00F46778" w:rsidRDefault="00D01AE3" w:rsidP="00D01AE3">
      <w:pPr>
        <w:autoSpaceDE w:val="0"/>
        <w:autoSpaceDN w:val="0"/>
        <w:adjustRightInd w:val="0"/>
        <w:spacing w:line="276" w:lineRule="auto"/>
        <w:rPr>
          <w:rFonts w:ascii="Arial" w:hAnsi="Arial" w:cs="Arial"/>
          <w:color w:val="000000"/>
          <w:sz w:val="20"/>
        </w:rPr>
      </w:pPr>
    </w:p>
    <w:p w14:paraId="2C5CBE71" w14:textId="636A262D" w:rsidR="00D01AE3" w:rsidRPr="00F46778" w:rsidRDefault="00D01AE3" w:rsidP="00D01AE3">
      <w:pPr>
        <w:autoSpaceDE w:val="0"/>
        <w:autoSpaceDN w:val="0"/>
        <w:adjustRightInd w:val="0"/>
        <w:spacing w:line="276" w:lineRule="auto"/>
        <w:rPr>
          <w:rFonts w:ascii="Arial" w:hAnsi="Arial" w:cs="Arial"/>
          <w:color w:val="000000"/>
          <w:sz w:val="20"/>
        </w:rPr>
      </w:pPr>
      <w:r w:rsidRPr="00F46778">
        <w:rPr>
          <w:rFonts w:ascii="Arial" w:hAnsi="Arial" w:cs="Arial"/>
          <w:sz w:val="20"/>
        </w:rPr>
        <w:t>Matheson,</w:t>
      </w:r>
      <w:r w:rsidR="004B18FA">
        <w:rPr>
          <w:rFonts w:ascii="Arial" w:hAnsi="Arial" w:cs="Arial"/>
          <w:sz w:val="20"/>
        </w:rPr>
        <w:t xml:space="preserve"> C.D. &amp;</w:t>
      </w:r>
      <w:r w:rsidR="00DD78EC">
        <w:rPr>
          <w:rFonts w:ascii="Arial" w:hAnsi="Arial" w:cs="Arial"/>
          <w:sz w:val="20"/>
        </w:rPr>
        <w:t xml:space="preserve"> </w:t>
      </w:r>
      <w:r w:rsidRPr="00F46778">
        <w:rPr>
          <w:rFonts w:ascii="Arial" w:hAnsi="Arial" w:cs="Arial"/>
          <w:sz w:val="20"/>
        </w:rPr>
        <w:t>McCollum</w:t>
      </w:r>
      <w:r w:rsidR="00DD78EC">
        <w:rPr>
          <w:rFonts w:ascii="Arial" w:hAnsi="Arial" w:cs="Arial"/>
          <w:sz w:val="20"/>
        </w:rPr>
        <w:t>,</w:t>
      </w:r>
      <w:r w:rsidR="004B18FA">
        <w:rPr>
          <w:rFonts w:ascii="Arial" w:hAnsi="Arial" w:cs="Arial"/>
          <w:sz w:val="20"/>
        </w:rPr>
        <w:t xml:space="preserve"> A.J.</w:t>
      </w:r>
      <w:r>
        <w:rPr>
          <w:rFonts w:ascii="Arial" w:hAnsi="Arial" w:cs="Arial"/>
          <w:sz w:val="20"/>
        </w:rPr>
        <w:t xml:space="preserve"> </w:t>
      </w:r>
      <w:r w:rsidRPr="00F46778">
        <w:rPr>
          <w:rFonts w:ascii="Arial" w:hAnsi="Arial" w:cs="Arial"/>
          <w:sz w:val="20"/>
        </w:rPr>
        <w:t xml:space="preserve">Characterising native plant resins from Australian Aboriginal artefacts using ATR-FTIR and GC/MS. </w:t>
      </w:r>
      <w:r w:rsidRPr="00F46778">
        <w:rPr>
          <w:rFonts w:ascii="Arial" w:hAnsi="Arial" w:cs="Arial"/>
          <w:i/>
          <w:iCs/>
          <w:sz w:val="20"/>
        </w:rPr>
        <w:t>J</w:t>
      </w:r>
      <w:r w:rsidR="00DD78EC">
        <w:rPr>
          <w:rFonts w:ascii="Arial" w:hAnsi="Arial" w:cs="Arial"/>
          <w:i/>
          <w:iCs/>
          <w:sz w:val="20"/>
        </w:rPr>
        <w:t>.</w:t>
      </w:r>
      <w:r w:rsidRPr="00F46778">
        <w:rPr>
          <w:rFonts w:ascii="Arial" w:hAnsi="Arial" w:cs="Arial"/>
          <w:i/>
          <w:iCs/>
          <w:sz w:val="20"/>
        </w:rPr>
        <w:t xml:space="preserve"> Archaeol</w:t>
      </w:r>
      <w:r w:rsidR="00DD78EC">
        <w:rPr>
          <w:rFonts w:ascii="Arial" w:hAnsi="Arial" w:cs="Arial"/>
          <w:i/>
          <w:iCs/>
          <w:sz w:val="20"/>
        </w:rPr>
        <w:t>.</w:t>
      </w:r>
      <w:r w:rsidRPr="00F46778">
        <w:rPr>
          <w:rFonts w:ascii="Arial" w:hAnsi="Arial" w:cs="Arial"/>
          <w:i/>
          <w:iCs/>
          <w:sz w:val="20"/>
        </w:rPr>
        <w:t xml:space="preserve"> Sci</w:t>
      </w:r>
      <w:r w:rsidR="00DD78EC">
        <w:rPr>
          <w:rFonts w:ascii="Arial" w:hAnsi="Arial" w:cs="Arial"/>
          <w:i/>
          <w:iCs/>
          <w:sz w:val="20"/>
        </w:rPr>
        <w:t>.</w:t>
      </w:r>
      <w:r w:rsidRPr="00F46778">
        <w:rPr>
          <w:rFonts w:ascii="Arial" w:hAnsi="Arial" w:cs="Arial"/>
          <w:sz w:val="20"/>
        </w:rPr>
        <w:t xml:space="preserve"> </w:t>
      </w:r>
      <w:r w:rsidRPr="00DD78EC">
        <w:rPr>
          <w:rFonts w:ascii="Arial" w:hAnsi="Arial" w:cs="Arial"/>
          <w:b/>
          <w:bCs/>
          <w:sz w:val="20"/>
        </w:rPr>
        <w:t>52</w:t>
      </w:r>
      <w:r w:rsidR="00DD78EC">
        <w:rPr>
          <w:rFonts w:ascii="Arial" w:hAnsi="Arial" w:cs="Arial"/>
          <w:sz w:val="20"/>
        </w:rPr>
        <w:t xml:space="preserve">, </w:t>
      </w:r>
      <w:r w:rsidRPr="00F46778">
        <w:rPr>
          <w:rFonts w:ascii="Arial" w:hAnsi="Arial" w:cs="Arial"/>
          <w:sz w:val="20"/>
        </w:rPr>
        <w:t>116-128</w:t>
      </w:r>
      <w:r w:rsidR="00DD78EC">
        <w:rPr>
          <w:rFonts w:ascii="Arial" w:hAnsi="Arial" w:cs="Arial"/>
          <w:sz w:val="20"/>
        </w:rPr>
        <w:t xml:space="preserve"> (2014)</w:t>
      </w:r>
      <w:r w:rsidRPr="00F46778">
        <w:rPr>
          <w:rFonts w:ascii="Arial" w:hAnsi="Arial" w:cs="Arial"/>
          <w:sz w:val="20"/>
        </w:rPr>
        <w:t xml:space="preserve">. </w:t>
      </w:r>
    </w:p>
    <w:p w14:paraId="7D02C871" w14:textId="77777777" w:rsidR="00D01AE3" w:rsidRPr="00F46778" w:rsidRDefault="00D01AE3" w:rsidP="00D01AE3">
      <w:pPr>
        <w:autoSpaceDE w:val="0"/>
        <w:autoSpaceDN w:val="0"/>
        <w:adjustRightInd w:val="0"/>
        <w:spacing w:line="276" w:lineRule="auto"/>
        <w:rPr>
          <w:rFonts w:ascii="Arial" w:hAnsi="Arial" w:cs="Arial"/>
          <w:color w:val="000000"/>
          <w:sz w:val="20"/>
        </w:rPr>
      </w:pPr>
    </w:p>
    <w:p w14:paraId="6ED09D9F" w14:textId="56A7ACD4" w:rsidR="00D01AE3" w:rsidRPr="00F46778" w:rsidRDefault="00D01AE3" w:rsidP="00D01AE3">
      <w:pPr>
        <w:autoSpaceDE w:val="0"/>
        <w:autoSpaceDN w:val="0"/>
        <w:adjustRightInd w:val="0"/>
        <w:spacing w:line="276" w:lineRule="auto"/>
        <w:rPr>
          <w:rFonts w:ascii="Arial" w:hAnsi="Arial" w:cs="Arial"/>
          <w:color w:val="000000"/>
          <w:sz w:val="20"/>
        </w:rPr>
      </w:pPr>
      <w:r w:rsidRPr="00F46778">
        <w:rPr>
          <w:rFonts w:ascii="Arial" w:hAnsi="Arial" w:cs="Arial"/>
          <w:color w:val="000000"/>
          <w:sz w:val="20"/>
        </w:rPr>
        <w:t>Maude,</w:t>
      </w:r>
      <w:r w:rsidR="004B18FA">
        <w:rPr>
          <w:rFonts w:ascii="Arial" w:hAnsi="Arial" w:cs="Arial"/>
          <w:color w:val="000000"/>
          <w:sz w:val="20"/>
        </w:rPr>
        <w:t xml:space="preserve"> H.C. &amp;</w:t>
      </w:r>
      <w:r w:rsidR="00DD78EC">
        <w:rPr>
          <w:rFonts w:ascii="Arial" w:hAnsi="Arial" w:cs="Arial"/>
          <w:color w:val="000000"/>
          <w:sz w:val="20"/>
        </w:rPr>
        <w:t xml:space="preserve"> </w:t>
      </w:r>
      <w:r>
        <w:rPr>
          <w:rFonts w:ascii="Arial" w:hAnsi="Arial" w:cs="Arial"/>
          <w:color w:val="000000"/>
          <w:sz w:val="20"/>
        </w:rPr>
        <w:t>M</w:t>
      </w:r>
      <w:r w:rsidRPr="00F46778">
        <w:rPr>
          <w:rFonts w:ascii="Arial" w:hAnsi="Arial" w:cs="Arial"/>
          <w:color w:val="000000"/>
          <w:sz w:val="20"/>
        </w:rPr>
        <w:t>aude</w:t>
      </w:r>
      <w:r w:rsidR="00DD78EC">
        <w:rPr>
          <w:rFonts w:ascii="Arial" w:hAnsi="Arial" w:cs="Arial"/>
          <w:color w:val="000000"/>
          <w:sz w:val="20"/>
        </w:rPr>
        <w:t>,</w:t>
      </w:r>
      <w:r w:rsidR="004B18FA">
        <w:rPr>
          <w:rFonts w:ascii="Arial" w:hAnsi="Arial" w:cs="Arial"/>
          <w:color w:val="000000"/>
          <w:sz w:val="20"/>
        </w:rPr>
        <w:t xml:space="preserve"> H.E.</w:t>
      </w:r>
      <w:r w:rsidRPr="00F46778">
        <w:rPr>
          <w:rFonts w:ascii="Arial" w:hAnsi="Arial" w:cs="Arial"/>
          <w:color w:val="000000"/>
          <w:sz w:val="20"/>
        </w:rPr>
        <w:t xml:space="preserve"> Tioba and the Tabiteuean religious wars. </w:t>
      </w:r>
      <w:r w:rsidRPr="00F46778">
        <w:rPr>
          <w:rFonts w:ascii="Arial" w:hAnsi="Arial" w:cs="Arial"/>
          <w:i/>
          <w:iCs/>
          <w:color w:val="000000"/>
          <w:sz w:val="20"/>
        </w:rPr>
        <w:t>J</w:t>
      </w:r>
      <w:r w:rsidR="00DD78EC">
        <w:rPr>
          <w:rFonts w:ascii="Arial" w:hAnsi="Arial" w:cs="Arial"/>
          <w:i/>
          <w:iCs/>
          <w:color w:val="000000"/>
          <w:sz w:val="20"/>
        </w:rPr>
        <w:t>.</w:t>
      </w:r>
      <w:r w:rsidRPr="00F46778">
        <w:rPr>
          <w:rFonts w:ascii="Arial" w:hAnsi="Arial" w:cs="Arial"/>
          <w:i/>
          <w:iCs/>
          <w:color w:val="000000"/>
          <w:sz w:val="20"/>
        </w:rPr>
        <w:t xml:space="preserve"> Polyn</w:t>
      </w:r>
      <w:r w:rsidR="00DD78EC">
        <w:rPr>
          <w:rFonts w:ascii="Arial" w:hAnsi="Arial" w:cs="Arial"/>
          <w:i/>
          <w:iCs/>
          <w:color w:val="000000"/>
          <w:sz w:val="20"/>
        </w:rPr>
        <w:t>.</w:t>
      </w:r>
      <w:r w:rsidRPr="00F46778">
        <w:rPr>
          <w:rFonts w:ascii="Arial" w:hAnsi="Arial" w:cs="Arial"/>
          <w:i/>
          <w:iCs/>
          <w:color w:val="000000"/>
          <w:sz w:val="20"/>
        </w:rPr>
        <w:t xml:space="preserve"> Soc</w:t>
      </w:r>
      <w:r w:rsidR="00DD78EC">
        <w:rPr>
          <w:rFonts w:ascii="Arial" w:hAnsi="Arial" w:cs="Arial"/>
          <w:i/>
          <w:iCs/>
          <w:color w:val="000000"/>
          <w:sz w:val="20"/>
        </w:rPr>
        <w:t>.</w:t>
      </w:r>
      <w:r w:rsidRPr="00F46778">
        <w:rPr>
          <w:rFonts w:ascii="Arial" w:hAnsi="Arial" w:cs="Arial"/>
          <w:color w:val="000000"/>
          <w:sz w:val="20"/>
        </w:rPr>
        <w:t xml:space="preserve"> </w:t>
      </w:r>
      <w:r w:rsidRPr="00DD78EC">
        <w:rPr>
          <w:rFonts w:ascii="Arial" w:hAnsi="Arial" w:cs="Arial"/>
          <w:b/>
          <w:bCs/>
          <w:color w:val="000000"/>
          <w:sz w:val="20"/>
        </w:rPr>
        <w:t>90</w:t>
      </w:r>
      <w:r w:rsidR="00DD78EC">
        <w:rPr>
          <w:rFonts w:ascii="Arial" w:hAnsi="Arial" w:cs="Arial"/>
          <w:color w:val="000000"/>
          <w:sz w:val="20"/>
        </w:rPr>
        <w:t xml:space="preserve">, </w:t>
      </w:r>
      <w:r w:rsidRPr="00F46778">
        <w:rPr>
          <w:rFonts w:ascii="Arial" w:hAnsi="Arial" w:cs="Arial"/>
          <w:color w:val="000000"/>
          <w:sz w:val="20"/>
        </w:rPr>
        <w:t>307-336</w:t>
      </w:r>
      <w:r w:rsidR="00DD78EC">
        <w:rPr>
          <w:rFonts w:ascii="Arial" w:hAnsi="Arial" w:cs="Arial"/>
          <w:color w:val="000000"/>
          <w:sz w:val="20"/>
        </w:rPr>
        <w:t xml:space="preserve"> (1981)</w:t>
      </w:r>
      <w:r w:rsidRPr="00F46778">
        <w:rPr>
          <w:rFonts w:ascii="Arial" w:hAnsi="Arial" w:cs="Arial"/>
          <w:color w:val="000000"/>
          <w:sz w:val="20"/>
        </w:rPr>
        <w:t>.</w:t>
      </w:r>
    </w:p>
    <w:p w14:paraId="543BBF4B" w14:textId="77777777" w:rsidR="00D01AE3" w:rsidRPr="00F46778" w:rsidRDefault="00D01AE3" w:rsidP="00D01AE3">
      <w:pPr>
        <w:autoSpaceDE w:val="0"/>
        <w:autoSpaceDN w:val="0"/>
        <w:adjustRightInd w:val="0"/>
        <w:spacing w:line="276" w:lineRule="auto"/>
        <w:rPr>
          <w:rFonts w:ascii="Arial" w:hAnsi="Arial" w:cs="Arial"/>
          <w:color w:val="000000"/>
          <w:sz w:val="20"/>
        </w:rPr>
      </w:pPr>
    </w:p>
    <w:p w14:paraId="132674B1" w14:textId="15E27687" w:rsidR="00D01AE3" w:rsidRPr="00F46778" w:rsidRDefault="00D01AE3" w:rsidP="00D01AE3">
      <w:pPr>
        <w:autoSpaceDE w:val="0"/>
        <w:autoSpaceDN w:val="0"/>
        <w:adjustRightInd w:val="0"/>
        <w:spacing w:line="276" w:lineRule="auto"/>
        <w:rPr>
          <w:rFonts w:ascii="Arial" w:hAnsi="Arial" w:cs="Arial"/>
          <w:color w:val="000000"/>
          <w:sz w:val="20"/>
          <w:lang w:val="en-GB"/>
        </w:rPr>
      </w:pPr>
      <w:r w:rsidRPr="00F46778">
        <w:rPr>
          <w:rFonts w:ascii="Arial" w:hAnsi="Arial" w:cs="Arial"/>
          <w:color w:val="000000"/>
          <w:sz w:val="20"/>
          <w:lang w:val="en-GB"/>
        </w:rPr>
        <w:t>McCarthy</w:t>
      </w:r>
      <w:r w:rsidR="00DD78EC">
        <w:rPr>
          <w:rFonts w:ascii="Arial" w:hAnsi="Arial" w:cs="Arial"/>
          <w:color w:val="000000"/>
          <w:sz w:val="20"/>
          <w:lang w:val="en-GB"/>
        </w:rPr>
        <w:t>,</w:t>
      </w:r>
      <w:r w:rsidR="004B18FA">
        <w:rPr>
          <w:rFonts w:ascii="Arial" w:hAnsi="Arial" w:cs="Arial"/>
          <w:color w:val="000000"/>
          <w:sz w:val="20"/>
          <w:lang w:val="en-GB"/>
        </w:rPr>
        <w:t xml:space="preserve"> F.D.</w:t>
      </w:r>
      <w:r>
        <w:rPr>
          <w:rFonts w:ascii="Arial" w:hAnsi="Arial" w:cs="Arial"/>
          <w:color w:val="000000"/>
          <w:sz w:val="20"/>
          <w:lang w:val="en-GB"/>
        </w:rPr>
        <w:t xml:space="preserve"> </w:t>
      </w:r>
      <w:r w:rsidRPr="00F46778">
        <w:rPr>
          <w:rFonts w:ascii="Arial" w:hAnsi="Arial" w:cs="Arial"/>
          <w:i/>
          <w:iCs/>
          <w:color w:val="000000"/>
          <w:sz w:val="20"/>
          <w:lang w:val="en-GB"/>
        </w:rPr>
        <w:t xml:space="preserve">Australian Aboriginal </w:t>
      </w:r>
      <w:r>
        <w:rPr>
          <w:rFonts w:ascii="Arial" w:hAnsi="Arial" w:cs="Arial"/>
          <w:i/>
          <w:iCs/>
          <w:color w:val="000000"/>
          <w:sz w:val="20"/>
          <w:lang w:val="en-GB"/>
        </w:rPr>
        <w:t>S</w:t>
      </w:r>
      <w:r w:rsidRPr="00F46778">
        <w:rPr>
          <w:rFonts w:ascii="Arial" w:hAnsi="Arial" w:cs="Arial"/>
          <w:i/>
          <w:iCs/>
          <w:color w:val="000000"/>
          <w:sz w:val="20"/>
          <w:lang w:val="en-GB"/>
        </w:rPr>
        <w:t xml:space="preserve">tone </w:t>
      </w:r>
      <w:r>
        <w:rPr>
          <w:rFonts w:ascii="Arial" w:hAnsi="Arial" w:cs="Arial"/>
          <w:i/>
          <w:iCs/>
          <w:color w:val="000000"/>
          <w:sz w:val="20"/>
          <w:lang w:val="en-GB"/>
        </w:rPr>
        <w:t>I</w:t>
      </w:r>
      <w:r w:rsidRPr="00F46778">
        <w:rPr>
          <w:rFonts w:ascii="Arial" w:hAnsi="Arial" w:cs="Arial"/>
          <w:i/>
          <w:iCs/>
          <w:color w:val="000000"/>
          <w:sz w:val="20"/>
          <w:lang w:val="en-GB"/>
        </w:rPr>
        <w:t>mplements</w:t>
      </w:r>
      <w:r w:rsidR="004B18FA">
        <w:rPr>
          <w:rFonts w:ascii="Arial" w:hAnsi="Arial" w:cs="Arial"/>
          <w:i/>
          <w:iCs/>
          <w:color w:val="000000"/>
          <w:sz w:val="20"/>
          <w:lang w:val="en-GB"/>
        </w:rPr>
        <w:t>.</w:t>
      </w:r>
      <w:r w:rsidRPr="00F46778">
        <w:rPr>
          <w:rFonts w:ascii="Arial" w:hAnsi="Arial" w:cs="Arial"/>
          <w:color w:val="000000"/>
          <w:sz w:val="20"/>
          <w:lang w:val="en-GB"/>
        </w:rPr>
        <w:t xml:space="preserve"> The Australian Museum Trust, Sydney</w:t>
      </w:r>
      <w:r w:rsidR="00DD78EC">
        <w:rPr>
          <w:rFonts w:ascii="Arial" w:hAnsi="Arial" w:cs="Arial"/>
          <w:color w:val="000000"/>
          <w:sz w:val="20"/>
          <w:lang w:val="en-GB"/>
        </w:rPr>
        <w:t xml:space="preserve"> </w:t>
      </w:r>
      <w:r w:rsidR="004B18FA">
        <w:rPr>
          <w:rFonts w:ascii="Arial" w:hAnsi="Arial" w:cs="Arial"/>
          <w:color w:val="000000"/>
          <w:sz w:val="20"/>
          <w:lang w:val="en-GB"/>
        </w:rPr>
        <w:t>(</w:t>
      </w:r>
      <w:r w:rsidR="00DD78EC">
        <w:rPr>
          <w:rFonts w:ascii="Arial" w:hAnsi="Arial" w:cs="Arial"/>
          <w:color w:val="000000"/>
          <w:sz w:val="20"/>
          <w:lang w:val="en-GB"/>
        </w:rPr>
        <w:t>1976</w:t>
      </w:r>
      <w:r w:rsidRPr="00F46778">
        <w:rPr>
          <w:rFonts w:ascii="Arial" w:hAnsi="Arial" w:cs="Arial"/>
          <w:color w:val="000000"/>
          <w:sz w:val="20"/>
          <w:lang w:val="en-GB"/>
        </w:rPr>
        <w:t>).</w:t>
      </w:r>
    </w:p>
    <w:p w14:paraId="455778FA" w14:textId="77777777" w:rsidR="00D01AE3" w:rsidRPr="00F46778" w:rsidRDefault="00D01AE3" w:rsidP="00D01AE3">
      <w:pPr>
        <w:autoSpaceDE w:val="0"/>
        <w:autoSpaceDN w:val="0"/>
        <w:adjustRightInd w:val="0"/>
        <w:spacing w:line="276" w:lineRule="auto"/>
        <w:rPr>
          <w:rFonts w:ascii="Arial" w:hAnsi="Arial" w:cs="Arial"/>
          <w:color w:val="000000"/>
          <w:sz w:val="20"/>
        </w:rPr>
      </w:pPr>
    </w:p>
    <w:p w14:paraId="47C8DE05" w14:textId="528039E6" w:rsidR="00D01AE3" w:rsidRPr="00F46778" w:rsidRDefault="00D01AE3" w:rsidP="00D01AE3">
      <w:pPr>
        <w:autoSpaceDE w:val="0"/>
        <w:autoSpaceDN w:val="0"/>
        <w:adjustRightInd w:val="0"/>
        <w:spacing w:line="276" w:lineRule="auto"/>
        <w:rPr>
          <w:rFonts w:ascii="Arial" w:hAnsi="Arial" w:cs="Arial"/>
          <w:sz w:val="20"/>
          <w:lang w:val="en-GB"/>
        </w:rPr>
      </w:pPr>
      <w:r w:rsidRPr="00F46778">
        <w:rPr>
          <w:rFonts w:ascii="Arial" w:hAnsi="Arial" w:cs="Arial"/>
          <w:sz w:val="20"/>
          <w:lang w:val="en-GB"/>
        </w:rPr>
        <w:t>Mentz Ribeiro,</w:t>
      </w:r>
      <w:r w:rsidR="004B18FA">
        <w:rPr>
          <w:rFonts w:ascii="Arial" w:hAnsi="Arial" w:cs="Arial"/>
          <w:sz w:val="20"/>
          <w:lang w:val="en-GB"/>
        </w:rPr>
        <w:t xml:space="preserve"> P.A. &amp;</w:t>
      </w:r>
      <w:r w:rsidR="00DD78EC">
        <w:rPr>
          <w:rFonts w:ascii="Arial" w:hAnsi="Arial" w:cs="Arial"/>
          <w:sz w:val="20"/>
          <w:lang w:val="en-GB"/>
        </w:rPr>
        <w:t xml:space="preserve"> </w:t>
      </w:r>
      <w:r w:rsidRPr="00F46778">
        <w:rPr>
          <w:rFonts w:ascii="Arial" w:hAnsi="Arial" w:cs="Arial"/>
          <w:sz w:val="20"/>
          <w:lang w:val="en-GB"/>
        </w:rPr>
        <w:t>Torrano Ribeiro</w:t>
      </w:r>
      <w:r w:rsidR="00DD78EC">
        <w:rPr>
          <w:rFonts w:ascii="Arial" w:hAnsi="Arial" w:cs="Arial"/>
          <w:sz w:val="20"/>
          <w:lang w:val="en-GB"/>
        </w:rPr>
        <w:t>,</w:t>
      </w:r>
      <w:r w:rsidR="004B18FA">
        <w:rPr>
          <w:rFonts w:ascii="Arial" w:hAnsi="Arial" w:cs="Arial"/>
          <w:sz w:val="20"/>
          <w:lang w:val="en-GB"/>
        </w:rPr>
        <w:t xml:space="preserve"> C.</w:t>
      </w:r>
      <w:r w:rsidRPr="00F46778">
        <w:rPr>
          <w:rFonts w:ascii="Arial" w:hAnsi="Arial" w:cs="Arial"/>
          <w:sz w:val="20"/>
          <w:lang w:val="en-GB"/>
        </w:rPr>
        <w:t xml:space="preserve"> </w:t>
      </w:r>
      <w:r w:rsidRPr="00EC6BDC">
        <w:rPr>
          <w:rFonts w:ascii="Arial" w:hAnsi="Arial" w:cs="Arial"/>
          <w:i/>
          <w:iCs/>
          <w:sz w:val="20"/>
          <w:lang w:val="en-GB"/>
        </w:rPr>
        <w:t>Excavaçes arqueológicas no sítio RS-TQ-58, Montenegro, RS, Brasil</w:t>
      </w:r>
      <w:r w:rsidR="004B18FA">
        <w:rPr>
          <w:rFonts w:ascii="Arial" w:hAnsi="Arial" w:cs="Arial"/>
          <w:i/>
          <w:iCs/>
          <w:sz w:val="20"/>
          <w:lang w:val="en-GB"/>
        </w:rPr>
        <w:t>.</w:t>
      </w:r>
      <w:r w:rsidRPr="00EC6BDC">
        <w:rPr>
          <w:rFonts w:ascii="Arial" w:hAnsi="Arial" w:cs="Arial"/>
          <w:i/>
          <w:iCs/>
          <w:sz w:val="20"/>
          <w:lang w:val="en-GB"/>
        </w:rPr>
        <w:t xml:space="preserve"> </w:t>
      </w:r>
      <w:r w:rsidRPr="00F46778">
        <w:rPr>
          <w:rFonts w:ascii="Arial" w:hAnsi="Arial" w:cs="Arial"/>
          <w:sz w:val="20"/>
          <w:lang w:val="en-GB"/>
        </w:rPr>
        <w:t>Libro de Resúmenes del XIV Congreso Nacional de Arqueología Argentina</w:t>
      </w:r>
      <w:r w:rsidR="00DD78EC">
        <w:rPr>
          <w:rFonts w:ascii="Arial" w:hAnsi="Arial" w:cs="Arial"/>
          <w:sz w:val="20"/>
          <w:lang w:val="en-GB"/>
        </w:rPr>
        <w:t xml:space="preserve"> </w:t>
      </w:r>
      <w:r w:rsidR="004B18FA">
        <w:rPr>
          <w:rFonts w:ascii="Arial" w:hAnsi="Arial" w:cs="Arial"/>
          <w:sz w:val="20"/>
          <w:lang w:val="en-GB"/>
        </w:rPr>
        <w:t>(</w:t>
      </w:r>
      <w:r w:rsidR="00DD78EC">
        <w:rPr>
          <w:rFonts w:ascii="Arial" w:hAnsi="Arial" w:cs="Arial"/>
          <w:sz w:val="20"/>
          <w:lang w:val="en-GB"/>
        </w:rPr>
        <w:t>2001</w:t>
      </w:r>
      <w:r w:rsidRPr="00F46778">
        <w:rPr>
          <w:rFonts w:ascii="Arial" w:hAnsi="Arial" w:cs="Arial"/>
          <w:sz w:val="20"/>
          <w:lang w:val="en-GB"/>
        </w:rPr>
        <w:t>).</w:t>
      </w:r>
    </w:p>
    <w:p w14:paraId="7FFA3F6D" w14:textId="77777777" w:rsidR="00D01AE3" w:rsidRPr="00F46778" w:rsidRDefault="00D01AE3" w:rsidP="00D01AE3">
      <w:pPr>
        <w:autoSpaceDE w:val="0"/>
        <w:autoSpaceDN w:val="0"/>
        <w:adjustRightInd w:val="0"/>
        <w:spacing w:line="276" w:lineRule="auto"/>
        <w:rPr>
          <w:rFonts w:ascii="Arial" w:hAnsi="Arial" w:cs="Arial"/>
          <w:sz w:val="20"/>
          <w:lang w:val="en-GB"/>
        </w:rPr>
      </w:pPr>
    </w:p>
    <w:p w14:paraId="3E604217" w14:textId="12E84883" w:rsidR="00D01AE3" w:rsidRPr="00F46778" w:rsidRDefault="00D01AE3" w:rsidP="00D01AE3">
      <w:pPr>
        <w:autoSpaceDE w:val="0"/>
        <w:autoSpaceDN w:val="0"/>
        <w:adjustRightInd w:val="0"/>
        <w:spacing w:line="276" w:lineRule="auto"/>
        <w:rPr>
          <w:rFonts w:ascii="Arial" w:hAnsi="Arial" w:cs="Arial"/>
          <w:sz w:val="20"/>
        </w:rPr>
      </w:pPr>
      <w:r w:rsidRPr="00F46778">
        <w:rPr>
          <w:rFonts w:ascii="Arial" w:hAnsi="Arial" w:cs="Arial"/>
          <w:sz w:val="20"/>
        </w:rPr>
        <w:t>Mizzoni</w:t>
      </w:r>
      <w:r>
        <w:rPr>
          <w:rFonts w:ascii="Arial" w:hAnsi="Arial" w:cs="Arial"/>
          <w:sz w:val="20"/>
        </w:rPr>
        <w:t>,</w:t>
      </w:r>
      <w:r w:rsidR="00CE1A0B">
        <w:rPr>
          <w:rFonts w:ascii="Arial" w:hAnsi="Arial" w:cs="Arial"/>
          <w:sz w:val="20"/>
        </w:rPr>
        <w:t xml:space="preserve"> F. &amp;</w:t>
      </w:r>
      <w:r w:rsidR="00DD78EC">
        <w:rPr>
          <w:rFonts w:ascii="Arial" w:hAnsi="Arial" w:cs="Arial"/>
          <w:sz w:val="20"/>
        </w:rPr>
        <w:t xml:space="preserve"> </w:t>
      </w:r>
      <w:r w:rsidRPr="00F46778">
        <w:rPr>
          <w:rFonts w:ascii="Arial" w:hAnsi="Arial" w:cs="Arial"/>
          <w:sz w:val="20"/>
        </w:rPr>
        <w:t>Nunziante Cesaro</w:t>
      </w:r>
      <w:r w:rsidR="00DD78EC">
        <w:rPr>
          <w:rFonts w:ascii="Arial" w:hAnsi="Arial" w:cs="Arial"/>
          <w:sz w:val="20"/>
        </w:rPr>
        <w:t>,</w:t>
      </w:r>
      <w:r w:rsidR="00CE1A0B">
        <w:rPr>
          <w:rFonts w:ascii="Arial" w:hAnsi="Arial" w:cs="Arial"/>
          <w:sz w:val="20"/>
        </w:rPr>
        <w:t xml:space="preserve"> S.</w:t>
      </w:r>
      <w:r>
        <w:rPr>
          <w:rFonts w:ascii="Arial" w:hAnsi="Arial" w:cs="Arial"/>
          <w:sz w:val="20"/>
        </w:rPr>
        <w:t xml:space="preserve"> </w:t>
      </w:r>
      <w:r w:rsidRPr="00F46778">
        <w:rPr>
          <w:rFonts w:ascii="Arial" w:hAnsi="Arial" w:cs="Arial"/>
          <w:sz w:val="20"/>
        </w:rPr>
        <w:t xml:space="preserve">Study of the organic residue from a 2600-year-old Etruscan plumpekanne. </w:t>
      </w:r>
      <w:r w:rsidRPr="00F46778">
        <w:rPr>
          <w:rFonts w:ascii="Arial" w:hAnsi="Arial" w:cs="Arial"/>
          <w:i/>
          <w:iCs/>
          <w:sz w:val="20"/>
        </w:rPr>
        <w:t>Spectrochimica Acta Part A</w:t>
      </w:r>
      <w:r w:rsidRPr="00F46778">
        <w:rPr>
          <w:rFonts w:ascii="Arial" w:hAnsi="Arial" w:cs="Arial"/>
          <w:sz w:val="20"/>
        </w:rPr>
        <w:t xml:space="preserve"> </w:t>
      </w:r>
      <w:r w:rsidRPr="00CE1A0B">
        <w:rPr>
          <w:rFonts w:ascii="Arial" w:hAnsi="Arial" w:cs="Arial"/>
          <w:b/>
          <w:bCs/>
          <w:sz w:val="20"/>
        </w:rPr>
        <w:t>68</w:t>
      </w:r>
      <w:r w:rsidR="00DD78EC">
        <w:rPr>
          <w:rFonts w:ascii="Arial" w:hAnsi="Arial" w:cs="Arial"/>
          <w:sz w:val="20"/>
        </w:rPr>
        <w:t xml:space="preserve">, </w:t>
      </w:r>
      <w:r w:rsidRPr="00F46778">
        <w:rPr>
          <w:rFonts w:ascii="Arial" w:hAnsi="Arial" w:cs="Arial"/>
          <w:sz w:val="20"/>
        </w:rPr>
        <w:t>377-381</w:t>
      </w:r>
      <w:r w:rsidR="00DD78EC">
        <w:rPr>
          <w:rFonts w:ascii="Arial" w:hAnsi="Arial" w:cs="Arial"/>
          <w:sz w:val="20"/>
        </w:rPr>
        <w:t xml:space="preserve"> (2007)</w:t>
      </w:r>
      <w:r w:rsidRPr="00F46778">
        <w:rPr>
          <w:rFonts w:ascii="Arial" w:hAnsi="Arial" w:cs="Arial"/>
          <w:sz w:val="20"/>
        </w:rPr>
        <w:t xml:space="preserve">. </w:t>
      </w:r>
    </w:p>
    <w:p w14:paraId="0DD45230" w14:textId="77777777" w:rsidR="00D01AE3" w:rsidRPr="00F46778" w:rsidRDefault="00D01AE3" w:rsidP="00D01AE3">
      <w:pPr>
        <w:autoSpaceDE w:val="0"/>
        <w:autoSpaceDN w:val="0"/>
        <w:adjustRightInd w:val="0"/>
        <w:spacing w:line="276" w:lineRule="auto"/>
        <w:rPr>
          <w:rFonts w:ascii="Arial" w:hAnsi="Arial" w:cs="Arial"/>
          <w:sz w:val="20"/>
        </w:rPr>
      </w:pPr>
    </w:p>
    <w:p w14:paraId="2561A925" w14:textId="2A15C464" w:rsidR="00D01AE3" w:rsidRPr="00F46778" w:rsidRDefault="00D01AE3" w:rsidP="00D01AE3">
      <w:pPr>
        <w:autoSpaceDE w:val="0"/>
        <w:autoSpaceDN w:val="0"/>
        <w:adjustRightInd w:val="0"/>
        <w:spacing w:line="276" w:lineRule="auto"/>
        <w:rPr>
          <w:rFonts w:ascii="Arial" w:hAnsi="Arial" w:cs="Arial"/>
          <w:sz w:val="20"/>
          <w:lang w:val="en-GB"/>
        </w:rPr>
      </w:pPr>
      <w:r w:rsidRPr="00F46778">
        <w:rPr>
          <w:rFonts w:ascii="Arial" w:hAnsi="Arial" w:cs="Arial"/>
          <w:sz w:val="20"/>
        </w:rPr>
        <w:t>Monnier,</w:t>
      </w:r>
      <w:r w:rsidR="00CE1A0B">
        <w:rPr>
          <w:rFonts w:ascii="Arial" w:hAnsi="Arial" w:cs="Arial"/>
          <w:sz w:val="20"/>
        </w:rPr>
        <w:t xml:space="preserve"> G.,</w:t>
      </w:r>
      <w:r w:rsidR="00DD78EC">
        <w:rPr>
          <w:rFonts w:ascii="Arial" w:hAnsi="Arial" w:cs="Arial"/>
          <w:sz w:val="20"/>
        </w:rPr>
        <w:t xml:space="preserve"> </w:t>
      </w:r>
      <w:r w:rsidRPr="00F46778">
        <w:rPr>
          <w:rFonts w:ascii="Arial" w:hAnsi="Arial" w:cs="Arial"/>
          <w:sz w:val="20"/>
        </w:rPr>
        <w:t>Frahm,</w:t>
      </w:r>
      <w:r w:rsidR="00CE1A0B">
        <w:rPr>
          <w:rFonts w:ascii="Arial" w:hAnsi="Arial" w:cs="Arial"/>
          <w:sz w:val="20"/>
        </w:rPr>
        <w:t xml:space="preserve"> E.,</w:t>
      </w:r>
      <w:r w:rsidRPr="00F46778">
        <w:rPr>
          <w:rFonts w:ascii="Arial" w:hAnsi="Arial" w:cs="Arial"/>
          <w:sz w:val="20"/>
        </w:rPr>
        <w:t xml:space="preserve"> Luo,</w:t>
      </w:r>
      <w:r w:rsidR="00CE1A0B">
        <w:rPr>
          <w:rFonts w:ascii="Arial" w:hAnsi="Arial" w:cs="Arial"/>
          <w:sz w:val="20"/>
        </w:rPr>
        <w:t xml:space="preserve"> B. &amp;</w:t>
      </w:r>
      <w:r w:rsidR="00DD78EC">
        <w:rPr>
          <w:rFonts w:ascii="Arial" w:hAnsi="Arial" w:cs="Arial"/>
          <w:sz w:val="20"/>
        </w:rPr>
        <w:t xml:space="preserve"> </w:t>
      </w:r>
      <w:r w:rsidRPr="00F46778">
        <w:rPr>
          <w:rFonts w:ascii="Arial" w:hAnsi="Arial" w:cs="Arial"/>
          <w:sz w:val="20"/>
        </w:rPr>
        <w:t>Missal</w:t>
      </w:r>
      <w:r w:rsidR="00DD78EC">
        <w:rPr>
          <w:rFonts w:ascii="Arial" w:hAnsi="Arial" w:cs="Arial"/>
          <w:sz w:val="20"/>
        </w:rPr>
        <w:t>,</w:t>
      </w:r>
      <w:r w:rsidR="00CE1A0B">
        <w:rPr>
          <w:rFonts w:ascii="Arial" w:hAnsi="Arial" w:cs="Arial"/>
          <w:sz w:val="20"/>
        </w:rPr>
        <w:t xml:space="preserve"> K.</w:t>
      </w:r>
      <w:r>
        <w:rPr>
          <w:rFonts w:ascii="Arial" w:hAnsi="Arial" w:cs="Arial"/>
          <w:sz w:val="20"/>
        </w:rPr>
        <w:t xml:space="preserve"> </w:t>
      </w:r>
      <w:r w:rsidRPr="00F46778">
        <w:rPr>
          <w:rFonts w:ascii="Arial" w:hAnsi="Arial" w:cs="Arial"/>
          <w:sz w:val="20"/>
        </w:rPr>
        <w:t xml:space="preserve">Developing FTIR microspectroscopy for analysis of plant residues on stone tools. </w:t>
      </w:r>
      <w:r w:rsidRPr="00F46778">
        <w:rPr>
          <w:rFonts w:ascii="Arial" w:hAnsi="Arial" w:cs="Arial"/>
          <w:i/>
          <w:iCs/>
          <w:sz w:val="20"/>
        </w:rPr>
        <w:t>J</w:t>
      </w:r>
      <w:r w:rsidR="00DD78EC">
        <w:rPr>
          <w:rFonts w:ascii="Arial" w:hAnsi="Arial" w:cs="Arial"/>
          <w:i/>
          <w:iCs/>
          <w:sz w:val="20"/>
        </w:rPr>
        <w:t>.</w:t>
      </w:r>
      <w:r w:rsidRPr="00F46778">
        <w:rPr>
          <w:rFonts w:ascii="Arial" w:hAnsi="Arial" w:cs="Arial"/>
          <w:i/>
          <w:iCs/>
          <w:sz w:val="20"/>
        </w:rPr>
        <w:t xml:space="preserve"> Archaeol</w:t>
      </w:r>
      <w:r w:rsidR="00DD78EC">
        <w:rPr>
          <w:rFonts w:ascii="Arial" w:hAnsi="Arial" w:cs="Arial"/>
          <w:i/>
          <w:iCs/>
          <w:sz w:val="20"/>
        </w:rPr>
        <w:t>.</w:t>
      </w:r>
      <w:r w:rsidRPr="00F46778">
        <w:rPr>
          <w:rFonts w:ascii="Arial" w:hAnsi="Arial" w:cs="Arial"/>
          <w:i/>
          <w:iCs/>
          <w:sz w:val="20"/>
        </w:rPr>
        <w:t xml:space="preserve"> Sci</w:t>
      </w:r>
      <w:r w:rsidR="00DD78EC">
        <w:rPr>
          <w:rFonts w:ascii="Arial" w:hAnsi="Arial" w:cs="Arial"/>
          <w:i/>
          <w:iCs/>
          <w:sz w:val="20"/>
        </w:rPr>
        <w:t>.</w:t>
      </w:r>
      <w:r w:rsidRPr="00F46778">
        <w:rPr>
          <w:rFonts w:ascii="Arial" w:hAnsi="Arial" w:cs="Arial"/>
          <w:sz w:val="20"/>
        </w:rPr>
        <w:t xml:space="preserve"> </w:t>
      </w:r>
      <w:r w:rsidRPr="00DD78EC">
        <w:rPr>
          <w:rFonts w:ascii="Arial" w:hAnsi="Arial" w:cs="Arial"/>
          <w:b/>
          <w:bCs/>
          <w:sz w:val="20"/>
        </w:rPr>
        <w:t>78</w:t>
      </w:r>
      <w:r w:rsidR="00DD78EC">
        <w:rPr>
          <w:rFonts w:ascii="Arial" w:hAnsi="Arial" w:cs="Arial"/>
          <w:sz w:val="20"/>
        </w:rPr>
        <w:t xml:space="preserve">, </w:t>
      </w:r>
      <w:r w:rsidRPr="00F46778">
        <w:rPr>
          <w:rFonts w:ascii="Arial" w:hAnsi="Arial" w:cs="Arial"/>
          <w:sz w:val="20"/>
        </w:rPr>
        <w:t>158-178</w:t>
      </w:r>
      <w:r w:rsidR="00DD78EC">
        <w:rPr>
          <w:rFonts w:ascii="Arial" w:hAnsi="Arial" w:cs="Arial"/>
          <w:sz w:val="20"/>
        </w:rPr>
        <w:t xml:space="preserve"> (2017)</w:t>
      </w:r>
      <w:r w:rsidRPr="00F46778">
        <w:rPr>
          <w:rFonts w:ascii="Arial" w:hAnsi="Arial" w:cs="Arial"/>
          <w:sz w:val="20"/>
        </w:rPr>
        <w:t xml:space="preserve">. </w:t>
      </w:r>
    </w:p>
    <w:p w14:paraId="2EA2C2A4" w14:textId="77777777" w:rsidR="00D01AE3" w:rsidRPr="00F46778" w:rsidRDefault="00D01AE3" w:rsidP="00D01AE3">
      <w:pPr>
        <w:autoSpaceDE w:val="0"/>
        <w:autoSpaceDN w:val="0"/>
        <w:adjustRightInd w:val="0"/>
        <w:spacing w:line="276" w:lineRule="auto"/>
        <w:rPr>
          <w:rFonts w:ascii="Arial" w:hAnsi="Arial" w:cs="Arial"/>
          <w:sz w:val="20"/>
          <w:lang w:val="en-GB"/>
        </w:rPr>
      </w:pPr>
    </w:p>
    <w:p w14:paraId="3511CB05" w14:textId="1DA84B5E" w:rsidR="00D01AE3" w:rsidRPr="00F46778" w:rsidRDefault="00D01AE3" w:rsidP="00D01AE3">
      <w:pPr>
        <w:autoSpaceDE w:val="0"/>
        <w:autoSpaceDN w:val="0"/>
        <w:adjustRightInd w:val="0"/>
        <w:spacing w:line="276" w:lineRule="auto"/>
        <w:rPr>
          <w:rFonts w:ascii="Arial" w:hAnsi="Arial" w:cs="Arial"/>
          <w:sz w:val="20"/>
          <w:lang w:val="en-GB"/>
        </w:rPr>
      </w:pPr>
      <w:r w:rsidRPr="00F46778">
        <w:rPr>
          <w:rFonts w:ascii="Arial" w:hAnsi="Arial" w:cs="Arial"/>
          <w:sz w:val="20"/>
          <w:lang w:val="en-GB"/>
        </w:rPr>
        <w:t>Murdoch</w:t>
      </w:r>
      <w:r w:rsidR="00DD78EC">
        <w:rPr>
          <w:rFonts w:ascii="Arial" w:hAnsi="Arial" w:cs="Arial"/>
          <w:sz w:val="20"/>
          <w:lang w:val="en-GB"/>
        </w:rPr>
        <w:t>,</w:t>
      </w:r>
      <w:r w:rsidR="00CE1A0B">
        <w:rPr>
          <w:rFonts w:ascii="Arial" w:hAnsi="Arial" w:cs="Arial"/>
          <w:sz w:val="20"/>
          <w:lang w:val="en-GB"/>
        </w:rPr>
        <w:t xml:space="preserve"> G.M.</w:t>
      </w:r>
      <w:r>
        <w:rPr>
          <w:rFonts w:ascii="Arial" w:hAnsi="Arial" w:cs="Arial"/>
          <w:sz w:val="20"/>
          <w:lang w:val="en-GB"/>
        </w:rPr>
        <w:t xml:space="preserve"> </w:t>
      </w:r>
      <w:r w:rsidRPr="00F46778">
        <w:rPr>
          <w:rFonts w:ascii="Arial" w:hAnsi="Arial" w:cs="Arial"/>
          <w:sz w:val="20"/>
          <w:lang w:val="en-GB"/>
        </w:rPr>
        <w:t xml:space="preserve">Gilbert Islands weapons and armour. </w:t>
      </w:r>
      <w:r w:rsidRPr="00F46778">
        <w:rPr>
          <w:rFonts w:ascii="Arial" w:hAnsi="Arial" w:cs="Arial"/>
          <w:i/>
          <w:iCs/>
          <w:sz w:val="20"/>
          <w:lang w:val="en-GB"/>
        </w:rPr>
        <w:t>J</w:t>
      </w:r>
      <w:r w:rsidR="00DD78EC">
        <w:rPr>
          <w:rFonts w:ascii="Arial" w:hAnsi="Arial" w:cs="Arial"/>
          <w:i/>
          <w:iCs/>
          <w:sz w:val="20"/>
          <w:lang w:val="en-GB"/>
        </w:rPr>
        <w:t>.</w:t>
      </w:r>
      <w:r w:rsidRPr="00F46778">
        <w:rPr>
          <w:rFonts w:ascii="Arial" w:hAnsi="Arial" w:cs="Arial"/>
          <w:i/>
          <w:iCs/>
          <w:sz w:val="20"/>
          <w:lang w:val="en-GB"/>
        </w:rPr>
        <w:t xml:space="preserve"> Polyn</w:t>
      </w:r>
      <w:r w:rsidR="00DD78EC">
        <w:rPr>
          <w:rFonts w:ascii="Arial" w:hAnsi="Arial" w:cs="Arial"/>
          <w:i/>
          <w:iCs/>
          <w:sz w:val="20"/>
          <w:lang w:val="en-GB"/>
        </w:rPr>
        <w:t>.</w:t>
      </w:r>
      <w:r w:rsidRPr="00F46778">
        <w:rPr>
          <w:rFonts w:ascii="Arial" w:hAnsi="Arial" w:cs="Arial"/>
          <w:i/>
          <w:iCs/>
          <w:sz w:val="20"/>
          <w:lang w:val="en-GB"/>
        </w:rPr>
        <w:t xml:space="preserve"> Soc</w:t>
      </w:r>
      <w:r w:rsidR="00DD78EC">
        <w:rPr>
          <w:rFonts w:ascii="Arial" w:hAnsi="Arial" w:cs="Arial"/>
          <w:i/>
          <w:iCs/>
          <w:sz w:val="20"/>
          <w:lang w:val="en-GB"/>
        </w:rPr>
        <w:t>.</w:t>
      </w:r>
      <w:r w:rsidRPr="00F46778">
        <w:rPr>
          <w:rFonts w:ascii="Arial" w:hAnsi="Arial" w:cs="Arial"/>
          <w:sz w:val="20"/>
          <w:lang w:val="en-GB"/>
        </w:rPr>
        <w:t xml:space="preserve"> </w:t>
      </w:r>
      <w:r w:rsidRPr="00DD78EC">
        <w:rPr>
          <w:rFonts w:ascii="Arial" w:hAnsi="Arial" w:cs="Arial"/>
          <w:b/>
          <w:bCs/>
          <w:sz w:val="20"/>
          <w:lang w:val="en-GB"/>
        </w:rPr>
        <w:t>32</w:t>
      </w:r>
      <w:r w:rsidR="00DD78EC">
        <w:rPr>
          <w:rFonts w:ascii="Arial" w:hAnsi="Arial" w:cs="Arial"/>
          <w:sz w:val="20"/>
          <w:lang w:val="en-GB"/>
        </w:rPr>
        <w:t xml:space="preserve">, </w:t>
      </w:r>
      <w:r w:rsidRPr="00F46778">
        <w:rPr>
          <w:rFonts w:ascii="Arial" w:hAnsi="Arial" w:cs="Arial"/>
          <w:sz w:val="20"/>
          <w:lang w:val="en-GB"/>
        </w:rPr>
        <w:t>174-175</w:t>
      </w:r>
      <w:r w:rsidR="00DD78EC">
        <w:rPr>
          <w:rFonts w:ascii="Arial" w:hAnsi="Arial" w:cs="Arial"/>
          <w:sz w:val="20"/>
          <w:lang w:val="en-GB"/>
        </w:rPr>
        <w:t xml:space="preserve"> (1923)</w:t>
      </w:r>
      <w:r w:rsidRPr="00F46778">
        <w:rPr>
          <w:rFonts w:ascii="Arial" w:hAnsi="Arial" w:cs="Arial"/>
          <w:sz w:val="20"/>
          <w:lang w:val="en-GB"/>
        </w:rPr>
        <w:t>.</w:t>
      </w:r>
    </w:p>
    <w:p w14:paraId="06A65690" w14:textId="77777777" w:rsidR="00D01AE3" w:rsidRPr="00F46778" w:rsidRDefault="00D01AE3" w:rsidP="00D01AE3">
      <w:pPr>
        <w:autoSpaceDE w:val="0"/>
        <w:autoSpaceDN w:val="0"/>
        <w:adjustRightInd w:val="0"/>
        <w:spacing w:line="276" w:lineRule="auto"/>
        <w:rPr>
          <w:rFonts w:ascii="Arial" w:hAnsi="Arial" w:cs="Arial"/>
          <w:sz w:val="20"/>
          <w:lang w:val="en-GB"/>
        </w:rPr>
      </w:pPr>
    </w:p>
    <w:p w14:paraId="36537A53" w14:textId="1655B410" w:rsidR="00D01AE3" w:rsidRPr="00DD78EC" w:rsidRDefault="00D01AE3" w:rsidP="00DD78EC">
      <w:pPr>
        <w:autoSpaceDE w:val="0"/>
        <w:autoSpaceDN w:val="0"/>
        <w:adjustRightInd w:val="0"/>
        <w:spacing w:line="276" w:lineRule="auto"/>
        <w:rPr>
          <w:rFonts w:ascii="Arial" w:hAnsi="Arial" w:cs="Arial"/>
          <w:sz w:val="20"/>
          <w:lang w:val="en-GB"/>
        </w:rPr>
      </w:pPr>
      <w:r w:rsidRPr="00DD78EC">
        <w:rPr>
          <w:rFonts w:ascii="Arial" w:hAnsi="Arial" w:cs="Arial"/>
          <w:sz w:val="20"/>
        </w:rPr>
        <w:t>Nissenbaum,</w:t>
      </w:r>
      <w:r w:rsidR="00CE1A0B">
        <w:rPr>
          <w:rFonts w:ascii="Arial" w:hAnsi="Arial" w:cs="Arial"/>
          <w:sz w:val="20"/>
        </w:rPr>
        <w:t xml:space="preserve"> A. </w:t>
      </w:r>
      <w:r w:rsidRPr="00DD78EC">
        <w:rPr>
          <w:rFonts w:ascii="Arial" w:hAnsi="Arial" w:cs="Arial"/>
          <w:sz w:val="20"/>
        </w:rPr>
        <w:t>Aizenshtat</w:t>
      </w:r>
      <w:r w:rsidR="00DD78EC">
        <w:rPr>
          <w:rFonts w:ascii="Arial" w:hAnsi="Arial" w:cs="Arial"/>
          <w:sz w:val="20"/>
        </w:rPr>
        <w:t>,</w:t>
      </w:r>
      <w:r w:rsidR="00CE1A0B">
        <w:rPr>
          <w:rFonts w:ascii="Arial" w:hAnsi="Arial" w:cs="Arial"/>
          <w:sz w:val="20"/>
        </w:rPr>
        <w:t xml:space="preserve"> Z.</w:t>
      </w:r>
      <w:r w:rsidRPr="00DD78EC">
        <w:rPr>
          <w:rFonts w:ascii="Arial" w:hAnsi="Arial" w:cs="Arial"/>
          <w:sz w:val="20"/>
        </w:rPr>
        <w:t xml:space="preserve"> Geochemical studies on ozokerite from the Dead Sea area. </w:t>
      </w:r>
      <w:r w:rsidRPr="00DD78EC">
        <w:rPr>
          <w:rFonts w:ascii="Arial" w:hAnsi="Arial" w:cs="Arial"/>
          <w:i/>
          <w:iCs/>
          <w:sz w:val="20"/>
        </w:rPr>
        <w:t>Chem</w:t>
      </w:r>
      <w:r w:rsidR="00DD78EC">
        <w:rPr>
          <w:rFonts w:ascii="Arial" w:hAnsi="Arial" w:cs="Arial"/>
          <w:i/>
          <w:iCs/>
          <w:sz w:val="20"/>
        </w:rPr>
        <w:t>.</w:t>
      </w:r>
      <w:r w:rsidRPr="00DD78EC">
        <w:rPr>
          <w:rFonts w:ascii="Arial" w:hAnsi="Arial" w:cs="Arial"/>
          <w:i/>
          <w:iCs/>
          <w:sz w:val="20"/>
        </w:rPr>
        <w:t xml:space="preserve"> Geol</w:t>
      </w:r>
      <w:r w:rsidR="00DD78EC">
        <w:rPr>
          <w:rFonts w:ascii="Arial" w:hAnsi="Arial" w:cs="Arial"/>
          <w:i/>
          <w:iCs/>
          <w:sz w:val="20"/>
        </w:rPr>
        <w:t>.</w:t>
      </w:r>
      <w:r w:rsidRPr="00DD78EC">
        <w:rPr>
          <w:rFonts w:ascii="Arial" w:hAnsi="Arial" w:cs="Arial"/>
          <w:sz w:val="20"/>
        </w:rPr>
        <w:t xml:space="preserve"> </w:t>
      </w:r>
      <w:r w:rsidRPr="00DD78EC">
        <w:rPr>
          <w:rFonts w:ascii="Arial" w:hAnsi="Arial" w:cs="Arial"/>
          <w:b/>
          <w:bCs/>
          <w:sz w:val="20"/>
        </w:rPr>
        <w:t>16</w:t>
      </w:r>
      <w:r w:rsidR="00DD78EC">
        <w:rPr>
          <w:rFonts w:ascii="Arial" w:hAnsi="Arial" w:cs="Arial"/>
          <w:sz w:val="20"/>
        </w:rPr>
        <w:t xml:space="preserve">, </w:t>
      </w:r>
      <w:r w:rsidRPr="00DD78EC">
        <w:rPr>
          <w:rFonts w:ascii="Arial" w:hAnsi="Arial" w:cs="Arial"/>
          <w:sz w:val="20"/>
        </w:rPr>
        <w:t>121-127</w:t>
      </w:r>
      <w:r w:rsidR="00DD78EC">
        <w:rPr>
          <w:rFonts w:ascii="Arial" w:hAnsi="Arial" w:cs="Arial"/>
          <w:sz w:val="20"/>
        </w:rPr>
        <w:t xml:space="preserve"> (1975)</w:t>
      </w:r>
      <w:r w:rsidRPr="00DD78EC">
        <w:rPr>
          <w:rFonts w:ascii="Arial" w:hAnsi="Arial" w:cs="Arial"/>
          <w:sz w:val="20"/>
        </w:rPr>
        <w:t xml:space="preserve">. </w:t>
      </w:r>
    </w:p>
    <w:p w14:paraId="3B889BD8" w14:textId="77777777" w:rsidR="00D01AE3" w:rsidRPr="00F46778" w:rsidRDefault="00D01AE3" w:rsidP="00D01AE3">
      <w:pPr>
        <w:autoSpaceDE w:val="0"/>
        <w:autoSpaceDN w:val="0"/>
        <w:adjustRightInd w:val="0"/>
        <w:spacing w:line="276" w:lineRule="auto"/>
        <w:rPr>
          <w:rFonts w:ascii="Arial" w:hAnsi="Arial" w:cs="Arial"/>
          <w:sz w:val="20"/>
          <w:lang w:val="en-GB"/>
        </w:rPr>
      </w:pPr>
    </w:p>
    <w:p w14:paraId="02CF7135" w14:textId="49772FF9" w:rsidR="00D01AE3" w:rsidRPr="00F46778" w:rsidRDefault="00D01AE3" w:rsidP="00D01AE3">
      <w:pPr>
        <w:autoSpaceDE w:val="0"/>
        <w:autoSpaceDN w:val="0"/>
        <w:adjustRightInd w:val="0"/>
        <w:spacing w:line="276" w:lineRule="auto"/>
        <w:rPr>
          <w:rFonts w:ascii="Arial" w:hAnsi="Arial" w:cs="Arial"/>
          <w:sz w:val="20"/>
          <w:lang w:val="en-GB"/>
        </w:rPr>
      </w:pPr>
      <w:r w:rsidRPr="00F46778">
        <w:rPr>
          <w:rFonts w:ascii="Arial" w:hAnsi="Arial" w:cs="Arial"/>
          <w:sz w:val="20"/>
          <w:lang w:val="en-GB"/>
        </w:rPr>
        <w:t>Pillay</w:t>
      </w:r>
      <w:r w:rsidR="00DD78EC">
        <w:rPr>
          <w:rFonts w:ascii="Arial" w:hAnsi="Arial" w:cs="Arial"/>
          <w:sz w:val="20"/>
          <w:lang w:val="en-GB"/>
        </w:rPr>
        <w:t>,</w:t>
      </w:r>
      <w:r w:rsidR="00CE1A0B">
        <w:rPr>
          <w:rFonts w:ascii="Arial" w:hAnsi="Arial" w:cs="Arial"/>
          <w:sz w:val="20"/>
          <w:lang w:val="en-GB"/>
        </w:rPr>
        <w:t xml:space="preserve"> K.</w:t>
      </w:r>
      <w:r w:rsidRPr="00F46778">
        <w:rPr>
          <w:rFonts w:ascii="Arial" w:hAnsi="Arial" w:cs="Arial"/>
          <w:sz w:val="20"/>
          <w:lang w:val="en-GB"/>
        </w:rPr>
        <w:t xml:space="preserve"> Movement patterns and feeding behaviour of tiger sharks, </w:t>
      </w:r>
      <w:r w:rsidRPr="00F46778">
        <w:rPr>
          <w:rFonts w:ascii="Arial" w:hAnsi="Arial" w:cs="Arial"/>
          <w:i/>
          <w:iCs/>
          <w:sz w:val="20"/>
          <w:lang w:val="en-GB"/>
        </w:rPr>
        <w:t>Galeocerdo cuvier</w:t>
      </w:r>
      <w:r w:rsidRPr="00F46778">
        <w:rPr>
          <w:rFonts w:ascii="Arial" w:hAnsi="Arial" w:cs="Arial"/>
          <w:sz w:val="20"/>
          <w:lang w:val="en-GB"/>
        </w:rPr>
        <w:t>, at the Aliwal Shoal, Umkomaas, KwaZulu-Natal, South Africa. Unpublished Honours Thesis, University of KwaZulu-Natal, South Africa</w:t>
      </w:r>
      <w:r w:rsidR="00DD78EC">
        <w:rPr>
          <w:rFonts w:ascii="Arial" w:hAnsi="Arial" w:cs="Arial"/>
          <w:sz w:val="20"/>
          <w:lang w:val="en-GB"/>
        </w:rPr>
        <w:t xml:space="preserve"> (2004)</w:t>
      </w:r>
      <w:r w:rsidRPr="00F46778">
        <w:rPr>
          <w:rFonts w:ascii="Arial" w:hAnsi="Arial" w:cs="Arial"/>
          <w:sz w:val="20"/>
          <w:lang w:val="en-GB"/>
        </w:rPr>
        <w:t xml:space="preserve">. </w:t>
      </w:r>
    </w:p>
    <w:p w14:paraId="6B36B985" w14:textId="77777777" w:rsidR="00D01AE3" w:rsidRPr="00F46778" w:rsidRDefault="00D01AE3" w:rsidP="00D01AE3">
      <w:pPr>
        <w:autoSpaceDE w:val="0"/>
        <w:autoSpaceDN w:val="0"/>
        <w:adjustRightInd w:val="0"/>
        <w:spacing w:line="276" w:lineRule="auto"/>
        <w:rPr>
          <w:rFonts w:ascii="Arial" w:hAnsi="Arial" w:cs="Arial"/>
          <w:sz w:val="20"/>
          <w:lang w:val="en-GB"/>
        </w:rPr>
      </w:pPr>
    </w:p>
    <w:p w14:paraId="2D781729" w14:textId="3F552B9A" w:rsidR="00D01AE3" w:rsidRPr="00F46778" w:rsidRDefault="00D01AE3" w:rsidP="00D01AE3">
      <w:pPr>
        <w:autoSpaceDE w:val="0"/>
        <w:autoSpaceDN w:val="0"/>
        <w:adjustRightInd w:val="0"/>
        <w:spacing w:line="276" w:lineRule="auto"/>
        <w:rPr>
          <w:rFonts w:ascii="Arial" w:hAnsi="Arial" w:cs="Arial"/>
          <w:sz w:val="20"/>
          <w:lang w:val="en-GB"/>
        </w:rPr>
      </w:pPr>
      <w:r w:rsidRPr="00F46778">
        <w:rPr>
          <w:rFonts w:ascii="Arial" w:hAnsi="Arial" w:cs="Arial"/>
          <w:sz w:val="20"/>
        </w:rPr>
        <w:t>Prinsloo,</w:t>
      </w:r>
      <w:r w:rsidR="00CE1A0B">
        <w:rPr>
          <w:rFonts w:ascii="Arial" w:hAnsi="Arial" w:cs="Arial"/>
          <w:sz w:val="20"/>
        </w:rPr>
        <w:t xml:space="preserve"> L.C.,</w:t>
      </w:r>
      <w:r w:rsidR="00DD78EC">
        <w:rPr>
          <w:rFonts w:ascii="Arial" w:hAnsi="Arial" w:cs="Arial"/>
          <w:sz w:val="20"/>
        </w:rPr>
        <w:t xml:space="preserve"> </w:t>
      </w:r>
      <w:r w:rsidRPr="00F46778">
        <w:rPr>
          <w:rFonts w:ascii="Arial" w:hAnsi="Arial" w:cs="Arial"/>
          <w:sz w:val="20"/>
        </w:rPr>
        <w:t>Wadley,</w:t>
      </w:r>
      <w:r w:rsidR="00CE1A0B">
        <w:rPr>
          <w:rFonts w:ascii="Arial" w:hAnsi="Arial" w:cs="Arial"/>
          <w:sz w:val="20"/>
        </w:rPr>
        <w:t xml:space="preserve"> L.</w:t>
      </w:r>
      <w:r w:rsidR="00CE1A0B" w:rsidRPr="00F46778">
        <w:rPr>
          <w:rFonts w:ascii="Arial" w:hAnsi="Arial" w:cs="Arial"/>
          <w:sz w:val="20"/>
        </w:rPr>
        <w:t xml:space="preserve"> </w:t>
      </w:r>
      <w:r w:rsidR="00CE1A0B">
        <w:rPr>
          <w:rFonts w:ascii="Arial" w:hAnsi="Arial" w:cs="Arial"/>
          <w:sz w:val="20"/>
        </w:rPr>
        <w:t>&amp;</w:t>
      </w:r>
      <w:r w:rsidR="00DD78EC">
        <w:rPr>
          <w:rFonts w:ascii="Arial" w:hAnsi="Arial" w:cs="Arial"/>
          <w:sz w:val="20"/>
        </w:rPr>
        <w:t xml:space="preserve"> </w:t>
      </w:r>
      <w:r w:rsidRPr="00F46778">
        <w:rPr>
          <w:rFonts w:ascii="Arial" w:hAnsi="Arial" w:cs="Arial"/>
          <w:sz w:val="20"/>
        </w:rPr>
        <w:t>Lombard</w:t>
      </w:r>
      <w:r w:rsidR="00DD78EC">
        <w:rPr>
          <w:rFonts w:ascii="Arial" w:hAnsi="Arial" w:cs="Arial"/>
          <w:sz w:val="20"/>
        </w:rPr>
        <w:t>,</w:t>
      </w:r>
      <w:r w:rsidR="00CE1A0B">
        <w:rPr>
          <w:rFonts w:ascii="Arial" w:hAnsi="Arial" w:cs="Arial"/>
          <w:sz w:val="20"/>
        </w:rPr>
        <w:t xml:space="preserve"> M.</w:t>
      </w:r>
      <w:r w:rsidR="00CE1A0B" w:rsidRPr="00F46778">
        <w:rPr>
          <w:rFonts w:ascii="Arial" w:hAnsi="Arial" w:cs="Arial"/>
          <w:sz w:val="20"/>
        </w:rPr>
        <w:t xml:space="preserve"> </w:t>
      </w:r>
      <w:r w:rsidRPr="00F46778">
        <w:rPr>
          <w:rFonts w:ascii="Arial" w:hAnsi="Arial" w:cs="Arial"/>
          <w:sz w:val="20"/>
        </w:rPr>
        <w:t xml:space="preserve">Infrared reflectance spectroscopy as an analytical technique for the study of residues on stone tools: potential and challenges. </w:t>
      </w:r>
      <w:r w:rsidRPr="00F46778">
        <w:rPr>
          <w:rFonts w:ascii="Arial" w:hAnsi="Arial" w:cs="Arial"/>
          <w:i/>
          <w:iCs/>
          <w:sz w:val="20"/>
        </w:rPr>
        <w:t>J</w:t>
      </w:r>
      <w:r w:rsidR="00DD78EC">
        <w:rPr>
          <w:rFonts w:ascii="Arial" w:hAnsi="Arial" w:cs="Arial"/>
          <w:i/>
          <w:iCs/>
          <w:sz w:val="20"/>
        </w:rPr>
        <w:t>.</w:t>
      </w:r>
      <w:r w:rsidRPr="00F46778">
        <w:rPr>
          <w:rFonts w:ascii="Arial" w:hAnsi="Arial" w:cs="Arial"/>
          <w:i/>
          <w:iCs/>
          <w:sz w:val="20"/>
        </w:rPr>
        <w:t xml:space="preserve"> Archaeol</w:t>
      </w:r>
      <w:r w:rsidR="00DD78EC">
        <w:rPr>
          <w:rFonts w:ascii="Arial" w:hAnsi="Arial" w:cs="Arial"/>
          <w:i/>
          <w:iCs/>
          <w:sz w:val="20"/>
        </w:rPr>
        <w:t>.</w:t>
      </w:r>
      <w:r w:rsidRPr="00F46778">
        <w:rPr>
          <w:rFonts w:ascii="Arial" w:hAnsi="Arial" w:cs="Arial"/>
          <w:i/>
          <w:iCs/>
          <w:sz w:val="20"/>
        </w:rPr>
        <w:t xml:space="preserve"> Sci</w:t>
      </w:r>
      <w:r w:rsidR="00DD78EC">
        <w:rPr>
          <w:rFonts w:ascii="Arial" w:hAnsi="Arial" w:cs="Arial"/>
          <w:i/>
          <w:iCs/>
          <w:sz w:val="20"/>
        </w:rPr>
        <w:t>.</w:t>
      </w:r>
      <w:r w:rsidRPr="00DD78EC">
        <w:rPr>
          <w:rFonts w:ascii="Arial" w:hAnsi="Arial" w:cs="Arial"/>
          <w:b/>
          <w:bCs/>
          <w:i/>
          <w:iCs/>
          <w:sz w:val="20"/>
        </w:rPr>
        <w:t xml:space="preserve"> </w:t>
      </w:r>
      <w:r w:rsidRPr="00DD78EC">
        <w:rPr>
          <w:rFonts w:ascii="Arial" w:hAnsi="Arial" w:cs="Arial"/>
          <w:b/>
          <w:bCs/>
          <w:sz w:val="20"/>
        </w:rPr>
        <w:t>41</w:t>
      </w:r>
      <w:r w:rsidR="00DD78EC">
        <w:rPr>
          <w:rFonts w:ascii="Arial" w:hAnsi="Arial" w:cs="Arial"/>
          <w:sz w:val="20"/>
        </w:rPr>
        <w:t xml:space="preserve">, </w:t>
      </w:r>
      <w:r w:rsidRPr="00F46778">
        <w:rPr>
          <w:rFonts w:ascii="Arial" w:hAnsi="Arial" w:cs="Arial"/>
          <w:sz w:val="20"/>
        </w:rPr>
        <w:t>732-739</w:t>
      </w:r>
      <w:r w:rsidR="00DD78EC">
        <w:rPr>
          <w:rFonts w:ascii="Arial" w:hAnsi="Arial" w:cs="Arial"/>
          <w:sz w:val="20"/>
        </w:rPr>
        <w:t xml:space="preserve"> (2014)</w:t>
      </w:r>
      <w:r w:rsidRPr="00F46778">
        <w:rPr>
          <w:rFonts w:ascii="Arial" w:hAnsi="Arial" w:cs="Arial"/>
          <w:sz w:val="20"/>
        </w:rPr>
        <w:t xml:space="preserve">. </w:t>
      </w:r>
    </w:p>
    <w:p w14:paraId="731D4367" w14:textId="77777777" w:rsidR="00D01AE3" w:rsidRPr="00F46778" w:rsidRDefault="00D01AE3" w:rsidP="00D01AE3">
      <w:pPr>
        <w:autoSpaceDE w:val="0"/>
        <w:autoSpaceDN w:val="0"/>
        <w:adjustRightInd w:val="0"/>
        <w:spacing w:line="276" w:lineRule="auto"/>
        <w:rPr>
          <w:rFonts w:ascii="Arial" w:hAnsi="Arial" w:cs="Arial"/>
          <w:sz w:val="20"/>
          <w:lang w:val="en-GB"/>
        </w:rPr>
      </w:pPr>
    </w:p>
    <w:p w14:paraId="44AFB982" w14:textId="4BBC3907" w:rsidR="00D01AE3" w:rsidRPr="00F46778" w:rsidRDefault="00D01AE3" w:rsidP="00D01AE3">
      <w:pPr>
        <w:autoSpaceDE w:val="0"/>
        <w:autoSpaceDN w:val="0"/>
        <w:adjustRightInd w:val="0"/>
        <w:spacing w:line="276" w:lineRule="auto"/>
        <w:rPr>
          <w:rFonts w:ascii="Arial" w:hAnsi="Arial" w:cs="Arial"/>
          <w:sz w:val="20"/>
        </w:rPr>
      </w:pPr>
      <w:r w:rsidRPr="00F46778">
        <w:rPr>
          <w:rFonts w:ascii="Arial" w:hAnsi="Arial" w:cs="Arial"/>
          <w:sz w:val="20"/>
        </w:rPr>
        <w:t>Roche,</w:t>
      </w:r>
      <w:r w:rsidR="00CE1A0B">
        <w:rPr>
          <w:rFonts w:ascii="Arial" w:hAnsi="Arial" w:cs="Arial"/>
          <w:sz w:val="20"/>
        </w:rPr>
        <w:t xml:space="preserve"> D.,</w:t>
      </w:r>
      <w:r w:rsidR="00F9137B">
        <w:rPr>
          <w:rFonts w:ascii="Arial" w:hAnsi="Arial" w:cs="Arial"/>
          <w:sz w:val="20"/>
        </w:rPr>
        <w:t xml:space="preserve"> </w:t>
      </w:r>
      <w:r w:rsidRPr="00F46778">
        <w:rPr>
          <w:rFonts w:ascii="Arial" w:hAnsi="Arial" w:cs="Arial"/>
          <w:sz w:val="20"/>
        </w:rPr>
        <w:t>Ségalen,</w:t>
      </w:r>
      <w:r w:rsidR="00CE1A0B">
        <w:rPr>
          <w:rFonts w:ascii="Arial" w:hAnsi="Arial" w:cs="Arial"/>
          <w:sz w:val="20"/>
        </w:rPr>
        <w:t xml:space="preserve"> L.,</w:t>
      </w:r>
      <w:r w:rsidR="00F9137B">
        <w:rPr>
          <w:rFonts w:ascii="Arial" w:hAnsi="Arial" w:cs="Arial"/>
          <w:sz w:val="20"/>
        </w:rPr>
        <w:t xml:space="preserve"> </w:t>
      </w:r>
      <w:r w:rsidRPr="00F46778">
        <w:rPr>
          <w:rFonts w:ascii="Arial" w:hAnsi="Arial" w:cs="Arial"/>
          <w:sz w:val="20"/>
        </w:rPr>
        <w:t>Balan,</w:t>
      </w:r>
      <w:r w:rsidR="00CE1A0B">
        <w:rPr>
          <w:rFonts w:ascii="Arial" w:hAnsi="Arial" w:cs="Arial"/>
          <w:sz w:val="20"/>
        </w:rPr>
        <w:t xml:space="preserve"> E. &amp;</w:t>
      </w:r>
      <w:r w:rsidR="00F9137B">
        <w:rPr>
          <w:rFonts w:ascii="Arial" w:hAnsi="Arial" w:cs="Arial"/>
          <w:sz w:val="20"/>
        </w:rPr>
        <w:t xml:space="preserve"> </w:t>
      </w:r>
      <w:r w:rsidRPr="00F46778">
        <w:rPr>
          <w:rFonts w:ascii="Arial" w:hAnsi="Arial" w:cs="Arial"/>
          <w:sz w:val="20"/>
        </w:rPr>
        <w:t>Delattre</w:t>
      </w:r>
      <w:r w:rsidR="00F9137B">
        <w:rPr>
          <w:rFonts w:ascii="Arial" w:hAnsi="Arial" w:cs="Arial"/>
          <w:sz w:val="20"/>
        </w:rPr>
        <w:t>,</w:t>
      </w:r>
      <w:r w:rsidR="00CE1A0B">
        <w:rPr>
          <w:rFonts w:ascii="Arial" w:hAnsi="Arial" w:cs="Arial"/>
          <w:sz w:val="20"/>
        </w:rPr>
        <w:t xml:space="preserve"> S.</w:t>
      </w:r>
      <w:r>
        <w:rPr>
          <w:rFonts w:ascii="Arial" w:hAnsi="Arial" w:cs="Arial"/>
          <w:sz w:val="20"/>
        </w:rPr>
        <w:t xml:space="preserve"> </w:t>
      </w:r>
      <w:r w:rsidRPr="00F46778">
        <w:rPr>
          <w:rFonts w:ascii="Arial" w:hAnsi="Arial" w:cs="Arial"/>
          <w:sz w:val="20"/>
        </w:rPr>
        <w:t xml:space="preserve">Preservation assessment of Miocene-Pliocene tooth enamel from Tugen Hills (Kenyan Rift Valley) through FTIR, chemical and stable-isotope analyses. </w:t>
      </w:r>
      <w:r w:rsidRPr="00F46778">
        <w:rPr>
          <w:rFonts w:ascii="Arial" w:hAnsi="Arial" w:cs="Arial"/>
          <w:i/>
          <w:iCs/>
          <w:sz w:val="20"/>
        </w:rPr>
        <w:t>J</w:t>
      </w:r>
      <w:r w:rsidR="00F9137B">
        <w:rPr>
          <w:rFonts w:ascii="Arial" w:hAnsi="Arial" w:cs="Arial"/>
          <w:i/>
          <w:iCs/>
          <w:sz w:val="20"/>
        </w:rPr>
        <w:t>.</w:t>
      </w:r>
      <w:r w:rsidRPr="00F46778">
        <w:rPr>
          <w:rFonts w:ascii="Arial" w:hAnsi="Arial" w:cs="Arial"/>
          <w:i/>
          <w:iCs/>
          <w:sz w:val="20"/>
        </w:rPr>
        <w:t xml:space="preserve"> Archaeol</w:t>
      </w:r>
      <w:r w:rsidR="00F9137B">
        <w:rPr>
          <w:rFonts w:ascii="Arial" w:hAnsi="Arial" w:cs="Arial"/>
          <w:i/>
          <w:iCs/>
          <w:sz w:val="20"/>
        </w:rPr>
        <w:t>.</w:t>
      </w:r>
      <w:r w:rsidRPr="00F46778">
        <w:rPr>
          <w:rFonts w:ascii="Arial" w:hAnsi="Arial" w:cs="Arial"/>
          <w:i/>
          <w:iCs/>
          <w:sz w:val="20"/>
        </w:rPr>
        <w:t xml:space="preserve"> Sci</w:t>
      </w:r>
      <w:r w:rsidR="00F9137B">
        <w:rPr>
          <w:rFonts w:ascii="Arial" w:hAnsi="Arial" w:cs="Arial"/>
          <w:i/>
          <w:iCs/>
          <w:sz w:val="20"/>
        </w:rPr>
        <w:t>.</w:t>
      </w:r>
      <w:r w:rsidRPr="00F46778">
        <w:rPr>
          <w:rFonts w:ascii="Arial" w:hAnsi="Arial" w:cs="Arial"/>
          <w:i/>
          <w:iCs/>
          <w:sz w:val="20"/>
        </w:rPr>
        <w:t xml:space="preserve"> </w:t>
      </w:r>
      <w:r w:rsidRPr="00F9137B">
        <w:rPr>
          <w:rFonts w:ascii="Arial" w:hAnsi="Arial" w:cs="Arial"/>
          <w:b/>
          <w:bCs/>
          <w:sz w:val="20"/>
        </w:rPr>
        <w:t>37</w:t>
      </w:r>
      <w:r w:rsidR="00F9137B">
        <w:rPr>
          <w:rFonts w:ascii="Arial" w:hAnsi="Arial" w:cs="Arial"/>
          <w:sz w:val="20"/>
        </w:rPr>
        <w:t xml:space="preserve">, </w:t>
      </w:r>
      <w:r w:rsidRPr="00F46778">
        <w:rPr>
          <w:rFonts w:ascii="Arial" w:hAnsi="Arial" w:cs="Arial"/>
          <w:sz w:val="20"/>
        </w:rPr>
        <w:t>1690-1699</w:t>
      </w:r>
      <w:r w:rsidR="00F9137B">
        <w:rPr>
          <w:rFonts w:ascii="Arial" w:hAnsi="Arial" w:cs="Arial"/>
          <w:sz w:val="20"/>
        </w:rPr>
        <w:t xml:space="preserve"> (2010)</w:t>
      </w:r>
      <w:r w:rsidRPr="00F46778">
        <w:rPr>
          <w:rFonts w:ascii="Arial" w:hAnsi="Arial" w:cs="Arial"/>
          <w:sz w:val="20"/>
        </w:rPr>
        <w:t xml:space="preserve">. </w:t>
      </w:r>
    </w:p>
    <w:p w14:paraId="246C8A11" w14:textId="77777777" w:rsidR="00D01AE3" w:rsidRPr="00F46778" w:rsidRDefault="00D01AE3" w:rsidP="00D01AE3">
      <w:pPr>
        <w:autoSpaceDE w:val="0"/>
        <w:autoSpaceDN w:val="0"/>
        <w:adjustRightInd w:val="0"/>
        <w:spacing w:line="276" w:lineRule="auto"/>
        <w:rPr>
          <w:rFonts w:ascii="Arial" w:hAnsi="Arial" w:cs="Arial"/>
          <w:sz w:val="20"/>
        </w:rPr>
      </w:pPr>
    </w:p>
    <w:p w14:paraId="72F97FD8" w14:textId="6C85E975" w:rsidR="00D01AE3" w:rsidRPr="00F46778" w:rsidRDefault="00D01AE3" w:rsidP="00D01AE3">
      <w:pPr>
        <w:autoSpaceDE w:val="0"/>
        <w:autoSpaceDN w:val="0"/>
        <w:adjustRightInd w:val="0"/>
        <w:spacing w:line="276" w:lineRule="auto"/>
        <w:rPr>
          <w:rFonts w:ascii="Arial" w:hAnsi="Arial" w:cs="Arial"/>
          <w:sz w:val="20"/>
          <w:lang w:val="en-GB"/>
        </w:rPr>
      </w:pPr>
      <w:r w:rsidRPr="00F46778">
        <w:rPr>
          <w:rFonts w:ascii="Arial" w:hAnsi="Arial" w:cs="Arial"/>
          <w:color w:val="000000"/>
          <w:sz w:val="20"/>
          <w:lang w:val="en-GB"/>
        </w:rPr>
        <w:t>Roth</w:t>
      </w:r>
      <w:r w:rsidR="00F9137B">
        <w:rPr>
          <w:rFonts w:ascii="Arial" w:hAnsi="Arial" w:cs="Arial"/>
          <w:color w:val="000000"/>
          <w:sz w:val="20"/>
          <w:lang w:val="en-GB"/>
        </w:rPr>
        <w:t>,</w:t>
      </w:r>
      <w:r w:rsidR="00CE1A0B">
        <w:rPr>
          <w:rFonts w:ascii="Arial" w:hAnsi="Arial" w:cs="Arial"/>
          <w:color w:val="000000"/>
          <w:sz w:val="20"/>
          <w:lang w:val="en-GB"/>
        </w:rPr>
        <w:t xml:space="preserve"> W.E.</w:t>
      </w:r>
      <w:r>
        <w:rPr>
          <w:rFonts w:ascii="Arial" w:hAnsi="Arial" w:cs="Arial"/>
          <w:color w:val="000000"/>
          <w:sz w:val="20"/>
          <w:lang w:val="en-GB"/>
        </w:rPr>
        <w:t xml:space="preserve"> </w:t>
      </w:r>
      <w:r w:rsidRPr="00F46778">
        <w:rPr>
          <w:rFonts w:ascii="Arial" w:hAnsi="Arial" w:cs="Arial"/>
          <w:i/>
          <w:iCs/>
          <w:color w:val="000000"/>
          <w:sz w:val="20"/>
          <w:lang w:val="en-GB"/>
        </w:rPr>
        <w:t xml:space="preserve">Domestic </w:t>
      </w:r>
      <w:r>
        <w:rPr>
          <w:rFonts w:ascii="Arial" w:hAnsi="Arial" w:cs="Arial"/>
          <w:i/>
          <w:iCs/>
          <w:color w:val="000000"/>
          <w:sz w:val="20"/>
          <w:lang w:val="en-GB"/>
        </w:rPr>
        <w:t>I</w:t>
      </w:r>
      <w:r w:rsidRPr="00F46778">
        <w:rPr>
          <w:rFonts w:ascii="Arial" w:hAnsi="Arial" w:cs="Arial"/>
          <w:i/>
          <w:iCs/>
          <w:color w:val="000000"/>
          <w:sz w:val="20"/>
          <w:lang w:val="en-GB"/>
        </w:rPr>
        <w:t xml:space="preserve">mplements, </w:t>
      </w:r>
      <w:r>
        <w:rPr>
          <w:rFonts w:ascii="Arial" w:hAnsi="Arial" w:cs="Arial"/>
          <w:i/>
          <w:iCs/>
          <w:color w:val="000000"/>
          <w:sz w:val="20"/>
          <w:lang w:val="en-GB"/>
        </w:rPr>
        <w:t>A</w:t>
      </w:r>
      <w:r w:rsidRPr="00F46778">
        <w:rPr>
          <w:rFonts w:ascii="Arial" w:hAnsi="Arial" w:cs="Arial"/>
          <w:i/>
          <w:iCs/>
          <w:color w:val="000000"/>
          <w:sz w:val="20"/>
          <w:lang w:val="en-GB"/>
        </w:rPr>
        <w:t xml:space="preserve">rts and </w:t>
      </w:r>
      <w:r>
        <w:rPr>
          <w:rFonts w:ascii="Arial" w:hAnsi="Arial" w:cs="Arial"/>
          <w:i/>
          <w:iCs/>
          <w:color w:val="000000"/>
          <w:sz w:val="20"/>
          <w:lang w:val="en-GB"/>
        </w:rPr>
        <w:t>M</w:t>
      </w:r>
      <w:r w:rsidRPr="00F46778">
        <w:rPr>
          <w:rFonts w:ascii="Arial" w:hAnsi="Arial" w:cs="Arial"/>
          <w:i/>
          <w:iCs/>
          <w:color w:val="000000"/>
          <w:sz w:val="20"/>
          <w:lang w:val="en-GB"/>
        </w:rPr>
        <w:t xml:space="preserve">anufactures, North Queensland </w:t>
      </w:r>
      <w:r>
        <w:rPr>
          <w:rFonts w:ascii="Arial" w:hAnsi="Arial" w:cs="Arial"/>
          <w:i/>
          <w:iCs/>
          <w:color w:val="000000"/>
          <w:sz w:val="20"/>
          <w:lang w:val="en-GB"/>
        </w:rPr>
        <w:t>E</w:t>
      </w:r>
      <w:r w:rsidRPr="00F46778">
        <w:rPr>
          <w:rFonts w:ascii="Arial" w:hAnsi="Arial" w:cs="Arial"/>
          <w:i/>
          <w:iCs/>
          <w:color w:val="000000"/>
          <w:sz w:val="20"/>
          <w:lang w:val="en-GB"/>
        </w:rPr>
        <w:t>thnography, Bulletin no. 7</w:t>
      </w:r>
      <w:r w:rsidR="00CE1A0B">
        <w:rPr>
          <w:rFonts w:ascii="Arial" w:hAnsi="Arial" w:cs="Arial"/>
          <w:i/>
          <w:iCs/>
          <w:color w:val="000000"/>
          <w:sz w:val="20"/>
          <w:lang w:val="en-GB"/>
        </w:rPr>
        <w:t>.</w:t>
      </w:r>
      <w:r w:rsidRPr="00F46778">
        <w:rPr>
          <w:rFonts w:ascii="Arial" w:hAnsi="Arial" w:cs="Arial"/>
          <w:color w:val="000000"/>
          <w:sz w:val="20"/>
          <w:lang w:val="en-GB"/>
        </w:rPr>
        <w:t xml:space="preserve"> Government Printer, Brisbane</w:t>
      </w:r>
      <w:r w:rsidR="00F9137B">
        <w:rPr>
          <w:rFonts w:ascii="Arial" w:hAnsi="Arial" w:cs="Arial"/>
          <w:color w:val="000000"/>
          <w:sz w:val="20"/>
          <w:lang w:val="en-GB"/>
        </w:rPr>
        <w:t xml:space="preserve"> </w:t>
      </w:r>
      <w:r w:rsidR="00CE1A0B">
        <w:rPr>
          <w:rFonts w:ascii="Arial" w:hAnsi="Arial" w:cs="Arial"/>
          <w:color w:val="000000"/>
          <w:sz w:val="20"/>
          <w:lang w:val="en-GB"/>
        </w:rPr>
        <w:t>(</w:t>
      </w:r>
      <w:r w:rsidR="00F9137B">
        <w:rPr>
          <w:rFonts w:ascii="Arial" w:hAnsi="Arial" w:cs="Arial"/>
          <w:color w:val="000000"/>
          <w:sz w:val="20"/>
          <w:lang w:val="en-GB"/>
        </w:rPr>
        <w:t>1904</w:t>
      </w:r>
      <w:r w:rsidRPr="00F46778">
        <w:rPr>
          <w:rFonts w:ascii="Arial" w:hAnsi="Arial" w:cs="Arial"/>
          <w:color w:val="000000"/>
          <w:sz w:val="20"/>
          <w:lang w:val="en-GB"/>
        </w:rPr>
        <w:t>).</w:t>
      </w:r>
    </w:p>
    <w:p w14:paraId="68AA8138" w14:textId="77777777" w:rsidR="00D01AE3" w:rsidRPr="00F46778" w:rsidRDefault="00D01AE3" w:rsidP="00D01AE3">
      <w:pPr>
        <w:autoSpaceDE w:val="0"/>
        <w:autoSpaceDN w:val="0"/>
        <w:adjustRightInd w:val="0"/>
        <w:spacing w:line="276" w:lineRule="auto"/>
        <w:rPr>
          <w:rFonts w:ascii="Arial" w:hAnsi="Arial" w:cs="Arial"/>
          <w:color w:val="000000"/>
          <w:sz w:val="20"/>
          <w:lang w:val="en-GB"/>
        </w:rPr>
      </w:pPr>
    </w:p>
    <w:p w14:paraId="702C3601" w14:textId="7B38BAF2" w:rsidR="00D01AE3" w:rsidRPr="00F46778" w:rsidRDefault="00D01AE3" w:rsidP="00D01AE3">
      <w:pPr>
        <w:autoSpaceDE w:val="0"/>
        <w:autoSpaceDN w:val="0"/>
        <w:adjustRightInd w:val="0"/>
        <w:spacing w:line="276" w:lineRule="auto"/>
        <w:rPr>
          <w:rFonts w:ascii="Arial" w:hAnsi="Arial" w:cs="Arial"/>
          <w:color w:val="000000"/>
          <w:sz w:val="20"/>
          <w:lang w:val="en-GB"/>
        </w:rPr>
      </w:pPr>
      <w:r w:rsidRPr="00F46778">
        <w:rPr>
          <w:rFonts w:ascii="Arial" w:hAnsi="Arial" w:cs="Arial"/>
          <w:color w:val="000000"/>
          <w:sz w:val="20"/>
          <w:lang w:val="en-GB"/>
        </w:rPr>
        <w:t>Roth</w:t>
      </w:r>
      <w:r w:rsidR="00F9137B">
        <w:rPr>
          <w:rFonts w:ascii="Arial" w:hAnsi="Arial" w:cs="Arial"/>
          <w:color w:val="000000"/>
          <w:sz w:val="20"/>
          <w:lang w:val="en-GB"/>
        </w:rPr>
        <w:t>,</w:t>
      </w:r>
      <w:r>
        <w:rPr>
          <w:rFonts w:ascii="Arial" w:hAnsi="Arial" w:cs="Arial"/>
          <w:color w:val="000000"/>
          <w:sz w:val="20"/>
          <w:lang w:val="en-GB"/>
        </w:rPr>
        <w:t xml:space="preserve"> </w:t>
      </w:r>
      <w:r w:rsidR="00CE1A0B">
        <w:rPr>
          <w:rFonts w:ascii="Arial" w:hAnsi="Arial" w:cs="Arial"/>
          <w:color w:val="000000"/>
          <w:sz w:val="20"/>
          <w:lang w:val="en-GB"/>
        </w:rPr>
        <w:t xml:space="preserve">H.L. </w:t>
      </w:r>
      <w:r w:rsidRPr="00F46778">
        <w:rPr>
          <w:rFonts w:ascii="Arial" w:hAnsi="Arial" w:cs="Arial"/>
          <w:color w:val="000000"/>
          <w:sz w:val="20"/>
          <w:lang w:val="en-GB"/>
        </w:rPr>
        <w:t xml:space="preserve">Tonga Islanders’ skin-marking. </w:t>
      </w:r>
      <w:r w:rsidRPr="00F46778">
        <w:rPr>
          <w:rFonts w:ascii="Arial" w:hAnsi="Arial" w:cs="Arial"/>
          <w:i/>
          <w:iCs/>
          <w:color w:val="000000"/>
          <w:sz w:val="20"/>
          <w:lang w:val="en-GB"/>
        </w:rPr>
        <w:t>Man</w:t>
      </w:r>
      <w:r w:rsidRPr="00F46778">
        <w:rPr>
          <w:rFonts w:ascii="Arial" w:hAnsi="Arial" w:cs="Arial"/>
          <w:color w:val="000000"/>
          <w:sz w:val="20"/>
          <w:lang w:val="en-GB"/>
        </w:rPr>
        <w:t xml:space="preserve"> </w:t>
      </w:r>
      <w:r w:rsidRPr="00F9137B">
        <w:rPr>
          <w:rFonts w:ascii="Arial" w:hAnsi="Arial" w:cs="Arial"/>
          <w:b/>
          <w:bCs/>
          <w:color w:val="000000"/>
          <w:sz w:val="20"/>
          <w:lang w:val="en-GB"/>
        </w:rPr>
        <w:t>6</w:t>
      </w:r>
      <w:r w:rsidR="00F9137B">
        <w:rPr>
          <w:rFonts w:ascii="Arial" w:hAnsi="Arial" w:cs="Arial"/>
          <w:color w:val="000000"/>
          <w:sz w:val="20"/>
          <w:lang w:val="en-GB"/>
        </w:rPr>
        <w:t xml:space="preserve">, </w:t>
      </w:r>
      <w:r w:rsidRPr="00F46778">
        <w:rPr>
          <w:rFonts w:ascii="Arial" w:hAnsi="Arial" w:cs="Arial"/>
          <w:color w:val="000000"/>
          <w:sz w:val="20"/>
          <w:lang w:val="en-GB"/>
        </w:rPr>
        <w:t>6–9</w:t>
      </w:r>
      <w:r w:rsidR="00F9137B">
        <w:rPr>
          <w:rFonts w:ascii="Arial" w:hAnsi="Arial" w:cs="Arial"/>
          <w:color w:val="000000"/>
          <w:sz w:val="20"/>
          <w:lang w:val="en-GB"/>
        </w:rPr>
        <w:t xml:space="preserve"> (1906)</w:t>
      </w:r>
      <w:r w:rsidRPr="00F46778">
        <w:rPr>
          <w:rFonts w:ascii="Arial" w:hAnsi="Arial" w:cs="Arial"/>
          <w:color w:val="000000"/>
          <w:sz w:val="20"/>
          <w:lang w:val="en-GB"/>
        </w:rPr>
        <w:t>.</w:t>
      </w:r>
    </w:p>
    <w:p w14:paraId="6B20BD72" w14:textId="77777777" w:rsidR="00D01AE3" w:rsidRPr="00F46778" w:rsidRDefault="00D01AE3" w:rsidP="00D01AE3">
      <w:pPr>
        <w:autoSpaceDE w:val="0"/>
        <w:autoSpaceDN w:val="0"/>
        <w:adjustRightInd w:val="0"/>
        <w:spacing w:line="276" w:lineRule="auto"/>
        <w:rPr>
          <w:rFonts w:ascii="Arial" w:hAnsi="Arial" w:cs="Arial"/>
          <w:color w:val="000000"/>
          <w:sz w:val="20"/>
          <w:lang w:val="en-GB"/>
        </w:rPr>
      </w:pPr>
    </w:p>
    <w:p w14:paraId="6210ACA2" w14:textId="1A473CD1" w:rsidR="00D01AE3" w:rsidRPr="00F46778" w:rsidRDefault="00D01AE3" w:rsidP="00D01AE3">
      <w:pPr>
        <w:autoSpaceDE w:val="0"/>
        <w:autoSpaceDN w:val="0"/>
        <w:adjustRightInd w:val="0"/>
        <w:spacing w:line="276" w:lineRule="auto"/>
        <w:rPr>
          <w:rFonts w:ascii="Arial" w:hAnsi="Arial" w:cs="Arial"/>
          <w:color w:val="000000"/>
          <w:sz w:val="20"/>
          <w:lang w:val="en-GB"/>
        </w:rPr>
      </w:pPr>
      <w:r w:rsidRPr="00F46778">
        <w:rPr>
          <w:rFonts w:ascii="Arial" w:hAnsi="Arial" w:cs="Arial"/>
          <w:color w:val="000000"/>
          <w:sz w:val="20"/>
          <w:lang w:val="en-GB"/>
        </w:rPr>
        <w:t>Santini</w:t>
      </w:r>
      <w:r w:rsidR="00F9137B">
        <w:rPr>
          <w:rFonts w:ascii="Arial" w:hAnsi="Arial" w:cs="Arial"/>
          <w:color w:val="000000"/>
          <w:sz w:val="20"/>
          <w:lang w:val="en-GB"/>
        </w:rPr>
        <w:t>,</w:t>
      </w:r>
      <w:r w:rsidR="00CE1A0B">
        <w:rPr>
          <w:rFonts w:ascii="Arial" w:hAnsi="Arial" w:cs="Arial"/>
          <w:color w:val="000000"/>
          <w:sz w:val="20"/>
          <w:lang w:val="en-GB"/>
        </w:rPr>
        <w:t xml:space="preserve"> G.</w:t>
      </w:r>
      <w:r>
        <w:rPr>
          <w:rFonts w:ascii="Arial" w:hAnsi="Arial" w:cs="Arial"/>
          <w:color w:val="000000"/>
          <w:sz w:val="20"/>
          <w:lang w:val="en-GB"/>
        </w:rPr>
        <w:t xml:space="preserve"> </w:t>
      </w:r>
      <w:r w:rsidRPr="00F46778">
        <w:rPr>
          <w:rFonts w:ascii="Arial" w:hAnsi="Arial" w:cs="Arial"/>
          <w:color w:val="000000"/>
          <w:sz w:val="20"/>
          <w:lang w:val="en-GB"/>
        </w:rPr>
        <w:t>Burial Complex 43 at the prehistoric graveyard of Ra’s al-Hamra in the Northern Oman</w:t>
      </w:r>
      <w:r w:rsidR="00CE1A0B">
        <w:rPr>
          <w:rFonts w:ascii="Arial" w:hAnsi="Arial" w:cs="Arial"/>
          <w:color w:val="000000"/>
          <w:sz w:val="20"/>
          <w:lang w:val="en-GB"/>
        </w:rPr>
        <w:t>.</w:t>
      </w:r>
      <w:r w:rsidRPr="00F46778">
        <w:rPr>
          <w:rFonts w:ascii="Arial" w:hAnsi="Arial" w:cs="Arial"/>
          <w:color w:val="000000"/>
          <w:sz w:val="20"/>
          <w:lang w:val="en-GB"/>
        </w:rPr>
        <w:t xml:space="preserve"> </w:t>
      </w:r>
      <w:r w:rsidR="00CE1A0B">
        <w:rPr>
          <w:rFonts w:ascii="Arial" w:hAnsi="Arial" w:cs="Arial"/>
          <w:color w:val="000000"/>
          <w:sz w:val="20"/>
          <w:lang w:val="en-GB"/>
        </w:rPr>
        <w:t>I</w:t>
      </w:r>
      <w:r w:rsidRPr="00F46778">
        <w:rPr>
          <w:rFonts w:ascii="Arial" w:hAnsi="Arial" w:cs="Arial"/>
          <w:color w:val="000000"/>
          <w:sz w:val="20"/>
          <w:lang w:val="en-GB"/>
        </w:rPr>
        <w:t>n</w:t>
      </w:r>
      <w:r w:rsidR="00CE1A0B">
        <w:rPr>
          <w:rFonts w:ascii="Arial" w:hAnsi="Arial" w:cs="Arial"/>
          <w:color w:val="000000"/>
          <w:sz w:val="20"/>
          <w:lang w:val="en-GB"/>
        </w:rPr>
        <w:t>:</w:t>
      </w:r>
      <w:r w:rsidRPr="00F46778">
        <w:rPr>
          <w:rFonts w:ascii="Arial" w:hAnsi="Arial" w:cs="Arial"/>
          <w:color w:val="000000"/>
          <w:sz w:val="20"/>
          <w:lang w:val="en-GB"/>
        </w:rPr>
        <w:t xml:space="preserve"> </w:t>
      </w:r>
      <w:r w:rsidRPr="00F46778">
        <w:rPr>
          <w:rFonts w:ascii="Arial" w:hAnsi="Arial" w:cs="Arial"/>
          <w:i/>
          <w:iCs/>
          <w:color w:val="000000"/>
          <w:sz w:val="20"/>
          <w:lang w:val="en-GB"/>
        </w:rPr>
        <w:t xml:space="preserve">Arabia </w:t>
      </w:r>
      <w:r>
        <w:rPr>
          <w:rFonts w:ascii="Arial" w:hAnsi="Arial" w:cs="Arial"/>
          <w:i/>
          <w:iCs/>
          <w:color w:val="000000"/>
          <w:sz w:val="20"/>
          <w:lang w:val="en-GB"/>
        </w:rPr>
        <w:t>A</w:t>
      </w:r>
      <w:r w:rsidRPr="00F46778">
        <w:rPr>
          <w:rFonts w:ascii="Arial" w:hAnsi="Arial" w:cs="Arial"/>
          <w:i/>
          <w:iCs/>
          <w:color w:val="000000"/>
          <w:sz w:val="20"/>
          <w:lang w:val="en-GB"/>
        </w:rPr>
        <w:t xml:space="preserve">ntiqua, </w:t>
      </w:r>
      <w:r>
        <w:rPr>
          <w:rFonts w:ascii="Arial" w:hAnsi="Arial" w:cs="Arial"/>
          <w:i/>
          <w:iCs/>
          <w:color w:val="000000"/>
          <w:sz w:val="20"/>
          <w:lang w:val="en-GB"/>
        </w:rPr>
        <w:t>E</w:t>
      </w:r>
      <w:r w:rsidRPr="00F46778">
        <w:rPr>
          <w:rFonts w:ascii="Arial" w:hAnsi="Arial" w:cs="Arial"/>
          <w:i/>
          <w:iCs/>
          <w:color w:val="000000"/>
          <w:sz w:val="20"/>
          <w:lang w:val="en-GB"/>
        </w:rPr>
        <w:t xml:space="preserve">ssays on the </w:t>
      </w:r>
      <w:r>
        <w:rPr>
          <w:rFonts w:ascii="Arial" w:hAnsi="Arial" w:cs="Arial"/>
          <w:i/>
          <w:iCs/>
          <w:color w:val="000000"/>
          <w:sz w:val="20"/>
          <w:lang w:val="en-GB"/>
        </w:rPr>
        <w:t>L</w:t>
      </w:r>
      <w:r w:rsidRPr="00F46778">
        <w:rPr>
          <w:rFonts w:ascii="Arial" w:hAnsi="Arial" w:cs="Arial"/>
          <w:i/>
          <w:iCs/>
          <w:color w:val="000000"/>
          <w:sz w:val="20"/>
          <w:lang w:val="en-GB"/>
        </w:rPr>
        <w:t xml:space="preserve">ate </w:t>
      </w:r>
      <w:r>
        <w:rPr>
          <w:rFonts w:ascii="Arial" w:hAnsi="Arial" w:cs="Arial"/>
          <w:i/>
          <w:iCs/>
          <w:color w:val="000000"/>
          <w:sz w:val="20"/>
          <w:lang w:val="en-GB"/>
        </w:rPr>
        <w:t>P</w:t>
      </w:r>
      <w:r w:rsidRPr="00F46778">
        <w:rPr>
          <w:rFonts w:ascii="Arial" w:hAnsi="Arial" w:cs="Arial"/>
          <w:i/>
          <w:iCs/>
          <w:color w:val="000000"/>
          <w:sz w:val="20"/>
          <w:lang w:val="en-GB"/>
        </w:rPr>
        <w:t>rehistory of the Arabian Peninsula</w:t>
      </w:r>
      <w:r w:rsidR="00B50398">
        <w:rPr>
          <w:rFonts w:ascii="Arial" w:hAnsi="Arial" w:cs="Arial"/>
          <w:i/>
          <w:iCs/>
          <w:color w:val="000000"/>
          <w:sz w:val="20"/>
          <w:lang w:val="en-GB"/>
        </w:rPr>
        <w:t xml:space="preserve"> </w:t>
      </w:r>
      <w:r w:rsidR="00CE1A0B" w:rsidRPr="00CE1A0B">
        <w:rPr>
          <w:rFonts w:ascii="Arial" w:hAnsi="Arial" w:cs="Arial"/>
          <w:color w:val="000000"/>
          <w:sz w:val="20"/>
          <w:lang w:val="en-GB"/>
        </w:rPr>
        <w:t>(</w:t>
      </w:r>
      <w:r w:rsidR="00CE1A0B">
        <w:rPr>
          <w:rFonts w:ascii="Arial" w:hAnsi="Arial" w:cs="Arial"/>
          <w:color w:val="000000"/>
          <w:sz w:val="20"/>
          <w:lang w:val="en-GB"/>
        </w:rPr>
        <w:t xml:space="preserve">Eds </w:t>
      </w:r>
      <w:r w:rsidR="00B50398" w:rsidRPr="00F46778">
        <w:rPr>
          <w:rFonts w:ascii="Arial" w:hAnsi="Arial" w:cs="Arial"/>
          <w:color w:val="000000"/>
          <w:sz w:val="20"/>
          <w:lang w:val="en-GB"/>
        </w:rPr>
        <w:t>Tosi</w:t>
      </w:r>
      <w:r w:rsidR="00B50398">
        <w:rPr>
          <w:rFonts w:ascii="Arial" w:hAnsi="Arial" w:cs="Arial"/>
          <w:color w:val="000000"/>
          <w:sz w:val="20"/>
          <w:lang w:val="en-GB"/>
        </w:rPr>
        <w:t>,</w:t>
      </w:r>
      <w:r w:rsidR="00CE1A0B">
        <w:rPr>
          <w:rFonts w:ascii="Arial" w:hAnsi="Arial" w:cs="Arial"/>
          <w:color w:val="000000"/>
          <w:sz w:val="20"/>
          <w:lang w:val="en-GB"/>
        </w:rPr>
        <w:t xml:space="preserve"> </w:t>
      </w:r>
      <w:r w:rsidR="00CE1A0B" w:rsidRPr="00F46778">
        <w:rPr>
          <w:rFonts w:ascii="Arial" w:hAnsi="Arial" w:cs="Arial"/>
          <w:color w:val="000000"/>
          <w:sz w:val="20"/>
          <w:lang w:val="en-GB"/>
        </w:rPr>
        <w:t>M.</w:t>
      </w:r>
      <w:r w:rsidR="00CE1A0B">
        <w:rPr>
          <w:rFonts w:ascii="Arial" w:hAnsi="Arial" w:cs="Arial"/>
          <w:color w:val="000000"/>
          <w:sz w:val="20"/>
          <w:lang w:val="en-GB"/>
        </w:rPr>
        <w:t xml:space="preserve"> &amp;</w:t>
      </w:r>
      <w:r w:rsidR="00B50398" w:rsidRPr="00F46778">
        <w:rPr>
          <w:rFonts w:ascii="Arial" w:hAnsi="Arial" w:cs="Arial"/>
          <w:color w:val="000000"/>
          <w:sz w:val="20"/>
          <w:lang w:val="en-GB"/>
        </w:rPr>
        <w:t xml:space="preserve"> Zarins</w:t>
      </w:r>
      <w:r w:rsidR="00B50398">
        <w:rPr>
          <w:rFonts w:ascii="Arial" w:hAnsi="Arial" w:cs="Arial"/>
          <w:color w:val="000000"/>
          <w:sz w:val="20"/>
          <w:lang w:val="en-GB"/>
        </w:rPr>
        <w:t>,</w:t>
      </w:r>
      <w:r w:rsidR="00CE1A0B">
        <w:rPr>
          <w:rFonts w:ascii="Arial" w:hAnsi="Arial" w:cs="Arial"/>
          <w:color w:val="000000"/>
          <w:sz w:val="20"/>
          <w:lang w:val="en-GB"/>
        </w:rPr>
        <w:t xml:space="preserve"> J.)</w:t>
      </w:r>
      <w:r w:rsidRPr="00F46778">
        <w:rPr>
          <w:rFonts w:ascii="Arial" w:hAnsi="Arial" w:cs="Arial"/>
          <w:color w:val="000000"/>
          <w:sz w:val="20"/>
          <w:lang w:val="en-GB"/>
        </w:rPr>
        <w:t xml:space="preserve"> Serie Orientale XCIII, IsIAO, Rome</w:t>
      </w:r>
      <w:r w:rsidR="00F9137B">
        <w:rPr>
          <w:rFonts w:ascii="Arial" w:hAnsi="Arial" w:cs="Arial"/>
          <w:color w:val="000000"/>
          <w:sz w:val="20"/>
          <w:lang w:val="en-GB"/>
        </w:rPr>
        <w:t xml:space="preserve"> </w:t>
      </w:r>
      <w:r w:rsidR="00CE1A0B">
        <w:rPr>
          <w:rFonts w:ascii="Arial" w:hAnsi="Arial" w:cs="Arial"/>
          <w:color w:val="000000"/>
          <w:sz w:val="20"/>
          <w:lang w:val="en-GB"/>
        </w:rPr>
        <w:t>(</w:t>
      </w:r>
      <w:r w:rsidR="00F9137B">
        <w:rPr>
          <w:rFonts w:ascii="Arial" w:hAnsi="Arial" w:cs="Arial"/>
          <w:color w:val="000000"/>
          <w:sz w:val="20"/>
          <w:lang w:val="en-GB"/>
        </w:rPr>
        <w:t>2002</w:t>
      </w:r>
      <w:r w:rsidRPr="00F46778">
        <w:rPr>
          <w:rFonts w:ascii="Arial" w:hAnsi="Arial" w:cs="Arial"/>
          <w:color w:val="000000"/>
          <w:sz w:val="20"/>
          <w:lang w:val="en-GB"/>
        </w:rPr>
        <w:t>).</w:t>
      </w:r>
    </w:p>
    <w:p w14:paraId="34BBA42F" w14:textId="77777777" w:rsidR="00D01AE3" w:rsidRPr="00F46778" w:rsidRDefault="00D01AE3" w:rsidP="00D01AE3">
      <w:pPr>
        <w:autoSpaceDE w:val="0"/>
        <w:autoSpaceDN w:val="0"/>
        <w:adjustRightInd w:val="0"/>
        <w:spacing w:line="276" w:lineRule="auto"/>
        <w:rPr>
          <w:rFonts w:ascii="Arial" w:hAnsi="Arial" w:cs="Arial"/>
          <w:color w:val="000000"/>
          <w:sz w:val="20"/>
          <w:lang w:val="en-GB"/>
        </w:rPr>
      </w:pPr>
    </w:p>
    <w:p w14:paraId="1D96770B" w14:textId="17EB36F6" w:rsidR="00D01AE3" w:rsidRPr="00F46778" w:rsidRDefault="00D01AE3" w:rsidP="00D01AE3">
      <w:pPr>
        <w:autoSpaceDE w:val="0"/>
        <w:autoSpaceDN w:val="0"/>
        <w:adjustRightInd w:val="0"/>
        <w:spacing w:line="276" w:lineRule="auto"/>
        <w:rPr>
          <w:rFonts w:ascii="Arial" w:hAnsi="Arial" w:cs="Arial"/>
          <w:sz w:val="20"/>
        </w:rPr>
      </w:pPr>
      <w:r w:rsidRPr="00F46778">
        <w:rPr>
          <w:rFonts w:ascii="Arial" w:hAnsi="Arial" w:cs="Arial"/>
          <w:sz w:val="20"/>
        </w:rPr>
        <w:t>Smith,</w:t>
      </w:r>
      <w:r w:rsidR="005F5B74">
        <w:rPr>
          <w:rFonts w:ascii="Arial" w:hAnsi="Arial" w:cs="Arial"/>
          <w:sz w:val="20"/>
        </w:rPr>
        <w:t xml:space="preserve"> H.I. &amp;</w:t>
      </w:r>
      <w:r w:rsidRPr="00F46778">
        <w:rPr>
          <w:rFonts w:ascii="Arial" w:hAnsi="Arial" w:cs="Arial"/>
          <w:sz w:val="20"/>
        </w:rPr>
        <w:t xml:space="preserve"> Wintemberg</w:t>
      </w:r>
      <w:r w:rsidR="00B50398">
        <w:rPr>
          <w:rFonts w:ascii="Arial" w:hAnsi="Arial" w:cs="Arial"/>
          <w:sz w:val="20"/>
        </w:rPr>
        <w:t>,</w:t>
      </w:r>
      <w:r w:rsidR="005F5B74">
        <w:rPr>
          <w:rFonts w:ascii="Arial" w:hAnsi="Arial" w:cs="Arial"/>
          <w:sz w:val="20"/>
        </w:rPr>
        <w:t xml:space="preserve"> W.J.</w:t>
      </w:r>
      <w:r>
        <w:rPr>
          <w:rFonts w:ascii="Arial" w:hAnsi="Arial" w:cs="Arial"/>
          <w:sz w:val="20"/>
        </w:rPr>
        <w:t xml:space="preserve"> </w:t>
      </w:r>
      <w:r w:rsidRPr="00F46778">
        <w:rPr>
          <w:rFonts w:ascii="Arial" w:hAnsi="Arial" w:cs="Arial"/>
          <w:i/>
          <w:iCs/>
          <w:sz w:val="20"/>
        </w:rPr>
        <w:t xml:space="preserve">Some </w:t>
      </w:r>
      <w:r>
        <w:rPr>
          <w:rFonts w:ascii="Arial" w:hAnsi="Arial" w:cs="Arial"/>
          <w:i/>
          <w:iCs/>
          <w:sz w:val="20"/>
        </w:rPr>
        <w:t>S</w:t>
      </w:r>
      <w:r w:rsidRPr="00F46778">
        <w:rPr>
          <w:rFonts w:ascii="Arial" w:hAnsi="Arial" w:cs="Arial"/>
          <w:i/>
          <w:iCs/>
          <w:sz w:val="20"/>
        </w:rPr>
        <w:t>hell-</w:t>
      </w:r>
      <w:r>
        <w:rPr>
          <w:rFonts w:ascii="Arial" w:hAnsi="Arial" w:cs="Arial"/>
          <w:i/>
          <w:iCs/>
          <w:sz w:val="20"/>
        </w:rPr>
        <w:t>H</w:t>
      </w:r>
      <w:r w:rsidRPr="00F46778">
        <w:rPr>
          <w:rFonts w:ascii="Arial" w:hAnsi="Arial" w:cs="Arial"/>
          <w:i/>
          <w:iCs/>
          <w:sz w:val="20"/>
        </w:rPr>
        <w:t>eaps in Nova Scotia</w:t>
      </w:r>
      <w:r w:rsidR="005F5B74">
        <w:rPr>
          <w:rFonts w:ascii="Arial" w:hAnsi="Arial" w:cs="Arial"/>
          <w:i/>
          <w:iCs/>
          <w:sz w:val="20"/>
        </w:rPr>
        <w:t>.</w:t>
      </w:r>
      <w:r w:rsidRPr="00F46778">
        <w:rPr>
          <w:rFonts w:ascii="Arial" w:hAnsi="Arial" w:cs="Arial"/>
          <w:sz w:val="20"/>
        </w:rPr>
        <w:t xml:space="preserve"> National </w:t>
      </w:r>
      <w:r w:rsidR="008016F1">
        <w:rPr>
          <w:rFonts w:ascii="Arial" w:hAnsi="Arial" w:cs="Arial"/>
          <w:sz w:val="20"/>
        </w:rPr>
        <w:t>M</w:t>
      </w:r>
      <w:r w:rsidRPr="00F46778">
        <w:rPr>
          <w:rFonts w:ascii="Arial" w:hAnsi="Arial" w:cs="Arial"/>
          <w:sz w:val="20"/>
        </w:rPr>
        <w:t>useum of Canada Bulletin No. 47, Anthropological Series No. 9, Ottawa</w:t>
      </w:r>
      <w:r w:rsidR="00B50398">
        <w:rPr>
          <w:rFonts w:ascii="Arial" w:hAnsi="Arial" w:cs="Arial"/>
          <w:sz w:val="20"/>
        </w:rPr>
        <w:t xml:space="preserve"> </w:t>
      </w:r>
      <w:r w:rsidR="005F5B74">
        <w:rPr>
          <w:rFonts w:ascii="Arial" w:hAnsi="Arial" w:cs="Arial"/>
          <w:sz w:val="20"/>
        </w:rPr>
        <w:t>(</w:t>
      </w:r>
      <w:r w:rsidR="00B50398">
        <w:rPr>
          <w:rFonts w:ascii="Arial" w:hAnsi="Arial" w:cs="Arial"/>
          <w:sz w:val="20"/>
        </w:rPr>
        <w:t>1929</w:t>
      </w:r>
      <w:r w:rsidRPr="00F46778">
        <w:rPr>
          <w:rFonts w:ascii="Arial" w:hAnsi="Arial" w:cs="Arial"/>
          <w:sz w:val="20"/>
        </w:rPr>
        <w:t>).</w:t>
      </w:r>
    </w:p>
    <w:p w14:paraId="30619DEA" w14:textId="77777777" w:rsidR="00D01AE3" w:rsidRPr="00F46778" w:rsidRDefault="00D01AE3" w:rsidP="00D01AE3">
      <w:pPr>
        <w:autoSpaceDE w:val="0"/>
        <w:autoSpaceDN w:val="0"/>
        <w:adjustRightInd w:val="0"/>
        <w:spacing w:line="276" w:lineRule="auto"/>
        <w:rPr>
          <w:rFonts w:ascii="Arial" w:hAnsi="Arial" w:cs="Arial"/>
          <w:sz w:val="20"/>
        </w:rPr>
      </w:pPr>
    </w:p>
    <w:p w14:paraId="2BF3E756" w14:textId="1BF23BB5" w:rsidR="00D01AE3" w:rsidRPr="00F46778" w:rsidRDefault="00D01AE3" w:rsidP="00D01AE3">
      <w:pPr>
        <w:autoSpaceDE w:val="0"/>
        <w:autoSpaceDN w:val="0"/>
        <w:adjustRightInd w:val="0"/>
        <w:spacing w:line="276" w:lineRule="auto"/>
        <w:rPr>
          <w:rFonts w:ascii="Arial" w:hAnsi="Arial" w:cs="Arial"/>
          <w:color w:val="000000"/>
          <w:sz w:val="20"/>
          <w:lang w:val="en-GB"/>
        </w:rPr>
      </w:pPr>
      <w:r w:rsidRPr="00F46778">
        <w:rPr>
          <w:rFonts w:ascii="Arial" w:hAnsi="Arial" w:cs="Arial"/>
          <w:sz w:val="20"/>
        </w:rPr>
        <w:t>Steinen</w:t>
      </w:r>
      <w:r w:rsidR="00B50398">
        <w:rPr>
          <w:rFonts w:ascii="Arial" w:hAnsi="Arial" w:cs="Arial"/>
          <w:sz w:val="20"/>
        </w:rPr>
        <w:t>,</w:t>
      </w:r>
      <w:r w:rsidR="005F5B74">
        <w:rPr>
          <w:rFonts w:ascii="Arial" w:hAnsi="Arial" w:cs="Arial"/>
          <w:sz w:val="20"/>
        </w:rPr>
        <w:t xml:space="preserve"> K.T.</w:t>
      </w:r>
      <w:r>
        <w:rPr>
          <w:rFonts w:ascii="Arial" w:hAnsi="Arial" w:cs="Arial"/>
          <w:sz w:val="20"/>
        </w:rPr>
        <w:t xml:space="preserve"> </w:t>
      </w:r>
      <w:r w:rsidRPr="00F46778">
        <w:rPr>
          <w:rFonts w:ascii="Arial" w:hAnsi="Arial" w:cs="Arial"/>
          <w:sz w:val="20"/>
        </w:rPr>
        <w:t>Other nonceramic artifacts</w:t>
      </w:r>
      <w:r w:rsidR="005F5B74">
        <w:rPr>
          <w:rFonts w:ascii="Arial" w:hAnsi="Arial" w:cs="Arial"/>
          <w:sz w:val="20"/>
        </w:rPr>
        <w:t>.</w:t>
      </w:r>
      <w:r w:rsidR="00B50398">
        <w:rPr>
          <w:rFonts w:ascii="Arial" w:hAnsi="Arial" w:cs="Arial"/>
          <w:sz w:val="20"/>
        </w:rPr>
        <w:t xml:space="preserve"> </w:t>
      </w:r>
      <w:r w:rsidR="005F5B74">
        <w:rPr>
          <w:rFonts w:ascii="Arial" w:hAnsi="Arial" w:cs="Arial"/>
          <w:sz w:val="20"/>
        </w:rPr>
        <w:t>I</w:t>
      </w:r>
      <w:r w:rsidR="00B50398">
        <w:rPr>
          <w:rFonts w:ascii="Arial" w:hAnsi="Arial" w:cs="Arial"/>
          <w:sz w:val="20"/>
        </w:rPr>
        <w:t>n</w:t>
      </w:r>
      <w:r w:rsidR="005F5B74">
        <w:rPr>
          <w:rFonts w:ascii="Arial" w:hAnsi="Arial" w:cs="Arial"/>
          <w:sz w:val="20"/>
        </w:rPr>
        <w:t>:</w:t>
      </w:r>
      <w:r w:rsidRPr="00F46778">
        <w:rPr>
          <w:rFonts w:ascii="Arial" w:hAnsi="Arial" w:cs="Arial"/>
          <w:sz w:val="20"/>
        </w:rPr>
        <w:t xml:space="preserve"> </w:t>
      </w:r>
      <w:r w:rsidRPr="00F46778">
        <w:rPr>
          <w:rFonts w:ascii="Arial" w:hAnsi="Arial" w:cs="Arial"/>
          <w:i/>
          <w:iCs/>
          <w:sz w:val="20"/>
        </w:rPr>
        <w:t>Fort Center: An archaeological site in th</w:t>
      </w:r>
      <w:r>
        <w:rPr>
          <w:rFonts w:ascii="Arial" w:hAnsi="Arial" w:cs="Arial"/>
          <w:i/>
          <w:iCs/>
          <w:sz w:val="20"/>
        </w:rPr>
        <w:t>e</w:t>
      </w:r>
      <w:r w:rsidRPr="00F46778">
        <w:rPr>
          <w:rFonts w:ascii="Arial" w:hAnsi="Arial" w:cs="Arial"/>
          <w:i/>
          <w:iCs/>
          <w:sz w:val="20"/>
        </w:rPr>
        <w:t xml:space="preserve"> Lake Okeechobee Basin</w:t>
      </w:r>
      <w:r w:rsidRPr="00F46778">
        <w:rPr>
          <w:rFonts w:ascii="Arial" w:hAnsi="Arial" w:cs="Arial"/>
          <w:sz w:val="20"/>
        </w:rPr>
        <w:t xml:space="preserve"> </w:t>
      </w:r>
      <w:r w:rsidR="005F5B74">
        <w:rPr>
          <w:rFonts w:ascii="Arial" w:hAnsi="Arial" w:cs="Arial"/>
          <w:sz w:val="20"/>
        </w:rPr>
        <w:t xml:space="preserve">(Ed </w:t>
      </w:r>
      <w:r w:rsidRPr="00F46778">
        <w:rPr>
          <w:rFonts w:ascii="Arial" w:hAnsi="Arial" w:cs="Arial"/>
          <w:sz w:val="20"/>
        </w:rPr>
        <w:t>Sears</w:t>
      </w:r>
      <w:r w:rsidR="005F5B74">
        <w:rPr>
          <w:rFonts w:ascii="Arial" w:hAnsi="Arial" w:cs="Arial"/>
          <w:sz w:val="20"/>
        </w:rPr>
        <w:t>, W.H.)</w:t>
      </w:r>
      <w:r w:rsidRPr="00F46778">
        <w:rPr>
          <w:rFonts w:ascii="Arial" w:hAnsi="Arial" w:cs="Arial"/>
          <w:sz w:val="20"/>
        </w:rPr>
        <w:t xml:space="preserve"> University Presses of Florida, Gainesville</w:t>
      </w:r>
      <w:r w:rsidR="005F5B74">
        <w:rPr>
          <w:rFonts w:ascii="Arial" w:hAnsi="Arial" w:cs="Arial"/>
          <w:sz w:val="20"/>
        </w:rPr>
        <w:t xml:space="preserve"> (</w:t>
      </w:r>
      <w:r w:rsidR="00B50398">
        <w:rPr>
          <w:rFonts w:ascii="Arial" w:hAnsi="Arial" w:cs="Arial"/>
          <w:sz w:val="20"/>
        </w:rPr>
        <w:t>1982</w:t>
      </w:r>
      <w:r w:rsidRPr="00F46778">
        <w:rPr>
          <w:rFonts w:ascii="Arial" w:hAnsi="Arial" w:cs="Arial"/>
          <w:sz w:val="20"/>
        </w:rPr>
        <w:t xml:space="preserve">). </w:t>
      </w:r>
    </w:p>
    <w:p w14:paraId="46FE931A" w14:textId="77777777" w:rsidR="00D01AE3" w:rsidRPr="00F46778" w:rsidRDefault="00D01AE3" w:rsidP="00D01AE3">
      <w:pPr>
        <w:autoSpaceDE w:val="0"/>
        <w:autoSpaceDN w:val="0"/>
        <w:adjustRightInd w:val="0"/>
        <w:spacing w:line="276" w:lineRule="auto"/>
        <w:rPr>
          <w:rFonts w:ascii="Arial" w:hAnsi="Arial" w:cs="Arial"/>
          <w:color w:val="000000"/>
          <w:sz w:val="20"/>
          <w:lang w:val="en-GB"/>
        </w:rPr>
      </w:pPr>
    </w:p>
    <w:p w14:paraId="2F5E2383" w14:textId="18DE0242" w:rsidR="00D01AE3" w:rsidRPr="00F46778" w:rsidRDefault="00D01AE3" w:rsidP="00D01AE3">
      <w:pPr>
        <w:autoSpaceDE w:val="0"/>
        <w:autoSpaceDN w:val="0"/>
        <w:adjustRightInd w:val="0"/>
        <w:spacing w:line="276" w:lineRule="auto"/>
        <w:rPr>
          <w:rFonts w:ascii="Arial" w:hAnsi="Arial" w:cs="Arial"/>
          <w:sz w:val="20"/>
        </w:rPr>
      </w:pPr>
      <w:r w:rsidRPr="00F46778">
        <w:rPr>
          <w:rFonts w:ascii="Arial" w:hAnsi="Arial" w:cs="Arial"/>
          <w:sz w:val="20"/>
        </w:rPr>
        <w:t>Thompson,</w:t>
      </w:r>
      <w:r w:rsidR="008904FB">
        <w:rPr>
          <w:rFonts w:ascii="Arial" w:hAnsi="Arial" w:cs="Arial"/>
          <w:sz w:val="20"/>
        </w:rPr>
        <w:t xml:space="preserve"> T.J.U.,</w:t>
      </w:r>
      <w:r w:rsidR="008016F1">
        <w:rPr>
          <w:rFonts w:ascii="Arial" w:hAnsi="Arial" w:cs="Arial"/>
          <w:sz w:val="20"/>
        </w:rPr>
        <w:t xml:space="preserve"> </w:t>
      </w:r>
      <w:r w:rsidRPr="00F46778">
        <w:rPr>
          <w:rFonts w:ascii="Arial" w:hAnsi="Arial" w:cs="Arial"/>
          <w:sz w:val="20"/>
        </w:rPr>
        <w:t>Islam,</w:t>
      </w:r>
      <w:r w:rsidR="008016F1">
        <w:rPr>
          <w:rFonts w:ascii="Arial" w:hAnsi="Arial" w:cs="Arial"/>
          <w:sz w:val="20"/>
        </w:rPr>
        <w:t xml:space="preserve"> M.</w:t>
      </w:r>
      <w:r w:rsidR="008904FB">
        <w:rPr>
          <w:rFonts w:ascii="Arial" w:hAnsi="Arial" w:cs="Arial"/>
          <w:sz w:val="20"/>
        </w:rPr>
        <w:t xml:space="preserve"> &amp;</w:t>
      </w:r>
      <w:r w:rsidRPr="00F46778">
        <w:rPr>
          <w:rFonts w:ascii="Arial" w:hAnsi="Arial" w:cs="Arial"/>
          <w:sz w:val="20"/>
        </w:rPr>
        <w:t xml:space="preserve"> Bonniere</w:t>
      </w:r>
      <w:r w:rsidR="008016F1">
        <w:rPr>
          <w:rFonts w:ascii="Arial" w:hAnsi="Arial" w:cs="Arial"/>
          <w:sz w:val="20"/>
        </w:rPr>
        <w:t>,</w:t>
      </w:r>
      <w:r w:rsidR="008904FB">
        <w:rPr>
          <w:rFonts w:ascii="Arial" w:hAnsi="Arial" w:cs="Arial"/>
          <w:sz w:val="20"/>
        </w:rPr>
        <w:t xml:space="preserve"> M.</w:t>
      </w:r>
      <w:r>
        <w:rPr>
          <w:rFonts w:ascii="Arial" w:hAnsi="Arial" w:cs="Arial"/>
          <w:sz w:val="20"/>
        </w:rPr>
        <w:t xml:space="preserve"> </w:t>
      </w:r>
      <w:r w:rsidRPr="00F46778">
        <w:rPr>
          <w:rFonts w:ascii="Arial" w:hAnsi="Arial" w:cs="Arial"/>
          <w:sz w:val="20"/>
        </w:rPr>
        <w:t xml:space="preserve">A new statistical approach for determining the crystallinity of heat-altered bone mineral from FTIR spectra. </w:t>
      </w:r>
      <w:r w:rsidRPr="00F46778">
        <w:rPr>
          <w:rFonts w:ascii="Arial" w:hAnsi="Arial" w:cs="Arial"/>
          <w:i/>
          <w:iCs/>
          <w:sz w:val="20"/>
        </w:rPr>
        <w:t>J</w:t>
      </w:r>
      <w:r w:rsidR="008016F1">
        <w:rPr>
          <w:rFonts w:ascii="Arial" w:hAnsi="Arial" w:cs="Arial"/>
          <w:i/>
          <w:iCs/>
          <w:sz w:val="20"/>
        </w:rPr>
        <w:t>.</w:t>
      </w:r>
      <w:r w:rsidRPr="00F46778">
        <w:rPr>
          <w:rFonts w:ascii="Arial" w:hAnsi="Arial" w:cs="Arial"/>
          <w:i/>
          <w:iCs/>
          <w:sz w:val="20"/>
        </w:rPr>
        <w:t xml:space="preserve"> Archaeol</w:t>
      </w:r>
      <w:r w:rsidR="008016F1">
        <w:rPr>
          <w:rFonts w:ascii="Arial" w:hAnsi="Arial" w:cs="Arial"/>
          <w:i/>
          <w:iCs/>
          <w:sz w:val="20"/>
        </w:rPr>
        <w:t>.</w:t>
      </w:r>
      <w:r w:rsidRPr="00F46778">
        <w:rPr>
          <w:rFonts w:ascii="Arial" w:hAnsi="Arial" w:cs="Arial"/>
          <w:i/>
          <w:iCs/>
          <w:sz w:val="20"/>
        </w:rPr>
        <w:t xml:space="preserve"> Sci</w:t>
      </w:r>
      <w:r w:rsidR="008016F1">
        <w:rPr>
          <w:rFonts w:ascii="Arial" w:hAnsi="Arial" w:cs="Arial"/>
          <w:i/>
          <w:iCs/>
          <w:sz w:val="20"/>
        </w:rPr>
        <w:t>.</w:t>
      </w:r>
      <w:r w:rsidRPr="00F46778">
        <w:rPr>
          <w:rFonts w:ascii="Arial" w:hAnsi="Arial" w:cs="Arial"/>
          <w:i/>
          <w:iCs/>
          <w:sz w:val="20"/>
        </w:rPr>
        <w:t xml:space="preserve"> </w:t>
      </w:r>
      <w:r w:rsidRPr="008016F1">
        <w:rPr>
          <w:rFonts w:ascii="Arial" w:hAnsi="Arial" w:cs="Arial"/>
          <w:b/>
          <w:bCs/>
          <w:sz w:val="20"/>
        </w:rPr>
        <w:t>40</w:t>
      </w:r>
      <w:r w:rsidR="008016F1">
        <w:rPr>
          <w:rFonts w:ascii="Arial" w:hAnsi="Arial" w:cs="Arial"/>
          <w:sz w:val="20"/>
        </w:rPr>
        <w:t xml:space="preserve">, </w:t>
      </w:r>
      <w:r w:rsidRPr="00F46778">
        <w:rPr>
          <w:rFonts w:ascii="Arial" w:hAnsi="Arial" w:cs="Arial"/>
          <w:sz w:val="20"/>
        </w:rPr>
        <w:t>416-422</w:t>
      </w:r>
      <w:r w:rsidR="008016F1">
        <w:rPr>
          <w:rFonts w:ascii="Arial" w:hAnsi="Arial" w:cs="Arial"/>
          <w:sz w:val="20"/>
        </w:rPr>
        <w:t xml:space="preserve"> (2013)</w:t>
      </w:r>
      <w:r w:rsidRPr="00F46778">
        <w:rPr>
          <w:rFonts w:ascii="Arial" w:hAnsi="Arial" w:cs="Arial"/>
          <w:sz w:val="20"/>
        </w:rPr>
        <w:t xml:space="preserve">. </w:t>
      </w:r>
    </w:p>
    <w:p w14:paraId="498534FA" w14:textId="77777777" w:rsidR="00D01AE3" w:rsidRPr="00F46778" w:rsidRDefault="00D01AE3" w:rsidP="00D01AE3">
      <w:pPr>
        <w:autoSpaceDE w:val="0"/>
        <w:autoSpaceDN w:val="0"/>
        <w:adjustRightInd w:val="0"/>
        <w:spacing w:line="276" w:lineRule="auto"/>
        <w:rPr>
          <w:rFonts w:ascii="Arial" w:hAnsi="Arial" w:cs="Arial"/>
          <w:sz w:val="20"/>
        </w:rPr>
      </w:pPr>
    </w:p>
    <w:p w14:paraId="164E333D" w14:textId="73931A21" w:rsidR="00D01AE3" w:rsidRPr="00F46778" w:rsidRDefault="00D01AE3" w:rsidP="00D01AE3">
      <w:pPr>
        <w:autoSpaceDE w:val="0"/>
        <w:autoSpaceDN w:val="0"/>
        <w:adjustRightInd w:val="0"/>
        <w:spacing w:line="276" w:lineRule="auto"/>
        <w:rPr>
          <w:rFonts w:ascii="Arial" w:hAnsi="Arial" w:cs="Arial"/>
          <w:color w:val="000000"/>
          <w:sz w:val="20"/>
          <w:lang w:val="en-GB"/>
        </w:rPr>
      </w:pPr>
      <w:r w:rsidRPr="00F46778">
        <w:rPr>
          <w:rFonts w:ascii="Arial" w:hAnsi="Arial" w:cs="Arial"/>
          <w:sz w:val="20"/>
        </w:rPr>
        <w:t>Truică</w:t>
      </w:r>
      <w:r w:rsidR="008016F1">
        <w:rPr>
          <w:rFonts w:ascii="Arial" w:hAnsi="Arial" w:cs="Arial"/>
          <w:sz w:val="20"/>
        </w:rPr>
        <w:t>,</w:t>
      </w:r>
      <w:r w:rsidR="008904FB">
        <w:rPr>
          <w:rFonts w:ascii="Arial" w:hAnsi="Arial" w:cs="Arial"/>
          <w:sz w:val="20"/>
        </w:rPr>
        <w:t xml:space="preserve"> G.I.,</w:t>
      </w:r>
      <w:r w:rsidR="008016F1">
        <w:rPr>
          <w:rFonts w:ascii="Arial" w:hAnsi="Arial" w:cs="Arial"/>
          <w:sz w:val="20"/>
        </w:rPr>
        <w:t xml:space="preserve"> Teodor,</w:t>
      </w:r>
      <w:r w:rsidR="008904FB">
        <w:rPr>
          <w:rFonts w:ascii="Arial" w:hAnsi="Arial" w:cs="Arial"/>
          <w:sz w:val="20"/>
        </w:rPr>
        <w:t xml:space="preserve"> E.D.,</w:t>
      </w:r>
      <w:r w:rsidR="008016F1">
        <w:rPr>
          <w:rFonts w:ascii="Arial" w:hAnsi="Arial" w:cs="Arial"/>
          <w:sz w:val="20"/>
        </w:rPr>
        <w:t xml:space="preserve"> Teodor,</w:t>
      </w:r>
      <w:r w:rsidR="008904FB">
        <w:rPr>
          <w:rFonts w:ascii="Arial" w:hAnsi="Arial" w:cs="Arial"/>
          <w:sz w:val="20"/>
        </w:rPr>
        <w:t xml:space="preserve"> E.S.,</w:t>
      </w:r>
      <w:r w:rsidR="008016F1">
        <w:rPr>
          <w:rFonts w:ascii="Arial" w:hAnsi="Arial" w:cs="Arial"/>
          <w:sz w:val="20"/>
        </w:rPr>
        <w:t xml:space="preserve"> Liţescu,</w:t>
      </w:r>
      <w:r w:rsidR="008904FB">
        <w:rPr>
          <w:rFonts w:ascii="Arial" w:hAnsi="Arial" w:cs="Arial"/>
          <w:sz w:val="20"/>
        </w:rPr>
        <w:t xml:space="preserve"> S.C. &amp;</w:t>
      </w:r>
      <w:r w:rsidR="008016F1">
        <w:rPr>
          <w:rFonts w:ascii="Arial" w:hAnsi="Arial" w:cs="Arial"/>
          <w:sz w:val="20"/>
        </w:rPr>
        <w:t xml:space="preserve"> Radu,</w:t>
      </w:r>
      <w:r w:rsidR="008904FB">
        <w:rPr>
          <w:rFonts w:ascii="Arial" w:hAnsi="Arial" w:cs="Arial"/>
          <w:sz w:val="20"/>
        </w:rPr>
        <w:t xml:space="preserve"> G.L.</w:t>
      </w:r>
      <w:r>
        <w:rPr>
          <w:rFonts w:ascii="Arial" w:hAnsi="Arial" w:cs="Arial"/>
          <w:sz w:val="20"/>
        </w:rPr>
        <w:t xml:space="preserve"> </w:t>
      </w:r>
      <w:r w:rsidRPr="00F46778">
        <w:rPr>
          <w:rFonts w:ascii="Arial" w:hAnsi="Arial" w:cs="Arial"/>
          <w:sz w:val="20"/>
        </w:rPr>
        <w:t xml:space="preserve">FTIR and statistical studies on amber artefacts from three Romanian archaeological sites. </w:t>
      </w:r>
      <w:r w:rsidRPr="00F46778">
        <w:rPr>
          <w:rFonts w:ascii="Arial" w:hAnsi="Arial" w:cs="Arial"/>
          <w:i/>
          <w:iCs/>
          <w:sz w:val="20"/>
        </w:rPr>
        <w:t>J</w:t>
      </w:r>
      <w:r w:rsidR="008016F1">
        <w:rPr>
          <w:rFonts w:ascii="Arial" w:hAnsi="Arial" w:cs="Arial"/>
          <w:i/>
          <w:iCs/>
          <w:sz w:val="20"/>
        </w:rPr>
        <w:t>.</w:t>
      </w:r>
      <w:r w:rsidRPr="00F46778">
        <w:rPr>
          <w:rFonts w:ascii="Arial" w:hAnsi="Arial" w:cs="Arial"/>
          <w:i/>
          <w:iCs/>
          <w:sz w:val="20"/>
        </w:rPr>
        <w:t xml:space="preserve"> Archaeol</w:t>
      </w:r>
      <w:r w:rsidR="008016F1">
        <w:rPr>
          <w:rFonts w:ascii="Arial" w:hAnsi="Arial" w:cs="Arial"/>
          <w:i/>
          <w:iCs/>
          <w:sz w:val="20"/>
        </w:rPr>
        <w:t>.</w:t>
      </w:r>
      <w:r w:rsidRPr="00F46778">
        <w:rPr>
          <w:rFonts w:ascii="Arial" w:hAnsi="Arial" w:cs="Arial"/>
          <w:i/>
          <w:iCs/>
          <w:sz w:val="20"/>
        </w:rPr>
        <w:t xml:space="preserve"> Sci</w:t>
      </w:r>
      <w:r w:rsidR="008016F1">
        <w:rPr>
          <w:rFonts w:ascii="Arial" w:hAnsi="Arial" w:cs="Arial"/>
          <w:i/>
          <w:iCs/>
          <w:sz w:val="20"/>
        </w:rPr>
        <w:t>.</w:t>
      </w:r>
      <w:r w:rsidRPr="00F46778">
        <w:rPr>
          <w:rFonts w:ascii="Arial" w:hAnsi="Arial" w:cs="Arial"/>
          <w:sz w:val="20"/>
        </w:rPr>
        <w:t xml:space="preserve"> </w:t>
      </w:r>
      <w:r w:rsidRPr="008016F1">
        <w:rPr>
          <w:rFonts w:ascii="Arial" w:hAnsi="Arial" w:cs="Arial"/>
          <w:b/>
          <w:bCs/>
          <w:sz w:val="20"/>
        </w:rPr>
        <w:t>39</w:t>
      </w:r>
      <w:r w:rsidR="008016F1">
        <w:rPr>
          <w:rFonts w:ascii="Arial" w:hAnsi="Arial" w:cs="Arial"/>
          <w:sz w:val="20"/>
        </w:rPr>
        <w:t xml:space="preserve">, </w:t>
      </w:r>
      <w:r w:rsidRPr="00F46778">
        <w:rPr>
          <w:rFonts w:ascii="Arial" w:hAnsi="Arial" w:cs="Arial"/>
          <w:sz w:val="20"/>
        </w:rPr>
        <w:t>3524-3533</w:t>
      </w:r>
      <w:r w:rsidR="008016F1">
        <w:rPr>
          <w:rFonts w:ascii="Arial" w:hAnsi="Arial" w:cs="Arial"/>
          <w:sz w:val="20"/>
        </w:rPr>
        <w:t xml:space="preserve"> (2012)</w:t>
      </w:r>
      <w:r w:rsidRPr="00F46778">
        <w:rPr>
          <w:rFonts w:ascii="Arial" w:hAnsi="Arial" w:cs="Arial"/>
          <w:sz w:val="20"/>
        </w:rPr>
        <w:t xml:space="preserve">. </w:t>
      </w:r>
    </w:p>
    <w:p w14:paraId="51106B86" w14:textId="77777777" w:rsidR="00D01AE3" w:rsidRPr="00F46778" w:rsidRDefault="00D01AE3" w:rsidP="00D01AE3">
      <w:pPr>
        <w:autoSpaceDE w:val="0"/>
        <w:autoSpaceDN w:val="0"/>
        <w:adjustRightInd w:val="0"/>
        <w:spacing w:line="276" w:lineRule="auto"/>
        <w:rPr>
          <w:rFonts w:ascii="Arial" w:hAnsi="Arial" w:cs="Arial"/>
          <w:color w:val="000000"/>
          <w:sz w:val="20"/>
        </w:rPr>
      </w:pPr>
    </w:p>
    <w:p w14:paraId="7DF9CEA4" w14:textId="71498EF4" w:rsidR="00D01AE3" w:rsidRPr="00F46778" w:rsidRDefault="00D01AE3" w:rsidP="00D01AE3">
      <w:pPr>
        <w:autoSpaceDE w:val="0"/>
        <w:autoSpaceDN w:val="0"/>
        <w:adjustRightInd w:val="0"/>
        <w:spacing w:line="276" w:lineRule="auto"/>
        <w:rPr>
          <w:rFonts w:ascii="Arial" w:hAnsi="Arial" w:cs="Arial"/>
          <w:sz w:val="20"/>
          <w:lang w:val="en-GB"/>
        </w:rPr>
      </w:pPr>
      <w:r w:rsidRPr="00F46778">
        <w:rPr>
          <w:rFonts w:ascii="Arial" w:hAnsi="Arial" w:cs="Arial"/>
          <w:sz w:val="20"/>
          <w:lang w:val="en-GB"/>
        </w:rPr>
        <w:t>Uchôa</w:t>
      </w:r>
      <w:r w:rsidR="008016F1">
        <w:rPr>
          <w:rFonts w:ascii="Arial" w:hAnsi="Arial" w:cs="Arial"/>
          <w:sz w:val="20"/>
          <w:lang w:val="en-GB"/>
        </w:rPr>
        <w:t>,</w:t>
      </w:r>
      <w:r w:rsidR="008904FB">
        <w:rPr>
          <w:rFonts w:ascii="Arial" w:hAnsi="Arial" w:cs="Arial"/>
          <w:sz w:val="20"/>
          <w:lang w:val="en-GB"/>
        </w:rPr>
        <w:t xml:space="preserve"> D.P.</w:t>
      </w:r>
      <w:r>
        <w:rPr>
          <w:rFonts w:ascii="Arial" w:hAnsi="Arial" w:cs="Arial"/>
          <w:sz w:val="20"/>
          <w:lang w:val="en-GB"/>
        </w:rPr>
        <w:t xml:space="preserve"> </w:t>
      </w:r>
      <w:r w:rsidRPr="00F46778">
        <w:rPr>
          <w:rFonts w:ascii="Arial" w:hAnsi="Arial" w:cs="Arial"/>
          <w:sz w:val="20"/>
          <w:lang w:val="en-GB"/>
        </w:rPr>
        <w:t xml:space="preserve">Sinópse do ‘Arcaico’ do litoral de São Paulo. </w:t>
      </w:r>
      <w:r w:rsidRPr="00F46778">
        <w:rPr>
          <w:rFonts w:ascii="Arial" w:hAnsi="Arial" w:cs="Arial"/>
          <w:i/>
          <w:iCs/>
          <w:sz w:val="20"/>
          <w:lang w:val="en-GB"/>
        </w:rPr>
        <w:t>Anuário de Divulgação Científica</w:t>
      </w:r>
      <w:r w:rsidRPr="00F46778">
        <w:rPr>
          <w:rFonts w:ascii="Arial" w:hAnsi="Arial" w:cs="Arial"/>
          <w:sz w:val="20"/>
          <w:lang w:val="en-GB"/>
        </w:rPr>
        <w:t xml:space="preserve"> </w:t>
      </w:r>
      <w:r w:rsidRPr="008016F1">
        <w:rPr>
          <w:rFonts w:ascii="Arial" w:hAnsi="Arial" w:cs="Arial"/>
          <w:b/>
          <w:bCs/>
          <w:sz w:val="20"/>
          <w:lang w:val="en-GB"/>
        </w:rPr>
        <w:t>7</w:t>
      </w:r>
      <w:r w:rsidR="008016F1">
        <w:rPr>
          <w:rFonts w:ascii="Arial" w:hAnsi="Arial" w:cs="Arial"/>
          <w:sz w:val="20"/>
          <w:lang w:val="en-GB"/>
        </w:rPr>
        <w:t xml:space="preserve">, </w:t>
      </w:r>
      <w:r w:rsidRPr="00F46778">
        <w:rPr>
          <w:rFonts w:ascii="Arial" w:hAnsi="Arial" w:cs="Arial"/>
          <w:sz w:val="20"/>
          <w:lang w:val="en-GB"/>
        </w:rPr>
        <w:t>15–32</w:t>
      </w:r>
      <w:r w:rsidR="008016F1">
        <w:rPr>
          <w:rFonts w:ascii="Arial" w:hAnsi="Arial" w:cs="Arial"/>
          <w:sz w:val="20"/>
          <w:lang w:val="en-GB"/>
        </w:rPr>
        <w:t xml:space="preserve"> (1980)</w:t>
      </w:r>
      <w:r w:rsidRPr="00F46778">
        <w:rPr>
          <w:rFonts w:ascii="Arial" w:hAnsi="Arial" w:cs="Arial"/>
          <w:sz w:val="20"/>
          <w:lang w:val="en-GB"/>
        </w:rPr>
        <w:t>.</w:t>
      </w:r>
    </w:p>
    <w:p w14:paraId="7379570C" w14:textId="77777777" w:rsidR="00D01AE3" w:rsidRPr="00F46778" w:rsidRDefault="00D01AE3" w:rsidP="00D01AE3">
      <w:pPr>
        <w:autoSpaceDE w:val="0"/>
        <w:autoSpaceDN w:val="0"/>
        <w:adjustRightInd w:val="0"/>
        <w:spacing w:line="276" w:lineRule="auto"/>
        <w:rPr>
          <w:rFonts w:ascii="Arial" w:hAnsi="Arial" w:cs="Arial"/>
          <w:color w:val="000000"/>
          <w:sz w:val="20"/>
          <w:lang w:val="en-GB"/>
        </w:rPr>
      </w:pPr>
    </w:p>
    <w:p w14:paraId="110D4FBD" w14:textId="5909D843" w:rsidR="00D01AE3" w:rsidRPr="00F46778" w:rsidRDefault="00D01AE3" w:rsidP="00D01AE3">
      <w:pPr>
        <w:autoSpaceDE w:val="0"/>
        <w:autoSpaceDN w:val="0"/>
        <w:adjustRightInd w:val="0"/>
        <w:spacing w:line="276" w:lineRule="auto"/>
        <w:rPr>
          <w:rFonts w:ascii="Arial" w:hAnsi="Arial" w:cs="Arial"/>
          <w:color w:val="000000"/>
          <w:sz w:val="20"/>
          <w:lang w:val="en-GB"/>
        </w:rPr>
      </w:pPr>
      <w:r w:rsidRPr="00F46778">
        <w:rPr>
          <w:rFonts w:ascii="Arial" w:hAnsi="Arial" w:cs="Arial"/>
          <w:color w:val="000000"/>
          <w:sz w:val="20"/>
          <w:lang w:val="en-GB"/>
        </w:rPr>
        <w:t>Wicker</w:t>
      </w:r>
      <w:r w:rsidR="008016F1">
        <w:rPr>
          <w:rFonts w:ascii="Arial" w:hAnsi="Arial" w:cs="Arial"/>
          <w:color w:val="000000"/>
          <w:sz w:val="20"/>
          <w:lang w:val="en-GB"/>
        </w:rPr>
        <w:t>,</w:t>
      </w:r>
      <w:r w:rsidR="008904FB">
        <w:rPr>
          <w:rFonts w:ascii="Arial" w:hAnsi="Arial" w:cs="Arial"/>
          <w:color w:val="000000"/>
          <w:sz w:val="20"/>
          <w:lang w:val="en-GB"/>
        </w:rPr>
        <w:t xml:space="preserve"> S.</w:t>
      </w:r>
      <w:r>
        <w:rPr>
          <w:rFonts w:ascii="Arial" w:hAnsi="Arial" w:cs="Arial"/>
          <w:color w:val="000000"/>
          <w:sz w:val="20"/>
          <w:lang w:val="en-GB"/>
        </w:rPr>
        <w:t xml:space="preserve"> </w:t>
      </w:r>
      <w:r w:rsidRPr="00F46778">
        <w:rPr>
          <w:rFonts w:ascii="Arial" w:hAnsi="Arial" w:cs="Arial"/>
          <w:color w:val="000000"/>
          <w:sz w:val="20"/>
          <w:lang w:val="en-GB"/>
        </w:rPr>
        <w:t xml:space="preserve">Prehistoric Melanesian exchange and interaction: Recent evidence from the Northern Solomon Islands. </w:t>
      </w:r>
      <w:r w:rsidRPr="00F46778">
        <w:rPr>
          <w:rFonts w:ascii="Arial" w:hAnsi="Arial" w:cs="Arial"/>
          <w:i/>
          <w:iCs/>
          <w:color w:val="000000"/>
          <w:sz w:val="20"/>
          <w:lang w:val="en-GB"/>
        </w:rPr>
        <w:t>Asian Persp</w:t>
      </w:r>
      <w:r w:rsidR="008016F1">
        <w:rPr>
          <w:rFonts w:ascii="Arial" w:hAnsi="Arial" w:cs="Arial"/>
          <w:i/>
          <w:iCs/>
          <w:color w:val="000000"/>
          <w:sz w:val="20"/>
          <w:lang w:val="en-GB"/>
        </w:rPr>
        <w:t>.</w:t>
      </w:r>
      <w:r w:rsidRPr="00F46778">
        <w:rPr>
          <w:rFonts w:ascii="Arial" w:hAnsi="Arial" w:cs="Arial"/>
          <w:color w:val="000000"/>
          <w:sz w:val="20"/>
          <w:lang w:val="en-GB"/>
        </w:rPr>
        <w:t xml:space="preserve"> </w:t>
      </w:r>
      <w:r w:rsidRPr="008016F1">
        <w:rPr>
          <w:rFonts w:ascii="Arial" w:hAnsi="Arial" w:cs="Arial"/>
          <w:b/>
          <w:bCs/>
          <w:color w:val="000000"/>
          <w:sz w:val="20"/>
          <w:lang w:val="en-GB"/>
        </w:rPr>
        <w:t>29</w:t>
      </w:r>
      <w:r w:rsidR="008016F1">
        <w:rPr>
          <w:rFonts w:ascii="Arial" w:hAnsi="Arial" w:cs="Arial"/>
          <w:color w:val="000000"/>
          <w:sz w:val="20"/>
          <w:lang w:val="en-GB"/>
        </w:rPr>
        <w:t xml:space="preserve">, </w:t>
      </w:r>
      <w:r w:rsidRPr="00F46778">
        <w:rPr>
          <w:rFonts w:ascii="Arial" w:hAnsi="Arial" w:cs="Arial"/>
          <w:color w:val="000000"/>
          <w:sz w:val="20"/>
          <w:lang w:val="en-GB"/>
        </w:rPr>
        <w:t>135-154</w:t>
      </w:r>
      <w:r w:rsidR="008016F1">
        <w:rPr>
          <w:rFonts w:ascii="Arial" w:hAnsi="Arial" w:cs="Arial"/>
          <w:color w:val="000000"/>
          <w:sz w:val="20"/>
          <w:lang w:val="en-GB"/>
        </w:rPr>
        <w:t xml:space="preserve"> (1990)</w:t>
      </w:r>
      <w:r w:rsidRPr="00F46778">
        <w:rPr>
          <w:rFonts w:ascii="Arial" w:hAnsi="Arial" w:cs="Arial"/>
          <w:color w:val="000000"/>
          <w:sz w:val="20"/>
          <w:lang w:val="en-GB"/>
        </w:rPr>
        <w:t xml:space="preserve">. </w:t>
      </w:r>
    </w:p>
    <w:p w14:paraId="46B8BA2F" w14:textId="77777777" w:rsidR="00D01AE3" w:rsidRPr="00F46778" w:rsidRDefault="00D01AE3" w:rsidP="00D01AE3">
      <w:pPr>
        <w:pStyle w:val="SMcaption"/>
        <w:spacing w:line="276" w:lineRule="auto"/>
        <w:rPr>
          <w:rFonts w:ascii="Arial" w:hAnsi="Arial" w:cs="Arial"/>
          <w:bCs/>
          <w:sz w:val="20"/>
        </w:rPr>
      </w:pPr>
    </w:p>
    <w:p w14:paraId="37CB8394" w14:textId="64428CCD" w:rsidR="00D01AE3" w:rsidRPr="00F46778" w:rsidRDefault="008016F1" w:rsidP="00D01AE3">
      <w:pPr>
        <w:pStyle w:val="SMcaption"/>
        <w:spacing w:line="276" w:lineRule="auto"/>
        <w:rPr>
          <w:rFonts w:ascii="Arial" w:hAnsi="Arial" w:cs="Arial"/>
          <w:bCs/>
          <w:sz w:val="20"/>
        </w:rPr>
      </w:pPr>
      <w:r>
        <w:rPr>
          <w:rFonts w:ascii="Arial" w:hAnsi="Arial" w:cs="Arial"/>
          <w:bCs/>
          <w:sz w:val="20"/>
        </w:rPr>
        <w:t xml:space="preserve">S. </w:t>
      </w:r>
      <w:r w:rsidR="00D01AE3" w:rsidRPr="00F46778">
        <w:rPr>
          <w:rFonts w:ascii="Arial" w:hAnsi="Arial" w:cs="Arial"/>
          <w:bCs/>
          <w:sz w:val="20"/>
        </w:rPr>
        <w:t>Wroe</w:t>
      </w:r>
      <w:r w:rsidR="008904FB">
        <w:rPr>
          <w:rFonts w:ascii="Arial" w:hAnsi="Arial" w:cs="Arial"/>
          <w:bCs/>
          <w:sz w:val="20"/>
        </w:rPr>
        <w:t xml:space="preserve"> </w:t>
      </w:r>
      <w:r w:rsidR="008904FB" w:rsidRPr="008904FB">
        <w:rPr>
          <w:rFonts w:ascii="Arial" w:hAnsi="Arial" w:cs="Arial"/>
          <w:bCs/>
          <w:i/>
          <w:iCs/>
          <w:sz w:val="20"/>
        </w:rPr>
        <w:t>et al.</w:t>
      </w:r>
      <w:r w:rsidR="00D01AE3" w:rsidRPr="00F46778">
        <w:rPr>
          <w:rFonts w:ascii="Arial" w:hAnsi="Arial" w:cs="Arial"/>
          <w:bCs/>
          <w:sz w:val="20"/>
        </w:rPr>
        <w:t xml:space="preserve"> Three-dimensional computer analysis of white shark jaw mechanics: How hard can a great white bite? </w:t>
      </w:r>
      <w:r w:rsidR="00D01AE3" w:rsidRPr="00F46778">
        <w:rPr>
          <w:rFonts w:ascii="Arial" w:hAnsi="Arial" w:cs="Arial"/>
          <w:bCs/>
          <w:i/>
          <w:iCs/>
          <w:sz w:val="20"/>
        </w:rPr>
        <w:t>J</w:t>
      </w:r>
      <w:r>
        <w:rPr>
          <w:rFonts w:ascii="Arial" w:hAnsi="Arial" w:cs="Arial"/>
          <w:bCs/>
          <w:i/>
          <w:iCs/>
          <w:sz w:val="20"/>
        </w:rPr>
        <w:t>.</w:t>
      </w:r>
      <w:r w:rsidR="00D01AE3" w:rsidRPr="00F46778">
        <w:rPr>
          <w:rFonts w:ascii="Arial" w:hAnsi="Arial" w:cs="Arial"/>
          <w:bCs/>
          <w:i/>
          <w:iCs/>
          <w:sz w:val="20"/>
        </w:rPr>
        <w:t xml:space="preserve"> Zool</w:t>
      </w:r>
      <w:r>
        <w:rPr>
          <w:rFonts w:ascii="Arial" w:hAnsi="Arial" w:cs="Arial"/>
          <w:bCs/>
          <w:i/>
          <w:iCs/>
          <w:sz w:val="20"/>
        </w:rPr>
        <w:t>.</w:t>
      </w:r>
      <w:r w:rsidR="00D01AE3" w:rsidRPr="00F46778">
        <w:rPr>
          <w:rFonts w:ascii="Arial" w:hAnsi="Arial" w:cs="Arial"/>
          <w:bCs/>
          <w:sz w:val="20"/>
        </w:rPr>
        <w:t xml:space="preserve"> </w:t>
      </w:r>
      <w:r w:rsidR="00D01AE3" w:rsidRPr="008016F1">
        <w:rPr>
          <w:rFonts w:ascii="Arial" w:hAnsi="Arial" w:cs="Arial"/>
          <w:b/>
          <w:sz w:val="20"/>
        </w:rPr>
        <w:t>276</w:t>
      </w:r>
      <w:r>
        <w:rPr>
          <w:rFonts w:ascii="Arial" w:hAnsi="Arial" w:cs="Arial"/>
          <w:bCs/>
          <w:sz w:val="20"/>
        </w:rPr>
        <w:t xml:space="preserve">, </w:t>
      </w:r>
      <w:r w:rsidR="00D01AE3" w:rsidRPr="00F46778">
        <w:rPr>
          <w:rFonts w:ascii="Arial" w:hAnsi="Arial" w:cs="Arial"/>
          <w:bCs/>
          <w:sz w:val="20"/>
        </w:rPr>
        <w:t>336-342</w:t>
      </w:r>
      <w:r>
        <w:rPr>
          <w:rFonts w:ascii="Arial" w:hAnsi="Arial" w:cs="Arial"/>
          <w:bCs/>
          <w:sz w:val="20"/>
        </w:rPr>
        <w:t xml:space="preserve"> (2008)</w:t>
      </w:r>
      <w:r w:rsidR="00D01AE3" w:rsidRPr="00F46778">
        <w:rPr>
          <w:rFonts w:ascii="Arial" w:hAnsi="Arial" w:cs="Arial"/>
          <w:bCs/>
          <w:sz w:val="20"/>
        </w:rPr>
        <w:t xml:space="preserve">. </w:t>
      </w:r>
    </w:p>
    <w:p w14:paraId="15838AD4" w14:textId="77777777" w:rsidR="00D01AE3" w:rsidRPr="00F46778" w:rsidRDefault="00D01AE3" w:rsidP="00D01AE3">
      <w:pPr>
        <w:pStyle w:val="SMcaption"/>
        <w:spacing w:line="276" w:lineRule="auto"/>
        <w:rPr>
          <w:rFonts w:ascii="Arial" w:hAnsi="Arial" w:cs="Arial"/>
          <w:bCs/>
          <w:sz w:val="20"/>
        </w:rPr>
      </w:pPr>
    </w:p>
    <w:p w14:paraId="7F6E0C41" w14:textId="7271941F" w:rsidR="00355362" w:rsidRDefault="00355362" w:rsidP="009A7C5F">
      <w:pPr>
        <w:pStyle w:val="SMHeading"/>
      </w:pPr>
    </w:p>
    <w:sectPr w:rsidR="00355362" w:rsidSect="00E853D5">
      <w:headerReference w:type="default" r:id="rId59"/>
      <w:footerReference w:type="default" r:id="rId60"/>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CE0B6B4" w14:textId="77777777" w:rsidR="00570E9C" w:rsidRDefault="00570E9C">
      <w:r>
        <w:separator/>
      </w:r>
    </w:p>
  </w:endnote>
  <w:endnote w:type="continuationSeparator" w:id="0">
    <w:p w14:paraId="71D6D1A2" w14:textId="77777777" w:rsidR="00570E9C" w:rsidRDefault="00570E9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imes">
    <w:panose1 w:val="02020603050405020304"/>
    <w:charset w:val="00"/>
    <w:family w:val="auto"/>
    <w:pitch w:val="variable"/>
    <w:sig w:usb0="E00002FF" w:usb1="5000205A" w:usb2="00000000" w:usb3="00000000" w:csb0="000001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Neue">
    <w:altName w:val="Sylfaen"/>
    <w:charset w:val="00"/>
    <w:family w:val="auto"/>
    <w:pitch w:val="variable"/>
    <w:sig w:usb0="E50002FF" w:usb1="500079DB" w:usb2="00000010" w:usb3="00000000" w:csb0="00000001"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00"/>
    <w:family w:val="swiss"/>
    <w:pitch w:val="variable"/>
    <w:sig w:usb0="E4002EFF" w:usb1="C000E47F" w:usb2="00000009" w:usb3="00000000" w:csb0="000001F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58EA3E" w14:textId="32DFF1A6" w:rsidR="00F125EE" w:rsidRDefault="00114193">
    <w:pPr>
      <w:pStyle w:val="Footer"/>
      <w:jc w:val="right"/>
    </w:pPr>
    <w:r>
      <w:fldChar w:fldCharType="begin"/>
    </w:r>
    <w:r>
      <w:instrText xml:space="preserve"> PAGE   \* MERGEFORMAT </w:instrText>
    </w:r>
    <w:r>
      <w:fldChar w:fldCharType="separate"/>
    </w:r>
    <w:r w:rsidR="00C92B22">
      <w:rPr>
        <w:noProof/>
      </w:rPr>
      <w:t>3</w:t>
    </w:r>
    <w:r>
      <w:fldChar w:fldCharType="end"/>
    </w:r>
  </w:p>
  <w:p w14:paraId="211F3547" w14:textId="77777777" w:rsidR="00F125EE" w:rsidRDefault="00F125E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0C91D34" w14:textId="77777777" w:rsidR="00570E9C" w:rsidRDefault="00570E9C">
      <w:r>
        <w:separator/>
      </w:r>
    </w:p>
  </w:footnote>
  <w:footnote w:type="continuationSeparator" w:id="0">
    <w:p w14:paraId="6D3A31A3" w14:textId="77777777" w:rsidR="00570E9C" w:rsidRDefault="00570E9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501F95" w14:textId="77777777" w:rsidR="003A2FD8" w:rsidRPr="005001AC" w:rsidRDefault="003A2FD8" w:rsidP="005001AC">
    <w:pPr>
      <w:jc w:val="right"/>
      <w:rPr>
        <w:sz w:val="20"/>
      </w:rPr>
    </w:pPr>
  </w:p>
  <w:p w14:paraId="3CD866EE" w14:textId="77777777" w:rsidR="003A2FD8" w:rsidRDefault="003A2FD8"/>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3E9A0988"/>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498CFF00"/>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1D94376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BC8CF8D2"/>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BE508C2A"/>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4BDA3A4C"/>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9F6ED8A8"/>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B406D81E"/>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98E05002"/>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FE4E81E6"/>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1110F80"/>
    <w:multiLevelType w:val="hybridMultilevel"/>
    <w:tmpl w:val="C220C84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F0C33BD"/>
    <w:multiLevelType w:val="hybridMultilevel"/>
    <w:tmpl w:val="24F4FC68"/>
    <w:lvl w:ilvl="0" w:tplc="A47C979E">
      <w:start w:val="1"/>
      <w:numFmt w:val="upperLetter"/>
      <w:lvlText w:val="%1."/>
      <w:lvlJc w:val="left"/>
      <w:pPr>
        <w:ind w:left="720" w:hanging="360"/>
      </w:pPr>
      <w:rPr>
        <w:rFonts w:hint="default"/>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20907116"/>
    <w:multiLevelType w:val="hybridMultilevel"/>
    <w:tmpl w:val="288CFB6C"/>
    <w:lvl w:ilvl="0" w:tplc="8836F448">
      <w:start w:val="1"/>
      <w:numFmt w:val="upperLetter"/>
      <w:lvlText w:val="%1."/>
      <w:lvlJc w:val="left"/>
      <w:pPr>
        <w:ind w:left="720" w:hanging="360"/>
      </w:pPr>
      <w:rPr>
        <w:rFonts w:hint="default"/>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30B963FF"/>
    <w:multiLevelType w:val="hybridMultilevel"/>
    <w:tmpl w:val="43A20FFE"/>
    <w:lvl w:ilvl="0" w:tplc="041866E8">
      <w:start w:val="2020"/>
      <w:numFmt w:val="bullet"/>
      <w:lvlText w:val="–"/>
      <w:lvlJc w:val="left"/>
      <w:pPr>
        <w:ind w:left="1080" w:hanging="360"/>
      </w:pPr>
      <w:rPr>
        <w:rFonts w:ascii="Arial" w:eastAsia="Times New Roman"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3D081F14"/>
    <w:multiLevelType w:val="hybridMultilevel"/>
    <w:tmpl w:val="498CD5B8"/>
    <w:lvl w:ilvl="0" w:tplc="0809000F">
      <w:start w:val="1"/>
      <w:numFmt w:val="decimal"/>
      <w:lvlText w:val="%1."/>
      <w:lvlJc w:val="left"/>
      <w:pPr>
        <w:ind w:left="360" w:hanging="360"/>
      </w:pPr>
      <w:rPr>
        <w:rFonts w:ascii="Times New Roman" w:hAnsi="Times New Roman" w:cs="Times New Roman"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5" w15:restartNumberingAfterBreak="0">
    <w:nsid w:val="3DE412F6"/>
    <w:multiLevelType w:val="hybridMultilevel"/>
    <w:tmpl w:val="F4F2AB0E"/>
    <w:lvl w:ilvl="0" w:tplc="B3A2C786">
      <w:start w:val="1"/>
      <w:numFmt w:val="upperLetter"/>
      <w:lvlText w:val="%1."/>
      <w:lvlJc w:val="left"/>
      <w:pPr>
        <w:ind w:left="720" w:hanging="360"/>
      </w:pPr>
      <w:rPr>
        <w:rFonts w:hint="default"/>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3E7D0AB4"/>
    <w:multiLevelType w:val="hybridMultilevel"/>
    <w:tmpl w:val="BB289C4A"/>
    <w:lvl w:ilvl="0" w:tplc="DB98E910">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 w15:restartNumberingAfterBreak="0">
    <w:nsid w:val="3F8D4926"/>
    <w:multiLevelType w:val="hybridMultilevel"/>
    <w:tmpl w:val="2FCC0058"/>
    <w:lvl w:ilvl="0" w:tplc="7FF67990">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2C707DB"/>
    <w:multiLevelType w:val="hybridMultilevel"/>
    <w:tmpl w:val="CCCA0B14"/>
    <w:lvl w:ilvl="0" w:tplc="E5FCA418">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4A724292"/>
    <w:multiLevelType w:val="hybridMultilevel"/>
    <w:tmpl w:val="818692A0"/>
    <w:lvl w:ilvl="0" w:tplc="1A267406">
      <w:start w:val="11"/>
      <w:numFmt w:val="bullet"/>
      <w:lvlText w:val=""/>
      <w:lvlJc w:val="left"/>
      <w:pPr>
        <w:ind w:left="720" w:hanging="360"/>
      </w:pPr>
      <w:rPr>
        <w:rFonts w:ascii="Wingdings" w:eastAsia="Times New Roman" w:hAnsi="Wingdings" w:cs="Aria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1AD2215"/>
    <w:multiLevelType w:val="hybridMultilevel"/>
    <w:tmpl w:val="CB3EC0B2"/>
    <w:lvl w:ilvl="0" w:tplc="73002F38">
      <w:start w:val="1"/>
      <w:numFmt w:val="upperLetter"/>
      <w:lvlText w:val="%1."/>
      <w:lvlJc w:val="left"/>
      <w:pPr>
        <w:ind w:left="720" w:hanging="360"/>
      </w:pPr>
      <w:rPr>
        <w:rFonts w:hint="default"/>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6CA247DB"/>
    <w:multiLevelType w:val="hybridMultilevel"/>
    <w:tmpl w:val="B6F426F8"/>
    <w:lvl w:ilvl="0" w:tplc="04F47388">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76C828CC"/>
    <w:multiLevelType w:val="hybridMultilevel"/>
    <w:tmpl w:val="7D304046"/>
    <w:lvl w:ilvl="0" w:tplc="11EAA1E0">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7C116BDC"/>
    <w:multiLevelType w:val="hybridMultilevel"/>
    <w:tmpl w:val="1D98BF46"/>
    <w:lvl w:ilvl="0" w:tplc="F40C2976">
      <w:start w:val="2020"/>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E59679A"/>
    <w:multiLevelType w:val="hybridMultilevel"/>
    <w:tmpl w:val="508A10FE"/>
    <w:lvl w:ilvl="0" w:tplc="F98C38CC">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561136063">
    <w:abstractNumId w:val="9"/>
  </w:num>
  <w:num w:numId="2" w16cid:durableId="497353315">
    <w:abstractNumId w:val="7"/>
  </w:num>
  <w:num w:numId="3" w16cid:durableId="1608847237">
    <w:abstractNumId w:val="6"/>
  </w:num>
  <w:num w:numId="4" w16cid:durableId="815338301">
    <w:abstractNumId w:val="5"/>
  </w:num>
  <w:num w:numId="5" w16cid:durableId="613559419">
    <w:abstractNumId w:val="4"/>
  </w:num>
  <w:num w:numId="6" w16cid:durableId="1368064404">
    <w:abstractNumId w:val="8"/>
  </w:num>
  <w:num w:numId="7" w16cid:durableId="100881924">
    <w:abstractNumId w:val="3"/>
  </w:num>
  <w:num w:numId="8" w16cid:durableId="244072038">
    <w:abstractNumId w:val="2"/>
  </w:num>
  <w:num w:numId="9" w16cid:durableId="603928259">
    <w:abstractNumId w:val="1"/>
  </w:num>
  <w:num w:numId="10" w16cid:durableId="241644886">
    <w:abstractNumId w:val="0"/>
  </w:num>
  <w:num w:numId="11" w16cid:durableId="1814441479">
    <w:abstractNumId w:val="10"/>
  </w:num>
  <w:num w:numId="12" w16cid:durableId="36853958">
    <w:abstractNumId w:val="17"/>
  </w:num>
  <w:num w:numId="13" w16cid:durableId="1723677025">
    <w:abstractNumId w:val="23"/>
  </w:num>
  <w:num w:numId="14" w16cid:durableId="1979260357">
    <w:abstractNumId w:val="13"/>
  </w:num>
  <w:num w:numId="15" w16cid:durableId="883517708">
    <w:abstractNumId w:val="11"/>
  </w:num>
  <w:num w:numId="16" w16cid:durableId="1306815552">
    <w:abstractNumId w:val="12"/>
  </w:num>
  <w:num w:numId="17" w16cid:durableId="322198521">
    <w:abstractNumId w:val="21"/>
  </w:num>
  <w:num w:numId="18" w16cid:durableId="846793733">
    <w:abstractNumId w:val="22"/>
  </w:num>
  <w:num w:numId="19" w16cid:durableId="1395272546">
    <w:abstractNumId w:val="18"/>
  </w:num>
  <w:num w:numId="20" w16cid:durableId="284504486">
    <w:abstractNumId w:val="15"/>
  </w:num>
  <w:num w:numId="21" w16cid:durableId="1581598280">
    <w:abstractNumId w:val="19"/>
  </w:num>
  <w:num w:numId="22" w16cid:durableId="2089110696">
    <w:abstractNumId w:val="16"/>
  </w:num>
  <w:num w:numId="23" w16cid:durableId="1740009544">
    <w:abstractNumId w:val="20"/>
  </w:num>
  <w:num w:numId="24" w16cid:durableId="1662582856">
    <w:abstractNumId w:val="24"/>
  </w:num>
  <w:num w:numId="25" w16cid:durableId="545917469">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stylePaneFormatFilter w:val="7F04" w:allStyles="0" w:customStyles="0" w:latentStyles="1" w:stylesInUse="0" w:headingStyles="0" w:numberingStyles="0" w:tableStyles="0" w:directFormattingOnRuns="1" w:directFormattingOnParagraphs="1" w:directFormattingOnNumbering="1" w:directFormattingOnTables="1" w:clearFormatting="1" w:top3HeadingStyles="1" w:visibleStyles="1" w:alternateStyleNames="0"/>
  <w:stylePaneSortMethod w:val="0000"/>
  <w:defaultTabStop w:val="720"/>
  <w:characterSpacingControl w:val="doNotCompress"/>
  <w:hdrShapeDefaults>
    <o:shapedefaults v:ext="edit" spidmax="2050"/>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C030F"/>
    <w:rsid w:val="00015F74"/>
    <w:rsid w:val="00065EBD"/>
    <w:rsid w:val="00066D0C"/>
    <w:rsid w:val="00083B44"/>
    <w:rsid w:val="000850DC"/>
    <w:rsid w:val="000C07BF"/>
    <w:rsid w:val="000C2771"/>
    <w:rsid w:val="000D46F4"/>
    <w:rsid w:val="000F0DCE"/>
    <w:rsid w:val="000F6BE3"/>
    <w:rsid w:val="00112C5B"/>
    <w:rsid w:val="00114193"/>
    <w:rsid w:val="00115A38"/>
    <w:rsid w:val="0011687B"/>
    <w:rsid w:val="00124F82"/>
    <w:rsid w:val="0016337A"/>
    <w:rsid w:val="00164269"/>
    <w:rsid w:val="001A1BDE"/>
    <w:rsid w:val="001B13CE"/>
    <w:rsid w:val="001F0876"/>
    <w:rsid w:val="001F167C"/>
    <w:rsid w:val="001F5E91"/>
    <w:rsid w:val="002077B9"/>
    <w:rsid w:val="00262D72"/>
    <w:rsid w:val="00294FBB"/>
    <w:rsid w:val="002A333A"/>
    <w:rsid w:val="002C030F"/>
    <w:rsid w:val="002F0FB6"/>
    <w:rsid w:val="00305A71"/>
    <w:rsid w:val="0031671A"/>
    <w:rsid w:val="00331D75"/>
    <w:rsid w:val="00355362"/>
    <w:rsid w:val="00363E44"/>
    <w:rsid w:val="003659A8"/>
    <w:rsid w:val="003669F9"/>
    <w:rsid w:val="00392402"/>
    <w:rsid w:val="00393BAB"/>
    <w:rsid w:val="00395E86"/>
    <w:rsid w:val="003A2FD8"/>
    <w:rsid w:val="003B40E6"/>
    <w:rsid w:val="003E74FB"/>
    <w:rsid w:val="003F5904"/>
    <w:rsid w:val="003F6E14"/>
    <w:rsid w:val="00405336"/>
    <w:rsid w:val="004277F2"/>
    <w:rsid w:val="00435ABE"/>
    <w:rsid w:val="00453F4E"/>
    <w:rsid w:val="004571D5"/>
    <w:rsid w:val="00461D81"/>
    <w:rsid w:val="0046356B"/>
    <w:rsid w:val="00477182"/>
    <w:rsid w:val="004779CB"/>
    <w:rsid w:val="004A6F57"/>
    <w:rsid w:val="004A7574"/>
    <w:rsid w:val="004B18FA"/>
    <w:rsid w:val="004E42D8"/>
    <w:rsid w:val="004E7BA2"/>
    <w:rsid w:val="004F7EDF"/>
    <w:rsid w:val="005001AC"/>
    <w:rsid w:val="00527D71"/>
    <w:rsid w:val="00533910"/>
    <w:rsid w:val="00547F0A"/>
    <w:rsid w:val="005520A8"/>
    <w:rsid w:val="005602C1"/>
    <w:rsid w:val="005607DD"/>
    <w:rsid w:val="00570E9C"/>
    <w:rsid w:val="005A558C"/>
    <w:rsid w:val="005D712F"/>
    <w:rsid w:val="005E28F8"/>
    <w:rsid w:val="005E6513"/>
    <w:rsid w:val="005F5B74"/>
    <w:rsid w:val="00607E8E"/>
    <w:rsid w:val="00632CA3"/>
    <w:rsid w:val="00651114"/>
    <w:rsid w:val="00664560"/>
    <w:rsid w:val="00670299"/>
    <w:rsid w:val="00691985"/>
    <w:rsid w:val="00697611"/>
    <w:rsid w:val="006A1B64"/>
    <w:rsid w:val="006B3BB7"/>
    <w:rsid w:val="006C502A"/>
    <w:rsid w:val="0070216A"/>
    <w:rsid w:val="007108F5"/>
    <w:rsid w:val="00713E5B"/>
    <w:rsid w:val="007402FC"/>
    <w:rsid w:val="007411A1"/>
    <w:rsid w:val="00793072"/>
    <w:rsid w:val="007E2786"/>
    <w:rsid w:val="007E6E12"/>
    <w:rsid w:val="008016F1"/>
    <w:rsid w:val="00807D35"/>
    <w:rsid w:val="008218C4"/>
    <w:rsid w:val="00864736"/>
    <w:rsid w:val="00867A98"/>
    <w:rsid w:val="00870867"/>
    <w:rsid w:val="00885C9B"/>
    <w:rsid w:val="008904FB"/>
    <w:rsid w:val="008B0551"/>
    <w:rsid w:val="008B27B3"/>
    <w:rsid w:val="008D5D2A"/>
    <w:rsid w:val="00914B63"/>
    <w:rsid w:val="009200BF"/>
    <w:rsid w:val="00924B2A"/>
    <w:rsid w:val="009354F3"/>
    <w:rsid w:val="009447DC"/>
    <w:rsid w:val="00944BCC"/>
    <w:rsid w:val="00945471"/>
    <w:rsid w:val="00950234"/>
    <w:rsid w:val="00961BA5"/>
    <w:rsid w:val="009743A9"/>
    <w:rsid w:val="0098462D"/>
    <w:rsid w:val="009A5287"/>
    <w:rsid w:val="009A7C5F"/>
    <w:rsid w:val="009B2AC5"/>
    <w:rsid w:val="009B7984"/>
    <w:rsid w:val="009F4BED"/>
    <w:rsid w:val="009F7D93"/>
    <w:rsid w:val="00A02E0C"/>
    <w:rsid w:val="00A16F9F"/>
    <w:rsid w:val="00A3403B"/>
    <w:rsid w:val="00A51A12"/>
    <w:rsid w:val="00A53A78"/>
    <w:rsid w:val="00A627D4"/>
    <w:rsid w:val="00A7025B"/>
    <w:rsid w:val="00A71223"/>
    <w:rsid w:val="00A74DA2"/>
    <w:rsid w:val="00A77632"/>
    <w:rsid w:val="00AB0B59"/>
    <w:rsid w:val="00AB399E"/>
    <w:rsid w:val="00AC59D0"/>
    <w:rsid w:val="00AD16B1"/>
    <w:rsid w:val="00AD499C"/>
    <w:rsid w:val="00B36869"/>
    <w:rsid w:val="00B43B31"/>
    <w:rsid w:val="00B47CFA"/>
    <w:rsid w:val="00B50398"/>
    <w:rsid w:val="00B574A3"/>
    <w:rsid w:val="00B57F00"/>
    <w:rsid w:val="00B6232A"/>
    <w:rsid w:val="00B63245"/>
    <w:rsid w:val="00B644DF"/>
    <w:rsid w:val="00B75DDF"/>
    <w:rsid w:val="00B77724"/>
    <w:rsid w:val="00B77B2A"/>
    <w:rsid w:val="00B82C22"/>
    <w:rsid w:val="00B93DBA"/>
    <w:rsid w:val="00B9440A"/>
    <w:rsid w:val="00BA3F12"/>
    <w:rsid w:val="00BB2D2A"/>
    <w:rsid w:val="00BC290E"/>
    <w:rsid w:val="00BC3E04"/>
    <w:rsid w:val="00BD58CF"/>
    <w:rsid w:val="00BF0C92"/>
    <w:rsid w:val="00C04CC1"/>
    <w:rsid w:val="00C4096C"/>
    <w:rsid w:val="00C50C6D"/>
    <w:rsid w:val="00C600D9"/>
    <w:rsid w:val="00C92B22"/>
    <w:rsid w:val="00CA5CA4"/>
    <w:rsid w:val="00CC1384"/>
    <w:rsid w:val="00CD3720"/>
    <w:rsid w:val="00CE1A0B"/>
    <w:rsid w:val="00CF1848"/>
    <w:rsid w:val="00CF5C2F"/>
    <w:rsid w:val="00CF6C56"/>
    <w:rsid w:val="00CF71AC"/>
    <w:rsid w:val="00D01AE3"/>
    <w:rsid w:val="00D04BCF"/>
    <w:rsid w:val="00D11A56"/>
    <w:rsid w:val="00D143D9"/>
    <w:rsid w:val="00D30C95"/>
    <w:rsid w:val="00D421DB"/>
    <w:rsid w:val="00D51C15"/>
    <w:rsid w:val="00D54CD6"/>
    <w:rsid w:val="00D5511B"/>
    <w:rsid w:val="00D74B4E"/>
    <w:rsid w:val="00D766F1"/>
    <w:rsid w:val="00DD2E17"/>
    <w:rsid w:val="00DD78EC"/>
    <w:rsid w:val="00DE2170"/>
    <w:rsid w:val="00DF7D88"/>
    <w:rsid w:val="00E257C8"/>
    <w:rsid w:val="00E376BE"/>
    <w:rsid w:val="00E40A10"/>
    <w:rsid w:val="00E41512"/>
    <w:rsid w:val="00E43371"/>
    <w:rsid w:val="00E4519A"/>
    <w:rsid w:val="00E853D5"/>
    <w:rsid w:val="00E9773B"/>
    <w:rsid w:val="00EA6F42"/>
    <w:rsid w:val="00EC13A3"/>
    <w:rsid w:val="00EC7C85"/>
    <w:rsid w:val="00ED2CBE"/>
    <w:rsid w:val="00F125EE"/>
    <w:rsid w:val="00F12E98"/>
    <w:rsid w:val="00F21E39"/>
    <w:rsid w:val="00F22029"/>
    <w:rsid w:val="00F22820"/>
    <w:rsid w:val="00F515FB"/>
    <w:rsid w:val="00F630EA"/>
    <w:rsid w:val="00F7007E"/>
    <w:rsid w:val="00F73193"/>
    <w:rsid w:val="00F74F95"/>
    <w:rsid w:val="00F80705"/>
    <w:rsid w:val="00F9137B"/>
    <w:rsid w:val="00FA1481"/>
    <w:rsid w:val="00FB1B99"/>
    <w:rsid w:val="00FF04E3"/>
    <w:rsid w:val="49592D5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C597622"/>
  <w15:docId w15:val="{EAC22EA6-1BB9-493A-BA9A-8FFD465DAC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F630EA"/>
    <w:rPr>
      <w:sz w:val="24"/>
    </w:rPr>
  </w:style>
  <w:style w:type="paragraph" w:styleId="Heading1">
    <w:name w:val="heading 1"/>
    <w:basedOn w:val="Normal"/>
    <w:next w:val="Normal"/>
    <w:link w:val="Heading1Char"/>
    <w:semiHidden/>
    <w:qFormat/>
    <w:rsid w:val="00B43B31"/>
    <w:pPr>
      <w:keepNext/>
      <w:spacing w:before="240" w:after="60"/>
      <w:outlineLvl w:val="0"/>
    </w:pPr>
    <w:rPr>
      <w:b/>
      <w:bCs/>
      <w:kern w:val="32"/>
      <w:szCs w:val="24"/>
    </w:rPr>
  </w:style>
  <w:style w:type="paragraph" w:styleId="Heading2">
    <w:name w:val="heading 2"/>
    <w:basedOn w:val="Normal"/>
    <w:next w:val="Normal"/>
    <w:link w:val="Heading2Char"/>
    <w:semiHidden/>
    <w:qFormat/>
    <w:rsid w:val="007411A1"/>
    <w:pPr>
      <w:keepNext/>
      <w:spacing w:before="240" w:after="60"/>
      <w:outlineLvl w:val="1"/>
    </w:pPr>
    <w:rPr>
      <w:rFonts w:ascii="Cambria" w:hAnsi="Cambria"/>
      <w:b/>
      <w:bCs/>
      <w:i/>
      <w:iCs/>
      <w:sz w:val="28"/>
      <w:szCs w:val="28"/>
    </w:rPr>
  </w:style>
  <w:style w:type="paragraph" w:styleId="Heading3">
    <w:name w:val="heading 3"/>
    <w:basedOn w:val="Normal"/>
    <w:next w:val="Normal"/>
    <w:semiHidden/>
    <w:qFormat/>
    <w:rsid w:val="00C600D9"/>
    <w:pPr>
      <w:keepNext/>
      <w:spacing w:line="480" w:lineRule="auto"/>
      <w:outlineLvl w:val="2"/>
    </w:pPr>
    <w:rPr>
      <w:rFonts w:ascii="Times" w:eastAsia="Times" w:hAnsi="Times"/>
      <w:b/>
    </w:rPr>
  </w:style>
  <w:style w:type="paragraph" w:styleId="Heading4">
    <w:name w:val="heading 4"/>
    <w:basedOn w:val="Normal"/>
    <w:next w:val="Normal"/>
    <w:semiHidden/>
    <w:qFormat/>
    <w:rsid w:val="00C600D9"/>
    <w:pPr>
      <w:keepNext/>
      <w:spacing w:line="480" w:lineRule="auto"/>
      <w:outlineLvl w:val="3"/>
    </w:pPr>
    <w:rPr>
      <w:rFonts w:ascii="Times" w:hAnsi="Times"/>
      <w:b/>
      <w:color w:val="0000FF"/>
      <w:sz w:val="44"/>
    </w:rPr>
  </w:style>
  <w:style w:type="paragraph" w:styleId="Heading5">
    <w:name w:val="heading 5"/>
    <w:basedOn w:val="Normal"/>
    <w:next w:val="Normal"/>
    <w:link w:val="Heading5Char"/>
    <w:semiHidden/>
    <w:qFormat/>
    <w:rsid w:val="007411A1"/>
    <w:pPr>
      <w:spacing w:before="240" w:after="60"/>
      <w:outlineLvl w:val="4"/>
    </w:pPr>
    <w:rPr>
      <w:rFonts w:ascii="Calibri" w:hAnsi="Calibri"/>
      <w:b/>
      <w:bCs/>
      <w:i/>
      <w:iCs/>
      <w:sz w:val="26"/>
      <w:szCs w:val="26"/>
    </w:rPr>
  </w:style>
  <w:style w:type="paragraph" w:styleId="Heading6">
    <w:name w:val="heading 6"/>
    <w:basedOn w:val="Normal"/>
    <w:next w:val="Normal"/>
    <w:link w:val="Heading6Char"/>
    <w:semiHidden/>
    <w:qFormat/>
    <w:rsid w:val="007411A1"/>
    <w:pPr>
      <w:spacing w:before="240" w:after="60"/>
      <w:outlineLvl w:val="5"/>
    </w:pPr>
    <w:rPr>
      <w:rFonts w:ascii="Calibri" w:hAnsi="Calibri"/>
      <w:b/>
      <w:bCs/>
      <w:sz w:val="22"/>
      <w:szCs w:val="22"/>
    </w:rPr>
  </w:style>
  <w:style w:type="paragraph" w:styleId="Heading7">
    <w:name w:val="heading 7"/>
    <w:basedOn w:val="Normal"/>
    <w:next w:val="Normal"/>
    <w:link w:val="Heading7Char"/>
    <w:semiHidden/>
    <w:qFormat/>
    <w:rsid w:val="007411A1"/>
    <w:pPr>
      <w:spacing w:before="240" w:after="60"/>
      <w:outlineLvl w:val="6"/>
    </w:pPr>
    <w:rPr>
      <w:rFonts w:ascii="Calibri" w:hAnsi="Calibri"/>
      <w:szCs w:val="24"/>
    </w:rPr>
  </w:style>
  <w:style w:type="paragraph" w:styleId="Heading8">
    <w:name w:val="heading 8"/>
    <w:basedOn w:val="Normal"/>
    <w:next w:val="Normal"/>
    <w:link w:val="Heading8Char"/>
    <w:semiHidden/>
    <w:qFormat/>
    <w:rsid w:val="007411A1"/>
    <w:pPr>
      <w:spacing w:before="240" w:after="60"/>
      <w:outlineLvl w:val="7"/>
    </w:pPr>
    <w:rPr>
      <w:rFonts w:ascii="Calibri" w:hAnsi="Calibri"/>
      <w:i/>
      <w:iCs/>
      <w:szCs w:val="24"/>
    </w:rPr>
  </w:style>
  <w:style w:type="paragraph" w:styleId="Heading9">
    <w:name w:val="heading 9"/>
    <w:basedOn w:val="Normal"/>
    <w:next w:val="Normal"/>
    <w:link w:val="Heading9Char"/>
    <w:semiHidden/>
    <w:qFormat/>
    <w:rsid w:val="007411A1"/>
    <w:pPr>
      <w:spacing w:before="240"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ageNumber">
    <w:name w:val="page number"/>
    <w:basedOn w:val="DefaultParagraphFont"/>
    <w:semiHidden/>
    <w:rsid w:val="00477182"/>
  </w:style>
  <w:style w:type="character" w:customStyle="1" w:styleId="Heading1Char">
    <w:name w:val="Heading 1 Char"/>
    <w:link w:val="Heading1"/>
    <w:semiHidden/>
    <w:rsid w:val="00FF04E3"/>
    <w:rPr>
      <w:b/>
      <w:bCs/>
      <w:kern w:val="32"/>
      <w:sz w:val="24"/>
      <w:szCs w:val="24"/>
    </w:rPr>
  </w:style>
  <w:style w:type="character" w:customStyle="1" w:styleId="Heading2Char">
    <w:name w:val="Heading 2 Char"/>
    <w:link w:val="Heading2"/>
    <w:semiHidden/>
    <w:rsid w:val="00FF04E3"/>
    <w:rPr>
      <w:rFonts w:ascii="Cambria" w:hAnsi="Cambria"/>
      <w:b/>
      <w:bCs/>
      <w:i/>
      <w:iCs/>
      <w:sz w:val="28"/>
      <w:szCs w:val="28"/>
    </w:rPr>
  </w:style>
  <w:style w:type="character" w:customStyle="1" w:styleId="Heading5Char">
    <w:name w:val="Heading 5 Char"/>
    <w:link w:val="Heading5"/>
    <w:semiHidden/>
    <w:rsid w:val="00FF04E3"/>
    <w:rPr>
      <w:rFonts w:ascii="Calibri" w:hAnsi="Calibri"/>
      <w:b/>
      <w:bCs/>
      <w:i/>
      <w:iCs/>
      <w:sz w:val="26"/>
      <w:szCs w:val="26"/>
    </w:rPr>
  </w:style>
  <w:style w:type="character" w:customStyle="1" w:styleId="Heading6Char">
    <w:name w:val="Heading 6 Char"/>
    <w:link w:val="Heading6"/>
    <w:semiHidden/>
    <w:rsid w:val="00FF04E3"/>
    <w:rPr>
      <w:rFonts w:ascii="Calibri" w:hAnsi="Calibri"/>
      <w:b/>
      <w:bCs/>
      <w:sz w:val="22"/>
      <w:szCs w:val="22"/>
    </w:rPr>
  </w:style>
  <w:style w:type="character" w:customStyle="1" w:styleId="Heading7Char">
    <w:name w:val="Heading 7 Char"/>
    <w:link w:val="Heading7"/>
    <w:semiHidden/>
    <w:rsid w:val="00FF04E3"/>
    <w:rPr>
      <w:rFonts w:ascii="Calibri" w:hAnsi="Calibri"/>
      <w:sz w:val="24"/>
      <w:szCs w:val="24"/>
    </w:rPr>
  </w:style>
  <w:style w:type="character" w:customStyle="1" w:styleId="Heading8Char">
    <w:name w:val="Heading 8 Char"/>
    <w:link w:val="Heading8"/>
    <w:semiHidden/>
    <w:rsid w:val="00FF04E3"/>
    <w:rPr>
      <w:rFonts w:ascii="Calibri" w:hAnsi="Calibri"/>
      <w:i/>
      <w:iCs/>
      <w:sz w:val="24"/>
      <w:szCs w:val="24"/>
    </w:rPr>
  </w:style>
  <w:style w:type="character" w:customStyle="1" w:styleId="Heading9Char">
    <w:name w:val="Heading 9 Char"/>
    <w:link w:val="Heading9"/>
    <w:semiHidden/>
    <w:rsid w:val="00FF04E3"/>
    <w:rPr>
      <w:rFonts w:ascii="Cambria" w:hAnsi="Cambria"/>
      <w:sz w:val="22"/>
      <w:szCs w:val="22"/>
    </w:rPr>
  </w:style>
  <w:style w:type="paragraph" w:customStyle="1" w:styleId="SMHeading">
    <w:name w:val="SM Heading"/>
    <w:basedOn w:val="Heading1"/>
    <w:qFormat/>
    <w:rsid w:val="00F74F95"/>
  </w:style>
  <w:style w:type="paragraph" w:customStyle="1" w:styleId="SMSubheading">
    <w:name w:val="SM Subheading"/>
    <w:basedOn w:val="Normal"/>
    <w:qFormat/>
    <w:rsid w:val="00B9440A"/>
    <w:rPr>
      <w:u w:val="words"/>
    </w:rPr>
  </w:style>
  <w:style w:type="paragraph" w:customStyle="1" w:styleId="SMText">
    <w:name w:val="SM Text"/>
    <w:basedOn w:val="Normal"/>
    <w:qFormat/>
    <w:rsid w:val="00B9440A"/>
    <w:pPr>
      <w:ind w:firstLine="480"/>
    </w:pPr>
  </w:style>
  <w:style w:type="paragraph" w:customStyle="1" w:styleId="SMcaption">
    <w:name w:val="SM caption"/>
    <w:basedOn w:val="SMText"/>
    <w:qFormat/>
    <w:rsid w:val="00B9440A"/>
    <w:pPr>
      <w:ind w:firstLine="0"/>
    </w:pPr>
  </w:style>
  <w:style w:type="paragraph" w:styleId="BalloonText">
    <w:name w:val="Balloon Text"/>
    <w:basedOn w:val="Normal"/>
    <w:link w:val="BalloonTextChar"/>
    <w:semiHidden/>
    <w:rsid w:val="00405336"/>
    <w:rPr>
      <w:rFonts w:ascii="Tahoma" w:hAnsi="Tahoma" w:cs="Tahoma"/>
      <w:sz w:val="16"/>
      <w:szCs w:val="16"/>
    </w:rPr>
  </w:style>
  <w:style w:type="character" w:customStyle="1" w:styleId="BalloonTextChar">
    <w:name w:val="Balloon Text Char"/>
    <w:link w:val="BalloonText"/>
    <w:semiHidden/>
    <w:rsid w:val="00FF04E3"/>
    <w:rPr>
      <w:rFonts w:ascii="Tahoma" w:hAnsi="Tahoma" w:cs="Tahoma"/>
      <w:sz w:val="16"/>
      <w:szCs w:val="16"/>
    </w:rPr>
  </w:style>
  <w:style w:type="paragraph" w:styleId="Bibliography">
    <w:name w:val="Bibliography"/>
    <w:basedOn w:val="Normal"/>
    <w:next w:val="Normal"/>
    <w:uiPriority w:val="37"/>
    <w:semiHidden/>
    <w:rsid w:val="00405336"/>
  </w:style>
  <w:style w:type="paragraph" w:styleId="BlockText">
    <w:name w:val="Block Text"/>
    <w:basedOn w:val="Normal"/>
    <w:semiHidden/>
    <w:rsid w:val="00405336"/>
    <w:pPr>
      <w:spacing w:after="120"/>
      <w:ind w:left="1440" w:right="1440"/>
    </w:pPr>
  </w:style>
  <w:style w:type="paragraph" w:styleId="BodyText">
    <w:name w:val="Body Text"/>
    <w:basedOn w:val="Normal"/>
    <w:link w:val="BodyTextChar"/>
    <w:semiHidden/>
    <w:rsid w:val="00405336"/>
    <w:pPr>
      <w:spacing w:after="120"/>
    </w:pPr>
  </w:style>
  <w:style w:type="character" w:customStyle="1" w:styleId="BodyTextChar">
    <w:name w:val="Body Text Char"/>
    <w:link w:val="BodyText"/>
    <w:semiHidden/>
    <w:rsid w:val="00FF04E3"/>
    <w:rPr>
      <w:sz w:val="24"/>
    </w:rPr>
  </w:style>
  <w:style w:type="paragraph" w:styleId="BodyText2">
    <w:name w:val="Body Text 2"/>
    <w:basedOn w:val="Normal"/>
    <w:link w:val="BodyText2Char"/>
    <w:semiHidden/>
    <w:rsid w:val="00405336"/>
    <w:pPr>
      <w:spacing w:after="120" w:line="480" w:lineRule="auto"/>
    </w:pPr>
  </w:style>
  <w:style w:type="character" w:customStyle="1" w:styleId="BodyText2Char">
    <w:name w:val="Body Text 2 Char"/>
    <w:link w:val="BodyText2"/>
    <w:semiHidden/>
    <w:rsid w:val="00FF04E3"/>
    <w:rPr>
      <w:sz w:val="24"/>
    </w:rPr>
  </w:style>
  <w:style w:type="paragraph" w:styleId="BodyText3">
    <w:name w:val="Body Text 3"/>
    <w:basedOn w:val="Normal"/>
    <w:link w:val="BodyText3Char"/>
    <w:semiHidden/>
    <w:rsid w:val="00405336"/>
    <w:pPr>
      <w:spacing w:after="120"/>
    </w:pPr>
    <w:rPr>
      <w:sz w:val="16"/>
      <w:szCs w:val="16"/>
    </w:rPr>
  </w:style>
  <w:style w:type="character" w:customStyle="1" w:styleId="BodyText3Char">
    <w:name w:val="Body Text 3 Char"/>
    <w:link w:val="BodyText3"/>
    <w:semiHidden/>
    <w:rsid w:val="00FF04E3"/>
    <w:rPr>
      <w:sz w:val="16"/>
      <w:szCs w:val="16"/>
    </w:rPr>
  </w:style>
  <w:style w:type="paragraph" w:styleId="BodyTextFirstIndent">
    <w:name w:val="Body Text First Indent"/>
    <w:basedOn w:val="BodyText"/>
    <w:link w:val="BodyTextFirstIndentChar"/>
    <w:semiHidden/>
    <w:rsid w:val="00405336"/>
    <w:pPr>
      <w:ind w:firstLine="210"/>
    </w:pPr>
  </w:style>
  <w:style w:type="character" w:customStyle="1" w:styleId="BodyTextFirstIndentChar">
    <w:name w:val="Body Text First Indent Char"/>
    <w:link w:val="BodyTextFirstIndent"/>
    <w:semiHidden/>
    <w:rsid w:val="00FF04E3"/>
    <w:rPr>
      <w:sz w:val="24"/>
    </w:rPr>
  </w:style>
  <w:style w:type="paragraph" w:styleId="BodyTextIndent">
    <w:name w:val="Body Text Indent"/>
    <w:basedOn w:val="Normal"/>
    <w:link w:val="BodyTextIndentChar"/>
    <w:semiHidden/>
    <w:rsid w:val="00405336"/>
    <w:pPr>
      <w:spacing w:after="120"/>
      <w:ind w:left="360"/>
    </w:pPr>
  </w:style>
  <w:style w:type="character" w:customStyle="1" w:styleId="BodyTextIndentChar">
    <w:name w:val="Body Text Indent Char"/>
    <w:link w:val="BodyTextIndent"/>
    <w:semiHidden/>
    <w:rsid w:val="00FF04E3"/>
    <w:rPr>
      <w:sz w:val="24"/>
    </w:rPr>
  </w:style>
  <w:style w:type="paragraph" w:styleId="BodyTextFirstIndent2">
    <w:name w:val="Body Text First Indent 2"/>
    <w:basedOn w:val="BodyTextIndent"/>
    <w:link w:val="BodyTextFirstIndent2Char"/>
    <w:semiHidden/>
    <w:rsid w:val="00405336"/>
    <w:pPr>
      <w:ind w:firstLine="210"/>
    </w:pPr>
  </w:style>
  <w:style w:type="character" w:customStyle="1" w:styleId="BodyTextFirstIndent2Char">
    <w:name w:val="Body Text First Indent 2 Char"/>
    <w:link w:val="BodyTextFirstIndent2"/>
    <w:semiHidden/>
    <w:rsid w:val="00FF04E3"/>
    <w:rPr>
      <w:sz w:val="24"/>
    </w:rPr>
  </w:style>
  <w:style w:type="paragraph" w:styleId="BodyTextIndent2">
    <w:name w:val="Body Text Indent 2"/>
    <w:basedOn w:val="Normal"/>
    <w:link w:val="BodyTextIndent2Char"/>
    <w:semiHidden/>
    <w:rsid w:val="00405336"/>
    <w:pPr>
      <w:spacing w:after="120" w:line="480" w:lineRule="auto"/>
      <w:ind w:left="360"/>
    </w:pPr>
  </w:style>
  <w:style w:type="character" w:customStyle="1" w:styleId="BodyTextIndent2Char">
    <w:name w:val="Body Text Indent 2 Char"/>
    <w:link w:val="BodyTextIndent2"/>
    <w:semiHidden/>
    <w:rsid w:val="00FF04E3"/>
    <w:rPr>
      <w:sz w:val="24"/>
    </w:rPr>
  </w:style>
  <w:style w:type="paragraph" w:styleId="BodyTextIndent3">
    <w:name w:val="Body Text Indent 3"/>
    <w:basedOn w:val="Normal"/>
    <w:link w:val="BodyTextIndent3Char"/>
    <w:semiHidden/>
    <w:rsid w:val="00405336"/>
    <w:pPr>
      <w:spacing w:after="120"/>
      <w:ind w:left="360"/>
    </w:pPr>
    <w:rPr>
      <w:sz w:val="16"/>
      <w:szCs w:val="16"/>
    </w:rPr>
  </w:style>
  <w:style w:type="character" w:customStyle="1" w:styleId="BodyTextIndent3Char">
    <w:name w:val="Body Text Indent 3 Char"/>
    <w:link w:val="BodyTextIndent3"/>
    <w:semiHidden/>
    <w:rsid w:val="00FF04E3"/>
    <w:rPr>
      <w:sz w:val="16"/>
      <w:szCs w:val="16"/>
    </w:rPr>
  </w:style>
  <w:style w:type="paragraph" w:styleId="Caption">
    <w:name w:val="caption"/>
    <w:basedOn w:val="Normal"/>
    <w:next w:val="Normal"/>
    <w:semiHidden/>
    <w:qFormat/>
    <w:rsid w:val="00405336"/>
    <w:rPr>
      <w:b/>
      <w:bCs/>
      <w:sz w:val="20"/>
    </w:rPr>
  </w:style>
  <w:style w:type="paragraph" w:styleId="Closing">
    <w:name w:val="Closing"/>
    <w:basedOn w:val="Normal"/>
    <w:link w:val="ClosingChar"/>
    <w:semiHidden/>
    <w:rsid w:val="00405336"/>
    <w:pPr>
      <w:ind w:left="4320"/>
    </w:pPr>
  </w:style>
  <w:style w:type="character" w:customStyle="1" w:styleId="ClosingChar">
    <w:name w:val="Closing Char"/>
    <w:link w:val="Closing"/>
    <w:semiHidden/>
    <w:rsid w:val="00FF04E3"/>
    <w:rPr>
      <w:sz w:val="24"/>
    </w:rPr>
  </w:style>
  <w:style w:type="paragraph" w:styleId="CommentText">
    <w:name w:val="annotation text"/>
    <w:basedOn w:val="Normal"/>
    <w:link w:val="CommentTextChar"/>
    <w:semiHidden/>
    <w:rsid w:val="00405336"/>
    <w:rPr>
      <w:sz w:val="20"/>
    </w:rPr>
  </w:style>
  <w:style w:type="character" w:customStyle="1" w:styleId="CommentTextChar">
    <w:name w:val="Comment Text Char"/>
    <w:basedOn w:val="DefaultParagraphFont"/>
    <w:link w:val="CommentText"/>
    <w:semiHidden/>
    <w:rsid w:val="00FF04E3"/>
  </w:style>
  <w:style w:type="paragraph" w:styleId="CommentSubject">
    <w:name w:val="annotation subject"/>
    <w:basedOn w:val="CommentText"/>
    <w:next w:val="CommentText"/>
    <w:link w:val="CommentSubjectChar"/>
    <w:semiHidden/>
    <w:rsid w:val="00405336"/>
    <w:rPr>
      <w:b/>
      <w:bCs/>
    </w:rPr>
  </w:style>
  <w:style w:type="character" w:customStyle="1" w:styleId="CommentSubjectChar">
    <w:name w:val="Comment Subject Char"/>
    <w:link w:val="CommentSubject"/>
    <w:semiHidden/>
    <w:rsid w:val="00FF04E3"/>
    <w:rPr>
      <w:b/>
      <w:bCs/>
    </w:rPr>
  </w:style>
  <w:style w:type="paragraph" w:styleId="Date">
    <w:name w:val="Date"/>
    <w:basedOn w:val="Normal"/>
    <w:next w:val="Normal"/>
    <w:link w:val="DateChar"/>
    <w:semiHidden/>
    <w:rsid w:val="00405336"/>
  </w:style>
  <w:style w:type="character" w:customStyle="1" w:styleId="DateChar">
    <w:name w:val="Date Char"/>
    <w:link w:val="Date"/>
    <w:semiHidden/>
    <w:rsid w:val="00FF04E3"/>
    <w:rPr>
      <w:sz w:val="24"/>
    </w:rPr>
  </w:style>
  <w:style w:type="paragraph" w:styleId="DocumentMap">
    <w:name w:val="Document Map"/>
    <w:basedOn w:val="Normal"/>
    <w:link w:val="DocumentMapChar"/>
    <w:semiHidden/>
    <w:rsid w:val="00405336"/>
    <w:rPr>
      <w:rFonts w:ascii="Tahoma" w:hAnsi="Tahoma" w:cs="Tahoma"/>
      <w:sz w:val="16"/>
      <w:szCs w:val="16"/>
    </w:rPr>
  </w:style>
  <w:style w:type="character" w:customStyle="1" w:styleId="DocumentMapChar">
    <w:name w:val="Document Map Char"/>
    <w:link w:val="DocumentMap"/>
    <w:semiHidden/>
    <w:rsid w:val="00FF04E3"/>
    <w:rPr>
      <w:rFonts w:ascii="Tahoma" w:hAnsi="Tahoma" w:cs="Tahoma"/>
      <w:sz w:val="16"/>
      <w:szCs w:val="16"/>
    </w:rPr>
  </w:style>
  <w:style w:type="paragraph" w:styleId="E-mailSignature">
    <w:name w:val="E-mail Signature"/>
    <w:basedOn w:val="Normal"/>
    <w:link w:val="E-mailSignatureChar"/>
    <w:semiHidden/>
    <w:rsid w:val="00405336"/>
  </w:style>
  <w:style w:type="character" w:customStyle="1" w:styleId="E-mailSignatureChar">
    <w:name w:val="E-mail Signature Char"/>
    <w:link w:val="E-mailSignature"/>
    <w:semiHidden/>
    <w:rsid w:val="00FF04E3"/>
    <w:rPr>
      <w:sz w:val="24"/>
    </w:rPr>
  </w:style>
  <w:style w:type="paragraph" w:styleId="EndnoteText">
    <w:name w:val="endnote text"/>
    <w:basedOn w:val="Normal"/>
    <w:link w:val="EndnoteTextChar"/>
    <w:semiHidden/>
    <w:rsid w:val="00405336"/>
    <w:rPr>
      <w:sz w:val="20"/>
    </w:rPr>
  </w:style>
  <w:style w:type="character" w:customStyle="1" w:styleId="EndnoteTextChar">
    <w:name w:val="Endnote Text Char"/>
    <w:basedOn w:val="DefaultParagraphFont"/>
    <w:link w:val="EndnoteText"/>
    <w:semiHidden/>
    <w:rsid w:val="00FF04E3"/>
  </w:style>
  <w:style w:type="paragraph" w:styleId="EnvelopeAddress">
    <w:name w:val="envelope address"/>
    <w:basedOn w:val="Normal"/>
    <w:semiHidden/>
    <w:rsid w:val="00405336"/>
    <w:pPr>
      <w:framePr w:w="7920" w:h="1980" w:hRule="exact" w:hSpace="180" w:wrap="auto" w:hAnchor="page" w:xAlign="center" w:yAlign="bottom"/>
      <w:ind w:left="2880"/>
    </w:pPr>
    <w:rPr>
      <w:rFonts w:ascii="Cambria" w:hAnsi="Cambria"/>
      <w:szCs w:val="24"/>
    </w:rPr>
  </w:style>
  <w:style w:type="paragraph" w:styleId="EnvelopeReturn">
    <w:name w:val="envelope return"/>
    <w:basedOn w:val="Normal"/>
    <w:semiHidden/>
    <w:rsid w:val="00405336"/>
    <w:rPr>
      <w:rFonts w:ascii="Cambria" w:hAnsi="Cambria"/>
      <w:sz w:val="20"/>
    </w:rPr>
  </w:style>
  <w:style w:type="paragraph" w:styleId="Footer">
    <w:name w:val="footer"/>
    <w:basedOn w:val="Normal"/>
    <w:link w:val="FooterChar"/>
    <w:semiHidden/>
    <w:rsid w:val="00405336"/>
    <w:pPr>
      <w:tabs>
        <w:tab w:val="center" w:pos="4680"/>
        <w:tab w:val="right" w:pos="9360"/>
      </w:tabs>
    </w:pPr>
  </w:style>
  <w:style w:type="character" w:customStyle="1" w:styleId="FooterChar">
    <w:name w:val="Footer Char"/>
    <w:link w:val="Footer"/>
    <w:semiHidden/>
    <w:rsid w:val="00FF04E3"/>
    <w:rPr>
      <w:sz w:val="24"/>
    </w:rPr>
  </w:style>
  <w:style w:type="paragraph" w:styleId="FootnoteText">
    <w:name w:val="footnote text"/>
    <w:basedOn w:val="Normal"/>
    <w:link w:val="FootnoteTextChar"/>
    <w:semiHidden/>
    <w:rsid w:val="00405336"/>
    <w:rPr>
      <w:sz w:val="20"/>
    </w:rPr>
  </w:style>
  <w:style w:type="character" w:customStyle="1" w:styleId="FootnoteTextChar">
    <w:name w:val="Footnote Text Char"/>
    <w:basedOn w:val="DefaultParagraphFont"/>
    <w:link w:val="FootnoteText"/>
    <w:semiHidden/>
    <w:rsid w:val="00FF04E3"/>
  </w:style>
  <w:style w:type="paragraph" w:styleId="Header">
    <w:name w:val="header"/>
    <w:basedOn w:val="Normal"/>
    <w:link w:val="HeaderChar"/>
    <w:semiHidden/>
    <w:rsid w:val="00405336"/>
    <w:pPr>
      <w:tabs>
        <w:tab w:val="center" w:pos="4680"/>
        <w:tab w:val="right" w:pos="9360"/>
      </w:tabs>
    </w:pPr>
  </w:style>
  <w:style w:type="character" w:customStyle="1" w:styleId="HeaderChar">
    <w:name w:val="Header Char"/>
    <w:link w:val="Header"/>
    <w:semiHidden/>
    <w:rsid w:val="00FF04E3"/>
    <w:rPr>
      <w:sz w:val="24"/>
    </w:rPr>
  </w:style>
  <w:style w:type="paragraph" w:styleId="HTMLAddress">
    <w:name w:val="HTML Address"/>
    <w:basedOn w:val="Normal"/>
    <w:link w:val="HTMLAddressChar"/>
    <w:semiHidden/>
    <w:rsid w:val="00405336"/>
    <w:rPr>
      <w:i/>
      <w:iCs/>
    </w:rPr>
  </w:style>
  <w:style w:type="character" w:customStyle="1" w:styleId="HTMLAddressChar">
    <w:name w:val="HTML Address Char"/>
    <w:link w:val="HTMLAddress"/>
    <w:semiHidden/>
    <w:rsid w:val="00FF04E3"/>
    <w:rPr>
      <w:i/>
      <w:iCs/>
      <w:sz w:val="24"/>
    </w:rPr>
  </w:style>
  <w:style w:type="paragraph" w:styleId="HTMLPreformatted">
    <w:name w:val="HTML Preformatted"/>
    <w:basedOn w:val="Normal"/>
    <w:link w:val="HTMLPreformattedChar"/>
    <w:semiHidden/>
    <w:rsid w:val="00405336"/>
    <w:rPr>
      <w:rFonts w:ascii="Courier New" w:hAnsi="Courier New" w:cs="Courier New"/>
      <w:sz w:val="20"/>
    </w:rPr>
  </w:style>
  <w:style w:type="character" w:customStyle="1" w:styleId="HTMLPreformattedChar">
    <w:name w:val="HTML Preformatted Char"/>
    <w:link w:val="HTMLPreformatted"/>
    <w:semiHidden/>
    <w:rsid w:val="00FF04E3"/>
    <w:rPr>
      <w:rFonts w:ascii="Courier New" w:hAnsi="Courier New" w:cs="Courier New"/>
    </w:rPr>
  </w:style>
  <w:style w:type="paragraph" w:styleId="Index1">
    <w:name w:val="index 1"/>
    <w:basedOn w:val="Normal"/>
    <w:next w:val="Normal"/>
    <w:autoRedefine/>
    <w:semiHidden/>
    <w:rsid w:val="00405336"/>
    <w:pPr>
      <w:ind w:left="240" w:hanging="240"/>
    </w:pPr>
  </w:style>
  <w:style w:type="paragraph" w:styleId="Index2">
    <w:name w:val="index 2"/>
    <w:basedOn w:val="Normal"/>
    <w:next w:val="Normal"/>
    <w:autoRedefine/>
    <w:semiHidden/>
    <w:rsid w:val="00405336"/>
    <w:pPr>
      <w:ind w:left="480" w:hanging="240"/>
    </w:pPr>
  </w:style>
  <w:style w:type="paragraph" w:styleId="Index3">
    <w:name w:val="index 3"/>
    <w:basedOn w:val="Normal"/>
    <w:next w:val="Normal"/>
    <w:autoRedefine/>
    <w:semiHidden/>
    <w:rsid w:val="00405336"/>
    <w:pPr>
      <w:ind w:left="720" w:hanging="240"/>
    </w:pPr>
  </w:style>
  <w:style w:type="paragraph" w:styleId="Index4">
    <w:name w:val="index 4"/>
    <w:basedOn w:val="Normal"/>
    <w:next w:val="Normal"/>
    <w:autoRedefine/>
    <w:semiHidden/>
    <w:rsid w:val="00405336"/>
    <w:pPr>
      <w:ind w:left="960" w:hanging="240"/>
    </w:pPr>
  </w:style>
  <w:style w:type="paragraph" w:styleId="Index5">
    <w:name w:val="index 5"/>
    <w:basedOn w:val="Normal"/>
    <w:next w:val="Normal"/>
    <w:autoRedefine/>
    <w:semiHidden/>
    <w:rsid w:val="00405336"/>
    <w:pPr>
      <w:ind w:left="1200" w:hanging="240"/>
    </w:pPr>
  </w:style>
  <w:style w:type="paragraph" w:styleId="Index6">
    <w:name w:val="index 6"/>
    <w:basedOn w:val="Normal"/>
    <w:next w:val="Normal"/>
    <w:autoRedefine/>
    <w:semiHidden/>
    <w:rsid w:val="00405336"/>
    <w:pPr>
      <w:ind w:left="1440" w:hanging="240"/>
    </w:pPr>
  </w:style>
  <w:style w:type="paragraph" w:styleId="Index7">
    <w:name w:val="index 7"/>
    <w:basedOn w:val="Normal"/>
    <w:next w:val="Normal"/>
    <w:autoRedefine/>
    <w:semiHidden/>
    <w:rsid w:val="00405336"/>
    <w:pPr>
      <w:ind w:left="1680" w:hanging="240"/>
    </w:pPr>
  </w:style>
  <w:style w:type="paragraph" w:styleId="Index8">
    <w:name w:val="index 8"/>
    <w:basedOn w:val="Normal"/>
    <w:next w:val="Normal"/>
    <w:autoRedefine/>
    <w:semiHidden/>
    <w:rsid w:val="00405336"/>
    <w:pPr>
      <w:ind w:left="1920" w:hanging="240"/>
    </w:pPr>
  </w:style>
  <w:style w:type="paragraph" w:styleId="Index9">
    <w:name w:val="index 9"/>
    <w:basedOn w:val="Normal"/>
    <w:next w:val="Normal"/>
    <w:autoRedefine/>
    <w:semiHidden/>
    <w:rsid w:val="00405336"/>
    <w:pPr>
      <w:ind w:left="2160" w:hanging="240"/>
    </w:pPr>
  </w:style>
  <w:style w:type="paragraph" w:styleId="IndexHeading">
    <w:name w:val="index heading"/>
    <w:basedOn w:val="Normal"/>
    <w:next w:val="Index1"/>
    <w:semiHidden/>
    <w:rsid w:val="00405336"/>
    <w:rPr>
      <w:rFonts w:ascii="Cambria" w:hAnsi="Cambria"/>
      <w:b/>
      <w:bCs/>
    </w:rPr>
  </w:style>
  <w:style w:type="paragraph" w:styleId="IntenseQuote">
    <w:name w:val="Intense Quote"/>
    <w:basedOn w:val="Normal"/>
    <w:next w:val="Normal"/>
    <w:link w:val="IntenseQuoteChar"/>
    <w:uiPriority w:val="30"/>
    <w:semiHidden/>
    <w:qFormat/>
    <w:rsid w:val="00405336"/>
    <w:pPr>
      <w:pBdr>
        <w:bottom w:val="single" w:sz="4" w:space="4" w:color="4F81BD"/>
      </w:pBdr>
      <w:spacing w:before="200" w:after="280"/>
      <w:ind w:left="936" w:right="936"/>
    </w:pPr>
    <w:rPr>
      <w:b/>
      <w:bCs/>
      <w:i/>
      <w:iCs/>
      <w:color w:val="4F81BD"/>
    </w:rPr>
  </w:style>
  <w:style w:type="character" w:customStyle="1" w:styleId="IntenseQuoteChar">
    <w:name w:val="Intense Quote Char"/>
    <w:link w:val="IntenseQuote"/>
    <w:uiPriority w:val="30"/>
    <w:semiHidden/>
    <w:rsid w:val="00FF04E3"/>
    <w:rPr>
      <w:b/>
      <w:bCs/>
      <w:i/>
      <w:iCs/>
      <w:color w:val="4F81BD"/>
      <w:sz w:val="24"/>
    </w:rPr>
  </w:style>
  <w:style w:type="paragraph" w:styleId="List">
    <w:name w:val="List"/>
    <w:basedOn w:val="Normal"/>
    <w:semiHidden/>
    <w:rsid w:val="00405336"/>
    <w:pPr>
      <w:ind w:left="360" w:hanging="360"/>
      <w:contextualSpacing/>
    </w:pPr>
  </w:style>
  <w:style w:type="paragraph" w:styleId="List2">
    <w:name w:val="List 2"/>
    <w:basedOn w:val="Normal"/>
    <w:semiHidden/>
    <w:rsid w:val="00405336"/>
    <w:pPr>
      <w:ind w:left="720" w:hanging="360"/>
      <w:contextualSpacing/>
    </w:pPr>
  </w:style>
  <w:style w:type="paragraph" w:styleId="List3">
    <w:name w:val="List 3"/>
    <w:basedOn w:val="Normal"/>
    <w:semiHidden/>
    <w:rsid w:val="00405336"/>
    <w:pPr>
      <w:ind w:left="1080" w:hanging="360"/>
      <w:contextualSpacing/>
    </w:pPr>
  </w:style>
  <w:style w:type="paragraph" w:styleId="List4">
    <w:name w:val="List 4"/>
    <w:basedOn w:val="Normal"/>
    <w:semiHidden/>
    <w:rsid w:val="00405336"/>
    <w:pPr>
      <w:ind w:left="1440" w:hanging="360"/>
      <w:contextualSpacing/>
    </w:pPr>
  </w:style>
  <w:style w:type="paragraph" w:styleId="List5">
    <w:name w:val="List 5"/>
    <w:basedOn w:val="Normal"/>
    <w:semiHidden/>
    <w:rsid w:val="00405336"/>
    <w:pPr>
      <w:ind w:left="1800" w:hanging="360"/>
      <w:contextualSpacing/>
    </w:pPr>
  </w:style>
  <w:style w:type="paragraph" w:styleId="ListBullet">
    <w:name w:val="List Bullet"/>
    <w:basedOn w:val="Normal"/>
    <w:semiHidden/>
    <w:rsid w:val="00405336"/>
    <w:pPr>
      <w:numPr>
        <w:numId w:val="1"/>
      </w:numPr>
      <w:contextualSpacing/>
    </w:pPr>
  </w:style>
  <w:style w:type="paragraph" w:styleId="ListBullet2">
    <w:name w:val="List Bullet 2"/>
    <w:basedOn w:val="Normal"/>
    <w:semiHidden/>
    <w:rsid w:val="00405336"/>
    <w:pPr>
      <w:numPr>
        <w:numId w:val="2"/>
      </w:numPr>
      <w:contextualSpacing/>
    </w:pPr>
  </w:style>
  <w:style w:type="paragraph" w:styleId="ListBullet3">
    <w:name w:val="List Bullet 3"/>
    <w:basedOn w:val="Normal"/>
    <w:semiHidden/>
    <w:rsid w:val="00405336"/>
    <w:pPr>
      <w:numPr>
        <w:numId w:val="3"/>
      </w:numPr>
      <w:contextualSpacing/>
    </w:pPr>
  </w:style>
  <w:style w:type="paragraph" w:styleId="ListBullet4">
    <w:name w:val="List Bullet 4"/>
    <w:basedOn w:val="Normal"/>
    <w:semiHidden/>
    <w:rsid w:val="00405336"/>
    <w:pPr>
      <w:numPr>
        <w:numId w:val="4"/>
      </w:numPr>
      <w:contextualSpacing/>
    </w:pPr>
  </w:style>
  <w:style w:type="paragraph" w:styleId="ListBullet5">
    <w:name w:val="List Bullet 5"/>
    <w:basedOn w:val="Normal"/>
    <w:semiHidden/>
    <w:rsid w:val="00405336"/>
    <w:pPr>
      <w:numPr>
        <w:numId w:val="5"/>
      </w:numPr>
      <w:contextualSpacing/>
    </w:pPr>
  </w:style>
  <w:style w:type="paragraph" w:styleId="ListContinue">
    <w:name w:val="List Continue"/>
    <w:basedOn w:val="Normal"/>
    <w:semiHidden/>
    <w:rsid w:val="00405336"/>
    <w:pPr>
      <w:spacing w:after="120"/>
      <w:ind w:left="360"/>
      <w:contextualSpacing/>
    </w:pPr>
  </w:style>
  <w:style w:type="paragraph" w:styleId="ListContinue2">
    <w:name w:val="List Continue 2"/>
    <w:basedOn w:val="Normal"/>
    <w:semiHidden/>
    <w:rsid w:val="00405336"/>
    <w:pPr>
      <w:spacing w:after="120"/>
      <w:ind w:left="720"/>
      <w:contextualSpacing/>
    </w:pPr>
  </w:style>
  <w:style w:type="paragraph" w:styleId="ListContinue3">
    <w:name w:val="List Continue 3"/>
    <w:basedOn w:val="Normal"/>
    <w:semiHidden/>
    <w:rsid w:val="00405336"/>
    <w:pPr>
      <w:spacing w:after="120"/>
      <w:ind w:left="1080"/>
      <w:contextualSpacing/>
    </w:pPr>
  </w:style>
  <w:style w:type="paragraph" w:styleId="ListContinue4">
    <w:name w:val="List Continue 4"/>
    <w:basedOn w:val="Normal"/>
    <w:semiHidden/>
    <w:rsid w:val="00405336"/>
    <w:pPr>
      <w:spacing w:after="120"/>
      <w:ind w:left="1440"/>
      <w:contextualSpacing/>
    </w:pPr>
  </w:style>
  <w:style w:type="paragraph" w:styleId="ListContinue5">
    <w:name w:val="List Continue 5"/>
    <w:basedOn w:val="Normal"/>
    <w:semiHidden/>
    <w:rsid w:val="00405336"/>
    <w:pPr>
      <w:spacing w:after="120"/>
      <w:ind w:left="1800"/>
      <w:contextualSpacing/>
    </w:pPr>
  </w:style>
  <w:style w:type="paragraph" w:styleId="ListNumber">
    <w:name w:val="List Number"/>
    <w:basedOn w:val="Normal"/>
    <w:semiHidden/>
    <w:rsid w:val="00405336"/>
    <w:pPr>
      <w:numPr>
        <w:numId w:val="6"/>
      </w:numPr>
      <w:contextualSpacing/>
    </w:pPr>
  </w:style>
  <w:style w:type="paragraph" w:styleId="ListNumber2">
    <w:name w:val="List Number 2"/>
    <w:basedOn w:val="Normal"/>
    <w:semiHidden/>
    <w:rsid w:val="00405336"/>
    <w:pPr>
      <w:numPr>
        <w:numId w:val="7"/>
      </w:numPr>
      <w:contextualSpacing/>
    </w:pPr>
  </w:style>
  <w:style w:type="paragraph" w:styleId="ListNumber3">
    <w:name w:val="List Number 3"/>
    <w:basedOn w:val="Normal"/>
    <w:semiHidden/>
    <w:rsid w:val="00405336"/>
    <w:pPr>
      <w:numPr>
        <w:numId w:val="8"/>
      </w:numPr>
      <w:contextualSpacing/>
    </w:pPr>
  </w:style>
  <w:style w:type="paragraph" w:styleId="ListNumber4">
    <w:name w:val="List Number 4"/>
    <w:basedOn w:val="Normal"/>
    <w:semiHidden/>
    <w:rsid w:val="00405336"/>
    <w:pPr>
      <w:numPr>
        <w:numId w:val="9"/>
      </w:numPr>
      <w:contextualSpacing/>
    </w:pPr>
  </w:style>
  <w:style w:type="paragraph" w:styleId="ListNumber5">
    <w:name w:val="List Number 5"/>
    <w:basedOn w:val="Normal"/>
    <w:semiHidden/>
    <w:rsid w:val="00405336"/>
    <w:pPr>
      <w:numPr>
        <w:numId w:val="10"/>
      </w:numPr>
      <w:contextualSpacing/>
    </w:pPr>
  </w:style>
  <w:style w:type="paragraph" w:styleId="ListParagraph">
    <w:name w:val="List Paragraph"/>
    <w:basedOn w:val="Normal"/>
    <w:uiPriority w:val="34"/>
    <w:qFormat/>
    <w:rsid w:val="00405336"/>
    <w:pPr>
      <w:ind w:left="720"/>
    </w:pPr>
  </w:style>
  <w:style w:type="paragraph" w:styleId="MacroText">
    <w:name w:val="macro"/>
    <w:link w:val="MacroTextChar"/>
    <w:semiHidden/>
    <w:rsid w:val="00405336"/>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character" w:customStyle="1" w:styleId="MacroTextChar">
    <w:name w:val="Macro Text Char"/>
    <w:link w:val="MacroText"/>
    <w:semiHidden/>
    <w:rsid w:val="00FF04E3"/>
    <w:rPr>
      <w:rFonts w:ascii="Courier New" w:hAnsi="Courier New" w:cs="Courier New"/>
      <w:lang w:val="en-US" w:eastAsia="en-US" w:bidi="ar-SA"/>
    </w:rPr>
  </w:style>
  <w:style w:type="paragraph" w:styleId="MessageHeader">
    <w:name w:val="Message Header"/>
    <w:basedOn w:val="Normal"/>
    <w:link w:val="MessageHeaderChar"/>
    <w:semiHidden/>
    <w:rsid w:val="00405336"/>
    <w:pPr>
      <w:pBdr>
        <w:top w:val="single" w:sz="6" w:space="1" w:color="auto"/>
        <w:left w:val="single" w:sz="6" w:space="1" w:color="auto"/>
        <w:bottom w:val="single" w:sz="6" w:space="1" w:color="auto"/>
        <w:right w:val="single" w:sz="6" w:space="1" w:color="auto"/>
      </w:pBdr>
      <w:shd w:val="pct20" w:color="auto" w:fill="auto"/>
      <w:ind w:left="1080" w:hanging="1080"/>
    </w:pPr>
    <w:rPr>
      <w:rFonts w:ascii="Cambria" w:hAnsi="Cambria"/>
      <w:szCs w:val="24"/>
    </w:rPr>
  </w:style>
  <w:style w:type="character" w:customStyle="1" w:styleId="MessageHeaderChar">
    <w:name w:val="Message Header Char"/>
    <w:link w:val="MessageHeader"/>
    <w:semiHidden/>
    <w:rsid w:val="00FF04E3"/>
    <w:rPr>
      <w:rFonts w:ascii="Cambria" w:hAnsi="Cambria"/>
      <w:sz w:val="24"/>
      <w:szCs w:val="24"/>
      <w:shd w:val="pct20" w:color="auto" w:fill="auto"/>
    </w:rPr>
  </w:style>
  <w:style w:type="paragraph" w:styleId="NoSpacing">
    <w:name w:val="No Spacing"/>
    <w:uiPriority w:val="1"/>
    <w:semiHidden/>
    <w:qFormat/>
    <w:rsid w:val="00405336"/>
    <w:rPr>
      <w:sz w:val="24"/>
    </w:rPr>
  </w:style>
  <w:style w:type="paragraph" w:styleId="NormalWeb">
    <w:name w:val="Normal (Web)"/>
    <w:basedOn w:val="Normal"/>
    <w:uiPriority w:val="99"/>
    <w:semiHidden/>
    <w:rsid w:val="00405336"/>
    <w:rPr>
      <w:szCs w:val="24"/>
    </w:rPr>
  </w:style>
  <w:style w:type="paragraph" w:styleId="NormalIndent">
    <w:name w:val="Normal Indent"/>
    <w:basedOn w:val="Normal"/>
    <w:semiHidden/>
    <w:rsid w:val="00405336"/>
    <w:pPr>
      <w:ind w:left="720"/>
    </w:pPr>
  </w:style>
  <w:style w:type="paragraph" w:styleId="NoteHeading">
    <w:name w:val="Note Heading"/>
    <w:basedOn w:val="Normal"/>
    <w:next w:val="Normal"/>
    <w:link w:val="NoteHeadingChar"/>
    <w:semiHidden/>
    <w:rsid w:val="00405336"/>
  </w:style>
  <w:style w:type="character" w:customStyle="1" w:styleId="NoteHeadingChar">
    <w:name w:val="Note Heading Char"/>
    <w:link w:val="NoteHeading"/>
    <w:semiHidden/>
    <w:rsid w:val="00FF04E3"/>
    <w:rPr>
      <w:sz w:val="24"/>
    </w:rPr>
  </w:style>
  <w:style w:type="paragraph" w:styleId="PlainText">
    <w:name w:val="Plain Text"/>
    <w:basedOn w:val="Normal"/>
    <w:link w:val="PlainTextChar"/>
    <w:semiHidden/>
    <w:rsid w:val="00405336"/>
    <w:rPr>
      <w:rFonts w:ascii="Courier New" w:hAnsi="Courier New" w:cs="Courier New"/>
      <w:sz w:val="20"/>
    </w:rPr>
  </w:style>
  <w:style w:type="character" w:customStyle="1" w:styleId="PlainTextChar">
    <w:name w:val="Plain Text Char"/>
    <w:link w:val="PlainText"/>
    <w:semiHidden/>
    <w:rsid w:val="00FF04E3"/>
    <w:rPr>
      <w:rFonts w:ascii="Courier New" w:hAnsi="Courier New" w:cs="Courier New"/>
    </w:rPr>
  </w:style>
  <w:style w:type="paragraph" w:styleId="Quote">
    <w:name w:val="Quote"/>
    <w:basedOn w:val="Normal"/>
    <w:next w:val="Normal"/>
    <w:link w:val="QuoteChar"/>
    <w:uiPriority w:val="29"/>
    <w:semiHidden/>
    <w:qFormat/>
    <w:rsid w:val="00405336"/>
    <w:rPr>
      <w:i/>
      <w:iCs/>
      <w:color w:val="000000"/>
    </w:rPr>
  </w:style>
  <w:style w:type="character" w:customStyle="1" w:styleId="QuoteChar">
    <w:name w:val="Quote Char"/>
    <w:link w:val="Quote"/>
    <w:uiPriority w:val="29"/>
    <w:semiHidden/>
    <w:rsid w:val="00FF04E3"/>
    <w:rPr>
      <w:i/>
      <w:iCs/>
      <w:color w:val="000000"/>
      <w:sz w:val="24"/>
    </w:rPr>
  </w:style>
  <w:style w:type="paragraph" w:styleId="Salutation">
    <w:name w:val="Salutation"/>
    <w:basedOn w:val="Normal"/>
    <w:next w:val="Normal"/>
    <w:link w:val="SalutationChar"/>
    <w:semiHidden/>
    <w:rsid w:val="00405336"/>
  </w:style>
  <w:style w:type="character" w:customStyle="1" w:styleId="SalutationChar">
    <w:name w:val="Salutation Char"/>
    <w:link w:val="Salutation"/>
    <w:semiHidden/>
    <w:rsid w:val="00FF04E3"/>
    <w:rPr>
      <w:sz w:val="24"/>
    </w:rPr>
  </w:style>
  <w:style w:type="paragraph" w:styleId="Signature">
    <w:name w:val="Signature"/>
    <w:basedOn w:val="Normal"/>
    <w:link w:val="SignatureChar"/>
    <w:semiHidden/>
    <w:rsid w:val="00405336"/>
    <w:pPr>
      <w:ind w:left="4320"/>
    </w:pPr>
  </w:style>
  <w:style w:type="character" w:customStyle="1" w:styleId="SignatureChar">
    <w:name w:val="Signature Char"/>
    <w:link w:val="Signature"/>
    <w:semiHidden/>
    <w:rsid w:val="00FF04E3"/>
    <w:rPr>
      <w:sz w:val="24"/>
    </w:rPr>
  </w:style>
  <w:style w:type="paragraph" w:styleId="Subtitle">
    <w:name w:val="Subtitle"/>
    <w:basedOn w:val="Normal"/>
    <w:next w:val="Normal"/>
    <w:link w:val="SubtitleChar"/>
    <w:semiHidden/>
    <w:qFormat/>
    <w:rsid w:val="00405336"/>
    <w:pPr>
      <w:spacing w:after="60"/>
      <w:jc w:val="center"/>
      <w:outlineLvl w:val="1"/>
    </w:pPr>
    <w:rPr>
      <w:rFonts w:ascii="Cambria" w:hAnsi="Cambria"/>
      <w:szCs w:val="24"/>
    </w:rPr>
  </w:style>
  <w:style w:type="character" w:customStyle="1" w:styleId="SubtitleChar">
    <w:name w:val="Subtitle Char"/>
    <w:link w:val="Subtitle"/>
    <w:semiHidden/>
    <w:rsid w:val="00FF04E3"/>
    <w:rPr>
      <w:rFonts w:ascii="Cambria" w:hAnsi="Cambria"/>
      <w:sz w:val="24"/>
      <w:szCs w:val="24"/>
    </w:rPr>
  </w:style>
  <w:style w:type="paragraph" w:styleId="TableofAuthorities">
    <w:name w:val="table of authorities"/>
    <w:basedOn w:val="Normal"/>
    <w:next w:val="Normal"/>
    <w:semiHidden/>
    <w:rsid w:val="00405336"/>
    <w:pPr>
      <w:ind w:left="240" w:hanging="240"/>
    </w:pPr>
  </w:style>
  <w:style w:type="paragraph" w:styleId="TableofFigures">
    <w:name w:val="table of figures"/>
    <w:basedOn w:val="Normal"/>
    <w:next w:val="Normal"/>
    <w:semiHidden/>
    <w:rsid w:val="00405336"/>
  </w:style>
  <w:style w:type="paragraph" w:styleId="Title">
    <w:name w:val="Title"/>
    <w:basedOn w:val="Normal"/>
    <w:next w:val="Normal"/>
    <w:link w:val="TitleChar"/>
    <w:semiHidden/>
    <w:qFormat/>
    <w:rsid w:val="00405336"/>
    <w:pPr>
      <w:spacing w:before="240" w:after="60"/>
      <w:jc w:val="center"/>
      <w:outlineLvl w:val="0"/>
    </w:pPr>
    <w:rPr>
      <w:rFonts w:ascii="Cambria" w:hAnsi="Cambria"/>
      <w:b/>
      <w:bCs/>
      <w:kern w:val="28"/>
      <w:sz w:val="32"/>
      <w:szCs w:val="32"/>
    </w:rPr>
  </w:style>
  <w:style w:type="character" w:customStyle="1" w:styleId="TitleChar">
    <w:name w:val="Title Char"/>
    <w:link w:val="Title"/>
    <w:semiHidden/>
    <w:rsid w:val="00FF04E3"/>
    <w:rPr>
      <w:rFonts w:ascii="Cambria" w:hAnsi="Cambria"/>
      <w:b/>
      <w:bCs/>
      <w:kern w:val="28"/>
      <w:sz w:val="32"/>
      <w:szCs w:val="32"/>
    </w:rPr>
  </w:style>
  <w:style w:type="paragraph" w:styleId="TOAHeading">
    <w:name w:val="toa heading"/>
    <w:basedOn w:val="Normal"/>
    <w:next w:val="Normal"/>
    <w:semiHidden/>
    <w:rsid w:val="00405336"/>
    <w:pPr>
      <w:spacing w:before="120"/>
    </w:pPr>
    <w:rPr>
      <w:rFonts w:ascii="Cambria" w:hAnsi="Cambria"/>
      <w:b/>
      <w:bCs/>
      <w:szCs w:val="24"/>
    </w:rPr>
  </w:style>
  <w:style w:type="paragraph" w:styleId="TOC1">
    <w:name w:val="toc 1"/>
    <w:basedOn w:val="Normal"/>
    <w:next w:val="Normal"/>
    <w:autoRedefine/>
    <w:semiHidden/>
    <w:rsid w:val="00405336"/>
  </w:style>
  <w:style w:type="paragraph" w:styleId="TOC2">
    <w:name w:val="toc 2"/>
    <w:basedOn w:val="Normal"/>
    <w:next w:val="Normal"/>
    <w:autoRedefine/>
    <w:semiHidden/>
    <w:rsid w:val="00405336"/>
    <w:pPr>
      <w:ind w:left="240"/>
    </w:pPr>
  </w:style>
  <w:style w:type="paragraph" w:styleId="TOC3">
    <w:name w:val="toc 3"/>
    <w:basedOn w:val="Normal"/>
    <w:next w:val="Normal"/>
    <w:autoRedefine/>
    <w:semiHidden/>
    <w:rsid w:val="00405336"/>
    <w:pPr>
      <w:ind w:left="480"/>
    </w:pPr>
  </w:style>
  <w:style w:type="paragraph" w:styleId="TOC4">
    <w:name w:val="toc 4"/>
    <w:basedOn w:val="Normal"/>
    <w:next w:val="Normal"/>
    <w:autoRedefine/>
    <w:semiHidden/>
    <w:rsid w:val="00405336"/>
    <w:pPr>
      <w:ind w:left="720"/>
    </w:pPr>
  </w:style>
  <w:style w:type="paragraph" w:styleId="TOC5">
    <w:name w:val="toc 5"/>
    <w:basedOn w:val="Normal"/>
    <w:next w:val="Normal"/>
    <w:autoRedefine/>
    <w:semiHidden/>
    <w:rsid w:val="00405336"/>
    <w:pPr>
      <w:ind w:left="960"/>
    </w:pPr>
  </w:style>
  <w:style w:type="paragraph" w:styleId="TOC6">
    <w:name w:val="toc 6"/>
    <w:basedOn w:val="Normal"/>
    <w:next w:val="Normal"/>
    <w:autoRedefine/>
    <w:semiHidden/>
    <w:rsid w:val="00405336"/>
    <w:pPr>
      <w:ind w:left="1200"/>
    </w:pPr>
  </w:style>
  <w:style w:type="paragraph" w:styleId="TOC7">
    <w:name w:val="toc 7"/>
    <w:basedOn w:val="Normal"/>
    <w:next w:val="Normal"/>
    <w:autoRedefine/>
    <w:semiHidden/>
    <w:rsid w:val="00405336"/>
    <w:pPr>
      <w:ind w:left="1440"/>
    </w:pPr>
  </w:style>
  <w:style w:type="paragraph" w:styleId="TOC8">
    <w:name w:val="toc 8"/>
    <w:basedOn w:val="Normal"/>
    <w:next w:val="Normal"/>
    <w:autoRedefine/>
    <w:semiHidden/>
    <w:rsid w:val="00405336"/>
    <w:pPr>
      <w:ind w:left="1680"/>
    </w:pPr>
  </w:style>
  <w:style w:type="paragraph" w:styleId="TOC9">
    <w:name w:val="toc 9"/>
    <w:basedOn w:val="Normal"/>
    <w:next w:val="Normal"/>
    <w:autoRedefine/>
    <w:semiHidden/>
    <w:rsid w:val="00405336"/>
    <w:pPr>
      <w:ind w:left="1920"/>
    </w:pPr>
  </w:style>
  <w:style w:type="paragraph" w:styleId="TOCHeading">
    <w:name w:val="TOC Heading"/>
    <w:basedOn w:val="Heading1"/>
    <w:next w:val="Normal"/>
    <w:uiPriority w:val="39"/>
    <w:semiHidden/>
    <w:unhideWhenUsed/>
    <w:qFormat/>
    <w:rsid w:val="00405336"/>
    <w:pPr>
      <w:outlineLvl w:val="9"/>
    </w:pPr>
    <w:rPr>
      <w:rFonts w:ascii="Cambria" w:hAnsi="Cambria"/>
      <w:sz w:val="32"/>
      <w:szCs w:val="32"/>
    </w:rPr>
  </w:style>
  <w:style w:type="character" w:styleId="Hyperlink">
    <w:name w:val="Hyperlink"/>
    <w:semiHidden/>
    <w:rsid w:val="007402FC"/>
    <w:rPr>
      <w:color w:val="0000FF"/>
      <w:u w:val="single"/>
    </w:rPr>
  </w:style>
  <w:style w:type="character" w:styleId="FollowedHyperlink">
    <w:name w:val="FollowedHyperlink"/>
    <w:semiHidden/>
    <w:unhideWhenUsed/>
    <w:rsid w:val="00793072"/>
    <w:rPr>
      <w:color w:val="800080"/>
      <w:u w:val="single"/>
    </w:rPr>
  </w:style>
  <w:style w:type="character" w:styleId="CommentReference">
    <w:name w:val="annotation reference"/>
    <w:semiHidden/>
    <w:unhideWhenUsed/>
    <w:rsid w:val="00793072"/>
    <w:rPr>
      <w:sz w:val="16"/>
      <w:szCs w:val="16"/>
    </w:rPr>
  </w:style>
  <w:style w:type="character" w:styleId="UnresolvedMention">
    <w:name w:val="Unresolved Mention"/>
    <w:basedOn w:val="DefaultParagraphFont"/>
    <w:uiPriority w:val="99"/>
    <w:semiHidden/>
    <w:unhideWhenUsed/>
    <w:rsid w:val="008218C4"/>
    <w:rPr>
      <w:color w:val="808080"/>
      <w:shd w:val="clear" w:color="auto" w:fill="E6E6E6"/>
    </w:rPr>
  </w:style>
  <w:style w:type="paragraph" w:customStyle="1" w:styleId="PubInfo">
    <w:name w:val="PubInfo"/>
    <w:basedOn w:val="Normal"/>
    <w:qFormat/>
    <w:rsid w:val="00533910"/>
    <w:pPr>
      <w:suppressAutoHyphens/>
      <w:jc w:val="center"/>
    </w:pPr>
    <w:rPr>
      <w:sz w:val="20"/>
      <w:lang w:eastAsia="ar-SA"/>
    </w:rPr>
  </w:style>
  <w:style w:type="paragraph" w:customStyle="1" w:styleId="DoiInfo">
    <w:name w:val="DoiInfo"/>
    <w:basedOn w:val="Normal"/>
    <w:qFormat/>
    <w:rsid w:val="00533910"/>
    <w:pPr>
      <w:suppressAutoHyphens/>
      <w:jc w:val="center"/>
    </w:pPr>
    <w:rPr>
      <w:sz w:val="20"/>
      <w:lang w:eastAsia="ar-SA"/>
    </w:rPr>
  </w:style>
  <w:style w:type="character" w:styleId="Emphasis">
    <w:name w:val="Emphasis"/>
    <w:basedOn w:val="DefaultParagraphFont"/>
    <w:uiPriority w:val="20"/>
    <w:qFormat/>
    <w:rsid w:val="00D74B4E"/>
    <w:rPr>
      <w:i/>
      <w:iCs/>
    </w:rPr>
  </w:style>
  <w:style w:type="table" w:styleId="TableGrid">
    <w:name w:val="Table Grid"/>
    <w:basedOn w:val="TableNormal"/>
    <w:rsid w:val="00D74B4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D74B4E"/>
  </w:style>
  <w:style w:type="paragraph" w:customStyle="1" w:styleId="Default">
    <w:name w:val="Default"/>
    <w:rsid w:val="00F22820"/>
    <w:pPr>
      <w:pBdr>
        <w:top w:val="nil"/>
        <w:left w:val="nil"/>
        <w:bottom w:val="nil"/>
        <w:right w:val="nil"/>
        <w:between w:val="nil"/>
        <w:bar w:val="nil"/>
      </w:pBdr>
      <w:spacing w:before="160" w:line="288" w:lineRule="auto"/>
    </w:pPr>
    <w:rPr>
      <w:rFonts w:ascii="Helvetica Neue" w:eastAsia="Arial Unicode MS" w:hAnsi="Helvetica Neue" w:cs="Arial Unicode MS"/>
      <w:color w:val="000000"/>
      <w:sz w:val="24"/>
      <w:szCs w:val="24"/>
      <w:bdr w:val="nil"/>
      <w:lang w:eastAsia="en-GB"/>
    </w:rPr>
  </w:style>
  <w:style w:type="character" w:customStyle="1" w:styleId="None">
    <w:name w:val="None"/>
    <w:rsid w:val="00F22820"/>
  </w:style>
  <w:style w:type="character" w:customStyle="1" w:styleId="cf01">
    <w:name w:val="cf01"/>
    <w:basedOn w:val="DefaultParagraphFont"/>
    <w:rsid w:val="00F22820"/>
    <w:rPr>
      <w:rFonts w:ascii="Segoe UI" w:hAnsi="Segoe UI" w:cs="Segoe UI" w:hint="default"/>
      <w:sz w:val="18"/>
      <w:szCs w:val="18"/>
    </w:rPr>
  </w:style>
  <w:style w:type="paragraph" w:customStyle="1" w:styleId="pf0">
    <w:name w:val="pf0"/>
    <w:basedOn w:val="Normal"/>
    <w:rsid w:val="00F22820"/>
    <w:pPr>
      <w:spacing w:before="100" w:beforeAutospacing="1" w:after="100" w:afterAutospacing="1"/>
    </w:pPr>
    <w:rPr>
      <w:szCs w:val="24"/>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7.jpeg"/><Relationship Id="rId29" Type="http://schemas.openxmlformats.org/officeDocument/2006/relationships/image" Target="media/image20.png"/><Relationship Id="rId11" Type="http://schemas.openxmlformats.org/officeDocument/2006/relationships/image" Target="media/image2.jpe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5" Type="http://schemas.openxmlformats.org/officeDocument/2006/relationships/styles" Target="styles.xml"/><Relationship Id="rId61" Type="http://schemas.openxmlformats.org/officeDocument/2006/relationships/fontTable" Target="fontTable.xml"/><Relationship Id="rId19" Type="http://schemas.openxmlformats.org/officeDocument/2006/relationships/image" Target="media/image10.jpeg"/><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8" Type="http://schemas.openxmlformats.org/officeDocument/2006/relationships/footnotes" Target="footnotes.xml"/><Relationship Id="rId51" Type="http://schemas.openxmlformats.org/officeDocument/2006/relationships/image" Target="media/image42.png"/><Relationship Id="rId3" Type="http://schemas.openxmlformats.org/officeDocument/2006/relationships/customXml" Target="../customXml/item3.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header" Target="header1.xml"/><Relationship Id="rId20" Type="http://schemas.openxmlformats.org/officeDocument/2006/relationships/image" Target="media/image11.jpe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1.jpe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footer" Target="footer1.xml"/><Relationship Id="rId4" Type="http://schemas.openxmlformats.org/officeDocument/2006/relationships/numbering" Target="numbering.xml"/><Relationship Id="rId9"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C8221A7F0343744B07CC2CED3D6F8EE" ma:contentTypeVersion="12" ma:contentTypeDescription="Create a new document." ma:contentTypeScope="" ma:versionID="4ed130d46c3bc80f8d043bccdf574eeb">
  <xsd:schema xmlns:xsd="http://www.w3.org/2001/XMLSchema" xmlns:xs="http://www.w3.org/2001/XMLSchema" xmlns:p="http://schemas.microsoft.com/office/2006/metadata/properties" xmlns:ns3="96858f5b-69cf-4d49-a520-6ae816db1d8d" xmlns:ns4="1867113f-8995-4870-a940-2b72f688d265" targetNamespace="http://schemas.microsoft.com/office/2006/metadata/properties" ma:root="true" ma:fieldsID="194ceea0314d884e28c6faa81920b7ec" ns3:_="" ns4:_="">
    <xsd:import namespace="96858f5b-69cf-4d49-a520-6ae816db1d8d"/>
    <xsd:import namespace="1867113f-8995-4870-a940-2b72f688d265"/>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4:SharedWithUsers" minOccurs="0"/>
                <xsd:element ref="ns4:SharedWithDetails" minOccurs="0"/>
                <xsd:element ref="ns4:SharingHintHash" minOccurs="0"/>
                <xsd:element ref="ns3:MediaServiceDateTaken" minOccurs="0"/>
                <xsd:element ref="ns3:MediaServiceAutoTags" minOccurs="0"/>
                <xsd:element ref="ns3:MediaServiceGenerationTime" minOccurs="0"/>
                <xsd:element ref="ns3:MediaServiceEventHashCode"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6858f5b-69cf-4d49-a520-6ae816db1d8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867113f-8995-4870-a940-2b72f688d265"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SharingHintHash" ma:index="14"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78F523CB-42AC-406D-90D9-CA3AE16CA9D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6858f5b-69cf-4d49-a520-6ae816db1d8d"/>
    <ds:schemaRef ds:uri="1867113f-8995-4870-a940-2b72f688d26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6876C972-A183-49AB-BF18-FB119101A461}">
  <ds:schemaRefs>
    <ds:schemaRef ds:uri="http://schemas.microsoft.com/sharepoint/v3/contenttype/forms"/>
  </ds:schemaRefs>
</ds:datastoreItem>
</file>

<file path=customXml/itemProps3.xml><?xml version="1.0" encoding="utf-8"?>
<ds:datastoreItem xmlns:ds="http://schemas.openxmlformats.org/officeDocument/2006/customXml" ds:itemID="{606A6A5F-BF35-401C-A3A1-63045C831006}">
  <ds:schemaRefs>
    <ds:schemaRef ds:uri="http://schemas.microsoft.com/office/2006/metadata/properties"/>
    <ds:schemaRef ds:uri="http://schemas.microsoft.com/office/infopath/2007/PartnerControls"/>
  </ds:schemaRefs>
</ds:datastoreItem>
</file>

<file path=docMetadata/LabelInfo.xml><?xml version="1.0" encoding="utf-8"?>
<clbl:labelList xmlns:clbl="http://schemas.microsoft.com/office/2020/mipLabelMetadata">
  <clbl:label id="{adaa4be3-f650-4692-881a-64ae220cbceb}" enabled="1" method="Standard" siteId="{5a7cc8ab-a4dc-4f9b-bf60-66714049ad62}" contentBits="0" removed="0"/>
</clbl:labelList>
</file>

<file path=docProps/app.xml><?xml version="1.0" encoding="utf-8"?>
<Properties xmlns="http://schemas.openxmlformats.org/officeDocument/2006/extended-properties" xmlns:vt="http://schemas.openxmlformats.org/officeDocument/2006/docPropsVTypes">
  <Template>Normal.dotm</Template>
  <TotalTime>1</TotalTime>
  <Pages>30</Pages>
  <Words>6945</Words>
  <Characters>38562</Characters>
  <Application>Microsoft Office Word</Application>
  <DocSecurity>0</DocSecurity>
  <Lines>321</Lines>
  <Paragraphs>90</Paragraphs>
  <ScaleCrop>false</ScaleCrop>
  <HeadingPairs>
    <vt:vector size="2" baseType="variant">
      <vt:variant>
        <vt:lpstr>Title</vt:lpstr>
      </vt:variant>
      <vt:variant>
        <vt:i4>1</vt:i4>
      </vt:variant>
    </vt:vector>
  </HeadingPairs>
  <TitlesOfParts>
    <vt:vector size="1" baseType="lpstr">
      <vt:lpstr>Supporting Online Material for</vt:lpstr>
    </vt:vector>
  </TitlesOfParts>
  <Company>AAAS</Company>
  <LinksUpToDate>false</LinksUpToDate>
  <CharactersWithSpaces>45417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Supporting Online Material for</dc:title>
  <dc:subject/>
  <dc:creator>Brooks Hanson</dc:creator>
  <cp:keywords/>
  <cp:lastModifiedBy>gpsg24</cp:lastModifiedBy>
  <cp:revision>2</cp:revision>
  <cp:lastPrinted>2018-01-11T19:53:00Z</cp:lastPrinted>
  <dcterms:created xsi:type="dcterms:W3CDTF">2023-09-14T10:59:00Z</dcterms:created>
  <dcterms:modified xsi:type="dcterms:W3CDTF">2023-09-14T10:59:00Z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0x0101000C8221A7F0343744B07CC2CED3D6F8EE</vt:lpwstr>
  </property>
</Properties>
</file>