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4152" w:rsidRDefault="00314152" w:rsidP="00314152">
      <w:pPr>
        <w:pStyle w:val="Body"/>
        <w:rPr>
          <w:rFonts w:ascii="Times New Roman" w:hAnsi="Times New Roman" w:cs="Times New Roman"/>
          <w:highlight w:val="yellow"/>
        </w:rPr>
      </w:pPr>
      <w:r>
        <w:rPr>
          <w:rFonts w:ascii="Times New Roman" w:hAnsi="Times New Roman" w:cs="Times New Roman"/>
          <w:noProof/>
          <w:lang w:val="en-IN" w:eastAsia="en-IN"/>
        </w:rPr>
        <w:drawing>
          <wp:inline distT="0" distB="0" distL="0" distR="0" wp14:anchorId="4145E71C" wp14:editId="31BFFA3C">
            <wp:extent cx="5943600" cy="3962400"/>
            <wp:effectExtent l="0" t="0" r="0" b="0"/>
            <wp:docPr id="13080970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hq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4152" w:rsidRPr="009A592D" w:rsidRDefault="00314152" w:rsidP="00314152">
      <w:pPr>
        <w:pStyle w:val="Body"/>
        <w:rPr>
          <w:rFonts w:ascii="Times New Roman" w:hAnsi="Times New Roman" w:cs="Times New Roman"/>
        </w:rPr>
      </w:pPr>
      <w:r w:rsidRPr="009A592D">
        <w:rPr>
          <w:rFonts w:ascii="Times New Roman" w:hAnsi="Times New Roman" w:cs="Times New Roman"/>
        </w:rPr>
        <w:t xml:space="preserve">Supplemental Figure 2. On panel 2 of Picture Cave 1, glyph 7 </w:t>
      </w:r>
      <w:r>
        <w:rPr>
          <w:rFonts w:ascii="Times New Roman" w:hAnsi="Times New Roman" w:cs="Times New Roman"/>
        </w:rPr>
        <w:t>is</w:t>
      </w:r>
      <w:r w:rsidRPr="009A592D">
        <w:rPr>
          <w:rFonts w:ascii="Times New Roman" w:hAnsi="Times New Roman" w:cs="Times New Roman"/>
        </w:rPr>
        <w:t xml:space="preserve"> a dot and circle motif</w:t>
      </w:r>
      <w:r>
        <w:rPr>
          <w:rFonts w:ascii="Times New Roman" w:hAnsi="Times New Roman" w:cs="Times New Roman"/>
        </w:rPr>
        <w:t xml:space="preserve"> with a radius of approximately 25 cm</w:t>
      </w:r>
      <w:r w:rsidRPr="009A592D">
        <w:rPr>
          <w:rFonts w:ascii="Times New Roman" w:hAnsi="Times New Roman" w:cs="Times New Roman"/>
        </w:rPr>
        <w:t xml:space="preserve">. We obtained a radiocarbon date of 1180±110 RCYBP (CAMS 193456, </w:t>
      </w:r>
      <w:proofErr w:type="spellStart"/>
      <w:r w:rsidRPr="009A592D">
        <w:rPr>
          <w:rFonts w:ascii="Times New Roman" w:hAnsi="Times New Roman" w:cs="Times New Roman"/>
        </w:rPr>
        <w:t>cal</w:t>
      </w:r>
      <w:proofErr w:type="spellEnd"/>
      <w:r w:rsidRPr="009A592D">
        <w:rPr>
          <w:rFonts w:ascii="Times New Roman" w:hAnsi="Times New Roman" w:cs="Times New Roman"/>
        </w:rPr>
        <w:t xml:space="preserve"> AD 645-1120, 95.4%)</w:t>
      </w:r>
      <w:r>
        <w:rPr>
          <w:rFonts w:ascii="Times New Roman" w:hAnsi="Times New Roman" w:cs="Times New Roman"/>
        </w:rPr>
        <w:t xml:space="preserve"> </w:t>
      </w:r>
      <w:r w:rsidRPr="009A592D">
        <w:rPr>
          <w:rFonts w:ascii="Times New Roman" w:hAnsi="Times New Roman" w:cs="Times New Roman"/>
        </w:rPr>
        <w:t xml:space="preserve">for this red pictograph. </w:t>
      </w:r>
      <w:r>
        <w:rPr>
          <w:rFonts w:ascii="Times New Roman" w:hAnsi="Times New Roman" w:cs="Times New Roman"/>
        </w:rPr>
        <w:t xml:space="preserve">Photo credit: Mike </w:t>
      </w:r>
      <w:proofErr w:type="spellStart"/>
      <w:r>
        <w:rPr>
          <w:rFonts w:ascii="Times New Roman" w:hAnsi="Times New Roman" w:cs="Times New Roman"/>
        </w:rPr>
        <w:t>Chervinko</w:t>
      </w:r>
      <w:proofErr w:type="spellEnd"/>
      <w:r>
        <w:rPr>
          <w:rFonts w:ascii="Times New Roman" w:hAnsi="Times New Roman" w:cs="Times New Roman"/>
        </w:rPr>
        <w:t>.</w:t>
      </w:r>
    </w:p>
    <w:p w:rsidR="003D66FB" w:rsidRDefault="00314152">
      <w:bookmarkStart w:id="0" w:name="_GoBack"/>
      <w:bookmarkEnd w:id="0"/>
    </w:p>
    <w:sectPr w:rsidR="003D66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EFA"/>
    <w:rsid w:val="00314152"/>
    <w:rsid w:val="003168F7"/>
    <w:rsid w:val="00AC0863"/>
    <w:rsid w:val="00EF7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2EC8E67-F019-4C43-8494-ECAE5E8E4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rsid w:val="0031415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Aptos" w:eastAsia="Aptos" w:hAnsi="Aptos" w:cs="Aptos"/>
      <w:color w:val="000000"/>
      <w:kern w:val="2"/>
      <w:sz w:val="24"/>
      <w:szCs w:val="24"/>
      <w:u w:color="000000"/>
      <w:bdr w:val="nil"/>
      <w:lang w:val="en-US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230</Characters>
  <Application>Microsoft Office Word</Application>
  <DocSecurity>0</DocSecurity>
  <Lines>1</Lines>
  <Paragraphs>1</Paragraphs>
  <ScaleCrop>false</ScaleCrop>
  <Company/>
  <LinksUpToDate>false</LinksUpToDate>
  <CharactersWithSpaces>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Mohana Priyadharshini Arun (Integra)</dc:creator>
  <cp:keywords/>
  <dc:description/>
  <cp:lastModifiedBy>Mohana Priyadharshini Arun (Integra)</cp:lastModifiedBy>
  <cp:revision>2</cp:revision>
  <dcterms:created xsi:type="dcterms:W3CDTF">2026-07-21T06:43:00Z</dcterms:created>
  <dcterms:modified xsi:type="dcterms:W3CDTF">2026-07-21T06:43:00Z</dcterms:modified>
</cp:coreProperties>
</file>