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3E" w:rsidRDefault="0099013E" w:rsidP="0099013E">
      <w:pPr>
        <w:widowControl/>
        <w:spacing w:line="360" w:lineRule="auto"/>
        <w:rPr>
          <w:rFonts w:ascii="Times New Roman" w:hAnsi="Times New Roman"/>
          <w:b/>
          <w:kern w:val="0"/>
        </w:rPr>
      </w:pPr>
      <w:r w:rsidRPr="00A024E2">
        <w:rPr>
          <w:rFonts w:ascii="Times New Roman" w:hAnsi="Times New Roman"/>
          <w:b/>
        </w:rPr>
        <w:t>Supp</w:t>
      </w:r>
      <w:r w:rsidR="00FE5E10">
        <w:rPr>
          <w:rFonts w:ascii="Times New Roman" w:hAnsi="Times New Roman" w:hint="eastAsia"/>
          <w:b/>
        </w:rPr>
        <w:t>lementary Material</w:t>
      </w:r>
      <w:r w:rsidRPr="009A2611" w:rsidDel="00145EB7">
        <w:rPr>
          <w:rFonts w:ascii="Times New Roman" w:hAnsi="Times New Roman"/>
          <w:b/>
          <w:kern w:val="0"/>
        </w:rPr>
        <w:t xml:space="preserve"> </w:t>
      </w:r>
    </w:p>
    <w:p w:rsidR="0099013E" w:rsidRDefault="0099013E" w:rsidP="0099013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Natural Eggshell Membranes Exhibiting</w:t>
      </w:r>
      <w:r>
        <w:rPr>
          <w:rFonts w:ascii="Times New Roman" w:hAnsi="Times New Roman" w:hint="eastAsia"/>
          <w:b/>
          <w:sz w:val="32"/>
          <w:szCs w:val="32"/>
        </w:rPr>
        <w:t xml:space="preserve"> Programmable </w:t>
      </w:r>
    </w:p>
    <w:p w:rsidR="0099013E" w:rsidRPr="007D5DB6" w:rsidRDefault="0099013E" w:rsidP="0099013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D5DB6">
        <w:rPr>
          <w:rFonts w:ascii="Times New Roman" w:hAnsi="Times New Roman"/>
          <w:b/>
          <w:sz w:val="32"/>
          <w:szCs w:val="32"/>
        </w:rPr>
        <w:t xml:space="preserve">Shape </w:t>
      </w:r>
      <w:r>
        <w:rPr>
          <w:rFonts w:ascii="Times New Roman" w:hAnsi="Times New Roman" w:hint="eastAsia"/>
          <w:b/>
          <w:sz w:val="32"/>
          <w:szCs w:val="32"/>
        </w:rPr>
        <w:t>Recovery</w:t>
      </w:r>
      <w:r w:rsidRPr="007D5DB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C</w:t>
      </w:r>
      <w:r w:rsidRPr="007D5DB6">
        <w:rPr>
          <w:rFonts w:ascii="Times New Roman" w:hAnsi="Times New Roman"/>
          <w:b/>
          <w:sz w:val="32"/>
          <w:szCs w:val="32"/>
        </w:rPr>
        <w:t>haracteristic</w:t>
      </w:r>
      <w:r>
        <w:rPr>
          <w:rFonts w:ascii="Times New Roman" w:hAnsi="Times New Roman"/>
          <w:b/>
          <w:sz w:val="32"/>
          <w:szCs w:val="32"/>
        </w:rPr>
        <w:t>s</w:t>
      </w:r>
    </w:p>
    <w:p w:rsidR="0099013E" w:rsidRPr="0044294E" w:rsidRDefault="0099013E" w:rsidP="0099013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44294E">
        <w:rPr>
          <w:rFonts w:ascii="Times New Roman" w:hAnsi="Times New Roman"/>
          <w:sz w:val="24"/>
          <w:szCs w:val="24"/>
        </w:rPr>
        <w:t>Chang Liu</w:t>
      </w:r>
      <w:r w:rsidRPr="008C3FA0">
        <w:rPr>
          <w:rFonts w:ascii="Times New Roman" w:hAnsi="Times New Roman"/>
          <w:sz w:val="24"/>
          <w:szCs w:val="24"/>
          <w:vertAlign w:val="superscript"/>
        </w:rPr>
        <w:t>†</w:t>
      </w:r>
      <w:proofErr w:type="gramStart"/>
      <w:r w:rsidRPr="008C3FA0">
        <w:rPr>
          <w:rFonts w:ascii="Times New Roman" w:hAnsi="Times New Roman"/>
          <w:sz w:val="24"/>
          <w:szCs w:val="24"/>
          <w:vertAlign w:val="superscript"/>
        </w:rPr>
        <w:t>,‡</w:t>
      </w:r>
      <w:proofErr w:type="gramEnd"/>
      <w:r w:rsidRPr="0044294E">
        <w:rPr>
          <w:rFonts w:ascii="Times New Roman" w:hAnsi="Times New Roman"/>
          <w:sz w:val="24"/>
          <w:szCs w:val="24"/>
        </w:rPr>
        <w:t>, Chen Liu</w:t>
      </w:r>
      <w:r w:rsidRPr="00FB635F">
        <w:rPr>
          <w:rFonts w:ascii="Times New Roman" w:hAnsi="Times New Roman"/>
          <w:sz w:val="24"/>
          <w:szCs w:val="24"/>
          <w:vertAlign w:val="superscript"/>
        </w:rPr>
        <w:t>†</w:t>
      </w:r>
      <w:r w:rsidRPr="0044294E">
        <w:rPr>
          <w:rFonts w:ascii="Times New Roman" w:hAnsi="Times New Roman"/>
          <w:sz w:val="24"/>
          <w:szCs w:val="24"/>
        </w:rPr>
        <w:t>, Qian Li</w:t>
      </w:r>
      <w:r w:rsidRPr="008C3FA0">
        <w:rPr>
          <w:rFonts w:ascii="Times New Roman" w:hAnsi="Times New Roman"/>
          <w:sz w:val="24"/>
          <w:szCs w:val="24"/>
          <w:vertAlign w:val="superscript"/>
        </w:rPr>
        <w:t>‡</w:t>
      </w:r>
      <w:r w:rsidRPr="0044294E">
        <w:rPr>
          <w:rFonts w:ascii="Times New Roman" w:hAnsi="Times New Roman"/>
          <w:sz w:val="24"/>
          <w:szCs w:val="24"/>
        </w:rPr>
        <w:t>, Miao Song</w:t>
      </w:r>
      <w:r w:rsidRPr="00FB635F">
        <w:rPr>
          <w:rFonts w:ascii="Times New Roman" w:hAnsi="Times New Roman"/>
          <w:sz w:val="24"/>
          <w:szCs w:val="24"/>
          <w:vertAlign w:val="superscript"/>
        </w:rPr>
        <w:t>¶</w:t>
      </w:r>
      <w:r w:rsidRPr="0044294E">
        <w:rPr>
          <w:rFonts w:ascii="Times New Roman" w:hAnsi="Times New Roman"/>
          <w:sz w:val="24"/>
          <w:szCs w:val="24"/>
        </w:rPr>
        <w:t xml:space="preserve">, Dun </w:t>
      </w:r>
      <w:proofErr w:type="spellStart"/>
      <w:r w:rsidRPr="0044294E">
        <w:rPr>
          <w:rFonts w:ascii="Times New Roman" w:hAnsi="Times New Roman"/>
          <w:sz w:val="24"/>
          <w:szCs w:val="24"/>
        </w:rPr>
        <w:t>Niu</w:t>
      </w:r>
      <w:proofErr w:type="spellEnd"/>
      <w:r w:rsidRPr="008C3FA0">
        <w:rPr>
          <w:rFonts w:ascii="Times New Roman" w:hAnsi="Times New Roman"/>
          <w:sz w:val="24"/>
          <w:szCs w:val="24"/>
          <w:vertAlign w:val="superscript"/>
        </w:rPr>
        <w:t>‡</w:t>
      </w:r>
      <w:r w:rsidRPr="00FB635F">
        <w:rPr>
          <w:rFonts w:ascii="Times New Roman" w:hAnsi="Times New Roman"/>
          <w:sz w:val="24"/>
          <w:szCs w:val="24"/>
          <w:vertAlign w:val="superscript"/>
        </w:rPr>
        <w:t>,</w:t>
      </w:r>
      <w:r w:rsidRPr="00FB635F">
        <w:rPr>
          <w:rFonts w:ascii="Times New Roman" w:hAnsi="Times New Roman"/>
          <w:sz w:val="24"/>
          <w:szCs w:val="24"/>
        </w:rPr>
        <w:t>*</w:t>
      </w:r>
      <w:r w:rsidRPr="004429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294E">
        <w:rPr>
          <w:rFonts w:ascii="Times New Roman" w:hAnsi="Times New Roman" w:hint="eastAsia"/>
          <w:sz w:val="24"/>
          <w:szCs w:val="24"/>
        </w:rPr>
        <w:t>Mingming</w:t>
      </w:r>
      <w:proofErr w:type="spellEnd"/>
      <w:r w:rsidRPr="0044294E">
        <w:rPr>
          <w:rFonts w:ascii="Times New Roman" w:hAnsi="Times New Roman" w:hint="eastAsia"/>
          <w:sz w:val="24"/>
          <w:szCs w:val="24"/>
        </w:rPr>
        <w:t xml:space="preserve"> Ma</w:t>
      </w:r>
      <w:r w:rsidRPr="00FB635F">
        <w:rPr>
          <w:rFonts w:ascii="Times New Roman" w:hAnsi="Times New Roman"/>
          <w:sz w:val="24"/>
          <w:szCs w:val="24"/>
          <w:vertAlign w:val="superscript"/>
        </w:rPr>
        <w:t>#,</w:t>
      </w:r>
      <w:r w:rsidRPr="00FB635F">
        <w:rPr>
          <w:rFonts w:ascii="Times New Roman" w:hAnsi="Times New Roman"/>
          <w:sz w:val="24"/>
          <w:szCs w:val="24"/>
        </w:rPr>
        <w:t>*</w:t>
      </w:r>
      <w:r w:rsidRPr="0044294E">
        <w:rPr>
          <w:rFonts w:ascii="Times New Roman" w:hAnsi="Times New Roman" w:hint="eastAsia"/>
          <w:sz w:val="24"/>
          <w:szCs w:val="24"/>
        </w:rPr>
        <w:t xml:space="preserve">, </w:t>
      </w:r>
      <w:r w:rsidRPr="0044294E">
        <w:rPr>
          <w:rFonts w:ascii="Times New Roman" w:hAnsi="Times New Roman"/>
          <w:sz w:val="24"/>
          <w:szCs w:val="24"/>
        </w:rPr>
        <w:t>Xing Zhang</w:t>
      </w:r>
      <w:r w:rsidRPr="00FB635F">
        <w:rPr>
          <w:rFonts w:ascii="Times New Roman" w:hAnsi="Times New Roman"/>
          <w:sz w:val="24"/>
          <w:szCs w:val="24"/>
          <w:vertAlign w:val="superscript"/>
        </w:rPr>
        <w:t>†,§,</w:t>
      </w:r>
      <w:r w:rsidRPr="00FB635F">
        <w:rPr>
          <w:rFonts w:ascii="Times New Roman" w:hAnsi="Times New Roman"/>
          <w:sz w:val="24"/>
          <w:szCs w:val="24"/>
        </w:rPr>
        <w:t>*</w:t>
      </w:r>
    </w:p>
    <w:p w:rsidR="0099013E" w:rsidRPr="0044294E" w:rsidRDefault="0099013E" w:rsidP="0099013E">
      <w:pPr>
        <w:adjustRightInd w:val="0"/>
        <w:snapToGrid w:val="0"/>
        <w:spacing w:line="360" w:lineRule="auto"/>
        <w:jc w:val="left"/>
        <w:rPr>
          <w:rFonts w:ascii="Times New Roman" w:hAnsi="Times New Roman"/>
          <w:i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  <w:vertAlign w:val="superscript"/>
        </w:rPr>
        <w:t>†</w:t>
      </w:r>
      <w:r w:rsidRPr="0044294E">
        <w:rPr>
          <w:rFonts w:ascii="Times New Roman" w:hAnsi="Times New Roman"/>
          <w:i/>
          <w:sz w:val="24"/>
          <w:szCs w:val="24"/>
        </w:rPr>
        <w:t xml:space="preserve">Shenyang National Laboratory </w:t>
      </w:r>
      <w:proofErr w:type="gramStart"/>
      <w:r w:rsidRPr="0044294E">
        <w:rPr>
          <w:rFonts w:ascii="Times New Roman" w:hAnsi="Times New Roman"/>
          <w:i/>
          <w:sz w:val="24"/>
          <w:szCs w:val="24"/>
        </w:rPr>
        <w:t>For</w:t>
      </w:r>
      <w:proofErr w:type="gramEnd"/>
      <w:r w:rsidRPr="0044294E">
        <w:rPr>
          <w:rFonts w:ascii="Times New Roman" w:hAnsi="Times New Roman"/>
          <w:i/>
          <w:sz w:val="24"/>
          <w:szCs w:val="24"/>
        </w:rPr>
        <w:t xml:space="preserve"> Materials Science, Institute of Metal Research, Chinese Academy of Sciences, Shenyang, Liaoning 110016, China</w:t>
      </w:r>
    </w:p>
    <w:p w:rsidR="0099013E" w:rsidRDefault="0099013E" w:rsidP="0099013E">
      <w:pPr>
        <w:adjustRightInd w:val="0"/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  <w:vertAlign w:val="superscript"/>
        </w:rPr>
        <w:t>‡</w:t>
      </w:r>
      <w:r w:rsidRPr="0044294E">
        <w:rPr>
          <w:rFonts w:ascii="Times New Roman" w:hAnsi="Times New Roman"/>
          <w:i/>
          <w:sz w:val="24"/>
          <w:szCs w:val="24"/>
        </w:rPr>
        <w:t>Department of Chemistry, Northeastern University, Shenyang, Liaoning 110004, China</w:t>
      </w:r>
    </w:p>
    <w:p w:rsidR="0099013E" w:rsidRPr="0044294E" w:rsidRDefault="0099013E" w:rsidP="0099013E">
      <w:pPr>
        <w:adjustRightInd w:val="0"/>
        <w:snapToGrid w:val="0"/>
        <w:spacing w:line="360" w:lineRule="auto"/>
        <w:jc w:val="left"/>
        <w:rPr>
          <w:rFonts w:ascii="Times New Roman" w:hAnsi="Times New Roman"/>
          <w:i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  <w:vertAlign w:val="superscript"/>
        </w:rPr>
        <w:t>¶</w:t>
      </w:r>
      <w:r w:rsidRPr="0044294E">
        <w:rPr>
          <w:rFonts w:ascii="Times New Roman" w:hAnsi="Times New Roman"/>
          <w:i/>
          <w:sz w:val="24"/>
          <w:szCs w:val="24"/>
        </w:rPr>
        <w:t xml:space="preserve">Pacific Northwest National Laboratory, Richland, WA 99352, USA </w:t>
      </w:r>
    </w:p>
    <w:p w:rsidR="0099013E" w:rsidRPr="0044294E" w:rsidRDefault="0099013E" w:rsidP="0099013E">
      <w:pPr>
        <w:adjustRightInd w:val="0"/>
        <w:snapToGrid w:val="0"/>
        <w:spacing w:line="360" w:lineRule="auto"/>
        <w:jc w:val="left"/>
        <w:rPr>
          <w:rFonts w:ascii="Times New Roman" w:hAnsi="Times New Roman"/>
          <w:i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  <w:vertAlign w:val="superscript"/>
        </w:rPr>
        <w:t>#</w:t>
      </w:r>
      <w:r w:rsidRPr="0044294E">
        <w:rPr>
          <w:rFonts w:ascii="Times New Roman" w:hAnsi="Times New Roman" w:hint="eastAsia"/>
          <w:i/>
          <w:sz w:val="24"/>
          <w:szCs w:val="24"/>
        </w:rPr>
        <w:t>Department of Chemistry</w:t>
      </w:r>
      <w:r w:rsidRPr="0044294E">
        <w:rPr>
          <w:rFonts w:ascii="Times New Roman" w:hAnsi="Times New Roman"/>
          <w:i/>
          <w:sz w:val="24"/>
          <w:szCs w:val="24"/>
        </w:rPr>
        <w:t>,</w:t>
      </w:r>
      <w:r w:rsidRPr="0044294E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44294E">
        <w:rPr>
          <w:rFonts w:ascii="Times New Roman" w:hAnsi="Times New Roman"/>
          <w:i/>
          <w:sz w:val="24"/>
          <w:szCs w:val="24"/>
        </w:rPr>
        <w:t>University of Science and Technology of China, Hefei, Anhui, 230026, China</w:t>
      </w:r>
    </w:p>
    <w:p w:rsidR="0099013E" w:rsidRPr="0044294E" w:rsidRDefault="0099013E" w:rsidP="0099013E">
      <w:pPr>
        <w:adjustRightInd w:val="0"/>
        <w:snapToGrid w:val="0"/>
        <w:spacing w:line="360" w:lineRule="auto"/>
        <w:jc w:val="left"/>
        <w:rPr>
          <w:rFonts w:ascii="Times New Roman" w:hAnsi="Times New Roman"/>
          <w:i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  <w:vertAlign w:val="superscript"/>
        </w:rPr>
        <w:t>§</w:t>
      </w:r>
      <w:r w:rsidRPr="0044294E">
        <w:rPr>
          <w:rFonts w:ascii="Times New Roman" w:hAnsi="Times New Roman"/>
          <w:i/>
          <w:sz w:val="24"/>
          <w:szCs w:val="24"/>
        </w:rPr>
        <w:t>School of Materials Science</w:t>
      </w:r>
      <w:r w:rsidRPr="0044294E">
        <w:rPr>
          <w:rFonts w:ascii="Times New Roman" w:hAnsi="Times New Roman" w:hint="eastAsia"/>
          <w:i/>
          <w:sz w:val="24"/>
          <w:szCs w:val="24"/>
        </w:rPr>
        <w:t>s and Engineering</w:t>
      </w:r>
      <w:r w:rsidRPr="0044294E">
        <w:rPr>
          <w:rFonts w:ascii="Times New Roman" w:hAnsi="Times New Roman"/>
          <w:i/>
          <w:sz w:val="24"/>
          <w:szCs w:val="24"/>
        </w:rPr>
        <w:t>,</w:t>
      </w:r>
      <w:r w:rsidRPr="0044294E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44294E">
        <w:rPr>
          <w:rFonts w:ascii="Times New Roman" w:hAnsi="Times New Roman"/>
          <w:i/>
          <w:sz w:val="24"/>
          <w:szCs w:val="24"/>
        </w:rPr>
        <w:t>University of Science and Technology of China, Hefei, Anhui, 230026, China</w:t>
      </w:r>
    </w:p>
    <w:p w:rsidR="0099013E" w:rsidRDefault="0099013E" w:rsidP="0099013E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9013E" w:rsidRPr="00FB635F" w:rsidRDefault="0099013E" w:rsidP="008D6487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 w:rsidRPr="00FB635F">
        <w:rPr>
          <w:rFonts w:ascii="Times New Roman" w:hAnsi="Times New Roman"/>
          <w:sz w:val="24"/>
          <w:szCs w:val="24"/>
        </w:rPr>
        <w:t>*</w:t>
      </w:r>
      <w:r w:rsidRPr="00792D68">
        <w:rPr>
          <w:rFonts w:ascii="Times New Roman" w:eastAsia="Arial Unicode MS" w:hAnsi="Times New Roman"/>
          <w:sz w:val="24"/>
          <w:szCs w:val="24"/>
        </w:rPr>
        <w:t>Corresponding author</w:t>
      </w:r>
      <w:r>
        <w:rPr>
          <w:rFonts w:ascii="Times New Roman" w:eastAsia="Arial Unicode MS" w:hAnsi="Times New Roman" w:hint="eastAsia"/>
          <w:sz w:val="24"/>
          <w:szCs w:val="24"/>
        </w:rPr>
        <w:t>s</w:t>
      </w:r>
      <w:r w:rsidRPr="00FB635F">
        <w:rPr>
          <w:rFonts w:ascii="Times New Roman" w:hAnsi="Times New Roman"/>
          <w:sz w:val="24"/>
          <w:szCs w:val="24"/>
        </w:rPr>
        <w:t>: xingzhang@imr.ac.cn (Xing Zhang)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935A51">
        <w:rPr>
          <w:rFonts w:ascii="Times New Roman" w:eastAsia="Arial Unicode MS" w:hAnsi="Times New Roman"/>
          <w:sz w:val="24"/>
          <w:szCs w:val="24"/>
        </w:rPr>
        <w:t>niudun666@hotmail.com</w:t>
      </w:r>
      <w:r>
        <w:rPr>
          <w:rFonts w:ascii="Times New Roman" w:hAnsi="Times New Roman" w:hint="eastAsia"/>
          <w:sz w:val="24"/>
          <w:szCs w:val="24"/>
        </w:rPr>
        <w:t xml:space="preserve"> (Dun </w:t>
      </w:r>
      <w:proofErr w:type="spellStart"/>
      <w:r>
        <w:rPr>
          <w:rFonts w:ascii="Times New Roman" w:hAnsi="Times New Roman" w:hint="eastAsia"/>
          <w:sz w:val="24"/>
          <w:szCs w:val="24"/>
        </w:rPr>
        <w:t>Niu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), </w:t>
      </w:r>
      <w:r w:rsidRPr="005625A9">
        <w:rPr>
          <w:rFonts w:ascii="Times New Roman" w:eastAsia="Arial Unicode MS" w:hAnsi="Times New Roman"/>
          <w:sz w:val="24"/>
          <w:szCs w:val="24"/>
        </w:rPr>
        <w:t>mma@ustc.edu.cn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(</w:t>
      </w:r>
      <w:proofErr w:type="spellStart"/>
      <w:r>
        <w:rPr>
          <w:rFonts w:ascii="Times New Roman" w:hAnsi="Times New Roman" w:hint="eastAsia"/>
          <w:sz w:val="24"/>
          <w:szCs w:val="24"/>
        </w:rPr>
        <w:t>Mingming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Ma)</w:t>
      </w:r>
      <w:r w:rsidRPr="00FB635F">
        <w:rPr>
          <w:rFonts w:ascii="Times New Roman" w:hAnsi="Times New Roman"/>
          <w:sz w:val="24"/>
          <w:szCs w:val="24"/>
        </w:rPr>
        <w:t>.</w:t>
      </w:r>
    </w:p>
    <w:p w:rsidR="00087715" w:rsidRPr="00970678" w:rsidRDefault="00087715" w:rsidP="008D6487">
      <w:pPr>
        <w:spacing w:line="480" w:lineRule="auto"/>
        <w:rPr>
          <w:rFonts w:ascii="Times New Roman" w:hAnsi="Times New Roman"/>
          <w:b/>
          <w:i/>
          <w:sz w:val="24"/>
          <w:szCs w:val="24"/>
        </w:rPr>
      </w:pPr>
    </w:p>
    <w:p w:rsidR="00AB39F2" w:rsidRDefault="00AB39F2" w:rsidP="00AB39F2">
      <w:pPr>
        <w:widowControl/>
        <w:spacing w:line="360" w:lineRule="auto"/>
        <w:jc w:val="center"/>
        <w:rPr>
          <w:rFonts w:ascii="Times New Roman" w:hAnsi="Times New Roman"/>
          <w:b/>
          <w:kern w:val="0"/>
        </w:rPr>
      </w:pPr>
    </w:p>
    <w:p w:rsidR="0099013E" w:rsidRDefault="0099013E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B6597" w:rsidRDefault="00DB6597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2921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-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97" w:rsidRPr="00EA1779" w:rsidRDefault="00DB6597" w:rsidP="00BE388E">
      <w:pPr>
        <w:widowControl/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EA1779">
        <w:rPr>
          <w:rFonts w:ascii="Times New Roman" w:hAnsi="Times New Roman"/>
          <w:b/>
          <w:color w:val="FF0000"/>
          <w:sz w:val="24"/>
          <w:szCs w:val="24"/>
        </w:rPr>
        <w:t xml:space="preserve">Figure S1. </w:t>
      </w:r>
      <w:r w:rsidRPr="00EA1779">
        <w:rPr>
          <w:rFonts w:ascii="Times New Roman" w:hAnsi="Times New Roman"/>
          <w:color w:val="FF0000"/>
          <w:sz w:val="24"/>
          <w:szCs w:val="24"/>
        </w:rPr>
        <w:t>The shape recovery process for (A-D) a goose ESM sample and (E-H) a quail ESM sample from the temporary helical shape in dry status to the original flat shape through hydration in water at room temperature.</w:t>
      </w:r>
    </w:p>
    <w:p w:rsidR="00DB6597" w:rsidRPr="00BE388E" w:rsidRDefault="00DB6597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7461C0" w:rsidRPr="007461C0" w:rsidRDefault="007461C0" w:rsidP="00AB39F2">
      <w:pPr>
        <w:widowControl/>
        <w:spacing w:line="360" w:lineRule="auto"/>
        <w:jc w:val="center"/>
        <w:rPr>
          <w:rFonts w:ascii="Times New Roman" w:hAnsi="Times New Roman"/>
          <w:b/>
          <w:kern w:val="0"/>
        </w:rPr>
      </w:pPr>
      <w:r>
        <w:rPr>
          <w:rFonts w:ascii="Times New Roman" w:hAnsi="Times New Roman" w:hint="eastAsia"/>
          <w:b/>
          <w:noProof/>
          <w:kern w:val="0"/>
        </w:rPr>
        <w:drawing>
          <wp:inline distT="0" distB="0" distL="0" distR="0">
            <wp:extent cx="5210687" cy="3541526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无标题-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10" cy="356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F2" w:rsidRDefault="00AB39F2" w:rsidP="00AB39F2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951E21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 w:rsidR="00DB6597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 w:hint="eastAsia"/>
          <w:sz w:val="24"/>
          <w:szCs w:val="24"/>
        </w:rPr>
        <w:t xml:space="preserve">shape recovery process for </w:t>
      </w:r>
      <w:r w:rsidR="000D00C0" w:rsidRPr="007B60C0">
        <w:rPr>
          <w:rFonts w:ascii="Times New Roman" w:hAnsi="Times New Roman"/>
          <w:sz w:val="24"/>
          <w:szCs w:val="24"/>
        </w:rPr>
        <w:t>(A-D)</w:t>
      </w:r>
      <w:r w:rsidR="000D00C0">
        <w:rPr>
          <w:rFonts w:ascii="Times New Roman" w:hAnsi="Times New Roman"/>
          <w:sz w:val="24"/>
          <w:szCs w:val="24"/>
        </w:rPr>
        <w:t xml:space="preserve"> </w:t>
      </w:r>
      <w:r w:rsidR="000D00C0">
        <w:rPr>
          <w:rFonts w:ascii="Times New Roman" w:hAnsi="Times New Roman" w:hint="eastAsia"/>
          <w:sz w:val="24"/>
          <w:szCs w:val="24"/>
        </w:rPr>
        <w:t xml:space="preserve">a dry </w:t>
      </w:r>
      <w:r w:rsidR="000D00C0" w:rsidRPr="000D00C0">
        <w:rPr>
          <w:rFonts w:ascii="Times New Roman" w:hAnsi="Times New Roman"/>
          <w:sz w:val="24"/>
          <w:szCs w:val="24"/>
        </w:rPr>
        <w:t>zigzag-shape</w:t>
      </w:r>
      <w:r w:rsidR="000D00C0" w:rsidRPr="007B60C0">
        <w:rPr>
          <w:rFonts w:ascii="Times New Roman" w:hAnsi="Times New Roman"/>
          <w:sz w:val="24"/>
          <w:szCs w:val="24"/>
        </w:rPr>
        <w:t xml:space="preserve"> </w:t>
      </w:r>
      <w:r w:rsidR="000D00C0">
        <w:rPr>
          <w:rFonts w:ascii="Times New Roman" w:hAnsi="Times New Roman"/>
          <w:sz w:val="24"/>
          <w:szCs w:val="24"/>
        </w:rPr>
        <w:t>ESM</w:t>
      </w:r>
      <w:r w:rsidR="000D00C0">
        <w:rPr>
          <w:rFonts w:ascii="Times New Roman" w:hAnsi="Times New Roman" w:hint="eastAsia"/>
          <w:sz w:val="24"/>
          <w:szCs w:val="24"/>
        </w:rPr>
        <w:t xml:space="preserve"> </w:t>
      </w:r>
      <w:r w:rsidR="000D00C0">
        <w:rPr>
          <w:rFonts w:ascii="Times New Roman" w:hAnsi="Times New Roman"/>
          <w:sz w:val="24"/>
          <w:szCs w:val="24"/>
        </w:rPr>
        <w:t>s</w:t>
      </w:r>
      <w:r w:rsidR="000D00C0">
        <w:rPr>
          <w:rFonts w:ascii="Times New Roman" w:hAnsi="Times New Roman" w:hint="eastAsia"/>
          <w:sz w:val="24"/>
          <w:szCs w:val="24"/>
        </w:rPr>
        <w:t>ample</w:t>
      </w:r>
      <w:r w:rsidR="000D00C0" w:rsidRPr="007B60C0">
        <w:rPr>
          <w:rFonts w:ascii="Times New Roman" w:hAnsi="Times New Roman"/>
          <w:sz w:val="24"/>
          <w:szCs w:val="24"/>
        </w:rPr>
        <w:t xml:space="preserve"> </w:t>
      </w:r>
      <w:r w:rsidR="000D00C0">
        <w:rPr>
          <w:rFonts w:ascii="Times New Roman" w:hAnsi="Times New Roman"/>
          <w:sz w:val="24"/>
          <w:szCs w:val="24"/>
        </w:rPr>
        <w:t xml:space="preserve">and </w:t>
      </w:r>
      <w:r w:rsidR="000D00C0" w:rsidRPr="007B60C0">
        <w:rPr>
          <w:rFonts w:ascii="Times New Roman" w:hAnsi="Times New Roman"/>
          <w:sz w:val="24"/>
          <w:szCs w:val="24"/>
        </w:rPr>
        <w:t>(E-H)</w:t>
      </w:r>
      <w:r w:rsidR="000D00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a dry helical-</w:t>
      </w:r>
      <w:r>
        <w:rPr>
          <w:rFonts w:ascii="Times New Roman" w:hAnsi="Times New Roman"/>
          <w:sz w:val="24"/>
          <w:szCs w:val="24"/>
        </w:rPr>
        <w:t>shape ESM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ample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through hydration</w:t>
      </w:r>
      <w:r>
        <w:rPr>
          <w:rFonts w:ascii="Times New Roman" w:hAnsi="Times New Roman"/>
          <w:sz w:val="24"/>
          <w:szCs w:val="24"/>
        </w:rPr>
        <w:t xml:space="preserve"> in </w:t>
      </w:r>
      <w:r w:rsidR="00DF5300">
        <w:rPr>
          <w:rFonts w:ascii="Times New Roman" w:hAnsi="Times New Roman"/>
          <w:sz w:val="24"/>
          <w:szCs w:val="24"/>
        </w:rPr>
        <w:t xml:space="preserve">a </w:t>
      </w:r>
      <w:r w:rsidR="00DF5300" w:rsidRPr="00DB3233">
        <w:rPr>
          <w:rFonts w:ascii="Times New Roman" w:hAnsi="Times New Roman"/>
          <w:sz w:val="24"/>
          <w:szCs w:val="24"/>
        </w:rPr>
        <w:t>70% (v/v)</w:t>
      </w:r>
      <w:r w:rsidR="00DF5300">
        <w:rPr>
          <w:rFonts w:ascii="Times New Roman" w:hAnsi="Times New Roman" w:hint="eastAsia"/>
          <w:sz w:val="24"/>
          <w:szCs w:val="24"/>
        </w:rPr>
        <w:t xml:space="preserve"> </w:t>
      </w:r>
      <w:r w:rsidR="00DF5300" w:rsidRPr="00DB3233">
        <w:rPr>
          <w:rFonts w:ascii="Times New Roman" w:hAnsi="Times New Roman"/>
          <w:sz w:val="24"/>
          <w:szCs w:val="24"/>
        </w:rPr>
        <w:t>ethanol</w:t>
      </w:r>
      <w:r w:rsidR="00DF5300">
        <w:rPr>
          <w:rFonts w:ascii="Times New Roman" w:hAnsi="Times New Roman" w:hint="eastAsia"/>
          <w:sz w:val="24"/>
          <w:szCs w:val="24"/>
        </w:rPr>
        <w:t>-water solution at room temperature</w:t>
      </w:r>
      <w:r>
        <w:rPr>
          <w:rFonts w:ascii="Times New Roman" w:hAnsi="Times New Roman"/>
          <w:sz w:val="24"/>
          <w:szCs w:val="24"/>
        </w:rPr>
        <w:t>.</w:t>
      </w:r>
    </w:p>
    <w:p w:rsidR="001F08F0" w:rsidRDefault="001F08F0" w:rsidP="0020331D">
      <w:pPr>
        <w:tabs>
          <w:tab w:val="left" w:pos="294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AB39F2" w:rsidRPr="005155DC" w:rsidRDefault="001F08F0" w:rsidP="00AB39F2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kern w:val="0"/>
        </w:rPr>
        <w:lastRenderedPageBreak/>
        <w:drawing>
          <wp:inline distT="0" distB="0" distL="0" distR="0">
            <wp:extent cx="5163524" cy="1524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无标题-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70" cy="153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9F2">
        <w:rPr>
          <w:rFonts w:ascii="Times New Roman" w:hAnsi="Times New Roman"/>
          <w:b/>
          <w:sz w:val="24"/>
          <w:szCs w:val="24"/>
        </w:rPr>
        <w:t>Fig</w:t>
      </w:r>
      <w:r w:rsidR="00545E8E">
        <w:rPr>
          <w:rFonts w:ascii="Times New Roman" w:hAnsi="Times New Roman"/>
          <w:b/>
          <w:sz w:val="24"/>
          <w:szCs w:val="24"/>
        </w:rPr>
        <w:t>ure</w:t>
      </w:r>
      <w:r w:rsidR="00AB39F2">
        <w:rPr>
          <w:rFonts w:ascii="Times New Roman" w:hAnsi="Times New Roman"/>
          <w:b/>
          <w:sz w:val="24"/>
          <w:szCs w:val="24"/>
        </w:rPr>
        <w:t xml:space="preserve"> S</w:t>
      </w:r>
      <w:r w:rsidR="00DB6597">
        <w:rPr>
          <w:rFonts w:ascii="Times New Roman" w:hAnsi="Times New Roman"/>
          <w:b/>
          <w:sz w:val="24"/>
          <w:szCs w:val="24"/>
        </w:rPr>
        <w:t>3</w:t>
      </w:r>
      <w:r w:rsidR="00AB39F2">
        <w:rPr>
          <w:rFonts w:ascii="Times New Roman" w:hAnsi="Times New Roman"/>
          <w:b/>
          <w:sz w:val="24"/>
          <w:szCs w:val="24"/>
        </w:rPr>
        <w:t>.</w:t>
      </w:r>
      <w:r w:rsidR="00AB39F2">
        <w:rPr>
          <w:rFonts w:ascii="Times New Roman" w:hAnsi="Times New Roman"/>
          <w:sz w:val="24"/>
          <w:szCs w:val="24"/>
        </w:rPr>
        <w:t xml:space="preserve"> </w:t>
      </w:r>
      <w:r w:rsidR="00DB6597">
        <w:rPr>
          <w:rFonts w:ascii="Times New Roman" w:hAnsi="Times New Roman"/>
          <w:sz w:val="24"/>
          <w:szCs w:val="24"/>
        </w:rPr>
        <w:t xml:space="preserve">(A-D) </w:t>
      </w:r>
      <w:r w:rsidR="00AB39F2">
        <w:rPr>
          <w:rFonts w:ascii="Times New Roman" w:hAnsi="Times New Roman"/>
          <w:sz w:val="24"/>
          <w:szCs w:val="24"/>
        </w:rPr>
        <w:t xml:space="preserve">The </w:t>
      </w:r>
      <w:r w:rsidR="00AB39F2">
        <w:rPr>
          <w:rFonts w:ascii="Times New Roman" w:hAnsi="Times New Roman" w:hint="eastAsia"/>
          <w:sz w:val="24"/>
          <w:szCs w:val="24"/>
        </w:rPr>
        <w:t>shape recovery process for a dry helical-</w:t>
      </w:r>
      <w:r w:rsidR="00AB39F2">
        <w:rPr>
          <w:rFonts w:ascii="Times New Roman" w:hAnsi="Times New Roman"/>
          <w:sz w:val="24"/>
          <w:szCs w:val="24"/>
        </w:rPr>
        <w:t xml:space="preserve">shape </w:t>
      </w:r>
      <w:proofErr w:type="spellStart"/>
      <w:r w:rsidR="00AB39F2">
        <w:rPr>
          <w:rFonts w:ascii="Times New Roman" w:hAnsi="Times New Roman" w:hint="eastAsia"/>
          <w:sz w:val="24"/>
          <w:szCs w:val="24"/>
        </w:rPr>
        <w:t>thiolated</w:t>
      </w:r>
      <w:proofErr w:type="spellEnd"/>
      <w:r w:rsidR="00AB39F2">
        <w:rPr>
          <w:rFonts w:ascii="Times New Roman" w:hAnsi="Times New Roman" w:hint="eastAsia"/>
          <w:sz w:val="24"/>
          <w:szCs w:val="24"/>
        </w:rPr>
        <w:t>-</w:t>
      </w:r>
      <w:r w:rsidR="00AB39F2">
        <w:rPr>
          <w:rFonts w:ascii="Times New Roman" w:hAnsi="Times New Roman"/>
          <w:sz w:val="24"/>
          <w:szCs w:val="24"/>
        </w:rPr>
        <w:t>ESM</w:t>
      </w:r>
      <w:r w:rsidR="00AB39F2">
        <w:rPr>
          <w:rFonts w:ascii="Times New Roman" w:hAnsi="Times New Roman" w:hint="eastAsia"/>
          <w:sz w:val="24"/>
          <w:szCs w:val="24"/>
        </w:rPr>
        <w:t xml:space="preserve"> </w:t>
      </w:r>
      <w:r w:rsidR="00AB39F2">
        <w:rPr>
          <w:rFonts w:ascii="Times New Roman" w:hAnsi="Times New Roman"/>
          <w:sz w:val="24"/>
          <w:szCs w:val="24"/>
        </w:rPr>
        <w:t>s</w:t>
      </w:r>
      <w:r w:rsidR="00AB39F2">
        <w:rPr>
          <w:rFonts w:ascii="Times New Roman" w:hAnsi="Times New Roman" w:hint="eastAsia"/>
          <w:sz w:val="24"/>
          <w:szCs w:val="24"/>
        </w:rPr>
        <w:t>ample</w:t>
      </w:r>
      <w:r w:rsidR="00AB39F2">
        <w:rPr>
          <w:rFonts w:ascii="Times New Roman" w:hAnsi="Times New Roman"/>
          <w:sz w:val="24"/>
          <w:szCs w:val="24"/>
        </w:rPr>
        <w:t xml:space="preserve"> </w:t>
      </w:r>
      <w:r w:rsidR="00AB39F2">
        <w:rPr>
          <w:rFonts w:ascii="Times New Roman" w:hAnsi="Times New Roman" w:hint="eastAsia"/>
          <w:sz w:val="24"/>
          <w:szCs w:val="24"/>
        </w:rPr>
        <w:t>through hydration</w:t>
      </w:r>
      <w:r w:rsidR="00AB39F2">
        <w:rPr>
          <w:rFonts w:ascii="Times New Roman" w:hAnsi="Times New Roman"/>
          <w:sz w:val="24"/>
          <w:szCs w:val="24"/>
        </w:rPr>
        <w:t xml:space="preserve"> </w:t>
      </w:r>
      <w:r w:rsidR="00AB39F2">
        <w:rPr>
          <w:rFonts w:ascii="Times New Roman" w:hAnsi="Times New Roman" w:hint="eastAsia"/>
          <w:sz w:val="24"/>
          <w:szCs w:val="24"/>
        </w:rPr>
        <w:t xml:space="preserve">in </w:t>
      </w:r>
      <w:r w:rsidR="00AB39F2">
        <w:rPr>
          <w:rFonts w:ascii="Times New Roman" w:hAnsi="Times New Roman"/>
          <w:sz w:val="24"/>
          <w:szCs w:val="24"/>
        </w:rPr>
        <w:t>water</w:t>
      </w:r>
      <w:r w:rsidR="00DF5300">
        <w:rPr>
          <w:rFonts w:ascii="Times New Roman" w:hAnsi="Times New Roman" w:hint="eastAsia"/>
          <w:sz w:val="24"/>
          <w:szCs w:val="24"/>
        </w:rPr>
        <w:t xml:space="preserve"> at room temperature</w:t>
      </w:r>
      <w:r w:rsidR="00AB39F2">
        <w:rPr>
          <w:rFonts w:ascii="Times New Roman" w:hAnsi="Times New Roman"/>
          <w:sz w:val="24"/>
          <w:szCs w:val="24"/>
        </w:rPr>
        <w:t>.</w:t>
      </w:r>
    </w:p>
    <w:p w:rsidR="00AB39F2" w:rsidRPr="007F29CA" w:rsidRDefault="00AB39F2" w:rsidP="00A024E2">
      <w:pPr>
        <w:widowControl/>
        <w:spacing w:line="360" w:lineRule="auto"/>
        <w:rPr>
          <w:rFonts w:ascii="Times New Roman" w:hAnsi="Times New Roman"/>
          <w:b/>
          <w:kern w:val="0"/>
        </w:rPr>
      </w:pPr>
    </w:p>
    <w:p w:rsidR="00AB39F2" w:rsidRDefault="00AB39F2" w:rsidP="00AB39F2">
      <w:pPr>
        <w:widowControl/>
        <w:spacing w:line="360" w:lineRule="auto"/>
        <w:jc w:val="center"/>
        <w:rPr>
          <w:rFonts w:ascii="Times New Roman" w:hAnsi="Times New Roman"/>
          <w:b/>
          <w:kern w:val="0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717AB676" wp14:editId="0BB6AE81">
            <wp:extent cx="5274310" cy="23647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6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B0" w:rsidRPr="00AC4A33" w:rsidRDefault="00AB39F2" w:rsidP="00AC4A33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</w:t>
      </w:r>
      <w:r w:rsidR="00545E8E">
        <w:rPr>
          <w:rFonts w:ascii="Times New Roman" w:hAnsi="Times New Roman"/>
          <w:b/>
          <w:sz w:val="24"/>
          <w:szCs w:val="24"/>
        </w:rPr>
        <w:t>ure</w:t>
      </w:r>
      <w:r>
        <w:rPr>
          <w:rFonts w:ascii="Times New Roman" w:hAnsi="Times New Roman"/>
          <w:b/>
          <w:sz w:val="24"/>
          <w:szCs w:val="24"/>
        </w:rPr>
        <w:t xml:space="preserve"> S</w:t>
      </w:r>
      <w:r w:rsidR="00502307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SEM </w:t>
      </w:r>
      <w:r>
        <w:rPr>
          <w:rFonts w:ascii="Times New Roman" w:hAnsi="Times New Roman" w:hint="eastAsia"/>
          <w:sz w:val="24"/>
          <w:szCs w:val="24"/>
        </w:rPr>
        <w:t>morphology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5DB6"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 w:hint="eastAsia"/>
          <w:sz w:val="24"/>
          <w:szCs w:val="24"/>
        </w:rPr>
        <w:t xml:space="preserve">fiber structures for </w:t>
      </w:r>
      <w:r w:rsidR="00C95D8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A) </w:t>
      </w:r>
      <w:r w:rsidRPr="0078186C">
        <w:rPr>
          <w:rFonts w:ascii="Times New Roman" w:hAnsi="Times New Roman"/>
          <w:sz w:val="24"/>
          <w:szCs w:val="24"/>
        </w:rPr>
        <w:t>denatured</w:t>
      </w:r>
      <w:r>
        <w:rPr>
          <w:rFonts w:ascii="Times New Roman" w:hAnsi="Times New Roman"/>
          <w:sz w:val="24"/>
          <w:szCs w:val="24"/>
        </w:rPr>
        <w:t>-ESM samples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 w:rsidR="00C95D8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B)</w:t>
      </w:r>
      <w:r w:rsidRPr="002300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/>
          <w:sz w:val="24"/>
          <w:szCs w:val="24"/>
        </w:rPr>
        <w:t>t</w:t>
      </w:r>
      <w:r w:rsidRPr="0044650D">
        <w:rPr>
          <w:rFonts w:ascii="Times New Roman" w:hAnsi="Times New Roman"/>
          <w:sz w:val="24"/>
          <w:szCs w:val="24"/>
        </w:rPr>
        <w:t>hiolated</w:t>
      </w:r>
      <w:proofErr w:type="spellEnd"/>
      <w:r>
        <w:rPr>
          <w:rFonts w:ascii="Times New Roman" w:hAnsi="Times New Roman"/>
          <w:sz w:val="24"/>
          <w:szCs w:val="24"/>
        </w:rPr>
        <w:t>-ESM</w:t>
      </w:r>
      <w:r>
        <w:rPr>
          <w:rFonts w:ascii="Times New Roman" w:hAnsi="Times New Roman" w:hint="eastAsia"/>
          <w:sz w:val="24"/>
          <w:szCs w:val="24"/>
        </w:rPr>
        <w:t>.</w:t>
      </w:r>
      <w:r w:rsidR="00087715" w:rsidRPr="00087715">
        <w:rPr>
          <w:rFonts w:ascii="Times New Roman" w:hAnsi="Times New Roman"/>
          <w:sz w:val="24"/>
          <w:szCs w:val="24"/>
        </w:rPr>
        <w:t xml:space="preserve"> </w:t>
      </w:r>
      <w:r w:rsidR="00087715">
        <w:rPr>
          <w:rFonts w:ascii="Times New Roman" w:hAnsi="Times New Roman" w:hint="eastAsia"/>
          <w:sz w:val="24"/>
          <w:szCs w:val="24"/>
        </w:rPr>
        <w:t xml:space="preserve">Yellow dash circles </w:t>
      </w:r>
      <w:r w:rsidR="00491825">
        <w:rPr>
          <w:rFonts w:ascii="Times New Roman" w:hAnsi="Times New Roman" w:hint="eastAsia"/>
          <w:sz w:val="24"/>
          <w:szCs w:val="24"/>
        </w:rPr>
        <w:t xml:space="preserve">in (A) </w:t>
      </w:r>
      <w:r w:rsidR="00087715">
        <w:rPr>
          <w:rFonts w:ascii="Times New Roman" w:hAnsi="Times New Roman" w:hint="eastAsia"/>
          <w:sz w:val="24"/>
          <w:szCs w:val="24"/>
        </w:rPr>
        <w:t>indicate the disruption of</w:t>
      </w:r>
      <w:r w:rsidR="00087715" w:rsidRPr="00D558EB">
        <w:rPr>
          <w:rFonts w:ascii="Times New Roman" w:hAnsi="Times New Roman" w:hint="eastAsia"/>
          <w:sz w:val="24"/>
          <w:szCs w:val="24"/>
        </w:rPr>
        <w:t xml:space="preserve"> </w:t>
      </w:r>
      <w:r w:rsidR="00087715">
        <w:rPr>
          <w:rFonts w:ascii="Times New Roman" w:hAnsi="Times New Roman" w:hint="eastAsia"/>
          <w:sz w:val="24"/>
          <w:szCs w:val="24"/>
        </w:rPr>
        <w:t xml:space="preserve">fiber </w:t>
      </w:r>
      <w:r w:rsidR="00087715">
        <w:rPr>
          <w:rFonts w:ascii="Times New Roman" w:hAnsi="Times New Roman"/>
          <w:sz w:val="24"/>
          <w:szCs w:val="24"/>
        </w:rPr>
        <w:t>str</w:t>
      </w:r>
      <w:r w:rsidR="00087715">
        <w:rPr>
          <w:rFonts w:ascii="Times New Roman" w:hAnsi="Times New Roman" w:hint="eastAsia"/>
          <w:sz w:val="24"/>
          <w:szCs w:val="24"/>
        </w:rPr>
        <w:t>uctures by denaturation.</w:t>
      </w:r>
      <w:r w:rsidR="00C95D80" w:rsidRPr="00C95D80">
        <w:rPr>
          <w:rFonts w:ascii="Times New Roman" w:hAnsi="Times New Roman" w:hint="eastAsia"/>
          <w:b/>
          <w:noProof/>
          <w:sz w:val="24"/>
          <w:szCs w:val="24"/>
        </w:rPr>
        <w:t xml:space="preserve"> </w:t>
      </w:r>
    </w:p>
    <w:p w:rsidR="00080EB3" w:rsidRPr="00D763FE" w:rsidRDefault="00080EB3" w:rsidP="00080EB3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36822D07" wp14:editId="3B06471A">
            <wp:extent cx="5084043" cy="35337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213" cy="354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B3" w:rsidRPr="00F25024" w:rsidRDefault="00080EB3" w:rsidP="00080EB3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</w:t>
      </w:r>
      <w:r w:rsidR="00AC4A33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.</w:t>
      </w:r>
      <w:r w:rsidRPr="007D5D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</w:t>
      </w:r>
      <w:proofErr w:type="gramStart"/>
      <w:r>
        <w:rPr>
          <w:rFonts w:ascii="Times New Roman" w:hAnsi="Times New Roman"/>
          <w:sz w:val="24"/>
          <w:szCs w:val="24"/>
        </w:rPr>
        <w:t>,B</w:t>
      </w:r>
      <w:proofErr w:type="gramEnd"/>
      <w:r w:rsidRPr="007D5DB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The adhesion trials between different ESM layers.</w:t>
      </w:r>
      <w:proofErr w:type="gramEnd"/>
      <w:r>
        <w:rPr>
          <w:rFonts w:ascii="Times New Roman" w:hAnsi="Times New Roman"/>
          <w:sz w:val="24"/>
          <w:szCs w:val="24"/>
        </w:rPr>
        <w:t xml:space="preserve"> (C</w:t>
      </w:r>
      <w:r w:rsidRPr="007D5DB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Bonding strength among ESM layers based on tension tests.</w:t>
      </w:r>
      <w:r w:rsidRPr="007D5D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(D-G</w:t>
      </w:r>
      <w:r w:rsidRPr="007D5DB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Illustration of</w:t>
      </w:r>
      <w:r w:rsidRPr="009A2611">
        <w:rPr>
          <w:rFonts w:ascii="Times New Roman" w:hAnsi="Times New Roman"/>
          <w:b/>
          <w:sz w:val="24"/>
          <w:szCs w:val="24"/>
        </w:rPr>
        <w:t xml:space="preserve"> </w:t>
      </w:r>
      <w:r w:rsidRPr="009A2611">
        <w:rPr>
          <w:rFonts w:ascii="Times New Roman" w:hAnsi="Times New Roman"/>
          <w:sz w:val="24"/>
          <w:szCs w:val="24"/>
        </w:rPr>
        <w:t>reusable adhesive</w:t>
      </w:r>
      <w:r w:rsidRPr="00C20BC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870297">
        <w:rPr>
          <w:rFonts w:ascii="Times New Roman" w:hAnsi="Times New Roman"/>
          <w:sz w:val="24"/>
          <w:szCs w:val="24"/>
        </w:rPr>
        <w:t>by</w:t>
      </w:r>
      <w:r>
        <w:rPr>
          <w:rFonts w:ascii="Times New Roman" w:hAnsi="Times New Roman"/>
          <w:sz w:val="24"/>
          <w:szCs w:val="24"/>
        </w:rPr>
        <w:t xml:space="preserve"> ESM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amples using their shape memory effects</w:t>
      </w:r>
      <w:r w:rsidRPr="007D5D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80EB3" w:rsidRDefault="00080EB3" w:rsidP="00FB26DF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B6597" w:rsidRDefault="00DB6597" w:rsidP="00BE388E">
      <w:pPr>
        <w:tabs>
          <w:tab w:val="left" w:pos="294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5169482" cy="34817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18" cy="34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49" w:rsidRDefault="00AB5849" w:rsidP="00AB5849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 w:rsidR="00DB6597">
        <w:rPr>
          <w:rFonts w:ascii="Times New Roman" w:hAnsi="Times New Roman"/>
          <w:b/>
          <w:sz w:val="24"/>
          <w:szCs w:val="24"/>
        </w:rPr>
        <w:t>S</w:t>
      </w:r>
      <w:r w:rsidR="00AC4A33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  <w:r w:rsidRPr="00A216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(A-D) </w:t>
      </w:r>
      <w:r w:rsidRPr="007D5DB6">
        <w:rPr>
          <w:rFonts w:ascii="Times New Roman" w:hAnsi="Times New Roman"/>
          <w:sz w:val="24"/>
          <w:szCs w:val="24"/>
        </w:rPr>
        <w:t>The</w:t>
      </w:r>
      <w:r w:rsidRPr="00423CD6">
        <w:rPr>
          <w:rFonts w:ascii="Times New Roman" w:hAnsi="Times New Roman"/>
          <w:sz w:val="24"/>
          <w:szCs w:val="24"/>
        </w:rPr>
        <w:t xml:space="preserve"> </w:t>
      </w:r>
      <w:r w:rsidRPr="007D5DB6">
        <w:rPr>
          <w:rFonts w:ascii="Times New Roman" w:hAnsi="Times New Roman"/>
          <w:sz w:val="24"/>
          <w:szCs w:val="24"/>
        </w:rPr>
        <w:t>shape recovery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>wet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helical-</w:t>
      </w:r>
      <w:r w:rsidRPr="007D5DB6">
        <w:rPr>
          <w:rFonts w:ascii="Times New Roman" w:hAnsi="Times New Roman"/>
          <w:sz w:val="24"/>
          <w:szCs w:val="24"/>
        </w:rPr>
        <w:t>shape</w:t>
      </w:r>
      <w:r w:rsidRPr="00A2162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ESM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>ample</w:t>
      </w:r>
      <w:r>
        <w:rPr>
          <w:rFonts w:ascii="Times New Roman" w:hAnsi="Times New Roman"/>
          <w:sz w:val="24"/>
          <w:szCs w:val="24"/>
        </w:rPr>
        <w:t xml:space="preserve">s with GA </w:t>
      </w:r>
      <w:r w:rsidRPr="00CD401F">
        <w:rPr>
          <w:rFonts w:ascii="Times New Roman" w:hAnsi="Times New Roman"/>
          <w:sz w:val="24"/>
          <w:szCs w:val="24"/>
        </w:rPr>
        <w:t xml:space="preserve">crosslinking </w:t>
      </w:r>
      <w:r>
        <w:rPr>
          <w:rFonts w:ascii="Times New Roman" w:hAnsi="Times New Roman"/>
          <w:sz w:val="24"/>
          <w:szCs w:val="24"/>
        </w:rPr>
        <w:t>for different</w:t>
      </w:r>
      <w:r w:rsidRPr="00CD40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periods</w:t>
      </w:r>
      <w:r>
        <w:rPr>
          <w:rFonts w:ascii="Times New Roman" w:hAnsi="Times New Roman" w:hint="eastAsia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(A) 15 min, (B) 30 min, (C) 1 hour, (D) 2 hours, </w:t>
      </w:r>
      <w:r>
        <w:rPr>
          <w:rFonts w:ascii="Times New Roman" w:hAnsi="Times New Roman" w:hint="eastAsia"/>
          <w:sz w:val="24"/>
          <w:szCs w:val="24"/>
        </w:rPr>
        <w:t xml:space="preserve">followed </w:t>
      </w:r>
      <w:r>
        <w:rPr>
          <w:rFonts w:ascii="Times New Roman" w:hAnsi="Times New Roman"/>
          <w:sz w:val="24"/>
          <w:szCs w:val="24"/>
        </w:rPr>
        <w:t xml:space="preserve">by dehydration in air for </w:t>
      </w:r>
      <w:r w:rsidRPr="009A2611">
        <w:rPr>
          <w:rFonts w:ascii="Times New Roman" w:hAnsi="Times New Roman"/>
          <w:sz w:val="24"/>
          <w:szCs w:val="24"/>
        </w:rPr>
        <w:t>12 min</w:t>
      </w:r>
      <w:r w:rsidRPr="00C20B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(E-H</w:t>
      </w:r>
      <w:r w:rsidRPr="007D5DB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The </w:t>
      </w:r>
      <w:r w:rsidRPr="007D5DB6">
        <w:rPr>
          <w:rFonts w:ascii="Times New Roman" w:hAnsi="Times New Roman"/>
          <w:sz w:val="24"/>
          <w:szCs w:val="24"/>
        </w:rPr>
        <w:t>shape recovery</w:t>
      </w:r>
      <w:r>
        <w:rPr>
          <w:rFonts w:ascii="Times New Roman" w:hAnsi="Times New Roman"/>
          <w:sz w:val="24"/>
          <w:szCs w:val="24"/>
        </w:rPr>
        <w:t xml:space="preserve"> process </w:t>
      </w:r>
      <w:r>
        <w:rPr>
          <w:rFonts w:ascii="Times New Roman" w:hAnsi="Times New Roman" w:hint="eastAsia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 w:hint="eastAsia"/>
          <w:sz w:val="24"/>
          <w:szCs w:val="24"/>
        </w:rPr>
        <w:t xml:space="preserve"> wet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ESM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 w:hint="eastAsia"/>
          <w:sz w:val="24"/>
          <w:szCs w:val="24"/>
        </w:rPr>
        <w:t xml:space="preserve">ample </w:t>
      </w:r>
      <w:r>
        <w:rPr>
          <w:rFonts w:ascii="Times New Roman" w:hAnsi="Times New Roman"/>
          <w:sz w:val="24"/>
          <w:szCs w:val="24"/>
        </w:rPr>
        <w:t>with GA crosslinking for an hour through de</w:t>
      </w:r>
      <w:r w:rsidRPr="007D5DB6">
        <w:rPr>
          <w:rFonts w:ascii="Times New Roman" w:hAnsi="Times New Roman"/>
          <w:sz w:val="24"/>
          <w:szCs w:val="24"/>
        </w:rPr>
        <w:t>hydration</w:t>
      </w:r>
      <w:r>
        <w:rPr>
          <w:rFonts w:ascii="Times New Roman" w:hAnsi="Times New Roman" w:hint="eastAsia"/>
          <w:sz w:val="24"/>
          <w:szCs w:val="24"/>
        </w:rPr>
        <w:t xml:space="preserve"> in air</w:t>
      </w:r>
      <w:r>
        <w:rPr>
          <w:rFonts w:ascii="Times New Roman" w:hAnsi="Times New Roman"/>
          <w:sz w:val="24"/>
          <w:szCs w:val="24"/>
        </w:rPr>
        <w:t>.</w:t>
      </w:r>
    </w:p>
    <w:p w:rsidR="00223E53" w:rsidRDefault="00223E53" w:rsidP="00AB5849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5353F1" w:rsidRPr="008D6487" w:rsidRDefault="004019CA" w:rsidP="00BE388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1537" cy="406717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inxi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41" cy="4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49" w:rsidRDefault="00223E53" w:rsidP="00FB26DF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A1779">
        <w:rPr>
          <w:rFonts w:ascii="Times New Roman" w:hAnsi="Times New Roman"/>
          <w:b/>
          <w:color w:val="FF0000"/>
          <w:sz w:val="24"/>
          <w:szCs w:val="24"/>
        </w:rPr>
        <w:t>Figure S</w:t>
      </w:r>
      <w:r w:rsidR="00AC4A33" w:rsidRPr="00EA1779">
        <w:rPr>
          <w:rFonts w:ascii="Times New Roman" w:hAnsi="Times New Roman"/>
          <w:b/>
          <w:color w:val="FF0000"/>
          <w:sz w:val="24"/>
          <w:szCs w:val="24"/>
        </w:rPr>
        <w:t>7</w:t>
      </w:r>
      <w:r w:rsidRPr="00EA1779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EA1779">
        <w:rPr>
          <w:rFonts w:ascii="Times New Roman" w:hAnsi="Times New Roman"/>
          <w:color w:val="FF0000"/>
          <w:sz w:val="24"/>
          <w:szCs w:val="24"/>
        </w:rPr>
        <w:t xml:space="preserve"> Schematic illustration of hierarchical structures of ESM and their roles in the shape memory effect. (A) Illustration of the double-layer membranes of an ESM sample. (B) The core-</w:t>
      </w:r>
      <w:r w:rsidRPr="00E209D7">
        <w:rPr>
          <w:rFonts w:ascii="Times New Roman" w:hAnsi="Times New Roman"/>
          <w:color w:val="FF0000"/>
          <w:sz w:val="24"/>
          <w:szCs w:val="24"/>
          <w:highlight w:val="yellow"/>
        </w:rPr>
        <w:t>mant</w:t>
      </w:r>
      <w:r w:rsidR="00E209D7" w:rsidRPr="00E209D7">
        <w:rPr>
          <w:rFonts w:ascii="Times New Roman" w:hAnsi="Times New Roman" w:hint="eastAsia"/>
          <w:color w:val="FF0000"/>
          <w:sz w:val="24"/>
          <w:szCs w:val="24"/>
          <w:highlight w:val="yellow"/>
        </w:rPr>
        <w:t>le</w:t>
      </w:r>
      <w:bookmarkStart w:id="0" w:name="_GoBack"/>
      <w:bookmarkEnd w:id="0"/>
      <w:r w:rsidRPr="00EA1779">
        <w:rPr>
          <w:rFonts w:ascii="Times New Roman" w:hAnsi="Times New Roman"/>
          <w:color w:val="FF0000"/>
          <w:sz w:val="24"/>
          <w:szCs w:val="24"/>
        </w:rPr>
        <w:t xml:space="preserve"> structure of an ESM fiber. (C) The well-aligned collagen triple-helical molecular chains. (D) The triple-helical molecular chain and intramolecular H-bonds and disulfide bonds. </w:t>
      </w:r>
      <w:r w:rsidR="00ED6BB0" w:rsidRPr="00EA1779">
        <w:rPr>
          <w:rFonts w:ascii="Times New Roman" w:hAnsi="Times New Roman"/>
          <w:color w:val="FF0000"/>
          <w:sz w:val="24"/>
          <w:szCs w:val="24"/>
        </w:rPr>
        <w:t xml:space="preserve">(E) </w:t>
      </w:r>
      <w:r w:rsidR="00622431" w:rsidRPr="00EA1779">
        <w:rPr>
          <w:rFonts w:ascii="Times New Roman" w:hAnsi="Times New Roman" w:hint="eastAsia"/>
          <w:color w:val="FF0000"/>
          <w:sz w:val="24"/>
          <w:szCs w:val="24"/>
        </w:rPr>
        <w:t xml:space="preserve">The </w:t>
      </w:r>
      <w:proofErr w:type="spellStart"/>
      <w:r w:rsidR="00622431" w:rsidRPr="00EA1779">
        <w:rPr>
          <w:rFonts w:ascii="Times New Roman" w:hAnsi="Times New Roman" w:hint="eastAsia"/>
          <w:color w:val="FF0000"/>
          <w:sz w:val="24"/>
          <w:szCs w:val="24"/>
        </w:rPr>
        <w:t>t</w:t>
      </w:r>
      <w:r w:rsidR="00ED6BB0" w:rsidRPr="00EA1779">
        <w:rPr>
          <w:rFonts w:ascii="Times New Roman" w:hAnsi="Times New Roman"/>
          <w:color w:val="FF0000"/>
          <w:sz w:val="24"/>
          <w:szCs w:val="24"/>
        </w:rPr>
        <w:t>hiolation</w:t>
      </w:r>
      <w:proofErr w:type="spellEnd"/>
      <w:r w:rsidR="00ED6BB0" w:rsidRPr="00EA177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22431" w:rsidRPr="00EA1779">
        <w:rPr>
          <w:rFonts w:ascii="Times New Roman" w:hAnsi="Times New Roman" w:hint="eastAsia"/>
          <w:color w:val="FF0000"/>
          <w:sz w:val="24"/>
          <w:szCs w:val="24"/>
        </w:rPr>
        <w:t xml:space="preserve">reaction by S-S bond cleavage. </w:t>
      </w:r>
      <w:r w:rsidR="00ED6BB0" w:rsidRPr="00EA1779">
        <w:rPr>
          <w:rFonts w:ascii="Times New Roman" w:hAnsi="Times New Roman"/>
          <w:color w:val="FF0000"/>
          <w:sz w:val="24"/>
          <w:szCs w:val="24"/>
        </w:rPr>
        <w:t xml:space="preserve">(F) </w:t>
      </w:r>
      <w:r w:rsidR="00622431" w:rsidRPr="00EA1779">
        <w:rPr>
          <w:rFonts w:ascii="Times New Roman" w:hAnsi="Times New Roman" w:hint="eastAsia"/>
          <w:color w:val="FF0000"/>
          <w:sz w:val="24"/>
          <w:szCs w:val="24"/>
        </w:rPr>
        <w:t xml:space="preserve">Disruption of </w:t>
      </w:r>
      <w:r w:rsidR="00EA1779">
        <w:rPr>
          <w:rFonts w:ascii="Times New Roman" w:hAnsi="Times New Roman" w:hint="eastAsia"/>
          <w:color w:val="FF0000"/>
          <w:sz w:val="24"/>
          <w:szCs w:val="24"/>
        </w:rPr>
        <w:t xml:space="preserve">assembled </w:t>
      </w:r>
      <w:r w:rsidR="00EA1779" w:rsidRPr="00EA1779">
        <w:rPr>
          <w:rFonts w:ascii="Times New Roman" w:hAnsi="Times New Roman"/>
          <w:color w:val="FF0000"/>
          <w:sz w:val="24"/>
          <w:szCs w:val="24"/>
        </w:rPr>
        <w:t>triple-helical molecular chains</w:t>
      </w:r>
      <w:r w:rsidR="00EA1779">
        <w:rPr>
          <w:rFonts w:ascii="Times New Roman" w:hAnsi="Times New Roman" w:hint="eastAsia"/>
          <w:color w:val="FF0000"/>
          <w:sz w:val="24"/>
          <w:szCs w:val="24"/>
        </w:rPr>
        <w:t xml:space="preserve"> by d</w:t>
      </w:r>
      <w:r w:rsidR="00ED6BB0" w:rsidRPr="00EA1779">
        <w:rPr>
          <w:rFonts w:ascii="Times New Roman" w:hAnsi="Times New Roman"/>
          <w:color w:val="FF0000"/>
          <w:sz w:val="24"/>
          <w:szCs w:val="24"/>
        </w:rPr>
        <w:t xml:space="preserve">enaturation. </w:t>
      </w:r>
    </w:p>
    <w:p w:rsidR="00BE388E" w:rsidRDefault="00BE388E" w:rsidP="00BE388E">
      <w:pPr>
        <w:tabs>
          <w:tab w:val="left" w:pos="294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564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888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8E" w:rsidRPr="001F70F0" w:rsidRDefault="00BE388E" w:rsidP="00BE388E">
      <w:pPr>
        <w:tabs>
          <w:tab w:val="left" w:pos="2940"/>
        </w:tabs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1F70F0">
        <w:rPr>
          <w:rFonts w:ascii="Times New Roman" w:hAnsi="Times New Roman"/>
          <w:b/>
          <w:color w:val="FF0000"/>
          <w:sz w:val="24"/>
          <w:szCs w:val="24"/>
        </w:rPr>
        <w:t>Figure S</w:t>
      </w:r>
      <w:r w:rsidR="00C64450" w:rsidRPr="001F70F0">
        <w:rPr>
          <w:rFonts w:ascii="Times New Roman" w:hAnsi="Times New Roman"/>
          <w:b/>
          <w:color w:val="FF0000"/>
          <w:sz w:val="24"/>
          <w:szCs w:val="24"/>
        </w:rPr>
        <w:t>8</w:t>
      </w:r>
      <w:r w:rsidRPr="001F70F0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1F70F0">
        <w:rPr>
          <w:rFonts w:ascii="Times New Roman" w:hAnsi="Times New Roman"/>
          <w:color w:val="FF0000"/>
          <w:sz w:val="24"/>
          <w:szCs w:val="24"/>
        </w:rPr>
        <w:t xml:space="preserve"> Schematic illustration of (A) the ESM fiber network under dry status and (B) the ESM fiber network with water diffusion under wet status. (C) The intermolecular H-bonds among ESM proteins under dry status. (D) The H-bonds between ESM proteins and bound water under wet status.</w:t>
      </w:r>
    </w:p>
    <w:p w:rsidR="00BE388E" w:rsidRPr="00BE388E" w:rsidRDefault="00BE388E" w:rsidP="00BE388E">
      <w:pPr>
        <w:tabs>
          <w:tab w:val="left" w:pos="2940"/>
        </w:tabs>
        <w:spacing w:line="360" w:lineRule="auto"/>
        <w:rPr>
          <w:rFonts w:ascii="Times New Roman" w:hAnsi="Times New Roman"/>
          <w:sz w:val="24"/>
          <w:szCs w:val="24"/>
        </w:rPr>
      </w:pPr>
    </w:p>
    <w:sectPr w:rsidR="00BE388E" w:rsidRPr="00BE388E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898" w:rsidRDefault="00433898" w:rsidP="006D4A13">
      <w:r>
        <w:separator/>
      </w:r>
    </w:p>
  </w:endnote>
  <w:endnote w:type="continuationSeparator" w:id="0">
    <w:p w:rsidR="00433898" w:rsidRDefault="00433898" w:rsidP="006D4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13E" w:rsidRPr="008D6487" w:rsidRDefault="0099013E">
    <w:pPr>
      <w:pStyle w:val="a5"/>
      <w:jc w:val="center"/>
      <w:rPr>
        <w:rFonts w:ascii="Times New Roman" w:hAnsi="Times New Roman"/>
        <w:sz w:val="24"/>
        <w:szCs w:val="24"/>
      </w:rPr>
    </w:pPr>
    <w:r w:rsidRPr="008D6487">
      <w:rPr>
        <w:rFonts w:ascii="Times New Roman" w:hAnsi="Times New Roman"/>
        <w:sz w:val="24"/>
        <w:szCs w:val="24"/>
      </w:rPr>
      <w:t>S-</w:t>
    </w:r>
    <w:sdt>
      <w:sdtPr>
        <w:rPr>
          <w:rFonts w:ascii="Times New Roman" w:hAnsi="Times New Roman"/>
          <w:sz w:val="24"/>
          <w:szCs w:val="24"/>
        </w:rPr>
        <w:id w:val="-2115738351"/>
        <w:docPartObj>
          <w:docPartGallery w:val="Page Numbers (Bottom of Page)"/>
          <w:docPartUnique/>
        </w:docPartObj>
      </w:sdtPr>
      <w:sdtEndPr/>
      <w:sdtContent>
        <w:r w:rsidRPr="008D6487">
          <w:rPr>
            <w:rFonts w:ascii="Times New Roman" w:hAnsi="Times New Roman"/>
            <w:sz w:val="24"/>
            <w:szCs w:val="24"/>
          </w:rPr>
          <w:fldChar w:fldCharType="begin"/>
        </w:r>
        <w:r w:rsidRPr="008D648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D6487">
          <w:rPr>
            <w:rFonts w:ascii="Times New Roman" w:hAnsi="Times New Roman"/>
            <w:sz w:val="24"/>
            <w:szCs w:val="24"/>
          </w:rPr>
          <w:fldChar w:fldCharType="separate"/>
        </w:r>
        <w:r w:rsidR="00E209D7" w:rsidRPr="00E209D7">
          <w:rPr>
            <w:rFonts w:ascii="Times New Roman" w:hAnsi="Times New Roman"/>
            <w:noProof/>
            <w:sz w:val="24"/>
            <w:szCs w:val="24"/>
            <w:lang w:val="zh-CN"/>
          </w:rPr>
          <w:t>1</w:t>
        </w:r>
        <w:r w:rsidRPr="008D6487">
          <w:rPr>
            <w:rFonts w:ascii="Times New Roman" w:hAnsi="Times New Roman"/>
            <w:sz w:val="24"/>
            <w:szCs w:val="24"/>
          </w:rPr>
          <w:fldChar w:fldCharType="end"/>
        </w:r>
      </w:sdtContent>
    </w:sdt>
  </w:p>
  <w:p w:rsidR="0099013E" w:rsidRPr="0099013E" w:rsidRDefault="0099013E" w:rsidP="009901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898" w:rsidRDefault="00433898" w:rsidP="006D4A13">
      <w:r>
        <w:separator/>
      </w:r>
    </w:p>
  </w:footnote>
  <w:footnote w:type="continuationSeparator" w:id="0">
    <w:p w:rsidR="00433898" w:rsidRDefault="00433898" w:rsidP="006D4A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F2"/>
    <w:rsid w:val="00080EB3"/>
    <w:rsid w:val="00087715"/>
    <w:rsid w:val="00090254"/>
    <w:rsid w:val="00097127"/>
    <w:rsid w:val="000D00C0"/>
    <w:rsid w:val="0010423B"/>
    <w:rsid w:val="0015272F"/>
    <w:rsid w:val="001657E5"/>
    <w:rsid w:val="001777E4"/>
    <w:rsid w:val="001F08F0"/>
    <w:rsid w:val="001F70F0"/>
    <w:rsid w:val="0020331D"/>
    <w:rsid w:val="00223E53"/>
    <w:rsid w:val="00253660"/>
    <w:rsid w:val="00254B39"/>
    <w:rsid w:val="002614B8"/>
    <w:rsid w:val="00264FC5"/>
    <w:rsid w:val="002965C2"/>
    <w:rsid w:val="002A1FB0"/>
    <w:rsid w:val="002B436C"/>
    <w:rsid w:val="00354FA9"/>
    <w:rsid w:val="00380F8C"/>
    <w:rsid w:val="00391C0C"/>
    <w:rsid w:val="003A5F78"/>
    <w:rsid w:val="003F6644"/>
    <w:rsid w:val="004019CA"/>
    <w:rsid w:val="00433898"/>
    <w:rsid w:val="00480BDD"/>
    <w:rsid w:val="00491825"/>
    <w:rsid w:val="004F7A54"/>
    <w:rsid w:val="00502307"/>
    <w:rsid w:val="005353F1"/>
    <w:rsid w:val="00536136"/>
    <w:rsid w:val="00545E8E"/>
    <w:rsid w:val="00564F69"/>
    <w:rsid w:val="00581E18"/>
    <w:rsid w:val="00600F13"/>
    <w:rsid w:val="00622431"/>
    <w:rsid w:val="00626DDA"/>
    <w:rsid w:val="006803FC"/>
    <w:rsid w:val="00686E26"/>
    <w:rsid w:val="00690150"/>
    <w:rsid w:val="006D4A13"/>
    <w:rsid w:val="006D74EE"/>
    <w:rsid w:val="00717469"/>
    <w:rsid w:val="00727A8B"/>
    <w:rsid w:val="0073172B"/>
    <w:rsid w:val="007461C0"/>
    <w:rsid w:val="0075118F"/>
    <w:rsid w:val="007748F1"/>
    <w:rsid w:val="00795DE6"/>
    <w:rsid w:val="007A0B9D"/>
    <w:rsid w:val="007B60C0"/>
    <w:rsid w:val="007E40A5"/>
    <w:rsid w:val="008259EB"/>
    <w:rsid w:val="008D6487"/>
    <w:rsid w:val="008E470E"/>
    <w:rsid w:val="008F572C"/>
    <w:rsid w:val="00932032"/>
    <w:rsid w:val="00945A6A"/>
    <w:rsid w:val="00951E21"/>
    <w:rsid w:val="00956A60"/>
    <w:rsid w:val="009653FC"/>
    <w:rsid w:val="00982488"/>
    <w:rsid w:val="0099013E"/>
    <w:rsid w:val="00992A75"/>
    <w:rsid w:val="009A52C8"/>
    <w:rsid w:val="009B57A6"/>
    <w:rsid w:val="00A024E2"/>
    <w:rsid w:val="00A03A71"/>
    <w:rsid w:val="00A65640"/>
    <w:rsid w:val="00A66506"/>
    <w:rsid w:val="00A93599"/>
    <w:rsid w:val="00AB3010"/>
    <w:rsid w:val="00AB39F2"/>
    <w:rsid w:val="00AB5849"/>
    <w:rsid w:val="00AC4A33"/>
    <w:rsid w:val="00AE49E8"/>
    <w:rsid w:val="00B1416E"/>
    <w:rsid w:val="00B23376"/>
    <w:rsid w:val="00B54FAA"/>
    <w:rsid w:val="00B77D5E"/>
    <w:rsid w:val="00B77FB9"/>
    <w:rsid w:val="00B8448B"/>
    <w:rsid w:val="00B90375"/>
    <w:rsid w:val="00BE388E"/>
    <w:rsid w:val="00BF65EC"/>
    <w:rsid w:val="00C4774D"/>
    <w:rsid w:val="00C609C2"/>
    <w:rsid w:val="00C64450"/>
    <w:rsid w:val="00C95D80"/>
    <w:rsid w:val="00CC6426"/>
    <w:rsid w:val="00DA49C6"/>
    <w:rsid w:val="00DB51C2"/>
    <w:rsid w:val="00DB6597"/>
    <w:rsid w:val="00DC5FA8"/>
    <w:rsid w:val="00DF5300"/>
    <w:rsid w:val="00E209D7"/>
    <w:rsid w:val="00E74E24"/>
    <w:rsid w:val="00E8130B"/>
    <w:rsid w:val="00EA1779"/>
    <w:rsid w:val="00EA62EF"/>
    <w:rsid w:val="00ED6BB0"/>
    <w:rsid w:val="00EF36B1"/>
    <w:rsid w:val="00EF6543"/>
    <w:rsid w:val="00F2577C"/>
    <w:rsid w:val="00F82617"/>
    <w:rsid w:val="00F8411C"/>
    <w:rsid w:val="00FA4443"/>
    <w:rsid w:val="00FB26DF"/>
    <w:rsid w:val="00FD6AC3"/>
    <w:rsid w:val="00FE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F2"/>
    <w:pPr>
      <w:widowControl w:val="0"/>
      <w:jc w:val="both"/>
    </w:pPr>
    <w:rPr>
      <w:rFonts w:ascii="Calibri" w:eastAsia="宋体" w:hAnsi="Calibri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9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39F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D4A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D4A1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D4A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D4A1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F2"/>
    <w:pPr>
      <w:widowControl w:val="0"/>
      <w:jc w:val="both"/>
    </w:pPr>
    <w:rPr>
      <w:rFonts w:ascii="Calibri" w:eastAsia="宋体" w:hAnsi="Calibri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39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39F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D4A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D4A13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D4A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D4A1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6</Pages>
  <Words>438</Words>
  <Characters>2501</Characters>
  <Application>Microsoft Office Word</Application>
  <DocSecurity>0</DocSecurity>
  <Lines>20</Lines>
  <Paragraphs>5</Paragraphs>
  <ScaleCrop>false</ScaleCrop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39</cp:revision>
  <dcterms:created xsi:type="dcterms:W3CDTF">2018-03-22T01:26:00Z</dcterms:created>
  <dcterms:modified xsi:type="dcterms:W3CDTF">2018-05-30T08:29:00Z</dcterms:modified>
</cp:coreProperties>
</file>