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6" w:rsidRPr="003B63C4" w:rsidRDefault="005041AD" w:rsidP="005041AD">
      <w:pPr>
        <w:jc w:val="center"/>
        <w:rPr>
          <w:rFonts w:ascii="Verdana" w:hAnsi="Verdana"/>
          <w:b/>
        </w:rPr>
      </w:pPr>
      <w:r w:rsidRPr="003B63C4">
        <w:rPr>
          <w:rFonts w:ascii="Verdana" w:hAnsi="Verdana"/>
          <w:b/>
        </w:rPr>
        <w:t>Online Supplement</w:t>
      </w:r>
      <w:r w:rsidR="003B63C4">
        <w:rPr>
          <w:rFonts w:ascii="Verdana" w:hAnsi="Verdana"/>
          <w:b/>
        </w:rPr>
        <w:t xml:space="preserve"> 3</w:t>
      </w:r>
      <w:r w:rsidRPr="003B63C4">
        <w:rPr>
          <w:rFonts w:ascii="Verdana" w:hAnsi="Verdana"/>
          <w:b/>
        </w:rPr>
        <w:t xml:space="preserve">: </w:t>
      </w:r>
      <w:r w:rsidR="00AE7BA6" w:rsidRPr="003B63C4">
        <w:rPr>
          <w:rFonts w:ascii="Verdana" w:hAnsi="Verdana"/>
          <w:b/>
        </w:rPr>
        <w:t xml:space="preserve">Table </w:t>
      </w:r>
      <w:r w:rsidRPr="003B63C4">
        <w:rPr>
          <w:rFonts w:ascii="Verdana" w:hAnsi="Verdana"/>
          <w:b/>
        </w:rPr>
        <w:t>of Characteristics of included studies (n=38)</w:t>
      </w:r>
    </w:p>
    <w:p w:rsidR="005041AD" w:rsidRPr="00AE7BA6" w:rsidRDefault="005041AD" w:rsidP="00AE7BA6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985"/>
        <w:gridCol w:w="1984"/>
        <w:gridCol w:w="1985"/>
        <w:gridCol w:w="1559"/>
        <w:gridCol w:w="1247"/>
        <w:gridCol w:w="2977"/>
      </w:tblGrid>
      <w:tr w:rsidR="00AE7BA6" w:rsidRPr="00AE7BA6" w:rsidTr="00032922">
        <w:tc>
          <w:tcPr>
            <w:tcW w:w="2263" w:type="dxa"/>
          </w:tcPr>
          <w:p w:rsidR="00AE7BA6" w:rsidRPr="00AE7BA6" w:rsidRDefault="00AE7BA6" w:rsidP="00AE7BA6">
            <w:pPr>
              <w:rPr>
                <w:b/>
                <w:sz w:val="24"/>
                <w:szCs w:val="24"/>
              </w:rPr>
            </w:pPr>
            <w:r w:rsidRPr="00AE7BA6">
              <w:rPr>
                <w:b/>
                <w:sz w:val="24"/>
                <w:szCs w:val="24"/>
              </w:rPr>
              <w:t xml:space="preserve">Study </w:t>
            </w:r>
          </w:p>
          <w:p w:rsidR="00AE7BA6" w:rsidRPr="00AE7BA6" w:rsidRDefault="00AE7BA6" w:rsidP="00AE7BA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985" w:type="dxa"/>
          </w:tcPr>
          <w:p w:rsidR="00AE7BA6" w:rsidRPr="00AE7BA6" w:rsidRDefault="00B54091" w:rsidP="00AE7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b/>
                <w:sz w:val="24"/>
                <w:szCs w:val="24"/>
              </w:rPr>
            </w:pPr>
            <w:r w:rsidRPr="00AE7BA6">
              <w:rPr>
                <w:b/>
                <w:sz w:val="24"/>
                <w:szCs w:val="24"/>
              </w:rPr>
              <w:t>Religion</w:t>
            </w:r>
            <w:r w:rsidR="00B54091">
              <w:rPr>
                <w:b/>
                <w:sz w:val="24"/>
                <w:szCs w:val="24"/>
              </w:rPr>
              <w:t xml:space="preserve"> or </w:t>
            </w:r>
            <w:r w:rsidRPr="00AE7BA6">
              <w:rPr>
                <w:b/>
                <w:sz w:val="24"/>
                <w:szCs w:val="24"/>
              </w:rPr>
              <w:t>spirituality</w:t>
            </w:r>
          </w:p>
        </w:tc>
        <w:tc>
          <w:tcPr>
            <w:tcW w:w="1985" w:type="dxa"/>
          </w:tcPr>
          <w:p w:rsidR="00AE7BA6" w:rsidRPr="00AE7BA6" w:rsidRDefault="00B54091" w:rsidP="00AE7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E7BA6" w:rsidRPr="00AE7BA6">
              <w:rPr>
                <w:b/>
                <w:sz w:val="24"/>
                <w:szCs w:val="24"/>
              </w:rPr>
              <w:t>ental health</w:t>
            </w:r>
            <w:r>
              <w:rPr>
                <w:b/>
                <w:sz w:val="24"/>
                <w:szCs w:val="24"/>
              </w:rPr>
              <w:t xml:space="preserve"> issues</w:t>
            </w:r>
          </w:p>
        </w:tc>
        <w:tc>
          <w:tcPr>
            <w:tcW w:w="1559" w:type="dxa"/>
          </w:tcPr>
          <w:p w:rsidR="00AE7BA6" w:rsidRPr="00AE7BA6" w:rsidRDefault="00B54091" w:rsidP="00AE7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b/>
                <w:sz w:val="24"/>
                <w:szCs w:val="24"/>
              </w:rPr>
            </w:pPr>
            <w:r w:rsidRPr="00AE7BA6">
              <w:rPr>
                <w:b/>
                <w:sz w:val="24"/>
                <w:szCs w:val="24"/>
              </w:rPr>
              <w:t xml:space="preserve">Quality Appraisal </w:t>
            </w:r>
            <w:r w:rsidR="008F7342">
              <w:rPr>
                <w:b/>
                <w:sz w:val="24"/>
                <w:szCs w:val="24"/>
              </w:rPr>
              <w:t>rating</w:t>
            </w:r>
          </w:p>
          <w:p w:rsidR="00AE7BA6" w:rsidRPr="00AE7BA6" w:rsidRDefault="00AE7BA6" w:rsidP="00AE7BA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b/>
                <w:sz w:val="24"/>
                <w:szCs w:val="24"/>
              </w:rPr>
            </w:pPr>
            <w:r w:rsidRPr="00AE7BA6">
              <w:rPr>
                <w:b/>
                <w:sz w:val="24"/>
                <w:szCs w:val="24"/>
              </w:rPr>
              <w:t>Key Findings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7273E" w:rsidP="00C72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9021E">
              <w:rPr>
                <w:b/>
                <w:sz w:val="20"/>
                <w:szCs w:val="20"/>
              </w:rPr>
              <w:t>Al-</w:t>
            </w:r>
            <w:proofErr w:type="spellStart"/>
            <w:r w:rsidRPr="0079021E">
              <w:rPr>
                <w:b/>
                <w:sz w:val="20"/>
                <w:szCs w:val="20"/>
              </w:rPr>
              <w:t>Solaim</w:t>
            </w:r>
            <w:proofErr w:type="spellEnd"/>
            <w:r w:rsidRPr="0079021E">
              <w:rPr>
                <w:b/>
                <w:sz w:val="20"/>
                <w:szCs w:val="20"/>
              </w:rPr>
              <w:t xml:space="preserve"> L</w:t>
            </w:r>
            <w:r w:rsidR="0079021E" w:rsidRPr="0079021E">
              <w:rPr>
                <w:b/>
                <w:sz w:val="20"/>
                <w:szCs w:val="20"/>
              </w:rPr>
              <w:t>,</w:t>
            </w:r>
            <w:r w:rsidRPr="007902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021E">
              <w:rPr>
                <w:b/>
                <w:sz w:val="20"/>
                <w:szCs w:val="20"/>
              </w:rPr>
              <w:t>Loewenthal</w:t>
            </w:r>
            <w:proofErr w:type="spellEnd"/>
            <w:r w:rsidRPr="0079021E">
              <w:rPr>
                <w:b/>
                <w:sz w:val="20"/>
                <w:szCs w:val="20"/>
              </w:rPr>
              <w:t xml:space="preserve"> K</w:t>
            </w:r>
            <w:r w:rsidRPr="00C7273E">
              <w:rPr>
                <w:sz w:val="20"/>
                <w:szCs w:val="20"/>
              </w:rPr>
              <w:t xml:space="preserve"> (2011)</w:t>
            </w:r>
            <w:r w:rsidR="0079021E">
              <w:rPr>
                <w:sz w:val="20"/>
                <w:szCs w:val="20"/>
              </w:rPr>
              <w:t>.</w:t>
            </w:r>
            <w:r w:rsidRPr="00C7273E">
              <w:rPr>
                <w:sz w:val="20"/>
                <w:szCs w:val="20"/>
              </w:rPr>
              <w:t xml:space="preserve"> Religion and obsessive-compulsive disorder (OCD) among young Muslim women in Saudi Arabia. </w:t>
            </w:r>
            <w:r w:rsidRPr="0079021E">
              <w:rPr>
                <w:sz w:val="20"/>
                <w:szCs w:val="20"/>
                <w:u w:val="single"/>
              </w:rPr>
              <w:t>Mental Health, Religion &amp; Culture</w:t>
            </w:r>
            <w:r w:rsidR="0079021E">
              <w:rPr>
                <w:i/>
                <w:sz w:val="20"/>
                <w:szCs w:val="20"/>
              </w:rPr>
              <w:t xml:space="preserve"> </w:t>
            </w:r>
            <w:r w:rsidRPr="0079021E">
              <w:rPr>
                <w:b/>
                <w:bCs/>
                <w:sz w:val="20"/>
                <w:szCs w:val="20"/>
              </w:rPr>
              <w:t>14</w:t>
            </w:r>
            <w:r w:rsidRPr="00C7273E">
              <w:rPr>
                <w:sz w:val="20"/>
                <w:szCs w:val="20"/>
              </w:rPr>
              <w:t>, 169-182.</w:t>
            </w:r>
          </w:p>
        </w:tc>
        <w:tc>
          <w:tcPr>
            <w:tcW w:w="113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Saudi Arabia</w:t>
            </w:r>
          </w:p>
        </w:tc>
        <w:tc>
          <w:tcPr>
            <w:tcW w:w="1985" w:type="dxa"/>
          </w:tcPr>
          <w:p w:rsidR="0072241A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15 </w:t>
            </w:r>
            <w:r w:rsidR="00591887">
              <w:rPr>
                <w:sz w:val="20"/>
                <w:szCs w:val="20"/>
              </w:rPr>
              <w:t xml:space="preserve">female </w:t>
            </w:r>
            <w:r w:rsidRPr="00AE7BA6">
              <w:rPr>
                <w:sz w:val="20"/>
                <w:szCs w:val="20"/>
              </w:rPr>
              <w:t>participants</w:t>
            </w:r>
            <w:r w:rsidR="00073D7C">
              <w:rPr>
                <w:sz w:val="20"/>
                <w:szCs w:val="20"/>
              </w:rPr>
              <w:t>.</w:t>
            </w:r>
            <w:r w:rsidR="0072241A">
              <w:rPr>
                <w:sz w:val="20"/>
                <w:szCs w:val="20"/>
              </w:rPr>
              <w:t xml:space="preserve">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Arabic speaking</w:t>
            </w:r>
            <w:r w:rsidR="0072241A">
              <w:rPr>
                <w:sz w:val="20"/>
                <w:szCs w:val="20"/>
              </w:rPr>
              <w:t>, a</w:t>
            </w:r>
            <w:r w:rsidRPr="00AE7BA6">
              <w:rPr>
                <w:sz w:val="20"/>
                <w:szCs w:val="20"/>
              </w:rPr>
              <w:t>ttending psychiatric clinics</w:t>
            </w:r>
            <w:r w:rsidR="00073D7C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Muslim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</w:t>
            </w:r>
            <w:r w:rsidR="0072241A">
              <w:rPr>
                <w:sz w:val="20"/>
                <w:szCs w:val="20"/>
              </w:rPr>
              <w:t>bsessive-compulsive disorder</w:t>
            </w:r>
            <w:r w:rsidRPr="00AE7BA6">
              <w:rPr>
                <w:sz w:val="20"/>
                <w:szCs w:val="20"/>
              </w:rPr>
              <w:t>, onset before 21 years</w:t>
            </w:r>
            <w:r w:rsidR="00073D7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073D7C">
              <w:rPr>
                <w:sz w:val="20"/>
                <w:szCs w:val="20"/>
              </w:rPr>
              <w:t>.</w:t>
            </w:r>
          </w:p>
          <w:p w:rsidR="00AE7BA6" w:rsidRPr="00AE7BA6" w:rsidRDefault="00073D7C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E7BA6" w:rsidRPr="00AE7BA6">
              <w:rPr>
                <w:sz w:val="20"/>
                <w:szCs w:val="20"/>
              </w:rPr>
              <w:t>hematic analysis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Participants turned first to </w:t>
            </w:r>
            <w:proofErr w:type="gramStart"/>
            <w:r w:rsidRPr="00AE7BA6">
              <w:rPr>
                <w:sz w:val="20"/>
                <w:szCs w:val="20"/>
              </w:rPr>
              <w:t>faith-healers</w:t>
            </w:r>
            <w:proofErr w:type="gramEnd"/>
            <w:r w:rsidRPr="00AE7BA6">
              <w:rPr>
                <w:sz w:val="20"/>
                <w:szCs w:val="20"/>
              </w:rPr>
              <w:t xml:space="preserve"> for help and preferred MHP to be religious</w:t>
            </w:r>
            <w:r w:rsidR="0072241A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Religion and prayer were the main sources of coping with symptoms</w:t>
            </w:r>
            <w:r w:rsidR="0072241A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Disruption of religious rituals caused by illness led to distress</w:t>
            </w:r>
            <w:r w:rsidR="00073D7C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7273E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B493A">
              <w:rPr>
                <w:b/>
                <w:sz w:val="20"/>
                <w:szCs w:val="20"/>
              </w:rPr>
              <w:t>Baker M</w:t>
            </w:r>
            <w:r w:rsidRPr="00C7273E">
              <w:rPr>
                <w:sz w:val="20"/>
                <w:szCs w:val="20"/>
              </w:rPr>
              <w:t xml:space="preserve"> (2010)</w:t>
            </w:r>
            <w:r w:rsidR="006B493A">
              <w:rPr>
                <w:sz w:val="20"/>
                <w:szCs w:val="20"/>
              </w:rPr>
              <w:t>.</w:t>
            </w:r>
            <w:r w:rsidRPr="00C7273E">
              <w:rPr>
                <w:sz w:val="20"/>
                <w:szCs w:val="20"/>
              </w:rPr>
              <w:t xml:space="preserve"> How do service-users experience their local faith community and their mental health staff team? A UK perspective. </w:t>
            </w:r>
            <w:r w:rsidRPr="006B493A">
              <w:rPr>
                <w:iCs/>
                <w:sz w:val="20"/>
                <w:szCs w:val="20"/>
                <w:u w:val="single"/>
              </w:rPr>
              <w:t>Journal of Psychology and Christianity</w:t>
            </w:r>
            <w:r w:rsidRPr="00C7273E">
              <w:rPr>
                <w:sz w:val="20"/>
                <w:szCs w:val="20"/>
              </w:rPr>
              <w:t xml:space="preserve"> </w:t>
            </w:r>
            <w:r w:rsidRPr="006B493A">
              <w:rPr>
                <w:b/>
                <w:iCs/>
                <w:sz w:val="20"/>
                <w:szCs w:val="20"/>
              </w:rPr>
              <w:t>29</w:t>
            </w:r>
            <w:r w:rsidRPr="00C7273E">
              <w:rPr>
                <w:sz w:val="20"/>
                <w:szCs w:val="20"/>
              </w:rPr>
              <w:t>, 240-252.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8 participants</w:t>
            </w:r>
            <w:r w:rsidR="00932DD1">
              <w:rPr>
                <w:sz w:val="20"/>
                <w:szCs w:val="20"/>
              </w:rPr>
              <w:t xml:space="preserve"> </w:t>
            </w:r>
            <w:r w:rsidR="00073D7C">
              <w:rPr>
                <w:sz w:val="20"/>
                <w:szCs w:val="20"/>
              </w:rPr>
              <w:t xml:space="preserve">       </w:t>
            </w:r>
            <w:r w:rsidR="00C20CAD">
              <w:rPr>
                <w:sz w:val="20"/>
                <w:szCs w:val="20"/>
              </w:rPr>
              <w:t xml:space="preserve">    </w:t>
            </w:r>
            <w:r w:rsidR="00932DD1">
              <w:rPr>
                <w:sz w:val="20"/>
                <w:szCs w:val="20"/>
              </w:rPr>
              <w:t>(</w:t>
            </w:r>
            <w:r w:rsidRPr="00AE7BA6">
              <w:rPr>
                <w:sz w:val="20"/>
                <w:szCs w:val="20"/>
              </w:rPr>
              <w:t>2 male 6 female</w:t>
            </w:r>
            <w:r w:rsidR="00932DD1">
              <w:rPr>
                <w:sz w:val="20"/>
                <w:szCs w:val="20"/>
              </w:rPr>
              <w:t>)</w:t>
            </w:r>
            <w:r w:rsidR="00073D7C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through UK national voluntary organisation for pastoral care and mental health.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self-reported as having had previous though not current inpatient mental health admission in NHS</w:t>
            </w:r>
            <w:r w:rsidR="00073D7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073D7C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Interpretive </w:t>
            </w:r>
            <w:proofErr w:type="spellStart"/>
            <w:r w:rsidRPr="00AE7BA6">
              <w:rPr>
                <w:sz w:val="20"/>
                <w:szCs w:val="20"/>
              </w:rPr>
              <w:t>Phenomenolog</w:t>
            </w:r>
            <w:r w:rsidR="002163EB">
              <w:rPr>
                <w:sz w:val="20"/>
                <w:szCs w:val="20"/>
              </w:rPr>
              <w:t>-i</w:t>
            </w:r>
            <w:r w:rsidRPr="00AE7BA6">
              <w:rPr>
                <w:sz w:val="20"/>
                <w:szCs w:val="20"/>
              </w:rPr>
              <w:t>cal</w:t>
            </w:r>
            <w:proofErr w:type="spellEnd"/>
            <w:r w:rsidRPr="00AE7BA6">
              <w:rPr>
                <w:sz w:val="20"/>
                <w:szCs w:val="20"/>
              </w:rPr>
              <w:t xml:space="preserve"> Analysis</w:t>
            </w:r>
            <w:r w:rsidR="00073D7C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People sought refuge or ‘sanctuary’ within religious and healthcare contexts</w:t>
            </w:r>
            <w:r w:rsidR="0072241A">
              <w:rPr>
                <w:sz w:val="20"/>
                <w:szCs w:val="20"/>
              </w:rPr>
              <w:t xml:space="preserve">. They often </w:t>
            </w:r>
            <w:r w:rsidRPr="00AE7BA6">
              <w:rPr>
                <w:sz w:val="20"/>
                <w:szCs w:val="20"/>
              </w:rPr>
              <w:t>experienced restriction or themes of ‘imprisonment’</w:t>
            </w:r>
            <w:r w:rsidR="0072241A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There was a lack of integration and understanding between faith and NHS contexts which </w:t>
            </w:r>
            <w:proofErr w:type="gramStart"/>
            <w:r w:rsidRPr="00AE7BA6">
              <w:rPr>
                <w:sz w:val="20"/>
                <w:szCs w:val="20"/>
              </w:rPr>
              <w:t>impacted</w:t>
            </w:r>
            <w:proofErr w:type="gramEnd"/>
            <w:r w:rsidRPr="00AE7BA6">
              <w:rPr>
                <w:sz w:val="20"/>
                <w:szCs w:val="20"/>
              </w:rPr>
              <w:t xml:space="preserve"> people’s </w:t>
            </w:r>
            <w:r w:rsidR="0072241A">
              <w:rPr>
                <w:sz w:val="20"/>
                <w:szCs w:val="20"/>
              </w:rPr>
              <w:t>experiences of</w:t>
            </w:r>
            <w:r w:rsidRPr="00AE7BA6">
              <w:rPr>
                <w:sz w:val="20"/>
                <w:szCs w:val="20"/>
              </w:rPr>
              <w:t xml:space="preserve"> recovery and meaning-making.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21CA7" w:rsidP="00C2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C21CA7">
              <w:rPr>
                <w:b/>
                <w:sz w:val="20"/>
                <w:szCs w:val="20"/>
              </w:rPr>
              <w:t>Buser</w:t>
            </w:r>
            <w:proofErr w:type="spellEnd"/>
            <w:r w:rsidR="006B493A" w:rsidRPr="006B493A">
              <w:rPr>
                <w:b/>
                <w:sz w:val="20"/>
                <w:szCs w:val="20"/>
              </w:rPr>
              <w:t xml:space="preserve"> </w:t>
            </w:r>
            <w:r w:rsidRPr="00C21CA7">
              <w:rPr>
                <w:b/>
                <w:sz w:val="20"/>
                <w:szCs w:val="20"/>
              </w:rPr>
              <w:t>J, Parkins R</w:t>
            </w:r>
            <w:r w:rsidR="006B493A" w:rsidRPr="006B493A">
              <w:rPr>
                <w:b/>
                <w:sz w:val="20"/>
                <w:szCs w:val="20"/>
              </w:rPr>
              <w:t>,</w:t>
            </w:r>
            <w:r w:rsidRPr="00C21C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1CA7">
              <w:rPr>
                <w:b/>
                <w:sz w:val="20"/>
                <w:szCs w:val="20"/>
              </w:rPr>
              <w:t>Buser</w:t>
            </w:r>
            <w:proofErr w:type="spellEnd"/>
            <w:r w:rsidRPr="00C21CA7">
              <w:rPr>
                <w:b/>
                <w:sz w:val="20"/>
                <w:szCs w:val="20"/>
              </w:rPr>
              <w:t xml:space="preserve"> T</w:t>
            </w:r>
            <w:r w:rsidRPr="00C21CA7">
              <w:rPr>
                <w:sz w:val="20"/>
                <w:szCs w:val="20"/>
              </w:rPr>
              <w:t xml:space="preserve"> (2014)</w:t>
            </w:r>
            <w:r w:rsidR="006B493A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Thematic analysis of the intersection of spirituality and eating disorder symptoms. </w:t>
            </w:r>
            <w:r w:rsidRPr="00C21CA7">
              <w:rPr>
                <w:sz w:val="20"/>
                <w:szCs w:val="20"/>
                <w:u w:val="single"/>
              </w:rPr>
              <w:t xml:space="preserve">Journal of Addictions &amp; </w:t>
            </w:r>
            <w:r w:rsidRPr="00C21CA7">
              <w:rPr>
                <w:sz w:val="20"/>
                <w:szCs w:val="20"/>
                <w:u w:val="single"/>
              </w:rPr>
              <w:lastRenderedPageBreak/>
              <w:t>Offender Counselling</w:t>
            </w:r>
            <w:r w:rsidR="006B493A">
              <w:rPr>
                <w:i/>
                <w:sz w:val="20"/>
                <w:szCs w:val="20"/>
              </w:rPr>
              <w:t xml:space="preserve"> </w:t>
            </w:r>
            <w:r w:rsidRPr="005D23C0">
              <w:rPr>
                <w:b/>
                <w:bCs/>
                <w:sz w:val="20"/>
                <w:szCs w:val="20"/>
              </w:rPr>
              <w:t>35</w:t>
            </w:r>
            <w:r w:rsidRPr="00C21CA7">
              <w:rPr>
                <w:sz w:val="20"/>
                <w:szCs w:val="20"/>
              </w:rPr>
              <w:t>, 97-113.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12 participants</w:t>
            </w:r>
          </w:p>
          <w:p w:rsidR="00AE7BA6" w:rsidRPr="00AE7BA6" w:rsidRDefault="00073D7C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ll</w:t>
            </w:r>
            <w:proofErr w:type="gramEnd"/>
            <w:r w:rsidR="00AE7BA6" w:rsidRPr="00AE7BA6">
              <w:rPr>
                <w:sz w:val="20"/>
                <w:szCs w:val="20"/>
              </w:rPr>
              <w:t xml:space="preserve">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Mean age 29.3 </w:t>
            </w:r>
            <w:r w:rsidR="00073D7C">
              <w:rPr>
                <w:sz w:val="20"/>
                <w:szCs w:val="20"/>
              </w:rPr>
              <w:t>years.</w:t>
            </w:r>
          </w:p>
          <w:p w:rsidR="00D51AD8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Mostly white</w:t>
            </w:r>
            <w:r w:rsidR="00073D7C">
              <w:rPr>
                <w:sz w:val="20"/>
                <w:szCs w:val="20"/>
              </w:rPr>
              <w:t>;</w:t>
            </w:r>
            <w:r w:rsidRPr="00AE7BA6">
              <w:rPr>
                <w:sz w:val="20"/>
                <w:szCs w:val="20"/>
              </w:rPr>
              <w:t xml:space="preserve"> Caucasian (</w:t>
            </w:r>
            <w:r w:rsidR="00D51AD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11)</w:t>
            </w:r>
          </w:p>
          <w:p w:rsidR="00AE7BA6" w:rsidRPr="00AE7BA6" w:rsidRDefault="00D51AD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7BA6" w:rsidRPr="00AE7BA6">
              <w:rPr>
                <w:sz w:val="20"/>
                <w:szCs w:val="20"/>
              </w:rPr>
              <w:t>iddle-class (</w:t>
            </w:r>
            <w:r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Enrolled in mid-Atlantic Universities</w:t>
            </w:r>
            <w:r w:rsidR="004E2C8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Range of religious affiliations: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Protestant, Catholic, atheist, agnostic, none</w:t>
            </w:r>
            <w:r w:rsidR="00D51AD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Eating disorders: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reported struggling currently (</w:t>
            </w:r>
            <w:r w:rsidR="00D51AD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8) or in the past (</w:t>
            </w:r>
            <w:r w:rsidR="00D51AD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  <w:r w:rsidR="00D51AD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D51AD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Thematic analysis</w:t>
            </w:r>
            <w:r w:rsidR="00D51AD8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Spirituality imbues struggles with meaning, reduces symptoms and serves as an active agent for recovery</w:t>
            </w:r>
            <w:r w:rsidR="004F003D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Spiritual uncertainty and feelings of guilt interacted negatively with symptoms</w:t>
            </w:r>
            <w:r w:rsidR="004F003D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Participants shied away from requesting spiritual support.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21CA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D23C0">
              <w:rPr>
                <w:b/>
                <w:sz w:val="20"/>
                <w:szCs w:val="20"/>
              </w:rPr>
              <w:t>Corry</w:t>
            </w:r>
            <w:r w:rsidR="005D23C0" w:rsidRPr="005D23C0">
              <w:rPr>
                <w:b/>
                <w:sz w:val="20"/>
                <w:szCs w:val="20"/>
              </w:rPr>
              <w:t xml:space="preserve"> </w:t>
            </w:r>
            <w:r w:rsidRPr="005D23C0">
              <w:rPr>
                <w:b/>
                <w:sz w:val="20"/>
                <w:szCs w:val="20"/>
              </w:rPr>
              <w:t>D, Tracey A</w:t>
            </w:r>
            <w:r w:rsidR="005D23C0" w:rsidRPr="005D23C0">
              <w:rPr>
                <w:b/>
                <w:sz w:val="20"/>
                <w:szCs w:val="20"/>
              </w:rPr>
              <w:t>,</w:t>
            </w:r>
            <w:r w:rsidRPr="005D23C0">
              <w:rPr>
                <w:b/>
                <w:sz w:val="20"/>
                <w:szCs w:val="20"/>
              </w:rPr>
              <w:t xml:space="preserve"> Lewis, C</w:t>
            </w:r>
            <w:r w:rsidRPr="00C21CA7">
              <w:rPr>
                <w:sz w:val="20"/>
                <w:szCs w:val="20"/>
              </w:rPr>
              <w:t xml:space="preserve"> (2015)</w:t>
            </w:r>
            <w:r w:rsidR="005D23C0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Spirituality and creativity in coping, their association and transformative affect: A qualitative enquiry. </w:t>
            </w:r>
            <w:r w:rsidRPr="005D23C0">
              <w:rPr>
                <w:sz w:val="20"/>
                <w:szCs w:val="20"/>
                <w:u w:val="single"/>
              </w:rPr>
              <w:t>Religions</w:t>
            </w:r>
            <w:r w:rsidRPr="00C21CA7">
              <w:rPr>
                <w:sz w:val="20"/>
                <w:szCs w:val="20"/>
              </w:rPr>
              <w:t xml:space="preserve"> </w:t>
            </w:r>
            <w:r w:rsidRPr="005D23C0">
              <w:rPr>
                <w:b/>
                <w:bCs/>
                <w:sz w:val="20"/>
                <w:szCs w:val="20"/>
              </w:rPr>
              <w:t>6</w:t>
            </w:r>
            <w:r w:rsidRPr="00C21CA7">
              <w:rPr>
                <w:sz w:val="20"/>
                <w:szCs w:val="20"/>
              </w:rPr>
              <w:t>, 499-526.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10 participants</w:t>
            </w:r>
          </w:p>
          <w:p w:rsidR="00AE7BA6" w:rsidRPr="00AE7BA6" w:rsidRDefault="00D51AD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5 male 5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29 -70 years</w:t>
            </w:r>
            <w:r w:rsidR="00D51AD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From Ireland (</w:t>
            </w:r>
            <w:r w:rsidR="005D23C0">
              <w:rPr>
                <w:sz w:val="20"/>
                <w:szCs w:val="20"/>
              </w:rPr>
              <w:t>Republic and</w:t>
            </w:r>
            <w:r w:rsidRPr="00AE7BA6">
              <w:rPr>
                <w:sz w:val="20"/>
                <w:szCs w:val="20"/>
              </w:rPr>
              <w:t xml:space="preserve"> Northern)</w:t>
            </w:r>
            <w:r w:rsidR="00D51AD8">
              <w:rPr>
                <w:sz w:val="20"/>
                <w:szCs w:val="20"/>
              </w:rPr>
              <w:t>.</w:t>
            </w:r>
          </w:p>
          <w:p w:rsidR="00D51AD8" w:rsidRDefault="00D51AD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rtists</w:t>
            </w:r>
            <w:r>
              <w:rPr>
                <w:sz w:val="20"/>
                <w:szCs w:val="20"/>
              </w:rPr>
              <w:t xml:space="preserve"> (n=3)</w:t>
            </w:r>
          </w:p>
          <w:p w:rsidR="00D51AD8" w:rsidRDefault="004E2C8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c</w:t>
            </w:r>
            <w:r w:rsidR="00AE7BA6" w:rsidRPr="00AE7BA6">
              <w:rPr>
                <w:sz w:val="20"/>
                <w:szCs w:val="20"/>
              </w:rPr>
              <w:t xml:space="preserve">ontemplative prayer group </w:t>
            </w:r>
            <w:r w:rsidR="00D51AD8">
              <w:rPr>
                <w:sz w:val="20"/>
                <w:szCs w:val="20"/>
              </w:rPr>
              <w:t>(n=3)</w:t>
            </w:r>
          </w:p>
          <w:p w:rsidR="00AE7BA6" w:rsidRPr="00AE7BA6" w:rsidRDefault="00D51AD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E7BA6" w:rsidRPr="00AE7BA6">
              <w:rPr>
                <w:sz w:val="20"/>
                <w:szCs w:val="20"/>
              </w:rPr>
              <w:t>upport group</w:t>
            </w:r>
            <w:r>
              <w:rPr>
                <w:sz w:val="20"/>
                <w:szCs w:val="20"/>
              </w:rPr>
              <w:t xml:space="preserve"> (n=4).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Catholic</w:t>
            </w:r>
            <w:r w:rsidR="004E2C8D">
              <w:rPr>
                <w:sz w:val="20"/>
                <w:szCs w:val="20"/>
              </w:rPr>
              <w:t xml:space="preserve"> (n=9)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Of those: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2 identify as spiritual but not religious</w:t>
            </w:r>
            <w:r w:rsidR="004E2C8D">
              <w:rPr>
                <w:sz w:val="20"/>
                <w:szCs w:val="20"/>
              </w:rPr>
              <w:t>,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1 </w:t>
            </w:r>
            <w:r w:rsidR="004E2C8D">
              <w:rPr>
                <w:sz w:val="20"/>
                <w:szCs w:val="20"/>
              </w:rPr>
              <w:t>n</w:t>
            </w:r>
            <w:r w:rsidRPr="00AE7BA6">
              <w:rPr>
                <w:sz w:val="20"/>
                <w:szCs w:val="20"/>
              </w:rPr>
              <w:t>o denomination, engages in meditation</w:t>
            </w:r>
            <w:r w:rsidR="00D51AD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51AD8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nxiety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 xml:space="preserve">6) </w:t>
            </w:r>
          </w:p>
          <w:p w:rsidR="00AE7BA6" w:rsidRPr="00AE7BA6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E7BA6" w:rsidRPr="00AE7BA6">
              <w:rPr>
                <w:sz w:val="20"/>
                <w:szCs w:val="20"/>
              </w:rPr>
              <w:t>epression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 xml:space="preserve">3) </w:t>
            </w:r>
          </w:p>
          <w:p w:rsidR="00C20CAD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E7BA6" w:rsidRPr="00AE7BA6">
              <w:rPr>
                <w:sz w:val="20"/>
                <w:szCs w:val="20"/>
              </w:rPr>
              <w:t>uicidal ideation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 xml:space="preserve">2) </w:t>
            </w:r>
          </w:p>
          <w:p w:rsidR="00292789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E7BA6" w:rsidRPr="00AE7BA6">
              <w:rPr>
                <w:sz w:val="20"/>
                <w:szCs w:val="20"/>
              </w:rPr>
              <w:t>chizophrenia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 xml:space="preserve">2) </w:t>
            </w:r>
          </w:p>
          <w:p w:rsidR="00AE7BA6" w:rsidRPr="00AE7BA6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</w:t>
            </w:r>
            <w:r w:rsidR="004E2C8D">
              <w:rPr>
                <w:sz w:val="20"/>
                <w:szCs w:val="20"/>
              </w:rPr>
              <w:t>D</w:t>
            </w:r>
            <w:r w:rsidR="00AE7BA6" w:rsidRPr="00AE7BA6">
              <w:rPr>
                <w:sz w:val="20"/>
                <w:szCs w:val="20"/>
              </w:rPr>
              <w:t xml:space="preserve">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 xml:space="preserve">1) </w:t>
            </w:r>
          </w:p>
          <w:p w:rsidR="00AE7BA6" w:rsidRPr="00AE7BA6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E7BA6" w:rsidRPr="00AE7BA6">
              <w:rPr>
                <w:sz w:val="20"/>
                <w:szCs w:val="20"/>
              </w:rPr>
              <w:t>ipolar disorder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 xml:space="preserve">1) </w:t>
            </w:r>
          </w:p>
          <w:p w:rsidR="00AE7BA6" w:rsidRPr="00AE7BA6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E7BA6" w:rsidRPr="00AE7BA6">
              <w:rPr>
                <w:sz w:val="20"/>
                <w:szCs w:val="20"/>
              </w:rPr>
              <w:t>ating disorder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>1)</w:t>
            </w:r>
          </w:p>
          <w:p w:rsidR="00AE7BA6" w:rsidRPr="00AE7BA6" w:rsidRDefault="00D51AD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E7BA6" w:rsidRPr="00AE7BA6">
              <w:rPr>
                <w:sz w:val="20"/>
                <w:szCs w:val="20"/>
              </w:rPr>
              <w:t>one (</w:t>
            </w:r>
            <w:r w:rsidR="004E2C8D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>3)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</w:t>
            </w:r>
            <w:r w:rsidR="00D51AD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Interpretive </w:t>
            </w:r>
            <w:proofErr w:type="spellStart"/>
            <w:r w:rsidR="002163EB">
              <w:rPr>
                <w:sz w:val="20"/>
                <w:szCs w:val="20"/>
              </w:rPr>
              <w:t>phenomenolog-</w:t>
            </w:r>
            <w:r w:rsidR="004F003D">
              <w:rPr>
                <w:sz w:val="20"/>
                <w:szCs w:val="20"/>
              </w:rPr>
              <w:t>ica</w:t>
            </w:r>
            <w:r w:rsidRPr="00AE7BA6">
              <w:rPr>
                <w:sz w:val="20"/>
                <w:szCs w:val="20"/>
              </w:rPr>
              <w:t>l</w:t>
            </w:r>
            <w:proofErr w:type="spellEnd"/>
            <w:r w:rsidRPr="00AE7BA6">
              <w:rPr>
                <w:sz w:val="20"/>
                <w:szCs w:val="20"/>
              </w:rPr>
              <w:t xml:space="preserve"> analysis</w:t>
            </w:r>
            <w:r w:rsidR="00D51AD8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Spirituality is a very important and integra</w:t>
            </w:r>
            <w:r w:rsidR="00C20CAD">
              <w:rPr>
                <w:sz w:val="20"/>
                <w:szCs w:val="20"/>
              </w:rPr>
              <w:t>l part of participants’ lives. T</w:t>
            </w:r>
            <w:r w:rsidRPr="00AE7BA6">
              <w:rPr>
                <w:sz w:val="20"/>
                <w:szCs w:val="20"/>
              </w:rPr>
              <w:t>hey could not imagine life without it or cope without it</w:t>
            </w:r>
            <w:r w:rsidR="004F003D">
              <w:rPr>
                <w:sz w:val="20"/>
                <w:szCs w:val="20"/>
              </w:rPr>
              <w:t>. It played a role of positive transformation. Participants a</w:t>
            </w:r>
            <w:r w:rsidRPr="00AE7BA6">
              <w:rPr>
                <w:sz w:val="20"/>
                <w:szCs w:val="20"/>
              </w:rPr>
              <w:t>ctively used spiritual beliefs to overcome symptoms, to enhance wellbeing and manage emotions/struggles.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21CA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5D23C0">
              <w:rPr>
                <w:b/>
                <w:sz w:val="20"/>
                <w:szCs w:val="20"/>
              </w:rPr>
              <w:t>Drinnan</w:t>
            </w:r>
            <w:proofErr w:type="spellEnd"/>
            <w:r w:rsidRPr="005D23C0">
              <w:rPr>
                <w:b/>
                <w:sz w:val="20"/>
                <w:szCs w:val="20"/>
              </w:rPr>
              <w:t xml:space="preserve"> A</w:t>
            </w:r>
            <w:r w:rsidR="005D23C0" w:rsidRPr="005D23C0">
              <w:rPr>
                <w:b/>
                <w:sz w:val="20"/>
                <w:szCs w:val="20"/>
              </w:rPr>
              <w:t>,</w:t>
            </w:r>
            <w:r w:rsidRPr="005D23C0">
              <w:rPr>
                <w:b/>
                <w:sz w:val="20"/>
                <w:szCs w:val="20"/>
              </w:rPr>
              <w:t xml:space="preserve"> Lavender T</w:t>
            </w:r>
            <w:r w:rsidRPr="00C21CA7">
              <w:rPr>
                <w:sz w:val="20"/>
                <w:szCs w:val="20"/>
              </w:rPr>
              <w:t xml:space="preserve"> (2006)</w:t>
            </w:r>
            <w:r w:rsidR="005D23C0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Deconstructing delusions: A qualitative study examining the relationship between religious beliefs and religious delusions. </w:t>
            </w:r>
            <w:r w:rsidRPr="005D23C0">
              <w:rPr>
                <w:sz w:val="20"/>
                <w:szCs w:val="20"/>
                <w:u w:val="single"/>
              </w:rPr>
              <w:t>Mental Health, Religion &amp; Culture</w:t>
            </w:r>
            <w:r w:rsidRPr="005D23C0">
              <w:rPr>
                <w:b/>
                <w:i/>
                <w:sz w:val="20"/>
                <w:szCs w:val="20"/>
              </w:rPr>
              <w:t xml:space="preserve"> </w:t>
            </w:r>
            <w:r w:rsidRPr="005D23C0">
              <w:rPr>
                <w:b/>
                <w:bCs/>
                <w:sz w:val="20"/>
                <w:szCs w:val="20"/>
              </w:rPr>
              <w:t>9</w:t>
            </w:r>
            <w:r w:rsidRPr="005D23C0">
              <w:rPr>
                <w:sz w:val="20"/>
                <w:szCs w:val="20"/>
              </w:rPr>
              <w:t>,</w:t>
            </w:r>
            <w:r w:rsidRPr="00C21CA7">
              <w:rPr>
                <w:sz w:val="20"/>
                <w:szCs w:val="20"/>
              </w:rPr>
              <w:t xml:space="preserve"> 317-331.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7 participants</w:t>
            </w:r>
          </w:p>
          <w:p w:rsidR="00AE7BA6" w:rsidRPr="00AE7BA6" w:rsidRDefault="00D51AD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6 male 1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30 – 53</w:t>
            </w:r>
            <w:r w:rsidR="00D51AD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White (mostly English)</w:t>
            </w:r>
            <w:r w:rsidR="00D51AD8">
              <w:rPr>
                <w:sz w:val="20"/>
                <w:szCs w:val="20"/>
              </w:rPr>
              <w:t xml:space="preserve"> (n=6)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Afro-Caribbean</w:t>
            </w:r>
            <w:r w:rsidR="00D51AD8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from community mental health teams</w:t>
            </w:r>
            <w:r w:rsidR="004E2C8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</w:t>
            </w:r>
            <w:r w:rsidR="00EC7711">
              <w:rPr>
                <w:sz w:val="20"/>
                <w:szCs w:val="20"/>
              </w:rPr>
              <w:t xml:space="preserve"> (n=3)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Mixed Christian</w:t>
            </w:r>
            <w:r w:rsidR="00EC7711">
              <w:rPr>
                <w:sz w:val="20"/>
                <w:szCs w:val="20"/>
              </w:rPr>
              <w:t xml:space="preserve"> (</w:t>
            </w:r>
            <w:r w:rsidRPr="00AE7BA6">
              <w:rPr>
                <w:sz w:val="20"/>
                <w:szCs w:val="20"/>
              </w:rPr>
              <w:t>1 Jewish</w:t>
            </w:r>
            <w:r w:rsidR="00EC7711">
              <w:rPr>
                <w:sz w:val="20"/>
                <w:szCs w:val="20"/>
              </w:rPr>
              <w:t>,</w:t>
            </w:r>
            <w:r w:rsidRPr="00AE7BA6">
              <w:rPr>
                <w:sz w:val="20"/>
                <w:szCs w:val="20"/>
              </w:rPr>
              <w:t xml:space="preserve"> 1 Hindu</w:t>
            </w:r>
            <w:r w:rsidR="00EC7711">
              <w:rPr>
                <w:sz w:val="20"/>
                <w:szCs w:val="20"/>
              </w:rPr>
              <w:t xml:space="preserve">) </w:t>
            </w:r>
            <w:r w:rsidR="00EC7711" w:rsidRPr="00EC7711">
              <w:rPr>
                <w:sz w:val="20"/>
                <w:szCs w:val="20"/>
              </w:rPr>
              <w:t>(n=2)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‘Idiosyncratic religious beliefs’</w:t>
            </w:r>
            <w:r w:rsidR="00EC7711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All experienced beliefs that </w:t>
            </w:r>
            <w:proofErr w:type="gramStart"/>
            <w:r w:rsidRPr="00AE7BA6">
              <w:rPr>
                <w:sz w:val="20"/>
                <w:szCs w:val="20"/>
              </w:rPr>
              <w:t>had been diagnosed</w:t>
            </w:r>
            <w:proofErr w:type="gramEnd"/>
            <w:r w:rsidRPr="00AE7BA6">
              <w:rPr>
                <w:sz w:val="20"/>
                <w:szCs w:val="20"/>
              </w:rPr>
              <w:t xml:space="preserve"> as delusional</w:t>
            </w:r>
            <w:r w:rsidR="00EC771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</w:t>
            </w:r>
            <w:r w:rsidR="004F003D">
              <w:rPr>
                <w:sz w:val="20"/>
                <w:szCs w:val="20"/>
              </w:rPr>
              <w:t>s</w:t>
            </w:r>
            <w:r w:rsidR="00EC7711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Strauss &amp; Corbin (1990) based qualitative methodology 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Participants turned to religion to provide explanations for their psychotic experiences and negotiated </w:t>
            </w:r>
            <w:proofErr w:type="gramStart"/>
            <w:r w:rsidRPr="00AE7BA6">
              <w:rPr>
                <w:sz w:val="20"/>
                <w:szCs w:val="20"/>
              </w:rPr>
              <w:t>identities which</w:t>
            </w:r>
            <w:proofErr w:type="gramEnd"/>
            <w:r w:rsidRPr="00AE7BA6">
              <w:rPr>
                <w:sz w:val="20"/>
                <w:szCs w:val="20"/>
              </w:rPr>
              <w:t xml:space="preserve"> made sense of these</w:t>
            </w:r>
            <w:r w:rsidR="004F003D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Religion had both positive effects (e.g. coping) and negative effects when interacting with symptoms</w:t>
            </w:r>
            <w:r w:rsidR="004F003D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C21CA7" w:rsidRPr="00C21CA7" w:rsidRDefault="00C21CA7" w:rsidP="00C2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Pr="005D23C0">
              <w:rPr>
                <w:b/>
                <w:sz w:val="20"/>
                <w:szCs w:val="20"/>
              </w:rPr>
              <w:t>Eltaiba</w:t>
            </w:r>
            <w:proofErr w:type="spellEnd"/>
            <w:r w:rsidRPr="005D23C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D23C0">
              <w:rPr>
                <w:b/>
                <w:sz w:val="20"/>
                <w:szCs w:val="20"/>
              </w:rPr>
              <w:t>N</w:t>
            </w:r>
            <w:r w:rsidR="005D23C0" w:rsidRPr="005D23C0">
              <w:rPr>
                <w:b/>
                <w:sz w:val="20"/>
                <w:szCs w:val="20"/>
              </w:rPr>
              <w:t>,</w:t>
            </w:r>
            <w:proofErr w:type="gramEnd"/>
            <w:r w:rsidRPr="005D23C0">
              <w:rPr>
                <w:b/>
                <w:sz w:val="20"/>
                <w:szCs w:val="20"/>
              </w:rPr>
              <w:t xml:space="preserve"> Harries H</w:t>
            </w:r>
            <w:r w:rsidRPr="00C21CA7">
              <w:rPr>
                <w:sz w:val="20"/>
                <w:szCs w:val="20"/>
              </w:rPr>
              <w:t xml:space="preserve"> (2015)</w:t>
            </w:r>
            <w:r w:rsidR="005D23C0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Reflections on recovery in mental health: Perspectives from a Muslim culture. </w:t>
            </w:r>
            <w:r w:rsidRPr="005D23C0">
              <w:rPr>
                <w:sz w:val="20"/>
                <w:szCs w:val="20"/>
                <w:u w:val="single"/>
              </w:rPr>
              <w:t>Social Work in Health Care</w:t>
            </w:r>
            <w:r w:rsidRPr="00C21CA7">
              <w:rPr>
                <w:i/>
                <w:sz w:val="20"/>
                <w:szCs w:val="20"/>
              </w:rPr>
              <w:t xml:space="preserve"> </w:t>
            </w:r>
            <w:r w:rsidRPr="005D23C0">
              <w:rPr>
                <w:b/>
                <w:bCs/>
                <w:sz w:val="20"/>
                <w:szCs w:val="20"/>
              </w:rPr>
              <w:t>54</w:t>
            </w:r>
            <w:r w:rsidRPr="005D23C0">
              <w:rPr>
                <w:sz w:val="20"/>
                <w:szCs w:val="20"/>
              </w:rPr>
              <w:t>,</w:t>
            </w:r>
            <w:r w:rsidRPr="00C21CA7">
              <w:rPr>
                <w:sz w:val="20"/>
                <w:szCs w:val="20"/>
              </w:rPr>
              <w:t xml:space="preserve"> 725-737.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20 participants</w:t>
            </w:r>
            <w:r w:rsidR="00EC7711">
              <w:rPr>
                <w:sz w:val="20"/>
                <w:szCs w:val="20"/>
              </w:rPr>
              <w:t>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10 male (mean age 35)</w:t>
            </w:r>
            <w:r w:rsidR="004F003D">
              <w:rPr>
                <w:sz w:val="20"/>
                <w:szCs w:val="20"/>
              </w:rPr>
              <w:t>,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10 female (mean age 34)</w:t>
            </w:r>
            <w:r w:rsidR="00032922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Jordanian/Palestinian backgrounds</w:t>
            </w:r>
            <w:r w:rsidR="00032922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From Mental Health Centre in Jordan</w:t>
            </w:r>
            <w:r w:rsidR="0003292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Muslim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Depression (</w:t>
            </w:r>
            <w:r w:rsidR="00032922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Anxiety (</w:t>
            </w:r>
            <w:r w:rsidR="00032922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Obsessive</w:t>
            </w:r>
            <w:r w:rsidR="00DE11AF">
              <w:rPr>
                <w:sz w:val="20"/>
                <w:szCs w:val="20"/>
              </w:rPr>
              <w:t>-</w:t>
            </w:r>
            <w:r w:rsidRPr="00AE7BA6">
              <w:rPr>
                <w:sz w:val="20"/>
                <w:szCs w:val="20"/>
              </w:rPr>
              <w:t xml:space="preserve"> </w:t>
            </w:r>
            <w:r w:rsidR="00DE11AF">
              <w:rPr>
                <w:sz w:val="20"/>
                <w:szCs w:val="20"/>
              </w:rPr>
              <w:t>c</w:t>
            </w:r>
            <w:r w:rsidRPr="00AE7BA6">
              <w:rPr>
                <w:sz w:val="20"/>
                <w:szCs w:val="20"/>
              </w:rPr>
              <w:t xml:space="preserve">ompulsive </w:t>
            </w:r>
            <w:r w:rsidR="00DE11AF">
              <w:rPr>
                <w:sz w:val="20"/>
                <w:szCs w:val="20"/>
              </w:rPr>
              <w:t>d</w:t>
            </w:r>
            <w:r w:rsidRPr="00AE7BA6">
              <w:rPr>
                <w:sz w:val="20"/>
                <w:szCs w:val="20"/>
              </w:rPr>
              <w:t>isorders (</w:t>
            </w:r>
            <w:r w:rsidR="00032922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Panic attacks (</w:t>
            </w:r>
            <w:r w:rsidR="00032922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032922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Religion </w:t>
            </w:r>
            <w:proofErr w:type="gramStart"/>
            <w:r w:rsidR="004F003D">
              <w:rPr>
                <w:sz w:val="20"/>
                <w:szCs w:val="20"/>
              </w:rPr>
              <w:t>was</w:t>
            </w:r>
            <w:r w:rsidRPr="00AE7BA6">
              <w:rPr>
                <w:sz w:val="20"/>
                <w:szCs w:val="20"/>
              </w:rPr>
              <w:t xml:space="preserve"> viewed</w:t>
            </w:r>
            <w:proofErr w:type="gramEnd"/>
            <w:r w:rsidRPr="00AE7BA6">
              <w:rPr>
                <w:sz w:val="20"/>
                <w:szCs w:val="20"/>
              </w:rPr>
              <w:t xml:space="preserve"> as central to recovery and Allah as the main source of hope and understanding</w:t>
            </w:r>
            <w:r w:rsidR="004F003D">
              <w:rPr>
                <w:sz w:val="20"/>
                <w:szCs w:val="20"/>
              </w:rPr>
              <w:t>. Mental illness led to</w:t>
            </w:r>
            <w:r w:rsidRPr="00AE7BA6">
              <w:rPr>
                <w:sz w:val="20"/>
                <w:szCs w:val="20"/>
              </w:rPr>
              <w:t xml:space="preserve"> meaning in life and </w:t>
            </w:r>
            <w:r w:rsidR="004F003D">
              <w:rPr>
                <w:sz w:val="20"/>
                <w:szCs w:val="20"/>
              </w:rPr>
              <w:t xml:space="preserve">people’s </w:t>
            </w:r>
            <w:r w:rsidRPr="00AE7BA6">
              <w:rPr>
                <w:sz w:val="20"/>
                <w:szCs w:val="20"/>
              </w:rPr>
              <w:t>relationship with Allah to be</w:t>
            </w:r>
            <w:r w:rsidR="004F003D">
              <w:rPr>
                <w:sz w:val="20"/>
                <w:szCs w:val="20"/>
              </w:rPr>
              <w:t>come</w:t>
            </w:r>
            <w:r w:rsidRPr="00AE7BA6">
              <w:rPr>
                <w:sz w:val="20"/>
                <w:szCs w:val="20"/>
              </w:rPr>
              <w:t xml:space="preserve"> more prominent as </w:t>
            </w:r>
            <w:r w:rsidR="004F003D">
              <w:rPr>
                <w:sz w:val="20"/>
                <w:szCs w:val="20"/>
              </w:rPr>
              <w:t>they</w:t>
            </w:r>
            <w:r w:rsidRPr="00AE7BA6">
              <w:rPr>
                <w:sz w:val="20"/>
                <w:szCs w:val="20"/>
              </w:rPr>
              <w:t xml:space="preserve"> actively found ways to cope and find answers</w:t>
            </w:r>
            <w:r w:rsidR="004F003D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21CA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 w:rsidRPr="005D23C0">
              <w:rPr>
                <w:b/>
                <w:sz w:val="20"/>
                <w:szCs w:val="20"/>
              </w:rPr>
              <w:t>Hanevik</w:t>
            </w:r>
            <w:proofErr w:type="spellEnd"/>
            <w:r w:rsidRPr="005D23C0">
              <w:rPr>
                <w:b/>
                <w:sz w:val="20"/>
                <w:szCs w:val="20"/>
              </w:rPr>
              <w:t xml:space="preserve"> H, </w:t>
            </w:r>
            <w:proofErr w:type="spellStart"/>
            <w:r w:rsidRPr="005D23C0">
              <w:rPr>
                <w:b/>
                <w:sz w:val="20"/>
                <w:szCs w:val="20"/>
              </w:rPr>
              <w:t>Hestad</w:t>
            </w:r>
            <w:proofErr w:type="spellEnd"/>
            <w:r w:rsidRPr="005D23C0">
              <w:rPr>
                <w:b/>
                <w:sz w:val="20"/>
                <w:szCs w:val="20"/>
              </w:rPr>
              <w:t xml:space="preserve"> KA, Lien L, </w:t>
            </w:r>
            <w:proofErr w:type="spellStart"/>
            <w:r w:rsidRPr="005D23C0">
              <w:rPr>
                <w:b/>
                <w:sz w:val="20"/>
                <w:szCs w:val="20"/>
              </w:rPr>
              <w:t>Joa</w:t>
            </w:r>
            <w:proofErr w:type="spellEnd"/>
            <w:r w:rsidRPr="005D23C0">
              <w:rPr>
                <w:b/>
                <w:sz w:val="20"/>
                <w:szCs w:val="20"/>
              </w:rPr>
              <w:t xml:space="preserve"> I, Larsen TK, </w:t>
            </w:r>
            <w:proofErr w:type="spellStart"/>
            <w:r w:rsidRPr="005D23C0">
              <w:rPr>
                <w:b/>
                <w:sz w:val="20"/>
                <w:szCs w:val="20"/>
              </w:rPr>
              <w:t>Danbolt</w:t>
            </w:r>
            <w:proofErr w:type="spellEnd"/>
            <w:r w:rsidR="005D23C0" w:rsidRPr="005D23C0">
              <w:rPr>
                <w:b/>
                <w:sz w:val="20"/>
                <w:szCs w:val="20"/>
              </w:rPr>
              <w:t xml:space="preserve"> </w:t>
            </w:r>
            <w:r w:rsidRPr="005D23C0">
              <w:rPr>
                <w:b/>
                <w:sz w:val="20"/>
                <w:szCs w:val="20"/>
              </w:rPr>
              <w:t>LJ</w:t>
            </w:r>
            <w:r w:rsidRPr="00C21CA7">
              <w:rPr>
                <w:sz w:val="20"/>
                <w:szCs w:val="20"/>
              </w:rPr>
              <w:t xml:space="preserve"> (2017)</w:t>
            </w:r>
            <w:r w:rsidR="005D23C0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Religiousness in First-Episode Psychosis. </w:t>
            </w:r>
            <w:r w:rsidRPr="005D23C0">
              <w:rPr>
                <w:sz w:val="20"/>
                <w:szCs w:val="20"/>
                <w:u w:val="single"/>
              </w:rPr>
              <w:t xml:space="preserve">Archive for the </w:t>
            </w:r>
            <w:r w:rsidRPr="005D23C0">
              <w:rPr>
                <w:sz w:val="20"/>
                <w:szCs w:val="20"/>
                <w:u w:val="single"/>
              </w:rPr>
              <w:lastRenderedPageBreak/>
              <w:t>Psychology of Religion</w:t>
            </w:r>
            <w:r w:rsidRPr="00C21CA7">
              <w:rPr>
                <w:i/>
                <w:sz w:val="20"/>
                <w:szCs w:val="20"/>
              </w:rPr>
              <w:t xml:space="preserve"> </w:t>
            </w:r>
            <w:r w:rsidRPr="005D23C0">
              <w:rPr>
                <w:b/>
                <w:sz w:val="20"/>
                <w:szCs w:val="20"/>
              </w:rPr>
              <w:t>39</w:t>
            </w:r>
            <w:r w:rsidRPr="005D23C0">
              <w:rPr>
                <w:sz w:val="20"/>
                <w:szCs w:val="20"/>
              </w:rPr>
              <w:t>,</w:t>
            </w:r>
            <w:r w:rsidRPr="00C21CA7">
              <w:rPr>
                <w:sz w:val="20"/>
                <w:szCs w:val="20"/>
              </w:rPr>
              <w:t xml:space="preserve"> 139-164.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Norway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18 participants</w:t>
            </w:r>
          </w:p>
          <w:p w:rsidR="00AE7BA6" w:rsidRPr="00AE7BA6" w:rsidRDefault="00032922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12 male 6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Recruited from Early Treatment and Identification of Psychosis Study, a </w:t>
            </w:r>
            <w:r w:rsidRPr="00AE7BA6">
              <w:rPr>
                <w:sz w:val="20"/>
                <w:szCs w:val="20"/>
              </w:rPr>
              <w:lastRenderedPageBreak/>
              <w:t>clinical trial in Norway</w:t>
            </w:r>
            <w:r w:rsidR="0003292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Most demonstrate religiousness at the present or in the past</w:t>
            </w:r>
            <w:r w:rsidR="00DD7F9E">
              <w:rPr>
                <w:sz w:val="20"/>
                <w:szCs w:val="20"/>
              </w:rPr>
              <w:t>, m</w:t>
            </w:r>
            <w:r w:rsidRPr="00AE7BA6">
              <w:rPr>
                <w:sz w:val="20"/>
                <w:szCs w:val="20"/>
              </w:rPr>
              <w:t>ajority engage in religious practices</w:t>
            </w:r>
            <w:r w:rsidR="00032922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Described</w:t>
            </w:r>
            <w:r w:rsidR="00032922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lastRenderedPageBreak/>
              <w:t>subjectively for each participant</w:t>
            </w:r>
            <w:r w:rsidR="000404B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First-episode psychosis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Semi-structured interviews and drawn images (though images not commented </w:t>
            </w:r>
            <w:r w:rsidR="00ED3E3A">
              <w:rPr>
                <w:sz w:val="20"/>
                <w:szCs w:val="20"/>
              </w:rPr>
              <w:t>on</w:t>
            </w:r>
            <w:r w:rsidRPr="00AE7BA6">
              <w:rPr>
                <w:sz w:val="20"/>
                <w:szCs w:val="20"/>
              </w:rPr>
              <w:t xml:space="preserve"> in study)</w:t>
            </w:r>
            <w:r w:rsidR="00032922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Mixed-method</w:t>
            </w:r>
            <w:r w:rsidR="00032922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attempted to make sense of their hallucinatory experiences through religious explanations</w:t>
            </w:r>
            <w:r w:rsidR="00292789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Many participants used religiousness for coping</w:t>
            </w:r>
            <w:r w:rsidR="00292789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Some experienced negative </w:t>
            </w:r>
            <w:r w:rsidRPr="00AE7BA6">
              <w:rPr>
                <w:sz w:val="20"/>
                <w:szCs w:val="20"/>
              </w:rPr>
              <w:lastRenderedPageBreak/>
              <w:t>religious coping and struggled with a crisis of meaning</w:t>
            </w:r>
            <w:r w:rsidR="00292789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CE474A" w:rsidRPr="00A8740E" w:rsidRDefault="00C21CA7" w:rsidP="00AE7B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  <w:r w:rsidRPr="00A8740E">
              <w:rPr>
                <w:b/>
                <w:sz w:val="20"/>
                <w:szCs w:val="20"/>
              </w:rPr>
              <w:t>Heffernan S, Neil</w:t>
            </w:r>
            <w:r w:rsidR="00CE474A" w:rsidRPr="00A8740E">
              <w:rPr>
                <w:b/>
                <w:sz w:val="20"/>
                <w:szCs w:val="20"/>
              </w:rPr>
              <w:t xml:space="preserve"> </w:t>
            </w:r>
            <w:r w:rsidRPr="00A8740E">
              <w:rPr>
                <w:b/>
                <w:sz w:val="20"/>
                <w:szCs w:val="20"/>
              </w:rPr>
              <w:t>S,</w:t>
            </w:r>
            <w:r w:rsidR="00CE474A" w:rsidRPr="00A8740E">
              <w:rPr>
                <w:b/>
                <w:sz w:val="20"/>
                <w:szCs w:val="20"/>
              </w:rPr>
              <w:t xml:space="preserve"> </w:t>
            </w:r>
            <w:r w:rsidRPr="00A8740E">
              <w:rPr>
                <w:b/>
                <w:sz w:val="20"/>
                <w:szCs w:val="20"/>
              </w:rPr>
              <w:t>Thomas Y</w:t>
            </w:r>
            <w:r w:rsidR="00CE474A" w:rsidRPr="00A8740E">
              <w:rPr>
                <w:b/>
                <w:sz w:val="20"/>
                <w:szCs w:val="20"/>
              </w:rPr>
              <w:t xml:space="preserve">, </w:t>
            </w:r>
          </w:p>
          <w:p w:rsidR="00AE7BA6" w:rsidRPr="00AE7BA6" w:rsidRDefault="00C21CA7" w:rsidP="00AE7BA6">
            <w:pPr>
              <w:rPr>
                <w:sz w:val="20"/>
                <w:szCs w:val="20"/>
              </w:rPr>
            </w:pPr>
            <w:r w:rsidRPr="00A8740E">
              <w:rPr>
                <w:b/>
                <w:sz w:val="20"/>
                <w:szCs w:val="20"/>
              </w:rPr>
              <w:t>Weatherhead S</w:t>
            </w:r>
            <w:r w:rsidRPr="00C21CA7">
              <w:rPr>
                <w:sz w:val="20"/>
                <w:szCs w:val="20"/>
              </w:rPr>
              <w:t xml:space="preserve"> (2016)</w:t>
            </w:r>
            <w:r w:rsidR="00CE474A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Religion in the recovery journey of individuals with experience of psychosis. </w:t>
            </w:r>
            <w:r w:rsidRPr="00A8740E">
              <w:rPr>
                <w:sz w:val="20"/>
                <w:szCs w:val="20"/>
                <w:u w:val="single"/>
              </w:rPr>
              <w:t>Psychosis: Psychological, Social and Integrative Approaches</w:t>
            </w:r>
            <w:r w:rsidRPr="00C21CA7">
              <w:rPr>
                <w:i/>
                <w:sz w:val="20"/>
                <w:szCs w:val="20"/>
              </w:rPr>
              <w:t xml:space="preserve"> </w:t>
            </w:r>
            <w:r w:rsidRPr="00A8740E">
              <w:rPr>
                <w:b/>
                <w:bCs/>
                <w:sz w:val="20"/>
                <w:szCs w:val="20"/>
              </w:rPr>
              <w:t>8</w:t>
            </w:r>
            <w:r w:rsidRPr="00A8740E">
              <w:rPr>
                <w:sz w:val="20"/>
                <w:szCs w:val="20"/>
              </w:rPr>
              <w:t xml:space="preserve">, </w:t>
            </w:r>
            <w:r w:rsidRPr="00C21CA7">
              <w:rPr>
                <w:sz w:val="20"/>
                <w:szCs w:val="20"/>
              </w:rPr>
              <w:t>346-356.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10 participants</w:t>
            </w:r>
          </w:p>
          <w:p w:rsidR="00AE7BA6" w:rsidRPr="00AE7BA6" w:rsidRDefault="007E158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8 male 2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25 – 35</w:t>
            </w:r>
            <w:r w:rsidR="00292789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From Early Intervention Services, Community mental health teams and voluntary services across NW England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Muslim</w:t>
            </w:r>
            <w:r w:rsidR="007E158D">
              <w:rPr>
                <w:sz w:val="20"/>
                <w:szCs w:val="20"/>
              </w:rPr>
              <w:t xml:space="preserve"> (n=4)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</w:t>
            </w:r>
            <w:r w:rsidR="007E158D">
              <w:rPr>
                <w:sz w:val="20"/>
                <w:szCs w:val="20"/>
              </w:rPr>
              <w:t xml:space="preserve"> (n=4)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Jehovah’s Witness</w:t>
            </w:r>
            <w:r w:rsidR="007E158D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Religious but no denomination</w:t>
            </w:r>
            <w:r w:rsidR="007E158D">
              <w:rPr>
                <w:sz w:val="20"/>
                <w:szCs w:val="20"/>
              </w:rPr>
              <w:t xml:space="preserve"> (n=1)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Had experienced psychosis</w:t>
            </w:r>
            <w:r w:rsidR="007E158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Interview with flexible schedule</w:t>
            </w:r>
            <w:r w:rsidR="007E158D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Social constructivist grounded theory</w:t>
            </w:r>
            <w:r w:rsidR="007E158D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29278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Highlighted the e</w:t>
            </w:r>
            <w:r w:rsidR="00AE7BA6" w:rsidRPr="00AE7BA6">
              <w:rPr>
                <w:sz w:val="20"/>
                <w:szCs w:val="20"/>
              </w:rPr>
              <w:t>ssential role of a genuine reciprocal connection with a deity and an individually meaningful framework of understanding which assist</w:t>
            </w:r>
            <w:r>
              <w:rPr>
                <w:sz w:val="20"/>
                <w:szCs w:val="20"/>
              </w:rPr>
              <w:t>ed</w:t>
            </w:r>
            <w:r w:rsidR="00AE7BA6" w:rsidRPr="00AE7BA6">
              <w:rPr>
                <w:sz w:val="20"/>
                <w:szCs w:val="20"/>
              </w:rPr>
              <w:t xml:space="preserve"> recovery (e.g. hope, self-esteem, emotional-wellbeing)</w:t>
            </w:r>
            <w:r>
              <w:rPr>
                <w:sz w:val="20"/>
                <w:szCs w:val="20"/>
              </w:rPr>
              <w:t xml:space="preserve">. </w:t>
            </w:r>
            <w:r w:rsidR="00AE7BA6" w:rsidRPr="00AE7BA6">
              <w:rPr>
                <w:sz w:val="20"/>
                <w:szCs w:val="20"/>
              </w:rPr>
              <w:t xml:space="preserve">Recovery </w:t>
            </w:r>
            <w:proofErr w:type="gramStart"/>
            <w:r>
              <w:rPr>
                <w:sz w:val="20"/>
                <w:szCs w:val="20"/>
              </w:rPr>
              <w:t xml:space="preserve">was </w:t>
            </w:r>
            <w:r w:rsidR="00AE7BA6" w:rsidRPr="00AE7BA6">
              <w:rPr>
                <w:sz w:val="20"/>
                <w:szCs w:val="20"/>
              </w:rPr>
              <w:t>hindered</w:t>
            </w:r>
            <w:proofErr w:type="gramEnd"/>
            <w:r w:rsidR="00AE7BA6" w:rsidRPr="00AE7BA6">
              <w:rPr>
                <w:sz w:val="20"/>
                <w:szCs w:val="20"/>
              </w:rPr>
              <w:t xml:space="preserve"> when struggling with or lacki</w:t>
            </w:r>
            <w:r>
              <w:rPr>
                <w:sz w:val="20"/>
                <w:szCs w:val="20"/>
              </w:rPr>
              <w:t>ng such a relationship.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21CA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 w:rsidRPr="00A8740E">
              <w:rPr>
                <w:b/>
                <w:sz w:val="20"/>
                <w:szCs w:val="20"/>
              </w:rPr>
              <w:t>Hustoft</w:t>
            </w:r>
            <w:proofErr w:type="spellEnd"/>
            <w:r w:rsidRPr="00A8740E">
              <w:rPr>
                <w:b/>
                <w:sz w:val="20"/>
                <w:szCs w:val="20"/>
              </w:rPr>
              <w:t xml:space="preserve"> H, </w:t>
            </w:r>
            <w:proofErr w:type="spellStart"/>
            <w:r w:rsidRPr="00A8740E">
              <w:rPr>
                <w:b/>
                <w:sz w:val="20"/>
                <w:szCs w:val="20"/>
              </w:rPr>
              <w:t>Hestad</w:t>
            </w:r>
            <w:proofErr w:type="spellEnd"/>
            <w:r w:rsidRPr="00A8740E">
              <w:rPr>
                <w:b/>
                <w:sz w:val="20"/>
                <w:szCs w:val="20"/>
              </w:rPr>
              <w:t xml:space="preserve"> K, Lien L, Moller P</w:t>
            </w:r>
            <w:r w:rsidR="00A8740E" w:rsidRPr="00A8740E">
              <w:rPr>
                <w:b/>
                <w:sz w:val="20"/>
                <w:szCs w:val="20"/>
              </w:rPr>
              <w:t xml:space="preserve">,   </w:t>
            </w:r>
            <w:proofErr w:type="spellStart"/>
            <w:r w:rsidRPr="00A8740E">
              <w:rPr>
                <w:b/>
                <w:sz w:val="20"/>
                <w:szCs w:val="20"/>
              </w:rPr>
              <w:t>Danbolt</w:t>
            </w:r>
            <w:proofErr w:type="spellEnd"/>
            <w:r w:rsidRPr="00A8740E">
              <w:rPr>
                <w:b/>
                <w:sz w:val="20"/>
                <w:szCs w:val="20"/>
              </w:rPr>
              <w:t xml:space="preserve"> L</w:t>
            </w:r>
            <w:r w:rsidRPr="00C21CA7">
              <w:rPr>
                <w:sz w:val="20"/>
                <w:szCs w:val="20"/>
              </w:rPr>
              <w:t xml:space="preserve"> (2013)</w:t>
            </w:r>
            <w:r w:rsidR="00A8740E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"If I didn't have my faith I would have killed myself!</w:t>
            </w:r>
            <w:proofErr w:type="gramStart"/>
            <w:r w:rsidRPr="00C21CA7">
              <w:rPr>
                <w:sz w:val="20"/>
                <w:szCs w:val="20"/>
              </w:rPr>
              <w:t>":</w:t>
            </w:r>
            <w:proofErr w:type="gramEnd"/>
            <w:r w:rsidRPr="00C21CA7">
              <w:rPr>
                <w:sz w:val="20"/>
                <w:szCs w:val="20"/>
              </w:rPr>
              <w:t xml:space="preserve"> Spiritual coping in patients suffering from schizophrenia. </w:t>
            </w:r>
            <w:r w:rsidRPr="00A8740E">
              <w:rPr>
                <w:sz w:val="20"/>
                <w:szCs w:val="20"/>
                <w:u w:val="single"/>
              </w:rPr>
              <w:t>International Journal for the Psychology of Religion</w:t>
            </w:r>
            <w:r w:rsidRPr="00C21CA7">
              <w:rPr>
                <w:i/>
                <w:sz w:val="20"/>
                <w:szCs w:val="20"/>
              </w:rPr>
              <w:t xml:space="preserve"> </w:t>
            </w:r>
            <w:r w:rsidRPr="00A8740E">
              <w:rPr>
                <w:b/>
                <w:bCs/>
                <w:sz w:val="20"/>
                <w:szCs w:val="20"/>
              </w:rPr>
              <w:t>23</w:t>
            </w:r>
            <w:r w:rsidRPr="00C21CA7">
              <w:rPr>
                <w:sz w:val="20"/>
                <w:szCs w:val="20"/>
              </w:rPr>
              <w:t>, 126-144.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Norway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6 pa</w:t>
            </w:r>
            <w:r w:rsidR="000404BD">
              <w:rPr>
                <w:sz w:val="20"/>
                <w:szCs w:val="20"/>
              </w:rPr>
              <w:t>rticipants</w:t>
            </w:r>
          </w:p>
          <w:p w:rsidR="00AE7BA6" w:rsidRPr="00AE7BA6" w:rsidRDefault="000404B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3 male 3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19 – 54</w:t>
            </w:r>
            <w:r w:rsidR="000404BD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Selected from an original sample </w:t>
            </w:r>
            <w:r w:rsidR="000404BD">
              <w:rPr>
                <w:sz w:val="20"/>
                <w:szCs w:val="20"/>
              </w:rPr>
              <w:t>(</w:t>
            </w:r>
            <w:proofErr w:type="spellStart"/>
            <w:r w:rsidRPr="00AE7BA6">
              <w:rPr>
                <w:sz w:val="20"/>
                <w:szCs w:val="20"/>
              </w:rPr>
              <w:t>Danbolt</w:t>
            </w:r>
            <w:proofErr w:type="spellEnd"/>
            <w:r w:rsidRPr="00AE7BA6">
              <w:rPr>
                <w:sz w:val="20"/>
                <w:szCs w:val="20"/>
              </w:rPr>
              <w:t xml:space="preserve"> et al</w:t>
            </w:r>
            <w:r w:rsidR="000404BD">
              <w:rPr>
                <w:sz w:val="20"/>
                <w:szCs w:val="20"/>
              </w:rPr>
              <w:t>.,</w:t>
            </w:r>
            <w:r w:rsidRPr="00AE7BA6">
              <w:rPr>
                <w:sz w:val="20"/>
                <w:szCs w:val="20"/>
              </w:rPr>
              <w:t xml:space="preserve"> 2011</w:t>
            </w:r>
            <w:r w:rsidR="000404BD">
              <w:rPr>
                <w:sz w:val="20"/>
                <w:szCs w:val="20"/>
              </w:rPr>
              <w:t>)</w:t>
            </w:r>
            <w:r w:rsidRPr="00AE7BA6">
              <w:rPr>
                <w:sz w:val="20"/>
                <w:szCs w:val="20"/>
              </w:rPr>
              <w:t xml:space="preserve"> to examine different spiritual characteristics</w:t>
            </w:r>
            <w:r w:rsidR="000404BD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Mostly Christian backgrounds but differ in current understandings and conceptualisations of spirituality. </w:t>
            </w:r>
          </w:p>
          <w:p w:rsidR="00AE7BA6" w:rsidRPr="00AE7BA6" w:rsidRDefault="000404B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E7BA6" w:rsidRPr="00AE7BA6">
              <w:rPr>
                <w:sz w:val="20"/>
                <w:szCs w:val="20"/>
              </w:rPr>
              <w:t>elieve in God</w:t>
            </w:r>
            <w:r>
              <w:rPr>
                <w:sz w:val="20"/>
                <w:szCs w:val="20"/>
              </w:rPr>
              <w:t xml:space="preserve"> (n=4)</w:t>
            </w:r>
          </w:p>
          <w:p w:rsidR="00AE7BA6" w:rsidRPr="00AE7BA6" w:rsidRDefault="000404B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Believe</w:t>
            </w:r>
            <w:r w:rsidR="00AE7BA6" w:rsidRPr="00AE7BA6">
              <w:rPr>
                <w:sz w:val="20"/>
                <w:szCs w:val="20"/>
              </w:rPr>
              <w:t xml:space="preserve"> in a ‘higher power’</w:t>
            </w:r>
            <w:r>
              <w:rPr>
                <w:sz w:val="20"/>
                <w:szCs w:val="20"/>
              </w:rPr>
              <w:t xml:space="preserve"> (n=2).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Diagnosed with broad schizophrenia spectrum disorders:</w:t>
            </w:r>
          </w:p>
          <w:p w:rsidR="00AE7BA6" w:rsidRPr="00AE7BA6" w:rsidRDefault="000404B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7BA6" w:rsidRPr="00AE7BA6">
              <w:rPr>
                <w:sz w:val="20"/>
                <w:szCs w:val="20"/>
              </w:rPr>
              <w:t>aranoid schizophrenia</w:t>
            </w:r>
            <w:r>
              <w:rPr>
                <w:sz w:val="20"/>
                <w:szCs w:val="20"/>
              </w:rPr>
              <w:t xml:space="preserve"> (n=4)</w:t>
            </w:r>
          </w:p>
          <w:p w:rsidR="00AE7BA6" w:rsidRPr="00AE7BA6" w:rsidRDefault="000404BD" w:rsidP="00AE7B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AE7BA6" w:rsidRPr="00AE7BA6">
              <w:rPr>
                <w:sz w:val="20"/>
                <w:szCs w:val="20"/>
              </w:rPr>
              <w:t>chizoaffective  disorders</w:t>
            </w:r>
            <w:proofErr w:type="gramEnd"/>
            <w:r>
              <w:rPr>
                <w:sz w:val="20"/>
                <w:szCs w:val="20"/>
              </w:rPr>
              <w:t xml:space="preserve"> (n=2).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Interviews</w:t>
            </w:r>
            <w:r w:rsidR="00C64190">
              <w:rPr>
                <w:sz w:val="20"/>
                <w:szCs w:val="20"/>
              </w:rPr>
              <w:t>.</w:t>
            </w:r>
          </w:p>
          <w:p w:rsidR="00AE7BA6" w:rsidRPr="00AE7BA6" w:rsidRDefault="00C64190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nalysis with systematic text condensation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described their spirituality to have vital importance even if it met criteria for delusional</w:t>
            </w:r>
            <w:r w:rsidR="00292789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All showed spiritual struggles and attempts at spiritual coping</w:t>
            </w:r>
            <w:r w:rsidR="00292789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During </w:t>
            </w:r>
            <w:proofErr w:type="gramStart"/>
            <w:r w:rsidRPr="00AE7BA6">
              <w:rPr>
                <w:sz w:val="20"/>
                <w:szCs w:val="20"/>
              </w:rPr>
              <w:t>illness</w:t>
            </w:r>
            <w:proofErr w:type="gramEnd"/>
            <w:r w:rsidRPr="00AE7BA6">
              <w:rPr>
                <w:sz w:val="20"/>
                <w:szCs w:val="20"/>
              </w:rPr>
              <w:t xml:space="preserve"> they often search</w:t>
            </w:r>
            <w:r w:rsidR="00C20CAD">
              <w:rPr>
                <w:sz w:val="20"/>
                <w:szCs w:val="20"/>
              </w:rPr>
              <w:t>ed</w:t>
            </w:r>
            <w:r w:rsidRPr="00AE7BA6">
              <w:rPr>
                <w:sz w:val="20"/>
                <w:szCs w:val="20"/>
              </w:rPr>
              <w:t xml:space="preserve"> to find new understanding</w:t>
            </w:r>
            <w:r w:rsidR="00292789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</w:tr>
      <w:tr w:rsidR="00AE7BA6" w:rsidRPr="00AE7BA6" w:rsidTr="00032922">
        <w:tc>
          <w:tcPr>
            <w:tcW w:w="2263" w:type="dxa"/>
          </w:tcPr>
          <w:p w:rsidR="00C21CA7" w:rsidRPr="00C21CA7" w:rsidRDefault="00C21CA7" w:rsidP="00C2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A8740E">
              <w:rPr>
                <w:b/>
                <w:sz w:val="20"/>
                <w:szCs w:val="20"/>
              </w:rPr>
              <w:t>Jones N, Kelly T</w:t>
            </w:r>
            <w:r w:rsidR="00A8740E" w:rsidRPr="00A8740E">
              <w:rPr>
                <w:b/>
                <w:sz w:val="20"/>
                <w:szCs w:val="20"/>
              </w:rPr>
              <w:t>,</w:t>
            </w:r>
            <w:r w:rsidRPr="00A874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40E">
              <w:rPr>
                <w:b/>
                <w:sz w:val="20"/>
                <w:szCs w:val="20"/>
              </w:rPr>
              <w:t>Shattell</w:t>
            </w:r>
            <w:proofErr w:type="spellEnd"/>
            <w:r w:rsidRPr="00A8740E">
              <w:rPr>
                <w:b/>
                <w:sz w:val="20"/>
                <w:szCs w:val="20"/>
              </w:rPr>
              <w:t xml:space="preserve"> M</w:t>
            </w:r>
            <w:r w:rsidR="00A8740E">
              <w:rPr>
                <w:sz w:val="20"/>
                <w:szCs w:val="20"/>
              </w:rPr>
              <w:t xml:space="preserve"> </w:t>
            </w:r>
            <w:r w:rsidRPr="00C21CA7">
              <w:rPr>
                <w:sz w:val="20"/>
                <w:szCs w:val="20"/>
              </w:rPr>
              <w:t>(2016)</w:t>
            </w:r>
            <w:r w:rsidR="00A8740E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God in the brain: Experiencing psychosis in the </w:t>
            </w:r>
            <w:proofErr w:type="spellStart"/>
            <w:r w:rsidRPr="00C21CA7">
              <w:rPr>
                <w:sz w:val="20"/>
                <w:szCs w:val="20"/>
              </w:rPr>
              <w:t>postsecular</w:t>
            </w:r>
            <w:proofErr w:type="spellEnd"/>
            <w:r w:rsidRPr="00C21CA7">
              <w:rPr>
                <w:sz w:val="20"/>
                <w:szCs w:val="20"/>
              </w:rPr>
              <w:t xml:space="preserve"> United States. </w:t>
            </w:r>
            <w:r w:rsidRPr="00A8740E">
              <w:rPr>
                <w:sz w:val="20"/>
                <w:szCs w:val="20"/>
                <w:u w:val="single"/>
              </w:rPr>
              <w:t>Transcultural Psychiatry</w:t>
            </w:r>
            <w:r w:rsidRPr="00C21CA7">
              <w:rPr>
                <w:i/>
                <w:sz w:val="20"/>
                <w:szCs w:val="20"/>
              </w:rPr>
              <w:t xml:space="preserve"> </w:t>
            </w:r>
            <w:r w:rsidRPr="00A8740E">
              <w:rPr>
                <w:b/>
                <w:bCs/>
                <w:sz w:val="20"/>
                <w:szCs w:val="20"/>
              </w:rPr>
              <w:t>53</w:t>
            </w:r>
            <w:r w:rsidRPr="00C21CA7">
              <w:rPr>
                <w:sz w:val="20"/>
                <w:szCs w:val="20"/>
              </w:rPr>
              <w:t>, 488-505.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19 participants</w:t>
            </w:r>
          </w:p>
          <w:p w:rsidR="00AE7BA6" w:rsidRPr="00AE7BA6" w:rsidRDefault="00C64190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9 male 10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19 – 78</w:t>
            </w:r>
            <w:r w:rsidR="00C64190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Predominantly Caucasian (</w:t>
            </w:r>
            <w:r w:rsidR="00C64190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African American</w:t>
            </w:r>
            <w:r w:rsidR="00C64190">
              <w:rPr>
                <w:sz w:val="20"/>
                <w:szCs w:val="20"/>
              </w:rPr>
              <w:t xml:space="preserve"> (n=3)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Other</w:t>
            </w:r>
            <w:r w:rsidR="00C64190">
              <w:rPr>
                <w:sz w:val="20"/>
                <w:szCs w:val="20"/>
              </w:rPr>
              <w:t xml:space="preserve"> (n=3).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 percentage advanced graduate degree or training</w:t>
            </w:r>
            <w:r w:rsidR="00C64190">
              <w:rPr>
                <w:sz w:val="20"/>
                <w:szCs w:val="20"/>
              </w:rPr>
              <w:t>.</w:t>
            </w:r>
            <w:r w:rsidR="00661457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t xml:space="preserve">Recruited from fliers, </w:t>
            </w:r>
            <w:r w:rsidRPr="00AE7BA6">
              <w:rPr>
                <w:sz w:val="20"/>
                <w:szCs w:val="20"/>
              </w:rPr>
              <w:lastRenderedPageBreak/>
              <w:t>clinical referrals and word of mouth</w:t>
            </w:r>
            <w:r w:rsidR="00C6419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Virtually all described childhood exposure to religion</w:t>
            </w:r>
            <w:r w:rsidR="00292789">
              <w:rPr>
                <w:sz w:val="20"/>
                <w:szCs w:val="20"/>
              </w:rPr>
              <w:t>, m</w:t>
            </w:r>
            <w:r w:rsidRPr="00AE7BA6">
              <w:rPr>
                <w:sz w:val="20"/>
                <w:szCs w:val="20"/>
              </w:rPr>
              <w:t>ajority identified as Christian</w:t>
            </w:r>
            <w:r w:rsidR="00C6419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Lifetime psychotic </w:t>
            </w:r>
            <w:proofErr w:type="gramStart"/>
            <w:r w:rsidRPr="00AE7BA6">
              <w:rPr>
                <w:sz w:val="20"/>
                <w:szCs w:val="20"/>
              </w:rPr>
              <w:t>diagnosis</w:t>
            </w:r>
            <w:r w:rsidR="00292789">
              <w:rPr>
                <w:sz w:val="20"/>
                <w:szCs w:val="20"/>
              </w:rPr>
              <w:t>,</w:t>
            </w:r>
            <w:proofErr w:type="gramEnd"/>
            <w:r w:rsidR="00292789">
              <w:rPr>
                <w:sz w:val="20"/>
                <w:szCs w:val="20"/>
              </w:rPr>
              <w:t xml:space="preserve"> a</w:t>
            </w:r>
            <w:r w:rsidRPr="00AE7BA6">
              <w:rPr>
                <w:sz w:val="20"/>
                <w:szCs w:val="20"/>
              </w:rPr>
              <w:t>ll reported at least one hospitalisation, past or present antipsychotic drug use, and repeated episodes of psychosis</w:t>
            </w:r>
            <w:r w:rsidR="00C6419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Unstructured interview with individually tailored questions for clarification</w:t>
            </w:r>
            <w:r w:rsidR="00C64190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Constructivist-grounded theory</w:t>
            </w:r>
            <w:r w:rsidR="00C64190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dr</w:t>
            </w:r>
            <w:r w:rsidR="00292789">
              <w:rPr>
                <w:sz w:val="20"/>
                <w:szCs w:val="20"/>
              </w:rPr>
              <w:t>e</w:t>
            </w:r>
            <w:r w:rsidRPr="00AE7BA6">
              <w:rPr>
                <w:sz w:val="20"/>
                <w:szCs w:val="20"/>
              </w:rPr>
              <w:t xml:space="preserve">w on and </w:t>
            </w:r>
            <w:r w:rsidR="00292789">
              <w:rPr>
                <w:sz w:val="20"/>
                <w:szCs w:val="20"/>
              </w:rPr>
              <w:t>integrated</w:t>
            </w:r>
            <w:r w:rsidRPr="00AE7BA6">
              <w:rPr>
                <w:sz w:val="20"/>
                <w:szCs w:val="20"/>
              </w:rPr>
              <w:t xml:space="preserve"> concepts from competing and often contradictory explanatory frameworks (e.g. clinical/scientific and spiritual</w:t>
            </w:r>
            <w:r w:rsidR="00292789">
              <w:rPr>
                <w:sz w:val="20"/>
                <w:szCs w:val="20"/>
              </w:rPr>
              <w:t>.</w:t>
            </w:r>
            <w:r w:rsidR="00661457">
              <w:rPr>
                <w:sz w:val="20"/>
                <w:szCs w:val="20"/>
              </w:rPr>
              <w:t>)</w:t>
            </w:r>
            <w:r w:rsidR="00292789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t xml:space="preserve">Personal uncertainty and doubt </w:t>
            </w:r>
            <w:proofErr w:type="gramStart"/>
            <w:r w:rsidR="00292789">
              <w:rPr>
                <w:sz w:val="20"/>
                <w:szCs w:val="20"/>
              </w:rPr>
              <w:t xml:space="preserve">was </w:t>
            </w:r>
            <w:r w:rsidRPr="00AE7BA6">
              <w:rPr>
                <w:sz w:val="20"/>
                <w:szCs w:val="20"/>
              </w:rPr>
              <w:t>created</w:t>
            </w:r>
            <w:proofErr w:type="gramEnd"/>
            <w:r w:rsidRPr="00AE7BA6">
              <w:rPr>
                <w:sz w:val="20"/>
                <w:szCs w:val="20"/>
              </w:rPr>
              <w:t xml:space="preserve"> by tensions between individual </w:t>
            </w:r>
            <w:proofErr w:type="spellStart"/>
            <w:r w:rsidRPr="00AE7BA6">
              <w:rPr>
                <w:sz w:val="20"/>
                <w:szCs w:val="20"/>
              </w:rPr>
              <w:t>ideosynchratic</w:t>
            </w:r>
            <w:proofErr w:type="spellEnd"/>
            <w:r w:rsidRPr="00AE7BA6">
              <w:rPr>
                <w:sz w:val="20"/>
                <w:szCs w:val="20"/>
              </w:rPr>
              <w:t xml:space="preserve"> experiences versus awareness of social and clinical doubt</w:t>
            </w:r>
            <w:r w:rsidR="00292789">
              <w:rPr>
                <w:sz w:val="20"/>
                <w:szCs w:val="20"/>
              </w:rPr>
              <w:t xml:space="preserve"> or </w:t>
            </w:r>
            <w:r w:rsidRPr="00AE7BA6">
              <w:rPr>
                <w:sz w:val="20"/>
                <w:szCs w:val="20"/>
              </w:rPr>
              <w:t>scepticism</w:t>
            </w:r>
            <w:r w:rsidR="00292789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C21CA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 w:rsidRPr="00C20B1D">
              <w:rPr>
                <w:b/>
                <w:sz w:val="20"/>
                <w:szCs w:val="20"/>
              </w:rPr>
              <w:t>Koslander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T</w:t>
            </w:r>
            <w:r w:rsidR="00C20B1D" w:rsidRPr="00C20B1D">
              <w:rPr>
                <w:b/>
                <w:sz w:val="20"/>
                <w:szCs w:val="20"/>
              </w:rPr>
              <w:t>,</w:t>
            </w:r>
            <w:r w:rsidRPr="00C20B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0B1D">
              <w:rPr>
                <w:b/>
                <w:sz w:val="20"/>
                <w:szCs w:val="20"/>
              </w:rPr>
              <w:t>Arvidsson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B</w:t>
            </w:r>
            <w:r w:rsidRPr="00C21CA7">
              <w:rPr>
                <w:sz w:val="20"/>
                <w:szCs w:val="20"/>
              </w:rPr>
              <w:t xml:space="preserve"> (2007)</w:t>
            </w:r>
            <w:r w:rsidR="00C20B1D">
              <w:rPr>
                <w:sz w:val="20"/>
                <w:szCs w:val="20"/>
              </w:rPr>
              <w:t>.</w:t>
            </w:r>
            <w:r w:rsidRPr="00C21CA7">
              <w:rPr>
                <w:sz w:val="20"/>
                <w:szCs w:val="20"/>
              </w:rPr>
              <w:t xml:space="preserve"> Patients' conceptions of how the spiritual dimension </w:t>
            </w:r>
            <w:proofErr w:type="gramStart"/>
            <w:r w:rsidRPr="00C21CA7">
              <w:rPr>
                <w:sz w:val="20"/>
                <w:szCs w:val="20"/>
              </w:rPr>
              <w:t>is addressed</w:t>
            </w:r>
            <w:proofErr w:type="gramEnd"/>
            <w:r w:rsidRPr="00C21CA7">
              <w:rPr>
                <w:sz w:val="20"/>
                <w:szCs w:val="20"/>
              </w:rPr>
              <w:t xml:space="preserve"> in mental health care: a qualitative study. </w:t>
            </w:r>
            <w:r w:rsidRPr="00C20B1D">
              <w:rPr>
                <w:sz w:val="20"/>
                <w:szCs w:val="20"/>
                <w:u w:val="single"/>
              </w:rPr>
              <w:t>Journal of Advanced Nursing</w:t>
            </w:r>
            <w:r w:rsidR="00C20B1D">
              <w:rPr>
                <w:sz w:val="20"/>
                <w:szCs w:val="20"/>
                <w:u w:val="single"/>
              </w:rPr>
              <w:t xml:space="preserve"> </w:t>
            </w:r>
            <w:r w:rsidRPr="00C20B1D">
              <w:rPr>
                <w:b/>
                <w:bCs/>
                <w:sz w:val="20"/>
                <w:szCs w:val="20"/>
              </w:rPr>
              <w:t>57</w:t>
            </w:r>
            <w:r w:rsidRPr="00C21CA7">
              <w:rPr>
                <w:sz w:val="20"/>
                <w:szCs w:val="20"/>
              </w:rPr>
              <w:t>, 597-604.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12 participants</w:t>
            </w:r>
          </w:p>
          <w:p w:rsidR="00AE7BA6" w:rsidRPr="00AE7BA6" w:rsidRDefault="0075533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6 male 6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46 years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Strategically selected from six wards at different psychiatric clinics in southern Sweden</w:t>
            </w:r>
            <w:r w:rsidR="0075533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 information provided</w:t>
            </w:r>
            <w:r w:rsidR="00755337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Depression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Paranoid schizophrenia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Psychosis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Alcohol addiction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3)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Interview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Phenomenolog</w:t>
            </w:r>
            <w:r w:rsidR="007A4260">
              <w:rPr>
                <w:sz w:val="20"/>
                <w:szCs w:val="20"/>
              </w:rPr>
              <w:t>y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Patients wish</w:t>
            </w:r>
            <w:r w:rsidR="003D6CFE">
              <w:rPr>
                <w:sz w:val="20"/>
                <w:szCs w:val="20"/>
              </w:rPr>
              <w:t>ed</w:t>
            </w:r>
            <w:r w:rsidRPr="00AE7BA6">
              <w:rPr>
                <w:sz w:val="20"/>
                <w:szCs w:val="20"/>
              </w:rPr>
              <w:t xml:space="preserve"> to have their spiritual needs addressed</w:t>
            </w:r>
            <w:r w:rsidR="003D6CFE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Patients perceive</w:t>
            </w:r>
            <w:r w:rsidR="003D6CFE">
              <w:rPr>
                <w:sz w:val="20"/>
                <w:szCs w:val="20"/>
              </w:rPr>
              <w:t>d</w:t>
            </w:r>
            <w:r w:rsidRPr="00AE7BA6">
              <w:rPr>
                <w:sz w:val="20"/>
                <w:szCs w:val="20"/>
              </w:rPr>
              <w:t xml:space="preserve"> nurses to avoid talking about spirituality and that they ha</w:t>
            </w:r>
            <w:r w:rsidR="003D6CFE">
              <w:rPr>
                <w:sz w:val="20"/>
                <w:szCs w:val="20"/>
              </w:rPr>
              <w:t>d</w:t>
            </w:r>
            <w:r w:rsidRPr="00AE7BA6">
              <w:rPr>
                <w:sz w:val="20"/>
                <w:szCs w:val="20"/>
              </w:rPr>
              <w:t xml:space="preserve"> insufficient knowledge about addressing spiritual needs</w:t>
            </w:r>
            <w:r w:rsidR="003D6CFE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552359" w:rsidRPr="00552359" w:rsidRDefault="00552359" w:rsidP="0055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 w:rsidRPr="00C20B1D">
              <w:rPr>
                <w:b/>
                <w:sz w:val="20"/>
                <w:szCs w:val="20"/>
              </w:rPr>
              <w:t>Lilja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A, </w:t>
            </w:r>
            <w:proofErr w:type="spellStart"/>
            <w:r w:rsidRPr="00C20B1D">
              <w:rPr>
                <w:b/>
                <w:sz w:val="20"/>
                <w:szCs w:val="20"/>
              </w:rPr>
              <w:t>DeMarinis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V, </w:t>
            </w:r>
            <w:proofErr w:type="spellStart"/>
            <w:r w:rsidRPr="00C20B1D">
              <w:rPr>
                <w:b/>
                <w:sz w:val="20"/>
                <w:szCs w:val="20"/>
              </w:rPr>
              <w:t>Lehti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A</w:t>
            </w:r>
            <w:r w:rsidR="00C20B1D" w:rsidRPr="00C20B1D">
              <w:rPr>
                <w:b/>
                <w:sz w:val="20"/>
                <w:szCs w:val="20"/>
              </w:rPr>
              <w:t>,</w:t>
            </w:r>
            <w:r w:rsidRPr="00C20B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0B1D">
              <w:rPr>
                <w:b/>
                <w:sz w:val="20"/>
                <w:szCs w:val="20"/>
              </w:rPr>
              <w:t>Forssen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A</w:t>
            </w:r>
            <w:r w:rsidRPr="00552359">
              <w:rPr>
                <w:sz w:val="20"/>
                <w:szCs w:val="20"/>
              </w:rPr>
              <w:t xml:space="preserve"> (2016)</w:t>
            </w:r>
            <w:r w:rsidR="00C20B1D">
              <w:rPr>
                <w:sz w:val="20"/>
                <w:szCs w:val="20"/>
              </w:rPr>
              <w:t>.</w:t>
            </w:r>
            <w:r w:rsidRPr="00552359">
              <w:rPr>
                <w:sz w:val="20"/>
                <w:szCs w:val="20"/>
              </w:rPr>
              <w:t xml:space="preserve"> Experiences and explanations of mental ill health in a group of devout Christians from the ethnic majority population in secular Sweden: a qualitative study. </w:t>
            </w:r>
            <w:r w:rsidRPr="00C20B1D">
              <w:rPr>
                <w:sz w:val="20"/>
                <w:szCs w:val="20"/>
                <w:u w:val="single"/>
              </w:rPr>
              <w:t>B</w:t>
            </w:r>
            <w:r w:rsidR="00C20B1D">
              <w:rPr>
                <w:sz w:val="20"/>
                <w:szCs w:val="20"/>
                <w:u w:val="single"/>
              </w:rPr>
              <w:t>MJ</w:t>
            </w:r>
            <w:r w:rsidRPr="00C20B1D">
              <w:rPr>
                <w:sz w:val="20"/>
                <w:szCs w:val="20"/>
                <w:u w:val="single"/>
              </w:rPr>
              <w:t xml:space="preserve"> Open</w:t>
            </w:r>
            <w:r w:rsidRPr="00552359">
              <w:rPr>
                <w:i/>
                <w:sz w:val="20"/>
                <w:szCs w:val="20"/>
              </w:rPr>
              <w:t xml:space="preserve"> </w:t>
            </w:r>
            <w:r w:rsidRPr="00C20B1D">
              <w:rPr>
                <w:b/>
                <w:bCs/>
                <w:sz w:val="20"/>
                <w:szCs w:val="20"/>
              </w:rPr>
              <w:t>6</w:t>
            </w:r>
            <w:r w:rsidRPr="00552359">
              <w:rPr>
                <w:sz w:val="20"/>
                <w:szCs w:val="20"/>
              </w:rPr>
              <w:t xml:space="preserve">, </w:t>
            </w:r>
            <w:r w:rsidR="00C20B1D">
              <w:rPr>
                <w:sz w:val="20"/>
                <w:szCs w:val="20"/>
              </w:rPr>
              <w:t>1-</w:t>
            </w:r>
            <w:r w:rsidRPr="00552359">
              <w:rPr>
                <w:sz w:val="20"/>
                <w:szCs w:val="20"/>
              </w:rPr>
              <w:t>9.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17 participants</w:t>
            </w:r>
          </w:p>
          <w:p w:rsidR="00AE7BA6" w:rsidRPr="00AE7BA6" w:rsidRDefault="0075533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5 male 12 female</w:t>
            </w:r>
            <w:r>
              <w:rPr>
                <w:sz w:val="20"/>
                <w:szCs w:val="20"/>
              </w:rPr>
              <w:t>)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3154DB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 xml:space="preserve">ge 30 – </w:t>
            </w:r>
            <w:proofErr w:type="gramStart"/>
            <w:r w:rsidR="00AE7BA6" w:rsidRPr="00AE7BA6">
              <w:rPr>
                <w:sz w:val="20"/>
                <w:szCs w:val="20"/>
              </w:rPr>
              <w:t xml:space="preserve">73 </w:t>
            </w:r>
            <w:r w:rsidR="00755337">
              <w:rPr>
                <w:sz w:val="20"/>
                <w:szCs w:val="20"/>
              </w:rPr>
              <w:t>.</w:t>
            </w:r>
            <w:proofErr w:type="gramEnd"/>
          </w:p>
          <w:p w:rsidR="00AE7BA6" w:rsidRPr="00AE7BA6" w:rsidRDefault="003154DB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7BA6" w:rsidRPr="00AE7BA6">
              <w:rPr>
                <w:sz w:val="20"/>
                <w:szCs w:val="20"/>
              </w:rPr>
              <w:t>ean age 50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3154DB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7BA6" w:rsidRPr="00AE7BA6">
              <w:rPr>
                <w:sz w:val="20"/>
                <w:szCs w:val="20"/>
              </w:rPr>
              <w:t xml:space="preserve">urposive sampling </w:t>
            </w:r>
            <w:r w:rsidR="00840C5B">
              <w:rPr>
                <w:sz w:val="20"/>
                <w:szCs w:val="20"/>
              </w:rPr>
              <w:t xml:space="preserve">within </w:t>
            </w:r>
            <w:r w:rsidR="00AE7BA6" w:rsidRPr="00AE7BA6">
              <w:rPr>
                <w:sz w:val="20"/>
                <w:szCs w:val="20"/>
              </w:rPr>
              <w:t>congregations in different parts of Sweden</w:t>
            </w:r>
            <w:r w:rsidR="0075533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with Christian denominational affiliation.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proofErr w:type="spellStart"/>
            <w:r w:rsidRPr="00AE7BA6">
              <w:rPr>
                <w:sz w:val="20"/>
                <w:szCs w:val="20"/>
              </w:rPr>
              <w:t>Lutherian</w:t>
            </w:r>
            <w:proofErr w:type="spellEnd"/>
            <w:r w:rsidRPr="00AE7BA6">
              <w:rPr>
                <w:sz w:val="20"/>
                <w:szCs w:val="20"/>
              </w:rPr>
              <w:t xml:space="preserve"> Christian denominations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14)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5337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Mixed range of mental health difficulties.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Included: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Depression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9)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PTSD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Psychosis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Panic disorder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2)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In-depth interviews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Systematic text condensation analysis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Participants’ relationship with God was often seen as</w:t>
            </w:r>
            <w:r w:rsidR="00840C5B">
              <w:rPr>
                <w:sz w:val="20"/>
                <w:szCs w:val="20"/>
              </w:rPr>
              <w:t xml:space="preserve"> the</w:t>
            </w:r>
            <w:r w:rsidRPr="00AE7BA6">
              <w:rPr>
                <w:sz w:val="20"/>
                <w:szCs w:val="20"/>
              </w:rPr>
              <w:t xml:space="preserve"> most important</w:t>
            </w:r>
            <w:r w:rsidR="00840C5B">
              <w:rPr>
                <w:sz w:val="20"/>
                <w:szCs w:val="20"/>
              </w:rPr>
              <w:t xml:space="preserve"> one</w:t>
            </w:r>
            <w:r w:rsidRPr="00AE7BA6">
              <w:rPr>
                <w:sz w:val="20"/>
                <w:szCs w:val="20"/>
              </w:rPr>
              <w:t xml:space="preserve"> in their lives</w:t>
            </w:r>
            <w:r w:rsidR="00840C5B">
              <w:rPr>
                <w:sz w:val="20"/>
                <w:szCs w:val="20"/>
              </w:rPr>
              <w:t xml:space="preserve">, </w:t>
            </w:r>
            <w:r w:rsidRPr="00AE7BA6">
              <w:rPr>
                <w:sz w:val="20"/>
                <w:szCs w:val="20"/>
              </w:rPr>
              <w:t xml:space="preserve">providing hope, protection, comfort and a </w:t>
            </w:r>
            <w:proofErr w:type="gramStart"/>
            <w:r w:rsidRPr="00AE7BA6">
              <w:rPr>
                <w:sz w:val="20"/>
                <w:szCs w:val="20"/>
              </w:rPr>
              <w:t>life-line</w:t>
            </w:r>
            <w:proofErr w:type="gramEnd"/>
            <w:r w:rsidRPr="00AE7BA6">
              <w:rPr>
                <w:sz w:val="20"/>
                <w:szCs w:val="20"/>
              </w:rPr>
              <w:t xml:space="preserve"> or prevention of suicide</w:t>
            </w:r>
            <w:r w:rsidR="00840C5B">
              <w:rPr>
                <w:sz w:val="20"/>
                <w:szCs w:val="20"/>
              </w:rPr>
              <w:t>. Could also</w:t>
            </w:r>
            <w:r w:rsidRPr="00AE7BA6">
              <w:rPr>
                <w:sz w:val="20"/>
                <w:szCs w:val="20"/>
              </w:rPr>
              <w:t xml:space="preserve"> </w:t>
            </w:r>
            <w:r w:rsidR="00840C5B">
              <w:rPr>
                <w:sz w:val="20"/>
                <w:szCs w:val="20"/>
              </w:rPr>
              <w:t>lead to</w:t>
            </w:r>
            <w:r w:rsidRPr="00AE7BA6">
              <w:rPr>
                <w:sz w:val="20"/>
                <w:szCs w:val="20"/>
              </w:rPr>
              <w:t xml:space="preserve"> disappointment, guilt, shame or fear of being unworthy</w:t>
            </w:r>
            <w:r w:rsidR="00840C5B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Illness sometimes impeded ability to connect with faith/religion</w:t>
            </w:r>
            <w:r w:rsidR="00840C5B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Explanations for illness included both medical and existential</w:t>
            </w:r>
            <w:r w:rsidR="00840C5B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55235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 w:rsidRPr="00C20B1D">
              <w:rPr>
                <w:b/>
                <w:sz w:val="20"/>
                <w:szCs w:val="20"/>
              </w:rPr>
              <w:t>Macmin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L</w:t>
            </w:r>
            <w:r w:rsidR="00C20B1D" w:rsidRPr="00C20B1D">
              <w:rPr>
                <w:b/>
                <w:sz w:val="20"/>
                <w:szCs w:val="20"/>
              </w:rPr>
              <w:t>,</w:t>
            </w:r>
            <w:r w:rsidRPr="00C20B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0B1D">
              <w:rPr>
                <w:b/>
                <w:sz w:val="20"/>
                <w:szCs w:val="20"/>
              </w:rPr>
              <w:t>Foskett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J</w:t>
            </w:r>
            <w:r w:rsidRPr="00552359">
              <w:rPr>
                <w:sz w:val="20"/>
                <w:szCs w:val="20"/>
              </w:rPr>
              <w:t xml:space="preserve"> (2004)</w:t>
            </w:r>
            <w:r w:rsidR="00C20B1D">
              <w:rPr>
                <w:sz w:val="20"/>
                <w:szCs w:val="20"/>
              </w:rPr>
              <w:t>.</w:t>
            </w:r>
            <w:r w:rsidRPr="00552359">
              <w:rPr>
                <w:sz w:val="20"/>
                <w:szCs w:val="20"/>
              </w:rPr>
              <w:t xml:space="preserve"> "Don't be afraid to tell." The spiritual and religious experience of mental health service users in Somerset. </w:t>
            </w:r>
            <w:r w:rsidRPr="00C20B1D">
              <w:rPr>
                <w:sz w:val="20"/>
                <w:szCs w:val="20"/>
                <w:u w:val="single"/>
              </w:rPr>
              <w:t>Mental Health, Religion &amp; Culture</w:t>
            </w:r>
            <w:r w:rsidRPr="00552359">
              <w:rPr>
                <w:i/>
                <w:sz w:val="20"/>
                <w:szCs w:val="20"/>
              </w:rPr>
              <w:t xml:space="preserve"> </w:t>
            </w:r>
            <w:r w:rsidRPr="00C20B1D">
              <w:rPr>
                <w:b/>
                <w:bCs/>
                <w:sz w:val="20"/>
                <w:szCs w:val="20"/>
              </w:rPr>
              <w:t>7</w:t>
            </w:r>
            <w:r w:rsidRPr="00552359">
              <w:rPr>
                <w:sz w:val="20"/>
                <w:szCs w:val="20"/>
              </w:rPr>
              <w:t>, 23-40.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27 participants</w:t>
            </w:r>
          </w:p>
          <w:p w:rsidR="00AE7BA6" w:rsidRPr="00AE7BA6" w:rsidRDefault="0075533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10 male 17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20 – 70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45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white</w:t>
            </w:r>
            <w:r w:rsidR="00755337">
              <w:rPr>
                <w:sz w:val="20"/>
                <w:szCs w:val="20"/>
              </w:rPr>
              <w:t>.</w:t>
            </w:r>
          </w:p>
          <w:p w:rsidR="00755337" w:rsidRPr="00AE7BA6" w:rsidRDefault="0075533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(23).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</w:t>
            </w:r>
            <w:r w:rsidR="00755337">
              <w:rPr>
                <w:sz w:val="20"/>
                <w:szCs w:val="20"/>
              </w:rPr>
              <w:t xml:space="preserve"> (past or present) (n=22)</w:t>
            </w:r>
            <w:r w:rsidR="00840C5B">
              <w:rPr>
                <w:sz w:val="20"/>
                <w:szCs w:val="20"/>
              </w:rPr>
              <w:t>:</w:t>
            </w:r>
            <w:r w:rsidRPr="00AE7BA6">
              <w:rPr>
                <w:sz w:val="20"/>
                <w:szCs w:val="20"/>
              </w:rPr>
              <w:t xml:space="preserve"> 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Roman Catholic</w:t>
            </w:r>
            <w:r w:rsidR="00755337">
              <w:rPr>
                <w:sz w:val="20"/>
                <w:szCs w:val="20"/>
              </w:rPr>
              <w:t xml:space="preserve"> (n=7)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Anglican</w:t>
            </w:r>
            <w:r w:rsidR="00755337">
              <w:rPr>
                <w:sz w:val="20"/>
                <w:szCs w:val="20"/>
              </w:rPr>
              <w:t xml:space="preserve"> (n=5)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Methodist</w:t>
            </w:r>
            <w:r w:rsidR="00755337">
              <w:rPr>
                <w:sz w:val="20"/>
                <w:szCs w:val="20"/>
              </w:rPr>
              <w:t xml:space="preserve"> (n=5)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Baptist</w:t>
            </w:r>
            <w:r w:rsidR="00755337">
              <w:rPr>
                <w:sz w:val="20"/>
                <w:szCs w:val="20"/>
              </w:rPr>
              <w:t xml:space="preserve"> (n=3)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Quaker</w:t>
            </w:r>
            <w:r w:rsidR="00755337">
              <w:rPr>
                <w:sz w:val="20"/>
                <w:szCs w:val="20"/>
              </w:rPr>
              <w:t xml:space="preserve"> (n=2)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 not religious</w:t>
            </w:r>
            <w:r w:rsidR="00755337">
              <w:rPr>
                <w:sz w:val="20"/>
                <w:szCs w:val="20"/>
              </w:rPr>
              <w:t xml:space="preserve"> (n=7)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Pagan</w:t>
            </w:r>
            <w:r w:rsidR="00755337">
              <w:rPr>
                <w:sz w:val="20"/>
                <w:szCs w:val="20"/>
              </w:rPr>
              <w:t xml:space="preserve"> (n=6)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Buddhist</w:t>
            </w:r>
            <w:r w:rsidR="00755337">
              <w:rPr>
                <w:sz w:val="20"/>
                <w:szCs w:val="20"/>
              </w:rPr>
              <w:t xml:space="preserve"> (n=1)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Many with more than one diagnosis</w:t>
            </w:r>
            <w:r w:rsidR="00840C5B">
              <w:rPr>
                <w:sz w:val="20"/>
                <w:szCs w:val="20"/>
              </w:rPr>
              <w:t>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Depression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Schizophrenia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Manic depression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Acute affective disorder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Personality disorder (</w:t>
            </w:r>
            <w:r w:rsidR="00755337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3)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Grounded theory approach</w:t>
            </w:r>
            <w:r w:rsidR="0075533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Service-user lead research</w:t>
            </w:r>
            <w:r w:rsidR="00755337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Based on larger scale ‘Somerset spirituality project’</w:t>
            </w:r>
            <w:r w:rsidR="00755337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AE7BA6" w:rsidRPr="00AE7BA6" w:rsidRDefault="00840C5B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E7BA6" w:rsidRPr="00AE7BA6">
              <w:rPr>
                <w:sz w:val="20"/>
                <w:szCs w:val="20"/>
              </w:rPr>
              <w:t>ital</w:t>
            </w:r>
            <w:r>
              <w:rPr>
                <w:sz w:val="20"/>
                <w:szCs w:val="20"/>
              </w:rPr>
              <w:t xml:space="preserve"> importance</w:t>
            </w:r>
            <w:r w:rsidR="00AE7BA6" w:rsidRPr="00AE7BA6">
              <w:rPr>
                <w:sz w:val="20"/>
                <w:szCs w:val="20"/>
              </w:rPr>
              <w:t xml:space="preserve"> that participants c</w:t>
            </w:r>
            <w:r>
              <w:rPr>
                <w:sz w:val="20"/>
                <w:szCs w:val="20"/>
              </w:rPr>
              <w:t>ould</w:t>
            </w:r>
            <w:r w:rsidR="00AE7BA6" w:rsidRPr="00AE7BA6">
              <w:rPr>
                <w:sz w:val="20"/>
                <w:szCs w:val="20"/>
              </w:rPr>
              <w:t xml:space="preserve"> safely explore their spiritual and religious needs and identify their spiritual resources in their search for meaning</w:t>
            </w:r>
            <w:r>
              <w:rPr>
                <w:sz w:val="20"/>
                <w:szCs w:val="20"/>
              </w:rPr>
              <w:t>. Participants</w:t>
            </w:r>
            <w:r w:rsidR="00AE7BA6" w:rsidRPr="00AE7BA6">
              <w:rPr>
                <w:sz w:val="20"/>
                <w:szCs w:val="20"/>
              </w:rPr>
              <w:t xml:space="preserve"> wanted to talk about spirituality to gain comfort from isolation and find meaning but struggled to reach out and were frustrated when ignored by MHP</w:t>
            </w:r>
            <w:r>
              <w:rPr>
                <w:sz w:val="20"/>
                <w:szCs w:val="20"/>
              </w:rPr>
              <w:t>s.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55235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 w:rsidRPr="00C20B1D">
              <w:rPr>
                <w:b/>
                <w:sz w:val="20"/>
                <w:szCs w:val="20"/>
              </w:rPr>
              <w:t>Mahintorabi</w:t>
            </w:r>
            <w:proofErr w:type="spellEnd"/>
            <w:r w:rsidRPr="00C20B1D">
              <w:rPr>
                <w:b/>
                <w:sz w:val="20"/>
                <w:szCs w:val="20"/>
              </w:rPr>
              <w:t xml:space="preserve"> S, Jones MK, Harris LM</w:t>
            </w:r>
            <w:r w:rsidRPr="00552359">
              <w:rPr>
                <w:sz w:val="20"/>
                <w:szCs w:val="20"/>
              </w:rPr>
              <w:t xml:space="preserve"> (2017)</w:t>
            </w:r>
            <w:r w:rsidR="00C20B1D">
              <w:rPr>
                <w:sz w:val="20"/>
                <w:szCs w:val="20"/>
              </w:rPr>
              <w:t>.</w:t>
            </w:r>
            <w:r w:rsidRPr="00552359">
              <w:rPr>
                <w:sz w:val="20"/>
                <w:szCs w:val="20"/>
              </w:rPr>
              <w:t xml:space="preserve"> </w:t>
            </w:r>
            <w:r w:rsidRPr="00552359">
              <w:rPr>
                <w:sz w:val="20"/>
                <w:szCs w:val="20"/>
              </w:rPr>
              <w:lastRenderedPageBreak/>
              <w:t xml:space="preserve">Exploring Professional Help Seeking in Practicing Muslim Women with Obsessive Compulsive Disorder Washing Subtype in Australia. </w:t>
            </w:r>
            <w:r w:rsidRPr="00C20B1D">
              <w:rPr>
                <w:iCs/>
                <w:sz w:val="20"/>
                <w:szCs w:val="20"/>
                <w:u w:val="single"/>
              </w:rPr>
              <w:t>Religions</w:t>
            </w:r>
            <w:r w:rsidRPr="00552359">
              <w:rPr>
                <w:sz w:val="20"/>
                <w:szCs w:val="20"/>
              </w:rPr>
              <w:t xml:space="preserve"> </w:t>
            </w:r>
            <w:r w:rsidRPr="00C20B1D">
              <w:rPr>
                <w:b/>
                <w:iCs/>
                <w:sz w:val="20"/>
                <w:szCs w:val="20"/>
              </w:rPr>
              <w:t>8</w:t>
            </w:r>
            <w:r w:rsidRPr="00552359">
              <w:rPr>
                <w:sz w:val="20"/>
                <w:szCs w:val="20"/>
              </w:rPr>
              <w:t>, 137.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Australia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5 </w:t>
            </w:r>
            <w:r w:rsidR="00DE11AF">
              <w:rPr>
                <w:sz w:val="20"/>
                <w:szCs w:val="20"/>
              </w:rPr>
              <w:t xml:space="preserve">female </w:t>
            </w:r>
            <w:r w:rsidRPr="00AE7BA6">
              <w:rPr>
                <w:sz w:val="20"/>
                <w:szCs w:val="20"/>
              </w:rPr>
              <w:t>participants</w:t>
            </w:r>
            <w:r w:rsidR="00DE11AF">
              <w:rPr>
                <w:sz w:val="20"/>
                <w:szCs w:val="20"/>
              </w:rPr>
              <w:t>.</w:t>
            </w:r>
          </w:p>
          <w:p w:rsidR="00AE7BA6" w:rsidRPr="00AE7BA6" w:rsidRDefault="003154DB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ge 33 – 45</w:t>
            </w:r>
            <w:r w:rsidR="00DE11A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Not born in Australia – originally from Iran, Iraq, Turkey and Afghanistan</w:t>
            </w:r>
            <w:r w:rsidR="00DE11A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via convenience sampling in Australian city</w:t>
            </w:r>
            <w:r w:rsidR="00DE11AF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Muslim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63BC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had current or previous diagnos</w:t>
            </w:r>
            <w:r w:rsidR="005113D7">
              <w:rPr>
                <w:sz w:val="20"/>
                <w:szCs w:val="20"/>
              </w:rPr>
              <w:t>i</w:t>
            </w:r>
            <w:r w:rsidRPr="00AE7BA6">
              <w:rPr>
                <w:sz w:val="20"/>
                <w:szCs w:val="20"/>
              </w:rPr>
              <w:t xml:space="preserve">s of </w:t>
            </w:r>
            <w:r w:rsidRPr="00AE7BA6">
              <w:rPr>
                <w:sz w:val="20"/>
                <w:szCs w:val="20"/>
              </w:rPr>
              <w:lastRenderedPageBreak/>
              <w:t>O</w:t>
            </w:r>
            <w:r w:rsidR="00840C5B">
              <w:rPr>
                <w:sz w:val="20"/>
                <w:szCs w:val="20"/>
              </w:rPr>
              <w:t xml:space="preserve">bsessive-compulsive disorder </w:t>
            </w:r>
            <w:r w:rsidRPr="00AE7BA6">
              <w:rPr>
                <w:sz w:val="20"/>
                <w:szCs w:val="20"/>
              </w:rPr>
              <w:t>and had washing compulsions for more than 1 hour per day</w:t>
            </w:r>
            <w:r w:rsidR="00DE11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Semi-structured interviews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Thematic analysis within a ‘scientific realist framework’</w:t>
            </w:r>
            <w:r w:rsidR="00496945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Medium-high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Religion both exacerbated symptoms (e.g. fear of sin and </w:t>
            </w:r>
            <w:r w:rsidRPr="00AE7BA6">
              <w:rPr>
                <w:sz w:val="20"/>
                <w:szCs w:val="20"/>
              </w:rPr>
              <w:lastRenderedPageBreak/>
              <w:t>guilt) and provided a supportive coping mechanism (e.g. through prayer) to help people tolerate their symptoms</w:t>
            </w:r>
            <w:r w:rsidR="005113D7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All participants sought help from an Imam before seeking help from a health </w:t>
            </w:r>
            <w:proofErr w:type="gramStart"/>
            <w:r w:rsidRPr="00AE7BA6">
              <w:rPr>
                <w:sz w:val="20"/>
                <w:szCs w:val="20"/>
              </w:rPr>
              <w:t>professional which</w:t>
            </w:r>
            <w:proofErr w:type="gramEnd"/>
            <w:r w:rsidRPr="00AE7BA6">
              <w:rPr>
                <w:sz w:val="20"/>
                <w:szCs w:val="20"/>
              </w:rPr>
              <w:t xml:space="preserve"> they found helpful and sometimes unhelpful</w:t>
            </w:r>
            <w:r w:rsidR="005113D7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16E65" w:rsidRPr="00A16E65" w:rsidRDefault="00A16E65" w:rsidP="00A1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15. </w:t>
            </w:r>
            <w:r w:rsidRPr="00FB3889">
              <w:rPr>
                <w:b/>
                <w:sz w:val="20"/>
                <w:szCs w:val="20"/>
              </w:rPr>
              <w:t xml:space="preserve">Marsden P, </w:t>
            </w:r>
            <w:proofErr w:type="spellStart"/>
            <w:r w:rsidRPr="00FB3889">
              <w:rPr>
                <w:b/>
                <w:sz w:val="20"/>
                <w:szCs w:val="20"/>
              </w:rPr>
              <w:t>Karagianni</w:t>
            </w:r>
            <w:proofErr w:type="spellEnd"/>
            <w:r w:rsidRPr="00FB3889">
              <w:rPr>
                <w:b/>
                <w:sz w:val="20"/>
                <w:szCs w:val="20"/>
              </w:rPr>
              <w:t xml:space="preserve"> E, Morgan JF</w:t>
            </w:r>
            <w:r w:rsidRPr="00A16E65">
              <w:rPr>
                <w:sz w:val="20"/>
                <w:szCs w:val="20"/>
              </w:rPr>
              <w:t xml:space="preserve"> (2007). Spirituality and clinical care in eating disorders: A qualitative study. </w:t>
            </w:r>
            <w:r w:rsidRPr="00FB3889">
              <w:rPr>
                <w:iCs/>
                <w:sz w:val="20"/>
                <w:szCs w:val="20"/>
                <w:u w:val="single"/>
              </w:rPr>
              <w:t>International Journal of Eating Disorders</w:t>
            </w:r>
            <w:r w:rsidRPr="00A16E65">
              <w:rPr>
                <w:sz w:val="20"/>
                <w:szCs w:val="20"/>
              </w:rPr>
              <w:t xml:space="preserve"> </w:t>
            </w:r>
            <w:r w:rsidRPr="00FB3889">
              <w:rPr>
                <w:b/>
                <w:iCs/>
                <w:sz w:val="20"/>
                <w:szCs w:val="20"/>
              </w:rPr>
              <w:t>40</w:t>
            </w:r>
            <w:r w:rsidRPr="00A16E65">
              <w:rPr>
                <w:sz w:val="20"/>
                <w:szCs w:val="20"/>
              </w:rPr>
              <w:t>, 7-12.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10</w:t>
            </w:r>
            <w:r w:rsidR="00496945">
              <w:rPr>
                <w:sz w:val="20"/>
                <w:szCs w:val="20"/>
              </w:rPr>
              <w:t xml:space="preserve"> female</w:t>
            </w:r>
            <w:r w:rsidRPr="00AE7BA6">
              <w:rPr>
                <w:sz w:val="20"/>
                <w:szCs w:val="20"/>
              </w:rPr>
              <w:t xml:space="preserve"> participants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E7BA6" w:rsidRPr="00AE7BA6">
              <w:rPr>
                <w:sz w:val="20"/>
                <w:szCs w:val="20"/>
              </w:rPr>
              <w:t>ecruited from eating disorder unit in Roehampton</w:t>
            </w:r>
            <w:r w:rsidR="005113D7">
              <w:rPr>
                <w:sz w:val="20"/>
                <w:szCs w:val="20"/>
              </w:rPr>
              <w:t>, UK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cited religion as important in questionnaire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Christian</w:t>
            </w:r>
            <w:r w:rsidR="00496945">
              <w:rPr>
                <w:sz w:val="20"/>
                <w:szCs w:val="20"/>
              </w:rPr>
              <w:t>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Roman Catholic</w:t>
            </w:r>
            <w:r w:rsidR="00496945">
              <w:rPr>
                <w:sz w:val="20"/>
                <w:szCs w:val="20"/>
              </w:rPr>
              <w:t xml:space="preserve"> (n=4)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E7BA6" w:rsidRPr="00AE7BA6">
              <w:rPr>
                <w:sz w:val="20"/>
                <w:szCs w:val="20"/>
              </w:rPr>
              <w:t>rthodox</w:t>
            </w:r>
            <w:r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E7BA6" w:rsidRPr="00AE7BA6">
              <w:rPr>
                <w:sz w:val="20"/>
                <w:szCs w:val="20"/>
              </w:rPr>
              <w:t>ongregational</w:t>
            </w:r>
            <w:r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E7BA6" w:rsidRPr="00AE7BA6">
              <w:rPr>
                <w:sz w:val="20"/>
                <w:szCs w:val="20"/>
              </w:rPr>
              <w:t>alvation army</w:t>
            </w:r>
            <w:r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Baptist</w:t>
            </w:r>
            <w:r w:rsidR="00496945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Evangelical</w:t>
            </w:r>
            <w:r w:rsidR="00496945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Pentecostal</w:t>
            </w:r>
            <w:r w:rsidR="00496945">
              <w:rPr>
                <w:sz w:val="20"/>
                <w:szCs w:val="20"/>
              </w:rPr>
              <w:t xml:space="preserve"> (n=1)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diagnosed with DSM-IV anorexia nervosa (</w:t>
            </w:r>
            <w:r w:rsidR="00496945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9) or bulimia nervosa (</w:t>
            </w:r>
            <w:r w:rsidR="00496945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  <w:r w:rsidR="0049694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‘depth’ interviews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turned to their faith or new beliefs in a quest to resolve or understand difficulties</w:t>
            </w:r>
            <w:r w:rsidR="00B2371A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Beliefs matured during treatment</w:t>
            </w:r>
            <w:r w:rsidR="00B2371A">
              <w:rPr>
                <w:sz w:val="20"/>
                <w:szCs w:val="20"/>
              </w:rPr>
              <w:t xml:space="preserve"> and people utilised p</w:t>
            </w:r>
            <w:r w:rsidRPr="00AE7BA6">
              <w:rPr>
                <w:sz w:val="20"/>
                <w:szCs w:val="20"/>
              </w:rPr>
              <w:t xml:space="preserve">ractices such as prayer and </w:t>
            </w:r>
            <w:proofErr w:type="gramStart"/>
            <w:r w:rsidRPr="00AE7BA6">
              <w:rPr>
                <w:sz w:val="20"/>
                <w:szCs w:val="20"/>
              </w:rPr>
              <w:t>being seen</w:t>
            </w:r>
            <w:proofErr w:type="gramEnd"/>
            <w:r w:rsidRPr="00AE7BA6">
              <w:rPr>
                <w:sz w:val="20"/>
                <w:szCs w:val="20"/>
              </w:rPr>
              <w:t xml:space="preserve"> by a chaplain</w:t>
            </w:r>
            <w:r w:rsidR="002763BC">
              <w:rPr>
                <w:sz w:val="20"/>
                <w:szCs w:val="20"/>
              </w:rPr>
              <w:t xml:space="preserve"> to explore meaning and for </w:t>
            </w:r>
            <w:r w:rsidRPr="00AE7BA6">
              <w:rPr>
                <w:sz w:val="20"/>
                <w:szCs w:val="20"/>
              </w:rPr>
              <w:t>protection from suicide</w:t>
            </w:r>
            <w:r w:rsidR="002763BC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People experienced spiritual struggles such as </w:t>
            </w:r>
            <w:r w:rsidR="002763BC">
              <w:rPr>
                <w:sz w:val="20"/>
                <w:szCs w:val="20"/>
              </w:rPr>
              <w:t xml:space="preserve">feelings of </w:t>
            </w:r>
            <w:r w:rsidRPr="00AE7BA6">
              <w:rPr>
                <w:sz w:val="20"/>
                <w:szCs w:val="20"/>
              </w:rPr>
              <w:t>shame and sin</w:t>
            </w:r>
            <w:r w:rsidR="002763BC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16E65" w:rsidRPr="00A16E65" w:rsidRDefault="00A16E65" w:rsidP="00A1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B3889">
              <w:rPr>
                <w:b/>
                <w:sz w:val="20"/>
                <w:szCs w:val="20"/>
              </w:rPr>
              <w:t>. Mental Health Foundation</w:t>
            </w:r>
            <w:r w:rsidRPr="00A16E65">
              <w:rPr>
                <w:sz w:val="20"/>
                <w:szCs w:val="20"/>
              </w:rPr>
              <w:t xml:space="preserve"> (2002)</w:t>
            </w:r>
            <w:r w:rsidR="00FB3889">
              <w:rPr>
                <w:sz w:val="20"/>
                <w:szCs w:val="20"/>
              </w:rPr>
              <w:t>.</w:t>
            </w:r>
            <w:r w:rsidRPr="00A16E65">
              <w:rPr>
                <w:sz w:val="20"/>
                <w:szCs w:val="20"/>
              </w:rPr>
              <w:t xml:space="preserve"> </w:t>
            </w:r>
            <w:r w:rsidRPr="00FB3889">
              <w:rPr>
                <w:sz w:val="20"/>
                <w:szCs w:val="20"/>
                <w:u w:val="single"/>
              </w:rPr>
              <w:t>Taken Seriously: The Somerset Spirituality Project.</w:t>
            </w:r>
            <w:r w:rsidR="00FB3889">
              <w:rPr>
                <w:sz w:val="20"/>
                <w:szCs w:val="20"/>
              </w:rPr>
              <w:t xml:space="preserve"> </w:t>
            </w:r>
            <w:r w:rsidRPr="00A16E65">
              <w:rPr>
                <w:sz w:val="20"/>
                <w:szCs w:val="20"/>
              </w:rPr>
              <w:t>Mental Health Foundation</w:t>
            </w:r>
            <w:r w:rsidR="00FB3889">
              <w:rPr>
                <w:sz w:val="20"/>
                <w:szCs w:val="20"/>
              </w:rPr>
              <w:t>: London.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25 participants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10 male 17 female</w:t>
            </w:r>
            <w:r>
              <w:rPr>
                <w:sz w:val="20"/>
                <w:szCs w:val="20"/>
              </w:rPr>
              <w:t>)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3154DB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ge 20s to 70s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7BA6" w:rsidRPr="00AE7BA6">
              <w:rPr>
                <w:sz w:val="20"/>
                <w:szCs w:val="20"/>
              </w:rPr>
              <w:t>ost in their 40s</w:t>
            </w:r>
            <w:r>
              <w:rPr>
                <w:sz w:val="20"/>
                <w:szCs w:val="20"/>
              </w:rPr>
              <w:t>.</w:t>
            </w:r>
          </w:p>
          <w:p w:rsidR="00496945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ll white</w:t>
            </w:r>
            <w:r>
              <w:rPr>
                <w:sz w:val="20"/>
                <w:szCs w:val="20"/>
              </w:rPr>
              <w:t>.</w:t>
            </w:r>
            <w:r w:rsidR="00AE7BA6" w:rsidRPr="00AE7BA6">
              <w:rPr>
                <w:sz w:val="20"/>
                <w:szCs w:val="20"/>
              </w:rPr>
              <w:t xml:space="preserve"> </w:t>
            </w:r>
          </w:p>
          <w:p w:rsidR="003154DB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British</w:t>
            </w:r>
            <w:r w:rsidR="00496945">
              <w:rPr>
                <w:sz w:val="20"/>
                <w:szCs w:val="20"/>
              </w:rPr>
              <w:t xml:space="preserve"> (n=23).</w:t>
            </w:r>
          </w:p>
          <w:p w:rsidR="002763BC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ll had been in contact with mental health services in Somerset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763BC">
              <w:rPr>
                <w:sz w:val="20"/>
                <w:szCs w:val="20"/>
              </w:rPr>
              <w:t>ecruitment included</w:t>
            </w:r>
            <w:r w:rsidR="00AE7BA6" w:rsidRPr="00AE7BA6">
              <w:rPr>
                <w:sz w:val="20"/>
                <w:szCs w:val="20"/>
              </w:rPr>
              <w:t xml:space="preserve"> posters, newsletters and through services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 xml:space="preserve">Christian (past or present) (n=22):  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Roman Catholic (n=7)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Anglican (n=5)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Methodist (n=5)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Baptist (n=3)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Quaker (n=2)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Spiritual not religious (n=7)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Pagan (n=6)</w:t>
            </w:r>
          </w:p>
          <w:p w:rsidR="00AE7BA6" w:rsidRPr="00AE7BA6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Buddhist (n=1)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used mental health services for at least 6 months, most for over 10 years</w:t>
            </w:r>
            <w:r w:rsidR="00496945">
              <w:rPr>
                <w:sz w:val="20"/>
                <w:szCs w:val="20"/>
              </w:rPr>
              <w:t>: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Depression (n=13)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Schizophrenia (n=6)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Manic depression (n=5)</w:t>
            </w:r>
          </w:p>
          <w:p w:rsidR="00496945" w:rsidRPr="00496945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Acute affective disorder (n=4)</w:t>
            </w:r>
          </w:p>
          <w:p w:rsidR="00AE7BA6" w:rsidRPr="00AE7BA6" w:rsidRDefault="00496945" w:rsidP="00496945">
            <w:pPr>
              <w:rPr>
                <w:sz w:val="20"/>
                <w:szCs w:val="20"/>
              </w:rPr>
            </w:pPr>
            <w:r w:rsidRPr="00496945">
              <w:rPr>
                <w:sz w:val="20"/>
                <w:szCs w:val="20"/>
              </w:rPr>
              <w:t>Personality disorder (n=3)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Interviews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Participant/ service user research</w:t>
            </w:r>
            <w:r w:rsidR="00496945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Service users </w:t>
            </w:r>
            <w:r w:rsidR="002763BC">
              <w:rPr>
                <w:sz w:val="20"/>
                <w:szCs w:val="20"/>
              </w:rPr>
              <w:t>said they want</w:t>
            </w:r>
            <w:r w:rsidRPr="00AE7BA6">
              <w:rPr>
                <w:sz w:val="20"/>
                <w:szCs w:val="20"/>
              </w:rPr>
              <w:t xml:space="preserve"> spirituality to </w:t>
            </w:r>
            <w:proofErr w:type="gramStart"/>
            <w:r w:rsidRPr="00AE7BA6">
              <w:rPr>
                <w:sz w:val="20"/>
                <w:szCs w:val="20"/>
              </w:rPr>
              <w:t>be taken</w:t>
            </w:r>
            <w:proofErr w:type="gramEnd"/>
            <w:r w:rsidRPr="00AE7BA6">
              <w:rPr>
                <w:sz w:val="20"/>
                <w:szCs w:val="20"/>
              </w:rPr>
              <w:t xml:space="preserve"> seriously within mental health services and to be treated in a holistic way as a human being rather than an ‘illness’</w:t>
            </w:r>
            <w:r w:rsidR="002763BC">
              <w:rPr>
                <w:sz w:val="20"/>
                <w:szCs w:val="20"/>
              </w:rPr>
              <w:t>. Their</w:t>
            </w:r>
            <w:r w:rsidRPr="00AE7BA6">
              <w:rPr>
                <w:sz w:val="20"/>
                <w:szCs w:val="20"/>
              </w:rPr>
              <w:t xml:space="preserve"> spiritual journeys </w:t>
            </w:r>
            <w:r w:rsidR="002763BC">
              <w:rPr>
                <w:sz w:val="20"/>
                <w:szCs w:val="20"/>
              </w:rPr>
              <w:t>were</w:t>
            </w:r>
            <w:r w:rsidRPr="00AE7BA6">
              <w:rPr>
                <w:sz w:val="20"/>
                <w:szCs w:val="20"/>
              </w:rPr>
              <w:t xml:space="preserve"> times of personal discovery with </w:t>
            </w:r>
            <w:proofErr w:type="gramStart"/>
            <w:r w:rsidRPr="00AE7BA6">
              <w:rPr>
                <w:sz w:val="20"/>
                <w:szCs w:val="20"/>
              </w:rPr>
              <w:t>ups and downs</w:t>
            </w:r>
            <w:proofErr w:type="gramEnd"/>
            <w:r w:rsidRPr="00AE7BA6">
              <w:rPr>
                <w:sz w:val="20"/>
                <w:szCs w:val="20"/>
              </w:rPr>
              <w:t>, confusion and insight, doubt and opportunities for transformation and healing</w:t>
            </w:r>
            <w:r w:rsidR="002763BC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16E65" w:rsidRPr="00A16E65" w:rsidRDefault="00A16E65" w:rsidP="00A1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151992">
              <w:rPr>
                <w:b/>
                <w:sz w:val="20"/>
                <w:szCs w:val="20"/>
              </w:rPr>
              <w:t>Moller M</w:t>
            </w:r>
            <w:r w:rsidRPr="00A16E65">
              <w:rPr>
                <w:sz w:val="20"/>
                <w:szCs w:val="20"/>
              </w:rPr>
              <w:t xml:space="preserve"> (1999)</w:t>
            </w:r>
            <w:r w:rsidR="00151992">
              <w:rPr>
                <w:sz w:val="20"/>
                <w:szCs w:val="20"/>
              </w:rPr>
              <w:t>.</w:t>
            </w:r>
            <w:r w:rsidRPr="00A16E65">
              <w:rPr>
                <w:sz w:val="20"/>
                <w:szCs w:val="20"/>
              </w:rPr>
              <w:t xml:space="preserve"> Meeting spiritual needs on an inpatient unit. </w:t>
            </w:r>
            <w:r w:rsidRPr="00151992">
              <w:rPr>
                <w:sz w:val="20"/>
                <w:szCs w:val="20"/>
                <w:u w:val="single"/>
              </w:rPr>
              <w:t xml:space="preserve">Journal of Psychosocial </w:t>
            </w:r>
            <w:r w:rsidRPr="00151992">
              <w:rPr>
                <w:sz w:val="20"/>
                <w:szCs w:val="20"/>
                <w:u w:val="single"/>
              </w:rPr>
              <w:lastRenderedPageBreak/>
              <w:t>Nursing &amp; Mental Health Services</w:t>
            </w:r>
            <w:r w:rsidRPr="00A16E65">
              <w:rPr>
                <w:i/>
                <w:sz w:val="20"/>
                <w:szCs w:val="20"/>
              </w:rPr>
              <w:t xml:space="preserve"> </w:t>
            </w:r>
            <w:r w:rsidRPr="00151992">
              <w:rPr>
                <w:b/>
                <w:bCs/>
                <w:sz w:val="20"/>
                <w:szCs w:val="20"/>
              </w:rPr>
              <w:t>37</w:t>
            </w:r>
            <w:r w:rsidRPr="00A16E65">
              <w:rPr>
                <w:sz w:val="20"/>
                <w:szCs w:val="20"/>
              </w:rPr>
              <w:t>, 5-10.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92 participants</w:t>
            </w:r>
            <w:r w:rsidR="00496945">
              <w:rPr>
                <w:sz w:val="20"/>
                <w:szCs w:val="20"/>
              </w:rPr>
              <w:t>:</w:t>
            </w:r>
          </w:p>
          <w:p w:rsidR="00AE7BA6" w:rsidRPr="00AE7BA6" w:rsidRDefault="0049694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7BA6" w:rsidRPr="00AE7BA6">
              <w:rPr>
                <w:sz w:val="20"/>
                <w:szCs w:val="20"/>
              </w:rPr>
              <w:t>atients</w:t>
            </w:r>
            <w:r>
              <w:rPr>
                <w:sz w:val="20"/>
                <w:szCs w:val="20"/>
              </w:rPr>
              <w:t xml:space="preserve"> (n=65)</w:t>
            </w:r>
            <w:r w:rsidR="00AE7BA6" w:rsidRPr="00AE7B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AE7BA6" w:rsidRPr="00AE7BA6">
              <w:rPr>
                <w:sz w:val="20"/>
                <w:szCs w:val="20"/>
              </w:rPr>
              <w:t>amily members</w:t>
            </w:r>
            <w:r>
              <w:rPr>
                <w:sz w:val="20"/>
                <w:szCs w:val="20"/>
              </w:rPr>
              <w:t xml:space="preserve"> (n=27)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Equally composed of men and women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Age 19 </w:t>
            </w:r>
            <w:r w:rsidR="002763BC">
              <w:rPr>
                <w:sz w:val="20"/>
                <w:szCs w:val="20"/>
              </w:rPr>
              <w:t>–</w:t>
            </w:r>
            <w:r w:rsidRPr="00AE7BA6">
              <w:rPr>
                <w:sz w:val="20"/>
                <w:szCs w:val="20"/>
              </w:rPr>
              <w:t xml:space="preserve"> 81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via newsletter and through a community health centre</w:t>
            </w:r>
            <w:r w:rsidR="0049694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Catholic</w:t>
            </w:r>
            <w:r w:rsidR="00496945">
              <w:rPr>
                <w:sz w:val="20"/>
                <w:szCs w:val="20"/>
              </w:rPr>
              <w:t xml:space="preserve">, </w:t>
            </w:r>
            <w:r w:rsidRPr="00AE7BA6">
              <w:rPr>
                <w:sz w:val="20"/>
                <w:szCs w:val="20"/>
              </w:rPr>
              <w:t>Protestant</w:t>
            </w:r>
            <w:r w:rsidR="00496945">
              <w:rPr>
                <w:sz w:val="20"/>
                <w:szCs w:val="20"/>
              </w:rPr>
              <w:t>,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Nondenominational Christian</w:t>
            </w:r>
            <w:r w:rsidR="00496945">
              <w:rPr>
                <w:sz w:val="20"/>
                <w:szCs w:val="20"/>
              </w:rPr>
              <w:t xml:space="preserve">, </w:t>
            </w:r>
            <w:r w:rsidRPr="00AE7BA6">
              <w:rPr>
                <w:sz w:val="20"/>
                <w:szCs w:val="20"/>
              </w:rPr>
              <w:t>Jewish</w:t>
            </w:r>
            <w:r w:rsidR="00496945">
              <w:rPr>
                <w:sz w:val="20"/>
                <w:szCs w:val="20"/>
              </w:rPr>
              <w:t>,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Native American</w:t>
            </w:r>
            <w:r w:rsidR="00496945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Eastern religions including Islam and Buddhism</w:t>
            </w:r>
            <w:r w:rsidR="0049694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 xml:space="preserve">Patients with psychiatric disabilities who had experienced </w:t>
            </w:r>
            <w:r w:rsidRPr="00AE7BA6">
              <w:rPr>
                <w:sz w:val="20"/>
                <w:szCs w:val="20"/>
              </w:rPr>
              <w:lastRenderedPageBreak/>
              <w:t>inpatient hospitalisation.</w:t>
            </w:r>
          </w:p>
        </w:tc>
        <w:tc>
          <w:tcPr>
            <w:tcW w:w="1559" w:type="dxa"/>
          </w:tcPr>
          <w:p w:rsidR="002763BC" w:rsidRPr="00AE7BA6" w:rsidRDefault="00AE7BA6" w:rsidP="002763BC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 xml:space="preserve">2 focus </w:t>
            </w:r>
            <w:proofErr w:type="gramStart"/>
            <w:r w:rsidRPr="00AE7BA6">
              <w:rPr>
                <w:sz w:val="20"/>
                <w:szCs w:val="20"/>
              </w:rPr>
              <w:t>groups which</w:t>
            </w:r>
            <w:proofErr w:type="gramEnd"/>
            <w:r w:rsidRPr="00AE7BA6">
              <w:rPr>
                <w:sz w:val="20"/>
                <w:szCs w:val="20"/>
              </w:rPr>
              <w:t xml:space="preserve"> became larger discussion </w:t>
            </w:r>
            <w:r w:rsidRPr="00AE7BA6">
              <w:rPr>
                <w:sz w:val="20"/>
                <w:szCs w:val="20"/>
              </w:rPr>
              <w:lastRenderedPageBreak/>
              <w:t>groups due to large size</w:t>
            </w:r>
            <w:r w:rsidR="0049694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Low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Four themes emerged in relation to spiritual needs participants identified during hospitalisation: </w:t>
            </w:r>
            <w:r w:rsidRPr="00AE7BA6">
              <w:rPr>
                <w:sz w:val="20"/>
                <w:szCs w:val="20"/>
              </w:rPr>
              <w:lastRenderedPageBreak/>
              <w:t>comfort, companionship, conversation and consolidation</w:t>
            </w:r>
            <w:r w:rsidR="002763BC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wanted reassurance from MHPs and were frustrated when they were labelled or unable to find someone who would listen</w:t>
            </w:r>
            <w:r w:rsidR="002763BC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16E65" w:rsidRPr="00A16E65" w:rsidRDefault="00A16E65" w:rsidP="00A1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18. </w:t>
            </w:r>
            <w:r w:rsidRPr="00151992">
              <w:rPr>
                <w:b/>
                <w:sz w:val="20"/>
                <w:szCs w:val="20"/>
              </w:rPr>
              <w:t>Murphy M</w:t>
            </w:r>
            <w:r w:rsidRPr="00A16E65">
              <w:rPr>
                <w:sz w:val="20"/>
                <w:szCs w:val="20"/>
              </w:rPr>
              <w:t xml:space="preserve"> (2000)</w:t>
            </w:r>
            <w:r w:rsidR="00151992">
              <w:rPr>
                <w:sz w:val="20"/>
                <w:szCs w:val="20"/>
              </w:rPr>
              <w:t>.</w:t>
            </w:r>
            <w:r w:rsidRPr="00A16E65">
              <w:rPr>
                <w:sz w:val="20"/>
                <w:szCs w:val="20"/>
              </w:rPr>
              <w:t xml:space="preserve"> Coping with the spiritual meaning of psychosis. </w:t>
            </w:r>
            <w:r w:rsidRPr="00151992">
              <w:rPr>
                <w:sz w:val="20"/>
                <w:szCs w:val="20"/>
                <w:u w:val="single"/>
              </w:rPr>
              <w:t>Psychiatric Rehabilitation Journal</w:t>
            </w:r>
            <w:r w:rsidR="00151992">
              <w:rPr>
                <w:sz w:val="20"/>
                <w:szCs w:val="20"/>
                <w:u w:val="single"/>
              </w:rPr>
              <w:t xml:space="preserve"> </w:t>
            </w:r>
            <w:r w:rsidRPr="00151992">
              <w:rPr>
                <w:b/>
                <w:bCs/>
                <w:sz w:val="20"/>
                <w:szCs w:val="20"/>
              </w:rPr>
              <w:t>24</w:t>
            </w:r>
            <w:r w:rsidRPr="00A16E65">
              <w:rPr>
                <w:sz w:val="20"/>
                <w:szCs w:val="20"/>
              </w:rPr>
              <w:t>, 179-183.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8 participants</w:t>
            </w:r>
          </w:p>
          <w:p w:rsidR="00AE7BA6" w:rsidRPr="00AE7BA6" w:rsidRDefault="00247F42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1 male 7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247F42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E7BA6" w:rsidRPr="00AE7BA6">
              <w:rPr>
                <w:sz w:val="20"/>
                <w:szCs w:val="20"/>
              </w:rPr>
              <w:t>ome attended psychosocial rehabilitation centre ‘clubhouse’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Not specified</w:t>
            </w:r>
            <w:r w:rsidR="003154DB">
              <w:rPr>
                <w:sz w:val="20"/>
                <w:szCs w:val="20"/>
              </w:rPr>
              <w:t xml:space="preserve"> - a</w:t>
            </w:r>
            <w:r w:rsidRPr="00AE7BA6">
              <w:rPr>
                <w:sz w:val="20"/>
                <w:szCs w:val="20"/>
              </w:rPr>
              <w:t>ll saw faith as important to recovery</w:t>
            </w:r>
            <w:r w:rsidR="00247F4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All had </w:t>
            </w:r>
            <w:proofErr w:type="gramStart"/>
            <w:r w:rsidRPr="00AE7BA6">
              <w:rPr>
                <w:sz w:val="20"/>
                <w:szCs w:val="20"/>
              </w:rPr>
              <w:t>experienced  1</w:t>
            </w:r>
            <w:r w:rsidRPr="00AE7BA6">
              <w:rPr>
                <w:sz w:val="20"/>
                <w:szCs w:val="20"/>
                <w:vertAlign w:val="superscript"/>
              </w:rPr>
              <w:t>ST</w:t>
            </w:r>
            <w:proofErr w:type="gramEnd"/>
            <w:r w:rsidRPr="00AE7BA6">
              <w:rPr>
                <w:sz w:val="20"/>
                <w:szCs w:val="20"/>
              </w:rPr>
              <w:t xml:space="preserve"> psychotic episode between 7 – 35 years</w:t>
            </w:r>
            <w:r w:rsidR="00247F42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Schizophrenia (</w:t>
            </w:r>
            <w:r w:rsidR="00247F42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proofErr w:type="spellStart"/>
            <w:r w:rsidRPr="00AE7BA6">
              <w:rPr>
                <w:sz w:val="20"/>
                <w:szCs w:val="20"/>
              </w:rPr>
              <w:t>Schizo</w:t>
            </w:r>
            <w:proofErr w:type="spellEnd"/>
            <w:r w:rsidRPr="00AE7BA6">
              <w:rPr>
                <w:sz w:val="20"/>
                <w:szCs w:val="20"/>
              </w:rPr>
              <w:t>-affective disorder (</w:t>
            </w:r>
            <w:r w:rsidR="00247F42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(</w:t>
            </w:r>
            <w:r w:rsidR="00247F42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  <w:r w:rsidR="00247F42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Interviews</w:t>
            </w:r>
            <w:r w:rsidR="00247F42">
              <w:rPr>
                <w:sz w:val="20"/>
                <w:szCs w:val="20"/>
              </w:rPr>
              <w:t>.</w:t>
            </w:r>
          </w:p>
          <w:p w:rsidR="00AE7BA6" w:rsidRPr="00AE7BA6" w:rsidRDefault="00247F42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E7BA6" w:rsidRPr="00AE7BA6">
              <w:rPr>
                <w:sz w:val="20"/>
                <w:szCs w:val="20"/>
              </w:rPr>
              <w:t>hematic analysis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 belief systems, attitudes and practices fostered attitudes that promoted health and wellbeing, empowered participants to make positive changes in their lives and provided sources of s</w:t>
            </w:r>
            <w:r w:rsidR="00A65E52">
              <w:rPr>
                <w:sz w:val="20"/>
                <w:szCs w:val="20"/>
              </w:rPr>
              <w:t>trength, faith,</w:t>
            </w:r>
            <w:r w:rsidRPr="00AE7BA6">
              <w:rPr>
                <w:sz w:val="20"/>
                <w:szCs w:val="20"/>
              </w:rPr>
              <w:t xml:space="preserve"> hope and coping</w:t>
            </w:r>
            <w:r w:rsidR="003154DB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Some participants said </w:t>
            </w:r>
            <w:proofErr w:type="gramStart"/>
            <w:r w:rsidRPr="00AE7BA6">
              <w:rPr>
                <w:sz w:val="20"/>
                <w:szCs w:val="20"/>
              </w:rPr>
              <w:t>it was their relationship with God/a higher power that al</w:t>
            </w:r>
            <w:r w:rsidR="003154DB">
              <w:rPr>
                <w:sz w:val="20"/>
                <w:szCs w:val="20"/>
              </w:rPr>
              <w:t>lowed</w:t>
            </w:r>
            <w:r w:rsidRPr="00AE7BA6">
              <w:rPr>
                <w:sz w:val="20"/>
                <w:szCs w:val="20"/>
              </w:rPr>
              <w:t xml:space="preserve"> them to survive</w:t>
            </w:r>
            <w:proofErr w:type="gramEnd"/>
            <w:r w:rsidR="003154DB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16E65" w:rsidRPr="00A16E65" w:rsidRDefault="00DE71DB" w:rsidP="00A1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16E65">
              <w:rPr>
                <w:sz w:val="20"/>
                <w:szCs w:val="20"/>
              </w:rPr>
              <w:t xml:space="preserve">. </w:t>
            </w:r>
            <w:r w:rsidR="00A16E65" w:rsidRPr="00C85DFF">
              <w:rPr>
                <w:b/>
                <w:sz w:val="20"/>
                <w:szCs w:val="20"/>
              </w:rPr>
              <w:t>Nixon G, Hagen B</w:t>
            </w:r>
            <w:r w:rsidR="00C85DFF" w:rsidRPr="00C85DFF">
              <w:rPr>
                <w:b/>
                <w:sz w:val="20"/>
                <w:szCs w:val="20"/>
              </w:rPr>
              <w:t>,</w:t>
            </w:r>
            <w:r w:rsidR="00A16E65" w:rsidRPr="00C85DFF">
              <w:rPr>
                <w:b/>
                <w:sz w:val="20"/>
                <w:szCs w:val="20"/>
              </w:rPr>
              <w:t xml:space="preserve"> Peters T</w:t>
            </w:r>
            <w:r w:rsidR="00A16E65" w:rsidRPr="00A16E65">
              <w:rPr>
                <w:sz w:val="20"/>
                <w:szCs w:val="20"/>
              </w:rPr>
              <w:t xml:space="preserve"> (2010)</w:t>
            </w:r>
            <w:r w:rsidR="00C85DFF">
              <w:rPr>
                <w:sz w:val="20"/>
                <w:szCs w:val="20"/>
              </w:rPr>
              <w:t>.</w:t>
            </w:r>
            <w:r w:rsidR="00A16E65" w:rsidRPr="00A16E65">
              <w:rPr>
                <w:sz w:val="20"/>
                <w:szCs w:val="20"/>
              </w:rPr>
              <w:t xml:space="preserve"> Psychosis and transformation: A phenomenological inquiry. </w:t>
            </w:r>
            <w:r w:rsidR="00A16E65" w:rsidRPr="00C85DFF">
              <w:rPr>
                <w:sz w:val="20"/>
                <w:szCs w:val="20"/>
                <w:u w:val="single"/>
              </w:rPr>
              <w:t>International Journal of Mental Health and Addiction</w:t>
            </w:r>
            <w:r w:rsidR="00A16E65" w:rsidRPr="00C85DFF">
              <w:rPr>
                <w:sz w:val="20"/>
                <w:szCs w:val="20"/>
              </w:rPr>
              <w:t xml:space="preserve"> </w:t>
            </w:r>
            <w:r w:rsidR="00A16E65" w:rsidRPr="00C85DFF">
              <w:rPr>
                <w:b/>
                <w:bCs/>
                <w:sz w:val="20"/>
                <w:szCs w:val="20"/>
              </w:rPr>
              <w:t>8</w:t>
            </w:r>
            <w:r w:rsidR="00A16E65" w:rsidRPr="00A16E65">
              <w:rPr>
                <w:sz w:val="20"/>
                <w:szCs w:val="20"/>
              </w:rPr>
              <w:t>, 527-544.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6 participants</w:t>
            </w:r>
          </w:p>
          <w:p w:rsidR="00AE7BA6" w:rsidRPr="00AE7BA6" w:rsidRDefault="00C2435A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4 male 2 female</w:t>
            </w:r>
            <w:r>
              <w:rPr>
                <w:sz w:val="20"/>
                <w:szCs w:val="20"/>
              </w:rPr>
              <w:t>)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3154DB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ge 25 – 60</w:t>
            </w:r>
            <w:r w:rsidR="00C2435A">
              <w:rPr>
                <w:sz w:val="20"/>
                <w:szCs w:val="20"/>
              </w:rPr>
              <w:t>.</w:t>
            </w:r>
          </w:p>
          <w:p w:rsidR="00AE7BA6" w:rsidRPr="00AE7BA6" w:rsidRDefault="00C2435A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E7BA6" w:rsidRPr="00AE7BA6">
              <w:rPr>
                <w:sz w:val="20"/>
                <w:szCs w:val="20"/>
              </w:rPr>
              <w:t>ecruited via convenience sample and magazine advert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C2435A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E7BA6" w:rsidRPr="00AE7BA6">
              <w:rPr>
                <w:sz w:val="20"/>
                <w:szCs w:val="20"/>
              </w:rPr>
              <w:t>nly considered if had transformational psychotic experience with higher level of functioning than when pre-psychotic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had a spiritual/ mystical aspect to their experience of illness</w:t>
            </w:r>
            <w:r w:rsidR="00C2435A">
              <w:rPr>
                <w:sz w:val="20"/>
                <w:szCs w:val="20"/>
              </w:rPr>
              <w:t>. M</w:t>
            </w:r>
            <w:r w:rsidRPr="00AE7BA6">
              <w:rPr>
                <w:sz w:val="20"/>
                <w:szCs w:val="20"/>
              </w:rPr>
              <w:t>ost engaged in meditation, yoga, mindfulness and other spiritual practices (e.g. shamanic practices, healing, Buddhism)</w:t>
            </w:r>
            <w:r w:rsidR="00C2435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had psychotic experiences in the past with no episodes in last 5 years and not using psychotropic medication</w:t>
            </w:r>
            <w:r w:rsidR="00C2435A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Narrative interviews</w:t>
            </w:r>
            <w:r w:rsidR="00C2435A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Interpretive </w:t>
            </w:r>
            <w:proofErr w:type="spellStart"/>
            <w:r w:rsidR="002163EB">
              <w:rPr>
                <w:sz w:val="20"/>
                <w:szCs w:val="20"/>
              </w:rPr>
              <w:t>phenomenolog-</w:t>
            </w:r>
            <w:r w:rsidRPr="00AE7BA6">
              <w:rPr>
                <w:sz w:val="20"/>
                <w:szCs w:val="20"/>
              </w:rPr>
              <w:t>ic</w:t>
            </w:r>
            <w:r w:rsidR="003154DB">
              <w:rPr>
                <w:sz w:val="20"/>
                <w:szCs w:val="20"/>
              </w:rPr>
              <w:t>a</w:t>
            </w:r>
            <w:r w:rsidRPr="00AE7BA6">
              <w:rPr>
                <w:sz w:val="20"/>
                <w:szCs w:val="20"/>
              </w:rPr>
              <w:t>l</w:t>
            </w:r>
            <w:proofErr w:type="spellEnd"/>
            <w:r w:rsidRPr="00AE7BA6">
              <w:rPr>
                <w:sz w:val="20"/>
                <w:szCs w:val="20"/>
              </w:rPr>
              <w:t xml:space="preserve"> approach</w:t>
            </w:r>
            <w:r w:rsidR="00C2435A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participants stated that finding and embracing a spiritual path was key to coping with their psychosis and integral to their transformation</w:t>
            </w:r>
            <w:r w:rsidR="003154DB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They worked deliberately and determinedly at these paths and practices to achieve positive results</w:t>
            </w:r>
            <w:r w:rsidR="00A523C6">
              <w:rPr>
                <w:sz w:val="20"/>
                <w:szCs w:val="20"/>
              </w:rPr>
              <w:t>. H</w:t>
            </w:r>
            <w:r w:rsidR="003154DB">
              <w:rPr>
                <w:sz w:val="20"/>
                <w:szCs w:val="20"/>
              </w:rPr>
              <w:t>ighlighted ways in which p</w:t>
            </w:r>
            <w:r w:rsidRPr="00AE7BA6">
              <w:rPr>
                <w:sz w:val="20"/>
                <w:szCs w:val="20"/>
              </w:rPr>
              <w:t>sychosis can lead to positive changes such as personal growth, transformation, insight</w:t>
            </w:r>
            <w:r w:rsidR="00A523C6">
              <w:rPr>
                <w:sz w:val="20"/>
                <w:szCs w:val="20"/>
              </w:rPr>
              <w:t>,</w:t>
            </w:r>
            <w:r w:rsidRPr="00AE7BA6">
              <w:rPr>
                <w:sz w:val="20"/>
                <w:szCs w:val="20"/>
              </w:rPr>
              <w:t xml:space="preserve"> healing</w:t>
            </w:r>
            <w:r w:rsidR="003154DB">
              <w:rPr>
                <w:sz w:val="20"/>
                <w:szCs w:val="20"/>
              </w:rPr>
              <w:t xml:space="preserve"> and new career paths.</w:t>
            </w:r>
          </w:p>
        </w:tc>
      </w:tr>
      <w:tr w:rsidR="00AE7BA6" w:rsidRPr="00AE7BA6" w:rsidTr="00032922">
        <w:tc>
          <w:tcPr>
            <w:tcW w:w="2263" w:type="dxa"/>
          </w:tcPr>
          <w:p w:rsidR="00A16E65" w:rsidRPr="00A16E65" w:rsidRDefault="00A16E65" w:rsidP="00A1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1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85DFF">
              <w:rPr>
                <w:b/>
                <w:sz w:val="20"/>
                <w:szCs w:val="20"/>
              </w:rPr>
              <w:t>Ouwehand</w:t>
            </w:r>
            <w:proofErr w:type="spellEnd"/>
            <w:r w:rsidRPr="00C85DFF">
              <w:rPr>
                <w:b/>
                <w:sz w:val="20"/>
                <w:szCs w:val="20"/>
              </w:rPr>
              <w:t xml:space="preserve"> E, Wong K, </w:t>
            </w:r>
            <w:proofErr w:type="spellStart"/>
            <w:r w:rsidRPr="00C85DFF">
              <w:rPr>
                <w:b/>
                <w:sz w:val="20"/>
                <w:szCs w:val="20"/>
              </w:rPr>
              <w:t>Boeije</w:t>
            </w:r>
            <w:proofErr w:type="spellEnd"/>
            <w:r w:rsidRPr="00C85DFF">
              <w:rPr>
                <w:b/>
                <w:sz w:val="20"/>
                <w:szCs w:val="20"/>
              </w:rPr>
              <w:t xml:space="preserve"> H, </w:t>
            </w:r>
            <w:proofErr w:type="spellStart"/>
            <w:r w:rsidRPr="00C85DFF">
              <w:rPr>
                <w:b/>
                <w:sz w:val="20"/>
                <w:szCs w:val="20"/>
              </w:rPr>
              <w:t>Braam</w:t>
            </w:r>
            <w:proofErr w:type="spellEnd"/>
            <w:r w:rsidRPr="00C85DFF">
              <w:rPr>
                <w:b/>
                <w:sz w:val="20"/>
                <w:szCs w:val="20"/>
              </w:rPr>
              <w:t xml:space="preserve"> A</w:t>
            </w:r>
            <w:r w:rsidR="00C85DFF">
              <w:rPr>
                <w:sz w:val="20"/>
                <w:szCs w:val="20"/>
              </w:rPr>
              <w:t xml:space="preserve"> </w:t>
            </w:r>
            <w:r w:rsidRPr="00A16E65">
              <w:rPr>
                <w:sz w:val="20"/>
                <w:szCs w:val="20"/>
              </w:rPr>
              <w:t>(2014)</w:t>
            </w:r>
            <w:r w:rsidR="00C85DFF">
              <w:rPr>
                <w:sz w:val="20"/>
                <w:szCs w:val="20"/>
              </w:rPr>
              <w:t>.</w:t>
            </w:r>
            <w:r w:rsidRPr="00A16E65">
              <w:rPr>
                <w:sz w:val="20"/>
                <w:szCs w:val="20"/>
              </w:rPr>
              <w:t xml:space="preserve"> Revelation, delusion or disillusion: </w:t>
            </w:r>
            <w:r w:rsidRPr="00A16E65">
              <w:rPr>
                <w:sz w:val="20"/>
                <w:szCs w:val="20"/>
              </w:rPr>
              <w:lastRenderedPageBreak/>
              <w:t>Subjective interpretation of religious and spiritual experiences in bipolar disorder</w:t>
            </w:r>
            <w:r w:rsidR="00C85DFF">
              <w:rPr>
                <w:sz w:val="20"/>
                <w:szCs w:val="20"/>
              </w:rPr>
              <w:t>.</w:t>
            </w:r>
            <w:r w:rsidRPr="00A16E65">
              <w:rPr>
                <w:sz w:val="20"/>
                <w:szCs w:val="20"/>
              </w:rPr>
              <w:t xml:space="preserve"> </w:t>
            </w:r>
            <w:r w:rsidRPr="00C85DFF">
              <w:rPr>
                <w:sz w:val="20"/>
                <w:szCs w:val="20"/>
                <w:u w:val="single"/>
              </w:rPr>
              <w:t>Mental Health, Religion &amp; Culture</w:t>
            </w:r>
            <w:r w:rsidRPr="00A16E65">
              <w:rPr>
                <w:i/>
                <w:sz w:val="20"/>
                <w:szCs w:val="20"/>
              </w:rPr>
              <w:t xml:space="preserve"> </w:t>
            </w:r>
            <w:r w:rsidRPr="00C85DFF">
              <w:rPr>
                <w:b/>
                <w:bCs/>
                <w:sz w:val="20"/>
                <w:szCs w:val="20"/>
              </w:rPr>
              <w:t>17</w:t>
            </w:r>
            <w:r w:rsidRPr="00A16E65">
              <w:rPr>
                <w:sz w:val="20"/>
                <w:szCs w:val="20"/>
              </w:rPr>
              <w:t>, 615-628.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proofErr w:type="spellStart"/>
            <w:r>
              <w:rPr>
                <w:sz w:val="20"/>
                <w:szCs w:val="20"/>
              </w:rPr>
              <w:t>Netherlan</w:t>
            </w:r>
            <w:proofErr w:type="spellEnd"/>
            <w:r w:rsidR="00C243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10 participants</w:t>
            </w:r>
          </w:p>
          <w:p w:rsidR="00AE7BA6" w:rsidRPr="00AE7BA6" w:rsidRDefault="00C2435A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4 male 6 female</w:t>
            </w:r>
            <w:r>
              <w:rPr>
                <w:sz w:val="20"/>
                <w:szCs w:val="20"/>
              </w:rPr>
              <w:t>)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45</w:t>
            </w:r>
            <w:r w:rsidR="00C2435A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All white Dutch and well educated</w:t>
            </w:r>
            <w:r w:rsidR="00C2435A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outpatients of ‘</w:t>
            </w:r>
            <w:proofErr w:type="spellStart"/>
            <w:r w:rsidRPr="00AE7BA6">
              <w:rPr>
                <w:sz w:val="20"/>
                <w:szCs w:val="20"/>
              </w:rPr>
              <w:t>Altrecht</w:t>
            </w:r>
            <w:proofErr w:type="spellEnd"/>
            <w:r w:rsidRPr="00AE7BA6">
              <w:rPr>
                <w:sz w:val="20"/>
                <w:szCs w:val="20"/>
              </w:rPr>
              <w:t>’ mental health institution</w:t>
            </w:r>
            <w:r w:rsidR="00C2435A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 </w:t>
            </w:r>
            <w:r w:rsidR="00C2435A">
              <w:rPr>
                <w:sz w:val="20"/>
                <w:szCs w:val="20"/>
              </w:rPr>
              <w:t>F</w:t>
            </w:r>
            <w:r w:rsidRPr="00AE7BA6">
              <w:rPr>
                <w:sz w:val="20"/>
                <w:szCs w:val="20"/>
              </w:rPr>
              <w:t>ormer clients of one researcher</w:t>
            </w:r>
            <w:r w:rsidR="00C2435A">
              <w:rPr>
                <w:sz w:val="20"/>
                <w:szCs w:val="20"/>
              </w:rPr>
              <w:t xml:space="preserve"> (n=4).</w:t>
            </w:r>
          </w:p>
        </w:tc>
        <w:tc>
          <w:tcPr>
            <w:tcW w:w="1984" w:type="dxa"/>
          </w:tcPr>
          <w:p w:rsidR="00C2435A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All raised in Christian tradition</w:t>
            </w:r>
            <w:r w:rsidR="00C2435A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Christian </w:t>
            </w:r>
            <w:r w:rsidR="00C2435A">
              <w:rPr>
                <w:sz w:val="20"/>
                <w:szCs w:val="20"/>
              </w:rPr>
              <w:t>(n=5):</w:t>
            </w:r>
          </w:p>
          <w:p w:rsidR="00AE7BA6" w:rsidRPr="00AE7BA6" w:rsidRDefault="00C2435A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7BA6" w:rsidRPr="00AE7BA6">
              <w:rPr>
                <w:sz w:val="20"/>
                <w:szCs w:val="20"/>
              </w:rPr>
              <w:t>rotestant</w:t>
            </w:r>
            <w:r>
              <w:rPr>
                <w:sz w:val="20"/>
                <w:szCs w:val="20"/>
              </w:rPr>
              <w:t xml:space="preserve"> (n=4)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Roman Catholic</w:t>
            </w:r>
            <w:r w:rsidR="00C2435A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New Age Spirituality</w:t>
            </w:r>
            <w:r w:rsidR="00C2435A">
              <w:rPr>
                <w:sz w:val="20"/>
                <w:szCs w:val="20"/>
              </w:rPr>
              <w:t xml:space="preserve"> (n=4)</w:t>
            </w:r>
            <w:r w:rsidR="00C219E7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 no religion but practice</w:t>
            </w:r>
            <w:r w:rsidR="00C2435A">
              <w:rPr>
                <w:sz w:val="20"/>
                <w:szCs w:val="20"/>
              </w:rPr>
              <w:t>d</w:t>
            </w:r>
            <w:r w:rsidRPr="00AE7BA6">
              <w:rPr>
                <w:sz w:val="20"/>
                <w:szCs w:val="20"/>
              </w:rPr>
              <w:t xml:space="preserve"> Zen meditation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Bipolar disorder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C2435A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proofErr w:type="spellStart"/>
            <w:r w:rsidRPr="00AE7BA6">
              <w:rPr>
                <w:sz w:val="20"/>
                <w:szCs w:val="20"/>
              </w:rPr>
              <w:t>Phenomenolog</w:t>
            </w:r>
            <w:r w:rsidR="005575C6">
              <w:rPr>
                <w:sz w:val="20"/>
                <w:szCs w:val="20"/>
              </w:rPr>
              <w:t>-ical</w:t>
            </w:r>
            <w:proofErr w:type="spellEnd"/>
            <w:r w:rsidR="005575C6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lastRenderedPageBreak/>
              <w:t>hermeneutic approach</w:t>
            </w:r>
            <w:r w:rsidR="00C2435A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Nearly all participants experience</w:t>
            </w:r>
            <w:r w:rsidR="004E502D">
              <w:rPr>
                <w:sz w:val="20"/>
                <w:szCs w:val="20"/>
              </w:rPr>
              <w:t>d</w:t>
            </w:r>
            <w:r w:rsidRPr="00AE7BA6">
              <w:rPr>
                <w:sz w:val="20"/>
                <w:szCs w:val="20"/>
              </w:rPr>
              <w:t xml:space="preserve"> </w:t>
            </w:r>
            <w:proofErr w:type="gramStart"/>
            <w:r w:rsidRPr="00AE7BA6">
              <w:rPr>
                <w:sz w:val="20"/>
                <w:szCs w:val="20"/>
              </w:rPr>
              <w:t>spirituality and religion</w:t>
            </w:r>
            <w:proofErr w:type="gramEnd"/>
            <w:r w:rsidRPr="00AE7BA6">
              <w:rPr>
                <w:sz w:val="20"/>
                <w:szCs w:val="20"/>
              </w:rPr>
              <w:t xml:space="preserve"> and practices as a</w:t>
            </w:r>
            <w:r w:rsidR="005575C6">
              <w:rPr>
                <w:sz w:val="20"/>
                <w:szCs w:val="20"/>
              </w:rPr>
              <w:t xml:space="preserve"> source of confidence, support </w:t>
            </w:r>
            <w:r w:rsidRPr="00AE7BA6">
              <w:rPr>
                <w:sz w:val="20"/>
                <w:szCs w:val="20"/>
              </w:rPr>
              <w:t xml:space="preserve">and </w:t>
            </w:r>
            <w:r w:rsidRPr="00AE7BA6">
              <w:rPr>
                <w:sz w:val="20"/>
                <w:szCs w:val="20"/>
              </w:rPr>
              <w:lastRenderedPageBreak/>
              <w:t>illness-management</w:t>
            </w:r>
            <w:r w:rsidR="004E502D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Making sense of these experiences and considering their authenticity was an important issue but the spiritual and existential explanations exceeded the pathology</w:t>
            </w:r>
            <w:r w:rsidR="004E502D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A8599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E71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97484A">
              <w:rPr>
                <w:b/>
                <w:sz w:val="20"/>
                <w:szCs w:val="20"/>
              </w:rPr>
              <w:t>Ouwehand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E, </w:t>
            </w:r>
            <w:proofErr w:type="spellStart"/>
            <w:r w:rsidRPr="0097484A">
              <w:rPr>
                <w:b/>
                <w:sz w:val="20"/>
                <w:szCs w:val="20"/>
              </w:rPr>
              <w:t>Muthert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H, </w:t>
            </w:r>
            <w:proofErr w:type="spellStart"/>
            <w:r w:rsidRPr="0097484A">
              <w:rPr>
                <w:b/>
                <w:sz w:val="20"/>
                <w:szCs w:val="20"/>
              </w:rPr>
              <w:t>Zock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H, </w:t>
            </w:r>
            <w:proofErr w:type="spellStart"/>
            <w:r w:rsidRPr="0097484A">
              <w:rPr>
                <w:b/>
                <w:sz w:val="20"/>
                <w:szCs w:val="20"/>
              </w:rPr>
              <w:t>Boeije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H, </w:t>
            </w:r>
            <w:proofErr w:type="spellStart"/>
            <w:r w:rsidRPr="0097484A">
              <w:rPr>
                <w:b/>
                <w:sz w:val="20"/>
                <w:szCs w:val="20"/>
              </w:rPr>
              <w:t>Braam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A </w:t>
            </w:r>
            <w:r w:rsidRPr="00A85998">
              <w:rPr>
                <w:sz w:val="20"/>
                <w:szCs w:val="20"/>
              </w:rPr>
              <w:t>(2018)</w:t>
            </w:r>
            <w:r w:rsidR="0097484A">
              <w:rPr>
                <w:sz w:val="20"/>
                <w:szCs w:val="20"/>
              </w:rPr>
              <w:t>.</w:t>
            </w:r>
            <w:r w:rsidRPr="00A85998">
              <w:rPr>
                <w:sz w:val="20"/>
                <w:szCs w:val="20"/>
              </w:rPr>
              <w:t xml:space="preserve"> Sweet delight and Endless Night: a qualitative exploration of ordinary and extraordinary religious and spiritual experiences in bipolar disorder. </w:t>
            </w:r>
            <w:r w:rsidRPr="0097484A">
              <w:rPr>
                <w:iCs/>
                <w:sz w:val="20"/>
                <w:szCs w:val="20"/>
                <w:u w:val="single"/>
              </w:rPr>
              <w:t>The International Journal for the Psychology of Religion</w:t>
            </w:r>
            <w:r w:rsidRPr="00A85998">
              <w:rPr>
                <w:sz w:val="20"/>
                <w:szCs w:val="20"/>
              </w:rPr>
              <w:t xml:space="preserve"> </w:t>
            </w:r>
            <w:r w:rsidRPr="0097484A">
              <w:rPr>
                <w:b/>
                <w:sz w:val="20"/>
                <w:szCs w:val="20"/>
              </w:rPr>
              <w:t>28</w:t>
            </w:r>
            <w:r w:rsidRPr="00A85998">
              <w:rPr>
                <w:sz w:val="20"/>
                <w:szCs w:val="20"/>
              </w:rPr>
              <w:t>, 31-54.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Netherlan</w:t>
            </w:r>
            <w:proofErr w:type="spellEnd"/>
            <w:r w:rsidR="00C243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35 participants</w:t>
            </w:r>
          </w:p>
          <w:p w:rsidR="00AE7BA6" w:rsidRPr="00AE7BA6" w:rsidRDefault="00274E1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18 male 17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23 – 69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45.6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Generally highly educated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via mental health institutions, a peer support project and website/blog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Most raised as Christian but changed spiritual attitude/belief</w:t>
            </w:r>
            <w:r w:rsidR="00274E18">
              <w:rPr>
                <w:sz w:val="20"/>
                <w:szCs w:val="20"/>
              </w:rPr>
              <w:t>s.</w:t>
            </w:r>
          </w:p>
          <w:p w:rsid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 ‘New spirituality’</w:t>
            </w:r>
          </w:p>
          <w:p w:rsidR="004E502D" w:rsidRPr="00AE7BA6" w:rsidRDefault="004E502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contemporary personal expression of spirituality)</w:t>
            </w:r>
            <w:r w:rsidR="00274E18">
              <w:rPr>
                <w:sz w:val="20"/>
                <w:szCs w:val="20"/>
              </w:rPr>
              <w:t xml:space="preserve"> (n=16)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Protestant </w:t>
            </w:r>
            <w:r w:rsidR="00274E18">
              <w:rPr>
                <w:sz w:val="20"/>
                <w:szCs w:val="20"/>
              </w:rPr>
              <w:t xml:space="preserve">(n=14) </w:t>
            </w:r>
            <w:r w:rsidRPr="00AE7BA6">
              <w:rPr>
                <w:sz w:val="20"/>
                <w:szCs w:val="20"/>
              </w:rPr>
              <w:t>Roman Catholic</w:t>
            </w:r>
            <w:r w:rsidR="00274E18">
              <w:rPr>
                <w:sz w:val="20"/>
                <w:szCs w:val="20"/>
              </w:rPr>
              <w:t xml:space="preserve"> (n=5)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Muslim</w:t>
            </w:r>
            <w:r w:rsidR="00274E18">
              <w:rPr>
                <w:sz w:val="20"/>
                <w:szCs w:val="20"/>
              </w:rPr>
              <w:t xml:space="preserve"> (n=3)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Agnostic/Other</w:t>
            </w:r>
            <w:r w:rsidR="00274E18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1 (</w:t>
            </w:r>
            <w:r w:rsidR="00274E1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27)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2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(</w:t>
            </w:r>
            <w:r w:rsidR="00274E1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NOS (</w:t>
            </w:r>
            <w:r w:rsidR="00274E1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cycling (</w:t>
            </w:r>
            <w:r w:rsidR="00274E1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Schizoaffective disorder (</w:t>
            </w:r>
            <w:r w:rsidR="00274E18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proofErr w:type="spellStart"/>
            <w:r w:rsidRPr="00AE7BA6">
              <w:rPr>
                <w:sz w:val="20"/>
                <w:szCs w:val="20"/>
              </w:rPr>
              <w:t>Phenomenolo</w:t>
            </w:r>
            <w:r w:rsidR="007A4260">
              <w:rPr>
                <w:sz w:val="20"/>
                <w:szCs w:val="20"/>
              </w:rPr>
              <w:t>g-ical</w:t>
            </w:r>
            <w:proofErr w:type="spellEnd"/>
            <w:r w:rsidR="007A4260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t>hermeneutic approach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reflected on their experiences in a wide variety of ways especially during manic episodes</w:t>
            </w:r>
            <w:r w:rsidR="004E502D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t>a</w:t>
            </w:r>
            <w:r w:rsidR="00B5201A">
              <w:rPr>
                <w:sz w:val="20"/>
                <w:szCs w:val="20"/>
              </w:rPr>
              <w:t xml:space="preserve">nd in which language used </w:t>
            </w:r>
            <w:proofErr w:type="gramStart"/>
            <w:r w:rsidR="00B5201A">
              <w:rPr>
                <w:sz w:val="20"/>
                <w:szCs w:val="20"/>
              </w:rPr>
              <w:t>often</w:t>
            </w:r>
            <w:r w:rsidRPr="00AE7BA6">
              <w:rPr>
                <w:sz w:val="20"/>
                <w:szCs w:val="20"/>
              </w:rPr>
              <w:t xml:space="preserve"> transcended</w:t>
            </w:r>
            <w:proofErr w:type="gramEnd"/>
            <w:r w:rsidRPr="00AE7BA6">
              <w:rPr>
                <w:sz w:val="20"/>
                <w:szCs w:val="20"/>
              </w:rPr>
              <w:t xml:space="preserve"> medical terms</w:t>
            </w:r>
            <w:r w:rsidR="004E502D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The most frequently reported feature of depressive episodes was absence of or distance from spirituality</w:t>
            </w:r>
            <w:r w:rsidR="004E502D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85998" w:rsidRPr="00A85998" w:rsidRDefault="00A85998" w:rsidP="00A8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1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97484A">
              <w:rPr>
                <w:b/>
                <w:sz w:val="20"/>
                <w:szCs w:val="20"/>
              </w:rPr>
              <w:t>Oxhandler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HK, </w:t>
            </w:r>
            <w:proofErr w:type="spellStart"/>
            <w:r w:rsidRPr="0097484A">
              <w:rPr>
                <w:b/>
                <w:sz w:val="20"/>
                <w:szCs w:val="20"/>
              </w:rPr>
              <w:t>Narendorf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SC, Moffatt KM</w:t>
            </w:r>
            <w:r w:rsidRPr="00A85998">
              <w:rPr>
                <w:sz w:val="20"/>
                <w:szCs w:val="20"/>
              </w:rPr>
              <w:t xml:space="preserve"> (2018). Religion and spirituality among young adults with severe mental illness. </w:t>
            </w:r>
            <w:r w:rsidRPr="0097484A">
              <w:rPr>
                <w:sz w:val="20"/>
                <w:szCs w:val="20"/>
                <w:u w:val="single"/>
              </w:rPr>
              <w:t>Spirituality in Clinical Practice</w:t>
            </w:r>
            <w:r w:rsidR="0097484A">
              <w:rPr>
                <w:i/>
                <w:sz w:val="20"/>
                <w:szCs w:val="20"/>
              </w:rPr>
              <w:t xml:space="preserve"> </w:t>
            </w:r>
            <w:r w:rsidRPr="0097484A">
              <w:rPr>
                <w:b/>
                <w:sz w:val="20"/>
                <w:szCs w:val="20"/>
              </w:rPr>
              <w:t>5</w:t>
            </w:r>
            <w:r w:rsidRPr="00A85998">
              <w:rPr>
                <w:sz w:val="20"/>
                <w:szCs w:val="20"/>
              </w:rPr>
              <w:t>, 188</w:t>
            </w:r>
            <w:r w:rsidR="0097484A">
              <w:rPr>
                <w:sz w:val="20"/>
                <w:szCs w:val="20"/>
              </w:rPr>
              <w:t>-200</w:t>
            </w:r>
            <w:r w:rsidRPr="00A85998">
              <w:rPr>
                <w:sz w:val="20"/>
                <w:szCs w:val="20"/>
              </w:rPr>
              <w:t>.</w:t>
            </w:r>
          </w:p>
          <w:p w:rsidR="00AE7BA6" w:rsidRDefault="00AE7BA6" w:rsidP="00AE7BA6">
            <w:pPr>
              <w:rPr>
                <w:sz w:val="20"/>
                <w:szCs w:val="20"/>
              </w:rPr>
            </w:pPr>
          </w:p>
          <w:p w:rsidR="00CB54C9" w:rsidRDefault="00CB54C9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985" w:type="dxa"/>
          </w:tcPr>
          <w:p w:rsidR="009A2B83" w:rsidRDefault="00170129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participants </w:t>
            </w:r>
            <w:r w:rsidR="004E502D">
              <w:rPr>
                <w:sz w:val="20"/>
                <w:szCs w:val="20"/>
              </w:rPr>
              <w:t>f</w:t>
            </w:r>
            <w:r w:rsidR="009A2B83" w:rsidRPr="00AE7BA6">
              <w:rPr>
                <w:sz w:val="20"/>
                <w:szCs w:val="20"/>
              </w:rPr>
              <w:t>rom an original study</w:t>
            </w:r>
            <w:r w:rsidR="009A2B83">
              <w:rPr>
                <w:sz w:val="20"/>
                <w:szCs w:val="20"/>
              </w:rPr>
              <w:t xml:space="preserve"> </w:t>
            </w:r>
            <w:r w:rsidR="009A2B83" w:rsidRPr="00AE7BA6">
              <w:rPr>
                <w:sz w:val="20"/>
                <w:szCs w:val="20"/>
              </w:rPr>
              <w:t xml:space="preserve"> of </w:t>
            </w:r>
            <w:r w:rsidR="009A2B83">
              <w:rPr>
                <w:sz w:val="20"/>
                <w:szCs w:val="20"/>
              </w:rPr>
              <w:t>55</w:t>
            </w:r>
            <w:r w:rsidR="009A2B83" w:rsidRPr="00AE7BA6">
              <w:rPr>
                <w:sz w:val="20"/>
                <w:szCs w:val="20"/>
              </w:rPr>
              <w:t xml:space="preserve"> participants</w:t>
            </w:r>
            <w:r w:rsidR="009A2B83">
              <w:rPr>
                <w:sz w:val="20"/>
                <w:szCs w:val="20"/>
              </w:rPr>
              <w:t xml:space="preserve"> (</w:t>
            </w:r>
            <w:proofErr w:type="spellStart"/>
            <w:r w:rsidR="009A2B83">
              <w:rPr>
                <w:sz w:val="20"/>
                <w:szCs w:val="20"/>
              </w:rPr>
              <w:t>Narendorf</w:t>
            </w:r>
            <w:proofErr w:type="spellEnd"/>
            <w:r w:rsidR="009A2B83">
              <w:rPr>
                <w:sz w:val="20"/>
                <w:szCs w:val="20"/>
              </w:rPr>
              <w:t xml:space="preserve"> et al. 2017) </w:t>
            </w:r>
            <w:r w:rsidR="009A2B83" w:rsidRPr="00AE7BA6">
              <w:rPr>
                <w:sz w:val="20"/>
                <w:szCs w:val="20"/>
              </w:rPr>
              <w:t>of the characteristics:</w:t>
            </w:r>
          </w:p>
          <w:p w:rsidR="009A2B83" w:rsidRDefault="009A2B83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 female</w:t>
            </w:r>
            <w:r w:rsidR="00274E18">
              <w:rPr>
                <w:sz w:val="20"/>
                <w:szCs w:val="20"/>
              </w:rPr>
              <w:t>.</w:t>
            </w:r>
          </w:p>
          <w:p w:rsidR="009A2B83" w:rsidRDefault="009A2B83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age 21.5</w:t>
            </w:r>
            <w:r w:rsidR="00274E18">
              <w:rPr>
                <w:sz w:val="20"/>
                <w:szCs w:val="20"/>
              </w:rPr>
              <w:t>.</w:t>
            </w:r>
          </w:p>
          <w:p w:rsidR="001D4027" w:rsidRDefault="009A2B83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 American 27%</w:t>
            </w:r>
          </w:p>
          <w:p w:rsidR="009A2B83" w:rsidRDefault="009A2B83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  <w:r w:rsidR="001D4027">
              <w:rPr>
                <w:sz w:val="20"/>
                <w:szCs w:val="20"/>
              </w:rPr>
              <w:t xml:space="preserve"> 27%</w:t>
            </w:r>
          </w:p>
          <w:p w:rsidR="001D4027" w:rsidRDefault="001D4027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11%</w:t>
            </w:r>
          </w:p>
          <w:p w:rsidR="001D4027" w:rsidRDefault="001D4027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Multiracial 11%</w:t>
            </w:r>
          </w:p>
          <w:p w:rsidR="009A2B83" w:rsidRPr="00AE7BA6" w:rsidRDefault="001D4027" w:rsidP="009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Recruited through a psychiatric unit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study characteristics:</w:t>
            </w:r>
          </w:p>
          <w:p w:rsidR="001D4027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r w:rsidR="00274E18">
              <w:rPr>
                <w:sz w:val="20"/>
                <w:szCs w:val="20"/>
              </w:rPr>
              <w:t>(n=17)</w:t>
            </w:r>
          </w:p>
          <w:p w:rsidR="001D4027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  <w:r w:rsidR="00274E18">
              <w:rPr>
                <w:sz w:val="20"/>
                <w:szCs w:val="20"/>
              </w:rPr>
              <w:t xml:space="preserve"> (n=8)</w:t>
            </w:r>
          </w:p>
          <w:p w:rsidR="001D4027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Baptist</w:t>
            </w:r>
            <w:r w:rsidR="00274E18">
              <w:rPr>
                <w:sz w:val="20"/>
                <w:szCs w:val="20"/>
              </w:rPr>
              <w:t xml:space="preserve"> (n=4)</w:t>
            </w:r>
          </w:p>
          <w:p w:rsidR="001D4027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Pentecostal</w:t>
            </w:r>
            <w:r w:rsidR="00274E18">
              <w:rPr>
                <w:sz w:val="20"/>
                <w:szCs w:val="20"/>
              </w:rPr>
              <w:t xml:space="preserve"> (n=1)</w:t>
            </w:r>
          </w:p>
          <w:p w:rsidR="001D4027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Nondenominational</w:t>
            </w:r>
            <w:r w:rsidR="00274E18">
              <w:rPr>
                <w:sz w:val="20"/>
                <w:szCs w:val="20"/>
              </w:rPr>
              <w:t xml:space="preserve"> (n=2)</w:t>
            </w:r>
          </w:p>
          <w:p w:rsidR="001D4027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</w:t>
            </w:r>
            <w:r w:rsidR="00274E18">
              <w:rPr>
                <w:sz w:val="20"/>
                <w:szCs w:val="20"/>
              </w:rPr>
              <w:t xml:space="preserve"> (n=6)</w:t>
            </w:r>
          </w:p>
          <w:p w:rsidR="001D4027" w:rsidRPr="00AE7BA6" w:rsidRDefault="001D402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or unsure</w:t>
            </w:r>
            <w:r w:rsidR="00274E18">
              <w:rPr>
                <w:sz w:val="20"/>
                <w:szCs w:val="20"/>
              </w:rPr>
              <w:t xml:space="preserve"> (n=16)</w:t>
            </w:r>
          </w:p>
        </w:tc>
        <w:tc>
          <w:tcPr>
            <w:tcW w:w="1985" w:type="dxa"/>
          </w:tcPr>
          <w:p w:rsidR="000A1483" w:rsidRDefault="000A1483" w:rsidP="00AE7B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Participants had serious mental illness and had used crisis emergency services.</w:t>
            </w:r>
            <w:proofErr w:type="gramEnd"/>
          </w:p>
          <w:p w:rsidR="00AE7BA6" w:rsidRPr="00AE7BA6" w:rsidRDefault="008D2F4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Presenting </w:t>
            </w:r>
            <w:r w:rsidR="000A1483">
              <w:rPr>
                <w:sz w:val="20"/>
                <w:szCs w:val="20"/>
              </w:rPr>
              <w:t>diagnosis of: bipolar disorder, major depressive disorder or a schizophrenia spectrum disorder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Default="004770B3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 previous mixed-methods study in which the topic of religion and spirituality was talked about unprompted.</w:t>
            </w:r>
          </w:p>
          <w:p w:rsidR="004770B3" w:rsidRPr="00AE7BA6" w:rsidRDefault="004770B3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Semi-structured interviews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923D3F" w:rsidRPr="00AE7BA6" w:rsidRDefault="00923D3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AE7BA6" w:rsidRPr="00AE7BA6" w:rsidRDefault="00061C6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 themes </w:t>
            </w:r>
            <w:proofErr w:type="gramStart"/>
            <w:r>
              <w:rPr>
                <w:sz w:val="20"/>
                <w:szCs w:val="20"/>
              </w:rPr>
              <w:t>emerged:</w:t>
            </w:r>
            <w:proofErr w:type="gramEnd"/>
            <w:r>
              <w:rPr>
                <w:sz w:val="20"/>
                <w:szCs w:val="20"/>
              </w:rPr>
              <w:t xml:space="preserve"> positive religious/spiritual coping, negative coping, relationship with God and implications for mental health.</w:t>
            </w:r>
            <w:r w:rsidR="004E502D">
              <w:rPr>
                <w:sz w:val="20"/>
                <w:szCs w:val="20"/>
              </w:rPr>
              <w:t xml:space="preserve"> </w:t>
            </w:r>
            <w:r w:rsidR="00AF6D89">
              <w:rPr>
                <w:sz w:val="20"/>
                <w:szCs w:val="20"/>
              </w:rPr>
              <w:t xml:space="preserve">Religion/spirituality </w:t>
            </w:r>
            <w:proofErr w:type="gramStart"/>
            <w:r>
              <w:rPr>
                <w:sz w:val="20"/>
                <w:szCs w:val="20"/>
              </w:rPr>
              <w:t>was described</w:t>
            </w:r>
            <w:proofErr w:type="gramEnd"/>
            <w:r>
              <w:rPr>
                <w:sz w:val="20"/>
                <w:szCs w:val="20"/>
              </w:rPr>
              <w:t xml:space="preserve"> as a complex topic for this sample suggesting training is necessary </w:t>
            </w:r>
            <w:r w:rsidR="009F347A">
              <w:rPr>
                <w:sz w:val="20"/>
                <w:szCs w:val="20"/>
              </w:rPr>
              <w:t xml:space="preserve">to appropriately assess and integrate this area within health care. </w:t>
            </w:r>
            <w:r w:rsidR="004E502D">
              <w:rPr>
                <w:sz w:val="20"/>
                <w:szCs w:val="20"/>
              </w:rPr>
              <w:t>Suggestion f</w:t>
            </w:r>
            <w:r>
              <w:rPr>
                <w:sz w:val="20"/>
                <w:szCs w:val="20"/>
              </w:rPr>
              <w:t xml:space="preserve">or mental health providers to respect religious and spiritual diversity </w:t>
            </w:r>
            <w:r w:rsidR="004E502D">
              <w:rPr>
                <w:sz w:val="20"/>
                <w:szCs w:val="20"/>
              </w:rPr>
              <w:t xml:space="preserve">and demonstrate </w:t>
            </w:r>
            <w:r>
              <w:rPr>
                <w:sz w:val="20"/>
                <w:szCs w:val="20"/>
              </w:rPr>
              <w:t>competen</w:t>
            </w:r>
            <w:r w:rsidR="004E502D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in this area of practice. </w:t>
            </w:r>
          </w:p>
        </w:tc>
      </w:tr>
      <w:tr w:rsidR="00AE7BA6" w:rsidRPr="00AE7BA6" w:rsidTr="00032922">
        <w:tc>
          <w:tcPr>
            <w:tcW w:w="2263" w:type="dxa"/>
          </w:tcPr>
          <w:p w:rsidR="00A85998" w:rsidRPr="00A85998" w:rsidRDefault="00A85998" w:rsidP="00A8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E71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97484A">
              <w:rPr>
                <w:b/>
                <w:sz w:val="20"/>
                <w:szCs w:val="20"/>
              </w:rPr>
              <w:t>Raffay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J, Wood E, Todd A</w:t>
            </w:r>
            <w:r w:rsidRPr="00A85998">
              <w:rPr>
                <w:sz w:val="20"/>
                <w:szCs w:val="20"/>
              </w:rPr>
              <w:t xml:space="preserve"> (2016)</w:t>
            </w:r>
            <w:r w:rsidR="0097484A">
              <w:rPr>
                <w:sz w:val="20"/>
                <w:szCs w:val="20"/>
              </w:rPr>
              <w:t>.</w:t>
            </w:r>
            <w:r w:rsidRPr="00A85998">
              <w:rPr>
                <w:sz w:val="20"/>
                <w:szCs w:val="20"/>
              </w:rPr>
              <w:t xml:space="preserve"> Service user views of spiritual and pastoral care (chaplaincy) in NHS mental health services: a co-produced constructivist grounded theory investigation. </w:t>
            </w:r>
            <w:r w:rsidRPr="0097484A">
              <w:rPr>
                <w:iCs/>
                <w:sz w:val="20"/>
                <w:szCs w:val="20"/>
                <w:u w:val="single"/>
              </w:rPr>
              <w:t xml:space="preserve">BMC </w:t>
            </w:r>
            <w:r w:rsidR="0097484A">
              <w:rPr>
                <w:iCs/>
                <w:sz w:val="20"/>
                <w:szCs w:val="20"/>
                <w:u w:val="single"/>
              </w:rPr>
              <w:t>P</w:t>
            </w:r>
            <w:r w:rsidRPr="0097484A">
              <w:rPr>
                <w:iCs/>
                <w:sz w:val="20"/>
                <w:szCs w:val="20"/>
                <w:u w:val="single"/>
              </w:rPr>
              <w:t>sychiatry</w:t>
            </w:r>
            <w:r w:rsidRPr="00A85998">
              <w:rPr>
                <w:sz w:val="20"/>
                <w:szCs w:val="20"/>
              </w:rPr>
              <w:t xml:space="preserve"> </w:t>
            </w:r>
            <w:r w:rsidRPr="0097484A">
              <w:rPr>
                <w:b/>
                <w:iCs/>
                <w:sz w:val="20"/>
                <w:szCs w:val="20"/>
              </w:rPr>
              <w:t>16</w:t>
            </w:r>
            <w:r w:rsidRPr="00A85998">
              <w:rPr>
                <w:sz w:val="20"/>
                <w:szCs w:val="20"/>
              </w:rPr>
              <w:t>, 200.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22 participants</w:t>
            </w:r>
          </w:p>
          <w:p w:rsidR="00AE7BA6" w:rsidRPr="00AE7BA6" w:rsidRDefault="00274E1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17 male</w:t>
            </w:r>
            <w:r w:rsidR="004E502D">
              <w:rPr>
                <w:sz w:val="20"/>
                <w:szCs w:val="20"/>
              </w:rPr>
              <w:t xml:space="preserve"> </w:t>
            </w:r>
            <w:r w:rsidR="00AE7BA6" w:rsidRPr="00AE7BA6">
              <w:rPr>
                <w:sz w:val="20"/>
                <w:szCs w:val="20"/>
              </w:rPr>
              <w:t>5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Median age 40 – 59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274E1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E7BA6" w:rsidRPr="00AE7BA6">
              <w:rPr>
                <w:sz w:val="20"/>
                <w:szCs w:val="20"/>
              </w:rPr>
              <w:t>ecruited from acute, medium and high secure in-patient services at NHS hospital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Mostly Christian</w:t>
            </w:r>
            <w:r w:rsidR="00274E18">
              <w:rPr>
                <w:sz w:val="20"/>
                <w:szCs w:val="20"/>
              </w:rPr>
              <w:t>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Roman Catholic</w:t>
            </w:r>
            <w:r w:rsidR="00274E18">
              <w:rPr>
                <w:sz w:val="20"/>
                <w:szCs w:val="20"/>
              </w:rPr>
              <w:t xml:space="preserve"> (n=8)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Church of England</w:t>
            </w:r>
            <w:r w:rsidR="00274E18">
              <w:rPr>
                <w:sz w:val="20"/>
                <w:szCs w:val="20"/>
              </w:rPr>
              <w:t xml:space="preserve"> (n=5)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Pentecostal</w:t>
            </w:r>
            <w:r w:rsidR="00274E18">
              <w:rPr>
                <w:sz w:val="20"/>
                <w:szCs w:val="20"/>
              </w:rPr>
              <w:t xml:space="preserve"> (n=2)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United Reform</w:t>
            </w:r>
            <w:r w:rsidR="00274E18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Born-Again</w:t>
            </w:r>
            <w:r w:rsidR="00274E18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 denomination</w:t>
            </w:r>
            <w:r w:rsidR="00274E18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Multiple</w:t>
            </w:r>
            <w:r w:rsidR="00274E18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Atheist</w:t>
            </w:r>
            <w:r w:rsidR="00274E18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Did not identify</w:t>
            </w:r>
            <w:r w:rsidR="00274E18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Not specified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Psychiatric inpatients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B5201A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Co-produced research with service users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Grounded theory and Symbolic interactionist approach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A holistic approach and understanding of </w:t>
            </w:r>
            <w:proofErr w:type="gramStart"/>
            <w:r w:rsidRPr="00AE7BA6">
              <w:rPr>
                <w:sz w:val="20"/>
                <w:szCs w:val="20"/>
              </w:rPr>
              <w:t>care which incorporates the spiritual dimension</w:t>
            </w:r>
            <w:proofErr w:type="gramEnd"/>
            <w:r w:rsidRPr="00AE7BA6">
              <w:rPr>
                <w:sz w:val="20"/>
                <w:szCs w:val="20"/>
              </w:rPr>
              <w:t xml:space="preserve"> was suggested as important yet missing from conventional care</w:t>
            </w:r>
            <w:r w:rsidR="004E502D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The importance of spiritual care and chaplaincy </w:t>
            </w:r>
            <w:proofErr w:type="gramStart"/>
            <w:r w:rsidRPr="00AE7BA6">
              <w:rPr>
                <w:sz w:val="20"/>
                <w:szCs w:val="20"/>
              </w:rPr>
              <w:t>was highlighted</w:t>
            </w:r>
            <w:proofErr w:type="gramEnd"/>
            <w:r w:rsidRPr="00AE7BA6">
              <w:rPr>
                <w:sz w:val="20"/>
                <w:szCs w:val="20"/>
              </w:rPr>
              <w:t xml:space="preserve"> as providing hope, someone who listens, normalising faith and assisting with recovery</w:t>
            </w:r>
            <w:r w:rsidR="00A85998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A8599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1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97484A">
              <w:rPr>
                <w:b/>
                <w:sz w:val="20"/>
                <w:szCs w:val="20"/>
              </w:rPr>
              <w:t>Rajakumar</w:t>
            </w:r>
            <w:proofErr w:type="spellEnd"/>
            <w:r w:rsidR="0097484A" w:rsidRPr="0097484A">
              <w:rPr>
                <w:b/>
                <w:sz w:val="20"/>
                <w:szCs w:val="20"/>
              </w:rPr>
              <w:t xml:space="preserve"> </w:t>
            </w:r>
            <w:r w:rsidR="00B5201A">
              <w:rPr>
                <w:b/>
                <w:sz w:val="20"/>
                <w:szCs w:val="20"/>
              </w:rPr>
              <w:t xml:space="preserve">S, </w:t>
            </w:r>
            <w:proofErr w:type="spellStart"/>
            <w:r w:rsidR="00B5201A">
              <w:rPr>
                <w:b/>
                <w:sz w:val="20"/>
                <w:szCs w:val="20"/>
              </w:rPr>
              <w:t>Jillings</w:t>
            </w:r>
            <w:proofErr w:type="spellEnd"/>
            <w:r w:rsidR="00B5201A">
              <w:rPr>
                <w:b/>
                <w:sz w:val="20"/>
                <w:szCs w:val="20"/>
              </w:rPr>
              <w:t xml:space="preserve"> C, Osborne M, </w:t>
            </w:r>
            <w:proofErr w:type="spellStart"/>
            <w:r w:rsidRPr="0097484A">
              <w:rPr>
                <w:b/>
                <w:sz w:val="20"/>
                <w:szCs w:val="20"/>
              </w:rPr>
              <w:t>Tognazzini</w:t>
            </w:r>
            <w:proofErr w:type="spellEnd"/>
            <w:r w:rsidRPr="0097484A">
              <w:rPr>
                <w:b/>
                <w:sz w:val="20"/>
                <w:szCs w:val="20"/>
              </w:rPr>
              <w:t xml:space="preserve"> P</w:t>
            </w:r>
            <w:r w:rsidRPr="00A85998">
              <w:rPr>
                <w:sz w:val="20"/>
                <w:szCs w:val="20"/>
              </w:rPr>
              <w:t xml:space="preserve"> (2008)</w:t>
            </w:r>
            <w:r w:rsidR="0097484A">
              <w:rPr>
                <w:sz w:val="20"/>
                <w:szCs w:val="20"/>
              </w:rPr>
              <w:t>.</w:t>
            </w:r>
            <w:r w:rsidRPr="00A85998">
              <w:rPr>
                <w:sz w:val="20"/>
                <w:szCs w:val="20"/>
              </w:rPr>
              <w:t xml:space="preserve"> Spirituality and depression: The role of spirituality in the process of recovering from depression. </w:t>
            </w:r>
            <w:r w:rsidRPr="0097484A">
              <w:rPr>
                <w:iCs/>
                <w:sz w:val="20"/>
                <w:szCs w:val="20"/>
                <w:u w:val="single"/>
              </w:rPr>
              <w:t>Spirituality and health international</w:t>
            </w:r>
            <w:r w:rsidRPr="00A85998">
              <w:rPr>
                <w:sz w:val="20"/>
                <w:szCs w:val="20"/>
              </w:rPr>
              <w:t xml:space="preserve"> </w:t>
            </w:r>
            <w:r w:rsidRPr="0097484A">
              <w:rPr>
                <w:b/>
                <w:iCs/>
                <w:sz w:val="20"/>
                <w:szCs w:val="20"/>
              </w:rPr>
              <w:t>9</w:t>
            </w:r>
            <w:r w:rsidRPr="00A85998">
              <w:rPr>
                <w:sz w:val="20"/>
                <w:szCs w:val="20"/>
              </w:rPr>
              <w:t>, 90-101.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8 participants</w:t>
            </w:r>
          </w:p>
          <w:p w:rsidR="00AE7BA6" w:rsidRPr="00AE7BA6" w:rsidRDefault="00274E1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5201A">
              <w:rPr>
                <w:sz w:val="20"/>
                <w:szCs w:val="20"/>
              </w:rPr>
              <w:t>2 male 6</w:t>
            </w:r>
            <w:r w:rsidR="00AE7BA6" w:rsidRPr="00AE7BA6">
              <w:rPr>
                <w:sz w:val="20"/>
                <w:szCs w:val="20"/>
              </w:rPr>
              <w:t xml:space="preserve">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274E1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E7BA6" w:rsidRPr="00AE7BA6">
              <w:rPr>
                <w:sz w:val="20"/>
                <w:szCs w:val="20"/>
              </w:rPr>
              <w:t>rom Canadian Mental Health and other associations and programmes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</w:t>
            </w:r>
            <w:r w:rsidR="000E0CBC">
              <w:rPr>
                <w:sz w:val="20"/>
                <w:szCs w:val="20"/>
              </w:rPr>
              <w:t>t</w:t>
            </w:r>
            <w:r w:rsidRPr="00AE7BA6">
              <w:rPr>
                <w:sz w:val="20"/>
                <w:szCs w:val="20"/>
              </w:rPr>
              <w:t xml:space="preserve"> specified</w:t>
            </w:r>
            <w:r w:rsidR="00274E1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identified that spirituality played a role in their recovery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Self-identified as having had depression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in-depth interviews</w:t>
            </w:r>
            <w:r w:rsidR="00274E18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Medium-low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Spirituality played a significant role for participants in their recovery</w:t>
            </w:r>
            <w:r w:rsidR="000E0CBC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This </w:t>
            </w:r>
            <w:proofErr w:type="gramStart"/>
            <w:r w:rsidRPr="00AE7BA6">
              <w:rPr>
                <w:sz w:val="20"/>
                <w:szCs w:val="20"/>
              </w:rPr>
              <w:t>was primarily experienced</w:t>
            </w:r>
            <w:proofErr w:type="gramEnd"/>
            <w:r w:rsidRPr="00AE7BA6">
              <w:rPr>
                <w:sz w:val="20"/>
                <w:szCs w:val="20"/>
              </w:rPr>
              <w:t xml:space="preserve"> as connection and relationship with God, a higher power, self, others and nature</w:t>
            </w:r>
            <w:r w:rsidR="000E0CBC">
              <w:rPr>
                <w:sz w:val="20"/>
                <w:szCs w:val="20"/>
              </w:rPr>
              <w:t>,</w:t>
            </w:r>
            <w:r w:rsidRPr="00AE7BA6">
              <w:rPr>
                <w:sz w:val="20"/>
                <w:szCs w:val="20"/>
              </w:rPr>
              <w:t xml:space="preserve"> and these provided meaning and purpose</w:t>
            </w:r>
            <w:r w:rsidR="000E0CBC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A8599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1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977105">
              <w:rPr>
                <w:b/>
                <w:sz w:val="20"/>
                <w:szCs w:val="20"/>
              </w:rPr>
              <w:t>Rieben</w:t>
            </w:r>
            <w:proofErr w:type="spellEnd"/>
            <w:r w:rsidRPr="00977105">
              <w:rPr>
                <w:b/>
                <w:sz w:val="20"/>
                <w:szCs w:val="20"/>
              </w:rPr>
              <w:t xml:space="preserve"> I, Mohr S, </w:t>
            </w:r>
            <w:proofErr w:type="spellStart"/>
            <w:r w:rsidRPr="00977105">
              <w:rPr>
                <w:b/>
                <w:sz w:val="20"/>
                <w:szCs w:val="20"/>
              </w:rPr>
              <w:t>Borras</w:t>
            </w:r>
            <w:proofErr w:type="spellEnd"/>
            <w:r w:rsidRPr="00977105">
              <w:rPr>
                <w:b/>
                <w:sz w:val="20"/>
                <w:szCs w:val="20"/>
              </w:rPr>
              <w:t xml:space="preserve"> L, </w:t>
            </w:r>
            <w:proofErr w:type="spellStart"/>
            <w:r w:rsidRPr="00977105">
              <w:rPr>
                <w:b/>
                <w:sz w:val="20"/>
                <w:szCs w:val="20"/>
              </w:rPr>
              <w:t>Gillieron</w:t>
            </w:r>
            <w:proofErr w:type="spellEnd"/>
            <w:r w:rsidRPr="00977105">
              <w:rPr>
                <w:b/>
                <w:sz w:val="20"/>
                <w:szCs w:val="20"/>
              </w:rPr>
              <w:t xml:space="preserve"> C, Brandt P, </w:t>
            </w:r>
            <w:proofErr w:type="spellStart"/>
            <w:r w:rsidRPr="00977105">
              <w:rPr>
                <w:b/>
                <w:sz w:val="20"/>
                <w:szCs w:val="20"/>
              </w:rPr>
              <w:t>Perroud</w:t>
            </w:r>
            <w:proofErr w:type="spellEnd"/>
            <w:r w:rsidRPr="00977105">
              <w:rPr>
                <w:b/>
                <w:sz w:val="20"/>
                <w:szCs w:val="20"/>
              </w:rPr>
              <w:t xml:space="preserve"> N</w:t>
            </w:r>
            <w:r w:rsidR="0097484A" w:rsidRPr="00977105">
              <w:rPr>
                <w:b/>
                <w:sz w:val="20"/>
                <w:szCs w:val="20"/>
              </w:rPr>
              <w:t>,</w:t>
            </w:r>
            <w:r w:rsidRPr="0097710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77105">
              <w:rPr>
                <w:b/>
                <w:sz w:val="20"/>
                <w:szCs w:val="20"/>
              </w:rPr>
              <w:t>Huguelet</w:t>
            </w:r>
            <w:proofErr w:type="spellEnd"/>
            <w:r w:rsidRPr="00977105">
              <w:rPr>
                <w:b/>
                <w:sz w:val="20"/>
                <w:szCs w:val="20"/>
              </w:rPr>
              <w:t xml:space="preserve"> P</w:t>
            </w:r>
            <w:r w:rsidRPr="00A85998">
              <w:rPr>
                <w:sz w:val="20"/>
                <w:szCs w:val="20"/>
              </w:rPr>
              <w:t xml:space="preserve"> (2013)</w:t>
            </w:r>
            <w:r w:rsidR="0097484A">
              <w:rPr>
                <w:sz w:val="20"/>
                <w:szCs w:val="20"/>
              </w:rPr>
              <w:t>.</w:t>
            </w:r>
            <w:r w:rsidRPr="00A85998">
              <w:rPr>
                <w:sz w:val="20"/>
                <w:szCs w:val="20"/>
              </w:rPr>
              <w:t xml:space="preserve"> A thematic analysis of delusion with religious contents in schizophrenia: open, closed, and mixed dynamics. </w:t>
            </w:r>
            <w:r w:rsidRPr="00977105">
              <w:rPr>
                <w:sz w:val="20"/>
                <w:szCs w:val="20"/>
                <w:u w:val="single"/>
              </w:rPr>
              <w:t>Journal of Nervous &amp; Mental Disease</w:t>
            </w:r>
            <w:r w:rsidRPr="00A85998">
              <w:rPr>
                <w:i/>
                <w:sz w:val="20"/>
                <w:szCs w:val="20"/>
              </w:rPr>
              <w:t xml:space="preserve"> </w:t>
            </w:r>
            <w:r w:rsidRPr="00977105">
              <w:rPr>
                <w:b/>
                <w:bCs/>
                <w:sz w:val="20"/>
                <w:szCs w:val="20"/>
              </w:rPr>
              <w:t>201</w:t>
            </w:r>
            <w:r w:rsidRPr="00A85998">
              <w:rPr>
                <w:sz w:val="20"/>
                <w:szCs w:val="20"/>
              </w:rPr>
              <w:t>, 665-673.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proofErr w:type="spellStart"/>
            <w:r w:rsidRPr="00AE7BA6">
              <w:rPr>
                <w:sz w:val="20"/>
                <w:szCs w:val="20"/>
              </w:rPr>
              <w:t>Switzerlan</w:t>
            </w:r>
            <w:proofErr w:type="spellEnd"/>
            <w:r w:rsidR="007016FE">
              <w:rPr>
                <w:sz w:val="20"/>
                <w:szCs w:val="20"/>
              </w:rPr>
              <w:t>-</w:t>
            </w:r>
            <w:r w:rsidRPr="00AE7BA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and Canada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62 participants</w:t>
            </w:r>
          </w:p>
          <w:p w:rsidR="00AE7BA6" w:rsidRPr="00AE7BA6" w:rsidRDefault="006C679E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77% male 33%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42</w:t>
            </w:r>
            <w:r w:rsidR="006C679E">
              <w:rPr>
                <w:sz w:val="20"/>
                <w:szCs w:val="20"/>
              </w:rPr>
              <w:t>.</w:t>
            </w:r>
          </w:p>
          <w:p w:rsidR="00AE7BA6" w:rsidRPr="00AE7BA6" w:rsidRDefault="006C679E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E7BA6" w:rsidRPr="00AE7BA6">
              <w:rPr>
                <w:sz w:val="20"/>
                <w:szCs w:val="20"/>
              </w:rPr>
              <w:t>hite</w:t>
            </w:r>
            <w:r>
              <w:rPr>
                <w:sz w:val="20"/>
                <w:szCs w:val="20"/>
              </w:rPr>
              <w:t xml:space="preserve"> 92%.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From public psychiatric facilities in Geneva and Assertive Community treatment programme in Quebec</w:t>
            </w:r>
            <w:r w:rsidR="006C679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Mostly Christian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All met ICD-10 criteria for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proofErr w:type="gramStart"/>
            <w:r w:rsidRPr="00AE7BA6">
              <w:rPr>
                <w:sz w:val="20"/>
                <w:szCs w:val="20"/>
              </w:rPr>
              <w:t>schizophrenia</w:t>
            </w:r>
            <w:proofErr w:type="gramEnd"/>
            <w:r w:rsidRPr="00AE7BA6">
              <w:rPr>
                <w:sz w:val="20"/>
                <w:szCs w:val="20"/>
              </w:rPr>
              <w:t xml:space="preserve"> (82%) or schizoaffective disorder (18%)</w:t>
            </w:r>
            <w:r w:rsidR="007016FE">
              <w:rPr>
                <w:sz w:val="20"/>
                <w:szCs w:val="20"/>
              </w:rPr>
              <w:t>.</w:t>
            </w:r>
          </w:p>
          <w:p w:rsidR="00AE7BA6" w:rsidRPr="00AE7BA6" w:rsidRDefault="007016FE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7BA6" w:rsidRPr="00AE7BA6">
              <w:rPr>
                <w:sz w:val="20"/>
                <w:szCs w:val="20"/>
              </w:rPr>
              <w:t>ean duration of illness 19 years with 9 hospitalisations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7016FE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Content analysis and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Grounded theory</w:t>
            </w:r>
            <w:r w:rsidR="007016FE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AE7BA6" w:rsidRPr="00AE7BA6" w:rsidRDefault="00B5201A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Spiritual identities </w:t>
            </w:r>
            <w:proofErr w:type="gramStart"/>
            <w:r>
              <w:rPr>
                <w:sz w:val="20"/>
                <w:szCs w:val="20"/>
              </w:rPr>
              <w:t xml:space="preserve">are </w:t>
            </w:r>
            <w:r w:rsidR="00AE7BA6" w:rsidRPr="00AE7BA6">
              <w:rPr>
                <w:sz w:val="20"/>
                <w:szCs w:val="20"/>
              </w:rPr>
              <w:t>constructed</w:t>
            </w:r>
            <w:proofErr w:type="gramEnd"/>
            <w:r w:rsidR="00AE7BA6" w:rsidRPr="00AE7BA6">
              <w:rPr>
                <w:sz w:val="20"/>
                <w:szCs w:val="20"/>
              </w:rPr>
              <w:t xml:space="preserve"> to give meaning to illness or as preferable identities to illness – these can be stable, single, plural, permeable or vulnerable to external influences</w:t>
            </w:r>
            <w:r w:rsidR="000E0CBC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Othe</w:t>
            </w:r>
            <w:r w:rsidR="000E0CBC">
              <w:rPr>
                <w:sz w:val="20"/>
                <w:szCs w:val="20"/>
              </w:rPr>
              <w:t xml:space="preserve">r </w:t>
            </w:r>
            <w:r w:rsidRPr="00AE7BA6">
              <w:rPr>
                <w:sz w:val="20"/>
                <w:szCs w:val="20"/>
              </w:rPr>
              <w:t>important themes are finding meaning in the illness, spiritual figures and issues of guilt</w:t>
            </w:r>
            <w:r w:rsidR="000E0CBC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</w:tr>
      <w:tr w:rsidR="00DE71DB" w:rsidRPr="00AE7BA6" w:rsidTr="00032922">
        <w:tc>
          <w:tcPr>
            <w:tcW w:w="2263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proofErr w:type="spellStart"/>
            <w:r w:rsidRPr="00DE71DB">
              <w:rPr>
                <w:b/>
                <w:sz w:val="20"/>
                <w:szCs w:val="20"/>
              </w:rPr>
              <w:t>Rosli</w:t>
            </w:r>
            <w:proofErr w:type="spellEnd"/>
            <w:r w:rsidRPr="00DE71DB">
              <w:rPr>
                <w:b/>
                <w:sz w:val="20"/>
                <w:szCs w:val="20"/>
              </w:rPr>
              <w:t xml:space="preserve"> AN, Saini S, </w:t>
            </w:r>
            <w:proofErr w:type="spellStart"/>
            <w:r w:rsidRPr="00DE71DB">
              <w:rPr>
                <w:b/>
                <w:sz w:val="20"/>
                <w:szCs w:val="20"/>
              </w:rPr>
              <w:t>Nasrin</w:t>
            </w:r>
            <w:proofErr w:type="spellEnd"/>
            <w:r w:rsidRPr="00DE71DB">
              <w:rPr>
                <w:b/>
                <w:sz w:val="20"/>
                <w:szCs w:val="20"/>
              </w:rPr>
              <w:t xml:space="preserve"> N, </w:t>
            </w:r>
            <w:proofErr w:type="spellStart"/>
            <w:r w:rsidRPr="00DE71DB">
              <w:rPr>
                <w:b/>
                <w:sz w:val="20"/>
                <w:szCs w:val="20"/>
              </w:rPr>
              <w:t>Bahari</w:t>
            </w:r>
            <w:proofErr w:type="spellEnd"/>
            <w:r w:rsidRPr="00DE71DB">
              <w:rPr>
                <w:b/>
                <w:sz w:val="20"/>
                <w:szCs w:val="20"/>
              </w:rPr>
              <w:t xml:space="preserve"> R, </w:t>
            </w:r>
            <w:proofErr w:type="spellStart"/>
            <w:r w:rsidRPr="00DE71DB">
              <w:rPr>
                <w:b/>
                <w:sz w:val="20"/>
                <w:szCs w:val="20"/>
              </w:rPr>
              <w:lastRenderedPageBreak/>
              <w:t>Sharip</w:t>
            </w:r>
            <w:proofErr w:type="spellEnd"/>
            <w:r w:rsidRPr="00DE71DB">
              <w:rPr>
                <w:b/>
                <w:sz w:val="20"/>
                <w:szCs w:val="20"/>
              </w:rPr>
              <w:t xml:space="preserve"> S</w:t>
            </w:r>
            <w:r w:rsidRPr="00A16E65">
              <w:rPr>
                <w:sz w:val="20"/>
                <w:szCs w:val="20"/>
              </w:rPr>
              <w:t xml:space="preserve"> (2016)</w:t>
            </w:r>
            <w:r>
              <w:rPr>
                <w:sz w:val="20"/>
                <w:szCs w:val="20"/>
              </w:rPr>
              <w:t>.</w:t>
            </w:r>
            <w:r w:rsidRPr="00A16E65">
              <w:rPr>
                <w:sz w:val="20"/>
                <w:szCs w:val="20"/>
              </w:rPr>
              <w:t xml:space="preserve"> 'I can't pray' - The spiritual needs of Malaysian Muslim patients suffering from depression. </w:t>
            </w:r>
            <w:r w:rsidRPr="00151992">
              <w:rPr>
                <w:iCs/>
                <w:sz w:val="20"/>
                <w:szCs w:val="20"/>
                <w:u w:val="single"/>
              </w:rPr>
              <w:t>International Medical Journal Malaysia</w:t>
            </w:r>
            <w:r w:rsidRPr="00A16E65">
              <w:rPr>
                <w:sz w:val="20"/>
                <w:szCs w:val="20"/>
              </w:rPr>
              <w:t xml:space="preserve"> </w:t>
            </w:r>
            <w:r w:rsidRPr="00173077">
              <w:rPr>
                <w:b/>
                <w:iCs/>
                <w:sz w:val="20"/>
                <w:szCs w:val="20"/>
              </w:rPr>
              <w:t>15</w:t>
            </w:r>
            <w:r w:rsidRPr="00A16E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Malaysia</w:t>
            </w:r>
          </w:p>
        </w:tc>
        <w:tc>
          <w:tcPr>
            <w:tcW w:w="1985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10 participants</w:t>
            </w:r>
          </w:p>
          <w:p w:rsidR="00DE71DB" w:rsidRPr="00AE7BA6" w:rsidRDefault="007016FE" w:rsidP="00266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E71DB" w:rsidRPr="00AE7BA6">
              <w:rPr>
                <w:sz w:val="20"/>
                <w:szCs w:val="20"/>
              </w:rPr>
              <w:t>5 male 5 female</w:t>
            </w:r>
            <w:r>
              <w:rPr>
                <w:sz w:val="20"/>
                <w:szCs w:val="20"/>
              </w:rPr>
              <w:t>).</w:t>
            </w:r>
          </w:p>
          <w:p w:rsidR="00DE71DB" w:rsidRPr="00AE7BA6" w:rsidRDefault="00DE71DB" w:rsidP="00266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Pr="00AE7BA6">
              <w:rPr>
                <w:sz w:val="20"/>
                <w:szCs w:val="20"/>
              </w:rPr>
              <w:t>ge 28 – 65 years</w:t>
            </w:r>
            <w:r w:rsidR="007016FE">
              <w:rPr>
                <w:sz w:val="20"/>
                <w:szCs w:val="20"/>
              </w:rPr>
              <w:t>.</w:t>
            </w:r>
          </w:p>
          <w:p w:rsidR="00DE71DB" w:rsidRPr="00AE7BA6" w:rsidRDefault="007016FE" w:rsidP="00266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E71DB" w:rsidRPr="00AE7BA6">
              <w:rPr>
                <w:sz w:val="20"/>
                <w:szCs w:val="20"/>
              </w:rPr>
              <w:t>ecruited from hospital database at in-patient psychiatric department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Muslim</w:t>
            </w:r>
          </w:p>
        </w:tc>
        <w:tc>
          <w:tcPr>
            <w:tcW w:w="1985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Patients who </w:t>
            </w:r>
            <w:proofErr w:type="gramStart"/>
            <w:r w:rsidRPr="00AE7BA6">
              <w:rPr>
                <w:sz w:val="20"/>
                <w:szCs w:val="20"/>
              </w:rPr>
              <w:t>were previously diagnosed</w:t>
            </w:r>
            <w:proofErr w:type="gramEnd"/>
            <w:r w:rsidRPr="00AE7BA6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lastRenderedPageBreak/>
              <w:t>with major depressive disorder or persistent depressive disorder using DSM-5 criteria</w:t>
            </w:r>
            <w:r w:rsidR="007016F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In-depth interviews</w:t>
            </w:r>
            <w:r w:rsidR="007016FE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</w:t>
            </w:r>
          </w:p>
        </w:tc>
        <w:tc>
          <w:tcPr>
            <w:tcW w:w="2977" w:type="dxa"/>
          </w:tcPr>
          <w:p w:rsidR="00DE71DB" w:rsidRPr="00AE7BA6" w:rsidRDefault="00DE71DB" w:rsidP="002662B5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Almost all participants expressed the need for worship</w:t>
            </w:r>
            <w:r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Knowledge </w:t>
            </w:r>
            <w:r w:rsidRPr="00AE7BA6">
              <w:rPr>
                <w:sz w:val="20"/>
                <w:szCs w:val="20"/>
              </w:rPr>
              <w:lastRenderedPageBreak/>
              <w:t>and guidance were also important for people in these contexts, as well as existential needs such as calmness, hope, and meaning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85998" w:rsidRPr="00A85998" w:rsidRDefault="00A85998" w:rsidP="00A85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27. </w:t>
            </w:r>
            <w:proofErr w:type="spellStart"/>
            <w:r w:rsidRPr="00977105">
              <w:rPr>
                <w:b/>
                <w:sz w:val="20"/>
                <w:szCs w:val="20"/>
              </w:rPr>
              <w:t>Russinova</w:t>
            </w:r>
            <w:proofErr w:type="spellEnd"/>
            <w:r w:rsidRPr="00977105">
              <w:rPr>
                <w:b/>
                <w:sz w:val="20"/>
                <w:szCs w:val="20"/>
              </w:rPr>
              <w:t xml:space="preserve"> Z</w:t>
            </w:r>
            <w:r w:rsidR="00977105" w:rsidRPr="00977105">
              <w:rPr>
                <w:b/>
                <w:sz w:val="20"/>
                <w:szCs w:val="20"/>
              </w:rPr>
              <w:t>,</w:t>
            </w:r>
            <w:r w:rsidRPr="00977105">
              <w:rPr>
                <w:b/>
                <w:sz w:val="20"/>
                <w:szCs w:val="20"/>
              </w:rPr>
              <w:t xml:space="preserve"> Cash D</w:t>
            </w:r>
            <w:r w:rsidRPr="00A85998">
              <w:rPr>
                <w:sz w:val="20"/>
                <w:szCs w:val="20"/>
              </w:rPr>
              <w:t xml:space="preserve"> (2007)</w:t>
            </w:r>
            <w:r w:rsidR="00977105">
              <w:rPr>
                <w:sz w:val="20"/>
                <w:szCs w:val="20"/>
              </w:rPr>
              <w:t>.</w:t>
            </w:r>
            <w:r w:rsidRPr="00A85998">
              <w:rPr>
                <w:sz w:val="20"/>
                <w:szCs w:val="20"/>
              </w:rPr>
              <w:t xml:space="preserve"> Personal perspectives about the meaning of religion and spirituality among persons with serious mental illness. </w:t>
            </w:r>
            <w:r w:rsidRPr="00977105">
              <w:rPr>
                <w:sz w:val="20"/>
                <w:szCs w:val="20"/>
                <w:u w:val="single"/>
              </w:rPr>
              <w:t>Psychiatric Rehabilitation Journal</w:t>
            </w:r>
            <w:r w:rsidRPr="00A85998">
              <w:rPr>
                <w:i/>
                <w:sz w:val="20"/>
                <w:szCs w:val="20"/>
              </w:rPr>
              <w:t xml:space="preserve"> </w:t>
            </w:r>
            <w:r w:rsidRPr="00977105">
              <w:rPr>
                <w:b/>
                <w:sz w:val="20"/>
                <w:szCs w:val="20"/>
              </w:rPr>
              <w:t>30</w:t>
            </w:r>
            <w:r w:rsidRPr="00A85998">
              <w:rPr>
                <w:sz w:val="20"/>
                <w:szCs w:val="20"/>
              </w:rPr>
              <w:t>, 271 – 284.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40 participants</w:t>
            </w:r>
          </w:p>
          <w:p w:rsidR="00AE7BA6" w:rsidRPr="00AE7BA6" w:rsidRDefault="007016FE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40% male 60%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47</w:t>
            </w:r>
            <w:r w:rsidR="007016FE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Caucasian</w:t>
            </w:r>
            <w:r w:rsidR="007016FE">
              <w:rPr>
                <w:sz w:val="20"/>
                <w:szCs w:val="20"/>
              </w:rPr>
              <w:t xml:space="preserve"> 90%.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from larger study on alternative medicine and recovery</w:t>
            </w:r>
            <w:r w:rsidR="007016F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experienced healing benefits from at least one and average 5 alternative healing practices e.g. meditation, massage, yoga and prayer</w:t>
            </w:r>
            <w:r w:rsidR="007016FE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 (</w:t>
            </w:r>
            <w:r w:rsidR="007016FE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23)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Eastern tradition (</w:t>
            </w:r>
            <w:r w:rsidR="007016FE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5)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Other or none (</w:t>
            </w:r>
            <w:r w:rsidR="007016FE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All </w:t>
            </w:r>
            <w:r w:rsidR="007016FE">
              <w:rPr>
                <w:sz w:val="20"/>
                <w:szCs w:val="20"/>
              </w:rPr>
              <w:t>‘</w:t>
            </w:r>
            <w:r w:rsidRPr="00AE7BA6">
              <w:rPr>
                <w:sz w:val="20"/>
                <w:szCs w:val="20"/>
              </w:rPr>
              <w:t>very spiritual</w:t>
            </w:r>
            <w:r w:rsidR="007016FE">
              <w:rPr>
                <w:sz w:val="20"/>
                <w:szCs w:val="20"/>
              </w:rPr>
              <w:t>’.</w:t>
            </w:r>
          </w:p>
          <w:p w:rsidR="00AE7BA6" w:rsidRPr="00AE7BA6" w:rsidRDefault="007016FE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E7BA6" w:rsidRPr="00AE7BA6">
              <w:rPr>
                <w:sz w:val="20"/>
                <w:szCs w:val="20"/>
              </w:rPr>
              <w:t>ot</w:t>
            </w:r>
            <w:r>
              <w:rPr>
                <w:sz w:val="20"/>
                <w:szCs w:val="20"/>
              </w:rPr>
              <w:t xml:space="preserve"> or slightly</w:t>
            </w:r>
            <w:r w:rsidR="00AE7BA6" w:rsidRPr="00AE7BA6">
              <w:rPr>
                <w:sz w:val="20"/>
                <w:szCs w:val="20"/>
              </w:rPr>
              <w:t xml:space="preserve"> religious</w:t>
            </w:r>
            <w:r>
              <w:rPr>
                <w:sz w:val="20"/>
                <w:szCs w:val="20"/>
              </w:rPr>
              <w:t xml:space="preserve"> (56%).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Self-identified as having serious mental illness: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(</w:t>
            </w:r>
            <w:r w:rsidR="007016FE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Schizophrenia spectrum disorder (</w:t>
            </w:r>
            <w:r w:rsidR="007016FE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13)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Depressive disorder (</w:t>
            </w:r>
            <w:r w:rsidR="007016FE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 xml:space="preserve">9) 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Other (</w:t>
            </w:r>
            <w:r w:rsidR="007016FE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In-depth semi-structured telephone interviews</w:t>
            </w:r>
            <w:r w:rsidR="007016FE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 of larger mixed-methods study</w:t>
            </w:r>
            <w:r w:rsidR="007016FE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had deep yet finely nuanced understandings of concepts of religion and spirituality, which were rich in scope</w:t>
            </w:r>
            <w:r w:rsidR="000E0CBC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They had distinct contrasting understandings of religion and spirituality</w:t>
            </w:r>
            <w:r w:rsidR="000E0CBC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The study highlighted the multi-dimensionality of the concepts with</w:t>
            </w:r>
            <w:r w:rsidR="000E0CBC">
              <w:rPr>
                <w:sz w:val="20"/>
                <w:szCs w:val="20"/>
              </w:rPr>
              <w:t xml:space="preserve"> a</w:t>
            </w:r>
            <w:r w:rsidRPr="00AE7BA6">
              <w:rPr>
                <w:sz w:val="20"/>
                <w:szCs w:val="20"/>
              </w:rPr>
              <w:t xml:space="preserve"> diversity of meanings</w:t>
            </w:r>
            <w:r w:rsidR="000E0CBC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Religion was often seen as more prescriptive whilst spirituality as more explorative and intrinsic</w:t>
            </w:r>
            <w:r w:rsidR="00073D7C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4A43B6" w:rsidRDefault="004A43B6" w:rsidP="00AE7BA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28</w:t>
            </w:r>
            <w:r w:rsidR="00A85998">
              <w:rPr>
                <w:sz w:val="20"/>
                <w:szCs w:val="20"/>
              </w:rPr>
              <w:t xml:space="preserve">. </w:t>
            </w:r>
            <w:proofErr w:type="spellStart"/>
            <w:r w:rsidR="00A85998" w:rsidRPr="00AB1D5E">
              <w:rPr>
                <w:b/>
                <w:sz w:val="20"/>
                <w:szCs w:val="20"/>
              </w:rPr>
              <w:t>Salimena</w:t>
            </w:r>
            <w:proofErr w:type="spellEnd"/>
            <w:r w:rsidR="00A85998" w:rsidRPr="00AB1D5E">
              <w:rPr>
                <w:b/>
                <w:sz w:val="20"/>
                <w:szCs w:val="20"/>
              </w:rPr>
              <w:t xml:space="preserve"> A, </w:t>
            </w:r>
            <w:proofErr w:type="spellStart"/>
            <w:r w:rsidR="00A85998" w:rsidRPr="00AB1D5E">
              <w:rPr>
                <w:b/>
                <w:sz w:val="20"/>
                <w:szCs w:val="20"/>
              </w:rPr>
              <w:t>Ferrugini</w:t>
            </w:r>
            <w:proofErr w:type="spellEnd"/>
            <w:r w:rsidR="00A85998" w:rsidRPr="00AB1D5E">
              <w:rPr>
                <w:b/>
                <w:sz w:val="20"/>
                <w:szCs w:val="20"/>
              </w:rPr>
              <w:t xml:space="preserve"> R, Melo M</w:t>
            </w:r>
            <w:r w:rsidR="00AB1D5E" w:rsidRPr="00AB1D5E">
              <w:rPr>
                <w:b/>
                <w:sz w:val="20"/>
                <w:szCs w:val="20"/>
              </w:rPr>
              <w:t>,</w:t>
            </w:r>
            <w:r w:rsidR="00A85998" w:rsidRPr="00AB1D5E">
              <w:rPr>
                <w:b/>
                <w:sz w:val="20"/>
                <w:szCs w:val="20"/>
              </w:rPr>
              <w:t xml:space="preserve"> Amorim T</w:t>
            </w:r>
            <w:r w:rsidR="00A85998" w:rsidRPr="00A85998">
              <w:rPr>
                <w:sz w:val="20"/>
                <w:szCs w:val="20"/>
              </w:rPr>
              <w:t xml:space="preserve"> (2016)</w:t>
            </w:r>
            <w:r w:rsidR="00AB1D5E">
              <w:rPr>
                <w:sz w:val="20"/>
                <w:szCs w:val="20"/>
              </w:rPr>
              <w:t>.</w:t>
            </w:r>
            <w:r w:rsidR="00A85998" w:rsidRPr="00A85998">
              <w:rPr>
                <w:sz w:val="20"/>
                <w:szCs w:val="20"/>
              </w:rPr>
              <w:t xml:space="preserve"> Understanding spirituality from the perspective of patients with mental disorders: contributions to nursing care. </w:t>
            </w:r>
            <w:r w:rsidR="00A85998" w:rsidRPr="00AB1D5E">
              <w:rPr>
                <w:sz w:val="20"/>
                <w:szCs w:val="20"/>
                <w:u w:val="single"/>
                <w:lang w:val="es-ES_tradnl"/>
              </w:rPr>
              <w:t xml:space="preserve">Revista Gaucha de </w:t>
            </w:r>
            <w:proofErr w:type="spellStart"/>
            <w:r w:rsidR="00A85998" w:rsidRPr="00AB1D5E">
              <w:rPr>
                <w:sz w:val="20"/>
                <w:szCs w:val="20"/>
                <w:u w:val="single"/>
                <w:lang w:val="es-ES_tradnl"/>
              </w:rPr>
              <w:t>Enfermagem</w:t>
            </w:r>
            <w:proofErr w:type="spellEnd"/>
            <w:r w:rsidR="00A85998" w:rsidRPr="00A85998">
              <w:rPr>
                <w:i/>
                <w:sz w:val="20"/>
                <w:szCs w:val="20"/>
                <w:lang w:val="es-ES_tradnl"/>
              </w:rPr>
              <w:t xml:space="preserve"> </w:t>
            </w:r>
            <w:r w:rsidR="00A85998" w:rsidRPr="00AB1D5E">
              <w:rPr>
                <w:b/>
                <w:bCs/>
                <w:sz w:val="20"/>
                <w:szCs w:val="20"/>
                <w:lang w:val="es-ES_tradnl"/>
              </w:rPr>
              <w:t>37</w:t>
            </w:r>
            <w:r w:rsidR="00A85998" w:rsidRPr="00A85998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9 participants</w:t>
            </w:r>
            <w:r w:rsidR="00375849">
              <w:rPr>
                <w:sz w:val="20"/>
                <w:szCs w:val="20"/>
              </w:rPr>
              <w:t>.</w:t>
            </w:r>
          </w:p>
          <w:p w:rsidR="00AE7BA6" w:rsidRPr="00AE7BA6" w:rsidRDefault="00375849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and female</w:t>
            </w:r>
            <w:r w:rsidR="00AE7BA6" w:rsidRPr="00AE7BA6">
              <w:rPr>
                <w:sz w:val="20"/>
                <w:szCs w:val="20"/>
              </w:rPr>
              <w:t xml:space="preserve"> but</w:t>
            </w:r>
            <w:r>
              <w:rPr>
                <w:sz w:val="20"/>
                <w:szCs w:val="20"/>
              </w:rPr>
              <w:t xml:space="preserve"> numbers</w:t>
            </w:r>
            <w:r w:rsidR="00AE7BA6" w:rsidRPr="00AE7BA6">
              <w:rPr>
                <w:sz w:val="20"/>
                <w:szCs w:val="20"/>
              </w:rPr>
              <w:t xml:space="preserve"> not specified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35 – 64</w:t>
            </w:r>
            <w:r w:rsidR="00375849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From a psychosocial care centre in the city of Minas Gerais in Brazil</w:t>
            </w:r>
            <w:r w:rsidR="00375849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Not specified (though language from quotations suggests predominantly Christian and Catholic)</w:t>
            </w:r>
            <w:r w:rsidR="0037584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Schizophrenia</w:t>
            </w:r>
            <w:r w:rsidR="00375849">
              <w:rPr>
                <w:sz w:val="20"/>
                <w:szCs w:val="20"/>
              </w:rPr>
              <w:t xml:space="preserve">, </w:t>
            </w:r>
            <w:r w:rsidRPr="00AE7BA6">
              <w:rPr>
                <w:sz w:val="20"/>
                <w:szCs w:val="20"/>
              </w:rPr>
              <w:t>Bipolar disorder</w:t>
            </w:r>
            <w:r w:rsidR="00375849">
              <w:rPr>
                <w:sz w:val="20"/>
                <w:szCs w:val="20"/>
              </w:rPr>
              <w:t xml:space="preserve">,  </w:t>
            </w:r>
            <w:r w:rsidRPr="00AE7BA6">
              <w:rPr>
                <w:sz w:val="20"/>
                <w:szCs w:val="20"/>
              </w:rPr>
              <w:t>Panic attacks</w:t>
            </w:r>
            <w:r w:rsidR="00375849">
              <w:rPr>
                <w:sz w:val="20"/>
                <w:szCs w:val="20"/>
              </w:rPr>
              <w:t>,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Depression</w:t>
            </w:r>
            <w:r w:rsidR="00375849">
              <w:rPr>
                <w:sz w:val="20"/>
                <w:szCs w:val="20"/>
              </w:rPr>
              <w:t>,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Numbers not specified</w:t>
            </w:r>
            <w:r w:rsidR="0037584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Open-ended interview</w:t>
            </w:r>
            <w:r w:rsidR="00375849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Phenomenolog</w:t>
            </w:r>
            <w:r w:rsidR="002163EB">
              <w:rPr>
                <w:sz w:val="20"/>
                <w:szCs w:val="20"/>
              </w:rPr>
              <w:t>y</w:t>
            </w:r>
          </w:p>
        </w:tc>
        <w:tc>
          <w:tcPr>
            <w:tcW w:w="1247" w:type="dxa"/>
          </w:tcPr>
          <w:p w:rsidR="00AE7BA6" w:rsidRPr="00AE7BA6" w:rsidRDefault="00932DD1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E7BA6" w:rsidRPr="00AE7BA6">
              <w:rPr>
                <w:sz w:val="20"/>
                <w:szCs w:val="20"/>
              </w:rPr>
              <w:t>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Religion helped the participants cope with their illness and brought encouragement, strength, meaning, and positive change</w:t>
            </w:r>
            <w:r w:rsidR="00844DB8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Attending church was important for people to express their faith</w:t>
            </w:r>
            <w:r w:rsidR="00844DB8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4A43B6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Pr="00AB1D5E">
              <w:rPr>
                <w:b/>
                <w:sz w:val="20"/>
                <w:szCs w:val="20"/>
              </w:rPr>
              <w:t>Smith S</w:t>
            </w:r>
            <w:r w:rsidR="00AB1D5E" w:rsidRPr="00AB1D5E">
              <w:rPr>
                <w:b/>
                <w:sz w:val="20"/>
                <w:szCs w:val="20"/>
              </w:rPr>
              <w:t>,</w:t>
            </w:r>
            <w:r w:rsidRPr="00AB1D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1D5E">
              <w:rPr>
                <w:b/>
                <w:sz w:val="20"/>
                <w:szCs w:val="20"/>
              </w:rPr>
              <w:t>Suto</w:t>
            </w:r>
            <w:proofErr w:type="spellEnd"/>
            <w:r w:rsidRPr="00AB1D5E">
              <w:rPr>
                <w:b/>
                <w:sz w:val="20"/>
                <w:szCs w:val="20"/>
              </w:rPr>
              <w:t xml:space="preserve"> M</w:t>
            </w:r>
            <w:r w:rsidRPr="004A43B6">
              <w:rPr>
                <w:sz w:val="20"/>
                <w:szCs w:val="20"/>
              </w:rPr>
              <w:t xml:space="preserve"> (2012)</w:t>
            </w:r>
            <w:r w:rsidR="00AB1D5E">
              <w:rPr>
                <w:sz w:val="20"/>
                <w:szCs w:val="20"/>
              </w:rPr>
              <w:t>.</w:t>
            </w:r>
            <w:r w:rsidRPr="004A43B6">
              <w:rPr>
                <w:sz w:val="20"/>
                <w:szCs w:val="20"/>
              </w:rPr>
              <w:t xml:space="preserve"> Religious and/or spiritual practices: extending spiritual </w:t>
            </w:r>
            <w:r w:rsidRPr="004A43B6">
              <w:rPr>
                <w:sz w:val="20"/>
                <w:szCs w:val="20"/>
              </w:rPr>
              <w:lastRenderedPageBreak/>
              <w:t xml:space="preserve">freedom to people with schizophrenia. </w:t>
            </w:r>
            <w:r w:rsidRPr="00AB1D5E">
              <w:rPr>
                <w:sz w:val="20"/>
                <w:szCs w:val="20"/>
                <w:u w:val="single"/>
              </w:rPr>
              <w:t xml:space="preserve">Canadian Journal of Occupational Therapy - Revue </w:t>
            </w:r>
            <w:proofErr w:type="spellStart"/>
            <w:r w:rsidRPr="00AB1D5E">
              <w:rPr>
                <w:sz w:val="20"/>
                <w:szCs w:val="20"/>
                <w:u w:val="single"/>
              </w:rPr>
              <w:t>Canadienne</w:t>
            </w:r>
            <w:proofErr w:type="spellEnd"/>
            <w:r w:rsidRPr="00AB1D5E">
              <w:rPr>
                <w:sz w:val="20"/>
                <w:szCs w:val="20"/>
                <w:u w:val="single"/>
              </w:rPr>
              <w:t xml:space="preserve"> d </w:t>
            </w:r>
            <w:proofErr w:type="spellStart"/>
            <w:r w:rsidRPr="00AB1D5E">
              <w:rPr>
                <w:sz w:val="20"/>
                <w:szCs w:val="20"/>
                <w:u w:val="single"/>
              </w:rPr>
              <w:t>Ergotherapie</w:t>
            </w:r>
            <w:proofErr w:type="spellEnd"/>
            <w:r w:rsidRPr="004A43B6">
              <w:rPr>
                <w:i/>
                <w:sz w:val="20"/>
                <w:szCs w:val="20"/>
              </w:rPr>
              <w:t xml:space="preserve"> </w:t>
            </w:r>
            <w:r w:rsidRPr="00AB1D5E">
              <w:rPr>
                <w:b/>
                <w:bCs/>
                <w:sz w:val="20"/>
                <w:szCs w:val="20"/>
              </w:rPr>
              <w:t>79</w:t>
            </w:r>
            <w:r w:rsidRPr="004A43B6">
              <w:rPr>
                <w:sz w:val="20"/>
                <w:szCs w:val="20"/>
              </w:rPr>
              <w:t>, 77-85.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Canada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9 participants</w:t>
            </w:r>
          </w:p>
          <w:p w:rsidR="00AE7BA6" w:rsidRPr="00AE7BA6" w:rsidRDefault="004C14E3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5 male 4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39 – 59</w:t>
            </w:r>
            <w:r w:rsidR="004C14E3">
              <w:rPr>
                <w:sz w:val="20"/>
                <w:szCs w:val="20"/>
              </w:rPr>
              <w:t>.</w:t>
            </w:r>
          </w:p>
          <w:p w:rsid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From community mental health teams in the Vancouver area</w:t>
            </w:r>
            <w:r w:rsidR="004C14E3">
              <w:rPr>
                <w:sz w:val="20"/>
                <w:szCs w:val="20"/>
              </w:rPr>
              <w:t>.</w:t>
            </w:r>
          </w:p>
          <w:p w:rsidR="00014EA8" w:rsidRPr="00AE7BA6" w:rsidRDefault="00014EA8" w:rsidP="00A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Could clearly articulate their ideas about spirituality</w:t>
            </w:r>
            <w:r w:rsidR="004C14E3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Diverse viewpoints along a continuum (e.g. religious, theistic, mystical, existential)</w:t>
            </w:r>
            <w:r w:rsidR="004C14E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Diagnosis of schizophrenia confirmed by mental health professional</w:t>
            </w:r>
            <w:r w:rsidR="004C14E3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lastRenderedPageBreak/>
              <w:t>Not had hospital admission within 6 months</w:t>
            </w:r>
            <w:r w:rsidR="004C14E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Interviews</w:t>
            </w:r>
            <w:r w:rsidR="004C14E3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Combination of symbolic interactionism, </w:t>
            </w:r>
            <w:r w:rsidRPr="00AE7BA6">
              <w:rPr>
                <w:sz w:val="20"/>
                <w:szCs w:val="20"/>
              </w:rPr>
              <w:lastRenderedPageBreak/>
              <w:t>hermeneutics and phenomenology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High</w:t>
            </w:r>
          </w:p>
        </w:tc>
        <w:tc>
          <w:tcPr>
            <w:tcW w:w="2977" w:type="dxa"/>
          </w:tcPr>
          <w:p w:rsidR="00123F9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Engagement in religious and spiritual practices gave participants a way to find meaning, experience </w:t>
            </w:r>
            <w:r w:rsidRPr="00AE7BA6">
              <w:rPr>
                <w:sz w:val="20"/>
                <w:szCs w:val="20"/>
              </w:rPr>
              <w:lastRenderedPageBreak/>
              <w:t>empowerment and cope with mental health difficulties</w:t>
            </w:r>
            <w:r w:rsidR="00844DB8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Participants valued agency, freedom and spiritual choice</w:t>
            </w:r>
            <w:r w:rsidR="00844DB8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4A43B6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30. </w:t>
            </w:r>
            <w:r w:rsidRPr="00DE1CD1">
              <w:rPr>
                <w:b/>
                <w:sz w:val="20"/>
                <w:szCs w:val="20"/>
              </w:rPr>
              <w:t>Smith S</w:t>
            </w:r>
            <w:r w:rsidR="00AB1D5E" w:rsidRPr="00DE1CD1">
              <w:rPr>
                <w:b/>
                <w:sz w:val="20"/>
                <w:szCs w:val="20"/>
              </w:rPr>
              <w:t>,</w:t>
            </w:r>
            <w:r w:rsidRPr="00DE1C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CD1">
              <w:rPr>
                <w:b/>
                <w:sz w:val="20"/>
                <w:szCs w:val="20"/>
              </w:rPr>
              <w:t>Suto</w:t>
            </w:r>
            <w:proofErr w:type="spellEnd"/>
            <w:r w:rsidRPr="00DE1CD1">
              <w:rPr>
                <w:b/>
                <w:sz w:val="20"/>
                <w:szCs w:val="20"/>
              </w:rPr>
              <w:t xml:space="preserve"> M</w:t>
            </w:r>
            <w:r w:rsidRPr="004A43B6">
              <w:rPr>
                <w:sz w:val="20"/>
                <w:szCs w:val="20"/>
              </w:rPr>
              <w:t xml:space="preserve"> (2014)</w:t>
            </w:r>
            <w:r w:rsidR="00AB1D5E">
              <w:rPr>
                <w:sz w:val="20"/>
                <w:szCs w:val="20"/>
              </w:rPr>
              <w:t>.</w:t>
            </w:r>
            <w:r w:rsidRPr="004A43B6">
              <w:rPr>
                <w:sz w:val="20"/>
                <w:szCs w:val="20"/>
              </w:rPr>
              <w:t xml:space="preserve"> Spirituality in bedlam: exploring patient conversations on acute psychiatric units. </w:t>
            </w:r>
            <w:r w:rsidRPr="00AB1D5E">
              <w:rPr>
                <w:sz w:val="20"/>
                <w:szCs w:val="20"/>
                <w:u w:val="single"/>
              </w:rPr>
              <w:t xml:space="preserve">Canadian Journal of Occupational Therapy - Revue </w:t>
            </w:r>
            <w:proofErr w:type="spellStart"/>
            <w:r w:rsidRPr="00AB1D5E">
              <w:rPr>
                <w:sz w:val="20"/>
                <w:szCs w:val="20"/>
                <w:u w:val="single"/>
              </w:rPr>
              <w:t>Canadienne</w:t>
            </w:r>
            <w:proofErr w:type="spellEnd"/>
            <w:r w:rsidRPr="00AB1D5E">
              <w:rPr>
                <w:sz w:val="20"/>
                <w:szCs w:val="20"/>
                <w:u w:val="single"/>
              </w:rPr>
              <w:t xml:space="preserve"> d </w:t>
            </w:r>
            <w:proofErr w:type="spellStart"/>
            <w:r w:rsidRPr="00AB1D5E">
              <w:rPr>
                <w:sz w:val="20"/>
                <w:szCs w:val="20"/>
                <w:u w:val="single"/>
              </w:rPr>
              <w:t>Ergotherapie</w:t>
            </w:r>
            <w:proofErr w:type="spellEnd"/>
            <w:r w:rsidRPr="004A43B6">
              <w:rPr>
                <w:i/>
                <w:sz w:val="20"/>
                <w:szCs w:val="20"/>
              </w:rPr>
              <w:t xml:space="preserve"> </w:t>
            </w:r>
            <w:r w:rsidRPr="00AB1D5E">
              <w:rPr>
                <w:b/>
                <w:bCs/>
                <w:sz w:val="20"/>
                <w:szCs w:val="20"/>
              </w:rPr>
              <w:t>81</w:t>
            </w:r>
            <w:r w:rsidRPr="004A43B6">
              <w:rPr>
                <w:sz w:val="20"/>
                <w:szCs w:val="20"/>
              </w:rPr>
              <w:t>, 8-17.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7 participants</w:t>
            </w:r>
          </w:p>
          <w:p w:rsidR="00AE7BA6" w:rsidRPr="00AE7BA6" w:rsidRDefault="0027142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5 male 2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early 20s – late 60s</w:t>
            </w:r>
            <w:r w:rsidR="0027142D">
              <w:rPr>
                <w:sz w:val="20"/>
                <w:szCs w:val="20"/>
              </w:rPr>
              <w:t>.</w:t>
            </w:r>
          </w:p>
          <w:p w:rsidR="00123F96" w:rsidRPr="00AE7BA6" w:rsidRDefault="00AE7BA6" w:rsidP="00844DB8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Patients recruited from acute psychiatric uni</w:t>
            </w:r>
            <w:r w:rsidR="0027142D">
              <w:rPr>
                <w:sz w:val="20"/>
                <w:szCs w:val="20"/>
              </w:rPr>
              <w:t>t</w:t>
            </w:r>
            <w:r w:rsidRPr="00AE7BA6">
              <w:rPr>
                <w:sz w:val="20"/>
                <w:szCs w:val="20"/>
              </w:rPr>
              <w:t xml:space="preserve"> via patient meeting</w:t>
            </w:r>
            <w:r w:rsidR="002720B9">
              <w:rPr>
                <w:sz w:val="20"/>
                <w:szCs w:val="20"/>
              </w:rPr>
              <w:t xml:space="preserve"> who </w:t>
            </w:r>
            <w:r w:rsidR="0027142D">
              <w:rPr>
                <w:sz w:val="20"/>
                <w:szCs w:val="20"/>
              </w:rPr>
              <w:t>w</w:t>
            </w:r>
            <w:r w:rsidR="00844DB8">
              <w:rPr>
                <w:sz w:val="20"/>
                <w:szCs w:val="20"/>
              </w:rPr>
              <w:t>ere not at the time experiencing psychosis</w:t>
            </w:r>
            <w:r w:rsidR="0027142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Diverse expressions: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</w:t>
            </w:r>
            <w:r w:rsidR="00E90495">
              <w:rPr>
                <w:sz w:val="20"/>
                <w:szCs w:val="20"/>
              </w:rPr>
              <w:t xml:space="preserve"> (n=2)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 but not religious</w:t>
            </w:r>
            <w:r w:rsidR="00E90495">
              <w:rPr>
                <w:sz w:val="20"/>
                <w:szCs w:val="20"/>
              </w:rPr>
              <w:t xml:space="preserve"> (n=2)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Mormon</w:t>
            </w:r>
            <w:r w:rsidR="00E90495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E9049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E7BA6" w:rsidRPr="00AE7BA6">
              <w:rPr>
                <w:sz w:val="20"/>
                <w:szCs w:val="20"/>
              </w:rPr>
              <w:t>ot defined</w:t>
            </w:r>
            <w:r>
              <w:rPr>
                <w:sz w:val="20"/>
                <w:szCs w:val="20"/>
              </w:rPr>
              <w:t xml:space="preserve"> but</w:t>
            </w:r>
            <w:r w:rsidR="00AE7BA6" w:rsidRPr="00AE7BA6">
              <w:rPr>
                <w:sz w:val="20"/>
                <w:szCs w:val="20"/>
              </w:rPr>
              <w:t xml:space="preserve"> engage in spiritual practices</w:t>
            </w:r>
            <w:r>
              <w:rPr>
                <w:sz w:val="20"/>
                <w:szCs w:val="20"/>
              </w:rPr>
              <w:t xml:space="preserve"> (n=2).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Not specified</w:t>
            </w:r>
            <w:r w:rsidR="00E90495">
              <w:rPr>
                <w:sz w:val="20"/>
                <w:szCs w:val="20"/>
              </w:rPr>
              <w:t>.</w:t>
            </w:r>
          </w:p>
          <w:p w:rsidR="00AE7BA6" w:rsidRPr="00AE7BA6" w:rsidRDefault="00E9049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7BA6" w:rsidRPr="00AE7BA6">
              <w:rPr>
                <w:sz w:val="20"/>
                <w:szCs w:val="20"/>
              </w:rPr>
              <w:t>dmitted to acute psychiatric unit at time of study for at least 3 to 4 days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7E4FF8">
              <w:rPr>
                <w:sz w:val="20"/>
                <w:szCs w:val="20"/>
              </w:rPr>
              <w:t>psychotic</w:t>
            </w:r>
            <w:proofErr w:type="spellEnd"/>
            <w:r w:rsidR="00AE7BA6" w:rsidRPr="00AE7BA6">
              <w:rPr>
                <w:sz w:val="20"/>
                <w:szCs w:val="20"/>
              </w:rPr>
              <w:t xml:space="preserve"> and able to reflect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Focus groups and interviews</w:t>
            </w:r>
            <w:r w:rsidR="00E9049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Community-based participatory research</w:t>
            </w:r>
            <w:r w:rsidR="00E90495">
              <w:rPr>
                <w:sz w:val="20"/>
                <w:szCs w:val="20"/>
              </w:rPr>
              <w:t>. I</w:t>
            </w:r>
            <w:r w:rsidRPr="00AE7BA6">
              <w:rPr>
                <w:sz w:val="20"/>
                <w:szCs w:val="20"/>
              </w:rPr>
              <w:t>nterpretive description</w:t>
            </w:r>
            <w:r w:rsidR="00E90495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 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Participants desired authentic spiritual conversations in mental healthcare contexts but were aware of MHPs caution and propensity to judge or classify their spirituality negatively. They wanted them </w:t>
            </w:r>
            <w:proofErr w:type="gramStart"/>
            <w:r w:rsidRPr="00AE7BA6">
              <w:rPr>
                <w:sz w:val="20"/>
                <w:szCs w:val="20"/>
              </w:rPr>
              <w:t>to ‘just ask</w:t>
            </w:r>
            <w:proofErr w:type="gramEnd"/>
            <w:r w:rsidRPr="00AE7BA6">
              <w:rPr>
                <w:sz w:val="20"/>
                <w:szCs w:val="20"/>
              </w:rPr>
              <w:t xml:space="preserve"> the question’</w:t>
            </w:r>
            <w:r w:rsidR="00844DB8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4A43B6" w:rsidRPr="004A43B6" w:rsidRDefault="004A43B6" w:rsidP="004A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  <w:proofErr w:type="spellStart"/>
            <w:r w:rsidRPr="006F1C83">
              <w:rPr>
                <w:b/>
                <w:sz w:val="20"/>
                <w:szCs w:val="20"/>
              </w:rPr>
              <w:t>Sreevani</w:t>
            </w:r>
            <w:proofErr w:type="spellEnd"/>
            <w:r w:rsidRPr="006F1C83">
              <w:rPr>
                <w:b/>
                <w:sz w:val="20"/>
                <w:szCs w:val="20"/>
              </w:rPr>
              <w:t xml:space="preserve"> R</w:t>
            </w:r>
            <w:r w:rsidR="006F1C83" w:rsidRPr="006F1C83">
              <w:rPr>
                <w:b/>
                <w:sz w:val="20"/>
                <w:szCs w:val="20"/>
              </w:rPr>
              <w:t>,</w:t>
            </w:r>
            <w:r w:rsidRPr="006F1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C83">
              <w:rPr>
                <w:b/>
                <w:sz w:val="20"/>
                <w:szCs w:val="20"/>
              </w:rPr>
              <w:t>Reddemma</w:t>
            </w:r>
            <w:proofErr w:type="spellEnd"/>
            <w:r w:rsidRPr="006F1C83">
              <w:rPr>
                <w:b/>
                <w:sz w:val="20"/>
                <w:szCs w:val="20"/>
              </w:rPr>
              <w:t xml:space="preserve"> K</w:t>
            </w:r>
            <w:r w:rsidRPr="004A43B6">
              <w:rPr>
                <w:sz w:val="20"/>
                <w:szCs w:val="20"/>
              </w:rPr>
              <w:t xml:space="preserve"> (2012)</w:t>
            </w:r>
            <w:r w:rsidR="006F1C83">
              <w:rPr>
                <w:sz w:val="20"/>
                <w:szCs w:val="20"/>
              </w:rPr>
              <w:t>.</w:t>
            </w:r>
            <w:r w:rsidRPr="004A43B6">
              <w:rPr>
                <w:sz w:val="20"/>
                <w:szCs w:val="20"/>
              </w:rPr>
              <w:t xml:space="preserve"> Depression and spirituality - a qualitative approach. </w:t>
            </w:r>
            <w:r w:rsidRPr="006F1C83">
              <w:rPr>
                <w:sz w:val="20"/>
                <w:szCs w:val="20"/>
                <w:u w:val="single"/>
              </w:rPr>
              <w:t>International Journal of Nursing Education</w:t>
            </w:r>
            <w:r w:rsidRPr="004A43B6">
              <w:rPr>
                <w:i/>
                <w:sz w:val="20"/>
                <w:szCs w:val="20"/>
              </w:rPr>
              <w:t xml:space="preserve"> </w:t>
            </w:r>
            <w:r w:rsidRPr="006F1C83">
              <w:rPr>
                <w:b/>
                <w:bCs/>
                <w:sz w:val="20"/>
                <w:szCs w:val="20"/>
              </w:rPr>
              <w:t>4</w:t>
            </w:r>
            <w:r w:rsidRPr="004A43B6">
              <w:rPr>
                <w:sz w:val="20"/>
                <w:szCs w:val="20"/>
              </w:rPr>
              <w:t>, 90-93.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8 participants</w:t>
            </w:r>
          </w:p>
          <w:p w:rsidR="00AE7BA6" w:rsidRPr="00AE7BA6" w:rsidRDefault="00432FC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2 male 6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20s – 40s</w:t>
            </w:r>
            <w:r w:rsidR="00432FC5">
              <w:rPr>
                <w:sz w:val="20"/>
                <w:szCs w:val="20"/>
              </w:rPr>
              <w:t>.</w:t>
            </w:r>
          </w:p>
          <w:p w:rsidR="00014EA8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by referral from psychiatrist using purposive sampling</w:t>
            </w:r>
            <w:r w:rsidR="00844DB8">
              <w:rPr>
                <w:sz w:val="20"/>
                <w:szCs w:val="20"/>
              </w:rPr>
              <w:t xml:space="preserve"> in </w:t>
            </w:r>
            <w:r w:rsidRPr="00AE7BA6">
              <w:rPr>
                <w:sz w:val="20"/>
                <w:szCs w:val="20"/>
              </w:rPr>
              <w:t>psychiatric outpatient department</w:t>
            </w:r>
            <w:r w:rsidR="00E9049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Hindu</w:t>
            </w:r>
            <w:r w:rsidR="00432FC5">
              <w:rPr>
                <w:sz w:val="20"/>
                <w:szCs w:val="20"/>
              </w:rPr>
              <w:t xml:space="preserve"> (n=6)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Muslim</w:t>
            </w:r>
            <w:r w:rsidR="00432FC5">
              <w:rPr>
                <w:sz w:val="20"/>
                <w:szCs w:val="20"/>
              </w:rPr>
              <w:t xml:space="preserve"> (n=1)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</w:t>
            </w:r>
            <w:r w:rsidR="00432FC5">
              <w:rPr>
                <w:sz w:val="20"/>
                <w:szCs w:val="20"/>
              </w:rPr>
              <w:t xml:space="preserve"> (n=1)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diagnosed with mild to moderate depression based on ICD 10 criteria</w:t>
            </w:r>
            <w:r w:rsidR="00432FC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44DB8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</w:t>
            </w:r>
            <w:r w:rsidR="00432FC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Qualitative descriptive approach</w:t>
            </w:r>
            <w:r w:rsidR="00432FC5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 practices and activities were important to all participants and helped them control negative thoughts, fear and tension. They also had faith God would help them</w:t>
            </w:r>
            <w:r w:rsidR="00844DB8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The illness and symptoms at times impeded</w:t>
            </w:r>
            <w:r w:rsidR="00844DB8">
              <w:rPr>
                <w:sz w:val="20"/>
                <w:szCs w:val="20"/>
              </w:rPr>
              <w:t xml:space="preserve"> their</w:t>
            </w:r>
            <w:r w:rsidRPr="00AE7BA6">
              <w:rPr>
                <w:sz w:val="20"/>
                <w:szCs w:val="20"/>
              </w:rPr>
              <w:t xml:space="preserve"> ability to perform rituals</w:t>
            </w:r>
            <w:r w:rsidR="00844DB8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4A43B6" w:rsidRPr="004A43B6" w:rsidRDefault="004A43B6" w:rsidP="004A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  <w:proofErr w:type="spellStart"/>
            <w:r w:rsidRPr="006F1C83">
              <w:rPr>
                <w:b/>
                <w:sz w:val="20"/>
                <w:szCs w:val="20"/>
              </w:rPr>
              <w:t>Starnino</w:t>
            </w:r>
            <w:proofErr w:type="spellEnd"/>
            <w:r w:rsidRPr="006F1C83">
              <w:rPr>
                <w:b/>
                <w:sz w:val="20"/>
                <w:szCs w:val="20"/>
              </w:rPr>
              <w:t xml:space="preserve"> V</w:t>
            </w:r>
            <w:r w:rsidRPr="004A43B6">
              <w:rPr>
                <w:sz w:val="20"/>
                <w:szCs w:val="20"/>
              </w:rPr>
              <w:t xml:space="preserve"> (2014)</w:t>
            </w:r>
            <w:r w:rsidR="006F1C83">
              <w:rPr>
                <w:sz w:val="20"/>
                <w:szCs w:val="20"/>
              </w:rPr>
              <w:t>.</w:t>
            </w:r>
            <w:r w:rsidRPr="004A43B6">
              <w:rPr>
                <w:sz w:val="20"/>
                <w:szCs w:val="20"/>
              </w:rPr>
              <w:t xml:space="preserve"> Strategies for incorporating spirituality as part of recovery-oriented practice: Highlighting the voices of those with a lived experience. </w:t>
            </w:r>
            <w:r w:rsidRPr="006F1C83">
              <w:rPr>
                <w:sz w:val="20"/>
                <w:szCs w:val="20"/>
                <w:u w:val="single"/>
              </w:rPr>
              <w:t>Families in Society</w:t>
            </w:r>
            <w:r w:rsidRPr="004A43B6">
              <w:rPr>
                <w:i/>
                <w:sz w:val="20"/>
                <w:szCs w:val="20"/>
              </w:rPr>
              <w:t xml:space="preserve"> </w:t>
            </w:r>
            <w:r w:rsidRPr="006F1C83">
              <w:rPr>
                <w:b/>
                <w:bCs/>
                <w:sz w:val="20"/>
                <w:szCs w:val="20"/>
              </w:rPr>
              <w:t>95</w:t>
            </w:r>
            <w:r w:rsidRPr="004A43B6">
              <w:rPr>
                <w:sz w:val="20"/>
                <w:szCs w:val="20"/>
              </w:rPr>
              <w:t>, 122-130.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18 participants</w:t>
            </w:r>
          </w:p>
          <w:p w:rsidR="00AE7BA6" w:rsidRPr="00AE7BA6" w:rsidRDefault="00432FC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6 male 12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20 – 62</w:t>
            </w:r>
            <w:r w:rsidR="00432FC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43</w:t>
            </w:r>
            <w:r w:rsidR="00432FC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White</w:t>
            </w:r>
            <w:r w:rsidR="00432FC5">
              <w:rPr>
                <w:sz w:val="20"/>
                <w:szCs w:val="20"/>
              </w:rPr>
              <w:t xml:space="preserve"> (n=10)</w:t>
            </w:r>
            <w:r w:rsidR="0094088F">
              <w:rPr>
                <w:sz w:val="20"/>
                <w:szCs w:val="20"/>
              </w:rPr>
              <w:t xml:space="preserve">                 </w:t>
            </w:r>
            <w:r w:rsidRPr="00AE7BA6">
              <w:rPr>
                <w:sz w:val="20"/>
                <w:szCs w:val="20"/>
              </w:rPr>
              <w:t>Native American</w:t>
            </w:r>
            <w:r w:rsidR="00432FC5">
              <w:rPr>
                <w:sz w:val="20"/>
                <w:szCs w:val="20"/>
              </w:rPr>
              <w:t xml:space="preserve"> (n=3)</w:t>
            </w:r>
          </w:p>
          <w:p w:rsidR="0094088F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African American</w:t>
            </w:r>
            <w:r w:rsidR="00432FC5">
              <w:rPr>
                <w:sz w:val="20"/>
                <w:szCs w:val="20"/>
              </w:rPr>
              <w:t xml:space="preserve"> (n=2)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Mixed race</w:t>
            </w:r>
            <w:r w:rsidR="00432FC5">
              <w:rPr>
                <w:sz w:val="20"/>
                <w:szCs w:val="20"/>
              </w:rPr>
              <w:t xml:space="preserve"> (n=3) </w:t>
            </w:r>
            <w:r w:rsidRPr="00AE7BA6">
              <w:rPr>
                <w:sz w:val="20"/>
                <w:szCs w:val="20"/>
              </w:rPr>
              <w:t>Using services at a Midwestern mental health centre</w:t>
            </w:r>
            <w:r w:rsidR="00432FC5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Spiritual but not religious</w:t>
            </w:r>
            <w:r w:rsidR="00432FC5">
              <w:rPr>
                <w:sz w:val="20"/>
                <w:szCs w:val="20"/>
              </w:rPr>
              <w:t xml:space="preserve"> (n=8)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Christian</w:t>
            </w:r>
            <w:r w:rsidR="00432FC5">
              <w:rPr>
                <w:sz w:val="20"/>
                <w:szCs w:val="20"/>
              </w:rPr>
              <w:t xml:space="preserve"> (n=7)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Native American spirituality</w:t>
            </w:r>
            <w:r w:rsidR="00432FC5">
              <w:rPr>
                <w:sz w:val="20"/>
                <w:szCs w:val="20"/>
              </w:rPr>
              <w:t xml:space="preserve"> (n=2).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 ‘exploring’</w:t>
            </w:r>
            <w:r w:rsidR="00432FC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Psychotic disorder (</w:t>
            </w:r>
            <w:r w:rsidR="00432FC5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(</w:t>
            </w:r>
            <w:r w:rsidR="00432FC5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Major depressive disorder (</w:t>
            </w:r>
            <w:r w:rsidR="00432FC5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Dissociative identity disorder (</w:t>
            </w:r>
            <w:r w:rsidR="00432FC5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Two face-to-face interviews</w:t>
            </w:r>
            <w:r w:rsidR="00432FC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Hermeneutic phenomenology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 found it very helpful when MHPs expressed a genuine curiosity and interest in their spirituality and showed a willingness to discuss ways they use beliefs and practices</w:t>
            </w:r>
            <w:r w:rsidR="0094088F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Effective listening and a non-confrontational approach </w:t>
            </w:r>
            <w:proofErr w:type="gramStart"/>
            <w:r w:rsidRPr="00AE7BA6">
              <w:rPr>
                <w:sz w:val="20"/>
                <w:szCs w:val="20"/>
              </w:rPr>
              <w:t>were found</w:t>
            </w:r>
            <w:proofErr w:type="gramEnd"/>
            <w:r w:rsidRPr="00AE7BA6">
              <w:rPr>
                <w:sz w:val="20"/>
                <w:szCs w:val="20"/>
              </w:rPr>
              <w:t xml:space="preserve"> to be particularly helpful </w:t>
            </w:r>
            <w:r w:rsidRPr="00AE7BA6">
              <w:rPr>
                <w:sz w:val="20"/>
                <w:szCs w:val="20"/>
              </w:rPr>
              <w:lastRenderedPageBreak/>
              <w:t>whilst challenging their spiritual experiences was unhelpful</w:t>
            </w:r>
            <w:r w:rsidR="0094088F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184BBA" w:rsidRPr="00184BBA" w:rsidRDefault="00184BBA" w:rsidP="00184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33. </w:t>
            </w:r>
            <w:proofErr w:type="spellStart"/>
            <w:r w:rsidRPr="006F1C83">
              <w:rPr>
                <w:b/>
                <w:sz w:val="20"/>
                <w:szCs w:val="20"/>
              </w:rPr>
              <w:t>Starnino</w:t>
            </w:r>
            <w:proofErr w:type="spellEnd"/>
            <w:r w:rsidRPr="006F1C83">
              <w:rPr>
                <w:b/>
                <w:sz w:val="20"/>
                <w:szCs w:val="20"/>
              </w:rPr>
              <w:t xml:space="preserve"> V</w:t>
            </w:r>
            <w:r w:rsidR="006F1C83" w:rsidRPr="006F1C83">
              <w:rPr>
                <w:b/>
                <w:sz w:val="20"/>
                <w:szCs w:val="20"/>
              </w:rPr>
              <w:t>,</w:t>
            </w:r>
            <w:r w:rsidRPr="006F1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1C83">
              <w:rPr>
                <w:b/>
                <w:sz w:val="20"/>
                <w:szCs w:val="20"/>
              </w:rPr>
              <w:t>Canda</w:t>
            </w:r>
            <w:proofErr w:type="spellEnd"/>
            <w:r w:rsidRPr="006F1C83">
              <w:rPr>
                <w:b/>
                <w:sz w:val="20"/>
                <w:szCs w:val="20"/>
              </w:rPr>
              <w:t xml:space="preserve"> E</w:t>
            </w:r>
            <w:r w:rsidRPr="00184BBA">
              <w:rPr>
                <w:sz w:val="20"/>
                <w:szCs w:val="20"/>
              </w:rPr>
              <w:t xml:space="preserve"> (2014)</w:t>
            </w:r>
            <w:r w:rsidR="006F1C83">
              <w:rPr>
                <w:sz w:val="20"/>
                <w:szCs w:val="20"/>
              </w:rPr>
              <w:t>.</w:t>
            </w:r>
            <w:r w:rsidRPr="00184BBA">
              <w:rPr>
                <w:sz w:val="20"/>
                <w:szCs w:val="20"/>
              </w:rPr>
              <w:t xml:space="preserve"> The spiritual developmental process for people in recovery from severe mental illness. </w:t>
            </w:r>
            <w:r w:rsidRPr="006F1C83">
              <w:rPr>
                <w:sz w:val="20"/>
                <w:szCs w:val="20"/>
                <w:u w:val="single"/>
              </w:rPr>
              <w:t>Journal of Religion &amp; Spirituality in Social Work: Social Thought</w:t>
            </w:r>
            <w:r w:rsidRPr="00184BBA">
              <w:rPr>
                <w:i/>
                <w:sz w:val="20"/>
                <w:szCs w:val="20"/>
              </w:rPr>
              <w:t xml:space="preserve"> </w:t>
            </w:r>
            <w:r w:rsidRPr="006F1C83">
              <w:rPr>
                <w:b/>
                <w:bCs/>
                <w:sz w:val="20"/>
                <w:szCs w:val="20"/>
              </w:rPr>
              <w:t>33</w:t>
            </w:r>
            <w:r w:rsidRPr="00184BBA">
              <w:rPr>
                <w:sz w:val="20"/>
                <w:szCs w:val="20"/>
              </w:rPr>
              <w:t>, 274-299.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432FC5" w:rsidP="00AE7BA6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</w:t>
            </w:r>
            <w:r w:rsidRPr="00432FC5">
              <w:rPr>
                <w:sz w:val="20"/>
                <w:szCs w:val="20"/>
              </w:rPr>
              <w:t xml:space="preserve">arger study from which above study </w:t>
            </w:r>
            <w:proofErr w:type="gramStart"/>
            <w:r w:rsidRPr="00432FC5">
              <w:rPr>
                <w:sz w:val="20"/>
                <w:szCs w:val="20"/>
              </w:rPr>
              <w:t>was derived</w:t>
            </w:r>
            <w:proofErr w:type="gramEnd"/>
            <w:r w:rsidRPr="00432F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  <w:p w:rsidR="00CB4547" w:rsidRPr="00AE7BA6" w:rsidRDefault="00CB4547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18 participants</w:t>
            </w:r>
          </w:p>
          <w:p w:rsidR="00AE7BA6" w:rsidRPr="00AE7BA6" w:rsidRDefault="00432FC5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6 male 12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20 – 62</w:t>
            </w:r>
            <w:r w:rsidR="00432FC5">
              <w:rPr>
                <w:sz w:val="20"/>
                <w:szCs w:val="20"/>
              </w:rPr>
              <w:t>.</w:t>
            </w:r>
          </w:p>
          <w:p w:rsid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43</w:t>
            </w:r>
            <w:r w:rsidR="00432FC5">
              <w:rPr>
                <w:sz w:val="20"/>
                <w:szCs w:val="20"/>
              </w:rPr>
              <w:t>.</w:t>
            </w:r>
          </w:p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White (n=10)                 Native American (n=3)</w:t>
            </w:r>
          </w:p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African American (n=2)</w:t>
            </w:r>
          </w:p>
          <w:p w:rsidR="00432FC5" w:rsidRPr="00AE7BA6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Mixed race (n=3)</w:t>
            </w:r>
            <w:r>
              <w:rPr>
                <w:sz w:val="20"/>
                <w:szCs w:val="20"/>
              </w:rPr>
              <w:t>.</w:t>
            </w:r>
          </w:p>
          <w:p w:rsidR="00AE7BA6" w:rsidRPr="00AE7BA6" w:rsidRDefault="00432FC5" w:rsidP="00AE7BA6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Using services at a Midwestern mental health centre.</w:t>
            </w:r>
          </w:p>
        </w:tc>
        <w:tc>
          <w:tcPr>
            <w:tcW w:w="1984" w:type="dxa"/>
          </w:tcPr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Spiritual but not religious (n=8)</w:t>
            </w:r>
          </w:p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Christian (n=7)</w:t>
            </w:r>
          </w:p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Native American spirituality (n=2).</w:t>
            </w:r>
          </w:p>
          <w:p w:rsidR="00AE7BA6" w:rsidRPr="00AE7BA6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1 ‘exploring’.</w:t>
            </w:r>
          </w:p>
        </w:tc>
        <w:tc>
          <w:tcPr>
            <w:tcW w:w="1985" w:type="dxa"/>
          </w:tcPr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Psychotic disorder (n=7)</w:t>
            </w:r>
          </w:p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Bipolar disorder (n=6)</w:t>
            </w:r>
          </w:p>
          <w:p w:rsidR="00432FC5" w:rsidRPr="00432FC5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Major depressive disorder (n=4)</w:t>
            </w:r>
          </w:p>
          <w:p w:rsidR="00AE7BA6" w:rsidRPr="00AE7BA6" w:rsidRDefault="00432FC5" w:rsidP="00432FC5">
            <w:pPr>
              <w:rPr>
                <w:sz w:val="20"/>
                <w:szCs w:val="20"/>
              </w:rPr>
            </w:pPr>
            <w:r w:rsidRPr="00432FC5">
              <w:rPr>
                <w:sz w:val="20"/>
                <w:szCs w:val="20"/>
              </w:rPr>
              <w:t>Dissociative identity disorder (n=1)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Two face-to-face interviews</w:t>
            </w:r>
            <w:r w:rsidR="00432FC5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Hermeneutic phenomenology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Participants</w:t>
            </w:r>
            <w:r w:rsidR="0094088F">
              <w:rPr>
                <w:sz w:val="20"/>
                <w:szCs w:val="20"/>
              </w:rPr>
              <w:t>’</w:t>
            </w:r>
            <w:r w:rsidRPr="00AE7BA6">
              <w:rPr>
                <w:sz w:val="20"/>
                <w:szCs w:val="20"/>
              </w:rPr>
              <w:t xml:space="preserve"> experiences differed in relation to levels of spiritual development and the extent to which they were able to integrate their spirituality and recovery</w:t>
            </w:r>
            <w:r w:rsidR="0094088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This </w:t>
            </w:r>
            <w:proofErr w:type="gramStart"/>
            <w:r w:rsidR="0094088F">
              <w:rPr>
                <w:sz w:val="20"/>
                <w:szCs w:val="20"/>
              </w:rPr>
              <w:t>was described</w:t>
            </w:r>
            <w:proofErr w:type="gramEnd"/>
            <w:r w:rsidR="0094088F">
              <w:rPr>
                <w:sz w:val="20"/>
                <w:szCs w:val="20"/>
              </w:rPr>
              <w:t xml:space="preserve"> as a</w:t>
            </w:r>
            <w:r w:rsidRPr="00AE7BA6">
              <w:rPr>
                <w:sz w:val="20"/>
                <w:szCs w:val="20"/>
              </w:rPr>
              <w:t xml:space="preserve"> non-linear and lengthy process of which spiritual benefits (e.g. meaning-making and improved self</w:t>
            </w:r>
            <w:r w:rsidR="0094088F">
              <w:rPr>
                <w:sz w:val="20"/>
                <w:szCs w:val="20"/>
              </w:rPr>
              <w:t>-</w:t>
            </w:r>
            <w:r w:rsidRPr="00AE7BA6">
              <w:rPr>
                <w:sz w:val="20"/>
                <w:szCs w:val="20"/>
              </w:rPr>
              <w:t>concept) and struggles</w:t>
            </w:r>
            <w:r w:rsidR="00B25093">
              <w:rPr>
                <w:sz w:val="20"/>
                <w:szCs w:val="20"/>
              </w:rPr>
              <w:t xml:space="preserve"> (e.g. interaction of symptoms)</w:t>
            </w:r>
            <w:r w:rsidRPr="00AE7BA6">
              <w:rPr>
                <w:sz w:val="20"/>
                <w:szCs w:val="20"/>
              </w:rPr>
              <w:t xml:space="preserve"> are a natural part</w:t>
            </w:r>
            <w:r w:rsidR="0094088F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184BBA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  <w:proofErr w:type="spellStart"/>
            <w:r w:rsidRPr="006F1C83">
              <w:rPr>
                <w:b/>
                <w:sz w:val="20"/>
                <w:szCs w:val="20"/>
              </w:rPr>
              <w:t>Starnino</w:t>
            </w:r>
            <w:proofErr w:type="spellEnd"/>
            <w:r w:rsidRPr="006F1C83">
              <w:rPr>
                <w:b/>
                <w:sz w:val="20"/>
                <w:szCs w:val="20"/>
              </w:rPr>
              <w:t xml:space="preserve"> V</w:t>
            </w:r>
            <w:r w:rsidRPr="00184BBA">
              <w:rPr>
                <w:sz w:val="20"/>
                <w:szCs w:val="20"/>
              </w:rPr>
              <w:t xml:space="preserve"> (2016)</w:t>
            </w:r>
            <w:r w:rsidR="006F1C83">
              <w:rPr>
                <w:sz w:val="20"/>
                <w:szCs w:val="20"/>
              </w:rPr>
              <w:t>.</w:t>
            </w:r>
            <w:r w:rsidRPr="00184BBA">
              <w:rPr>
                <w:sz w:val="20"/>
                <w:szCs w:val="20"/>
              </w:rPr>
              <w:t xml:space="preserve"> Conceptualizing spirituality and religion for mental health practice: Perspectives of consumers with serious mental illness. </w:t>
            </w:r>
            <w:r w:rsidRPr="006F1C83">
              <w:rPr>
                <w:iCs/>
                <w:sz w:val="20"/>
                <w:szCs w:val="20"/>
                <w:u w:val="single"/>
              </w:rPr>
              <w:t>Families in Society: The Journal of Contemporary Social Services</w:t>
            </w:r>
            <w:r w:rsidR="006F1C83" w:rsidRPr="006F1C83">
              <w:rPr>
                <w:sz w:val="20"/>
                <w:szCs w:val="20"/>
              </w:rPr>
              <w:t xml:space="preserve"> </w:t>
            </w:r>
            <w:r w:rsidRPr="006F1C83">
              <w:rPr>
                <w:b/>
                <w:iCs/>
                <w:sz w:val="20"/>
                <w:szCs w:val="20"/>
              </w:rPr>
              <w:t>97</w:t>
            </w:r>
            <w:r w:rsidRPr="00184BBA">
              <w:rPr>
                <w:sz w:val="20"/>
                <w:szCs w:val="20"/>
              </w:rPr>
              <w:t>, 295-304.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18 participants</w:t>
            </w:r>
          </w:p>
          <w:p w:rsidR="00AE7BA6" w:rsidRPr="00AE7BA6" w:rsidRDefault="000F2682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6 male 12 female</w:t>
            </w:r>
            <w:r>
              <w:rPr>
                <w:sz w:val="20"/>
                <w:szCs w:val="20"/>
              </w:rPr>
              <w:t>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20 – 62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(Details as above – subsection of above study)</w:t>
            </w:r>
            <w:r w:rsidR="000F268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F2682" w:rsidRPr="000F2682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Spiritual but not religious (n=8)</w:t>
            </w:r>
          </w:p>
          <w:p w:rsidR="000F2682" w:rsidRPr="000F2682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Christian (n=7)</w:t>
            </w:r>
          </w:p>
          <w:p w:rsidR="000F2682" w:rsidRPr="000F2682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Native American spirituality (n=2).</w:t>
            </w:r>
          </w:p>
          <w:p w:rsidR="00AE7BA6" w:rsidRPr="00AE7BA6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1 ‘exploring’.</w:t>
            </w:r>
          </w:p>
        </w:tc>
        <w:tc>
          <w:tcPr>
            <w:tcW w:w="1985" w:type="dxa"/>
          </w:tcPr>
          <w:p w:rsidR="000F2682" w:rsidRPr="000F2682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Psychotic disorder (n=7)</w:t>
            </w:r>
          </w:p>
          <w:p w:rsidR="000F2682" w:rsidRPr="000F2682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Bipolar disorder (n=6)</w:t>
            </w:r>
          </w:p>
          <w:p w:rsidR="000F2682" w:rsidRPr="000F2682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Major depressive disorder (n=4)</w:t>
            </w:r>
          </w:p>
          <w:p w:rsidR="00AE7BA6" w:rsidRPr="00AE7BA6" w:rsidRDefault="000F2682" w:rsidP="000F2682">
            <w:pPr>
              <w:rPr>
                <w:sz w:val="20"/>
                <w:szCs w:val="20"/>
              </w:rPr>
            </w:pPr>
            <w:r w:rsidRPr="000F2682">
              <w:rPr>
                <w:sz w:val="20"/>
                <w:szCs w:val="20"/>
              </w:rPr>
              <w:t>Dissociative identity disorder (n=1)</w:t>
            </w:r>
          </w:p>
        </w:tc>
        <w:tc>
          <w:tcPr>
            <w:tcW w:w="1559" w:type="dxa"/>
          </w:tcPr>
          <w:p w:rsidR="00AE7BA6" w:rsidRDefault="0094088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face-to-face interviews</w:t>
            </w:r>
            <w:r w:rsidR="000F2682">
              <w:rPr>
                <w:sz w:val="20"/>
                <w:szCs w:val="20"/>
              </w:rPr>
              <w:t>.</w:t>
            </w:r>
          </w:p>
          <w:p w:rsidR="0094088F" w:rsidRPr="00AE7BA6" w:rsidRDefault="0094088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Hermeneutic phenomenology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Medium-high</w:t>
            </w:r>
          </w:p>
        </w:tc>
        <w:tc>
          <w:tcPr>
            <w:tcW w:w="2977" w:type="dxa"/>
          </w:tcPr>
          <w:p w:rsidR="00014EA8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There were important nuances, and much variation and overlap in relation </w:t>
            </w:r>
            <w:proofErr w:type="gramStart"/>
            <w:r w:rsidRPr="00AE7BA6">
              <w:rPr>
                <w:sz w:val="20"/>
                <w:szCs w:val="20"/>
              </w:rPr>
              <w:t>to how people</w:t>
            </w:r>
            <w:proofErr w:type="gramEnd"/>
            <w:r w:rsidRPr="00AE7BA6">
              <w:rPr>
                <w:sz w:val="20"/>
                <w:szCs w:val="20"/>
              </w:rPr>
              <w:t xml:space="preserve"> with mental health difficulties defined and conceptualised spirituality and religion</w:t>
            </w:r>
            <w:r w:rsidR="0094088F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 xml:space="preserve">Many </w:t>
            </w:r>
            <w:r w:rsidR="0094088F">
              <w:rPr>
                <w:sz w:val="20"/>
                <w:szCs w:val="20"/>
              </w:rPr>
              <w:t>said</w:t>
            </w:r>
            <w:r w:rsidR="00B25093">
              <w:rPr>
                <w:sz w:val="20"/>
                <w:szCs w:val="20"/>
              </w:rPr>
              <w:t xml:space="preserve"> they did not</w:t>
            </w:r>
            <w:r w:rsidRPr="00AE7BA6">
              <w:rPr>
                <w:sz w:val="20"/>
                <w:szCs w:val="20"/>
              </w:rPr>
              <w:t xml:space="preserve"> want to be constrained by someone else’s definition of these concepts</w:t>
            </w:r>
            <w:r w:rsidR="0094088F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184BBA" w:rsidRPr="00184BBA" w:rsidRDefault="00184BBA" w:rsidP="00184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  <w:r w:rsidRPr="006F1C83">
              <w:rPr>
                <w:b/>
                <w:sz w:val="20"/>
                <w:szCs w:val="20"/>
              </w:rPr>
              <w:t>Sullivan W</w:t>
            </w:r>
            <w:r w:rsidRPr="00184BBA">
              <w:rPr>
                <w:sz w:val="20"/>
                <w:szCs w:val="20"/>
              </w:rPr>
              <w:t xml:space="preserve"> (1993)</w:t>
            </w:r>
            <w:r w:rsidR="006F1C83">
              <w:rPr>
                <w:sz w:val="20"/>
                <w:szCs w:val="20"/>
              </w:rPr>
              <w:t>.</w:t>
            </w:r>
            <w:r w:rsidRPr="00184BBA">
              <w:rPr>
                <w:sz w:val="20"/>
                <w:szCs w:val="20"/>
              </w:rPr>
              <w:t xml:space="preserve"> "It helps me to be a whole person": The role of spirituality among the mentally challenged. </w:t>
            </w:r>
            <w:r w:rsidRPr="006F1C83">
              <w:rPr>
                <w:sz w:val="20"/>
                <w:szCs w:val="20"/>
                <w:u w:val="single"/>
              </w:rPr>
              <w:t>Psychosocial Rehabilitation Journal</w:t>
            </w:r>
            <w:r w:rsidRPr="00184BBA">
              <w:rPr>
                <w:i/>
                <w:sz w:val="20"/>
                <w:szCs w:val="20"/>
              </w:rPr>
              <w:t xml:space="preserve"> </w:t>
            </w:r>
            <w:r w:rsidRPr="006F1C83">
              <w:rPr>
                <w:b/>
                <w:bCs/>
                <w:sz w:val="20"/>
                <w:szCs w:val="20"/>
              </w:rPr>
              <w:t>16</w:t>
            </w:r>
            <w:r w:rsidRPr="00184BBA">
              <w:rPr>
                <w:sz w:val="20"/>
                <w:szCs w:val="20"/>
              </w:rPr>
              <w:t>, 125-134.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19 participants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243338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E7BA6" w:rsidRPr="00AE7BA6">
              <w:rPr>
                <w:sz w:val="20"/>
                <w:szCs w:val="20"/>
              </w:rPr>
              <w:t>rom an original study of 40 participants of the characteristics: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48% male, 52% female</w:t>
            </w:r>
            <w:r w:rsidR="00585E6F">
              <w:rPr>
                <w:sz w:val="20"/>
                <w:szCs w:val="20"/>
              </w:rPr>
              <w:t>.</w:t>
            </w:r>
          </w:p>
          <w:p w:rsidR="00A65E52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39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Former or current consumer of mental health services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lastRenderedPageBreak/>
              <w:t>Not specified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Of original sample of 40: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Schizophrenia (75%)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(20%)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Other (5%)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number of hospitalisations 5.6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Open-ended interview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Retrospective analysis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Low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Spirituality </w:t>
            </w:r>
            <w:proofErr w:type="gramStart"/>
            <w:r w:rsidRPr="00AE7BA6">
              <w:rPr>
                <w:sz w:val="20"/>
                <w:szCs w:val="20"/>
              </w:rPr>
              <w:t>was identified</w:t>
            </w:r>
            <w:proofErr w:type="gramEnd"/>
            <w:r w:rsidRPr="00AE7BA6">
              <w:rPr>
                <w:sz w:val="20"/>
                <w:szCs w:val="20"/>
              </w:rPr>
              <w:t xml:space="preserve"> from a larger study as the most commonly mentioned factor for success</w:t>
            </w:r>
            <w:r w:rsidR="00F8282B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Spiritual beliefs and practices were importan</w:t>
            </w:r>
            <w:r w:rsidR="00F8282B">
              <w:rPr>
                <w:sz w:val="20"/>
                <w:szCs w:val="20"/>
              </w:rPr>
              <w:t>t,</w:t>
            </w:r>
            <w:r w:rsidRPr="00AE7BA6">
              <w:rPr>
                <w:sz w:val="20"/>
                <w:szCs w:val="20"/>
              </w:rPr>
              <w:t xml:space="preserve"> in particular people’s relationship with God or a spiritual </w:t>
            </w:r>
            <w:proofErr w:type="gramStart"/>
            <w:r w:rsidRPr="00AE7BA6">
              <w:rPr>
                <w:sz w:val="20"/>
                <w:szCs w:val="20"/>
              </w:rPr>
              <w:t>presence which</w:t>
            </w:r>
            <w:proofErr w:type="gramEnd"/>
            <w:r w:rsidRPr="00AE7BA6">
              <w:rPr>
                <w:sz w:val="20"/>
                <w:szCs w:val="20"/>
              </w:rPr>
              <w:t xml:space="preserve"> could provide comfort, guidance and help with coping</w:t>
            </w:r>
            <w:r w:rsidR="00F8282B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64058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36. </w:t>
            </w:r>
            <w:r w:rsidRPr="006F1C83">
              <w:rPr>
                <w:b/>
                <w:sz w:val="20"/>
                <w:szCs w:val="20"/>
              </w:rPr>
              <w:t>Wilding C, May E</w:t>
            </w:r>
            <w:r w:rsidR="006F1C83" w:rsidRPr="006F1C83">
              <w:rPr>
                <w:b/>
                <w:sz w:val="20"/>
                <w:szCs w:val="20"/>
              </w:rPr>
              <w:t>,</w:t>
            </w:r>
            <w:r w:rsidRPr="006F1C83">
              <w:rPr>
                <w:b/>
                <w:sz w:val="20"/>
                <w:szCs w:val="20"/>
              </w:rPr>
              <w:t xml:space="preserve"> Muir-Cochrane E</w:t>
            </w:r>
            <w:r w:rsidRPr="0064058D">
              <w:rPr>
                <w:sz w:val="20"/>
                <w:szCs w:val="20"/>
              </w:rPr>
              <w:t xml:space="preserve"> (2005)</w:t>
            </w:r>
            <w:r w:rsidR="006F1C83">
              <w:rPr>
                <w:sz w:val="20"/>
                <w:szCs w:val="20"/>
              </w:rPr>
              <w:t>.</w:t>
            </w:r>
            <w:r w:rsidRPr="0064058D">
              <w:rPr>
                <w:sz w:val="20"/>
                <w:szCs w:val="20"/>
              </w:rPr>
              <w:t xml:space="preserve"> Experience of spirituality, mental illness and occupation: A life-sustaining phenomenon. </w:t>
            </w:r>
            <w:r w:rsidRPr="006F1C83">
              <w:rPr>
                <w:sz w:val="20"/>
                <w:szCs w:val="20"/>
                <w:u w:val="single"/>
              </w:rPr>
              <w:t>Australian Occupational Therapy Journal</w:t>
            </w:r>
            <w:r w:rsidR="006F1C83" w:rsidRPr="006F1C83">
              <w:rPr>
                <w:sz w:val="20"/>
                <w:szCs w:val="20"/>
              </w:rPr>
              <w:t xml:space="preserve"> </w:t>
            </w:r>
            <w:r w:rsidRPr="006F1C83">
              <w:rPr>
                <w:b/>
                <w:bCs/>
                <w:sz w:val="20"/>
                <w:szCs w:val="20"/>
              </w:rPr>
              <w:t>52</w:t>
            </w:r>
            <w:r w:rsidRPr="0064058D">
              <w:rPr>
                <w:sz w:val="20"/>
                <w:szCs w:val="20"/>
              </w:rPr>
              <w:t>, 2-9.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6 participants</w:t>
            </w:r>
          </w:p>
          <w:p w:rsidR="00AE7BA6" w:rsidRPr="00AE7BA6" w:rsidRDefault="00585E6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3 male 3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35 – 55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through two rural Australian community mental health centres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Not specified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Diagnostic information not obtained however some self-reported: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Depression (</w:t>
            </w:r>
            <w:r w:rsidR="00585E6F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Bipolar disorder (</w:t>
            </w:r>
            <w:r w:rsidR="00585E6F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Psychosis (</w:t>
            </w:r>
            <w:r w:rsidR="00585E6F">
              <w:rPr>
                <w:sz w:val="20"/>
                <w:szCs w:val="20"/>
              </w:rPr>
              <w:t>n=</w:t>
            </w:r>
            <w:r w:rsidRPr="00AE7BA6">
              <w:rPr>
                <w:sz w:val="20"/>
                <w:szCs w:val="20"/>
              </w:rPr>
              <w:t>1)</w:t>
            </w:r>
          </w:p>
          <w:p w:rsidR="00AE7BA6" w:rsidRPr="00AE7BA6" w:rsidRDefault="00A65E52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Anxiety disorder </w:t>
            </w:r>
            <w:r w:rsidR="00AE7BA6" w:rsidRPr="00AE7BA6">
              <w:rPr>
                <w:sz w:val="20"/>
                <w:szCs w:val="20"/>
              </w:rPr>
              <w:t>(</w:t>
            </w:r>
            <w:r w:rsidR="00585E6F">
              <w:rPr>
                <w:sz w:val="20"/>
                <w:szCs w:val="20"/>
              </w:rPr>
              <w:t>n=</w:t>
            </w:r>
            <w:r w:rsidR="00AE7BA6" w:rsidRPr="00AE7BA6">
              <w:rPr>
                <w:sz w:val="20"/>
                <w:szCs w:val="20"/>
              </w:rPr>
              <w:t>1)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In-depth interviews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Phenomenology</w:t>
            </w:r>
            <w:r w:rsidR="00243338">
              <w:rPr>
                <w:sz w:val="20"/>
                <w:szCs w:val="20"/>
              </w:rPr>
              <w:t>:</w:t>
            </w:r>
            <w:r w:rsidRPr="00AE7BA6">
              <w:rPr>
                <w:sz w:val="20"/>
                <w:szCs w:val="20"/>
              </w:rPr>
              <w:t xml:space="preserve"> Heidegger’s (1962) hermeneutic circular approach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Spirituality was vitally important for participants and it sustained and enhanced their lives</w:t>
            </w:r>
            <w:r w:rsidR="00243338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It did this by providing meaning, sustaining mental and emotional wellbeing and by preventing suicide</w:t>
            </w:r>
            <w:r w:rsidR="00243338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Spirituality was a core aspect of people’s identity and sense of self</w:t>
            </w:r>
            <w:r w:rsidR="00243338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64058D" w:rsidRPr="0064058D" w:rsidRDefault="0064058D" w:rsidP="0064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</w:t>
            </w:r>
            <w:r w:rsidRPr="006F1C83">
              <w:rPr>
                <w:b/>
                <w:sz w:val="20"/>
                <w:szCs w:val="20"/>
              </w:rPr>
              <w:t>Wilding C</w:t>
            </w:r>
            <w:r w:rsidR="006F1C83" w:rsidRPr="006F1C83">
              <w:rPr>
                <w:b/>
                <w:sz w:val="20"/>
                <w:szCs w:val="20"/>
              </w:rPr>
              <w:t>,</w:t>
            </w:r>
            <w:r w:rsidRPr="006F1C83">
              <w:rPr>
                <w:b/>
                <w:sz w:val="20"/>
                <w:szCs w:val="20"/>
              </w:rPr>
              <w:t xml:space="preserve"> Muir-Cochrane E</w:t>
            </w:r>
            <w:r w:rsidR="006F1C83" w:rsidRPr="006F1C83">
              <w:rPr>
                <w:b/>
                <w:sz w:val="20"/>
                <w:szCs w:val="20"/>
              </w:rPr>
              <w:t>,</w:t>
            </w:r>
            <w:r w:rsidRPr="006F1C83">
              <w:rPr>
                <w:b/>
                <w:sz w:val="20"/>
                <w:szCs w:val="20"/>
              </w:rPr>
              <w:t xml:space="preserve"> May E</w:t>
            </w:r>
            <w:r w:rsidRPr="0064058D">
              <w:rPr>
                <w:sz w:val="20"/>
                <w:szCs w:val="20"/>
              </w:rPr>
              <w:t xml:space="preserve"> (2006)</w:t>
            </w:r>
            <w:r w:rsidR="006F1C83">
              <w:rPr>
                <w:sz w:val="20"/>
                <w:szCs w:val="20"/>
              </w:rPr>
              <w:t>.</w:t>
            </w:r>
            <w:r w:rsidRPr="0064058D">
              <w:rPr>
                <w:sz w:val="20"/>
                <w:szCs w:val="20"/>
              </w:rPr>
              <w:t xml:space="preserve"> Treading lightly: spirituality issues in mental health nursing. </w:t>
            </w:r>
            <w:r w:rsidRPr="006F1C83">
              <w:rPr>
                <w:sz w:val="20"/>
                <w:szCs w:val="20"/>
                <w:u w:val="single"/>
              </w:rPr>
              <w:t>International Journal of Mental Health Nursing</w:t>
            </w:r>
            <w:r w:rsidRPr="0064058D">
              <w:rPr>
                <w:i/>
                <w:sz w:val="20"/>
                <w:szCs w:val="20"/>
              </w:rPr>
              <w:t xml:space="preserve"> </w:t>
            </w:r>
            <w:r w:rsidRPr="006F1C83">
              <w:rPr>
                <w:b/>
                <w:bCs/>
                <w:sz w:val="20"/>
                <w:szCs w:val="20"/>
              </w:rPr>
              <w:t>15</w:t>
            </w:r>
            <w:r w:rsidRPr="0064058D">
              <w:rPr>
                <w:sz w:val="20"/>
                <w:szCs w:val="20"/>
              </w:rPr>
              <w:t>, 144-152.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585E6F" w:rsidP="00AE7BA6">
            <w:pPr>
              <w:rPr>
                <w:sz w:val="20"/>
                <w:szCs w:val="20"/>
              </w:rPr>
            </w:pPr>
            <w:r w:rsidRPr="00585E6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Pr="00585E6F">
              <w:rPr>
                <w:sz w:val="20"/>
                <w:szCs w:val="20"/>
              </w:rPr>
              <w:t>ame study as above with different findings</w:t>
            </w:r>
            <w:r>
              <w:rPr>
                <w:sz w:val="20"/>
                <w:szCs w:val="20"/>
              </w:rPr>
              <w:t xml:space="preserve"> reported.</w:t>
            </w:r>
            <w:r w:rsidRPr="00585E6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6 participants</w:t>
            </w:r>
          </w:p>
          <w:p w:rsidR="00AE7BA6" w:rsidRPr="00AE7BA6" w:rsidRDefault="00585E6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3 male 3 female</w:t>
            </w:r>
            <w:r>
              <w:rPr>
                <w:sz w:val="20"/>
                <w:szCs w:val="20"/>
              </w:rPr>
              <w:t>).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35 – 55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Recruited through two rural Australian community mental health centres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Not specified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Diagnostic information not obtained however some self-reported:</w:t>
            </w:r>
          </w:p>
          <w:p w:rsidR="00585E6F" w:rsidRPr="00585E6F" w:rsidRDefault="00585E6F" w:rsidP="00585E6F">
            <w:pPr>
              <w:rPr>
                <w:sz w:val="20"/>
                <w:szCs w:val="20"/>
              </w:rPr>
            </w:pPr>
            <w:r w:rsidRPr="00585E6F">
              <w:rPr>
                <w:sz w:val="20"/>
                <w:szCs w:val="20"/>
              </w:rPr>
              <w:t>Depression (n=4)</w:t>
            </w:r>
          </w:p>
          <w:p w:rsidR="00585E6F" w:rsidRPr="00585E6F" w:rsidRDefault="00585E6F" w:rsidP="00585E6F">
            <w:pPr>
              <w:rPr>
                <w:sz w:val="20"/>
                <w:szCs w:val="20"/>
              </w:rPr>
            </w:pPr>
            <w:r w:rsidRPr="00585E6F">
              <w:rPr>
                <w:sz w:val="20"/>
                <w:szCs w:val="20"/>
              </w:rPr>
              <w:t>Bipolar disorder (n=1)</w:t>
            </w:r>
          </w:p>
          <w:p w:rsidR="00585E6F" w:rsidRPr="00585E6F" w:rsidRDefault="00585E6F" w:rsidP="00585E6F">
            <w:pPr>
              <w:rPr>
                <w:sz w:val="20"/>
                <w:szCs w:val="20"/>
              </w:rPr>
            </w:pPr>
            <w:r w:rsidRPr="00585E6F">
              <w:rPr>
                <w:sz w:val="20"/>
                <w:szCs w:val="20"/>
              </w:rPr>
              <w:t>Psychosis (n=1)</w:t>
            </w:r>
          </w:p>
          <w:p w:rsidR="00AE7BA6" w:rsidRPr="00AE7BA6" w:rsidRDefault="00585E6F" w:rsidP="00585E6F">
            <w:pPr>
              <w:rPr>
                <w:sz w:val="20"/>
                <w:szCs w:val="20"/>
              </w:rPr>
            </w:pPr>
            <w:r w:rsidRPr="00585E6F">
              <w:rPr>
                <w:sz w:val="20"/>
                <w:szCs w:val="20"/>
              </w:rPr>
              <w:t>Anxiety disorder (n=1)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In-depth interviews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proofErr w:type="gramStart"/>
            <w:r w:rsidRPr="00AE7BA6">
              <w:rPr>
                <w:sz w:val="20"/>
                <w:szCs w:val="20"/>
              </w:rPr>
              <w:t xml:space="preserve">Phenomenology </w:t>
            </w:r>
            <w:r w:rsidR="00F8282B">
              <w:rPr>
                <w:sz w:val="20"/>
                <w:szCs w:val="20"/>
              </w:rPr>
              <w:t>:</w:t>
            </w:r>
            <w:r w:rsidRPr="00AE7BA6">
              <w:rPr>
                <w:sz w:val="20"/>
                <w:szCs w:val="20"/>
              </w:rPr>
              <w:t>Heidegger’s</w:t>
            </w:r>
            <w:proofErr w:type="gramEnd"/>
            <w:r w:rsidRPr="00AE7BA6">
              <w:rPr>
                <w:sz w:val="20"/>
                <w:szCs w:val="20"/>
              </w:rPr>
              <w:t xml:space="preserve"> (1962) hermeneutic circular approach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High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Participants defined and experienced spirituality in unique ways and as a life-long journey that changes over time and </w:t>
            </w:r>
            <w:r w:rsidR="00F8282B">
              <w:rPr>
                <w:sz w:val="20"/>
                <w:szCs w:val="20"/>
              </w:rPr>
              <w:t>can be personally transformational.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Often mental illness instigated the spiritual journey and was perceived as useful or having meaning because of this</w:t>
            </w:r>
            <w:r w:rsidR="00F8282B">
              <w:rPr>
                <w:sz w:val="20"/>
                <w:szCs w:val="20"/>
              </w:rPr>
              <w:t xml:space="preserve">. </w:t>
            </w:r>
            <w:r w:rsidRPr="00AE7BA6">
              <w:rPr>
                <w:sz w:val="20"/>
                <w:szCs w:val="20"/>
              </w:rPr>
              <w:t>Participants had a strong desire to talk about and share their spiritual experiences but often encountered difficulties in doing so with MHPs</w:t>
            </w:r>
            <w:r w:rsidR="0064058D">
              <w:rPr>
                <w:sz w:val="20"/>
                <w:szCs w:val="20"/>
              </w:rPr>
              <w:t>.</w:t>
            </w:r>
          </w:p>
        </w:tc>
      </w:tr>
      <w:tr w:rsidR="00AE7BA6" w:rsidRPr="00AE7BA6" w:rsidTr="00032922">
        <w:tc>
          <w:tcPr>
            <w:tcW w:w="2263" w:type="dxa"/>
          </w:tcPr>
          <w:p w:rsidR="00AE7BA6" w:rsidRPr="00AE7BA6" w:rsidRDefault="0064058D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  <w:r w:rsidRPr="006F1C83">
              <w:rPr>
                <w:b/>
                <w:sz w:val="20"/>
                <w:szCs w:val="20"/>
              </w:rPr>
              <w:t xml:space="preserve">Yang C, </w:t>
            </w:r>
            <w:proofErr w:type="spellStart"/>
            <w:r w:rsidRPr="006F1C83">
              <w:rPr>
                <w:b/>
                <w:sz w:val="20"/>
                <w:szCs w:val="20"/>
              </w:rPr>
              <w:t>Narayanasamy</w:t>
            </w:r>
            <w:proofErr w:type="spellEnd"/>
            <w:r w:rsidRPr="006F1C83">
              <w:rPr>
                <w:b/>
                <w:sz w:val="20"/>
                <w:szCs w:val="20"/>
              </w:rPr>
              <w:t xml:space="preserve"> A</w:t>
            </w:r>
            <w:r w:rsidR="006F1C83" w:rsidRPr="006F1C83">
              <w:rPr>
                <w:b/>
                <w:sz w:val="20"/>
                <w:szCs w:val="20"/>
              </w:rPr>
              <w:t>,</w:t>
            </w:r>
            <w:r w:rsidRPr="006F1C83">
              <w:rPr>
                <w:b/>
                <w:sz w:val="20"/>
                <w:szCs w:val="20"/>
              </w:rPr>
              <w:t xml:space="preserve"> Chang S</w:t>
            </w:r>
            <w:r w:rsidRPr="0064058D">
              <w:rPr>
                <w:sz w:val="20"/>
                <w:szCs w:val="20"/>
              </w:rPr>
              <w:t xml:space="preserve"> (2012)</w:t>
            </w:r>
            <w:r w:rsidR="006F1C83">
              <w:rPr>
                <w:sz w:val="20"/>
                <w:szCs w:val="20"/>
              </w:rPr>
              <w:t>.</w:t>
            </w:r>
            <w:r w:rsidRPr="0064058D">
              <w:rPr>
                <w:sz w:val="20"/>
                <w:szCs w:val="20"/>
              </w:rPr>
              <w:t xml:space="preserve"> Transcultural spirituality: the spiritual journey of hospitalized patients with schizophrenia in Taiwan. </w:t>
            </w:r>
            <w:r w:rsidRPr="006F1C83">
              <w:rPr>
                <w:sz w:val="20"/>
                <w:szCs w:val="20"/>
                <w:u w:val="single"/>
              </w:rPr>
              <w:t>Journal of Advanced Nursing</w:t>
            </w:r>
            <w:r w:rsidRPr="0064058D">
              <w:rPr>
                <w:i/>
                <w:sz w:val="20"/>
                <w:szCs w:val="20"/>
              </w:rPr>
              <w:t xml:space="preserve"> </w:t>
            </w:r>
            <w:r w:rsidRPr="006F1C83">
              <w:rPr>
                <w:b/>
                <w:bCs/>
                <w:sz w:val="20"/>
                <w:szCs w:val="20"/>
              </w:rPr>
              <w:t>68</w:t>
            </w:r>
            <w:r w:rsidR="00A65E52">
              <w:rPr>
                <w:sz w:val="20"/>
                <w:szCs w:val="20"/>
              </w:rPr>
              <w:t>, 358-367.</w:t>
            </w:r>
          </w:p>
        </w:tc>
        <w:tc>
          <w:tcPr>
            <w:tcW w:w="1134" w:type="dxa"/>
          </w:tcPr>
          <w:p w:rsidR="00AE7BA6" w:rsidRPr="00AE7BA6" w:rsidRDefault="00CB4547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Taiwan, China</w:t>
            </w: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22 participants</w:t>
            </w:r>
          </w:p>
          <w:p w:rsidR="00AE7BA6" w:rsidRPr="00AE7BA6" w:rsidRDefault="00585E6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E7BA6" w:rsidRPr="00AE7BA6">
              <w:rPr>
                <w:sz w:val="20"/>
                <w:szCs w:val="20"/>
              </w:rPr>
              <w:t>10 male 12 female</w:t>
            </w:r>
            <w:r>
              <w:rPr>
                <w:sz w:val="20"/>
                <w:szCs w:val="20"/>
              </w:rPr>
              <w:t>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Age 29 – 63 years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Mean age 42 years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From 2 psychiatric hospital long-term rehabilitation units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Buddhist</w:t>
            </w:r>
            <w:r w:rsidR="00585E6F">
              <w:rPr>
                <w:sz w:val="20"/>
                <w:szCs w:val="20"/>
              </w:rPr>
              <w:t xml:space="preserve"> (n=7)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Catholic</w:t>
            </w:r>
            <w:r w:rsidR="00585E6F">
              <w:rPr>
                <w:sz w:val="20"/>
                <w:szCs w:val="20"/>
              </w:rPr>
              <w:t xml:space="preserve"> (n=5)</w:t>
            </w:r>
          </w:p>
          <w:p w:rsidR="00AE7BA6" w:rsidRPr="00AE7BA6" w:rsidRDefault="00585E6F" w:rsidP="00A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E7BA6" w:rsidRPr="00AE7BA6">
              <w:rPr>
                <w:sz w:val="20"/>
                <w:szCs w:val="20"/>
              </w:rPr>
              <w:t>ulti-religion believers (Buddhism and Taoism)</w:t>
            </w:r>
            <w:r>
              <w:rPr>
                <w:sz w:val="20"/>
                <w:szCs w:val="20"/>
              </w:rPr>
              <w:t xml:space="preserve"> (n=4)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Atheist</w:t>
            </w:r>
            <w:r w:rsidR="00585E6F">
              <w:rPr>
                <w:sz w:val="20"/>
                <w:szCs w:val="20"/>
              </w:rPr>
              <w:t xml:space="preserve"> (n=6)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All diagnosed with schizophrenia by IDC-10 but not experiencing acute problems at time of study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Semi-structured interviews</w:t>
            </w:r>
            <w:r w:rsidR="00585E6F">
              <w:rPr>
                <w:sz w:val="20"/>
                <w:szCs w:val="20"/>
              </w:rPr>
              <w:t>.</w:t>
            </w:r>
          </w:p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Thematic analysis</w:t>
            </w:r>
            <w:r w:rsidR="00585E6F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>Medium-low</w:t>
            </w:r>
          </w:p>
        </w:tc>
        <w:tc>
          <w:tcPr>
            <w:tcW w:w="2977" w:type="dxa"/>
          </w:tcPr>
          <w:p w:rsidR="00AE7BA6" w:rsidRPr="00AE7BA6" w:rsidRDefault="00AE7BA6" w:rsidP="00AE7BA6">
            <w:pPr>
              <w:rPr>
                <w:sz w:val="20"/>
                <w:szCs w:val="20"/>
              </w:rPr>
            </w:pPr>
            <w:r w:rsidRPr="00AE7BA6">
              <w:rPr>
                <w:sz w:val="20"/>
                <w:szCs w:val="20"/>
              </w:rPr>
              <w:t xml:space="preserve">Participants expressed spiritual distress </w:t>
            </w:r>
            <w:proofErr w:type="gramStart"/>
            <w:r w:rsidRPr="00AE7BA6">
              <w:rPr>
                <w:sz w:val="20"/>
                <w:szCs w:val="20"/>
              </w:rPr>
              <w:t>as a result</w:t>
            </w:r>
            <w:proofErr w:type="gramEnd"/>
            <w:r w:rsidRPr="00AE7BA6">
              <w:rPr>
                <w:sz w:val="20"/>
                <w:szCs w:val="20"/>
              </w:rPr>
              <w:t xml:space="preserve"> of prolonged hospitalisation (e</w:t>
            </w:r>
            <w:r w:rsidR="00F8282B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>g</w:t>
            </w:r>
            <w:r w:rsidR="00F8282B">
              <w:rPr>
                <w:sz w:val="20"/>
                <w:szCs w:val="20"/>
              </w:rPr>
              <w:t>.</w:t>
            </w:r>
            <w:r w:rsidRPr="00AE7BA6">
              <w:rPr>
                <w:sz w:val="20"/>
                <w:szCs w:val="20"/>
              </w:rPr>
              <w:t xml:space="preserve"> struggle with self-worth, confusion, loss of hope)</w:t>
            </w:r>
            <w:r w:rsidR="00F8282B">
              <w:rPr>
                <w:sz w:val="20"/>
                <w:szCs w:val="20"/>
              </w:rPr>
              <w:t xml:space="preserve">. </w:t>
            </w:r>
            <w:r w:rsidR="009A17F4">
              <w:rPr>
                <w:sz w:val="20"/>
                <w:szCs w:val="20"/>
              </w:rPr>
              <w:t>They o</w:t>
            </w:r>
            <w:bookmarkStart w:id="0" w:name="_GoBack"/>
            <w:bookmarkEnd w:id="0"/>
            <w:r w:rsidRPr="00AE7BA6">
              <w:rPr>
                <w:sz w:val="20"/>
                <w:szCs w:val="20"/>
              </w:rPr>
              <w:t>ften made sense of what was happening in relation to Chinese philosophy</w:t>
            </w:r>
            <w:r w:rsidR="00F8282B">
              <w:rPr>
                <w:sz w:val="20"/>
                <w:szCs w:val="20"/>
              </w:rPr>
              <w:t xml:space="preserve"> e.g. </w:t>
            </w:r>
            <w:r w:rsidRPr="00AE7BA6">
              <w:rPr>
                <w:sz w:val="20"/>
                <w:szCs w:val="20"/>
              </w:rPr>
              <w:t>that illness was predetermined by fate assigned by a higher power</w:t>
            </w:r>
            <w:r w:rsidR="00F8282B">
              <w:rPr>
                <w:sz w:val="20"/>
                <w:szCs w:val="20"/>
              </w:rPr>
              <w:t>, was</w:t>
            </w:r>
            <w:r w:rsidRPr="00AE7BA6">
              <w:rPr>
                <w:sz w:val="20"/>
                <w:szCs w:val="20"/>
              </w:rPr>
              <w:t xml:space="preserve"> </w:t>
            </w:r>
            <w:r w:rsidRPr="00AE7BA6">
              <w:rPr>
                <w:sz w:val="20"/>
                <w:szCs w:val="20"/>
              </w:rPr>
              <w:lastRenderedPageBreak/>
              <w:t>due to karma and that suffering was a spiritual practice and test</w:t>
            </w:r>
            <w:r w:rsidR="0064058D">
              <w:rPr>
                <w:sz w:val="20"/>
                <w:szCs w:val="20"/>
              </w:rPr>
              <w:t>.</w:t>
            </w:r>
          </w:p>
        </w:tc>
      </w:tr>
    </w:tbl>
    <w:p w:rsidR="00AE7BA6" w:rsidRPr="00AE7BA6" w:rsidRDefault="00AE7BA6" w:rsidP="00AE7BA6">
      <w:pPr>
        <w:rPr>
          <w:rFonts w:ascii="Verdana" w:hAnsi="Verdana"/>
          <w:sz w:val="18"/>
          <w:szCs w:val="18"/>
        </w:rPr>
      </w:pPr>
    </w:p>
    <w:p w:rsidR="001972BF" w:rsidRDefault="001972BF"/>
    <w:p w:rsidR="00AE7BA6" w:rsidRPr="00AE7BA6" w:rsidRDefault="00AE7BA6" w:rsidP="00AE7BA6">
      <w:pPr>
        <w:rPr>
          <w:rFonts w:ascii="Verdana" w:hAnsi="Verdana"/>
          <w:sz w:val="28"/>
          <w:szCs w:val="28"/>
          <w:u w:val="single"/>
        </w:rPr>
      </w:pPr>
      <w:r w:rsidRPr="00AE7BA6">
        <w:rPr>
          <w:rFonts w:ascii="Verdana" w:hAnsi="Verdana"/>
          <w:sz w:val="28"/>
          <w:szCs w:val="28"/>
          <w:u w:val="single"/>
        </w:rPr>
        <w:t>Key</w:t>
      </w:r>
    </w:p>
    <w:p w:rsidR="00AE7BA6" w:rsidRDefault="00AE7BA6" w:rsidP="00AE7BA6">
      <w:pPr>
        <w:rPr>
          <w:rFonts w:ascii="Verdana" w:hAnsi="Verdana"/>
          <w:sz w:val="24"/>
          <w:szCs w:val="24"/>
        </w:rPr>
      </w:pPr>
      <w:r w:rsidRPr="00AE7BA6">
        <w:rPr>
          <w:rFonts w:ascii="Verdana" w:hAnsi="Verdana"/>
          <w:sz w:val="24"/>
          <w:szCs w:val="24"/>
        </w:rPr>
        <w:t>MHP</w:t>
      </w:r>
      <w:r w:rsidR="000E0CBC">
        <w:rPr>
          <w:rFonts w:ascii="Verdana" w:hAnsi="Verdana"/>
          <w:sz w:val="24"/>
          <w:szCs w:val="24"/>
        </w:rPr>
        <w:t>s</w:t>
      </w:r>
      <w:r w:rsidRPr="00AE7BA6">
        <w:rPr>
          <w:rFonts w:ascii="Verdana" w:hAnsi="Verdana"/>
          <w:sz w:val="24"/>
          <w:szCs w:val="24"/>
        </w:rPr>
        <w:t xml:space="preserve"> = Mental Health Professional</w:t>
      </w:r>
      <w:r w:rsidR="000E0CBC">
        <w:rPr>
          <w:rFonts w:ascii="Verdana" w:hAnsi="Verdana"/>
          <w:sz w:val="24"/>
          <w:szCs w:val="24"/>
        </w:rPr>
        <w:t>s</w:t>
      </w:r>
    </w:p>
    <w:p w:rsidR="00B54091" w:rsidRDefault="00B54091" w:rsidP="00AE7BA6">
      <w:pPr>
        <w:rPr>
          <w:rFonts w:ascii="Verdana" w:hAnsi="Verdana"/>
          <w:sz w:val="24"/>
          <w:szCs w:val="24"/>
        </w:rPr>
      </w:pPr>
    </w:p>
    <w:sectPr w:rsidR="00B54091" w:rsidSect="00AE7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4F7"/>
    <w:multiLevelType w:val="hybridMultilevel"/>
    <w:tmpl w:val="179C2368"/>
    <w:lvl w:ilvl="0" w:tplc="B8D2C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576"/>
    <w:multiLevelType w:val="hybridMultilevel"/>
    <w:tmpl w:val="901AA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1EF3"/>
    <w:multiLevelType w:val="hybridMultilevel"/>
    <w:tmpl w:val="FE4068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4122"/>
    <w:multiLevelType w:val="hybridMultilevel"/>
    <w:tmpl w:val="D904E5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416F"/>
    <w:multiLevelType w:val="hybridMultilevel"/>
    <w:tmpl w:val="42727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42CBB"/>
    <w:multiLevelType w:val="hybridMultilevel"/>
    <w:tmpl w:val="F258B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A6"/>
    <w:rsid w:val="00014EA8"/>
    <w:rsid w:val="00032922"/>
    <w:rsid w:val="000404BD"/>
    <w:rsid w:val="00061C6F"/>
    <w:rsid w:val="00073D7C"/>
    <w:rsid w:val="000A1483"/>
    <w:rsid w:val="000E0CBC"/>
    <w:rsid w:val="000F2682"/>
    <w:rsid w:val="00123F96"/>
    <w:rsid w:val="00151992"/>
    <w:rsid w:val="00162FEE"/>
    <w:rsid w:val="00170129"/>
    <w:rsid w:val="00173077"/>
    <w:rsid w:val="00184B20"/>
    <w:rsid w:val="00184BBA"/>
    <w:rsid w:val="001972BF"/>
    <w:rsid w:val="001D4027"/>
    <w:rsid w:val="002163EB"/>
    <w:rsid w:val="00243338"/>
    <w:rsid w:val="00247F42"/>
    <w:rsid w:val="002662B5"/>
    <w:rsid w:val="0027142D"/>
    <w:rsid w:val="002720B9"/>
    <w:rsid w:val="00274E18"/>
    <w:rsid w:val="002763BC"/>
    <w:rsid w:val="00292789"/>
    <w:rsid w:val="003154DB"/>
    <w:rsid w:val="00334A47"/>
    <w:rsid w:val="00375849"/>
    <w:rsid w:val="003850BD"/>
    <w:rsid w:val="003B63C4"/>
    <w:rsid w:val="003D6CFE"/>
    <w:rsid w:val="00432FC5"/>
    <w:rsid w:val="00455001"/>
    <w:rsid w:val="004770B3"/>
    <w:rsid w:val="00496945"/>
    <w:rsid w:val="004A283A"/>
    <w:rsid w:val="004A43B6"/>
    <w:rsid w:val="004B00F7"/>
    <w:rsid w:val="004B6941"/>
    <w:rsid w:val="004C14E3"/>
    <w:rsid w:val="004E2C8D"/>
    <w:rsid w:val="004E502D"/>
    <w:rsid w:val="004F003D"/>
    <w:rsid w:val="005041AD"/>
    <w:rsid w:val="005113D7"/>
    <w:rsid w:val="00552359"/>
    <w:rsid w:val="005575C6"/>
    <w:rsid w:val="00585E6F"/>
    <w:rsid w:val="00591887"/>
    <w:rsid w:val="005D23C0"/>
    <w:rsid w:val="005E64E7"/>
    <w:rsid w:val="0064058D"/>
    <w:rsid w:val="00653825"/>
    <w:rsid w:val="00661457"/>
    <w:rsid w:val="00665053"/>
    <w:rsid w:val="006B493A"/>
    <w:rsid w:val="006C679E"/>
    <w:rsid w:val="006F1C83"/>
    <w:rsid w:val="007016FE"/>
    <w:rsid w:val="0071545E"/>
    <w:rsid w:val="0072241A"/>
    <w:rsid w:val="00755337"/>
    <w:rsid w:val="007609E8"/>
    <w:rsid w:val="00776740"/>
    <w:rsid w:val="0079021E"/>
    <w:rsid w:val="007A4260"/>
    <w:rsid w:val="007E158D"/>
    <w:rsid w:val="007E4FF8"/>
    <w:rsid w:val="0083167D"/>
    <w:rsid w:val="00840C5B"/>
    <w:rsid w:val="00844DB8"/>
    <w:rsid w:val="00861866"/>
    <w:rsid w:val="008D2F49"/>
    <w:rsid w:val="008F7342"/>
    <w:rsid w:val="00923D3F"/>
    <w:rsid w:val="00932DD1"/>
    <w:rsid w:val="0094088F"/>
    <w:rsid w:val="0097484A"/>
    <w:rsid w:val="00977105"/>
    <w:rsid w:val="009855EC"/>
    <w:rsid w:val="009A17F4"/>
    <w:rsid w:val="009A2B83"/>
    <w:rsid w:val="009B6734"/>
    <w:rsid w:val="009F347A"/>
    <w:rsid w:val="00A16E65"/>
    <w:rsid w:val="00A35506"/>
    <w:rsid w:val="00A51603"/>
    <w:rsid w:val="00A523C6"/>
    <w:rsid w:val="00A65E52"/>
    <w:rsid w:val="00A85998"/>
    <w:rsid w:val="00A8740E"/>
    <w:rsid w:val="00AB1D5E"/>
    <w:rsid w:val="00AB3CED"/>
    <w:rsid w:val="00AE7BA6"/>
    <w:rsid w:val="00AF6D89"/>
    <w:rsid w:val="00B12F10"/>
    <w:rsid w:val="00B2371A"/>
    <w:rsid w:val="00B25093"/>
    <w:rsid w:val="00B5201A"/>
    <w:rsid w:val="00B54091"/>
    <w:rsid w:val="00BD7C7B"/>
    <w:rsid w:val="00C20B1D"/>
    <w:rsid w:val="00C20CAD"/>
    <w:rsid w:val="00C219E7"/>
    <w:rsid w:val="00C21CA7"/>
    <w:rsid w:val="00C2435A"/>
    <w:rsid w:val="00C4636A"/>
    <w:rsid w:val="00C64190"/>
    <w:rsid w:val="00C665F3"/>
    <w:rsid w:val="00C7273E"/>
    <w:rsid w:val="00C85DFF"/>
    <w:rsid w:val="00CB4547"/>
    <w:rsid w:val="00CB54C9"/>
    <w:rsid w:val="00CE474A"/>
    <w:rsid w:val="00D51AD8"/>
    <w:rsid w:val="00D71646"/>
    <w:rsid w:val="00D73A93"/>
    <w:rsid w:val="00DA1F49"/>
    <w:rsid w:val="00DD7F9E"/>
    <w:rsid w:val="00DE11AF"/>
    <w:rsid w:val="00DE1CD1"/>
    <w:rsid w:val="00DE71DB"/>
    <w:rsid w:val="00E16B26"/>
    <w:rsid w:val="00E90495"/>
    <w:rsid w:val="00EC50DC"/>
    <w:rsid w:val="00EC7711"/>
    <w:rsid w:val="00ED3E3A"/>
    <w:rsid w:val="00F8282B"/>
    <w:rsid w:val="00FB3889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4B13"/>
  <w15:chartTrackingRefBased/>
  <w15:docId w15:val="{0D86E460-D945-4C08-8271-67725EF1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7BA6"/>
    <w:pPr>
      <w:spacing w:before="100" w:beforeAutospacing="1" w:after="100" w:afterAutospacing="1" w:line="480" w:lineRule="auto"/>
      <w:jc w:val="center"/>
      <w:outlineLvl w:val="0"/>
    </w:pPr>
    <w:rPr>
      <w:rFonts w:ascii="Verdana" w:eastAsia="Times New Roman" w:hAnsi="Verdana" w:cs="Times New Roman"/>
      <w:bCs/>
      <w:kern w:val="36"/>
      <w:sz w:val="2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BA6"/>
    <w:pPr>
      <w:keepNext/>
      <w:keepLines/>
      <w:spacing w:before="480" w:after="120" w:line="36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BA6"/>
    <w:pPr>
      <w:keepNext/>
      <w:keepLines/>
      <w:spacing w:before="320" w:after="120" w:line="360" w:lineRule="auto"/>
      <w:outlineLvl w:val="2"/>
    </w:pPr>
    <w:rPr>
      <w:rFonts w:ascii="Verdana" w:eastAsiaTheme="majorEastAsia" w:hAnsi="Verdan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BA6"/>
    <w:pPr>
      <w:keepNext/>
      <w:keepLines/>
      <w:spacing w:before="40" w:after="120" w:line="360" w:lineRule="auto"/>
      <w:outlineLvl w:val="3"/>
    </w:pPr>
    <w:rPr>
      <w:rFonts w:ascii="Verdana" w:eastAsiaTheme="majorEastAsia" w:hAnsi="Verdana" w:cstheme="majorBidi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BA6"/>
    <w:rPr>
      <w:rFonts w:ascii="Verdana" w:eastAsia="Times New Roman" w:hAnsi="Verdana" w:cs="Times New Roman"/>
      <w:bCs/>
      <w:kern w:val="36"/>
      <w:sz w:val="2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7BA6"/>
    <w:rPr>
      <w:rFonts w:ascii="Verdana" w:eastAsiaTheme="majorEastAsia" w:hAnsi="Verdan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BA6"/>
    <w:rPr>
      <w:rFonts w:ascii="Verdana" w:eastAsiaTheme="majorEastAsia" w:hAnsi="Verdana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7BA6"/>
    <w:rPr>
      <w:rFonts w:ascii="Verdana" w:eastAsiaTheme="majorEastAsia" w:hAnsi="Verdana" w:cstheme="majorBidi"/>
      <w:i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E7BA6"/>
  </w:style>
  <w:style w:type="character" w:styleId="Hyperlink">
    <w:name w:val="Hyperlink"/>
    <w:basedOn w:val="DefaultParagraphFont"/>
    <w:uiPriority w:val="99"/>
    <w:unhideWhenUsed/>
    <w:rsid w:val="00AE7BA6"/>
    <w:rPr>
      <w:color w:val="0000FF" w:themeColor="hyperlink"/>
      <w:u w:val="single"/>
    </w:rPr>
  </w:style>
  <w:style w:type="character" w:customStyle="1" w:styleId="reference-text">
    <w:name w:val="reference-text"/>
    <w:rsid w:val="00AE7BA6"/>
  </w:style>
  <w:style w:type="paragraph" w:styleId="Header">
    <w:name w:val="header"/>
    <w:basedOn w:val="Normal"/>
    <w:link w:val="HeaderChar"/>
    <w:uiPriority w:val="99"/>
    <w:unhideWhenUsed/>
    <w:rsid w:val="00AE7BA6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7BA6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BA6"/>
    <w:pPr>
      <w:tabs>
        <w:tab w:val="center" w:pos="4513"/>
        <w:tab w:val="right" w:pos="9026"/>
      </w:tabs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BA6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A6"/>
    <w:pPr>
      <w:ind w:left="720"/>
      <w:contextualSpacing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AE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AE7BA6"/>
  </w:style>
  <w:style w:type="paragraph" w:styleId="TOCHeading">
    <w:name w:val="TOC Heading"/>
    <w:basedOn w:val="Heading1"/>
    <w:next w:val="Normal"/>
    <w:uiPriority w:val="39"/>
    <w:unhideWhenUsed/>
    <w:qFormat/>
    <w:rsid w:val="00AE7BA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E7BA6"/>
    <w:pPr>
      <w:spacing w:after="100"/>
    </w:pPr>
    <w:rPr>
      <w:rFonts w:ascii="Verdana" w:hAnsi="Verdana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BA6"/>
    <w:pPr>
      <w:spacing w:after="100"/>
      <w:ind w:left="240"/>
    </w:pPr>
    <w:rPr>
      <w:rFonts w:ascii="Verdana" w:hAnsi="Verdan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E7BA6"/>
    <w:pPr>
      <w:spacing w:after="100"/>
      <w:ind w:left="480"/>
    </w:pPr>
    <w:rPr>
      <w:rFonts w:ascii="Verdana" w:hAnsi="Verdana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7BA6"/>
    <w:pPr>
      <w:spacing w:after="100"/>
      <w:ind w:left="720"/>
    </w:pPr>
    <w:rPr>
      <w:rFonts w:ascii="Verdana" w:hAnsi="Verdana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AE7B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E7B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E7B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E7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Milner</dc:creator>
  <cp:keywords/>
  <dc:description/>
  <cp:lastModifiedBy>Katja Milner</cp:lastModifiedBy>
  <cp:revision>10</cp:revision>
  <dcterms:created xsi:type="dcterms:W3CDTF">2018-11-20T17:24:00Z</dcterms:created>
  <dcterms:modified xsi:type="dcterms:W3CDTF">2018-11-20T20:33:00Z</dcterms:modified>
</cp:coreProperties>
</file>