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BD12" w14:textId="3353C66A" w:rsidR="00A82CEF" w:rsidRPr="00BF29E2" w:rsidRDefault="00EA7449" w:rsidP="00BF29E2">
      <w:pPr>
        <w:spacing w:after="0" w:line="240" w:lineRule="auto"/>
        <w:rPr>
          <w:sz w:val="20"/>
          <w:szCs w:val="20"/>
        </w:rPr>
      </w:pPr>
      <w:r w:rsidRPr="00BF29E2">
        <w:rPr>
          <w:sz w:val="20"/>
          <w:szCs w:val="20"/>
        </w:rPr>
        <w:t xml:space="preserve">Supplemental </w:t>
      </w:r>
      <w:r w:rsidR="00F42FE2" w:rsidRPr="00BF29E2">
        <w:rPr>
          <w:sz w:val="20"/>
          <w:szCs w:val="20"/>
        </w:rPr>
        <w:t xml:space="preserve">Table </w:t>
      </w:r>
      <w:proofErr w:type="spellStart"/>
      <w:r w:rsidR="00F42FE2" w:rsidRPr="00BF29E2">
        <w:rPr>
          <w:sz w:val="20"/>
          <w:szCs w:val="20"/>
        </w:rPr>
        <w:t>S1</w:t>
      </w:r>
      <w:proofErr w:type="spellEnd"/>
      <w:r w:rsidR="00A82CEF" w:rsidRPr="00BF29E2">
        <w:rPr>
          <w:sz w:val="20"/>
          <w:szCs w:val="20"/>
        </w:rPr>
        <w:t>. Natural direct, natur</w:t>
      </w:r>
      <w:r w:rsidR="005B76B7" w:rsidRPr="00BF29E2">
        <w:rPr>
          <w:sz w:val="20"/>
          <w:szCs w:val="20"/>
        </w:rPr>
        <w:t>al indirect (via birthweight</w:t>
      </w:r>
      <w:r w:rsidR="00A82CEF" w:rsidRPr="00BF29E2">
        <w:rPr>
          <w:sz w:val="20"/>
          <w:szCs w:val="20"/>
        </w:rPr>
        <w:t>) and total causal effects of pre-pregnancy BMI on children’s anthropometric outcomes (z scores)</w:t>
      </w:r>
      <w:r w:rsidR="00126548" w:rsidRPr="00BF29E2">
        <w:rPr>
          <w:sz w:val="20"/>
          <w:szCs w:val="20"/>
        </w:rPr>
        <w:t xml:space="preserve"> in a sensitivity analysis that excluded children born prematurely, and/or born to women with pre-existing hypertension or diabetes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916"/>
        <w:gridCol w:w="1181"/>
        <w:gridCol w:w="222"/>
        <w:gridCol w:w="1069"/>
        <w:gridCol w:w="1262"/>
        <w:gridCol w:w="921"/>
        <w:gridCol w:w="1089"/>
      </w:tblGrid>
      <w:tr w:rsidR="00A82CEF" w:rsidRPr="00BF29E2" w14:paraId="13C2342A" w14:textId="77777777" w:rsidTr="00A82CEF">
        <w:trPr>
          <w:trHeight w:val="238"/>
        </w:trPr>
        <w:tc>
          <w:tcPr>
            <w:tcW w:w="1311" w:type="pct"/>
            <w:tcBorders>
              <w:bottom w:val="nil"/>
            </w:tcBorders>
          </w:tcPr>
          <w:p w14:paraId="54564AF5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</w:tcPr>
          <w:p w14:paraId="0D8676AB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 xml:space="preserve">Pre-pregnancy BMI </w:t>
            </w:r>
          </w:p>
        </w:tc>
        <w:tc>
          <w:tcPr>
            <w:tcW w:w="123" w:type="pct"/>
            <w:tcBorders>
              <w:bottom w:val="nil"/>
            </w:tcBorders>
          </w:tcPr>
          <w:p w14:paraId="7A83338B" w14:textId="77777777" w:rsidR="00A82CEF" w:rsidRPr="00BF29E2" w:rsidRDefault="00A82CEF" w:rsidP="00BF2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pct"/>
            <w:gridSpan w:val="4"/>
            <w:tcBorders>
              <w:bottom w:val="single" w:sz="4" w:space="0" w:color="auto"/>
            </w:tcBorders>
          </w:tcPr>
          <w:p w14:paraId="165D48E5" w14:textId="77777777" w:rsidR="00A82CEF" w:rsidRPr="00BF29E2" w:rsidRDefault="00A82CEF" w:rsidP="00BF2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Categorical pre-pregnancy BMI</w:t>
            </w:r>
          </w:p>
        </w:tc>
      </w:tr>
      <w:tr w:rsidR="00A82CEF" w:rsidRPr="00BF29E2" w14:paraId="6B06648A" w14:textId="77777777" w:rsidTr="00A82CEF">
        <w:tc>
          <w:tcPr>
            <w:tcW w:w="1311" w:type="pct"/>
            <w:tcBorders>
              <w:top w:val="nil"/>
              <w:bottom w:val="nil"/>
            </w:tcBorders>
          </w:tcPr>
          <w:p w14:paraId="1C57E0DD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5A3B33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Per 1 kg/</w:t>
            </w:r>
            <w:proofErr w:type="spellStart"/>
            <w:r w:rsidRPr="00BF29E2">
              <w:rPr>
                <w:sz w:val="20"/>
                <w:szCs w:val="20"/>
              </w:rPr>
              <w:t>m</w:t>
            </w:r>
            <w:r w:rsidRPr="00BF29E2">
              <w:rPr>
                <w:sz w:val="20"/>
                <w:szCs w:val="20"/>
                <w:vertAlign w:val="superscript"/>
              </w:rPr>
              <w:t>2</w:t>
            </w:r>
            <w:proofErr w:type="spellEnd"/>
            <w:r w:rsidRPr="00BF29E2">
              <w:rPr>
                <w:sz w:val="20"/>
                <w:szCs w:val="20"/>
                <w:vertAlign w:val="superscript"/>
              </w:rPr>
              <w:t xml:space="preserve"> </w:t>
            </w:r>
            <w:r w:rsidRPr="00BF29E2">
              <w:rPr>
                <w:sz w:val="20"/>
                <w:szCs w:val="20"/>
              </w:rPr>
              <w:t>increase</w:t>
            </w:r>
          </w:p>
        </w:tc>
        <w:tc>
          <w:tcPr>
            <w:tcW w:w="123" w:type="pct"/>
            <w:tcBorders>
              <w:top w:val="nil"/>
              <w:bottom w:val="nil"/>
            </w:tcBorders>
          </w:tcPr>
          <w:p w14:paraId="0A9E0738" w14:textId="77777777" w:rsidR="00A82CEF" w:rsidRPr="00BF29E2" w:rsidRDefault="00A82CEF" w:rsidP="00BF29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7B433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Pre-pregnancy overweight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905F5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Pre-pregnancy obesity</w:t>
            </w:r>
          </w:p>
        </w:tc>
      </w:tr>
      <w:tr w:rsidR="00A82CEF" w:rsidRPr="00BF29E2" w14:paraId="04B93644" w14:textId="77777777" w:rsidTr="00A82CEF">
        <w:tc>
          <w:tcPr>
            <w:tcW w:w="1311" w:type="pct"/>
            <w:tcBorders>
              <w:top w:val="nil"/>
              <w:bottom w:val="single" w:sz="4" w:space="0" w:color="auto"/>
            </w:tcBorders>
          </w:tcPr>
          <w:p w14:paraId="6F4BE87B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14:paraId="4E22BBAE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 xml:space="preserve">Estimate  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14:paraId="2586EBF0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 xml:space="preserve">95% CI </w:t>
            </w:r>
          </w:p>
        </w:tc>
        <w:tc>
          <w:tcPr>
            <w:tcW w:w="123" w:type="pct"/>
            <w:tcBorders>
              <w:top w:val="nil"/>
              <w:bottom w:val="single" w:sz="4" w:space="0" w:color="auto"/>
            </w:tcBorders>
          </w:tcPr>
          <w:p w14:paraId="441614FA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1E2F9CE7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 xml:space="preserve">Estimate  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</w:tcPr>
          <w:p w14:paraId="23A31AD8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 xml:space="preserve">95% CI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43498A8A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 xml:space="preserve">Estimate 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7754A134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 xml:space="preserve">95% CI </w:t>
            </w:r>
          </w:p>
        </w:tc>
      </w:tr>
      <w:tr w:rsidR="00A82CEF" w:rsidRPr="00BF29E2" w14:paraId="4471950C" w14:textId="77777777" w:rsidTr="00A82CEF">
        <w:tc>
          <w:tcPr>
            <w:tcW w:w="1311" w:type="pct"/>
            <w:tcBorders>
              <w:top w:val="single" w:sz="4" w:space="0" w:color="auto"/>
            </w:tcBorders>
          </w:tcPr>
          <w:p w14:paraId="5063713F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BMI-for-age (n=1,415</w:t>
            </w:r>
            <w:r w:rsidR="00A82CEF" w:rsidRPr="00BF29E2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11FC4D9D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173A3DB4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</w:tcBorders>
          </w:tcPr>
          <w:p w14:paraId="305DE8AD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1DB3F6DD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</w:tcPr>
          <w:p w14:paraId="1C1230BD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00E47BD6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</w:tcPr>
          <w:p w14:paraId="586F648F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82CEF" w:rsidRPr="00BF29E2" w14:paraId="0584CABE" w14:textId="77777777" w:rsidTr="00A82CEF">
        <w:tc>
          <w:tcPr>
            <w:tcW w:w="1311" w:type="pct"/>
          </w:tcPr>
          <w:p w14:paraId="546FBD28" w14:textId="77777777" w:rsidR="00A82CEF" w:rsidRPr="00BF29E2" w:rsidRDefault="00A82CE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NDE</w:t>
            </w:r>
            <w:proofErr w:type="spellEnd"/>
          </w:p>
        </w:tc>
        <w:tc>
          <w:tcPr>
            <w:tcW w:w="507" w:type="pct"/>
          </w:tcPr>
          <w:p w14:paraId="5DB89287" w14:textId="77777777" w:rsidR="00A82CEF" w:rsidRPr="00BF29E2" w:rsidRDefault="00030A2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0.10</w:t>
            </w:r>
          </w:p>
        </w:tc>
        <w:tc>
          <w:tcPr>
            <w:tcW w:w="655" w:type="pct"/>
          </w:tcPr>
          <w:p w14:paraId="0CDA2D92" w14:textId="77777777" w:rsidR="00A82CEF" w:rsidRPr="00BF29E2" w:rsidRDefault="00030A2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0.02, 0.19</w:t>
            </w:r>
          </w:p>
        </w:tc>
        <w:tc>
          <w:tcPr>
            <w:tcW w:w="123" w:type="pct"/>
          </w:tcPr>
          <w:p w14:paraId="2912FC6D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586AB8E3" w14:textId="77777777" w:rsidR="00A82CEF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0.33</w:t>
            </w:r>
          </w:p>
        </w:tc>
        <w:tc>
          <w:tcPr>
            <w:tcW w:w="699" w:type="pct"/>
          </w:tcPr>
          <w:p w14:paraId="1143CDC2" w14:textId="77777777" w:rsidR="00A82CEF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0.18, 0.48</w:t>
            </w:r>
          </w:p>
        </w:tc>
        <w:tc>
          <w:tcPr>
            <w:tcW w:w="510" w:type="pct"/>
          </w:tcPr>
          <w:p w14:paraId="71395787" w14:textId="77777777" w:rsidR="00A82CEF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0.67</w:t>
            </w:r>
          </w:p>
        </w:tc>
        <w:tc>
          <w:tcPr>
            <w:tcW w:w="603" w:type="pct"/>
          </w:tcPr>
          <w:p w14:paraId="3FDFBDE5" w14:textId="77777777" w:rsidR="00A82CEF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0.45, 0.89</w:t>
            </w:r>
          </w:p>
        </w:tc>
      </w:tr>
      <w:tr w:rsidR="00A82CEF" w:rsidRPr="00BF29E2" w14:paraId="49BF91A2" w14:textId="77777777" w:rsidTr="00A82CEF">
        <w:tc>
          <w:tcPr>
            <w:tcW w:w="1311" w:type="pct"/>
          </w:tcPr>
          <w:p w14:paraId="5262989D" w14:textId="77777777" w:rsidR="00A82CEF" w:rsidRPr="00BF29E2" w:rsidRDefault="00A82CE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507" w:type="pct"/>
          </w:tcPr>
          <w:p w14:paraId="2B85A4B7" w14:textId="77777777" w:rsidR="00A82CEF" w:rsidRPr="00BF29E2" w:rsidRDefault="00030A2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-0.02</w:t>
            </w:r>
          </w:p>
        </w:tc>
        <w:tc>
          <w:tcPr>
            <w:tcW w:w="655" w:type="pct"/>
          </w:tcPr>
          <w:p w14:paraId="410CC69D" w14:textId="77777777" w:rsidR="00A82CEF" w:rsidRPr="00BF29E2" w:rsidRDefault="00030A2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-0.10, 0.05</w:t>
            </w:r>
          </w:p>
        </w:tc>
        <w:tc>
          <w:tcPr>
            <w:tcW w:w="123" w:type="pct"/>
          </w:tcPr>
          <w:p w14:paraId="222C4F7A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18F1B804" w14:textId="77777777" w:rsidR="00A82CEF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-0.03</w:t>
            </w:r>
          </w:p>
        </w:tc>
        <w:tc>
          <w:tcPr>
            <w:tcW w:w="699" w:type="pct"/>
          </w:tcPr>
          <w:p w14:paraId="0C2D29E1" w14:textId="77777777" w:rsidR="00A82CEF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-0.11, 0.06</w:t>
            </w:r>
          </w:p>
        </w:tc>
        <w:tc>
          <w:tcPr>
            <w:tcW w:w="510" w:type="pct"/>
          </w:tcPr>
          <w:p w14:paraId="3BAC4799" w14:textId="77777777" w:rsidR="00A82CEF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+0.00</w:t>
            </w:r>
          </w:p>
        </w:tc>
        <w:tc>
          <w:tcPr>
            <w:tcW w:w="603" w:type="pct"/>
          </w:tcPr>
          <w:p w14:paraId="5B438E86" w14:textId="77777777" w:rsidR="00A82CEF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-0.08, 0.09</w:t>
            </w:r>
          </w:p>
        </w:tc>
      </w:tr>
      <w:tr w:rsidR="00617097" w:rsidRPr="00BF29E2" w14:paraId="656F0BB8" w14:textId="77777777" w:rsidTr="00617097">
        <w:trPr>
          <w:trHeight w:val="323"/>
        </w:trPr>
        <w:tc>
          <w:tcPr>
            <w:tcW w:w="1311" w:type="pct"/>
          </w:tcPr>
          <w:p w14:paraId="5542BD5B" w14:textId="77777777" w:rsidR="00617097" w:rsidRPr="00BF29E2" w:rsidRDefault="00617097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TCE</w:t>
            </w:r>
            <w:proofErr w:type="spellEnd"/>
          </w:p>
        </w:tc>
        <w:tc>
          <w:tcPr>
            <w:tcW w:w="507" w:type="pct"/>
          </w:tcPr>
          <w:p w14:paraId="7C672D2A" w14:textId="77777777" w:rsidR="00617097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0.08</w:t>
            </w:r>
          </w:p>
        </w:tc>
        <w:tc>
          <w:tcPr>
            <w:tcW w:w="655" w:type="pct"/>
          </w:tcPr>
          <w:p w14:paraId="1D3C8DAF" w14:textId="77777777" w:rsidR="00617097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-0.01, 0.16</w:t>
            </w:r>
          </w:p>
        </w:tc>
        <w:tc>
          <w:tcPr>
            <w:tcW w:w="123" w:type="pct"/>
          </w:tcPr>
          <w:p w14:paraId="37143BEE" w14:textId="77777777" w:rsidR="00617097" w:rsidRPr="00BF29E2" w:rsidRDefault="00617097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1E4BECA2" w14:textId="77777777" w:rsidR="00617097" w:rsidRPr="00BF29E2" w:rsidRDefault="00617097" w:rsidP="00BF29E2">
            <w:pPr>
              <w:spacing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0.30</w:t>
            </w:r>
          </w:p>
        </w:tc>
        <w:tc>
          <w:tcPr>
            <w:tcW w:w="699" w:type="pct"/>
          </w:tcPr>
          <w:p w14:paraId="61C1CE27" w14:textId="77777777" w:rsidR="00617097" w:rsidRPr="00BF29E2" w:rsidRDefault="00617097" w:rsidP="00BF29E2">
            <w:pPr>
              <w:spacing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0.15, 0.45</w:t>
            </w:r>
          </w:p>
        </w:tc>
        <w:tc>
          <w:tcPr>
            <w:tcW w:w="510" w:type="pct"/>
          </w:tcPr>
          <w:p w14:paraId="630E9D0F" w14:textId="77777777" w:rsidR="00617097" w:rsidRPr="00BF29E2" w:rsidRDefault="00617097" w:rsidP="00BF29E2">
            <w:pPr>
              <w:spacing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0.67</w:t>
            </w:r>
          </w:p>
        </w:tc>
        <w:tc>
          <w:tcPr>
            <w:tcW w:w="603" w:type="pct"/>
          </w:tcPr>
          <w:p w14:paraId="42AC420F" w14:textId="77777777" w:rsidR="00617097" w:rsidRPr="00BF29E2" w:rsidRDefault="00617097" w:rsidP="00BF29E2">
            <w:pPr>
              <w:spacing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0.46, 0.89</w:t>
            </w:r>
          </w:p>
        </w:tc>
      </w:tr>
      <w:tr w:rsidR="00A82CEF" w:rsidRPr="00BF29E2" w14:paraId="67FEF1F1" w14:textId="77777777" w:rsidTr="00A82CEF">
        <w:tc>
          <w:tcPr>
            <w:tcW w:w="1311" w:type="pct"/>
          </w:tcPr>
          <w:p w14:paraId="70217C9D" w14:textId="77777777" w:rsidR="00A82CEF" w:rsidRPr="00BF29E2" w:rsidRDefault="00556D20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Height-for-age (n=1,432</w:t>
            </w:r>
            <w:r w:rsidR="00A82CEF" w:rsidRPr="00BF29E2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</w:tcPr>
          <w:p w14:paraId="4FB68D05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55" w:type="pct"/>
          </w:tcPr>
          <w:p w14:paraId="294CC791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14:paraId="0190DBD9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2D4EC2F7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99" w:type="pct"/>
          </w:tcPr>
          <w:p w14:paraId="419A3AE0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pct"/>
          </w:tcPr>
          <w:p w14:paraId="54D16ABE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03" w:type="pct"/>
          </w:tcPr>
          <w:p w14:paraId="00F8E893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FD535F" w:rsidRPr="00BF29E2" w14:paraId="3D7D6D3D" w14:textId="77777777" w:rsidTr="00A82CEF">
        <w:tc>
          <w:tcPr>
            <w:tcW w:w="1311" w:type="pct"/>
          </w:tcPr>
          <w:p w14:paraId="3A94A0A4" w14:textId="77777777" w:rsidR="00FD535F" w:rsidRPr="00BF29E2" w:rsidRDefault="00FD535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NDE</w:t>
            </w:r>
            <w:proofErr w:type="spellEnd"/>
          </w:p>
        </w:tc>
        <w:tc>
          <w:tcPr>
            <w:tcW w:w="507" w:type="pct"/>
          </w:tcPr>
          <w:p w14:paraId="72E37CB5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-0.00</w:t>
            </w:r>
          </w:p>
        </w:tc>
        <w:tc>
          <w:tcPr>
            <w:tcW w:w="655" w:type="pct"/>
          </w:tcPr>
          <w:p w14:paraId="1C341063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-0.08, 0.08</w:t>
            </w:r>
          </w:p>
        </w:tc>
        <w:tc>
          <w:tcPr>
            <w:tcW w:w="123" w:type="pct"/>
          </w:tcPr>
          <w:p w14:paraId="14655758" w14:textId="77777777" w:rsidR="00FD535F" w:rsidRPr="00BF29E2" w:rsidRDefault="00FD535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0ED49959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-0.05</w:t>
            </w:r>
          </w:p>
        </w:tc>
        <w:tc>
          <w:tcPr>
            <w:tcW w:w="699" w:type="pct"/>
          </w:tcPr>
          <w:p w14:paraId="0D0B9EA9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-0.19, 0.10</w:t>
            </w:r>
          </w:p>
        </w:tc>
        <w:tc>
          <w:tcPr>
            <w:tcW w:w="510" w:type="pct"/>
          </w:tcPr>
          <w:p w14:paraId="11D27D22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0.13</w:t>
            </w:r>
          </w:p>
        </w:tc>
        <w:tc>
          <w:tcPr>
            <w:tcW w:w="603" w:type="pct"/>
          </w:tcPr>
          <w:p w14:paraId="53173C9E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-0.06, 0.33</w:t>
            </w:r>
          </w:p>
        </w:tc>
      </w:tr>
      <w:tr w:rsidR="00FD535F" w:rsidRPr="00BF29E2" w14:paraId="5255AAA1" w14:textId="77777777" w:rsidTr="00A82CEF">
        <w:tc>
          <w:tcPr>
            <w:tcW w:w="1311" w:type="pct"/>
          </w:tcPr>
          <w:p w14:paraId="0FD48FF6" w14:textId="77777777" w:rsidR="00FD535F" w:rsidRPr="00BF29E2" w:rsidRDefault="00FD535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507" w:type="pct"/>
          </w:tcPr>
          <w:p w14:paraId="68A378D4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-0.06</w:t>
            </w:r>
          </w:p>
        </w:tc>
        <w:tc>
          <w:tcPr>
            <w:tcW w:w="655" w:type="pct"/>
          </w:tcPr>
          <w:p w14:paraId="625F3A26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-0.14, 0.02</w:t>
            </w:r>
          </w:p>
        </w:tc>
        <w:tc>
          <w:tcPr>
            <w:tcW w:w="123" w:type="pct"/>
          </w:tcPr>
          <w:p w14:paraId="7A46BB89" w14:textId="77777777" w:rsidR="00FD535F" w:rsidRPr="00BF29E2" w:rsidRDefault="00FD535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06958104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-0.04</w:t>
            </w:r>
          </w:p>
        </w:tc>
        <w:tc>
          <w:tcPr>
            <w:tcW w:w="699" w:type="pct"/>
          </w:tcPr>
          <w:p w14:paraId="30832EE0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-0.12, 0.05</w:t>
            </w:r>
          </w:p>
        </w:tc>
        <w:tc>
          <w:tcPr>
            <w:tcW w:w="510" w:type="pct"/>
          </w:tcPr>
          <w:p w14:paraId="33AA1899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-0.03</w:t>
            </w:r>
          </w:p>
        </w:tc>
        <w:tc>
          <w:tcPr>
            <w:tcW w:w="603" w:type="pct"/>
          </w:tcPr>
          <w:p w14:paraId="1F7E7B87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-0.12, 0.06</w:t>
            </w:r>
          </w:p>
        </w:tc>
      </w:tr>
      <w:tr w:rsidR="00FD535F" w:rsidRPr="00BF29E2" w14:paraId="402AFDD0" w14:textId="77777777" w:rsidTr="00A82CEF">
        <w:tc>
          <w:tcPr>
            <w:tcW w:w="1311" w:type="pct"/>
          </w:tcPr>
          <w:p w14:paraId="3B7FD25B" w14:textId="77777777" w:rsidR="00FD535F" w:rsidRPr="00BF29E2" w:rsidRDefault="00FD535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TCE</w:t>
            </w:r>
            <w:proofErr w:type="spellEnd"/>
          </w:p>
        </w:tc>
        <w:tc>
          <w:tcPr>
            <w:tcW w:w="507" w:type="pct"/>
          </w:tcPr>
          <w:p w14:paraId="31B5CE2B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-0.06</w:t>
            </w:r>
          </w:p>
        </w:tc>
        <w:tc>
          <w:tcPr>
            <w:tcW w:w="655" w:type="pct"/>
          </w:tcPr>
          <w:p w14:paraId="26B30AAF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-0.41, 0.02</w:t>
            </w:r>
          </w:p>
        </w:tc>
        <w:tc>
          <w:tcPr>
            <w:tcW w:w="123" w:type="pct"/>
          </w:tcPr>
          <w:p w14:paraId="3DADA4DB" w14:textId="77777777" w:rsidR="00FD535F" w:rsidRPr="00BF29E2" w:rsidRDefault="00FD535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499A31C3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-0.08</w:t>
            </w:r>
          </w:p>
        </w:tc>
        <w:tc>
          <w:tcPr>
            <w:tcW w:w="699" w:type="pct"/>
          </w:tcPr>
          <w:p w14:paraId="3B73D544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-0.23, 0.06</w:t>
            </w:r>
          </w:p>
        </w:tc>
        <w:tc>
          <w:tcPr>
            <w:tcW w:w="510" w:type="pct"/>
          </w:tcPr>
          <w:p w14:paraId="65C959DB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0.10</w:t>
            </w:r>
          </w:p>
        </w:tc>
        <w:tc>
          <w:tcPr>
            <w:tcW w:w="603" w:type="pct"/>
          </w:tcPr>
          <w:p w14:paraId="788923B0" w14:textId="77777777" w:rsidR="00FD535F" w:rsidRPr="00BF29E2" w:rsidRDefault="00FD535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-0.10, 0.30</w:t>
            </w:r>
          </w:p>
        </w:tc>
      </w:tr>
      <w:tr w:rsidR="00A82CEF" w:rsidRPr="00BF29E2" w14:paraId="39E73E91" w14:textId="77777777" w:rsidTr="00A82CEF">
        <w:tc>
          <w:tcPr>
            <w:tcW w:w="1311" w:type="pct"/>
          </w:tcPr>
          <w:p w14:paraId="4C57FD89" w14:textId="77777777" w:rsidR="00A82CEF" w:rsidRPr="00BF29E2" w:rsidRDefault="00556D20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Weight-for-age (n=1,432</w:t>
            </w:r>
            <w:r w:rsidR="00A82CEF" w:rsidRPr="00BF29E2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</w:tcPr>
          <w:p w14:paraId="66A65CF7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55" w:type="pct"/>
          </w:tcPr>
          <w:p w14:paraId="174954A9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14:paraId="7341A491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38535253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99" w:type="pct"/>
          </w:tcPr>
          <w:p w14:paraId="6F8A1989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pct"/>
          </w:tcPr>
          <w:p w14:paraId="20027F61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03" w:type="pct"/>
          </w:tcPr>
          <w:p w14:paraId="1ADD6137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82CEF" w:rsidRPr="00BF29E2" w14:paraId="3C41864C" w14:textId="77777777" w:rsidTr="00A82CEF">
        <w:tc>
          <w:tcPr>
            <w:tcW w:w="1311" w:type="pct"/>
          </w:tcPr>
          <w:p w14:paraId="7758145E" w14:textId="77777777" w:rsidR="00A82CEF" w:rsidRPr="00BF29E2" w:rsidRDefault="00A82CE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NDE</w:t>
            </w:r>
            <w:proofErr w:type="spellEnd"/>
          </w:p>
        </w:tc>
        <w:tc>
          <w:tcPr>
            <w:tcW w:w="507" w:type="pct"/>
          </w:tcPr>
          <w:p w14:paraId="0912563C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0.09</w:t>
            </w:r>
          </w:p>
        </w:tc>
        <w:tc>
          <w:tcPr>
            <w:tcW w:w="655" w:type="pct"/>
          </w:tcPr>
          <w:p w14:paraId="1F82E77B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0.01,</w:t>
            </w:r>
            <w:r w:rsidR="00A82CEF" w:rsidRPr="00BF29E2">
              <w:rPr>
                <w:sz w:val="20"/>
                <w:szCs w:val="20"/>
              </w:rPr>
              <w:t xml:space="preserve"> 0.16</w:t>
            </w:r>
          </w:p>
        </w:tc>
        <w:tc>
          <w:tcPr>
            <w:tcW w:w="123" w:type="pct"/>
          </w:tcPr>
          <w:p w14:paraId="7BF72F8C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54E81434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0.22</w:t>
            </w:r>
          </w:p>
        </w:tc>
        <w:tc>
          <w:tcPr>
            <w:tcW w:w="699" w:type="pct"/>
          </w:tcPr>
          <w:p w14:paraId="665C02F4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0.09, 0.36</w:t>
            </w:r>
          </w:p>
        </w:tc>
        <w:tc>
          <w:tcPr>
            <w:tcW w:w="510" w:type="pct"/>
          </w:tcPr>
          <w:p w14:paraId="72EA3257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0.60</w:t>
            </w:r>
          </w:p>
        </w:tc>
        <w:tc>
          <w:tcPr>
            <w:tcW w:w="603" w:type="pct"/>
          </w:tcPr>
          <w:p w14:paraId="1D9A1C6F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0.41, 0.80</w:t>
            </w:r>
          </w:p>
        </w:tc>
      </w:tr>
      <w:tr w:rsidR="00A82CEF" w:rsidRPr="00BF29E2" w14:paraId="6788A40F" w14:textId="77777777" w:rsidTr="00A82CEF">
        <w:tc>
          <w:tcPr>
            <w:tcW w:w="1311" w:type="pct"/>
          </w:tcPr>
          <w:p w14:paraId="38C9DF63" w14:textId="77777777" w:rsidR="00A82CEF" w:rsidRPr="00BF29E2" w:rsidRDefault="00A82CE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507" w:type="pct"/>
          </w:tcPr>
          <w:p w14:paraId="338BA146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-0.05</w:t>
            </w:r>
          </w:p>
        </w:tc>
        <w:tc>
          <w:tcPr>
            <w:tcW w:w="655" w:type="pct"/>
          </w:tcPr>
          <w:p w14:paraId="0EB6B8C6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-0.12, 0.02</w:t>
            </w:r>
          </w:p>
        </w:tc>
        <w:tc>
          <w:tcPr>
            <w:tcW w:w="123" w:type="pct"/>
          </w:tcPr>
          <w:p w14:paraId="12DB3C34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7FA15A2C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-0.03</w:t>
            </w:r>
          </w:p>
        </w:tc>
        <w:tc>
          <w:tcPr>
            <w:tcW w:w="699" w:type="pct"/>
          </w:tcPr>
          <w:p w14:paraId="6C0D4E88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-0.12, 0.05</w:t>
            </w:r>
          </w:p>
        </w:tc>
        <w:tc>
          <w:tcPr>
            <w:tcW w:w="510" w:type="pct"/>
          </w:tcPr>
          <w:p w14:paraId="558A9DAF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-0.02</w:t>
            </w:r>
          </w:p>
        </w:tc>
        <w:tc>
          <w:tcPr>
            <w:tcW w:w="603" w:type="pct"/>
          </w:tcPr>
          <w:p w14:paraId="41D01A2A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-0.10, 0.06</w:t>
            </w:r>
          </w:p>
        </w:tc>
      </w:tr>
      <w:tr w:rsidR="00A82CEF" w:rsidRPr="00BF29E2" w14:paraId="61D2AD90" w14:textId="77777777" w:rsidTr="00A82CEF">
        <w:trPr>
          <w:trHeight w:val="224"/>
        </w:trPr>
        <w:tc>
          <w:tcPr>
            <w:tcW w:w="1311" w:type="pct"/>
          </w:tcPr>
          <w:p w14:paraId="000AB562" w14:textId="77777777" w:rsidR="00A82CEF" w:rsidRPr="00BF29E2" w:rsidRDefault="00A82CE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TCE</w:t>
            </w:r>
            <w:proofErr w:type="spellEnd"/>
          </w:p>
        </w:tc>
        <w:tc>
          <w:tcPr>
            <w:tcW w:w="507" w:type="pct"/>
          </w:tcPr>
          <w:p w14:paraId="35DD3397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0.04</w:t>
            </w:r>
          </w:p>
        </w:tc>
        <w:tc>
          <w:tcPr>
            <w:tcW w:w="655" w:type="pct"/>
          </w:tcPr>
          <w:p w14:paraId="0210EA2C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</w:t>
            </w:r>
            <w:r w:rsidR="00261D13" w:rsidRPr="00BF29E2">
              <w:rPr>
                <w:sz w:val="20"/>
                <w:szCs w:val="20"/>
              </w:rPr>
              <w:t>4, 0.11</w:t>
            </w:r>
          </w:p>
        </w:tc>
        <w:tc>
          <w:tcPr>
            <w:tcW w:w="123" w:type="pct"/>
          </w:tcPr>
          <w:p w14:paraId="5DF45194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00EA926F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0.19</w:t>
            </w:r>
          </w:p>
        </w:tc>
        <w:tc>
          <w:tcPr>
            <w:tcW w:w="699" w:type="pct"/>
          </w:tcPr>
          <w:p w14:paraId="42005383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0.05, 0.32</w:t>
            </w:r>
          </w:p>
        </w:tc>
        <w:tc>
          <w:tcPr>
            <w:tcW w:w="510" w:type="pct"/>
          </w:tcPr>
          <w:p w14:paraId="2190A25B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0.5</w:t>
            </w:r>
            <w:r w:rsidR="00A82CEF" w:rsidRPr="00BF29E2">
              <w:rPr>
                <w:sz w:val="20"/>
                <w:szCs w:val="20"/>
              </w:rPr>
              <w:t>8</w:t>
            </w:r>
          </w:p>
        </w:tc>
        <w:tc>
          <w:tcPr>
            <w:tcW w:w="603" w:type="pct"/>
          </w:tcPr>
          <w:p w14:paraId="44B1533A" w14:textId="77777777" w:rsidR="00A82CEF" w:rsidRPr="00BF29E2" w:rsidRDefault="00261D13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0.39, 0.78</w:t>
            </w:r>
          </w:p>
        </w:tc>
      </w:tr>
      <w:tr w:rsidR="00A82CEF" w:rsidRPr="00BF29E2" w14:paraId="7164BDAF" w14:textId="77777777" w:rsidTr="00A82CEF">
        <w:tc>
          <w:tcPr>
            <w:tcW w:w="1311" w:type="pct"/>
          </w:tcPr>
          <w:p w14:paraId="6A5950D1" w14:textId="77777777" w:rsidR="00A82CEF" w:rsidRPr="00BF29E2" w:rsidRDefault="0061709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Weight-for-height (n=384</w:t>
            </w:r>
            <w:r w:rsidR="00A82CEF" w:rsidRPr="00BF29E2">
              <w:rPr>
                <w:sz w:val="20"/>
                <w:szCs w:val="20"/>
              </w:rPr>
              <w:t>)</w:t>
            </w:r>
          </w:p>
        </w:tc>
        <w:tc>
          <w:tcPr>
            <w:tcW w:w="507" w:type="pct"/>
          </w:tcPr>
          <w:p w14:paraId="7F7E4427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55" w:type="pct"/>
          </w:tcPr>
          <w:p w14:paraId="2A099164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3" w:type="pct"/>
          </w:tcPr>
          <w:p w14:paraId="4C1B81AB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564A5CE1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99" w:type="pct"/>
          </w:tcPr>
          <w:p w14:paraId="7DDA02D2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" w:type="pct"/>
          </w:tcPr>
          <w:p w14:paraId="2FAB1F63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03" w:type="pct"/>
          </w:tcPr>
          <w:p w14:paraId="52DFDE6C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270C7" w:rsidRPr="00BF29E2" w14:paraId="7EC88694" w14:textId="77777777" w:rsidTr="00A82CEF">
        <w:tc>
          <w:tcPr>
            <w:tcW w:w="1311" w:type="pct"/>
          </w:tcPr>
          <w:p w14:paraId="40CDC45B" w14:textId="77777777" w:rsidR="00A82CEF" w:rsidRPr="00BF29E2" w:rsidRDefault="00A82CE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NDE</w:t>
            </w:r>
            <w:proofErr w:type="spellEnd"/>
          </w:p>
        </w:tc>
        <w:tc>
          <w:tcPr>
            <w:tcW w:w="507" w:type="pct"/>
          </w:tcPr>
          <w:p w14:paraId="30F2B28C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0.05</w:t>
            </w:r>
          </w:p>
        </w:tc>
        <w:tc>
          <w:tcPr>
            <w:tcW w:w="655" w:type="pct"/>
          </w:tcPr>
          <w:p w14:paraId="69B87661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-0.10, 0.19</w:t>
            </w:r>
          </w:p>
        </w:tc>
        <w:tc>
          <w:tcPr>
            <w:tcW w:w="123" w:type="pct"/>
          </w:tcPr>
          <w:p w14:paraId="64A2590D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433F448E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0.3</w:t>
            </w:r>
            <w:r w:rsidR="00A82CEF" w:rsidRPr="00BF29E2">
              <w:rPr>
                <w:sz w:val="20"/>
                <w:szCs w:val="20"/>
              </w:rPr>
              <w:t>5</w:t>
            </w:r>
          </w:p>
        </w:tc>
        <w:tc>
          <w:tcPr>
            <w:tcW w:w="699" w:type="pct"/>
          </w:tcPr>
          <w:p w14:paraId="6D35C696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</w:t>
            </w:r>
            <w:r w:rsidR="00A82CEF" w:rsidRPr="00BF29E2">
              <w:rPr>
                <w:sz w:val="20"/>
                <w:szCs w:val="20"/>
              </w:rPr>
              <w:t>1</w:t>
            </w:r>
            <w:r w:rsidRPr="00BF29E2">
              <w:rPr>
                <w:sz w:val="20"/>
                <w:szCs w:val="20"/>
              </w:rPr>
              <w:t>0, 0.6</w:t>
            </w:r>
            <w:r w:rsidR="00A82CEF" w:rsidRPr="00BF29E2"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14:paraId="431061E0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0.71</w:t>
            </w:r>
          </w:p>
        </w:tc>
        <w:tc>
          <w:tcPr>
            <w:tcW w:w="603" w:type="pct"/>
          </w:tcPr>
          <w:p w14:paraId="6687B21A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0.36, 1.07</w:t>
            </w:r>
          </w:p>
        </w:tc>
      </w:tr>
      <w:tr w:rsidR="00A82CEF" w:rsidRPr="00BF29E2" w14:paraId="6086207C" w14:textId="77777777" w:rsidTr="00A82CEF">
        <w:trPr>
          <w:trHeight w:val="70"/>
        </w:trPr>
        <w:tc>
          <w:tcPr>
            <w:tcW w:w="1311" w:type="pct"/>
          </w:tcPr>
          <w:p w14:paraId="6DDFD49F" w14:textId="77777777" w:rsidR="00A82CEF" w:rsidRPr="00BF29E2" w:rsidRDefault="00A82CE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507" w:type="pct"/>
          </w:tcPr>
          <w:p w14:paraId="3EECD784" w14:textId="77777777" w:rsidR="00A82CEF" w:rsidRPr="00BF29E2" w:rsidRDefault="00A82CEF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0.01</w:t>
            </w:r>
          </w:p>
        </w:tc>
        <w:tc>
          <w:tcPr>
            <w:tcW w:w="655" w:type="pct"/>
          </w:tcPr>
          <w:p w14:paraId="1F14B141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-0.13, 0.14</w:t>
            </w:r>
          </w:p>
        </w:tc>
        <w:tc>
          <w:tcPr>
            <w:tcW w:w="123" w:type="pct"/>
          </w:tcPr>
          <w:p w14:paraId="77E0DD55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0897F41A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-0.07</w:t>
            </w:r>
          </w:p>
        </w:tc>
        <w:tc>
          <w:tcPr>
            <w:tcW w:w="699" w:type="pct"/>
          </w:tcPr>
          <w:p w14:paraId="487C446A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-0.21, 0.08</w:t>
            </w:r>
          </w:p>
        </w:tc>
        <w:tc>
          <w:tcPr>
            <w:tcW w:w="510" w:type="pct"/>
          </w:tcPr>
          <w:p w14:paraId="62596E79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0.08</w:t>
            </w:r>
          </w:p>
        </w:tc>
        <w:tc>
          <w:tcPr>
            <w:tcW w:w="603" w:type="pct"/>
          </w:tcPr>
          <w:p w14:paraId="1BEFFB3D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-0.06, 0.23</w:t>
            </w:r>
          </w:p>
        </w:tc>
      </w:tr>
      <w:tr w:rsidR="00A82CEF" w:rsidRPr="00BF29E2" w14:paraId="44F7EA48" w14:textId="77777777" w:rsidTr="00A82CEF">
        <w:tc>
          <w:tcPr>
            <w:tcW w:w="1311" w:type="pct"/>
          </w:tcPr>
          <w:p w14:paraId="14992046" w14:textId="77777777" w:rsidR="00A82CEF" w:rsidRPr="00BF29E2" w:rsidRDefault="00A82CEF" w:rsidP="00BF29E2">
            <w:pPr>
              <w:spacing w:after="0" w:line="240" w:lineRule="auto"/>
              <w:ind w:left="720"/>
              <w:rPr>
                <w:sz w:val="20"/>
                <w:szCs w:val="20"/>
              </w:rPr>
            </w:pPr>
            <w:proofErr w:type="spellStart"/>
            <w:r w:rsidRPr="00BF29E2">
              <w:rPr>
                <w:sz w:val="20"/>
                <w:szCs w:val="20"/>
              </w:rPr>
              <w:t>TCE</w:t>
            </w:r>
            <w:proofErr w:type="spellEnd"/>
          </w:p>
        </w:tc>
        <w:tc>
          <w:tcPr>
            <w:tcW w:w="507" w:type="pct"/>
          </w:tcPr>
          <w:p w14:paraId="5177CE22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0.05</w:t>
            </w:r>
          </w:p>
        </w:tc>
        <w:tc>
          <w:tcPr>
            <w:tcW w:w="655" w:type="pct"/>
          </w:tcPr>
          <w:p w14:paraId="7C2BCABC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-0.09, 0.20</w:t>
            </w:r>
          </w:p>
        </w:tc>
        <w:tc>
          <w:tcPr>
            <w:tcW w:w="123" w:type="pct"/>
          </w:tcPr>
          <w:p w14:paraId="370D8D14" w14:textId="77777777" w:rsidR="00A82CEF" w:rsidRPr="00BF29E2" w:rsidRDefault="00A82CEF" w:rsidP="00BF29E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92" w:type="pct"/>
          </w:tcPr>
          <w:p w14:paraId="1DE9F8A2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0.29</w:t>
            </w:r>
          </w:p>
        </w:tc>
        <w:tc>
          <w:tcPr>
            <w:tcW w:w="699" w:type="pct"/>
          </w:tcPr>
          <w:p w14:paraId="33F41374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0.03, 0.54</w:t>
            </w:r>
          </w:p>
        </w:tc>
        <w:tc>
          <w:tcPr>
            <w:tcW w:w="510" w:type="pct"/>
          </w:tcPr>
          <w:p w14:paraId="359B1040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0.80</w:t>
            </w:r>
          </w:p>
        </w:tc>
        <w:tc>
          <w:tcPr>
            <w:tcW w:w="603" w:type="pct"/>
          </w:tcPr>
          <w:p w14:paraId="18CB2931" w14:textId="77777777" w:rsidR="00A82CEF" w:rsidRPr="00BF29E2" w:rsidRDefault="000270C7" w:rsidP="00BF29E2">
            <w:pPr>
              <w:spacing w:after="0" w:line="240" w:lineRule="auto"/>
              <w:rPr>
                <w:sz w:val="20"/>
                <w:szCs w:val="20"/>
              </w:rPr>
            </w:pPr>
            <w:r w:rsidRPr="00BF29E2">
              <w:rPr>
                <w:sz w:val="20"/>
                <w:szCs w:val="20"/>
              </w:rPr>
              <w:t>0.45, 1.15</w:t>
            </w:r>
          </w:p>
        </w:tc>
      </w:tr>
    </w:tbl>
    <w:p w14:paraId="75E3AFCF" w14:textId="77777777" w:rsidR="00A82CEF" w:rsidRPr="00BF29E2" w:rsidRDefault="00A82CEF" w:rsidP="00BF29E2">
      <w:pPr>
        <w:spacing w:after="0" w:line="240" w:lineRule="auto"/>
        <w:rPr>
          <w:i/>
          <w:sz w:val="16"/>
          <w:szCs w:val="16"/>
        </w:rPr>
      </w:pPr>
      <w:r w:rsidRPr="00BF29E2">
        <w:rPr>
          <w:i/>
          <w:sz w:val="16"/>
          <w:szCs w:val="16"/>
        </w:rPr>
        <w:t xml:space="preserve">Abbreviations: BMI, body mass index; GDM, gestational diabetes mellitus; HDP, hypertensive disorders of pregnancy, </w:t>
      </w:r>
      <w:proofErr w:type="spellStart"/>
      <w:r w:rsidRPr="00BF29E2">
        <w:rPr>
          <w:i/>
          <w:sz w:val="16"/>
          <w:szCs w:val="16"/>
        </w:rPr>
        <w:t>NDE</w:t>
      </w:r>
      <w:proofErr w:type="spellEnd"/>
      <w:r w:rsidRPr="00BF29E2">
        <w:rPr>
          <w:i/>
          <w:sz w:val="16"/>
          <w:szCs w:val="16"/>
        </w:rPr>
        <w:t xml:space="preserve">, natural direct effect; </w:t>
      </w:r>
      <w:proofErr w:type="spellStart"/>
      <w:r w:rsidRPr="00BF29E2">
        <w:rPr>
          <w:i/>
          <w:sz w:val="16"/>
          <w:szCs w:val="16"/>
        </w:rPr>
        <w:t>NIE</w:t>
      </w:r>
      <w:proofErr w:type="spellEnd"/>
      <w:r w:rsidRPr="00BF29E2">
        <w:rPr>
          <w:i/>
          <w:sz w:val="16"/>
          <w:szCs w:val="16"/>
        </w:rPr>
        <w:t xml:space="preserve">, natural indirect effect; </w:t>
      </w:r>
      <w:proofErr w:type="spellStart"/>
      <w:r w:rsidRPr="00BF29E2">
        <w:rPr>
          <w:i/>
          <w:sz w:val="16"/>
          <w:szCs w:val="16"/>
        </w:rPr>
        <w:t>TCE</w:t>
      </w:r>
      <w:proofErr w:type="spellEnd"/>
      <w:r w:rsidRPr="00BF29E2">
        <w:rPr>
          <w:i/>
          <w:sz w:val="16"/>
          <w:szCs w:val="16"/>
        </w:rPr>
        <w:t>, total causal effect</w:t>
      </w:r>
    </w:p>
    <w:p w14:paraId="3ADC885E" w14:textId="77777777" w:rsidR="00A82CEF" w:rsidRPr="00BF29E2" w:rsidRDefault="00A82CEF" w:rsidP="00BF29E2">
      <w:pPr>
        <w:spacing w:after="0" w:line="240" w:lineRule="auto"/>
        <w:rPr>
          <w:i/>
          <w:sz w:val="16"/>
        </w:rPr>
      </w:pPr>
      <w:r w:rsidRPr="00BF29E2">
        <w:rPr>
          <w:i/>
          <w:sz w:val="16"/>
          <w:szCs w:val="16"/>
        </w:rPr>
        <w:t>Note</w:t>
      </w:r>
      <w:r w:rsidRPr="00BF29E2">
        <w:rPr>
          <w:i/>
          <w:sz w:val="16"/>
        </w:rPr>
        <w:t xml:space="preserve"> for each child outcome, four simultaneous models were fitted: child outcome model, mediator model, and two mediator-outcome confounder models (GDM and HDP).</w:t>
      </w:r>
    </w:p>
    <w:p w14:paraId="396854D7" w14:textId="77777777" w:rsidR="00A82CEF" w:rsidRPr="00BF29E2" w:rsidRDefault="00A82CEF" w:rsidP="00BF29E2">
      <w:pPr>
        <w:spacing w:after="0" w:line="240" w:lineRule="auto"/>
        <w:rPr>
          <w:i/>
          <w:sz w:val="16"/>
          <w:szCs w:val="16"/>
        </w:rPr>
      </w:pPr>
      <w:r w:rsidRPr="00BF29E2">
        <w:rPr>
          <w:i/>
          <w:sz w:val="16"/>
          <w:szCs w:val="16"/>
        </w:rPr>
        <w:t>All models were adjusted for maternal background factors (age, parity, area of residence, education, smoking and physical activity).</w:t>
      </w:r>
    </w:p>
    <w:p w14:paraId="728B9C03" w14:textId="77777777" w:rsidR="00A82CEF" w:rsidRPr="00BF29E2" w:rsidRDefault="00A82CEF" w:rsidP="00BF29E2">
      <w:pPr>
        <w:spacing w:after="0" w:line="240" w:lineRule="auto"/>
        <w:rPr>
          <w:i/>
          <w:sz w:val="16"/>
          <w:szCs w:val="16"/>
        </w:rPr>
      </w:pPr>
      <w:r w:rsidRPr="00BF29E2">
        <w:rPr>
          <w:i/>
          <w:sz w:val="16"/>
          <w:szCs w:val="16"/>
        </w:rPr>
        <w:t xml:space="preserve">The mediator (birthweight) model was further adjusted for </w:t>
      </w:r>
      <w:r w:rsidRPr="00BF29E2">
        <w:rPr>
          <w:i/>
          <w:sz w:val="16"/>
        </w:rPr>
        <w:t>GDM and HDP</w:t>
      </w:r>
    </w:p>
    <w:p w14:paraId="70ED0C1C" w14:textId="737B8D7B" w:rsidR="00C526F2" w:rsidRPr="00A82CEF" w:rsidRDefault="006D70DA" w:rsidP="006D70DA">
      <w:pPr>
        <w:rPr>
          <w:sz w:val="20"/>
          <w:szCs w:val="20"/>
        </w:rPr>
      </w:pPr>
      <w:r>
        <w:rPr>
          <w:i/>
          <w:sz w:val="16"/>
        </w:rPr>
        <w:t>.</w:t>
      </w:r>
      <w:bookmarkStart w:id="0" w:name="_GoBack"/>
      <w:bookmarkEnd w:id="0"/>
    </w:p>
    <w:sectPr w:rsidR="00C526F2" w:rsidRPr="00A82CEF" w:rsidSect="00A82C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EF"/>
    <w:rsid w:val="000270C7"/>
    <w:rsid w:val="00030A23"/>
    <w:rsid w:val="00061264"/>
    <w:rsid w:val="00126548"/>
    <w:rsid w:val="00261D13"/>
    <w:rsid w:val="00301EB6"/>
    <w:rsid w:val="00535A6B"/>
    <w:rsid w:val="00556D20"/>
    <w:rsid w:val="005B76B7"/>
    <w:rsid w:val="00617097"/>
    <w:rsid w:val="006D70DA"/>
    <w:rsid w:val="006D7186"/>
    <w:rsid w:val="007E1701"/>
    <w:rsid w:val="008942DF"/>
    <w:rsid w:val="00A36317"/>
    <w:rsid w:val="00A82CEF"/>
    <w:rsid w:val="00AC1060"/>
    <w:rsid w:val="00BB5185"/>
    <w:rsid w:val="00BD59CE"/>
    <w:rsid w:val="00BF29E2"/>
    <w:rsid w:val="00CA0B03"/>
    <w:rsid w:val="00EA7449"/>
    <w:rsid w:val="00EB2F4C"/>
    <w:rsid w:val="00F42FE2"/>
    <w:rsid w:val="00FD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F94F"/>
  <w15:docId w15:val="{35D7E8A9-72CD-4676-AA66-0A5E040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EF"/>
    <w:pPr>
      <w:spacing w:after="16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CE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4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548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54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Akilew Adane</cp:lastModifiedBy>
  <cp:revision>5</cp:revision>
  <dcterms:created xsi:type="dcterms:W3CDTF">2018-07-30T00:31:00Z</dcterms:created>
  <dcterms:modified xsi:type="dcterms:W3CDTF">2018-08-01T23:16:00Z</dcterms:modified>
</cp:coreProperties>
</file>